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487A" w14:textId="18931B8F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RECEIPT FOR M/S ARUNACHALA IMPEX PVT LTD</w:t>
      </w:r>
    </w:p>
    <w:p w14:paraId="28D75469" w14:textId="680DC047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CHENNAI</w:t>
      </w:r>
    </w:p>
    <w:p w14:paraId="13065534" w14:textId="1566A593" w:rsidR="00B02976" w:rsidRPr="00C60196" w:rsidRDefault="00B02976">
      <w:pPr>
        <w:rPr>
          <w:b/>
          <w:bCs/>
          <w:sz w:val="24"/>
          <w:szCs w:val="24"/>
        </w:rPr>
      </w:pPr>
      <w:r w:rsidRPr="00C60196">
        <w:rPr>
          <w:b/>
          <w:bCs/>
          <w:sz w:val="24"/>
          <w:szCs w:val="24"/>
        </w:rPr>
        <w:t>1-FEB-2024</w:t>
      </w:r>
    </w:p>
    <w:p w14:paraId="63F6E0A7" w14:textId="787D5EFE" w:rsidR="00B02976" w:rsidRDefault="00B02976">
      <w:pPr>
        <w:rPr>
          <w:b/>
          <w:bCs/>
          <w:sz w:val="24"/>
          <w:szCs w:val="24"/>
        </w:rPr>
      </w:pPr>
      <w:r w:rsidRPr="00C60196">
        <w:rPr>
          <w:b/>
          <w:bCs/>
          <w:sz w:val="24"/>
          <w:szCs w:val="24"/>
        </w:rPr>
        <w:t>GSTIN: 33BESPV7542D1Z3</w:t>
      </w:r>
    </w:p>
    <w:p w14:paraId="70921E60" w14:textId="77777777" w:rsidR="0061203C" w:rsidRPr="00C60196" w:rsidRDefault="0061203C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321B05E2" w14:textId="77777777" w:rsidR="00C60196" w:rsidRPr="00C60196" w:rsidRDefault="00C60196">
      <w:pPr>
        <w:rPr>
          <w:sz w:val="24"/>
          <w:szCs w:val="24"/>
        </w:rPr>
      </w:pP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 xml:space="preserve">Total # of Cabs: </w:t>
      </w:r>
      <w:r w:rsidRPr="00C60196">
        <w:rPr>
          <w:sz w:val="24"/>
          <w:szCs w:val="24"/>
        </w:rPr>
        <w:t>71</w:t>
      </w:r>
    </w:p>
    <w:p w14:paraId="0E46BDBF" w14:textId="317A9E3D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</w:t>
      </w:r>
      <w:r w:rsidRPr="00C60196">
        <w:rPr>
          <w:sz w:val="24"/>
          <w:szCs w:val="24"/>
        </w:rPr>
        <w:t>,</w:t>
      </w:r>
      <w:r w:rsidRPr="00C60196">
        <w:rPr>
          <w:sz w:val="24"/>
          <w:szCs w:val="24"/>
        </w:rPr>
        <w:t>63</w:t>
      </w:r>
      <w:r w:rsidRPr="00C60196">
        <w:rPr>
          <w:sz w:val="24"/>
          <w:szCs w:val="24"/>
        </w:rPr>
        <w:t>,</w:t>
      </w:r>
      <w:r w:rsidRPr="00C60196">
        <w:rPr>
          <w:sz w:val="24"/>
          <w:szCs w:val="24"/>
        </w:rPr>
        <w:t>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04E6B6C7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7,53,769/-</w:t>
      </w:r>
    </w:p>
    <w:p w14:paraId="3F314182" w14:textId="1CA7FDE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GST 5%: Rs. 37,688.45/-</w:t>
      </w:r>
    </w:p>
    <w:p w14:paraId="6A7FE718" w14:textId="075E71AB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Grand Total: Rs. 7,91,457.45/-</w:t>
      </w:r>
    </w:p>
    <w:p w14:paraId="7C5703D5" w14:textId="01B57AAE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Rs.2,00,000/-</w:t>
      </w:r>
    </w:p>
    <w:p w14:paraId="127206A4" w14:textId="1F6495B4" w:rsidR="00C60196" w:rsidRP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61203C">
        <w:rPr>
          <w:sz w:val="24"/>
          <w:szCs w:val="24"/>
        </w:rPr>
        <w:t>5,91,457.45/-</w:t>
      </w:r>
    </w:p>
    <w:sectPr w:rsidR="00C60196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61203C"/>
    <w:rsid w:val="00B02976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2024-02-01T10:47:00Z</dcterms:created>
  <dcterms:modified xsi:type="dcterms:W3CDTF">2024-02-01T11:13:00Z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