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643"/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数据库设计</w:t>
      </w:r>
      <w:r>
        <w:rPr>
          <w:rFonts w:hint="eastAsia"/>
          <w:sz w:val="32"/>
          <w:szCs w:val="32"/>
          <w:lang w:val="en-US" w:eastAsia="zh-CN"/>
        </w:rPr>
        <w:t>文档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>
      <w:pPr>
        <w:pStyle w:val="8"/>
        <w:tabs>
          <w:tab w:val="right" w:leader="dot" w:pos="8296"/>
        </w:tabs>
        <w:ind w:firstLine="357" w:firstLineChars="111"/>
        <w:rPr>
          <w:b w:val="0"/>
          <w:bCs w:val="0"/>
          <w:caps w:val="0"/>
          <w:sz w:val="21"/>
          <w:szCs w:val="24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 xml:space="preserve">TOC \o "1-3" \h \z \u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</w:t>
      </w:r>
      <w:r>
        <w:rPr>
          <w:rStyle w:val="14"/>
          <w:rFonts w:hint="eastAsia"/>
        </w:rPr>
        <w:t xml:space="preserve"> 引言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"_Toc127799139"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1.1</w:t>
      </w:r>
      <w:r>
        <w:rPr>
          <w:rStyle w:val="14"/>
          <w:rFonts w:hint="eastAsia"/>
        </w:rPr>
        <w:t xml:space="preserve"> 编写目的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"_Toc127799140"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1.2</w:t>
      </w:r>
      <w:r>
        <w:rPr>
          <w:rStyle w:val="14"/>
          <w:rFonts w:hint="eastAsia"/>
        </w:rPr>
        <w:t xml:space="preserve"> 项目来源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1.3</w:t>
      </w:r>
      <w:r>
        <w:rPr>
          <w:rStyle w:val="14"/>
          <w:rFonts w:hint="eastAsia"/>
        </w:rPr>
        <w:t xml:space="preserve"> 文档约定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1.4</w:t>
      </w:r>
      <w:r>
        <w:rPr>
          <w:rStyle w:val="14"/>
          <w:rFonts w:hint="eastAsia"/>
        </w:rPr>
        <w:t xml:space="preserve"> 预期读者和阅读建议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1.5</w:t>
      </w:r>
      <w:r>
        <w:rPr>
          <w:rStyle w:val="14"/>
          <w:rFonts w:hint="eastAsia"/>
        </w:rPr>
        <w:t xml:space="preserve"> 参考资料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b w:val="0"/>
          <w:bCs w:val="0"/>
          <w: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"_Toc127799144"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</w:t>
      </w:r>
      <w:r>
        <w:rPr>
          <w:rStyle w:val="14"/>
          <w:rFonts w:hint="eastAsia"/>
        </w:rPr>
        <w:t xml:space="preserve"> 数据库命名规则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b w:val="0"/>
          <w:bCs w:val="0"/>
          <w: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"_Toc127799145"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</w:rPr>
        <w:t xml:space="preserve"> 数据库设计说明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3.1</w:t>
      </w:r>
      <w:r>
        <w:rPr>
          <w:rStyle w:val="14"/>
          <w:rFonts w:hint="eastAsia"/>
        </w:rPr>
        <w:t xml:space="preserve"> 数据库逻辑设计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  <w:rFonts w:hint="eastAsia"/>
        </w:rPr>
        <w:t xml:space="preserve"> 数据库分布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"_Toc127799149"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  <w:rFonts w:hint="eastAsia"/>
        </w:rPr>
        <w:t xml:space="preserve"> 基表设计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"_Toc127799150"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4</w:t>
      </w:r>
      <w:r>
        <w:rPr>
          <w:rStyle w:val="14"/>
          <w:rFonts w:hint="eastAsia"/>
        </w:rPr>
        <w:t xml:space="preserve"> 视图设计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"_Toc127799151"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5</w:t>
      </w:r>
      <w:r>
        <w:rPr>
          <w:rStyle w:val="14"/>
          <w:rFonts w:hint="eastAsia"/>
        </w:rPr>
        <w:t xml:space="preserve"> 索引设计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4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b w:val="0"/>
          <w:bCs w:val="0"/>
          <w: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"_Toc127799157"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</w:t>
      </w:r>
      <w:r>
        <w:rPr>
          <w:rStyle w:val="14"/>
          <w:rFonts w:hint="eastAsia"/>
        </w:rPr>
        <w:t xml:space="preserve"> 词汇表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4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"_Toc127799158"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</w:t>
      </w:r>
      <w:r>
        <w:rPr>
          <w:rStyle w:val="14"/>
          <w:rFonts w:hint="eastAsia"/>
        </w:rPr>
        <w:t xml:space="preserve"> 历史数据处理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4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b w:val="0"/>
          <w:bCs w:val="0"/>
          <w:caps w:val="0"/>
          <w:sz w:val="21"/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"_Toc127799158"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附录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4"/>
        </w:rPr>
        <w:fldChar w:fldCharType="end"/>
      </w:r>
    </w:p>
    <w:p/>
    <w:p>
      <w:pPr>
        <w:pStyle w:val="8"/>
        <w:ind w:firstLine="643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>
      <w:pPr>
        <w:pStyle w:val="8"/>
        <w:jc w:val="both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  <w:szCs w:val="32"/>
        </w:rPr>
        <w:br w:type="page"/>
      </w:r>
      <w:bookmarkStart w:id="0" w:name="_Toc120352589"/>
      <w:bookmarkStart w:id="1" w:name="_Toc127799138"/>
      <w:bookmarkStart w:id="2" w:name="_Toc121129821"/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引言</w:t>
      </w:r>
      <w:bookmarkEnd w:id="0"/>
      <w:bookmarkEnd w:id="1"/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>本数据库设计说明书是关于“网络预约挂号”（</w:t>
      </w:r>
      <w:r>
        <w:rPr>
          <w:rFonts w:ascii="宋体" w:hAnsi="宋体" w:eastAsia="宋体" w:cs="宋体"/>
          <w:sz w:val="24"/>
          <w:szCs w:val="24"/>
        </w:rPr>
        <w:t>Online Hospital Registration Booking</w:t>
      </w:r>
      <w:r>
        <w:rPr>
          <w:rFonts w:hint="eastAsia"/>
          <w:lang w:val="en-US" w:eastAsia="zh-CN"/>
        </w:rPr>
        <w:t>）项目的数据库的设计，主要包括数据逻辑结构设计、数据字典以及运行环境、安全设计等。</w:t>
      </w:r>
    </w:p>
    <w:p>
      <w:pPr>
        <w:pStyle w:val="5"/>
        <w:spacing w:line="415" w:lineRule="auto"/>
        <w:rPr>
          <w:rFonts w:hint="eastAsia"/>
        </w:rPr>
      </w:pPr>
      <w:bookmarkStart w:id="3" w:name="_Toc120352590"/>
      <w:bookmarkStart w:id="4" w:name="_Toc121129822"/>
      <w:bookmarkStart w:id="5" w:name="_Toc127799139"/>
      <w:r>
        <w:rPr>
          <w:rFonts w:hint="eastAsia"/>
        </w:rPr>
        <w:t>编写目的</w:t>
      </w:r>
      <w:bookmarkEnd w:id="3"/>
      <w:bookmarkEnd w:id="4"/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此数据库设计说明书的目的是展示“网络预约挂号”项目中各项功能实现时所需要的数据库，并可以此数据为据实现具体的数据存储。同时为项目开发人员、数据库管理人员等提供设计依据，了解本项目的数据库设计思路、数据库整体架构以及各种详细信息。</w:t>
      </w:r>
    </w:p>
    <w:p>
      <w:pPr>
        <w:pStyle w:val="2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此文档的主要读者是：软件系统的开发人员、项目经理、测试人员、文档编写人员。</w:t>
      </w:r>
    </w:p>
    <w:p>
      <w:pPr>
        <w:pStyle w:val="5"/>
        <w:spacing w:line="415" w:lineRule="auto"/>
        <w:rPr>
          <w:rFonts w:hint="eastAsia"/>
        </w:rPr>
      </w:pPr>
      <w:bookmarkStart w:id="6" w:name="_Toc121129823"/>
      <w:bookmarkStart w:id="7" w:name="_Toc120352591"/>
      <w:bookmarkStart w:id="8" w:name="_Toc127799140"/>
      <w:r>
        <w:rPr>
          <w:rFonts w:hint="eastAsia"/>
        </w:rPr>
        <w:t>项目来源</w:t>
      </w:r>
      <w:bookmarkEnd w:id="6"/>
      <w:bookmarkEnd w:id="7"/>
      <w:bookmarkEnd w:id="8"/>
    </w:p>
    <w:p>
      <w:pPr>
        <w:pStyle w:val="16"/>
        <w:ind w:left="924" w:hanging="357"/>
        <w:rPr>
          <w:rFonts w:hint="eastAsia"/>
        </w:rPr>
      </w:pPr>
      <w:r>
        <w:rPr>
          <w:rFonts w:hint="eastAsia"/>
        </w:rPr>
        <w:t>任务提出者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指导老师</w:t>
      </w:r>
    </w:p>
    <w:p>
      <w:pPr>
        <w:pStyle w:val="16"/>
        <w:ind w:left="924" w:hanging="357"/>
        <w:rPr>
          <w:rFonts w:hint="eastAsia"/>
        </w:rPr>
      </w:pPr>
      <w:r>
        <w:rPr>
          <w:rFonts w:hint="eastAsia"/>
        </w:rPr>
        <w:t>软件开发者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常馨悦</w:t>
      </w:r>
      <w:bookmarkStart w:id="42" w:name="_GoBack"/>
      <w:bookmarkEnd w:id="42"/>
    </w:p>
    <w:p>
      <w:pPr>
        <w:pStyle w:val="16"/>
        <w:ind w:left="924" w:hanging="357"/>
        <w:rPr>
          <w:rFonts w:hint="eastAsia"/>
        </w:rPr>
      </w:pPr>
      <w:r>
        <w:rPr>
          <w:rFonts w:hint="eastAsia"/>
        </w:rPr>
        <w:t>产品使用者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大众</w:t>
      </w:r>
    </w:p>
    <w:p>
      <w:pPr>
        <w:pStyle w:val="5"/>
        <w:spacing w:line="415" w:lineRule="auto"/>
        <w:rPr>
          <w:rFonts w:hint="eastAsia"/>
          <w:lang w:val="en-US" w:eastAsia="zh-CN"/>
        </w:rPr>
      </w:pPr>
      <w:bookmarkStart w:id="9" w:name="_Toc127799141"/>
      <w:bookmarkStart w:id="10" w:name="_Toc120352592"/>
      <w:bookmarkStart w:id="11" w:name="_Toc121129824"/>
      <w:r>
        <w:rPr>
          <w:rFonts w:hint="eastAsia"/>
        </w:rPr>
        <w:t>文档约定</w:t>
      </w:r>
      <w:bookmarkEnd w:id="9"/>
      <w:bookmarkEnd w:id="10"/>
      <w:bookmarkEnd w:id="11"/>
    </w:p>
    <w:tbl>
      <w:tblPr>
        <w:tblStyle w:val="10"/>
        <w:tblW w:w="8234" w:type="dxa"/>
        <w:jc w:val="center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919"/>
        <w:gridCol w:w="5315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291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12" w:name="_Toc121129825"/>
            <w:bookmarkStart w:id="13" w:name="_Toc120352593"/>
            <w:bookmarkStart w:id="14" w:name="_Toc127799142"/>
            <w:r>
              <w:rPr>
                <w:rFonts w:hint="eastAsia" w:ascii="华文细黑" w:hAnsi="华文细黑" w:eastAsia="华文细黑" w:cs="华文细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约定</w:t>
            </w:r>
          </w:p>
        </w:tc>
        <w:tc>
          <w:tcPr>
            <w:tcW w:w="531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291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大写字母</w:t>
            </w:r>
          </w:p>
        </w:tc>
        <w:tc>
          <w:tcPr>
            <w:tcW w:w="531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首字母缩写词、缩写、特定命令名称以及键盘上的键名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291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粗体</w:t>
            </w:r>
          </w:p>
        </w:tc>
        <w:tc>
          <w:tcPr>
            <w:tcW w:w="531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重要操作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291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5"/>
                <w:rFonts w:ascii="宋体" w:hAnsi="宋体" w:eastAsia="宋体" w:cs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斜体</w:t>
            </w:r>
          </w:p>
        </w:tc>
        <w:tc>
          <w:tcPr>
            <w:tcW w:w="531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其他文档引用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291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3"/>
                <w:rFonts w:ascii="宋体" w:hAnsi="宋体" w:eastAsia="宋体" w:cs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等宽字体</w:t>
            </w:r>
          </w:p>
        </w:tc>
        <w:tc>
          <w:tcPr>
            <w:tcW w:w="531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示例命令行、程序代码、Web URL、文件名以及程序输出</w:t>
            </w:r>
          </w:p>
        </w:tc>
      </w:tr>
    </w:tbl>
    <w:p>
      <w:pPr>
        <w:pStyle w:val="5"/>
        <w:spacing w:line="415" w:lineRule="auto"/>
        <w:rPr>
          <w:rFonts w:hint="eastAsia"/>
        </w:rPr>
      </w:pPr>
      <w:r>
        <w:rPr>
          <w:rFonts w:hint="eastAsia"/>
        </w:rPr>
        <w:t>预期读者和阅读建议</w:t>
      </w:r>
      <w:bookmarkEnd w:id="12"/>
      <w:bookmarkEnd w:id="13"/>
      <w:bookmarkEnd w:id="14"/>
    </w:p>
    <w:p>
      <w:pPr>
        <w:pStyle w:val="16"/>
        <w:ind w:left="924" w:hanging="357"/>
        <w:rPr>
          <w:rFonts w:hint="eastAsia"/>
        </w:rPr>
      </w:pPr>
      <w:r>
        <w:rPr>
          <w:rFonts w:hint="eastAsia"/>
        </w:rPr>
        <w:t>开发人员；</w:t>
      </w:r>
    </w:p>
    <w:p>
      <w:pPr>
        <w:pStyle w:val="16"/>
        <w:ind w:left="924" w:hanging="357"/>
        <w:rPr>
          <w:rFonts w:hint="eastAsia"/>
        </w:rPr>
      </w:pPr>
      <w:r>
        <w:rPr>
          <w:rFonts w:hint="eastAsia"/>
        </w:rPr>
        <w:t>项目经理；</w:t>
      </w:r>
    </w:p>
    <w:p>
      <w:pPr>
        <w:pStyle w:val="16"/>
        <w:ind w:left="924" w:hanging="357"/>
        <w:rPr>
          <w:rFonts w:hint="eastAsia"/>
        </w:rPr>
      </w:pPr>
      <w:r>
        <w:rPr>
          <w:rFonts w:hint="eastAsia"/>
        </w:rPr>
        <w:t>测试人员；</w:t>
      </w:r>
    </w:p>
    <w:p>
      <w:pPr>
        <w:pStyle w:val="16"/>
        <w:ind w:left="924" w:hanging="357"/>
        <w:rPr>
          <w:rFonts w:hint="eastAsia"/>
        </w:rPr>
      </w:pPr>
      <w:r>
        <w:rPr>
          <w:rFonts w:hint="eastAsia"/>
        </w:rPr>
        <w:t>文档编写人员。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阅读建议：读者应通过该文档可以了解相关数据库设计的思路、数据库整体架构以及各种详细信息。</w:t>
      </w:r>
    </w:p>
    <w:p>
      <w:pPr>
        <w:pStyle w:val="5"/>
        <w:spacing w:line="415" w:lineRule="auto"/>
        <w:rPr>
          <w:rFonts w:hint="eastAsia"/>
        </w:rPr>
      </w:pPr>
      <w:bookmarkStart w:id="15" w:name="_Toc127799143"/>
      <w:bookmarkStart w:id="16" w:name="_Toc120352594"/>
      <w:bookmarkStart w:id="17" w:name="_Toc121129826"/>
      <w:r>
        <w:rPr>
          <w:rFonts w:hint="eastAsia"/>
        </w:rPr>
        <w:t>参考资料</w:t>
      </w:r>
      <w:bookmarkEnd w:id="15"/>
      <w:bookmarkEnd w:id="16"/>
      <w:bookmarkEnd w:id="17"/>
    </w:p>
    <w:p>
      <w:pPr>
        <w:pStyle w:val="16"/>
        <w:ind w:left="924" w:hanging="357"/>
        <w:rPr>
          <w:rFonts w:hint="eastAsia"/>
        </w:rPr>
      </w:pPr>
      <w:bookmarkStart w:id="18" w:name="_Toc127799144"/>
      <w:bookmarkStart w:id="19" w:name="_Toc121129832"/>
      <w:bookmarkStart w:id="20" w:name="_Toc120352600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线上预约挂号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合同书；</w:t>
      </w:r>
    </w:p>
    <w:p>
      <w:pPr>
        <w:pStyle w:val="16"/>
        <w:ind w:left="924" w:hanging="357"/>
        <w:rPr>
          <w:rFonts w:hint="eastAsia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线上预约挂号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计划任务书；</w:t>
      </w:r>
    </w:p>
    <w:p>
      <w:pPr>
        <w:pStyle w:val="16"/>
        <w:ind w:left="924" w:hanging="357"/>
        <w:rPr>
          <w:rFonts w:hint="eastAsia"/>
        </w:rPr>
      </w:pPr>
      <w:r>
        <w:rPr>
          <w:rFonts w:hint="eastAsia"/>
          <w:lang w:val="en-US" w:eastAsia="zh-CN"/>
        </w:rPr>
        <w:t>项目需求分析报告；</w:t>
      </w:r>
    </w:p>
    <w:p>
      <w:pPr>
        <w:pStyle w:val="16"/>
        <w:ind w:left="924" w:hanging="357"/>
        <w:rPr>
          <w:rFonts w:hint="eastAsia"/>
        </w:rPr>
      </w:pPr>
      <w:r>
        <w:rPr>
          <w:rFonts w:hint="eastAsia"/>
          <w:lang w:val="en-US" w:eastAsia="zh-CN"/>
        </w:rPr>
        <w:t>项目概要设计报告；</w:t>
      </w:r>
    </w:p>
    <w:p>
      <w:pPr>
        <w:pStyle w:val="16"/>
        <w:ind w:left="924" w:hanging="357"/>
        <w:rPr>
          <w:rFonts w:hint="eastAsia"/>
        </w:rPr>
      </w:pPr>
      <w:r>
        <w:rPr>
          <w:rFonts w:hint="eastAsia"/>
          <w:lang w:val="en-US" w:eastAsia="zh-CN"/>
        </w:rPr>
        <w:t>项目详细设计报告；</w:t>
      </w:r>
    </w:p>
    <w:p>
      <w:pPr>
        <w:pStyle w:val="16"/>
        <w:rPr>
          <w:rFonts w:hint="eastAsia"/>
        </w:rPr>
      </w:pPr>
      <w:r>
        <w:rPr>
          <w:rFonts w:hint="eastAsia"/>
        </w:rPr>
        <w:t>用户界面风格指导；</w:t>
      </w:r>
    </w:p>
    <w:p>
      <w:pPr>
        <w:pStyle w:val="16"/>
        <w:rPr>
          <w:rFonts w:hint="eastAsia"/>
        </w:rPr>
      </w:pPr>
      <w:r>
        <w:rPr>
          <w:rFonts w:hint="eastAsia"/>
        </w:rPr>
        <w:t>开发项目标难；</w:t>
      </w:r>
    </w:p>
    <w:p>
      <w:pPr>
        <w:pStyle w:val="16"/>
        <w:rPr>
          <w:rFonts w:hint="eastAsia"/>
        </w:rPr>
      </w:pPr>
      <w:r>
        <w:rPr>
          <w:rFonts w:hint="eastAsia"/>
        </w:rPr>
        <w:t>系统规格需求说明；</w:t>
      </w:r>
    </w:p>
    <w:p>
      <w:pPr>
        <w:pStyle w:val="16"/>
        <w:rPr>
          <w:rFonts w:hint="eastAsia"/>
        </w:rPr>
      </w:pPr>
      <w:r>
        <w:rPr>
          <w:rFonts w:hint="eastAsia"/>
        </w:rPr>
        <w:t>使用实例文档；</w:t>
      </w:r>
    </w:p>
    <w:p>
      <w:pPr>
        <w:pStyle w:val="4"/>
        <w:rPr>
          <w:rFonts w:hint="eastAsia"/>
        </w:rPr>
      </w:pPr>
      <w:r>
        <w:rPr>
          <w:rFonts w:hint="eastAsia"/>
        </w:rPr>
        <w:t>数据库命名规则</w:t>
      </w:r>
      <w:bookmarkEnd w:id="18"/>
      <w:bookmarkEnd w:id="19"/>
      <w:bookmarkEnd w:id="20"/>
    </w:p>
    <w:p>
      <w:pPr>
        <w:pStyle w:val="16"/>
        <w:ind w:left="924" w:hanging="35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表名、字段名使用英文小写；</w:t>
      </w:r>
    </w:p>
    <w:p>
      <w:pPr>
        <w:pStyle w:val="16"/>
        <w:ind w:left="924" w:hanging="35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多个单词使用下划线分隔，如</w:t>
      </w:r>
      <w:r>
        <w:rPr>
          <w:rFonts w:hint="default"/>
          <w:lang w:val="en-US" w:eastAsia="zh-CN"/>
        </w:rPr>
        <w:t xml:space="preserve"> id_card</w:t>
      </w:r>
      <w:r>
        <w:rPr>
          <w:rFonts w:hint="eastAsia"/>
          <w:lang w:val="en-US" w:eastAsia="zh-CN"/>
        </w:rPr>
        <w:t>；</w:t>
      </w:r>
    </w:p>
    <w:p>
      <w:pPr>
        <w:pStyle w:val="16"/>
        <w:ind w:left="924" w:hanging="35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非外键字段不要加表名前缀。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21" w:name="_Toc121129833"/>
      <w:bookmarkStart w:id="22" w:name="_Toc127799145"/>
      <w:bookmarkStart w:id="23" w:name="_Toc120352601"/>
      <w:r>
        <w:rPr>
          <w:rFonts w:hint="eastAsia"/>
        </w:rPr>
        <w:t>数据库设计说明</w:t>
      </w:r>
      <w:bookmarkEnd w:id="21"/>
      <w:bookmarkEnd w:id="22"/>
      <w:bookmarkEnd w:id="23"/>
    </w:p>
    <w:p>
      <w:pPr>
        <w:pStyle w:val="5"/>
        <w:spacing w:line="415" w:lineRule="auto"/>
        <w:rPr>
          <w:rFonts w:hint="eastAsia"/>
        </w:rPr>
      </w:pPr>
      <w:bookmarkStart w:id="24" w:name="_Toc127799146"/>
      <w:bookmarkStart w:id="25" w:name="_Toc121129834"/>
      <w:bookmarkStart w:id="26" w:name="_Toc120352602"/>
      <w:r>
        <w:rPr>
          <w:rFonts w:hint="eastAsia"/>
        </w:rPr>
        <w:t>数据库逻辑设计</w:t>
      </w:r>
      <w:bookmarkEnd w:id="24"/>
      <w:bookmarkEnd w:id="25"/>
      <w:bookmarkEnd w:id="26"/>
    </w:p>
    <w:p>
      <w:pPr>
        <w:jc w:val="center"/>
        <w:rPr>
          <w:rFonts w:hint="eastAsia"/>
        </w:rPr>
      </w:pPr>
      <w: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73550" cy="306768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415" w:lineRule="auto"/>
        <w:rPr>
          <w:rFonts w:hint="eastAsia"/>
        </w:rPr>
      </w:pPr>
      <w:bookmarkStart w:id="27" w:name="_Toc120352604"/>
      <w:bookmarkStart w:id="28" w:name="_Toc121129836"/>
      <w:bookmarkStart w:id="29" w:name="_Toc127799148"/>
      <w:r>
        <w:rPr>
          <w:rFonts w:hint="eastAsia"/>
        </w:rPr>
        <w:t>数据库分布</w:t>
      </w:r>
      <w:bookmarkEnd w:id="27"/>
      <w:bookmarkEnd w:id="28"/>
      <w:bookmarkEnd w:id="29"/>
    </w:p>
    <w:p>
      <w:pPr>
        <w:rPr>
          <w:rFonts w:hint="eastAsia"/>
        </w:rPr>
      </w:pPr>
      <w:r>
        <w:rPr>
          <w:rFonts w:hint="eastAsia"/>
        </w:rPr>
        <w:t>数据库分布采用一张表格进行描述，其格式如下：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673"/>
        <w:gridCol w:w="4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2338" w:type="dxa"/>
            <w:shd w:val="clear" w:color="auto" w:fill="auto"/>
            <w:noWrap w:val="0"/>
            <w:vAlign w:val="center"/>
          </w:tcPr>
          <w:p>
            <w:pPr>
              <w:ind w:firstLine="199" w:firstLineChars="95"/>
              <w:jc w:val="center"/>
            </w:pPr>
            <w:r>
              <w:rPr>
                <w:rFonts w:hint="eastAsia"/>
              </w:rPr>
              <w:t>数据库</w:t>
            </w:r>
          </w:p>
          <w:p>
            <w:pPr>
              <w:ind w:firstLine="210" w:firstLineChars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340" w:type="dxa"/>
            <w:shd w:val="clear" w:color="auto" w:fill="auto"/>
            <w:noWrap w:val="0"/>
            <w:vAlign w:val="center"/>
          </w:tcPr>
          <w:p>
            <w:pPr>
              <w:ind w:firstLine="199" w:firstLineChars="95"/>
              <w:jc w:val="center"/>
            </w:pPr>
            <w:r>
              <w:rPr>
                <w:rFonts w:hint="eastAsia"/>
              </w:rPr>
              <w:t>数据库</w:t>
            </w:r>
          </w:p>
          <w:p>
            <w:pPr>
              <w:ind w:firstLine="210" w:firstLineChars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340" w:type="dxa"/>
            <w:shd w:val="clear" w:color="auto" w:fill="auto"/>
            <w:noWrap w:val="0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数据库</w:t>
            </w:r>
          </w:p>
          <w:p>
            <w:pPr>
              <w:ind w:firstLine="199" w:firstLineChars="95"/>
              <w:jc w:val="center"/>
            </w:pPr>
            <w:r>
              <w:rPr>
                <w:rFonts w:hint="eastAsia"/>
              </w:rPr>
              <w:t>安装</w:t>
            </w:r>
          </w:p>
          <w:p>
            <w:pPr>
              <w:ind w:firstLine="210" w:firstLineChars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33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Works</w:t>
            </w:r>
          </w:p>
        </w:tc>
        <w:tc>
          <w:tcPr>
            <w:tcW w:w="2340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工作表</w:t>
            </w:r>
          </w:p>
        </w:tc>
        <w:tc>
          <w:tcPr>
            <w:tcW w:w="23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D:\SOFT\MySQL\mysql-8.0.26-winx64\Data\</w:t>
            </w:r>
          </w:p>
        </w:tc>
      </w:tr>
    </w:tbl>
    <w:p>
      <w:pPr>
        <w:pStyle w:val="17"/>
        <w:rPr>
          <w:rFonts w:hint="eastAsia"/>
        </w:rPr>
      </w:pPr>
    </w:p>
    <w:p>
      <w:pPr>
        <w:pStyle w:val="17"/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808730" cy="13709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5" w:lineRule="auto"/>
        <w:rPr>
          <w:rFonts w:hint="eastAsia"/>
        </w:rPr>
      </w:pPr>
      <w:bookmarkStart w:id="30" w:name="_Toc127799149"/>
      <w:bookmarkStart w:id="31" w:name="_Toc121129837"/>
      <w:bookmarkStart w:id="32" w:name="_Toc120352605"/>
      <w:r>
        <w:rPr>
          <w:rFonts w:hint="eastAsia"/>
        </w:rPr>
        <w:t>基表设计</w:t>
      </w:r>
      <w:bookmarkEnd w:id="30"/>
      <w:bookmarkEnd w:id="31"/>
      <w:bookmarkEnd w:id="32"/>
    </w:p>
    <w:p>
      <w:pPr>
        <w:pStyle w:val="18"/>
        <w:numPr>
          <w:ilvl w:val="0"/>
          <w:numId w:val="4"/>
        </w:numPr>
        <w:ind w:firstLineChars="0"/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科室表：department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626"/>
        <w:gridCol w:w="1197"/>
        <w:gridCol w:w="1274"/>
        <w:gridCol w:w="991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键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064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38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varchar(8)</w:t>
            </w:r>
          </w:p>
        </w:tc>
        <w:tc>
          <w:tcPr>
            <w:tcW w:w="1200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parent</w:t>
            </w:r>
          </w:p>
        </w:tc>
        <w:tc>
          <w:tcPr>
            <w:tcW w:w="138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1276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键</w:t>
            </w:r>
          </w:p>
        </w:tc>
        <w:tc>
          <w:tcPr>
            <w:tcW w:w="2064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上一级科室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about</w:t>
            </w:r>
          </w:p>
        </w:tc>
        <w:tc>
          <w:tcPr>
            <w:tcW w:w="138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varchar(64)</w:t>
            </w:r>
          </w:p>
        </w:tc>
        <w:tc>
          <w:tcPr>
            <w:tcW w:w="1200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1276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科室信息</w:t>
            </w:r>
          </w:p>
        </w:tc>
      </w:tr>
    </w:tbl>
    <w:p>
      <w:pP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4"/>
        </w:numPr>
        <w:ind w:firstLineChars="0"/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门诊表：clinic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36"/>
        <w:gridCol w:w="1200"/>
        <w:gridCol w:w="1276"/>
        <w:gridCol w:w="99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键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门诊编号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varchar(8)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门诊类型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fees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门诊收费</w:t>
            </w:r>
          </w:p>
        </w:tc>
      </w:tr>
    </w:tbl>
    <w:p>
      <w:pPr>
        <w:pStyle w:val="18"/>
        <w:numPr>
          <w:ilvl w:val="0"/>
          <w:numId w:val="0"/>
        </w:numP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4"/>
        </w:numPr>
        <w:ind w:firstLineChars="0"/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医生表：doctor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185"/>
        <w:gridCol w:w="1265"/>
        <w:gridCol w:w="985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键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医生编号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varchar(8)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医生科室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enum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ind w:left="0" w:leftChars="0" w:firstLine="0" w:firstLineChars="0"/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住院医师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职称：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住院医师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主治医师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副主任医师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主任医师</w:t>
            </w:r>
          </w:p>
        </w:tc>
      </w:tr>
    </w:tbl>
    <w:p>
      <w:pP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4"/>
        </w:numPr>
        <w:ind w:firstLineChars="0"/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排班表：scheduling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200"/>
        <w:gridCol w:w="1276"/>
        <w:gridCol w:w="99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键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排班编号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doctor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医师编号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clinic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门诊类型编号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预约人数：不超过30</w:t>
            </w:r>
          </w:p>
        </w:tc>
      </w:tr>
    </w:tbl>
    <w:p>
      <w:pPr>
        <w:pStyle w:val="18"/>
        <w:numPr>
          <w:ilvl w:val="0"/>
          <w:numId w:val="0"/>
        </w:numP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4"/>
        </w:numPr>
        <w:ind w:firstLineChars="0"/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就诊人表：patient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626"/>
        <w:gridCol w:w="1197"/>
        <w:gridCol w:w="1274"/>
        <w:gridCol w:w="991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键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就诊人编号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varchar(16)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就诊人姓名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id_card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char(18)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char(11)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enum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状态：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注销</w:t>
            </w:r>
          </w:p>
        </w:tc>
      </w:tr>
    </w:tbl>
    <w:p>
      <w:pP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</w:rPr>
      </w:pPr>
    </w:p>
    <w:p>
      <w:pPr>
        <w:pStyle w:val="18"/>
        <w:numPr>
          <w:ilvl w:val="0"/>
          <w:numId w:val="4"/>
        </w:numPr>
        <w:ind w:firstLineChars="0"/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预约挂号表：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36"/>
        <w:gridCol w:w="1200"/>
        <w:gridCol w:w="1276"/>
        <w:gridCol w:w="99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键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就诊人编号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doctor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医生编号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门诊日期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clinic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varchar(8)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诊室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fees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挂号费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generate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now()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enum</w:t>
            </w:r>
          </w:p>
        </w:tc>
        <w:tc>
          <w:tcPr>
            <w:tcW w:w="1200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4" w:type="dxa"/>
          </w:tcPr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状态：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取消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  <w:bookmarkStart w:id="33" w:name="_Toc121129838"/>
      <w:bookmarkStart w:id="34" w:name="_Toc127799150"/>
      <w:bookmarkStart w:id="35" w:name="_Toc120352606"/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5"/>
        <w:spacing w:line="415" w:lineRule="auto"/>
        <w:rPr>
          <w:rFonts w:hint="eastAsia"/>
        </w:rPr>
      </w:pPr>
      <w:r>
        <w:rPr>
          <w:rFonts w:hint="eastAsia"/>
        </w:rPr>
        <w:t>视图设计</w:t>
      </w:r>
      <w:bookmarkEnd w:id="33"/>
      <w:bookmarkEnd w:id="34"/>
      <w:bookmarkEnd w:id="35"/>
    </w:p>
    <w:p>
      <w:pPr>
        <w:rPr>
          <w:rFonts w:hint="eastAsia"/>
        </w:rPr>
      </w:pPr>
      <w:r>
        <w:rPr>
          <w:rFonts w:hint="eastAsia"/>
        </w:rPr>
        <w:t>每个视图采用一张表格进行描述，其格式如下：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536"/>
        <w:gridCol w:w="1314"/>
        <w:gridCol w:w="139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scheduling.id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did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医生编号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doctor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医生姓名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预约时间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schedulinh.time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clinic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诊室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clinic.title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fees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挂号费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scheduling.fees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pid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科室编号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科室</w:t>
            </w: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department.title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预约人数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scheduling.count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13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139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45" w:type="dxa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doctor.level</w:t>
            </w:r>
          </w:p>
        </w:tc>
      </w:tr>
    </w:tbl>
    <w:p>
      <w:pPr>
        <w:pStyle w:val="5"/>
        <w:spacing w:line="415" w:lineRule="auto"/>
        <w:rPr>
          <w:rFonts w:hint="eastAsia"/>
        </w:rPr>
      </w:pPr>
      <w:bookmarkStart w:id="36" w:name="_Toc120352607"/>
      <w:bookmarkStart w:id="37" w:name="_Toc121129839"/>
      <w:bookmarkStart w:id="38" w:name="_Toc127799151"/>
      <w:r>
        <w:rPr>
          <w:rFonts w:hint="eastAsia"/>
        </w:rPr>
        <w:t>索引设计</w:t>
      </w:r>
      <w:bookmarkEnd w:id="36"/>
      <w:bookmarkEnd w:id="37"/>
      <w:bookmarkEnd w:id="38"/>
    </w:p>
    <w:p>
      <w:pPr>
        <w:rPr>
          <w:rFonts w:hint="eastAsia"/>
        </w:rPr>
      </w:pPr>
      <w:r>
        <w:rPr>
          <w:rFonts w:hint="eastAsia"/>
        </w:rPr>
        <w:t>每个数据库的所有采用一张表格进行描述，其格式如下：</w:t>
      </w:r>
    </w:p>
    <w:tbl>
      <w:tblPr>
        <w:tblStyle w:val="10"/>
        <w:tblW w:w="4993" w:type="pct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686"/>
        <w:gridCol w:w="2911"/>
        <w:gridCol w:w="1721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数据库编号：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pct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基表名称</w:t>
            </w:r>
          </w:p>
        </w:tc>
        <w:tc>
          <w:tcPr>
            <w:tcW w:w="171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索引名称</w:t>
            </w:r>
          </w:p>
        </w:tc>
        <w:tc>
          <w:tcPr>
            <w:tcW w:w="10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val="en-US" w:eastAsia="zh-CN"/>
              </w:rPr>
              <w:t>集</w:t>
            </w:r>
            <w:r>
              <w:rPr>
                <w:rFonts w:hint="eastAsia"/>
              </w:rPr>
              <w:t>名称</w:t>
            </w:r>
          </w:p>
        </w:tc>
        <w:tc>
          <w:tcPr>
            <w:tcW w:w="76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appointment</w:t>
            </w:r>
          </w:p>
        </w:tc>
        <w:tc>
          <w:tcPr>
            <w:tcW w:w="171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fk_doctor_idx</w:t>
            </w:r>
          </w:p>
        </w:tc>
        <w:tc>
          <w:tcPr>
            <w:tcW w:w="10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`doctor`</w:t>
            </w:r>
          </w:p>
        </w:tc>
        <w:tc>
          <w:tcPr>
            <w:tcW w:w="76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9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appointment</w:t>
            </w:r>
          </w:p>
        </w:tc>
        <w:tc>
          <w:tcPr>
            <w:tcW w:w="171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fk_patient</w:t>
            </w:r>
          </w:p>
        </w:tc>
        <w:tc>
          <w:tcPr>
            <w:tcW w:w="10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`patient`</w:t>
            </w:r>
          </w:p>
        </w:tc>
        <w:tc>
          <w:tcPr>
            <w:tcW w:w="76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parent_fk_idx</w:t>
            </w:r>
          </w:p>
        </w:tc>
        <w:tc>
          <w:tcPr>
            <w:tcW w:w="10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`parent`</w:t>
            </w:r>
          </w:p>
        </w:tc>
        <w:tc>
          <w:tcPr>
            <w:tcW w:w="769" w:type="pct"/>
            <w:shd w:val="clear" w:color="auto" w:fill="auto"/>
            <w:noWrap w:val="0"/>
            <w:vAlign w:val="top"/>
          </w:tcPr>
          <w:p>
            <w:pPr>
              <w:ind w:firstLine="42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9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71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dokcer_fk_department_idx</w:t>
            </w:r>
          </w:p>
        </w:tc>
        <w:tc>
          <w:tcPr>
            <w:tcW w:w="10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`department`</w:t>
            </w:r>
          </w:p>
        </w:tc>
        <w:tc>
          <w:tcPr>
            <w:tcW w:w="769" w:type="pct"/>
            <w:shd w:val="clear" w:color="auto" w:fill="auto"/>
            <w:noWrap w:val="0"/>
            <w:vAlign w:val="top"/>
          </w:tcPr>
          <w:p>
            <w:pPr>
              <w:ind w:firstLine="42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9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scheduling</w:t>
            </w:r>
          </w:p>
        </w:tc>
        <w:tc>
          <w:tcPr>
            <w:tcW w:w="171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scheduling_fk_doctor_idx</w:t>
            </w:r>
          </w:p>
        </w:tc>
        <w:tc>
          <w:tcPr>
            <w:tcW w:w="10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`doctor`</w:t>
            </w:r>
          </w:p>
        </w:tc>
        <w:tc>
          <w:tcPr>
            <w:tcW w:w="769" w:type="pct"/>
            <w:shd w:val="clear" w:color="auto" w:fill="auto"/>
            <w:noWrap w:val="0"/>
            <w:vAlign w:val="top"/>
          </w:tcPr>
          <w:p>
            <w:pPr>
              <w:ind w:firstLine="42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9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scheduling</w:t>
            </w:r>
          </w:p>
        </w:tc>
        <w:tc>
          <w:tcPr>
            <w:tcW w:w="171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scheduling_fk_clinic_idx</w:t>
            </w:r>
          </w:p>
        </w:tc>
        <w:tc>
          <w:tcPr>
            <w:tcW w:w="10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`clinic`</w:t>
            </w:r>
          </w:p>
        </w:tc>
        <w:tc>
          <w:tcPr>
            <w:tcW w:w="769" w:type="pct"/>
            <w:shd w:val="clear" w:color="auto" w:fill="auto"/>
            <w:noWrap w:val="0"/>
            <w:vAlign w:val="top"/>
          </w:tcPr>
          <w:p>
            <w:pPr>
              <w:ind w:firstLine="42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BTREE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表名目录</w:t>
      </w:r>
    </w:p>
    <w:tbl>
      <w:tblPr>
        <w:tblStyle w:val="11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E7E6E6" w:themeFill="background2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表名（英文）</w:t>
            </w:r>
          </w:p>
        </w:tc>
        <w:tc>
          <w:tcPr>
            <w:tcW w:w="4111" w:type="dxa"/>
            <w:shd w:val="clear" w:color="auto" w:fill="E7E6E6" w:themeFill="background2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355" w:type="dxa"/>
            <w:shd w:val="clear" w:color="auto" w:fill="E7E6E6" w:themeFill="background2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9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4111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医院科室</w:t>
            </w:r>
          </w:p>
        </w:tc>
        <w:tc>
          <w:tcPr>
            <w:tcW w:w="1355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9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linic</w:t>
            </w:r>
          </w:p>
        </w:tc>
        <w:tc>
          <w:tcPr>
            <w:tcW w:w="4111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科室门诊：普通、副主任、主任、专家等</w:t>
            </w:r>
          </w:p>
        </w:tc>
        <w:tc>
          <w:tcPr>
            <w:tcW w:w="1355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59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octor</w:t>
            </w:r>
          </w:p>
        </w:tc>
        <w:tc>
          <w:tcPr>
            <w:tcW w:w="4111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医生</w:t>
            </w:r>
          </w:p>
        </w:tc>
        <w:tc>
          <w:tcPr>
            <w:tcW w:w="1355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9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atient</w:t>
            </w:r>
          </w:p>
        </w:tc>
        <w:tc>
          <w:tcPr>
            <w:tcW w:w="4111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就诊人</w:t>
            </w:r>
          </w:p>
        </w:tc>
        <w:tc>
          <w:tcPr>
            <w:tcW w:w="1355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59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cheduling</w:t>
            </w:r>
          </w:p>
        </w:tc>
        <w:tc>
          <w:tcPr>
            <w:tcW w:w="4111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排班：医生出诊时间及门诊类型</w:t>
            </w:r>
          </w:p>
        </w:tc>
        <w:tc>
          <w:tcPr>
            <w:tcW w:w="1355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8"/>
              <w:ind w:firstLine="0" w:firstLineChars="0"/>
              <w:jc w:val="center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59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appointment</w:t>
            </w:r>
          </w:p>
        </w:tc>
        <w:tc>
          <w:tcPr>
            <w:tcW w:w="4111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预约挂号</w:t>
            </w:r>
          </w:p>
        </w:tc>
        <w:tc>
          <w:tcPr>
            <w:tcW w:w="1355" w:type="dxa"/>
          </w:tcPr>
          <w:p>
            <w:pPr>
              <w:pStyle w:val="18"/>
              <w:ind w:firstLine="0" w:firstLineChars="0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39" w:name="_Toc127799158"/>
      <w:bookmarkStart w:id="40" w:name="_Toc121129846"/>
      <w:bookmarkStart w:id="41" w:name="_Toc120352614"/>
      <w:r>
        <w:rPr>
          <w:rFonts w:hint="eastAsia"/>
        </w:rPr>
        <w:t>历史数据处理</w:t>
      </w:r>
      <w:bookmarkEnd w:id="39"/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在创建新的数据库时，同时创建独立的历史表空间，所述历史表空间用于存储历史版本数据和事务信息。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pStyle w:val="18"/>
        <w:numPr>
          <w:ilvl w:val="0"/>
          <w:numId w:val="5"/>
        </w:numPr>
        <w:ind w:firstLineChars="0"/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表结构</w:t>
      </w:r>
      <w:r>
        <w:rPr>
          <w:rFonts w:hint="eastAsia" w:ascii="仿宋" w:hAnsi="仿宋" w:eastAsia="仿宋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ddl.sql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MySQL Script generated by MySQL Workbench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Fri Jun 24 14:15:58 2022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Model: New Model    Version: 1.0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MySQL Workbench Forward Engineering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@OLD_UNIQUE_CHECKS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@@UNIQUE_CHECKS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UNIQUE_CHECKS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@OLD_FOREIGN_KEY_CHECKS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@@FOREIGN_KEY_CHECKS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FOREIGN_KEY_CHECKS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@OLD_SQL_MODE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@@SQL_MODE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SQL_MODE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'ONLY_FULL_GROUP_BY,STRICT_TRANS_TABLES,NO_ZERO_IN_DATE,NO_ZERO_DATE,ERROR_FOR_DIVISION_BY_ZERO,NO_ENGINE_SUBSTITUTION'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Schema works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SCHEMA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Schema works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SCHEMA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CHARACTER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utf8mb4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Table `works`.`department`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`department`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`department`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`id`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AUTO_INCREMENT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`title`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`parent`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`about`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64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`parent_fk_idx`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`parent`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VISIBLE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`parent_fk`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`parent`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`department`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ENGINE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InnoDB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Table `works`.`doctor`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`doctor`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`doctor`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`id`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AUTO_INCREMENT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`department`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` ENUM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'住院医师'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'住院医师'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`dokcer_fk_department_idx`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`department`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VISIBLE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`dokcer_fk_department`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`department`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`department`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ENGINE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InnoDB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Table `works`.`patient`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`patient`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`patient`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`id`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AUTO_INCREMENT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`id_card`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`phone`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` ENUM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'注销'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ENGINE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InnoDB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Table `works`.`clinic`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`clinic`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`clinic`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`id`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AUTO_INCREMENT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`title`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`fees`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ENGINE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InnoDB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Table `works`.`scheduling`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`scheduling`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`scheduling`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`id`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AUTO_INCREMENT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`doctor`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`clinic`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`scheduling_fk_doctor_idx`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`doctor`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VISIBLE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`scheduling_fk_clinic_idx`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`clinic`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VISIBLE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`scheduling_fk_doctor`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`doctor`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`doctor`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`scheduling_fk_clinic`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`clinic`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`clinic`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ENGINE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InnoDB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Table `works`.`appointment`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`appointment`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`appointment`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`id`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AUTO_INCREMENT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`patient`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`doctor`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`num`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`clinic`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`fees`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`generate`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now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`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` ENUM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'预约'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'取消'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'预约'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`fk_doctor_idx`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`doctor`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VISIBLE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`fk_patient`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`patient`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`patient`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`fk_doctor`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`doctor`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`works`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`doctor`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`id`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ENGINE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InnoDB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SQL_MODE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@OLD_SQL_MODE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FOREIGN_KEY_CHECKS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@OLD_FOREIGN_KEY_CHECKS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UNIQUE_CHECKS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@OLD_UNIQUE_CHECKS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pStyle w:val="18"/>
        <w:numPr>
          <w:ilvl w:val="0"/>
          <w:numId w:val="0"/>
        </w:numPr>
        <w:ind w:left="420" w:leftChars="0"/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ind w:left="420" w:leftChars="0"/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5"/>
        </w:numPr>
        <w:ind w:firstLineChars="0"/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基础数据：</w:t>
      </w:r>
      <w: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data.sql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'内科'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'外科'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'妇产科'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'儿科'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'神经内科'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'呼吸内科'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'消化内科'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'心血管内科'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'普通外科'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'骨科'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'神经外科'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'妇科'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'产科'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'儿科'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'新生儿科'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clinic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'普通门诊'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clinic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'副主任门诊'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clinic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'主任门诊'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clinic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'知名专家'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80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clinic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'特需门诊'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clinic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'国际门诊'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clinic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(null,</w:t>
      </w:r>
      <w:r>
        <w:rPr>
          <w:rFonts w:hint="eastAsia" w:ascii="新宋体" w:hAnsi="新宋体" w:eastAsia="新宋体"/>
          <w:color w:val="FF0000"/>
          <w:sz w:val="19"/>
          <w:szCs w:val="24"/>
        </w:rPr>
        <w:t>'急症门诊'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'扁鹊'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'华佗'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'张仲景'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'孙思邈'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'李时珍'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'东方宇辉'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'东方土锤'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'东方呦呦'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'东方顿顿'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'东方七七'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'副主任医师'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'东方蓓蓓'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'东方东东'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'东方杰西'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'东方大琪'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'主治医师'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level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'东方老鱼'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'住院医师'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id_card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'赛文'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'430103200104020042'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'13100000000'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id_card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'赛罗'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'430103200104020043'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'15011111111'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id_card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'雷欧'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'430103200104020044'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'13122222222'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id_card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'迪伽'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'430103200104020045'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'18633333333'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id_card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'赛伽'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'430103200104020046'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'15044444444'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id_card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'捷徳'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'430103200104020047'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'13755555555'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id_card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'贝利亚'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'430103200104020048'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'13966666666'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'2022/7/9'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</w:p>
    <w:p>
      <w:pPr>
        <w:numPr>
          <w:ilvl w:val="0"/>
          <w:numId w:val="5"/>
        </w:numPr>
        <w:spacing w:beforeLines="0" w:afterLines="0"/>
        <w:ind w:left="840" w:leftChars="0" w:hanging="420" w:firstLineChars="0"/>
        <w:jc w:val="left"/>
        <w:rPr>
          <w:rFonts w:hint="eastAsia" w:ascii="仿宋" w:hAnsi="仿宋" w:eastAsia="仿宋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v_scheduling视图建立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v_scheduling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id 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id did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title 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fees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id 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title 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doctor 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scheduling 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doctor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clinic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clinic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p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仿宋" w:hAnsi="仿宋" w:eastAsia="仿宋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pStyle w:val="18"/>
        <w:numPr>
          <w:ilvl w:val="0"/>
          <w:numId w:val="0"/>
        </w:numPr>
        <w:ind w:left="420" w:leftChars="0"/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83D0B"/>
    <w:multiLevelType w:val="multilevel"/>
    <w:tmpl w:val="15C83D0B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21663EC"/>
    <w:multiLevelType w:val="multilevel"/>
    <w:tmpl w:val="221663E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C3595C"/>
    <w:multiLevelType w:val="multilevel"/>
    <w:tmpl w:val="59C3595C"/>
    <w:lvl w:ilvl="0" w:tentative="0">
      <w:start w:val="3"/>
      <w:numFmt w:val="bullet"/>
      <w:pStyle w:val="16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5E33089E"/>
    <w:multiLevelType w:val="multilevel"/>
    <w:tmpl w:val="5E33089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iM2Q5ODE4NmRiNjBhMDhkM2ZlMmRmNzdlODU1Y2YifQ=="/>
  </w:docVars>
  <w:rsids>
    <w:rsidRoot w:val="3BD41B8F"/>
    <w:rsid w:val="080429DA"/>
    <w:rsid w:val="0B774466"/>
    <w:rsid w:val="0B8D17B5"/>
    <w:rsid w:val="0C786FFE"/>
    <w:rsid w:val="140557D8"/>
    <w:rsid w:val="15BF393E"/>
    <w:rsid w:val="1C5D7A0C"/>
    <w:rsid w:val="25E1231D"/>
    <w:rsid w:val="31532C6E"/>
    <w:rsid w:val="39F00DFD"/>
    <w:rsid w:val="3BD41B8F"/>
    <w:rsid w:val="4C817EC8"/>
    <w:rsid w:val="51681C22"/>
    <w:rsid w:val="5B8252BA"/>
    <w:rsid w:val="6C295B25"/>
    <w:rsid w:val="6EB6680B"/>
    <w:rsid w:val="7808174F"/>
    <w:rsid w:val="7BD71442"/>
    <w:rsid w:val="7DDC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9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TML Typewriter"/>
    <w:basedOn w:val="12"/>
    <w:qFormat/>
    <w:uiPriority w:val="0"/>
    <w:rPr>
      <w:rFonts w:ascii="Courier New" w:hAnsi="Courier New"/>
      <w:sz w:val="20"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HTML Cite"/>
    <w:basedOn w:val="12"/>
    <w:qFormat/>
    <w:uiPriority w:val="0"/>
    <w:rPr>
      <w:i/>
    </w:rPr>
  </w:style>
  <w:style w:type="paragraph" w:customStyle="1" w:styleId="16">
    <w:name w:val="原点"/>
    <w:basedOn w:val="1"/>
    <w:qFormat/>
    <w:uiPriority w:val="0"/>
    <w:pPr>
      <w:numPr>
        <w:ilvl w:val="0"/>
        <w:numId w:val="2"/>
      </w:numPr>
      <w:ind w:firstLineChars="0"/>
    </w:pPr>
  </w:style>
  <w:style w:type="paragraph" w:customStyle="1" w:styleId="17">
    <w:name w:val="原点第二行"/>
    <w:basedOn w:val="16"/>
    <w:qFormat/>
    <w:uiPriority w:val="0"/>
    <w:pPr>
      <w:numPr>
        <w:ilvl w:val="0"/>
        <w:numId w:val="0"/>
      </w:numPr>
      <w:tabs>
        <w:tab w:val="clear" w:pos="927"/>
      </w:tabs>
      <w:ind w:left="567" w:leftChars="270" w:firstLine="420" w:firstLineChars="200"/>
    </w:p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2883</Words>
  <Characters>14520</Characters>
  <Lines>0</Lines>
  <Paragraphs>0</Paragraphs>
  <TotalTime>1</TotalTime>
  <ScaleCrop>false</ScaleCrop>
  <LinksUpToDate>false</LinksUpToDate>
  <CharactersWithSpaces>15558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2022-07-03T03:18:00Z</dcterms:created>
  <dc:creator>@易易贰捌</dc:creator>
  <cp:lastModifiedBy>86181</cp:lastModifiedBy>
  <dcterms:modified xsi:type="dcterms:W3CDTF">2022-09-05T19:00:34Z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35B0484431BC4ACEAA6DD856E52C5046</vt:lpwstr>
  </property>
</Properties>
</file>