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实践六：R与转录组分析</w:t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（所有练习代码存入脚本函数并作出注释）</w:t>
      </w:r>
    </w:p>
    <w:p>
      <w:pPr>
        <w:spacing w:before="156" w:beforeLines="50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1. 文件</w:t>
      </w:r>
      <w:r>
        <w:rPr>
          <w:b/>
          <w:bCs/>
          <w:sz w:val="24"/>
          <w:lang w:val="en-GB"/>
        </w:rPr>
        <w:t>mRNA_exprSet.csv</w:t>
      </w:r>
      <w:r>
        <w:rPr>
          <w:rFonts w:hint="eastAsia"/>
          <w:b/>
          <w:bCs/>
          <w:sz w:val="24"/>
          <w:lang w:val="en-GB"/>
        </w:rPr>
        <w:t>中ID后2位为01的是肿瘤组织样本，ID后2位为11的是正常组织样本，使用DESeq2进行肿瘤组和正常组的差异分析。</w:t>
      </w:r>
    </w:p>
    <w:p>
      <w:pPr>
        <w:spacing w:before="156" w:beforeLines="50"/>
        <w:rPr>
          <w:rFonts w:hint="eastAsia" w:eastAsiaTheme="minorEastAsia"/>
          <w:b/>
          <w:bCs/>
          <w:sz w:val="24"/>
          <w:lang w:val="en-GB" w:eastAsia="zh-CN"/>
        </w:rPr>
      </w:pPr>
      <w:r>
        <w:rPr>
          <w:rFonts w:hint="eastAsia" w:eastAsiaTheme="minorEastAsia"/>
          <w:b/>
          <w:bCs/>
          <w:sz w:val="24"/>
          <w:lang w:val="en-GB" w:eastAsia="zh-CN"/>
        </w:rPr>
        <w:drawing>
          <wp:inline distT="0" distB="0" distL="114300" distR="114300">
            <wp:extent cx="5273675" cy="3689985"/>
            <wp:effectExtent l="0" t="0" r="9525" b="5715"/>
            <wp:docPr id="1" name="图片 1" descr="联想截图_2024051720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联想截图_20240517203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Cs/>
          <w:sz w:val="24"/>
        </w:rPr>
      </w:pPr>
    </w:p>
    <w:p>
      <w:pPr>
        <w:spacing w:before="156" w:beforeLines="50"/>
        <w:rPr>
          <w:bCs/>
          <w:sz w:val="24"/>
        </w:rPr>
      </w:pPr>
    </w:p>
    <w:p>
      <w:pPr>
        <w:spacing w:before="156" w:beforeLines="50"/>
        <w:rPr>
          <w:bCs/>
          <w:sz w:val="24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</w:p>
    <w:p>
      <w:pPr>
        <w:spacing w:before="156" w:beforeLines="50"/>
        <w:rPr>
          <w:b/>
          <w:bCs/>
          <w:sz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0BD8"/>
    <w:rsid w:val="00001828"/>
    <w:rsid w:val="00002AC7"/>
    <w:rsid w:val="00003008"/>
    <w:rsid w:val="0000764F"/>
    <w:rsid w:val="0002058F"/>
    <w:rsid w:val="0003790E"/>
    <w:rsid w:val="00037C7A"/>
    <w:rsid w:val="00040219"/>
    <w:rsid w:val="000416DC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15713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3263"/>
    <w:rsid w:val="0044700D"/>
    <w:rsid w:val="00447D15"/>
    <w:rsid w:val="00450846"/>
    <w:rsid w:val="004533FA"/>
    <w:rsid w:val="00465E77"/>
    <w:rsid w:val="00465F99"/>
    <w:rsid w:val="00470E17"/>
    <w:rsid w:val="0047742C"/>
    <w:rsid w:val="00482A4E"/>
    <w:rsid w:val="00492582"/>
    <w:rsid w:val="004A2B68"/>
    <w:rsid w:val="004B7462"/>
    <w:rsid w:val="004B7B1B"/>
    <w:rsid w:val="004C1B23"/>
    <w:rsid w:val="004D0599"/>
    <w:rsid w:val="004D607C"/>
    <w:rsid w:val="004E1D14"/>
    <w:rsid w:val="004F1DDE"/>
    <w:rsid w:val="004F35E9"/>
    <w:rsid w:val="00517765"/>
    <w:rsid w:val="00535C19"/>
    <w:rsid w:val="00543A5D"/>
    <w:rsid w:val="0055681E"/>
    <w:rsid w:val="00582618"/>
    <w:rsid w:val="005A0595"/>
    <w:rsid w:val="005A0E07"/>
    <w:rsid w:val="005A3CDE"/>
    <w:rsid w:val="005B1D67"/>
    <w:rsid w:val="005B29EE"/>
    <w:rsid w:val="005C1243"/>
    <w:rsid w:val="005D2F14"/>
    <w:rsid w:val="005D5A8D"/>
    <w:rsid w:val="005E643A"/>
    <w:rsid w:val="005F1474"/>
    <w:rsid w:val="0062020E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6F7867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7F015A"/>
    <w:rsid w:val="00802D3E"/>
    <w:rsid w:val="008030AB"/>
    <w:rsid w:val="00804285"/>
    <w:rsid w:val="00804427"/>
    <w:rsid w:val="00806060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1DD0"/>
    <w:rsid w:val="008E7E8F"/>
    <w:rsid w:val="008F0C6A"/>
    <w:rsid w:val="0090574E"/>
    <w:rsid w:val="0090575B"/>
    <w:rsid w:val="00905B8F"/>
    <w:rsid w:val="009069A1"/>
    <w:rsid w:val="00916614"/>
    <w:rsid w:val="0091662B"/>
    <w:rsid w:val="00916D74"/>
    <w:rsid w:val="0092195F"/>
    <w:rsid w:val="00930515"/>
    <w:rsid w:val="00952C0B"/>
    <w:rsid w:val="00954277"/>
    <w:rsid w:val="00973DBB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359CA"/>
    <w:rsid w:val="00A45327"/>
    <w:rsid w:val="00A45423"/>
    <w:rsid w:val="00A81894"/>
    <w:rsid w:val="00A81E63"/>
    <w:rsid w:val="00AA4770"/>
    <w:rsid w:val="00AA6305"/>
    <w:rsid w:val="00AA7E37"/>
    <w:rsid w:val="00AB249A"/>
    <w:rsid w:val="00AD27ED"/>
    <w:rsid w:val="00AE669C"/>
    <w:rsid w:val="00AF004E"/>
    <w:rsid w:val="00AF28EB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392F"/>
    <w:rsid w:val="00B758F5"/>
    <w:rsid w:val="00B8180B"/>
    <w:rsid w:val="00B9391C"/>
    <w:rsid w:val="00B95AFF"/>
    <w:rsid w:val="00BA0A7C"/>
    <w:rsid w:val="00BC1888"/>
    <w:rsid w:val="00BE4E87"/>
    <w:rsid w:val="00C02E74"/>
    <w:rsid w:val="00C20ADD"/>
    <w:rsid w:val="00C30940"/>
    <w:rsid w:val="00C42E6D"/>
    <w:rsid w:val="00C527F8"/>
    <w:rsid w:val="00C6719E"/>
    <w:rsid w:val="00C764C4"/>
    <w:rsid w:val="00C86DF4"/>
    <w:rsid w:val="00C86EC6"/>
    <w:rsid w:val="00C90678"/>
    <w:rsid w:val="00CC5B9D"/>
    <w:rsid w:val="00CC75E7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0844"/>
    <w:rsid w:val="00DA1434"/>
    <w:rsid w:val="00DA6B7B"/>
    <w:rsid w:val="00DA7999"/>
    <w:rsid w:val="00DB0519"/>
    <w:rsid w:val="00DB25C8"/>
    <w:rsid w:val="00DC19E2"/>
    <w:rsid w:val="00DC4011"/>
    <w:rsid w:val="00DE0235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7596B"/>
    <w:rsid w:val="00E815BE"/>
    <w:rsid w:val="00E8608B"/>
    <w:rsid w:val="00E92DCF"/>
    <w:rsid w:val="00EB58C2"/>
    <w:rsid w:val="00EC24FD"/>
    <w:rsid w:val="00EC549D"/>
    <w:rsid w:val="00EC5721"/>
    <w:rsid w:val="00ED3E8A"/>
    <w:rsid w:val="00ED73D9"/>
    <w:rsid w:val="00ED7D7A"/>
    <w:rsid w:val="00EE56FB"/>
    <w:rsid w:val="00EF07F4"/>
    <w:rsid w:val="00F139B3"/>
    <w:rsid w:val="00F168C1"/>
    <w:rsid w:val="00F17B77"/>
    <w:rsid w:val="00F26E8D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979AE"/>
    <w:rsid w:val="00FB1EA7"/>
    <w:rsid w:val="00FB3C7A"/>
    <w:rsid w:val="00FB3DC6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  <w:rsid w:val="7AD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4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0"/>
    <w:rPr>
      <w:rFonts w:ascii="宋体" w:eastAsia="宋体"/>
      <w:sz w:val="18"/>
      <w:szCs w:val="18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批注框文本 字符"/>
    <w:basedOn w:val="5"/>
    <w:link w:val="3"/>
    <w:autoRedefine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9">
    <w:name w:val="标题 1 字符"/>
    <w:basedOn w:val="5"/>
    <w:link w:val="2"/>
    <w:uiPriority w:val="0"/>
    <w:rPr>
      <w:rFonts w:asciiTheme="majorHAnsi" w:hAnsiTheme="majorHAnsi" w:eastAsiaTheme="majorEastAsia" w:cstheme="majorBidi"/>
      <w:b/>
      <w:bCs/>
      <w:color w:val="2E75B6" w:themeColor="accent1" w:themeShade="BF"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110</Characters>
  <Lines>1</Lines>
  <Paragraphs>1</Paragraphs>
  <TotalTime>3</TotalTime>
  <ScaleCrop>false</ScaleCrop>
  <LinksUpToDate>false</LinksUpToDate>
  <CharactersWithSpaces>128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2023-04-06T14:29:00Z</dcterms:created>
  <dc:creator>jiang</dc:creator>
  <cp:lastModifiedBy>WPS_1580725040</cp:lastModifiedBy>
  <dcterms:modified xsi:type="dcterms:W3CDTF">2024-05-17T12:37:27Z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0E101D2E85284C9BB4FC62139969BF8A_12</vt:lpwstr>
  </property>
</Properties>
</file>