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97450">
      <w:pPr>
        <w:jc w:val="center"/>
        <w:rPr>
          <w:b/>
          <w:bCs/>
          <w:i/>
          <w:iCs/>
          <w:sz w:val="36"/>
          <w:szCs w:val="44"/>
        </w:rPr>
      </w:pPr>
      <w:r>
        <w:rPr>
          <w:rFonts w:hint="eastAsia"/>
          <w:b/>
          <w:bCs/>
          <w:i/>
          <w:iCs/>
          <w:sz w:val="36"/>
          <w:szCs w:val="44"/>
        </w:rPr>
        <w:t>Three Pass Approach</w:t>
      </w:r>
    </w:p>
    <w:p w14:paraId="002AAAB2">
      <w:pPr>
        <w:rPr>
          <w:rFonts w:hint="eastAsia"/>
          <w:b/>
          <w:bCs/>
          <w:i/>
          <w:iCs/>
          <w:lang w:eastAsia="zh-CN"/>
        </w:rPr>
      </w:pPr>
      <w:r>
        <w:rPr>
          <w:rFonts w:hint="eastAsia"/>
          <w:b/>
          <w:bCs/>
          <w:i/>
          <w:iCs/>
        </w:rPr>
        <w:t>The first pass</w:t>
      </w:r>
      <w:r>
        <w:rPr>
          <w:rFonts w:hint="eastAsia"/>
          <w:b/>
          <w:bCs/>
          <w:i/>
          <w:iCs/>
          <w:lang w:eastAsia="zh-CN"/>
        </w:rPr>
        <w:t>：</w:t>
      </w:r>
    </w:p>
    <w:p w14:paraId="1FA3DF20">
      <w:pPr>
        <w:ind w:firstLine="420" w:firstLineChars="0"/>
      </w:pPr>
      <w:r>
        <w:t>仔细阅读</w:t>
      </w:r>
      <w:r>
        <w:rPr>
          <w:rFonts w:hint="eastAsia"/>
          <w:lang w:val="en-US" w:eastAsia="zh-CN"/>
        </w:rPr>
        <w:t xml:space="preserve"> ：</w:t>
      </w:r>
      <w:r>
        <w:t>论文的</w:t>
      </w:r>
      <w:r>
        <w:rPr>
          <w:rFonts w:hint="default"/>
        </w:rPr>
        <w:t>标题</w:t>
      </w:r>
      <w:r>
        <w:rPr>
          <w:rFonts w:hint="eastAsia"/>
          <w:lang w:eastAsia="zh-CN"/>
        </w:rPr>
        <w:t>，</w:t>
      </w:r>
      <w:r>
        <w:rPr>
          <w:rFonts w:hint="default"/>
        </w:rPr>
        <w:t>摘要</w:t>
      </w:r>
      <w:r>
        <w:rPr>
          <w:rFonts w:hint="eastAsia"/>
          <w:lang w:eastAsia="zh-CN"/>
        </w:rPr>
        <w:t>，</w:t>
      </w:r>
      <w:r>
        <w:rPr>
          <w:rFonts w:hint="default"/>
        </w:rPr>
        <w:t>和简介</w:t>
      </w:r>
    </w:p>
    <w:p w14:paraId="7D1D6438">
      <w:pPr>
        <w:ind w:firstLine="420" w:firstLineChars="0"/>
        <w:rPr>
          <w:rFonts w:hint="eastAsia"/>
          <w:lang w:eastAsia="zh-CN"/>
        </w:rPr>
      </w:pPr>
      <w:r>
        <w:t>阅读</w:t>
      </w:r>
      <w:r>
        <w:rPr>
          <w:rFonts w:hint="eastAsia"/>
          <w:lang w:val="en-US" w:eastAsia="zh-CN"/>
        </w:rPr>
        <w:t xml:space="preserve"> ：</w:t>
      </w:r>
      <w:r>
        <w:t>章节和子章节的</w:t>
      </w:r>
      <w:r>
        <w:rPr>
          <w:rFonts w:hint="default"/>
        </w:rPr>
        <w:t>标题</w:t>
      </w:r>
      <w:r>
        <w:rPr>
          <w:rFonts w:hint="eastAsia"/>
          <w:lang w:eastAsia="zh-CN"/>
        </w:rPr>
        <w:t>，</w:t>
      </w:r>
      <w:r>
        <w:t>数学内容确定其</w:t>
      </w:r>
      <w:r>
        <w:rPr>
          <w:rFonts w:hint="default"/>
        </w:rPr>
        <w:t>理论基础</w:t>
      </w:r>
      <w:r>
        <w:rPr>
          <w:rFonts w:hint="eastAsia"/>
          <w:lang w:eastAsia="zh-CN"/>
        </w:rPr>
        <w:t>，</w:t>
      </w:r>
      <w:r>
        <w:t>总结</w:t>
      </w:r>
    </w:p>
    <w:p w14:paraId="67654AA4">
      <w:pPr>
        <w:ind w:firstLine="420" w:firstLineChars="0"/>
        <w:rPr>
          <w:rFonts w:hint="eastAsia"/>
          <w:lang w:val="en-US" w:eastAsia="zh-CN"/>
        </w:rPr>
      </w:pPr>
      <w:r>
        <w:t>简单阅读</w:t>
      </w:r>
      <w:r>
        <w:rPr>
          <w:rFonts w:hint="eastAsia"/>
          <w:lang w:val="en-US" w:eastAsia="zh-CN"/>
        </w:rPr>
        <w:t xml:space="preserve"> ：</w:t>
      </w:r>
      <w:r>
        <w:rPr>
          <w:rFonts w:hint="default"/>
        </w:rPr>
        <w:t>引用</w:t>
      </w:r>
      <w:r>
        <w:rPr>
          <w:rFonts w:hint="eastAsia"/>
          <w:lang w:val="en-US" w:eastAsia="zh-CN"/>
        </w:rPr>
        <w:t>同时去除看过的论文</w:t>
      </w:r>
    </w:p>
    <w:p w14:paraId="1AB2B0F7">
      <w:pPr>
        <w:ind w:firstLine="420" w:firstLineChars="0"/>
        <w:rPr>
          <w:rFonts w:hint="eastAsia"/>
          <w:lang w:val="en-US" w:eastAsia="zh-CN"/>
        </w:rPr>
      </w:pPr>
    </w:p>
    <w:p w14:paraId="7F0811F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收获：</w:t>
      </w:r>
    </w:p>
    <w:p w14:paraId="56E684CC">
      <w:pPr>
        <w:ind w:left="420" w:leftChars="0" w:firstLine="630" w:firstLineChars="300"/>
      </w:pPr>
      <w:r>
        <w:t>文章类别</w:t>
      </w:r>
    </w:p>
    <w:p w14:paraId="1E7BA668">
      <w:pPr>
        <w:ind w:firstLine="1050" w:firstLineChars="500"/>
        <w:rPr>
          <w:rFonts w:hint="default"/>
        </w:rPr>
      </w:pPr>
      <w:r>
        <w:rPr>
          <w:rFonts w:hint="default"/>
        </w:rPr>
        <w:t>内容</w:t>
      </w:r>
    </w:p>
    <w:p w14:paraId="15354F80">
      <w:pPr>
        <w:ind w:firstLine="1050" w:firstLineChars="500"/>
        <w:rPr>
          <w:rFonts w:hint="default"/>
        </w:rPr>
      </w:pPr>
      <w:r>
        <w:rPr>
          <w:rFonts w:hint="default"/>
        </w:rPr>
        <w:t>正确性</w:t>
      </w:r>
    </w:p>
    <w:p w14:paraId="67BF40FA">
      <w:pPr>
        <w:ind w:firstLine="1050" w:firstLineChars="500"/>
        <w:rPr>
          <w:rFonts w:hint="default"/>
        </w:rPr>
      </w:pPr>
      <w:r>
        <w:rPr>
          <w:rFonts w:hint="default"/>
        </w:rPr>
        <w:t>贡献</w:t>
      </w:r>
    </w:p>
    <w:p w14:paraId="57F7C86D">
      <w:pPr>
        <w:ind w:firstLine="1050" w:firstLineChars="500"/>
        <w:rPr>
          <w:rFonts w:hint="default"/>
        </w:rPr>
      </w:pPr>
      <w:r>
        <w:rPr>
          <w:rFonts w:hint="default"/>
        </w:rPr>
        <w:t>清晰度</w:t>
      </w:r>
    </w:p>
    <w:p w14:paraId="3A018CC1">
      <w:pPr>
        <w:ind w:firstLine="1050" w:firstLineChars="500"/>
        <w:rPr>
          <w:rFonts w:hint="default"/>
        </w:rPr>
      </w:pPr>
    </w:p>
    <w:p w14:paraId="5C02806C">
      <w:pPr>
        <w:rPr>
          <w:rFonts w:hint="eastAsia"/>
          <w:b/>
          <w:bCs/>
          <w:i/>
          <w:iCs/>
          <w:lang w:eastAsia="zh-CN"/>
        </w:rPr>
      </w:pPr>
      <w:r>
        <w:rPr>
          <w:rFonts w:hint="eastAsia"/>
          <w:b/>
          <w:bCs/>
          <w:i/>
          <w:iCs/>
        </w:rPr>
        <w:t> The Second Pass</w:t>
      </w:r>
      <w:r>
        <w:rPr>
          <w:rFonts w:hint="eastAsia"/>
          <w:b/>
          <w:bCs/>
          <w:i/>
          <w:iCs/>
          <w:lang w:eastAsia="zh-CN"/>
        </w:rPr>
        <w:t>：</w:t>
      </w:r>
    </w:p>
    <w:p w14:paraId="2A7C4007">
      <w:pPr>
        <w:ind w:firstLine="420" w:firstLineChars="0"/>
        <w:rPr>
          <w:rFonts w:hint="default"/>
        </w:rPr>
      </w:pPr>
      <w:r>
        <w:t>仔细的看</w:t>
      </w:r>
      <w:r>
        <w:rPr>
          <w:rFonts w:hint="eastAsia"/>
          <w:lang w:eastAsia="zh-CN"/>
        </w:rPr>
        <w:t>：</w:t>
      </w:r>
      <w:r>
        <w:t>论文中的</w:t>
      </w:r>
      <w:r>
        <w:rPr>
          <w:rFonts w:hint="default"/>
        </w:rPr>
        <w:t>图片，表格</w:t>
      </w:r>
    </w:p>
    <w:p w14:paraId="4020317E">
      <w:pPr>
        <w:ind w:firstLine="420" w:firstLineChars="0"/>
        <w:rPr>
          <w:rFonts w:hint="eastAsia"/>
          <w:lang w:eastAsia="zh-CN"/>
        </w:rPr>
      </w:pPr>
      <w:r>
        <w:rPr>
          <w:rFonts w:hint="default"/>
        </w:rPr>
        <w:t>关注一下细节：坐标抽是否正确标记？结论是否具有统计意义？</w:t>
      </w:r>
    </w:p>
    <w:p w14:paraId="02A23310">
      <w:pPr>
        <w:ind w:firstLine="420" w:firstLineChars="0"/>
        <w:rPr>
          <w:rFonts w:hint="default"/>
        </w:rPr>
      </w:pPr>
      <w:r>
        <w:t>标记论文中涉及的你并未读过的</w:t>
      </w:r>
      <w:r>
        <w:rPr>
          <w:rFonts w:hint="default"/>
        </w:rPr>
        <w:t>参考文献</w:t>
      </w:r>
    </w:p>
    <w:p w14:paraId="1E15D105">
      <w:pPr>
        <w:ind w:firstLine="420" w:firstLineChars="0"/>
        <w:rPr>
          <w:rFonts w:hint="default"/>
        </w:rPr>
      </w:pPr>
    </w:p>
    <w:p w14:paraId="1B1C59B7"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收获：</w:t>
      </w:r>
      <w:r>
        <w:t>读完第二遍，你应该能掌握</w:t>
      </w:r>
      <w:r>
        <w:rPr>
          <w:rFonts w:hint="default"/>
        </w:rPr>
        <w:t>论文内容，总结全文主旨了。</w:t>
      </w:r>
    </w:p>
    <w:p w14:paraId="345E4E09">
      <w:pPr>
        <w:ind w:firstLine="420" w:firstLineChars="0"/>
        <w:rPr>
          <w:rFonts w:hint="default"/>
        </w:rPr>
      </w:pPr>
    </w:p>
    <w:p w14:paraId="4A2BEB8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选择（依据不同的阅读情况）：</w:t>
      </w:r>
    </w:p>
    <w:p w14:paraId="489BF0E5">
      <w:pPr>
        <w:ind w:left="420" w:leftChars="0" w:firstLine="420" w:firstLineChars="0"/>
      </w:pPr>
      <w:r>
        <w:t>把论文放一边，期望在以后的研究生涯中不再需要这一知识点</w:t>
      </w:r>
    </w:p>
    <w:p w14:paraId="7FC0D2D5">
      <w:pPr>
        <w:ind w:left="420" w:leftChars="0" w:firstLine="420" w:firstLineChars="0"/>
      </w:pPr>
      <w:r>
        <w:rPr>
          <w:rFonts w:hint="default"/>
        </w:rPr>
        <w:t>在阅读背景材料以后，返回继续阅读论文</w:t>
      </w:r>
    </w:p>
    <w:p w14:paraId="7C73F7DA">
      <w:pPr>
        <w:ind w:left="420" w:leftChars="0" w:firstLine="420" w:firstLineChars="0"/>
      </w:pPr>
      <w:r>
        <w:rPr>
          <w:rFonts w:hint="default"/>
        </w:rPr>
        <w:t>继续坚持并阅读第三遍论文</w:t>
      </w:r>
    </w:p>
    <w:p w14:paraId="73362C7F">
      <w:pPr>
        <w:ind w:firstLine="420" w:firstLineChars="0"/>
        <w:rPr>
          <w:rFonts w:hint="eastAsia"/>
          <w:lang w:val="en-US" w:eastAsia="zh-CN"/>
        </w:rPr>
      </w:pPr>
    </w:p>
    <w:p w14:paraId="208B31A2">
      <w:pPr>
        <w:ind w:left="420" w:leftChars="0" w:firstLine="420" w:firstLineChars="0"/>
        <w:rPr>
          <w:rFonts w:hint="eastAsia"/>
          <w:lang w:val="en-US" w:eastAsia="zh-CN"/>
        </w:rPr>
      </w:pPr>
    </w:p>
    <w:p w14:paraId="6F2E5992">
      <w:pPr>
        <w:ind w:firstLine="420" w:firstLineChars="0"/>
        <w:rPr>
          <w:rFonts w:hint="default"/>
          <w:lang w:val="en-US" w:eastAsia="zh-CN"/>
        </w:rPr>
      </w:pPr>
    </w:p>
    <w:p w14:paraId="3F1B8474">
      <w:pPr>
        <w:rPr>
          <w:rFonts w:hint="eastAsia"/>
          <w:b/>
          <w:bCs/>
          <w:i/>
          <w:iCs/>
          <w:lang w:eastAsia="zh-CN"/>
        </w:rPr>
      </w:pPr>
      <w:r>
        <w:rPr>
          <w:rFonts w:hint="eastAsia"/>
          <w:b/>
          <w:bCs/>
          <w:i/>
          <w:iCs/>
        </w:rPr>
        <w:t>The Third Pass</w:t>
      </w:r>
      <w:r>
        <w:rPr>
          <w:rFonts w:hint="eastAsia"/>
          <w:b/>
          <w:bCs/>
          <w:i/>
          <w:iCs/>
          <w:lang w:eastAsia="zh-CN"/>
        </w:rPr>
        <w:t>：</w:t>
      </w:r>
    </w:p>
    <w:p w14:paraId="421DAF24">
      <w:pPr>
        <w:ind w:firstLine="420" w:firstLineChars="0"/>
        <w:rPr>
          <w:rFonts w:hint="eastAsia"/>
          <w:lang w:eastAsia="zh-CN"/>
        </w:rPr>
      </w:pPr>
      <w:r>
        <w:t>第三遍的目的是，复现论文，重构实验结果</w:t>
      </w:r>
      <w:r>
        <w:rPr>
          <w:rFonts w:hint="eastAsia"/>
          <w:lang w:eastAsia="zh-CN"/>
        </w:rPr>
        <w:t>。</w:t>
      </w:r>
      <w:r>
        <w:t>进入第三遍，最重要的事情强调三遍：</w:t>
      </w:r>
      <w:r>
        <w:rPr>
          <w:rFonts w:hint="default"/>
        </w:rPr>
        <w:t>细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节！细节！细节！找出作者的每一个假设，亲自</w:t>
      </w:r>
      <w:r>
        <w:rPr>
          <w:rFonts w:hint="eastAsia"/>
          <w:lang w:val="en-US" w:eastAsia="zh-CN"/>
        </w:rPr>
        <w:t>尝试</w:t>
      </w:r>
      <w:r>
        <w:rPr>
          <w:rFonts w:hint="default"/>
        </w:rPr>
        <w:t>它</w:t>
      </w:r>
      <w:r>
        <w:rPr>
          <w:rFonts w:hint="eastAsia"/>
          <w:lang w:val="en-US" w:eastAsia="zh-CN"/>
        </w:rPr>
        <w:t>并且</w:t>
      </w:r>
      <w:r>
        <w:rPr>
          <w:rFonts w:hint="default"/>
        </w:rPr>
        <w:t>提出自己的思考。</w:t>
      </w:r>
    </w:p>
    <w:p w14:paraId="2E3756B6">
      <w:pPr>
        <w:rPr>
          <w:rFonts w:hint="default"/>
          <w:lang w:val="en-US" w:eastAsia="zh-CN"/>
        </w:rPr>
      </w:pPr>
    </w:p>
    <w:p w14:paraId="17948929">
      <w:pPr>
        <w:rPr>
          <w:rFonts w:hint="default"/>
          <w:lang w:val="en-US" w:eastAsia="zh-CN"/>
        </w:rPr>
      </w:pPr>
    </w:p>
    <w:p w14:paraId="174EF80E">
      <w:pPr>
        <w:rPr>
          <w:rFonts w:hint="default"/>
          <w:lang w:val="en-US" w:eastAsia="zh-CN"/>
        </w:rPr>
      </w:pPr>
    </w:p>
    <w:p w14:paraId="7093C458">
      <w:pPr>
        <w:rPr>
          <w:rFonts w:hint="default"/>
          <w:lang w:val="en-US" w:eastAsia="zh-CN"/>
        </w:rPr>
      </w:pPr>
    </w:p>
    <w:p w14:paraId="705592F1">
      <w:pPr>
        <w:jc w:val="center"/>
        <w:rPr>
          <w:b/>
          <w:bCs/>
          <w:i/>
          <w:iCs/>
          <w:sz w:val="28"/>
          <w:szCs w:val="36"/>
        </w:rPr>
      </w:pPr>
      <w:r>
        <w:rPr>
          <w:rFonts w:hint="eastAsia"/>
          <w:b/>
          <w:bCs/>
          <w:i/>
          <w:iCs/>
          <w:sz w:val="28"/>
          <w:szCs w:val="36"/>
        </w:rPr>
        <w:t>文献调研怎么做？</w:t>
      </w:r>
    </w:p>
    <w:p w14:paraId="62AD8392">
      <w:r>
        <w:rPr>
          <w:rFonts w:hint="eastAsia"/>
          <w:lang w:val="en-US" w:eastAsia="zh-CN"/>
        </w:rPr>
        <w:t>第一步：</w:t>
      </w:r>
      <w:r>
        <w:t>善用学术搜索引擎，（比如google学术，Arxiv）找出3-5篇相关领域近期最高引用的论文；了解这些论文的工作原理，并阅读其中的related work部分，幸运的话，这些内容可以直接帮你完成文献综述；</w:t>
      </w:r>
    </w:p>
    <w:p w14:paraId="570380B1">
      <w:pPr>
        <w:rPr>
          <w:rFonts w:hint="default"/>
          <w:lang w:val="en-US" w:eastAsia="zh-CN"/>
        </w:rPr>
      </w:pPr>
    </w:p>
    <w:p w14:paraId="6FE3AF60">
      <w:r>
        <w:rPr>
          <w:rFonts w:hint="eastAsia"/>
          <w:lang w:val="en-US" w:eastAsia="zh-CN"/>
        </w:rPr>
        <w:t>第二步：</w:t>
      </w:r>
      <w:r>
        <w:t>在这些论文的参考文献中，找出其共同引用的论文，或者重复出现的作者姓名；</w:t>
      </w:r>
      <w:r>
        <w:rPr>
          <w:rFonts w:hint="default"/>
        </w:rPr>
        <w:br w:type="textWrapping"/>
      </w:r>
      <w:r>
        <w:rPr>
          <w:rFonts w:hint="default"/>
        </w:rPr>
        <w:t>访问这些关键人物网站，查看他们近期发表的论文，也可以看看他们参加了哪些顶级会议？</w:t>
      </w:r>
    </w:p>
    <w:p w14:paraId="3A135DCE">
      <w:pPr>
        <w:rPr>
          <w:rFonts w:hint="default"/>
          <w:lang w:val="en-US" w:eastAsia="zh-CN"/>
        </w:rPr>
      </w:pPr>
    </w:p>
    <w:p w14:paraId="32619858">
      <w:r>
        <w:rPr>
          <w:rFonts w:hint="eastAsia"/>
          <w:lang w:val="en-US" w:eastAsia="zh-CN"/>
        </w:rPr>
        <w:t>第三步：</w:t>
      </w:r>
      <w:r>
        <w:t>访问顶级会议的网站，浏览会议最近的进程和记录；</w:t>
      </w:r>
    </w:p>
    <w:p w14:paraId="32A12789"/>
    <w:p w14:paraId="2B2888CA">
      <w:pPr>
        <w:rPr>
          <w:rFonts w:hint="default"/>
          <w:lang w:val="en-US"/>
        </w:rPr>
      </w:pPr>
      <w:r>
        <w:rPr>
          <w:lang w:val="en-US" w:eastAsia="zh-CN"/>
        </w:rPr>
        <w:t>文献检索</w:t>
      </w:r>
      <w:r>
        <w:rPr>
          <w:rFonts w:hint="eastAsia"/>
          <w:lang w:val="en-US" w:eastAsia="zh-CN"/>
        </w:rPr>
        <w:t>的方式：</w:t>
      </w:r>
    </w:p>
    <w:p w14:paraId="19CDB413">
      <w:r>
        <w:rPr>
          <w:lang w:val="en-US" w:eastAsia="zh-CN"/>
        </w:rPr>
        <w:t xml:space="preserve">– </w:t>
      </w:r>
      <w:r>
        <w:rPr>
          <w:rFonts w:hint="eastAsia"/>
          <w:lang w:val="en-US" w:eastAsia="zh-CN"/>
        </w:rPr>
        <w:t xml:space="preserve">Google Scholar </w:t>
      </w:r>
    </w:p>
    <w:p w14:paraId="2F5527D4">
      <w:r>
        <w:rPr>
          <w:rFonts w:hint="default"/>
          <w:lang w:val="en-US" w:eastAsia="zh-CN"/>
        </w:rPr>
        <w:t xml:space="preserve">– </w:t>
      </w:r>
      <w:r>
        <w:rPr>
          <w:rFonts w:hint="eastAsia"/>
          <w:lang w:val="en-US" w:eastAsia="zh-CN"/>
        </w:rPr>
        <w:t xml:space="preserve">dblp.org </w:t>
      </w:r>
    </w:p>
    <w:p w14:paraId="4AC63ED6">
      <w:r>
        <w:rPr>
          <w:rFonts w:hint="default"/>
          <w:lang w:val="en-US" w:eastAsia="zh-CN"/>
        </w:rPr>
        <w:t xml:space="preserve">– </w:t>
      </w:r>
      <w:r>
        <w:rPr>
          <w:rFonts w:hint="eastAsia"/>
          <w:lang w:val="en-US" w:eastAsia="zh-CN"/>
        </w:rPr>
        <w:t xml:space="preserve">ResearchGate </w:t>
      </w:r>
    </w:p>
    <w:p w14:paraId="3834BD41">
      <w:r>
        <w:rPr>
          <w:rFonts w:hint="default"/>
          <w:lang w:val="en-US" w:eastAsia="zh-CN"/>
        </w:rPr>
        <w:t xml:space="preserve">– </w:t>
      </w:r>
      <w:r>
        <w:rPr>
          <w:rFonts w:hint="eastAsia"/>
          <w:lang w:val="en-US" w:eastAsia="zh-CN"/>
        </w:rPr>
        <w:t xml:space="preserve">Bielefeld Academic Search Engine </w:t>
      </w:r>
    </w:p>
    <w:p w14:paraId="2D09ACE1">
      <w:r>
        <w:rPr>
          <w:rFonts w:hint="default"/>
          <w:lang w:val="en-US" w:eastAsia="zh-CN"/>
        </w:rPr>
        <w:t xml:space="preserve">– </w:t>
      </w:r>
      <w:r>
        <w:rPr>
          <w:rFonts w:hint="eastAsia"/>
          <w:lang w:val="en-US" w:eastAsia="zh-CN"/>
        </w:rPr>
        <w:t>Arxiv.org</w:t>
      </w:r>
    </w:p>
    <w:p w14:paraId="31123C73"/>
    <w:p w14:paraId="786C1BF5"/>
    <w:p w14:paraId="0C90B37B">
      <w:pPr>
        <w:rPr>
          <w:rFonts w:hint="eastAsia"/>
          <w:b/>
          <w:bCs/>
          <w:i/>
          <w:iCs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谷歌搜索的使用：</w:t>
      </w:r>
    </w:p>
    <w:p w14:paraId="3862C5A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与大学数据库关联</w:t>
      </w:r>
    </w:p>
    <w:p w14:paraId="6A2BF39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进行时间的筛选</w:t>
      </w:r>
    </w:p>
    <w:p w14:paraId="3720481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点击“cited by” 查看被引用的文章</w:t>
      </w:r>
    </w:p>
    <w:p w14:paraId="1732611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点击“作者”连接查看最新的文章</w:t>
      </w:r>
    </w:p>
    <w:p w14:paraId="041DBAE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可以添加标签</w:t>
      </w:r>
    </w:p>
    <w:p w14:paraId="7828C2F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可以在自己的学术档案follow其他作者</w:t>
      </w:r>
      <w:bookmarkStart w:id="0" w:name="_GoBack"/>
      <w:bookmarkEnd w:id="0"/>
    </w:p>
    <w:p w14:paraId="4EB1D9B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4B096"/>
    <w:multiLevelType w:val="singleLevel"/>
    <w:tmpl w:val="1024B09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hNjI2MzVjZjQ0ZDRkYmUxZTRkMGJmZjI1MWRhNjcifQ=="/>
  </w:docVars>
  <w:rsids>
    <w:rsidRoot w:val="00000000"/>
    <w:rsid w:val="009D5BF8"/>
    <w:rsid w:val="058830A2"/>
    <w:rsid w:val="08DE4824"/>
    <w:rsid w:val="097A319E"/>
    <w:rsid w:val="0D293F6C"/>
    <w:rsid w:val="0EB40A7C"/>
    <w:rsid w:val="0ED40186"/>
    <w:rsid w:val="0F640675"/>
    <w:rsid w:val="0FD363C4"/>
    <w:rsid w:val="14C20F1A"/>
    <w:rsid w:val="15EC4007"/>
    <w:rsid w:val="19BB266E"/>
    <w:rsid w:val="1A5D1E4A"/>
    <w:rsid w:val="1AD5150D"/>
    <w:rsid w:val="1B6805D3"/>
    <w:rsid w:val="1BE539D2"/>
    <w:rsid w:val="1D601380"/>
    <w:rsid w:val="1D7D4407"/>
    <w:rsid w:val="1F39786F"/>
    <w:rsid w:val="20F21841"/>
    <w:rsid w:val="210466A8"/>
    <w:rsid w:val="23735E1A"/>
    <w:rsid w:val="23BC326A"/>
    <w:rsid w:val="246758CC"/>
    <w:rsid w:val="286372BA"/>
    <w:rsid w:val="28B201C4"/>
    <w:rsid w:val="2A783C63"/>
    <w:rsid w:val="2C5D75B5"/>
    <w:rsid w:val="2E4C168F"/>
    <w:rsid w:val="2E717347"/>
    <w:rsid w:val="2EE63891"/>
    <w:rsid w:val="2F214659"/>
    <w:rsid w:val="329E0921"/>
    <w:rsid w:val="34637DC3"/>
    <w:rsid w:val="34D4299D"/>
    <w:rsid w:val="359027A9"/>
    <w:rsid w:val="3709636F"/>
    <w:rsid w:val="3A79380C"/>
    <w:rsid w:val="3AF13B76"/>
    <w:rsid w:val="3BE13D5E"/>
    <w:rsid w:val="3CC64D02"/>
    <w:rsid w:val="3D613D22"/>
    <w:rsid w:val="412E149E"/>
    <w:rsid w:val="425F778B"/>
    <w:rsid w:val="427A2817"/>
    <w:rsid w:val="42F26851"/>
    <w:rsid w:val="436610EE"/>
    <w:rsid w:val="44450C02"/>
    <w:rsid w:val="44B7112D"/>
    <w:rsid w:val="46F82A9E"/>
    <w:rsid w:val="49180694"/>
    <w:rsid w:val="4B23750C"/>
    <w:rsid w:val="4B575013"/>
    <w:rsid w:val="4DBB022D"/>
    <w:rsid w:val="4DCD67C2"/>
    <w:rsid w:val="4F035942"/>
    <w:rsid w:val="4F5328C0"/>
    <w:rsid w:val="52E62475"/>
    <w:rsid w:val="55FB55C5"/>
    <w:rsid w:val="56333CCD"/>
    <w:rsid w:val="58E16CF4"/>
    <w:rsid w:val="5F014F67"/>
    <w:rsid w:val="5F5D4BFA"/>
    <w:rsid w:val="60EE0200"/>
    <w:rsid w:val="61BC4013"/>
    <w:rsid w:val="61FB0DF6"/>
    <w:rsid w:val="62373E29"/>
    <w:rsid w:val="62BD432E"/>
    <w:rsid w:val="62F66BC9"/>
    <w:rsid w:val="643248A8"/>
    <w:rsid w:val="65037FF2"/>
    <w:rsid w:val="667C62AE"/>
    <w:rsid w:val="67047645"/>
    <w:rsid w:val="69B67D29"/>
    <w:rsid w:val="6BF608B1"/>
    <w:rsid w:val="6FD35191"/>
    <w:rsid w:val="70BA7855"/>
    <w:rsid w:val="70C60851"/>
    <w:rsid w:val="76757117"/>
    <w:rsid w:val="775C313C"/>
    <w:rsid w:val="78166D36"/>
    <w:rsid w:val="783B1B25"/>
    <w:rsid w:val="78C6769F"/>
    <w:rsid w:val="79ED706C"/>
    <w:rsid w:val="7ABB0CFB"/>
    <w:rsid w:val="7B7F15A9"/>
    <w:rsid w:val="7F86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544</Words>
  <Characters>668</Characters>
  <Lines>0</Lines>
  <Paragraphs>0</Paragraphs>
  <TotalTime>29</TotalTime>
  <ScaleCrop>false</ScaleCrop>
  <LinksUpToDate>false</LinksUpToDate>
  <CharactersWithSpaces>695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2024-09-09T07:23:00Z</dcterms:created>
  <dc:creator>李锦源</dc:creator>
  <cp:lastModifiedBy>霓虹之无</cp:lastModifiedBy>
  <dcterms:modified xsi:type="dcterms:W3CDTF">2024-09-09T10:12:37Z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AFD53A10226643B48D2D45C467A80295_12</vt:lpwstr>
  </property>
</Properties>
</file>