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LAPORAN PRAKTIKUM</w:t>
      </w:r>
    </w:p>
    <w:p w:rsidR="00000000" w:rsidDel="00000000" w:rsidP="00000000" w:rsidRDefault="00000000" w:rsidRPr="00000000" w14:paraId="00000002">
      <w:pPr>
        <w:spacing w:before="80" w:line="448.8" w:lineRule="auto"/>
        <w:ind w:left="2160" w:right="17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PEMROGRAMAN BASIS DATA</w:t>
      </w:r>
    </w:p>
    <w:p w:rsidR="00000000" w:rsidDel="00000000" w:rsidP="00000000" w:rsidRDefault="00000000" w:rsidRPr="00000000" w14:paraId="00000003">
      <w:pPr>
        <w:ind w:left="1440" w:righ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(Dosen Pembimbing : Melany Mustika Dewi, M.Kom )</w:t>
      </w:r>
    </w:p>
    <w:p w:rsidR="00000000" w:rsidDel="00000000" w:rsidP="00000000" w:rsidRDefault="00000000" w:rsidRPr="00000000" w14:paraId="00000004">
      <w:pPr>
        <w:ind w:left="144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righ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0338" cy="270033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righ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righ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righ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Oleh :</w:t>
      </w:r>
    </w:p>
    <w:p w:rsidR="00000000" w:rsidDel="00000000" w:rsidP="00000000" w:rsidRDefault="00000000" w:rsidRPr="00000000" w14:paraId="0000000F">
      <w:pPr>
        <w:ind w:left="1440" w:righ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440" w:righ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Tatik Dian Cahyani      (22.02.0836)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446.4" w:lineRule="auto"/>
        <w:ind w:left="1440" w:righ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STUDI D3 MANAJEMEN INFORMATIKA</w:t>
      </w:r>
    </w:p>
    <w:p w:rsidR="00000000" w:rsidDel="00000000" w:rsidP="00000000" w:rsidRDefault="00000000" w:rsidRPr="00000000" w14:paraId="00000014">
      <w:pPr>
        <w:spacing w:line="446.4" w:lineRule="auto"/>
        <w:ind w:left="1440" w:righ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ILMU KOMPUTER</w:t>
      </w:r>
    </w:p>
    <w:p w:rsidR="00000000" w:rsidDel="00000000" w:rsidP="00000000" w:rsidRDefault="00000000" w:rsidRPr="00000000" w14:paraId="00000015">
      <w:pPr>
        <w:spacing w:line="444.00000000000006" w:lineRule="auto"/>
        <w:ind w:left="2100" w:right="21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UNIVERSITAS AMIKOM YOGYAKARTA</w:t>
      </w:r>
    </w:p>
    <w:p w:rsidR="00000000" w:rsidDel="00000000" w:rsidP="00000000" w:rsidRDefault="00000000" w:rsidRPr="00000000" w14:paraId="00000016">
      <w:pPr>
        <w:spacing w:line="444.00000000000006" w:lineRule="auto"/>
        <w:ind w:left="2100" w:right="21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2023/2024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Perintah untuk mendefinisikan atau membuat tabel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Kasir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244148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44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Pelanggan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53013" cy="2615582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1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Barang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29188" cy="28121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81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 nota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76888" cy="1845731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845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Hapus field tgl_transaksi dari tabel detail Nota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15525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Tambahkan field tgl_nota pada tabel Nota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18478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Tambahkan field harga_barang pada detail_nota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4988" cy="188066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880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Tambahkan foreign key pada field kd_barang tabel detail nota mengacu pada kode_barang di tabel barang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Ubah tipe data nama_kasir menjadi varchar(50)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1609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Isikan data pada tabel yang sudah dibuat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530" w:hanging="360"/>
        <w:rPr>
          <w:u w:val="none"/>
        </w:rPr>
      </w:pPr>
      <w:r w:rsidDel="00000000" w:rsidR="00000000" w:rsidRPr="00000000">
        <w:rPr>
          <w:rtl w:val="0"/>
        </w:rPr>
        <w:t xml:space="preserve">Kasir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86388" cy="1657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530" w:hanging="360"/>
        <w:rPr>
          <w:u w:val="none"/>
        </w:rPr>
      </w:pPr>
      <w:r w:rsidDel="00000000" w:rsidR="00000000" w:rsidRPr="00000000">
        <w:rPr>
          <w:rtl w:val="0"/>
        </w:rPr>
        <w:t xml:space="preserve">Pelanggan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7363" cy="248476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48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530" w:hanging="360"/>
        <w:rPr>
          <w:u w:val="none"/>
        </w:rPr>
      </w:pPr>
      <w:r w:rsidDel="00000000" w:rsidR="00000000" w:rsidRPr="00000000">
        <w:rPr>
          <w:rtl w:val="0"/>
        </w:rPr>
        <w:t xml:space="preserve">Barang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53088" cy="269065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69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