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857C9" w14:textId="77777777" w:rsidR="00D83174" w:rsidRPr="009322D9" w:rsidRDefault="00D83174" w:rsidP="00DE2573">
      <w:p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Este desafío simula un escenario de ingeniería inversa sobre imágenes BMP transformadas, en el cual el estudiante debe reconstruir una imagen original que ha sido alterada mediante varias transformaciones a nivel de bits (como XOR, desplazamientos, rotaciones) y técnicas de enmascaramiento con una máscara RGB.</w:t>
      </w:r>
    </w:p>
    <w:p w14:paraId="20424379" w14:textId="77777777" w:rsidR="00D83174" w:rsidRPr="009322D9" w:rsidRDefault="00D83174" w:rsidP="00DE2573">
      <w:p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La dificultad reside en que el orden y tipo de transformaciones aplicadas no se conoce. Solo se tiene como pista una serie de archivos .</w:t>
      </w:r>
      <w:proofErr w:type="spellStart"/>
      <w:r w:rsidRPr="009322D9">
        <w:rPr>
          <w:rFonts w:ascii="Arial" w:hAnsi="Arial" w:cs="Arial"/>
        </w:rPr>
        <w:t>txt</w:t>
      </w:r>
      <w:proofErr w:type="spellEnd"/>
      <w:r w:rsidRPr="009322D9">
        <w:rPr>
          <w:rFonts w:ascii="Arial" w:hAnsi="Arial" w:cs="Arial"/>
        </w:rPr>
        <w:t xml:space="preserve"> que registran el resultado del enmascaramiento en cada etapa.</w:t>
      </w:r>
    </w:p>
    <w:p w14:paraId="47B6D59D" w14:textId="7DB73503" w:rsidR="00D83174" w:rsidRPr="009322D9" w:rsidRDefault="00D83174" w:rsidP="00DE2573">
      <w:p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El ejercicio pone a prueba la lógica, la capacidad de análisis, y especialmente el dominio de punteros, arreglos dinámicos, y manipulación binaria en C++ sin el uso de STL ni estructuras.</w:t>
      </w:r>
    </w:p>
    <w:p w14:paraId="64B84095" w14:textId="77777777" w:rsidR="00D83174" w:rsidRPr="009322D9" w:rsidRDefault="00D83174" w:rsidP="00DE2573">
      <w:pPr>
        <w:jc w:val="both"/>
        <w:rPr>
          <w:rFonts w:ascii="Arial" w:hAnsi="Arial" w:cs="Arial"/>
        </w:rPr>
      </w:pPr>
    </w:p>
    <w:p w14:paraId="12E0BB23" w14:textId="7156C3C9" w:rsidR="00D83174" w:rsidRDefault="00D83174" w:rsidP="00066561">
      <w:pPr>
        <w:jc w:val="center"/>
        <w:rPr>
          <w:rFonts w:ascii="Arial" w:hAnsi="Arial" w:cs="Arial"/>
          <w:b/>
          <w:bCs/>
        </w:rPr>
      </w:pPr>
      <w:r w:rsidRPr="009322D9">
        <w:rPr>
          <w:rFonts w:ascii="Arial" w:hAnsi="Arial" w:cs="Arial"/>
          <w:b/>
          <w:bCs/>
        </w:rPr>
        <w:t>Resumen del desafío</w:t>
      </w:r>
    </w:p>
    <w:p w14:paraId="7760EE9A" w14:textId="77777777" w:rsidR="00066561" w:rsidRPr="009322D9" w:rsidRDefault="00066561" w:rsidP="00066561">
      <w:pPr>
        <w:jc w:val="center"/>
        <w:rPr>
          <w:rFonts w:ascii="Arial" w:hAnsi="Arial" w:cs="Arial"/>
          <w:b/>
          <w:bCs/>
        </w:rPr>
      </w:pPr>
    </w:p>
    <w:p w14:paraId="5277DD98" w14:textId="651CE0BB" w:rsidR="00D83174" w:rsidRPr="009322D9" w:rsidRDefault="00D83174" w:rsidP="00DE2573">
      <w:pPr>
        <w:jc w:val="both"/>
        <w:rPr>
          <w:rFonts w:ascii="Arial" w:hAnsi="Arial" w:cs="Arial"/>
          <w:b/>
          <w:bCs/>
          <w:color w:val="262626" w:themeColor="text1" w:themeTint="D9"/>
        </w:rPr>
      </w:pPr>
      <w:r w:rsidRPr="009322D9">
        <w:rPr>
          <w:rFonts w:ascii="Arial" w:hAnsi="Arial" w:cs="Arial"/>
          <w:b/>
          <w:bCs/>
          <w:color w:val="262626" w:themeColor="text1" w:themeTint="D9"/>
        </w:rPr>
        <w:t>Objetivo General</w:t>
      </w:r>
    </w:p>
    <w:p w14:paraId="5B7CECAE" w14:textId="77777777" w:rsidR="00D83174" w:rsidRPr="009322D9" w:rsidRDefault="00D83174" w:rsidP="00DE2573">
      <w:p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Reconstruir una imagen original BMP de 24 bits que fue transformada y enmascarada en varias etapas, usando solo los resultados finales y los archivos de rastreo disponibles.</w:t>
      </w:r>
    </w:p>
    <w:p w14:paraId="6290AE98" w14:textId="77777777" w:rsidR="00D83174" w:rsidRPr="009322D9" w:rsidRDefault="00D83174" w:rsidP="00DE2573">
      <w:pPr>
        <w:jc w:val="both"/>
        <w:rPr>
          <w:rFonts w:ascii="Arial" w:hAnsi="Arial" w:cs="Arial"/>
        </w:rPr>
      </w:pPr>
    </w:p>
    <w:p w14:paraId="6386DFD3" w14:textId="10403ED7" w:rsidR="00D83174" w:rsidRPr="00066561" w:rsidRDefault="00D83174" w:rsidP="00DE2573">
      <w:pPr>
        <w:jc w:val="both"/>
        <w:rPr>
          <w:rFonts w:ascii="Arial" w:hAnsi="Arial" w:cs="Arial"/>
          <w:b/>
          <w:bCs/>
          <w:color w:val="262626" w:themeColor="text1" w:themeTint="D9"/>
        </w:rPr>
      </w:pPr>
      <w:r w:rsidRPr="00066561">
        <w:rPr>
          <w:rFonts w:ascii="Arial" w:hAnsi="Arial" w:cs="Arial"/>
          <w:b/>
          <w:bCs/>
          <w:color w:val="262626" w:themeColor="text1" w:themeTint="D9"/>
        </w:rPr>
        <w:t>Recursos proporcionados</w:t>
      </w:r>
    </w:p>
    <w:p w14:paraId="48457CFD" w14:textId="77777777" w:rsidR="00D83174" w:rsidRPr="009322D9" w:rsidRDefault="00D83174" w:rsidP="00DE2573">
      <w:p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Código fuente base para:</w:t>
      </w:r>
    </w:p>
    <w:p w14:paraId="1710CE9F" w14:textId="008975AC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Leer imágenes BMP.</w:t>
      </w:r>
    </w:p>
    <w:p w14:paraId="190EA5F3" w14:textId="5C8773BB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Leer archivos .</w:t>
      </w:r>
      <w:proofErr w:type="spellStart"/>
      <w:r w:rsidRPr="009322D9">
        <w:rPr>
          <w:rFonts w:ascii="Arial" w:hAnsi="Arial" w:cs="Arial"/>
        </w:rPr>
        <w:t>txt</w:t>
      </w:r>
      <w:proofErr w:type="spellEnd"/>
      <w:r w:rsidRPr="009322D9">
        <w:rPr>
          <w:rFonts w:ascii="Arial" w:hAnsi="Arial" w:cs="Arial"/>
        </w:rPr>
        <w:t xml:space="preserve"> de enmascaramiento.</w:t>
      </w:r>
    </w:p>
    <w:p w14:paraId="5D0A5A82" w14:textId="7FFD3FA7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Exportar imágenes desde arreglos dinámicos.</w:t>
      </w:r>
    </w:p>
    <w:p w14:paraId="1D4C02D4" w14:textId="4A6AA9BD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Dos casos de prueba con imágenes de entrada y salida.</w:t>
      </w:r>
    </w:p>
    <w:p w14:paraId="441DAF0A" w14:textId="77777777" w:rsidR="00D83174" w:rsidRPr="00066561" w:rsidRDefault="00D83174" w:rsidP="00DE2573">
      <w:pPr>
        <w:jc w:val="both"/>
        <w:rPr>
          <w:rFonts w:ascii="Arial" w:hAnsi="Arial" w:cs="Arial"/>
          <w:color w:val="262626" w:themeColor="text1" w:themeTint="D9"/>
        </w:rPr>
      </w:pPr>
    </w:p>
    <w:p w14:paraId="3294C28C" w14:textId="0BB77901" w:rsidR="00D83174" w:rsidRPr="00066561" w:rsidRDefault="00D83174" w:rsidP="00DE2573">
      <w:pPr>
        <w:jc w:val="both"/>
        <w:rPr>
          <w:rFonts w:ascii="Arial" w:hAnsi="Arial" w:cs="Arial"/>
          <w:b/>
          <w:bCs/>
          <w:color w:val="262626" w:themeColor="text1" w:themeTint="D9"/>
        </w:rPr>
      </w:pPr>
      <w:r w:rsidRPr="00066561">
        <w:rPr>
          <w:rFonts w:ascii="Arial" w:hAnsi="Arial" w:cs="Arial"/>
          <w:b/>
          <w:bCs/>
          <w:color w:val="262626" w:themeColor="text1" w:themeTint="D9"/>
        </w:rPr>
        <w:t xml:space="preserve"> Transformaciones posibles</w:t>
      </w:r>
    </w:p>
    <w:p w14:paraId="0FF84111" w14:textId="77777777" w:rsidR="00D83174" w:rsidRPr="009322D9" w:rsidRDefault="00D83174" w:rsidP="00DE2573">
      <w:p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Operaciones a nivel de bit:</w:t>
      </w:r>
    </w:p>
    <w:p w14:paraId="02623652" w14:textId="7EE8DC05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XOR</w:t>
      </w:r>
    </w:p>
    <w:p w14:paraId="533D76AE" w14:textId="3C39811A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Desplazamiento (hasta 8 bits)</w:t>
      </w:r>
    </w:p>
    <w:p w14:paraId="04B4A7E7" w14:textId="54302AD0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Rotación (hasta 8 bits)</w:t>
      </w:r>
    </w:p>
    <w:p w14:paraId="219A0A7B" w14:textId="77777777" w:rsidR="00D83174" w:rsidRPr="009322D9" w:rsidRDefault="00D83174" w:rsidP="00DE2573">
      <w:pPr>
        <w:jc w:val="both"/>
        <w:rPr>
          <w:rFonts w:ascii="Arial" w:hAnsi="Arial" w:cs="Arial"/>
        </w:rPr>
      </w:pPr>
    </w:p>
    <w:p w14:paraId="2D90E80D" w14:textId="5F29DE3F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lastRenderedPageBreak/>
        <w:t>Enmascaramiento con una máscara M (selección de porciones aleatorias y suma con la máscara).</w:t>
      </w:r>
    </w:p>
    <w:p w14:paraId="2B230C9F" w14:textId="77777777" w:rsidR="00D83174" w:rsidRPr="009322D9" w:rsidRDefault="00D83174" w:rsidP="00DE2573">
      <w:pPr>
        <w:jc w:val="both"/>
        <w:rPr>
          <w:rFonts w:ascii="Arial" w:hAnsi="Arial" w:cs="Arial"/>
        </w:rPr>
      </w:pPr>
    </w:p>
    <w:p w14:paraId="7AA7F7B1" w14:textId="248ADC55" w:rsidR="00D83174" w:rsidRPr="00066561" w:rsidRDefault="00D83174" w:rsidP="00DE2573">
      <w:pPr>
        <w:jc w:val="both"/>
        <w:rPr>
          <w:rFonts w:ascii="Arial" w:hAnsi="Arial" w:cs="Arial"/>
          <w:b/>
          <w:bCs/>
          <w:color w:val="262626" w:themeColor="text1" w:themeTint="D9"/>
        </w:rPr>
      </w:pPr>
      <w:r w:rsidRPr="00066561">
        <w:rPr>
          <w:rFonts w:ascii="Arial" w:hAnsi="Arial" w:cs="Arial"/>
          <w:b/>
          <w:bCs/>
          <w:color w:val="262626" w:themeColor="text1" w:themeTint="D9"/>
        </w:rPr>
        <w:t>Actividades para realizar</w:t>
      </w:r>
    </w:p>
    <w:p w14:paraId="6B03ECFE" w14:textId="02A736B6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[15%] Implementar funciones para XOR, desplazamientos y rotaciones.</w:t>
      </w:r>
    </w:p>
    <w:p w14:paraId="0DBE7447" w14:textId="76F9D6A5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[10%] Realizar pruebas y análisis sobre estas transformaciones.</w:t>
      </w:r>
    </w:p>
    <w:p w14:paraId="5DD95E85" w14:textId="0EED3B08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[10%] Validar resultados del enmascaramiento con los .</w:t>
      </w:r>
      <w:proofErr w:type="spellStart"/>
      <w:r w:rsidRPr="009322D9">
        <w:rPr>
          <w:rFonts w:ascii="Arial" w:hAnsi="Arial" w:cs="Arial"/>
        </w:rPr>
        <w:t>txt</w:t>
      </w:r>
      <w:proofErr w:type="spellEnd"/>
      <w:r w:rsidRPr="009322D9">
        <w:rPr>
          <w:rFonts w:ascii="Arial" w:hAnsi="Arial" w:cs="Arial"/>
        </w:rPr>
        <w:t>.</w:t>
      </w:r>
    </w:p>
    <w:p w14:paraId="770BEFBA" w14:textId="70231949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[65%] Deducir el orden y tipo de transformaciones para reconstruir la imagen original.</w:t>
      </w:r>
    </w:p>
    <w:p w14:paraId="1FF8A37D" w14:textId="77777777" w:rsidR="00D83174" w:rsidRPr="009322D9" w:rsidRDefault="00D83174" w:rsidP="00DE2573">
      <w:pPr>
        <w:jc w:val="both"/>
        <w:rPr>
          <w:rFonts w:ascii="Arial" w:hAnsi="Arial" w:cs="Arial"/>
        </w:rPr>
      </w:pPr>
    </w:p>
    <w:p w14:paraId="20A4C210" w14:textId="6E48557E" w:rsidR="00D83174" w:rsidRPr="00066561" w:rsidRDefault="00D83174" w:rsidP="00DE2573">
      <w:pPr>
        <w:jc w:val="both"/>
        <w:rPr>
          <w:rFonts w:ascii="Arial" w:hAnsi="Arial" w:cs="Arial"/>
          <w:b/>
          <w:bCs/>
          <w:color w:val="262626" w:themeColor="text1" w:themeTint="D9"/>
        </w:rPr>
      </w:pPr>
      <w:r w:rsidRPr="00066561">
        <w:rPr>
          <w:rFonts w:ascii="Arial" w:hAnsi="Arial" w:cs="Arial"/>
          <w:b/>
          <w:bCs/>
          <w:color w:val="262626" w:themeColor="text1" w:themeTint="D9"/>
        </w:rPr>
        <w:t>Requisitos obligatorios</w:t>
      </w:r>
    </w:p>
    <w:p w14:paraId="6BB59682" w14:textId="5A72D45B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Implementar en C++ con Qt.</w:t>
      </w:r>
    </w:p>
    <w:p w14:paraId="512C9D59" w14:textId="2CF384A9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Usar memoria dinámica, arreglos y punteros.</w:t>
      </w:r>
    </w:p>
    <w:p w14:paraId="275EEADF" w14:textId="09CF4D54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 xml:space="preserve">No usar STL ni </w:t>
      </w:r>
      <w:proofErr w:type="spellStart"/>
      <w:r w:rsidRPr="009322D9">
        <w:rPr>
          <w:rFonts w:ascii="Arial" w:hAnsi="Arial" w:cs="Arial"/>
        </w:rPr>
        <w:t>struct</w:t>
      </w:r>
      <w:proofErr w:type="spellEnd"/>
      <w:r w:rsidRPr="009322D9">
        <w:rPr>
          <w:rFonts w:ascii="Arial" w:hAnsi="Arial" w:cs="Arial"/>
        </w:rPr>
        <w:t>.</w:t>
      </w:r>
    </w:p>
    <w:p w14:paraId="68C9A87B" w14:textId="20228EFB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 xml:space="preserve">Crear un repositorio público con </w:t>
      </w:r>
      <w:proofErr w:type="spellStart"/>
      <w:r w:rsidRPr="009322D9">
        <w:rPr>
          <w:rFonts w:ascii="Arial" w:hAnsi="Arial" w:cs="Arial"/>
        </w:rPr>
        <w:t>commits</w:t>
      </w:r>
      <w:proofErr w:type="spellEnd"/>
      <w:r w:rsidRPr="009322D9">
        <w:rPr>
          <w:rFonts w:ascii="Arial" w:hAnsi="Arial" w:cs="Arial"/>
        </w:rPr>
        <w:t xml:space="preserve"> frecuentes.</w:t>
      </w:r>
    </w:p>
    <w:p w14:paraId="1CEF0F4C" w14:textId="0B582A17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Generar un informe técnico con análisis, algoritmos y evolución.</w:t>
      </w:r>
    </w:p>
    <w:p w14:paraId="70251B73" w14:textId="2AFF4415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Grabar un video (5 a 11 minutos) explicando:</w:t>
      </w:r>
    </w:p>
    <w:p w14:paraId="087CD6E2" w14:textId="02FE6F30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La solución.</w:t>
      </w:r>
    </w:p>
    <w:p w14:paraId="63398B10" w14:textId="4515EE3B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Demostración.</w:t>
      </w:r>
    </w:p>
    <w:p w14:paraId="50D0450C" w14:textId="61B3073F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Código y decisiones técnicas.</w:t>
      </w:r>
    </w:p>
    <w:p w14:paraId="4FCF36B0" w14:textId="1CCAA264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 xml:space="preserve">Subir ambos enlaces (repositorio y video) a </w:t>
      </w:r>
      <w:proofErr w:type="spellStart"/>
      <w:r w:rsidRPr="009322D9">
        <w:rPr>
          <w:rFonts w:ascii="Arial" w:hAnsi="Arial" w:cs="Arial"/>
        </w:rPr>
        <w:t>Ude</w:t>
      </w:r>
      <w:proofErr w:type="spellEnd"/>
      <w:r w:rsidRPr="009322D9">
        <w:rPr>
          <w:rFonts w:ascii="Arial" w:hAnsi="Arial" w:cs="Arial"/>
        </w:rPr>
        <w:t>@.</w:t>
      </w:r>
    </w:p>
    <w:p w14:paraId="393EE12A" w14:textId="4EB6A1C4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Asistir a sustentación obligatoria.</w:t>
      </w:r>
    </w:p>
    <w:p w14:paraId="3C50DAFB" w14:textId="77777777" w:rsidR="00D83174" w:rsidRPr="009322D9" w:rsidRDefault="00D83174" w:rsidP="00DE2573">
      <w:pPr>
        <w:jc w:val="both"/>
        <w:rPr>
          <w:rFonts w:ascii="Arial" w:hAnsi="Arial" w:cs="Arial"/>
        </w:rPr>
      </w:pPr>
    </w:p>
    <w:p w14:paraId="04ED970B" w14:textId="189C2F4C" w:rsidR="00D83174" w:rsidRPr="00066561" w:rsidRDefault="00D83174" w:rsidP="00DE2573">
      <w:pPr>
        <w:jc w:val="both"/>
        <w:rPr>
          <w:rFonts w:ascii="Arial" w:hAnsi="Arial" w:cs="Arial"/>
          <w:b/>
          <w:bCs/>
          <w:color w:val="262626" w:themeColor="text1" w:themeTint="D9"/>
        </w:rPr>
      </w:pPr>
      <w:r w:rsidRPr="00066561">
        <w:rPr>
          <w:rFonts w:ascii="Arial" w:hAnsi="Arial" w:cs="Arial"/>
          <w:b/>
          <w:bCs/>
          <w:color w:val="262626" w:themeColor="text1" w:themeTint="D9"/>
        </w:rPr>
        <w:t>Fechas clave</w:t>
      </w:r>
    </w:p>
    <w:p w14:paraId="29C83BE4" w14:textId="3D4546C2" w:rsidR="00D83174" w:rsidRPr="009322D9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12 de abril: entrega del análisis y diseño.</w:t>
      </w:r>
    </w:p>
    <w:p w14:paraId="7A9FF8B6" w14:textId="53261D50" w:rsidR="00D83174" w:rsidRDefault="00D83174" w:rsidP="00DE2573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9322D9">
        <w:rPr>
          <w:rFonts w:ascii="Arial" w:hAnsi="Arial" w:cs="Arial"/>
        </w:rPr>
        <w:t>25 de abril: entrega final de implementación.</w:t>
      </w:r>
    </w:p>
    <w:p w14:paraId="766BF4D1" w14:textId="77777777" w:rsidR="00A73F2F" w:rsidRDefault="00A73F2F" w:rsidP="00A73F2F">
      <w:pPr>
        <w:jc w:val="both"/>
        <w:rPr>
          <w:rFonts w:ascii="Arial" w:hAnsi="Arial" w:cs="Arial"/>
        </w:rPr>
      </w:pPr>
    </w:p>
    <w:p w14:paraId="28130E5F" w14:textId="6491AD99" w:rsidR="00A73F2F" w:rsidRDefault="00A73F2F" w:rsidP="00A73F2F">
      <w:pPr>
        <w:jc w:val="both"/>
        <w:rPr>
          <w:rFonts w:ascii="Arial" w:hAnsi="Arial" w:cs="Arial"/>
          <w:b/>
          <w:bCs/>
          <w:color w:val="262626" w:themeColor="text1" w:themeTint="D9"/>
        </w:rPr>
      </w:pPr>
      <w:r w:rsidRPr="00A73F2F">
        <w:rPr>
          <w:rFonts w:ascii="Arial" w:hAnsi="Arial" w:cs="Arial"/>
          <w:b/>
          <w:bCs/>
          <w:color w:val="262626" w:themeColor="text1" w:themeTint="D9"/>
        </w:rPr>
        <w:t>Pasos de la solución</w:t>
      </w:r>
    </w:p>
    <w:p w14:paraId="12073C3C" w14:textId="446223CB" w:rsidR="00A73F2F" w:rsidRPr="00A73F2F" w:rsidRDefault="00A73F2F" w:rsidP="00A73F2F">
      <w:pPr>
        <w:jc w:val="both"/>
        <w:rPr>
          <w:rFonts w:ascii="Arial" w:hAnsi="Arial" w:cs="Arial"/>
          <w:b/>
          <w:bCs/>
          <w:color w:val="262626" w:themeColor="text1" w:themeTint="D9"/>
        </w:rPr>
      </w:pPr>
    </w:p>
    <w:sectPr w:rsidR="00A73F2F" w:rsidRPr="00A73F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983253"/>
    <w:multiLevelType w:val="hybridMultilevel"/>
    <w:tmpl w:val="AF86505A"/>
    <w:lvl w:ilvl="0" w:tplc="74AC4C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499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174"/>
    <w:rsid w:val="00066561"/>
    <w:rsid w:val="00865B37"/>
    <w:rsid w:val="009322D9"/>
    <w:rsid w:val="00A40069"/>
    <w:rsid w:val="00A73F2F"/>
    <w:rsid w:val="00D83174"/>
    <w:rsid w:val="00DE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9FED6"/>
  <w15:chartTrackingRefBased/>
  <w15:docId w15:val="{5348C416-F9EC-479C-A066-01381B9B0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3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3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3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3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3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3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3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3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3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3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3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3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31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31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31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31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31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31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3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3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3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3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3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31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31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31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3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31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31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11a13-11c9-4bf3-b52f-826e8492d64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235C70DED140640BD3E6E5D44378E52" ma:contentTypeVersion="13" ma:contentTypeDescription="Crear nuevo documento." ma:contentTypeScope="" ma:versionID="3e8ef7e61147cc84649b132d5dd360e7">
  <xsd:schema xmlns:xsd="http://www.w3.org/2001/XMLSchema" xmlns:xs="http://www.w3.org/2001/XMLSchema" xmlns:p="http://schemas.microsoft.com/office/2006/metadata/properties" xmlns:ns3="8fc11a13-11c9-4bf3-b52f-826e8492d641" targetNamespace="http://schemas.microsoft.com/office/2006/metadata/properties" ma:root="true" ma:fieldsID="1dfd94c248191896d8fcb2a8214b6d4f" ns3:_="">
    <xsd:import namespace="8fc11a13-11c9-4bf3-b52f-826e8492d64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LengthInSeconds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bjectDetectorVersions" minOccurs="0"/>
                <xsd:element ref="ns3:MediaServiceSystemTags" minOccurs="0"/>
                <xsd:element ref="ns3:_activity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11a13-11c9-4bf3-b52f-826e8492d6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C59772-1AFE-4A80-8FB8-4E76EFD210C9}">
  <ds:schemaRefs>
    <ds:schemaRef ds:uri="http://purl.org/dc/elements/1.1/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8fc11a13-11c9-4bf3-b52f-826e8492d641"/>
    <ds:schemaRef ds:uri="http://schemas.microsoft.com/office/infopath/2007/PartnerControls"/>
    <ds:schemaRef ds:uri="http://schemas.openxmlformats.org/package/2006/metadata/core-properties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BDA68E1B-59EF-4ECB-9D8F-9875DC22AB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D62C0D-3FB4-4A89-92D2-0877DD8DDE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11a13-11c9-4bf3-b52f-826e8492d6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336</Words>
  <Characters>1850</Characters>
  <Application>Microsoft Office Word</Application>
  <DocSecurity>0</DocSecurity>
  <Lines>15</Lines>
  <Paragraphs>4</Paragraphs>
  <ScaleCrop>false</ScaleCrop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HENAO VELASQUEZ</dc:creator>
  <cp:keywords/>
  <dc:description/>
  <cp:lastModifiedBy>ANDRES FELIPE HENAO VELASQUEZ</cp:lastModifiedBy>
  <cp:revision>5</cp:revision>
  <dcterms:created xsi:type="dcterms:W3CDTF">2025-04-08T14:46:00Z</dcterms:created>
  <dcterms:modified xsi:type="dcterms:W3CDTF">2025-04-08T19:13:00Z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0x0101004235C70DED140640BD3E6E5D44378E52</vt:lpwstr>
  </property>
</Properties>
</file>