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6C6" w:rsidRDefault="007C26C6" w:rsidP="005C6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D95B9" wp14:editId="4525B23F">
                <wp:simplePos x="0" y="0"/>
                <wp:positionH relativeFrom="column">
                  <wp:posOffset>395605</wp:posOffset>
                </wp:positionH>
                <wp:positionV relativeFrom="paragraph">
                  <wp:posOffset>-442595</wp:posOffset>
                </wp:positionV>
                <wp:extent cx="5105400" cy="914400"/>
                <wp:effectExtent l="0" t="0" r="19050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6C6" w:rsidRPr="007C26C6" w:rsidRDefault="007C26C6" w:rsidP="007C26C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7C26C6">
                              <w:rPr>
                                <w:b/>
                                <w:sz w:val="44"/>
                                <w:szCs w:val="44"/>
                              </w:rPr>
                              <w:t>Projet :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BD95B9" id="Rectangle à coins arrondis 1" o:spid="_x0000_s1026" style="position:absolute;margin-left:31.15pt;margin-top:-34.85pt;width:40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C26C6" w:rsidRPr="007C26C6" w:rsidRDefault="007C26C6" w:rsidP="007C26C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7C26C6">
                        <w:rPr>
                          <w:b/>
                          <w:sz w:val="44"/>
                          <w:szCs w:val="44"/>
                        </w:rPr>
                        <w:t>Projet : Web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26C6" w:rsidRDefault="007C26C6" w:rsidP="005C6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</w:p>
    <w:p w:rsidR="007C26C6" w:rsidRDefault="007C26C6" w:rsidP="005C6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Khadim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Sow</w:t>
      </w:r>
      <w:proofErr w:type="spellEnd"/>
    </w:p>
    <w:p w:rsidR="007C26C6" w:rsidRDefault="007C26C6" w:rsidP="005C6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N0083E920181</w:t>
      </w:r>
    </w:p>
    <w:p w:rsidR="007C26C6" w:rsidRDefault="007C26C6" w:rsidP="005C6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</w:p>
    <w:p w:rsidR="005C6357" w:rsidRPr="005C6357" w:rsidRDefault="005C6357" w:rsidP="00503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u w:val="single"/>
          <w:lang w:eastAsia="fr-FR"/>
        </w:rPr>
        <w:t>Partie 3 : Évaluation et Comparaison</w:t>
      </w:r>
      <w:r w:rsidRPr="005C635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 xml:space="preserve"> </w:t>
      </w:r>
    </w:p>
    <w:p w:rsidR="005C6357" w:rsidRPr="005C6357" w:rsidRDefault="005C6357" w:rsidP="005C6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Comparaison des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ervices REST et SOAP </w:t>
      </w:r>
    </w:p>
    <w:p w:rsidR="005C6357" w:rsidRPr="005C6357" w:rsidRDefault="005C6357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Analyser et comparer les deux services développés en termes de :</w:t>
      </w:r>
    </w:p>
    <w:p w:rsidR="005C6357" w:rsidRPr="005C6357" w:rsidRDefault="005C6357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</w:t>
      </w: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 :</w:t>
      </w:r>
    </w:p>
    <w:p w:rsidR="005C6357" w:rsidRPr="005C6357" w:rsidRDefault="005C6357" w:rsidP="005C63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REST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Généralement plus léger et plus rapide en raison de l’utilisation de JSON et de l’absence d’enveloppes XML complexes.</w:t>
      </w:r>
    </w:p>
    <w:p w:rsidR="005C6357" w:rsidRPr="005C6357" w:rsidRDefault="005C6357" w:rsidP="005C63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SOAP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C26C6"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>Peut-être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lourd en raison des enveloppes XML et de la complexité des messages.</w:t>
      </w:r>
    </w:p>
    <w:p w:rsidR="005C6357" w:rsidRPr="005C6357" w:rsidRDefault="005C6357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b. </w:t>
      </w: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Facilité d’implémentation :</w:t>
      </w:r>
    </w:p>
    <w:p w:rsidR="005C6357" w:rsidRPr="005C6357" w:rsidRDefault="005C6357" w:rsidP="005C63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REST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simple à implémenter avec des </w:t>
      </w:r>
      <w:r w:rsidR="00BD4B9A"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bookmarkStart w:id="0" w:name="_GoBack"/>
      <w:bookmarkEnd w:id="0"/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modernes, moins de configuration requise.</w:t>
      </w:r>
    </w:p>
    <w:p w:rsidR="005C6357" w:rsidRPr="005C6357" w:rsidRDefault="005C6357" w:rsidP="005C63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SOAP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Nécessite une configuration plus complexe, gestion des contrats WSDL, et une compréhension approfondie des standards SOAP.</w:t>
      </w:r>
    </w:p>
    <w:p w:rsidR="005C6357" w:rsidRPr="005C6357" w:rsidRDefault="005C6357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</w:t>
      </w: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Interfaçage :</w:t>
      </w:r>
    </w:p>
    <w:p w:rsidR="005C6357" w:rsidRPr="005C6357" w:rsidRDefault="005C6357" w:rsidP="005C63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REST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Facile à consommer par des applications web et mobiles modernes, compatible avec de nombreuses technologies via HTTP.</w:t>
      </w:r>
    </w:p>
    <w:p w:rsidR="005C6357" w:rsidRPr="005C6357" w:rsidRDefault="005C6357" w:rsidP="005C63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SOAP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nécessiter des bibliothèques spécifiques pour générer des clients à partir du WSDL, moins flexible pour les environnements non SOAP.</w:t>
      </w:r>
    </w:p>
    <w:p w:rsidR="005C6357" w:rsidRPr="005C6357" w:rsidRDefault="005C6357" w:rsidP="005C6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Discussion des avanta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ges et inconvénients </w:t>
      </w:r>
    </w:p>
    <w:p w:rsidR="005C6357" w:rsidRPr="005C6357" w:rsidRDefault="005C6357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Discuter des avantages et des inconvénients de chaque approche (REST vs SOAP) dans le contexte d’une banque en ligne.</w:t>
      </w:r>
    </w:p>
    <w:p w:rsidR="005C6357" w:rsidRPr="005C6357" w:rsidRDefault="005C6357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</w:t>
      </w: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REST :</w:t>
      </w:r>
    </w:p>
    <w:p w:rsidR="005C6357" w:rsidRPr="005C6357" w:rsidRDefault="007C26C6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</w:t>
      </w:r>
      <w:r w:rsidR="005C6357"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5C6357" w:rsidRPr="005C6357" w:rsidRDefault="005C6357" w:rsidP="005C63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Flexibilité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 des formats légers comme JSON, facile à intégrer avec des applications web modernes.</w:t>
      </w:r>
    </w:p>
    <w:p w:rsidR="005C6357" w:rsidRPr="005C6357" w:rsidRDefault="00BD4B9A" w:rsidP="005C63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SCA labilité</w:t>
      </w:r>
      <w:r w:rsidR="005C6357"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="005C6357"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Meilleure gestion du cache, ce qui peut améliorer les performances.</w:t>
      </w:r>
    </w:p>
    <w:p w:rsidR="005C6357" w:rsidRPr="005C6357" w:rsidRDefault="005C6357" w:rsidP="005C63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Simplicité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facile à développer et à maintenir grâce à des standards HTTP bien établis.</w:t>
      </w:r>
    </w:p>
    <w:p w:rsidR="005C6357" w:rsidRPr="005C6357" w:rsidRDefault="005C6357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:rsidR="005C6357" w:rsidRPr="005C6357" w:rsidRDefault="005C6357" w:rsidP="005C63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Bien que sécurisé via HTTPS et autres mécanismes, REST n’inclut pas de standards de sécurité intégrés comme WS-Security.</w:t>
      </w:r>
    </w:p>
    <w:p w:rsidR="005C6357" w:rsidRPr="005C6357" w:rsidRDefault="005C6357" w:rsidP="005C63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Transactions complexes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Moins adapté pour des transactions nécessitant des protocoles complexes ou des transactions ACID.</w:t>
      </w:r>
    </w:p>
    <w:p w:rsidR="005C6357" w:rsidRPr="005C6357" w:rsidRDefault="005C6357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b. </w:t>
      </w: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SOAP :</w:t>
      </w:r>
    </w:p>
    <w:p w:rsidR="005C6357" w:rsidRPr="005C6357" w:rsidRDefault="007C26C6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</w:t>
      </w:r>
      <w:r w:rsidR="005C6357"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5C6357" w:rsidRPr="005C6357" w:rsidRDefault="005C6357" w:rsidP="005C63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Standardisation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Adhère à des standards stricts, facilitant l’interopérabilité entre différents systèmes.</w:t>
      </w:r>
    </w:p>
    <w:p w:rsidR="005C6357" w:rsidRPr="005C6357" w:rsidRDefault="005C6357" w:rsidP="005C63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intégrée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Supporte WS-Security, offrant des fonctionnalités avancées comme la signature et le chiffrement des messages.</w:t>
      </w:r>
    </w:p>
    <w:p w:rsidR="005C6357" w:rsidRPr="005C6357" w:rsidRDefault="005C6357" w:rsidP="005C63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Transactions complexes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Mieux adapté pour des opérations nécessitant des transactions fiables et complexes.</w:t>
      </w:r>
    </w:p>
    <w:p w:rsidR="005C6357" w:rsidRPr="005C6357" w:rsidRDefault="005C6357" w:rsidP="005C6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Inconvénients :</w:t>
      </w:r>
    </w:p>
    <w:p w:rsidR="005C6357" w:rsidRPr="005C6357" w:rsidRDefault="005C6357" w:rsidP="005C63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Complexité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lourd et plus complexe à implémenter et à maintenir.</w:t>
      </w:r>
    </w:p>
    <w:p w:rsidR="005C6357" w:rsidRPr="005C6357" w:rsidRDefault="005C6357" w:rsidP="005C63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Moins performant en raison de la surcharge des messages XML.</w:t>
      </w:r>
    </w:p>
    <w:p w:rsidR="005C6357" w:rsidRPr="005C6357" w:rsidRDefault="005C6357" w:rsidP="005C63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635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Flexibilité limitée :</w:t>
      </w:r>
      <w:r w:rsidRPr="005C63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Moins flexible pour des interactions légères ou des environnements non SOAP.</w:t>
      </w:r>
    </w:p>
    <w:p w:rsidR="00751702" w:rsidRPr="00751702" w:rsidRDefault="00751702" w:rsidP="00751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62665B" w:rsidRDefault="0062665B"/>
    <w:sectPr w:rsidR="0062665B" w:rsidSect="005032A1">
      <w:pgSz w:w="11906" w:h="16838"/>
      <w:pgMar w:top="1417" w:right="1417" w:bottom="1417" w:left="1417" w:header="708" w:footer="708" w:gutter="0"/>
      <w:pgBorders w:offsetFrom="page">
        <w:top w:val="triple" w:sz="12" w:space="24" w:color="5B9BD5" w:themeColor="accent1"/>
        <w:left w:val="triple" w:sz="12" w:space="24" w:color="5B9BD5" w:themeColor="accent1"/>
        <w:bottom w:val="triple" w:sz="12" w:space="24" w:color="5B9BD5" w:themeColor="accent1"/>
        <w:right w:val="triple" w:sz="12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04D7"/>
    <w:multiLevelType w:val="multilevel"/>
    <w:tmpl w:val="BC9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3700"/>
    <w:multiLevelType w:val="multilevel"/>
    <w:tmpl w:val="67D0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A723C"/>
    <w:multiLevelType w:val="multilevel"/>
    <w:tmpl w:val="4BC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F16E5"/>
    <w:multiLevelType w:val="multilevel"/>
    <w:tmpl w:val="F3B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424EFA"/>
    <w:multiLevelType w:val="multilevel"/>
    <w:tmpl w:val="FF9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E52E2"/>
    <w:multiLevelType w:val="multilevel"/>
    <w:tmpl w:val="BB2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C430DA"/>
    <w:multiLevelType w:val="multilevel"/>
    <w:tmpl w:val="9E2A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EA6A69"/>
    <w:multiLevelType w:val="multilevel"/>
    <w:tmpl w:val="13C2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7370D6"/>
    <w:multiLevelType w:val="multilevel"/>
    <w:tmpl w:val="1434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565909"/>
    <w:multiLevelType w:val="multilevel"/>
    <w:tmpl w:val="FF2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02DF8"/>
    <w:multiLevelType w:val="multilevel"/>
    <w:tmpl w:val="73A0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8632C"/>
    <w:multiLevelType w:val="multilevel"/>
    <w:tmpl w:val="A026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FB3565"/>
    <w:multiLevelType w:val="multilevel"/>
    <w:tmpl w:val="5A3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7B54D6"/>
    <w:multiLevelType w:val="multilevel"/>
    <w:tmpl w:val="AB14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EA4C86"/>
    <w:multiLevelType w:val="multilevel"/>
    <w:tmpl w:val="F042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897D74"/>
    <w:multiLevelType w:val="multilevel"/>
    <w:tmpl w:val="1E1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01F93"/>
    <w:multiLevelType w:val="multilevel"/>
    <w:tmpl w:val="FF32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AD6FD7"/>
    <w:multiLevelType w:val="multilevel"/>
    <w:tmpl w:val="9012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7F634F"/>
    <w:multiLevelType w:val="multilevel"/>
    <w:tmpl w:val="0D3C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693703"/>
    <w:multiLevelType w:val="multilevel"/>
    <w:tmpl w:val="359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2B568B"/>
    <w:multiLevelType w:val="multilevel"/>
    <w:tmpl w:val="C8C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6963A1"/>
    <w:multiLevelType w:val="multilevel"/>
    <w:tmpl w:val="ABE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BE0229"/>
    <w:multiLevelType w:val="multilevel"/>
    <w:tmpl w:val="20BE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5E6ACD"/>
    <w:multiLevelType w:val="multilevel"/>
    <w:tmpl w:val="301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A177C3"/>
    <w:multiLevelType w:val="multilevel"/>
    <w:tmpl w:val="675A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CF4363"/>
    <w:multiLevelType w:val="multilevel"/>
    <w:tmpl w:val="CB3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20"/>
  </w:num>
  <w:num w:numId="5">
    <w:abstractNumId w:val="0"/>
  </w:num>
  <w:num w:numId="6">
    <w:abstractNumId w:val="15"/>
  </w:num>
  <w:num w:numId="7">
    <w:abstractNumId w:val="12"/>
  </w:num>
  <w:num w:numId="8">
    <w:abstractNumId w:val="22"/>
  </w:num>
  <w:num w:numId="9">
    <w:abstractNumId w:val="16"/>
  </w:num>
  <w:num w:numId="10">
    <w:abstractNumId w:val="25"/>
  </w:num>
  <w:num w:numId="11">
    <w:abstractNumId w:val="6"/>
  </w:num>
  <w:num w:numId="12">
    <w:abstractNumId w:val="4"/>
  </w:num>
  <w:num w:numId="13">
    <w:abstractNumId w:val="9"/>
  </w:num>
  <w:num w:numId="14">
    <w:abstractNumId w:val="7"/>
  </w:num>
  <w:num w:numId="15">
    <w:abstractNumId w:val="13"/>
  </w:num>
  <w:num w:numId="16">
    <w:abstractNumId w:val="21"/>
  </w:num>
  <w:num w:numId="17">
    <w:abstractNumId w:val="24"/>
  </w:num>
  <w:num w:numId="18">
    <w:abstractNumId w:val="23"/>
  </w:num>
  <w:num w:numId="19">
    <w:abstractNumId w:val="1"/>
  </w:num>
  <w:num w:numId="20">
    <w:abstractNumId w:val="8"/>
  </w:num>
  <w:num w:numId="21">
    <w:abstractNumId w:val="10"/>
  </w:num>
  <w:num w:numId="22">
    <w:abstractNumId w:val="11"/>
  </w:num>
  <w:num w:numId="23">
    <w:abstractNumId w:val="18"/>
  </w:num>
  <w:num w:numId="24">
    <w:abstractNumId w:val="19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02"/>
    <w:rsid w:val="00206956"/>
    <w:rsid w:val="00252427"/>
    <w:rsid w:val="005032A1"/>
    <w:rsid w:val="005C6357"/>
    <w:rsid w:val="0062665B"/>
    <w:rsid w:val="00751702"/>
    <w:rsid w:val="007C26C6"/>
    <w:rsid w:val="00A96990"/>
    <w:rsid w:val="00BD4B9A"/>
    <w:rsid w:val="00ED4A2D"/>
    <w:rsid w:val="00F400D8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2CF4C-393B-4848-A296-E63FEB5A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51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51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5170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5170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51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5170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5170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1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170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punctuation">
    <w:name w:val="hljs-punctuation"/>
    <w:basedOn w:val="Policepardfaut"/>
    <w:rsid w:val="00751702"/>
  </w:style>
  <w:style w:type="character" w:customStyle="1" w:styleId="hljs-attr">
    <w:name w:val="hljs-attr"/>
    <w:basedOn w:val="Policepardfaut"/>
    <w:rsid w:val="00751702"/>
  </w:style>
  <w:style w:type="character" w:customStyle="1" w:styleId="hljs-string">
    <w:name w:val="hljs-string"/>
    <w:basedOn w:val="Policepardfaut"/>
    <w:rsid w:val="00751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2024-09-03T11:11:00Z</dcterms:created>
  <dcterms:modified xsi:type="dcterms:W3CDTF">2024-09-03T11:14:00Z</dcterms:modified>
</cp:coreProperties>
</file>