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603FAD" w14:paraId="73442EC9" w14:textId="77777777" w:rsidTr="00603FAD">
        <w:tc>
          <w:tcPr>
            <w:tcW w:w="1271" w:type="dxa"/>
          </w:tcPr>
          <w:p w14:paraId="5683BE07" w14:textId="23AE5D7E" w:rsidR="00603FAD" w:rsidRPr="00603FAD" w:rsidRDefault="00603FAD">
            <w:pPr>
              <w:rPr>
                <w:b/>
                <w:bCs/>
              </w:rPr>
            </w:pPr>
            <w:r w:rsidRPr="00603FAD"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1418" w:type="dxa"/>
          </w:tcPr>
          <w:p w14:paraId="171DF4C7" w14:textId="48CE3AF0" w:rsidR="00603FAD" w:rsidRPr="00603FAD" w:rsidRDefault="00603FAD">
            <w:pPr>
              <w:rPr>
                <w:b/>
                <w:bCs/>
              </w:rPr>
            </w:pPr>
            <w:r w:rsidRPr="00603FAD">
              <w:rPr>
                <w:rFonts w:hint="eastAsia"/>
                <w:b/>
                <w:bCs/>
              </w:rPr>
              <w:t>2020</w:t>
            </w:r>
            <w:r w:rsidRPr="00603FAD">
              <w:rPr>
                <w:b/>
                <w:bCs/>
              </w:rPr>
              <w:t>01</w:t>
            </w:r>
          </w:p>
        </w:tc>
      </w:tr>
      <w:tr w:rsidR="00603FAD" w14:paraId="5D7ED1E7" w14:textId="77777777" w:rsidTr="00603FAD">
        <w:tc>
          <w:tcPr>
            <w:tcW w:w="1271" w:type="dxa"/>
          </w:tcPr>
          <w:p w14:paraId="19C3D393" w14:textId="1CBE4972" w:rsidR="00603FAD" w:rsidRPr="00603FAD" w:rsidRDefault="00603FAD">
            <w:pPr>
              <w:rPr>
                <w:b/>
                <w:bCs/>
              </w:rPr>
            </w:pPr>
            <w:r w:rsidRPr="00603FAD">
              <w:rPr>
                <w:rFonts w:hint="eastAsia"/>
                <w:b/>
                <w:bCs/>
              </w:rPr>
              <w:t>文档编号</w:t>
            </w:r>
          </w:p>
        </w:tc>
        <w:tc>
          <w:tcPr>
            <w:tcW w:w="1418" w:type="dxa"/>
          </w:tcPr>
          <w:p w14:paraId="0898804D" w14:textId="328F852D" w:rsidR="00603FAD" w:rsidRPr="00603FAD" w:rsidRDefault="00603FAD">
            <w:pPr>
              <w:rPr>
                <w:b/>
                <w:bCs/>
              </w:rPr>
            </w:pPr>
            <w:r w:rsidRPr="00603FAD">
              <w:rPr>
                <w:rFonts w:hint="eastAsia"/>
                <w:b/>
                <w:bCs/>
              </w:rPr>
              <w:t>01</w:t>
            </w:r>
          </w:p>
        </w:tc>
      </w:tr>
      <w:tr w:rsidR="00603FAD" w14:paraId="3BD34E34" w14:textId="77777777" w:rsidTr="00603FAD">
        <w:tc>
          <w:tcPr>
            <w:tcW w:w="1271" w:type="dxa"/>
          </w:tcPr>
          <w:p w14:paraId="65477324" w14:textId="07B9E02F" w:rsidR="00603FAD" w:rsidRPr="00603FAD" w:rsidRDefault="00603FAD">
            <w:pPr>
              <w:rPr>
                <w:b/>
                <w:bCs/>
              </w:rPr>
            </w:pPr>
            <w:r w:rsidRPr="00603FAD">
              <w:rPr>
                <w:rFonts w:hint="eastAsia"/>
                <w:b/>
                <w:bCs/>
              </w:rPr>
              <w:t>密级</w:t>
            </w:r>
          </w:p>
        </w:tc>
        <w:tc>
          <w:tcPr>
            <w:tcW w:w="1418" w:type="dxa"/>
          </w:tcPr>
          <w:p w14:paraId="01191F52" w14:textId="772A30A8" w:rsidR="00603FAD" w:rsidRPr="00603FAD" w:rsidRDefault="00603FAD">
            <w:pPr>
              <w:rPr>
                <w:b/>
                <w:bCs/>
              </w:rPr>
            </w:pPr>
            <w:r w:rsidRPr="00603FAD">
              <w:rPr>
                <w:rFonts w:hint="eastAsia"/>
                <w:b/>
                <w:bCs/>
              </w:rPr>
              <w:t>内部</w:t>
            </w:r>
          </w:p>
        </w:tc>
      </w:tr>
    </w:tbl>
    <w:p w14:paraId="635E7596" w14:textId="00047C40" w:rsidR="00603FAD" w:rsidRPr="00603FAD" w:rsidRDefault="00B27715" w:rsidP="00B27715">
      <w:pPr>
        <w:keepNext/>
        <w:ind w:left="1296" w:firstLineChars="100" w:firstLine="482"/>
        <w:outlineLvl w:val="8"/>
        <w:rPr>
          <w:rFonts w:ascii="Arial" w:eastAsia="宋体" w:hAnsi="Arial" w:cs="Times New Roman"/>
          <w:b/>
          <w:noProof/>
          <w:sz w:val="48"/>
          <w:szCs w:val="48"/>
        </w:rPr>
      </w:pPr>
      <w:r>
        <w:rPr>
          <w:rFonts w:ascii="Arial" w:eastAsia="宋体" w:hAnsi="Arial" w:cs="Times New Roman" w:hint="eastAsia"/>
          <w:b/>
          <w:sz w:val="48"/>
          <w:szCs w:val="48"/>
        </w:rPr>
        <w:t>‘时不我待’</w:t>
      </w:r>
      <w:r w:rsidR="00603FAD" w:rsidRPr="00603FAD">
        <w:rPr>
          <w:rFonts w:ascii="Arial" w:eastAsia="宋体" w:hAnsi="Arial" w:cs="Times New Roman" w:hint="eastAsia"/>
          <w:b/>
          <w:sz w:val="48"/>
          <w:szCs w:val="48"/>
        </w:rPr>
        <w:t>需求规格</w:t>
      </w:r>
    </w:p>
    <w:p w14:paraId="39D1D662" w14:textId="77777777" w:rsidR="00603FAD" w:rsidRPr="00603FAD" w:rsidRDefault="00603FAD" w:rsidP="00603FAD">
      <w:pPr>
        <w:rPr>
          <w:rFonts w:ascii="Times New Roman" w:eastAsia="宋体" w:hAnsi="Times New Roman" w:cs="Times New Roman"/>
          <w:sz w:val="24"/>
          <w:szCs w:val="24"/>
        </w:rPr>
      </w:pPr>
    </w:p>
    <w:p w14:paraId="421A2DBE" w14:textId="77777777" w:rsidR="00603FAD" w:rsidRPr="00603FAD" w:rsidRDefault="00603FAD" w:rsidP="00603FAD">
      <w:pPr>
        <w:rPr>
          <w:rFonts w:ascii="Times New Roman" w:eastAsia="宋体" w:hAnsi="Times New Roman" w:cs="Times New Roman"/>
          <w:sz w:val="24"/>
          <w:szCs w:val="24"/>
        </w:rPr>
      </w:pPr>
    </w:p>
    <w:p w14:paraId="01599816" w14:textId="77777777" w:rsidR="00603FAD" w:rsidRPr="00603FAD" w:rsidRDefault="00603FAD" w:rsidP="00603FAD">
      <w:pPr>
        <w:rPr>
          <w:rFonts w:ascii="Times New Roman" w:eastAsia="宋体" w:hAnsi="Times New Roman" w:cs="Times New Roman"/>
          <w:sz w:val="24"/>
          <w:szCs w:val="24"/>
        </w:rPr>
      </w:pPr>
    </w:p>
    <w:p w14:paraId="652C3119" w14:textId="77777777" w:rsidR="00603FAD" w:rsidRPr="00603FAD" w:rsidRDefault="00603FAD" w:rsidP="00603FAD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</w:p>
    <w:p w14:paraId="6B647342" w14:textId="77777777" w:rsidR="00603FAD" w:rsidRPr="00603FAD" w:rsidRDefault="00603FAD" w:rsidP="00603FAD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</w:p>
    <w:p w14:paraId="07A694DB" w14:textId="77777777" w:rsidR="00603FAD" w:rsidRPr="00603FAD" w:rsidRDefault="00603FAD" w:rsidP="00603FAD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  <w:r w:rsidRPr="00603FAD">
        <w:rPr>
          <w:rFonts w:ascii="Arial" w:eastAsia="宋体" w:hAnsi="Arial" w:cs="Times New Roman" w:hint="eastAsia"/>
          <w:b/>
          <w:bCs/>
          <w:sz w:val="24"/>
          <w:szCs w:val="24"/>
        </w:rPr>
        <w:t>V</w:t>
      </w:r>
      <w:r w:rsidRPr="00603FAD">
        <w:rPr>
          <w:rFonts w:ascii="宋体" w:eastAsia="宋体" w:hAnsi="Times New Roman" w:cs="Times New Roman" w:hint="eastAsia"/>
          <w:b/>
          <w:sz w:val="24"/>
          <w:szCs w:val="24"/>
        </w:rPr>
        <w:t>1.0</w:t>
      </w:r>
    </w:p>
    <w:p w14:paraId="1CA93C00" w14:textId="77777777" w:rsidR="00603FAD" w:rsidRPr="00603FAD" w:rsidRDefault="00603FAD" w:rsidP="00603FAD">
      <w:pPr>
        <w:rPr>
          <w:rFonts w:ascii="Times New Roman" w:eastAsia="宋体" w:hAnsi="Times New Roman" w:cs="Times New Roman"/>
          <w:sz w:val="24"/>
          <w:szCs w:val="24"/>
        </w:rPr>
      </w:pPr>
    </w:p>
    <w:p w14:paraId="236F8672" w14:textId="77777777" w:rsidR="00603FAD" w:rsidRPr="00603FAD" w:rsidRDefault="00603FAD" w:rsidP="00603FAD">
      <w:pPr>
        <w:rPr>
          <w:rFonts w:ascii="Arial" w:eastAsia="宋体" w:hAnsi="Arial" w:cs="Times New Roman"/>
          <w:noProof/>
          <w:sz w:val="24"/>
          <w:szCs w:val="24"/>
        </w:rPr>
      </w:pPr>
    </w:p>
    <w:p w14:paraId="088590F8" w14:textId="77777777" w:rsidR="00603FAD" w:rsidRPr="00603FAD" w:rsidRDefault="00603FAD" w:rsidP="00603FAD">
      <w:pPr>
        <w:rPr>
          <w:rFonts w:ascii="Arial" w:eastAsia="宋体" w:hAnsi="Arial" w:cs="Times New Roman"/>
          <w:noProof/>
          <w:sz w:val="24"/>
          <w:szCs w:val="24"/>
        </w:rPr>
      </w:pPr>
    </w:p>
    <w:p w14:paraId="07172D80" w14:textId="77777777" w:rsidR="00603FAD" w:rsidRPr="00603FAD" w:rsidRDefault="00603FAD" w:rsidP="00603FAD">
      <w:pPr>
        <w:rPr>
          <w:rFonts w:ascii="Arial" w:eastAsia="宋体" w:hAnsi="Arial" w:cs="Times New Roman"/>
          <w:noProof/>
          <w:sz w:val="24"/>
          <w:szCs w:val="24"/>
        </w:rPr>
      </w:pPr>
    </w:p>
    <w:p w14:paraId="1F392BD8" w14:textId="77777777" w:rsidR="00603FAD" w:rsidRPr="00603FAD" w:rsidRDefault="00603FAD" w:rsidP="00603FAD">
      <w:pPr>
        <w:outlineLvl w:val="4"/>
        <w:rPr>
          <w:rFonts w:ascii="Arial" w:eastAsia="宋体" w:hAnsi="Arial" w:cs="Times New Roman"/>
          <w:noProof/>
          <w:sz w:val="24"/>
          <w:szCs w:val="24"/>
        </w:rPr>
      </w:pPr>
    </w:p>
    <w:p w14:paraId="6F53B49D" w14:textId="77777777" w:rsidR="00603FAD" w:rsidRPr="00603FAD" w:rsidRDefault="00603FAD" w:rsidP="00603FAD">
      <w:pPr>
        <w:rPr>
          <w:rFonts w:ascii="Arial" w:eastAsia="宋体" w:hAnsi="Arial" w:cs="Times New Roman"/>
          <w:noProof/>
          <w:sz w:val="24"/>
          <w:szCs w:val="24"/>
        </w:rPr>
      </w:pPr>
    </w:p>
    <w:p w14:paraId="7944DF3F" w14:textId="77777777" w:rsidR="00603FAD" w:rsidRPr="00603FAD" w:rsidRDefault="00603FAD" w:rsidP="00603FAD">
      <w:pPr>
        <w:rPr>
          <w:rFonts w:ascii="Arial" w:eastAsia="宋体" w:hAnsi="Arial" w:cs="Times New Roman"/>
          <w:noProof/>
          <w:sz w:val="24"/>
          <w:szCs w:val="24"/>
        </w:rPr>
      </w:pPr>
    </w:p>
    <w:p w14:paraId="62356999" w14:textId="77777777" w:rsidR="00603FAD" w:rsidRPr="00603FAD" w:rsidRDefault="00603FAD" w:rsidP="00603FAD">
      <w:pPr>
        <w:rPr>
          <w:rFonts w:ascii="Arial" w:eastAsia="宋体" w:hAnsi="Arial" w:cs="Times New Roman"/>
          <w:noProof/>
          <w:sz w:val="24"/>
          <w:szCs w:val="24"/>
        </w:rPr>
      </w:pPr>
    </w:p>
    <w:p w14:paraId="3620FA35" w14:textId="77777777" w:rsidR="00603FAD" w:rsidRPr="00603FAD" w:rsidRDefault="00603FAD" w:rsidP="00603FAD">
      <w:pPr>
        <w:rPr>
          <w:rFonts w:ascii="Times New Roman" w:eastAsia="宋体" w:hAnsi="Times New Roman" w:cs="Times New Roman"/>
          <w:sz w:val="24"/>
          <w:szCs w:val="24"/>
        </w:rPr>
      </w:pPr>
    </w:p>
    <w:p w14:paraId="2A2BA51D" w14:textId="77777777" w:rsidR="00603FAD" w:rsidRPr="00603FAD" w:rsidRDefault="00603FAD" w:rsidP="00603FAD">
      <w:pPr>
        <w:rPr>
          <w:rFonts w:ascii="Arial" w:eastAsia="宋体" w:hAnsi="Arial" w:cs="Times New Roman"/>
          <w:noProof/>
          <w:sz w:val="24"/>
          <w:szCs w:val="24"/>
        </w:rPr>
      </w:pPr>
    </w:p>
    <w:p w14:paraId="676A058D" w14:textId="77777777" w:rsidR="00603FAD" w:rsidRPr="00603FAD" w:rsidRDefault="00603FAD" w:rsidP="00603FAD">
      <w:pPr>
        <w:jc w:val="center"/>
        <w:rPr>
          <w:rFonts w:ascii="Arial" w:eastAsia="宋体" w:hAnsi="Arial" w:cs="Times New Roman"/>
          <w:b/>
          <w:sz w:val="28"/>
          <w:szCs w:val="24"/>
        </w:rPr>
      </w:pPr>
    </w:p>
    <w:p w14:paraId="6963DF04" w14:textId="77777777" w:rsidR="00603FAD" w:rsidRPr="00603FAD" w:rsidRDefault="00603FAD" w:rsidP="00603FAD">
      <w:pPr>
        <w:jc w:val="center"/>
        <w:rPr>
          <w:rFonts w:ascii="Arial" w:eastAsia="宋体" w:hAnsi="Arial" w:cs="Times New Roman"/>
          <w:b/>
          <w:sz w:val="28"/>
          <w:szCs w:val="24"/>
        </w:rPr>
      </w:pPr>
    </w:p>
    <w:p w14:paraId="376F92C4" w14:textId="77777777" w:rsidR="00603FAD" w:rsidRPr="00603FAD" w:rsidRDefault="00603FAD" w:rsidP="00603FAD">
      <w:pPr>
        <w:jc w:val="center"/>
        <w:rPr>
          <w:rFonts w:ascii="Arial" w:eastAsia="宋体" w:hAnsi="Arial" w:cs="Times New Roman"/>
          <w:b/>
          <w:sz w:val="28"/>
          <w:szCs w:val="24"/>
        </w:rPr>
      </w:pPr>
    </w:p>
    <w:p w14:paraId="4E5E3BC6" w14:textId="6DD4172C" w:rsidR="00603FAD" w:rsidRPr="00603FAD" w:rsidRDefault="00B27715" w:rsidP="00603FAD">
      <w:pPr>
        <w:jc w:val="center"/>
        <w:rPr>
          <w:rFonts w:ascii="Arial" w:eastAsia="宋体" w:hAnsi="Arial" w:cs="Times New Roman"/>
          <w:b/>
          <w:sz w:val="28"/>
          <w:szCs w:val="24"/>
        </w:rPr>
      </w:pPr>
      <w:r>
        <w:rPr>
          <w:rFonts w:ascii="Arial" w:eastAsia="宋体" w:hAnsi="Arial" w:cs="Times New Roman" w:hint="eastAsia"/>
          <w:b/>
          <w:sz w:val="28"/>
          <w:szCs w:val="24"/>
        </w:rPr>
        <w:t>南华大学</w:t>
      </w:r>
    </w:p>
    <w:p w14:paraId="1027FB37" w14:textId="77777777" w:rsidR="00603FAD" w:rsidRPr="00603FAD" w:rsidRDefault="00603FAD" w:rsidP="00603FAD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68DD301D" w14:textId="77777777" w:rsidR="00603FAD" w:rsidRPr="00603FAD" w:rsidRDefault="00603FAD" w:rsidP="00603FAD">
      <w:pPr>
        <w:jc w:val="center"/>
        <w:rPr>
          <w:rFonts w:ascii="楷体_GB2312" w:eastAsia="楷体_GB2312" w:hAnsi="Times New Roman" w:cs="Times New Roman"/>
          <w:sz w:val="30"/>
          <w:szCs w:val="24"/>
        </w:rPr>
      </w:pPr>
    </w:p>
    <w:p w14:paraId="088BBF26" w14:textId="77777777" w:rsidR="00603FAD" w:rsidRPr="00603FAD" w:rsidRDefault="00603FAD" w:rsidP="00603FAD">
      <w:pPr>
        <w:jc w:val="center"/>
        <w:rPr>
          <w:rFonts w:ascii="楷体_GB2312" w:eastAsia="楷体_GB2312" w:hAnsi="Times New Roman" w:cs="Times New Roman"/>
          <w:sz w:val="30"/>
          <w:szCs w:val="24"/>
        </w:rPr>
      </w:pPr>
    </w:p>
    <w:p w14:paraId="7430DCE2" w14:textId="77777777" w:rsidR="00603FAD" w:rsidRPr="00603FAD" w:rsidRDefault="00603FAD" w:rsidP="00603FAD">
      <w:pPr>
        <w:jc w:val="center"/>
        <w:rPr>
          <w:rFonts w:ascii="楷体_GB2312" w:eastAsia="楷体_GB2312" w:hAnsi="Times New Roman" w:cs="Times New Roman"/>
          <w:sz w:val="30"/>
          <w:szCs w:val="24"/>
        </w:rPr>
      </w:pPr>
    </w:p>
    <w:p w14:paraId="1196C044" w14:textId="77777777" w:rsidR="00603FAD" w:rsidRPr="00603FAD" w:rsidRDefault="00603FAD" w:rsidP="00603FAD">
      <w:pPr>
        <w:jc w:val="center"/>
        <w:rPr>
          <w:rFonts w:ascii="楷体_GB2312" w:eastAsia="楷体_GB2312" w:hAnsi="Times New Roman" w:cs="Times New Roman"/>
          <w:sz w:val="30"/>
          <w:szCs w:val="24"/>
        </w:rPr>
      </w:pPr>
    </w:p>
    <w:p w14:paraId="35EE6CA4" w14:textId="77777777" w:rsidR="00603FAD" w:rsidRPr="00603FAD" w:rsidRDefault="00603FAD" w:rsidP="00603FAD">
      <w:pPr>
        <w:rPr>
          <w:rFonts w:ascii="楷体_GB2312" w:eastAsia="楷体_GB2312" w:hAnsi="Times New Roman" w:cs="Times New Roman"/>
          <w:sz w:val="30"/>
          <w:szCs w:val="24"/>
        </w:rPr>
      </w:pPr>
    </w:p>
    <w:p w14:paraId="16CA8DD9" w14:textId="1A321AC8" w:rsidR="00603FAD" w:rsidRPr="00603FAD" w:rsidRDefault="00603FAD" w:rsidP="00603FAD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  <w:r w:rsidRPr="00603FAD">
        <w:rPr>
          <w:rFonts w:ascii="楷体_GB2312" w:eastAsia="楷体_GB2312" w:hAnsi="Times New Roman" w:cs="Times New Roman" w:hint="eastAsia"/>
          <w:sz w:val="30"/>
          <w:szCs w:val="24"/>
        </w:rPr>
        <w:t>评</w:t>
      </w:r>
      <w:r w:rsidRPr="00603FAD">
        <w:rPr>
          <w:rFonts w:ascii="楷体_GB2312" w:eastAsia="楷体_GB2312" w:hAnsi="Times New Roman" w:cs="Times New Roman"/>
          <w:sz w:val="30"/>
          <w:szCs w:val="24"/>
        </w:rPr>
        <w:t xml:space="preserve"> </w:t>
      </w:r>
      <w:r w:rsidRPr="00603FAD">
        <w:rPr>
          <w:rFonts w:ascii="楷体_GB2312" w:eastAsia="楷体_GB2312" w:hAnsi="Times New Roman" w:cs="Times New Roman" w:hint="eastAsia"/>
          <w:sz w:val="30"/>
          <w:szCs w:val="24"/>
        </w:rPr>
        <w:t xml:space="preserve">   审   日  期： 20</w:t>
      </w:r>
      <w:r>
        <w:rPr>
          <w:rFonts w:ascii="楷体_GB2312" w:eastAsia="楷体_GB2312" w:hAnsi="Times New Roman" w:cs="Times New Roman" w:hint="eastAsia"/>
          <w:sz w:val="30"/>
          <w:szCs w:val="24"/>
        </w:rPr>
        <w:t>20</w:t>
      </w:r>
      <w:r w:rsidRPr="00603FAD">
        <w:rPr>
          <w:rFonts w:ascii="楷体_GB2312" w:eastAsia="楷体_GB2312" w:hAnsi="Times New Roman" w:cs="Times New Roman" w:hint="eastAsia"/>
          <w:sz w:val="30"/>
          <w:szCs w:val="24"/>
        </w:rPr>
        <w:t>年</w:t>
      </w:r>
      <w:r>
        <w:rPr>
          <w:rFonts w:ascii="楷体_GB2312" w:eastAsia="楷体_GB2312" w:hAnsi="Times New Roman" w:cs="Times New Roman"/>
          <w:sz w:val="30"/>
          <w:szCs w:val="24"/>
        </w:rPr>
        <w:t>X</w:t>
      </w:r>
      <w:r w:rsidRPr="00603FAD">
        <w:rPr>
          <w:rFonts w:ascii="楷体_GB2312" w:eastAsia="楷体_GB2312" w:hAnsi="Times New Roman" w:cs="Times New Roman" w:hint="eastAsia"/>
          <w:sz w:val="30"/>
          <w:szCs w:val="24"/>
        </w:rPr>
        <w:t>月</w:t>
      </w:r>
      <w:r>
        <w:rPr>
          <w:rFonts w:ascii="楷体_GB2312" w:eastAsia="楷体_GB2312" w:hAnsi="Times New Roman" w:cs="Times New Roman"/>
          <w:sz w:val="30"/>
          <w:szCs w:val="24"/>
        </w:rPr>
        <w:t>X</w:t>
      </w:r>
      <w:r w:rsidRPr="00603FAD">
        <w:rPr>
          <w:rFonts w:ascii="楷体_GB2312" w:eastAsia="楷体_GB2312" w:hAnsi="Times New Roman" w:cs="Times New Roman" w:hint="eastAsia"/>
          <w:sz w:val="30"/>
          <w:szCs w:val="24"/>
        </w:rPr>
        <w:t>日</w:t>
      </w:r>
    </w:p>
    <w:p w14:paraId="418151E6" w14:textId="28490CDF" w:rsidR="00B27715" w:rsidRDefault="00B27715" w:rsidP="00B27715">
      <w:pPr>
        <w:pStyle w:val="a8"/>
        <w:numPr>
          <w:ilvl w:val="0"/>
          <w:numId w:val="2"/>
        </w:numPr>
        <w:ind w:firstLineChars="0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lastRenderedPageBreak/>
        <w:t>导言</w:t>
      </w:r>
    </w:p>
    <w:p w14:paraId="4B8DD95C" w14:textId="1016B9C2" w:rsidR="00B27715" w:rsidRDefault="00B27715" w:rsidP="00B27715">
      <w:pPr>
        <w:pStyle w:val="a8"/>
        <w:numPr>
          <w:ilvl w:val="1"/>
          <w:numId w:val="2"/>
        </w:numPr>
        <w:ind w:firstLineChars="0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t>目的</w:t>
      </w:r>
    </w:p>
    <w:p w14:paraId="5BE8E143" w14:textId="16CF2FF4" w:rsidR="00B27715" w:rsidRDefault="00B27715" w:rsidP="00B27715">
      <w:pPr>
        <w:ind w:left="420" w:firstLine="420"/>
        <w:rPr>
          <w:rFonts w:eastAsiaTheme="minorHAnsi"/>
          <w:sz w:val="24"/>
          <w:szCs w:val="24"/>
        </w:rPr>
      </w:pPr>
      <w:r w:rsidRPr="00B27715">
        <w:rPr>
          <w:rFonts w:eastAsiaTheme="minorHAnsi" w:hint="eastAsia"/>
          <w:sz w:val="24"/>
          <w:szCs w:val="24"/>
        </w:rPr>
        <w:t>该文档是关于用户对于</w:t>
      </w:r>
      <w:bookmarkStart w:id="0" w:name="_Hlk36741124"/>
      <w:r w:rsidRPr="00B27715">
        <w:rPr>
          <w:rFonts w:eastAsiaTheme="minorHAnsi" w:hint="eastAsia"/>
          <w:sz w:val="24"/>
          <w:szCs w:val="24"/>
        </w:rPr>
        <w:t>‘食’</w:t>
      </w:r>
      <w:proofErr w:type="gramStart"/>
      <w:r w:rsidRPr="00B27715">
        <w:rPr>
          <w:rFonts w:eastAsiaTheme="minorHAnsi" w:hint="eastAsia"/>
          <w:sz w:val="24"/>
          <w:szCs w:val="24"/>
        </w:rPr>
        <w:t>不</w:t>
      </w:r>
      <w:proofErr w:type="gramEnd"/>
      <w:r w:rsidRPr="00B27715">
        <w:rPr>
          <w:rFonts w:eastAsiaTheme="minorHAnsi" w:hint="eastAsia"/>
          <w:sz w:val="24"/>
          <w:szCs w:val="24"/>
        </w:rPr>
        <w:t>我待系统</w:t>
      </w:r>
      <w:bookmarkEnd w:id="0"/>
      <w:r w:rsidRPr="00B27715">
        <w:rPr>
          <w:rFonts w:eastAsiaTheme="minorHAnsi" w:hint="eastAsia"/>
          <w:sz w:val="24"/>
          <w:szCs w:val="24"/>
        </w:rPr>
        <w:t>的功能和性能的要求，重点描述了‘食’</w:t>
      </w:r>
      <w:proofErr w:type="gramStart"/>
      <w:r w:rsidRPr="00B27715">
        <w:rPr>
          <w:rFonts w:eastAsiaTheme="minorHAnsi" w:hint="eastAsia"/>
          <w:sz w:val="24"/>
          <w:szCs w:val="24"/>
        </w:rPr>
        <w:t>不</w:t>
      </w:r>
      <w:proofErr w:type="gramEnd"/>
      <w:r w:rsidRPr="00B27715">
        <w:rPr>
          <w:rFonts w:eastAsiaTheme="minorHAnsi" w:hint="eastAsia"/>
          <w:sz w:val="24"/>
          <w:szCs w:val="24"/>
        </w:rPr>
        <w:t>我待系统</w:t>
      </w:r>
      <w:r>
        <w:rPr>
          <w:rFonts w:eastAsiaTheme="minorHAnsi" w:hint="eastAsia"/>
          <w:sz w:val="24"/>
          <w:szCs w:val="24"/>
        </w:rPr>
        <w:t>的设计需求，将作为对该工具在概要设计阶段的设计输入。</w:t>
      </w:r>
    </w:p>
    <w:p w14:paraId="256F5BB0" w14:textId="3505DCD1" w:rsidR="00B27715" w:rsidRDefault="00B27715" w:rsidP="00B27715">
      <w:pPr>
        <w:ind w:left="4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>本文档的预期读者是：</w:t>
      </w:r>
    </w:p>
    <w:p w14:paraId="2E7CC161" w14:textId="6954FB2B" w:rsidR="00B27715" w:rsidRDefault="00B27715" w:rsidP="00B27715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设计人员</w:t>
      </w:r>
    </w:p>
    <w:p w14:paraId="031370A5" w14:textId="77777777" w:rsidR="00B27715" w:rsidRDefault="00B27715" w:rsidP="00B27715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开发人员</w:t>
      </w:r>
    </w:p>
    <w:p w14:paraId="1BD52B95" w14:textId="77777777" w:rsidR="00B27715" w:rsidRDefault="00B27715" w:rsidP="00B27715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项目管理人员</w:t>
      </w:r>
    </w:p>
    <w:p w14:paraId="5BF5AB1A" w14:textId="77777777" w:rsidR="00B27715" w:rsidRDefault="00B27715" w:rsidP="00B27715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测试人员</w:t>
      </w:r>
    </w:p>
    <w:p w14:paraId="7AB1E938" w14:textId="77777777" w:rsidR="00B27715" w:rsidRDefault="00B27715" w:rsidP="00B27715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用户</w:t>
      </w:r>
    </w:p>
    <w:p w14:paraId="3CF50B8D" w14:textId="79A11668" w:rsidR="00B27715" w:rsidRPr="00757467" w:rsidRDefault="00757467" w:rsidP="00757467">
      <w:pPr>
        <w:pStyle w:val="a8"/>
        <w:numPr>
          <w:ilvl w:val="1"/>
          <w:numId w:val="2"/>
        </w:numPr>
        <w:ind w:firstLineChars="0"/>
        <w:rPr>
          <w:rFonts w:eastAsiaTheme="minorHAnsi"/>
          <w:sz w:val="48"/>
          <w:szCs w:val="48"/>
        </w:rPr>
      </w:pPr>
      <w:r w:rsidRPr="00757467">
        <w:rPr>
          <w:rFonts w:eastAsiaTheme="minorHAnsi" w:hint="eastAsia"/>
          <w:sz w:val="48"/>
          <w:szCs w:val="48"/>
        </w:rPr>
        <w:t>范围</w:t>
      </w:r>
    </w:p>
    <w:p w14:paraId="6D342E17" w14:textId="75383BAA" w:rsidR="00757467" w:rsidRDefault="00757467" w:rsidP="00757467">
      <w:pPr>
        <w:pStyle w:val="a9"/>
        <w:tabs>
          <w:tab w:val="clear" w:pos="1275"/>
        </w:tabs>
        <w:spacing w:before="0"/>
      </w:pPr>
      <w:r>
        <w:rPr>
          <w:rFonts w:hint="eastAsia"/>
        </w:rPr>
        <w:t>该文档是借助于当前系统的逻辑模型导出目标系统的逻辑模型，解决整个项目系统的“做什么”的问题。在这里，对于开发技术并没有涉及，而主要是通过建立模型的方式来描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述用户</w:t>
      </w:r>
      <w:proofErr w:type="gramEnd"/>
      <w:r>
        <w:rPr>
          <w:rFonts w:hint="eastAsia"/>
        </w:rPr>
        <w:t>的需求，为客户、用户、开发方等不同参与方提供一个交流的渠道。</w:t>
      </w:r>
    </w:p>
    <w:p w14:paraId="65E4125B" w14:textId="77777777" w:rsidR="00757467" w:rsidRPr="00757467" w:rsidRDefault="00757467" w:rsidP="00757467">
      <w:pPr>
        <w:pStyle w:val="a8"/>
        <w:ind w:left="1260" w:firstLineChars="0" w:firstLine="0"/>
        <w:rPr>
          <w:rFonts w:eastAsiaTheme="minorHAnsi"/>
          <w:sz w:val="24"/>
          <w:szCs w:val="24"/>
        </w:rPr>
      </w:pPr>
    </w:p>
    <w:p w14:paraId="47C53AC5" w14:textId="678F51BB" w:rsidR="00B27715" w:rsidRDefault="00757467" w:rsidP="00757467">
      <w:pPr>
        <w:pStyle w:val="a8"/>
        <w:numPr>
          <w:ilvl w:val="1"/>
          <w:numId w:val="2"/>
        </w:numPr>
        <w:ind w:firstLineChars="0"/>
        <w:rPr>
          <w:rFonts w:eastAsiaTheme="minorHAnsi"/>
          <w:sz w:val="48"/>
          <w:szCs w:val="48"/>
        </w:rPr>
      </w:pPr>
      <w:r w:rsidRPr="00757467">
        <w:rPr>
          <w:rFonts w:eastAsiaTheme="minorHAnsi" w:hint="eastAsia"/>
          <w:sz w:val="48"/>
          <w:szCs w:val="48"/>
        </w:rPr>
        <w:t>缩写说明</w:t>
      </w:r>
    </w:p>
    <w:p w14:paraId="003F674D" w14:textId="39167CC5" w:rsidR="00757467" w:rsidRPr="00757467" w:rsidRDefault="00757467" w:rsidP="00757467">
      <w:pPr>
        <w:pStyle w:val="a8"/>
        <w:ind w:left="1260" w:firstLineChars="0" w:firstLine="0"/>
        <w:rPr>
          <w:rFonts w:eastAsiaTheme="minorHAnsi"/>
          <w:sz w:val="24"/>
          <w:szCs w:val="24"/>
        </w:rPr>
      </w:pPr>
      <w:bookmarkStart w:id="1" w:name="_Hlk36741527"/>
      <w:r>
        <w:rPr>
          <w:rFonts w:eastAsiaTheme="minorHAnsi" w:hint="eastAsia"/>
          <w:sz w:val="24"/>
          <w:szCs w:val="24"/>
        </w:rPr>
        <w:t>暂无</w:t>
      </w:r>
    </w:p>
    <w:bookmarkEnd w:id="1"/>
    <w:p w14:paraId="640E1BFF" w14:textId="2FFCF26D" w:rsidR="00757467" w:rsidRDefault="00757467" w:rsidP="00757467">
      <w:pPr>
        <w:pStyle w:val="a8"/>
        <w:numPr>
          <w:ilvl w:val="1"/>
          <w:numId w:val="2"/>
        </w:numPr>
        <w:ind w:firstLineChars="0"/>
        <w:rPr>
          <w:rFonts w:eastAsiaTheme="minorHAnsi"/>
          <w:sz w:val="48"/>
          <w:szCs w:val="48"/>
        </w:rPr>
      </w:pPr>
      <w:r w:rsidRPr="00757467">
        <w:rPr>
          <w:rFonts w:eastAsiaTheme="minorHAnsi" w:hint="eastAsia"/>
          <w:sz w:val="48"/>
          <w:szCs w:val="48"/>
        </w:rPr>
        <w:t>术语定义</w:t>
      </w:r>
    </w:p>
    <w:p w14:paraId="15ED06B5" w14:textId="5558D74C" w:rsidR="00757467" w:rsidRPr="00757467" w:rsidRDefault="00757467" w:rsidP="00757467">
      <w:pPr>
        <w:pStyle w:val="a8"/>
        <w:ind w:left="12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暂无</w:t>
      </w:r>
    </w:p>
    <w:p w14:paraId="71FA1257" w14:textId="4C486BC8" w:rsidR="00757467" w:rsidRDefault="00757467" w:rsidP="00757467">
      <w:pPr>
        <w:pStyle w:val="a8"/>
        <w:numPr>
          <w:ilvl w:val="1"/>
          <w:numId w:val="2"/>
        </w:numPr>
        <w:ind w:firstLineChars="0"/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引用标准</w:t>
      </w:r>
    </w:p>
    <w:p w14:paraId="115BAF8D" w14:textId="69C7FC09" w:rsidR="00757467" w:rsidRPr="00757467" w:rsidRDefault="00757467" w:rsidP="00757467">
      <w:pPr>
        <w:pStyle w:val="a8"/>
        <w:ind w:left="12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暂无</w:t>
      </w:r>
    </w:p>
    <w:p w14:paraId="021EE7E9" w14:textId="056A6A2D" w:rsidR="00757467" w:rsidRDefault="00757467" w:rsidP="00757467">
      <w:pPr>
        <w:pStyle w:val="a8"/>
        <w:numPr>
          <w:ilvl w:val="1"/>
          <w:numId w:val="2"/>
        </w:numPr>
        <w:ind w:firstLineChars="0"/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参考资料</w:t>
      </w:r>
    </w:p>
    <w:p w14:paraId="398FC5CF" w14:textId="7A18DB4B" w:rsidR="00757467" w:rsidRPr="00757467" w:rsidRDefault="00757467" w:rsidP="00757467">
      <w:pPr>
        <w:pStyle w:val="a8"/>
        <w:ind w:left="12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暂无</w:t>
      </w:r>
    </w:p>
    <w:p w14:paraId="5E77EB6E" w14:textId="77777777" w:rsidR="00757467" w:rsidRDefault="00757467" w:rsidP="00757467">
      <w:pPr>
        <w:pStyle w:val="a8"/>
        <w:ind w:left="1260" w:firstLineChars="0" w:firstLine="0"/>
        <w:rPr>
          <w:rFonts w:eastAsiaTheme="minorHAnsi"/>
          <w:sz w:val="48"/>
          <w:szCs w:val="48"/>
        </w:rPr>
      </w:pPr>
    </w:p>
    <w:p w14:paraId="023241EE" w14:textId="26A1B91E" w:rsidR="00757467" w:rsidRDefault="00757467" w:rsidP="00757467">
      <w:pPr>
        <w:pStyle w:val="a8"/>
        <w:numPr>
          <w:ilvl w:val="1"/>
          <w:numId w:val="2"/>
        </w:numPr>
        <w:ind w:firstLineChars="0"/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版本更新信息（修改历程）</w:t>
      </w:r>
    </w:p>
    <w:p w14:paraId="25478AE4" w14:textId="440A2318" w:rsidR="00757467" w:rsidRDefault="00757467" w:rsidP="00757467">
      <w:pPr>
        <w:pStyle w:val="a8"/>
        <w:ind w:left="12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暂无</w:t>
      </w:r>
    </w:p>
    <w:p w14:paraId="6D859C14" w14:textId="68BD1028" w:rsidR="00757467" w:rsidRDefault="00757467" w:rsidP="00757467">
      <w:pPr>
        <w:rPr>
          <w:rFonts w:eastAsiaTheme="minorHAnsi"/>
          <w:sz w:val="48"/>
          <w:szCs w:val="48"/>
        </w:rPr>
      </w:pPr>
    </w:p>
    <w:p w14:paraId="3821CE0F" w14:textId="0ABF394F" w:rsidR="00757467" w:rsidRDefault="00757467" w:rsidP="00757467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</w:t>
      </w:r>
      <w:r>
        <w:rPr>
          <w:rFonts w:eastAsiaTheme="minorHAnsi"/>
          <w:sz w:val="48"/>
          <w:szCs w:val="48"/>
        </w:rPr>
        <w:t xml:space="preserve"> </w:t>
      </w:r>
      <w:r>
        <w:rPr>
          <w:rFonts w:eastAsiaTheme="minorHAnsi" w:hint="eastAsia"/>
          <w:sz w:val="48"/>
          <w:szCs w:val="48"/>
        </w:rPr>
        <w:t>系统定义</w:t>
      </w:r>
    </w:p>
    <w:p w14:paraId="650652A8" w14:textId="5D98AA1B" w:rsidR="00757467" w:rsidRDefault="00757467" w:rsidP="00757467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>我们分别阐述一下项目的来源、背景和项目的目标</w:t>
      </w:r>
    </w:p>
    <w:p w14:paraId="44C2C3AC" w14:textId="4F8267BF" w:rsidR="00757467" w:rsidRPr="00757467" w:rsidRDefault="00757467" w:rsidP="00757467">
      <w:pPr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sz w:val="24"/>
          <w:szCs w:val="24"/>
        </w:rPr>
        <w:tab/>
      </w:r>
      <w:r w:rsidRPr="00757467">
        <w:rPr>
          <w:rFonts w:eastAsiaTheme="minorHAnsi"/>
          <w:b/>
          <w:bCs/>
          <w:sz w:val="32"/>
          <w:szCs w:val="32"/>
        </w:rPr>
        <w:tab/>
      </w:r>
      <w:r w:rsidRPr="00757467">
        <w:rPr>
          <w:rFonts w:eastAsiaTheme="minorHAnsi" w:hint="eastAsia"/>
          <w:b/>
          <w:bCs/>
          <w:sz w:val="32"/>
          <w:szCs w:val="32"/>
        </w:rPr>
        <w:t>2.1</w:t>
      </w:r>
      <w:r w:rsidRPr="00757467">
        <w:rPr>
          <w:rFonts w:eastAsiaTheme="minorHAnsi"/>
          <w:b/>
          <w:bCs/>
          <w:sz w:val="32"/>
          <w:szCs w:val="32"/>
        </w:rPr>
        <w:t xml:space="preserve"> </w:t>
      </w:r>
      <w:r w:rsidRPr="00757467">
        <w:rPr>
          <w:rFonts w:eastAsiaTheme="minorHAnsi" w:hint="eastAsia"/>
          <w:b/>
          <w:bCs/>
          <w:sz w:val="32"/>
          <w:szCs w:val="32"/>
        </w:rPr>
        <w:t>项目来源及背景</w:t>
      </w:r>
    </w:p>
    <w:p w14:paraId="7729164F" w14:textId="5A15B590" w:rsidR="00757467" w:rsidRPr="00757467" w:rsidRDefault="00757467" w:rsidP="00757467">
      <w:pPr>
        <w:pStyle w:val="ab"/>
      </w:pPr>
      <w:r>
        <w:tab/>
      </w:r>
      <w:r>
        <w:tab/>
      </w:r>
      <w:r>
        <w:tab/>
      </w:r>
      <w:r w:rsidRPr="00757467">
        <w:rPr>
          <w:rFonts w:hint="eastAsia"/>
        </w:rPr>
        <w:t>一方面正值疫情期间，由于在家自我隔离朋友圈里面出现了很多自制美食的人，他们或多或少</w:t>
      </w:r>
      <w:proofErr w:type="gramStart"/>
      <w:r w:rsidRPr="00757467">
        <w:rPr>
          <w:rFonts w:hint="eastAsia"/>
        </w:rPr>
        <w:t>是看短视频</w:t>
      </w:r>
      <w:proofErr w:type="gramEnd"/>
      <w:r w:rsidRPr="00757467">
        <w:rPr>
          <w:rFonts w:hint="eastAsia"/>
        </w:rPr>
        <w:t>或百度学习，然而翻车的人还是一批又一批。由于是短视频，内容简短，很多关键点没有说到，由于是百度，简单的文字内容无法让人理解，简单的一个加入面粉，不说明高筋面粉，中筋面粉，低筋面粉就造成了无数初学者的翻车。另一方面从古代开始，我国就对“吃”有了很大的研究，比如说古代文人苏轼。苏轼独创的东坡肉无人不知无人不晓。正是因为古人会吃而且爱吃，造就了我国八大菜系，各个菜系风格独特，美食品种众多，形成了庞大的中国菜系。实际生活中，人们对生活质量的要求也是越来越高，于是我们团队就想做一个关于“吃”的软件。</w:t>
      </w:r>
    </w:p>
    <w:p w14:paraId="53B4052C" w14:textId="333056EA" w:rsidR="00757467" w:rsidRDefault="00F972F4" w:rsidP="00757467">
      <w:pPr>
        <w:rPr>
          <w:rFonts w:eastAsiaTheme="minorHAnsi"/>
          <w:b/>
          <w:bCs/>
          <w:sz w:val="32"/>
          <w:szCs w:val="32"/>
        </w:rPr>
      </w:pPr>
      <w:r>
        <w:tab/>
      </w:r>
      <w:r>
        <w:tab/>
      </w:r>
      <w:r w:rsidRPr="00757467">
        <w:rPr>
          <w:rFonts w:eastAsiaTheme="minorHAnsi" w:hint="eastAsia"/>
          <w:b/>
          <w:bCs/>
          <w:sz w:val="32"/>
          <w:szCs w:val="32"/>
        </w:rPr>
        <w:t>2.</w:t>
      </w:r>
      <w:r>
        <w:rPr>
          <w:rFonts w:eastAsiaTheme="minorHAnsi" w:hint="eastAsia"/>
          <w:b/>
          <w:bCs/>
          <w:sz w:val="32"/>
          <w:szCs w:val="32"/>
        </w:rPr>
        <w:t>2</w:t>
      </w:r>
      <w:r w:rsidRPr="00757467">
        <w:rPr>
          <w:rFonts w:eastAsiaTheme="minorHAnsi"/>
          <w:b/>
          <w:bCs/>
          <w:sz w:val="32"/>
          <w:szCs w:val="32"/>
        </w:rPr>
        <w:t xml:space="preserve"> </w:t>
      </w:r>
      <w:r w:rsidRPr="00757467">
        <w:rPr>
          <w:rFonts w:eastAsiaTheme="minorHAnsi" w:hint="eastAsia"/>
          <w:b/>
          <w:bCs/>
          <w:sz w:val="32"/>
          <w:szCs w:val="32"/>
        </w:rPr>
        <w:t>项目</w:t>
      </w:r>
      <w:r>
        <w:rPr>
          <w:rFonts w:eastAsiaTheme="minorHAnsi" w:hint="eastAsia"/>
          <w:b/>
          <w:bCs/>
          <w:sz w:val="32"/>
          <w:szCs w:val="32"/>
        </w:rPr>
        <w:t>要达到的目标</w:t>
      </w:r>
    </w:p>
    <w:p w14:paraId="524F9525" w14:textId="7671F650" w:rsidR="00F972F4" w:rsidRDefault="00F972F4" w:rsidP="00F972F4">
      <w:pPr>
        <w:ind w:left="425" w:firstLineChars="200" w:firstLine="420"/>
      </w:pPr>
      <w:r>
        <w:rPr>
          <w:rFonts w:hint="eastAsia"/>
        </w:rPr>
        <w:t>本项目设定的目标如下：</w:t>
      </w:r>
    </w:p>
    <w:p w14:paraId="52199664" w14:textId="77777777" w:rsidR="00F972F4" w:rsidRDefault="00F972F4" w:rsidP="00F972F4">
      <w:pPr>
        <w:numPr>
          <w:ilvl w:val="0"/>
          <w:numId w:val="8"/>
        </w:numPr>
      </w:pPr>
      <w:r>
        <w:rPr>
          <w:rFonts w:hint="eastAsia"/>
        </w:rPr>
        <w:t>系统能够提供友好的用户界面，使操作人员的工作量最大限度的减少</w:t>
      </w:r>
    </w:p>
    <w:p w14:paraId="3AAB4E06" w14:textId="77777777" w:rsidR="00F972F4" w:rsidRDefault="00F972F4" w:rsidP="00F972F4">
      <w:pPr>
        <w:numPr>
          <w:ilvl w:val="0"/>
          <w:numId w:val="8"/>
        </w:numPr>
      </w:pPr>
      <w:r>
        <w:rPr>
          <w:rFonts w:hint="eastAsia"/>
        </w:rPr>
        <w:t>系统具有良好的运行效率，能够得到提高生产率的目的</w:t>
      </w:r>
    </w:p>
    <w:p w14:paraId="58DD11E5" w14:textId="77777777" w:rsidR="00F972F4" w:rsidRDefault="00F972F4" w:rsidP="00F972F4">
      <w:pPr>
        <w:numPr>
          <w:ilvl w:val="0"/>
          <w:numId w:val="8"/>
        </w:numPr>
      </w:pPr>
      <w:r>
        <w:rPr>
          <w:rFonts w:hint="eastAsia"/>
        </w:rPr>
        <w:t>系统应有良好的可扩充性，可以容易的加入其它系统的应用。</w:t>
      </w:r>
    </w:p>
    <w:p w14:paraId="3404769A" w14:textId="77777777" w:rsidR="00F972F4" w:rsidRDefault="00F972F4" w:rsidP="00F972F4">
      <w:pPr>
        <w:numPr>
          <w:ilvl w:val="0"/>
          <w:numId w:val="8"/>
        </w:numPr>
      </w:pPr>
      <w:r>
        <w:rPr>
          <w:rFonts w:hint="eastAsia"/>
        </w:rPr>
        <w:t>平台的设计具有一定的超前性，灵活性，能够适应企业生产配置的变化。</w:t>
      </w:r>
    </w:p>
    <w:p w14:paraId="2A46C7D1" w14:textId="77777777" w:rsidR="00F972F4" w:rsidRDefault="00F972F4" w:rsidP="00F972F4">
      <w:pPr>
        <w:numPr>
          <w:ilvl w:val="0"/>
          <w:numId w:val="8"/>
        </w:numPr>
      </w:pPr>
      <w:r>
        <w:rPr>
          <w:rFonts w:hint="eastAsia"/>
        </w:rPr>
        <w:t>通过这个项目可以锻炼队伍，提高团队的开发能力和项目管理能力</w:t>
      </w:r>
    </w:p>
    <w:p w14:paraId="60832540" w14:textId="25048D00" w:rsidR="00F972F4" w:rsidRDefault="00F972F4" w:rsidP="00F972F4">
      <w:pPr>
        <w:ind w:left="840"/>
        <w:rPr>
          <w:rFonts w:eastAsiaTheme="minorHAnsi"/>
          <w:b/>
          <w:bCs/>
          <w:sz w:val="32"/>
          <w:szCs w:val="32"/>
        </w:rPr>
      </w:pPr>
      <w:r w:rsidRPr="00757467">
        <w:rPr>
          <w:rFonts w:eastAsiaTheme="minorHAnsi" w:hint="eastAsia"/>
          <w:b/>
          <w:bCs/>
          <w:sz w:val="32"/>
          <w:szCs w:val="32"/>
        </w:rPr>
        <w:t>2.</w:t>
      </w:r>
      <w:r>
        <w:rPr>
          <w:rFonts w:eastAsiaTheme="minorHAnsi" w:hint="eastAsia"/>
          <w:b/>
          <w:bCs/>
          <w:sz w:val="32"/>
          <w:szCs w:val="32"/>
        </w:rPr>
        <w:t>3</w:t>
      </w:r>
      <w:r w:rsidRPr="00757467">
        <w:rPr>
          <w:rFonts w:eastAsiaTheme="minorHAnsi"/>
          <w:b/>
          <w:bCs/>
          <w:sz w:val="32"/>
          <w:szCs w:val="32"/>
        </w:rPr>
        <w:t xml:space="preserve"> </w:t>
      </w:r>
      <w:r>
        <w:rPr>
          <w:rFonts w:eastAsiaTheme="minorHAnsi" w:hint="eastAsia"/>
          <w:b/>
          <w:bCs/>
          <w:sz w:val="32"/>
          <w:szCs w:val="32"/>
        </w:rPr>
        <w:t>系统整体架构</w:t>
      </w:r>
    </w:p>
    <w:p w14:paraId="3AA1EDD3" w14:textId="5801CDB5" w:rsidR="00F972F4" w:rsidRDefault="00F972F4" w:rsidP="00F972F4">
      <w:pPr>
        <w:ind w:left="840"/>
        <w:rPr>
          <w:rFonts w:eastAsiaTheme="minorHAnsi"/>
          <w:b/>
          <w:bCs/>
          <w:sz w:val="32"/>
          <w:szCs w:val="32"/>
        </w:rPr>
      </w:pPr>
    </w:p>
    <w:p w14:paraId="583D78E3" w14:textId="7EDC0988" w:rsidR="00F972F4" w:rsidRDefault="00F972F4" w:rsidP="00E64694">
      <w:pPr>
        <w:pStyle w:val="ab"/>
      </w:pPr>
      <w:r>
        <w:rPr>
          <w:rFonts w:hint="eastAsia"/>
        </w:rPr>
        <w:t>根据我们对市场的分析，可以大致确定本项目分为3个大模块：1、美食论坛</w:t>
      </w:r>
      <w:r w:rsidR="004E7345">
        <w:rPr>
          <w:rFonts w:hint="eastAsia"/>
        </w:rPr>
        <w:t xml:space="preserve"> 2、美食套餐 </w:t>
      </w:r>
      <w:r w:rsidR="004E7345">
        <w:t xml:space="preserve"> </w:t>
      </w:r>
      <w:r w:rsidR="004E7345">
        <w:rPr>
          <w:rFonts w:hint="eastAsia"/>
        </w:rPr>
        <w:t>3、各类食物的参数</w:t>
      </w:r>
    </w:p>
    <w:p w14:paraId="5A669047" w14:textId="2BB9E6F6" w:rsidR="004E7345" w:rsidRDefault="004E7345" w:rsidP="00F972F4">
      <w:pPr>
        <w:ind w:left="840"/>
        <w:rPr>
          <w:rFonts w:eastAsiaTheme="minorHAnsi"/>
          <w:sz w:val="24"/>
          <w:szCs w:val="24"/>
        </w:rPr>
      </w:pPr>
    </w:p>
    <w:p w14:paraId="15DE25D0" w14:textId="242F04F0" w:rsidR="004E7345" w:rsidRDefault="004E7345" w:rsidP="00E64694">
      <w:pPr>
        <w:pStyle w:val="ab"/>
        <w:numPr>
          <w:ilvl w:val="0"/>
          <w:numId w:val="10"/>
        </w:numPr>
      </w:pPr>
      <w:r w:rsidRPr="004E7345">
        <w:rPr>
          <w:rFonts w:hint="eastAsia"/>
        </w:rPr>
        <w:t>美食论坛</w:t>
      </w:r>
      <w:r>
        <w:rPr>
          <w:rFonts w:hint="eastAsia"/>
        </w:rPr>
        <w:t>。</w:t>
      </w:r>
      <w:r w:rsidRPr="004E7345">
        <w:rPr>
          <w:rFonts w:hint="eastAsia"/>
        </w:rPr>
        <w:t>主要是打造一个可以随意交流的讨论平台，每个人都可以发布属于自己的一份美食栏目分享给别人。每个用户也可以去他人的美食分享中评论或点赞。</w:t>
      </w:r>
    </w:p>
    <w:p w14:paraId="3ADD26AE" w14:textId="77777777" w:rsidR="00E64694" w:rsidRPr="004E7345" w:rsidRDefault="00E64694" w:rsidP="00E64694">
      <w:pPr>
        <w:pStyle w:val="ab"/>
        <w:ind w:left="360"/>
      </w:pPr>
    </w:p>
    <w:p w14:paraId="4397F5D9" w14:textId="3FD95A19" w:rsidR="004E7345" w:rsidRDefault="004E7345" w:rsidP="00E64694">
      <w:pPr>
        <w:pStyle w:val="ab"/>
        <w:numPr>
          <w:ilvl w:val="0"/>
          <w:numId w:val="10"/>
        </w:numPr>
      </w:pPr>
      <w:r>
        <w:rPr>
          <w:rFonts w:hint="eastAsia"/>
        </w:rPr>
        <w:t>美食套餐。可以针对于不同人群：儿童、孕妇、健身人士提供不同的食品套餐推荐。</w:t>
      </w:r>
    </w:p>
    <w:p w14:paraId="10623F9C" w14:textId="77777777" w:rsidR="00E64694" w:rsidRDefault="00E64694" w:rsidP="00E64694">
      <w:pPr>
        <w:pStyle w:val="ab"/>
        <w:ind w:left="360"/>
      </w:pPr>
    </w:p>
    <w:p w14:paraId="424DEFE2" w14:textId="1D9031F6" w:rsidR="004E7345" w:rsidRDefault="00E64694" w:rsidP="00E64694">
      <w:pPr>
        <w:pStyle w:val="ab"/>
        <w:numPr>
          <w:ilvl w:val="0"/>
          <w:numId w:val="10"/>
        </w:numPr>
      </w:pPr>
      <w:r>
        <w:rPr>
          <w:rFonts w:hint="eastAsia"/>
        </w:rPr>
        <w:t>各类食物的参数。在本模块中，其它两个模块都可以进入该模块查看其套餐中的食物参数：热量、维生素、……。</w:t>
      </w:r>
    </w:p>
    <w:p w14:paraId="23FAE2AE" w14:textId="4CA31F07" w:rsidR="00E64694" w:rsidRDefault="00E64694" w:rsidP="00E6469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应用环境</w:t>
      </w:r>
    </w:p>
    <w:p w14:paraId="28EA1E98" w14:textId="5F369C79" w:rsidR="00E64694" w:rsidRDefault="00E64694" w:rsidP="00E64694">
      <w:pPr>
        <w:rPr>
          <w:sz w:val="24"/>
          <w:szCs w:val="24"/>
        </w:rPr>
      </w:pPr>
      <w:r w:rsidRPr="00E64694">
        <w:rPr>
          <w:sz w:val="24"/>
          <w:szCs w:val="24"/>
        </w:rPr>
        <w:t>本项目的应用环境可以分硬件环境、软件环境和网络环境来描述。</w:t>
      </w:r>
    </w:p>
    <w:p w14:paraId="08DD0AB4" w14:textId="3CF1277E" w:rsidR="004724CE" w:rsidRDefault="004724CE" w:rsidP="004724CE">
      <w:pPr>
        <w:ind w:firstLine="425"/>
      </w:pPr>
      <w:r>
        <w:rPr>
          <w:rFonts w:hint="eastAsia"/>
        </w:rPr>
        <w:t>本系统的网络运行图如图A-2，</w:t>
      </w:r>
      <w:r>
        <w:rPr>
          <w:rFonts w:hint="eastAsia"/>
        </w:rPr>
        <w:t>用户可以通过手机A</w:t>
      </w:r>
      <w:r>
        <w:t>PP</w:t>
      </w:r>
      <w:r>
        <w:rPr>
          <w:rFonts w:hint="eastAsia"/>
        </w:rPr>
        <w:t>登录界面，用户根据自己的需要和必要的操作说明进行控制。</w:t>
      </w:r>
    </w:p>
    <w:p w14:paraId="0A84CF8A" w14:textId="34277D9E" w:rsidR="004724CE" w:rsidRDefault="004724CE" w:rsidP="004724CE">
      <w:pPr>
        <w:ind w:firstLine="425"/>
        <w:rPr>
          <w:rFonts w:hint="eastAsia"/>
        </w:rPr>
      </w:pPr>
      <w:r>
        <w:rPr>
          <w:noProof/>
        </w:rPr>
        <w:drawing>
          <wp:inline distT="0" distB="0" distL="0" distR="0" wp14:anchorId="6A0AE466" wp14:editId="3EE8FA44">
            <wp:extent cx="4656223" cy="2842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8A34" w14:textId="77777777" w:rsidR="004724CE" w:rsidRDefault="004724CE" w:rsidP="004724CE">
      <w:pPr>
        <w:pStyle w:val="qualitytd2"/>
        <w:rPr>
          <w:rFonts w:hint="eastAsia"/>
        </w:rPr>
      </w:pPr>
      <w:bookmarkStart w:id="2" w:name="_Toc174464620"/>
      <w:r>
        <w:rPr>
          <w:rFonts w:hint="eastAsia"/>
        </w:rPr>
        <w:t>系统运行硬件环境</w:t>
      </w:r>
      <w:bookmarkEnd w:id="2"/>
    </w:p>
    <w:p w14:paraId="3A17C0A9" w14:textId="77777777" w:rsidR="004724CE" w:rsidRDefault="004724CE" w:rsidP="004724CE">
      <w:pPr>
        <w:ind w:left="960"/>
        <w:rPr>
          <w:rFonts w:ascii="宋体" w:hAnsi="宋体" w:hint="eastAsia"/>
        </w:rPr>
      </w:pPr>
      <w:r>
        <w:rPr>
          <w:rFonts w:ascii="宋体" w:hAnsi="宋体" w:hint="eastAsia"/>
        </w:rPr>
        <w:t>本系统的硬件环境如下：</w:t>
      </w:r>
    </w:p>
    <w:p w14:paraId="3C46F015" w14:textId="0A8B39F3" w:rsidR="004724CE" w:rsidRDefault="004724CE" w:rsidP="004724CE">
      <w:pPr>
        <w:numPr>
          <w:ilvl w:val="0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客户机：</w:t>
      </w:r>
      <w:proofErr w:type="gramStart"/>
      <w:r>
        <w:rPr>
          <w:rFonts w:ascii="宋体" w:hAnsi="宋体" w:hint="eastAsia"/>
        </w:rPr>
        <w:t>普通</w:t>
      </w:r>
      <w:r>
        <w:rPr>
          <w:rFonts w:ascii="宋体" w:hAnsi="宋体" w:hint="eastAsia"/>
        </w:rPr>
        <w:t>安卓手机</w:t>
      </w:r>
      <w:proofErr w:type="gramEnd"/>
    </w:p>
    <w:p w14:paraId="0875238F" w14:textId="75DEC5D8" w:rsidR="004724CE" w:rsidRDefault="004724CE" w:rsidP="004724CE">
      <w:pPr>
        <w:numPr>
          <w:ilvl w:val="1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CPU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 xml:space="preserve">P4 </w:t>
      </w:r>
      <w:r w:rsidR="003F56B2">
        <w:rPr>
          <w:rFonts w:ascii="宋体" w:hAnsi="宋体" w:hint="eastAsia"/>
        </w:rPr>
        <w:t>2.1</w:t>
      </w:r>
      <w:r>
        <w:rPr>
          <w:rFonts w:ascii="宋体" w:hAnsi="宋体" w:hint="eastAsia"/>
        </w:rPr>
        <w:t>GHz</w:t>
      </w:r>
    </w:p>
    <w:p w14:paraId="10E1D4D5" w14:textId="48F005C2" w:rsidR="004724CE" w:rsidRDefault="004724CE" w:rsidP="004724CE">
      <w:pPr>
        <w:numPr>
          <w:ilvl w:val="1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内存：</w:t>
      </w:r>
      <w:r>
        <w:rPr>
          <w:rFonts w:ascii="宋体" w:hAnsi="宋体" w:hint="eastAsia"/>
        </w:rPr>
        <w:t xml:space="preserve"> 4</w:t>
      </w:r>
      <w:r>
        <w:rPr>
          <w:rFonts w:ascii="宋体" w:hAnsi="宋体"/>
        </w:rPr>
        <w:t>G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以上</w:t>
      </w:r>
    </w:p>
    <w:p w14:paraId="42AEA57A" w14:textId="77777777" w:rsidR="004724CE" w:rsidRDefault="004724CE" w:rsidP="004724CE">
      <w:pPr>
        <w:numPr>
          <w:ilvl w:val="1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分辨率：推荐使用</w:t>
      </w:r>
      <w:r>
        <w:rPr>
          <w:rFonts w:ascii="宋体" w:hAnsi="宋体" w:hint="eastAsia"/>
        </w:rPr>
        <w:t>1024*768</w:t>
      </w:r>
      <w:r>
        <w:rPr>
          <w:rFonts w:ascii="宋体" w:hAnsi="宋体" w:hint="eastAsia"/>
        </w:rPr>
        <w:t>像素</w:t>
      </w:r>
    </w:p>
    <w:p w14:paraId="410F18B4" w14:textId="77777777" w:rsidR="004724CE" w:rsidRDefault="004724CE" w:rsidP="004724CE">
      <w:pPr>
        <w:numPr>
          <w:ilvl w:val="0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WEB</w:t>
      </w:r>
      <w:r>
        <w:rPr>
          <w:rFonts w:ascii="宋体" w:hAnsi="宋体" w:hint="eastAsia"/>
        </w:rPr>
        <w:t>服务器</w:t>
      </w:r>
    </w:p>
    <w:p w14:paraId="7B3393FE" w14:textId="7202B39F" w:rsidR="004724CE" w:rsidRDefault="004724CE" w:rsidP="004724CE">
      <w:pPr>
        <w:numPr>
          <w:ilvl w:val="1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CPU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 xml:space="preserve">P4 </w:t>
      </w:r>
      <w:r w:rsidR="003F56B2">
        <w:rPr>
          <w:rFonts w:ascii="宋体" w:hAnsi="宋体" w:hint="eastAsia"/>
        </w:rPr>
        <w:t>2.1</w:t>
      </w:r>
      <w:r>
        <w:rPr>
          <w:rFonts w:ascii="宋体" w:hAnsi="宋体" w:hint="eastAsia"/>
        </w:rPr>
        <w:t>GHz</w:t>
      </w:r>
    </w:p>
    <w:p w14:paraId="04C178FA" w14:textId="6BB0880B" w:rsidR="004724CE" w:rsidRDefault="004724CE" w:rsidP="004724CE">
      <w:pPr>
        <w:numPr>
          <w:ilvl w:val="1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内存：</w:t>
      </w:r>
      <w:r w:rsidR="003F56B2">
        <w:rPr>
          <w:rFonts w:ascii="宋体" w:hAnsi="宋体" w:hint="eastAsia"/>
        </w:rPr>
        <w:t>8</w:t>
      </w:r>
      <w:r w:rsidR="003F56B2">
        <w:rPr>
          <w:rFonts w:ascii="宋体" w:hAnsi="宋体"/>
        </w:rPr>
        <w:t>G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以上</w:t>
      </w:r>
    </w:p>
    <w:p w14:paraId="0D4AD27C" w14:textId="77777777" w:rsidR="004724CE" w:rsidRDefault="004724CE" w:rsidP="004724CE">
      <w:pPr>
        <w:numPr>
          <w:ilvl w:val="0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数据库服务器</w:t>
      </w:r>
    </w:p>
    <w:p w14:paraId="0A79935A" w14:textId="5AD9BB0C" w:rsidR="004724CE" w:rsidRDefault="004724CE" w:rsidP="004724CE">
      <w:pPr>
        <w:numPr>
          <w:ilvl w:val="1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CPU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 xml:space="preserve">P4 </w:t>
      </w:r>
      <w:r w:rsidR="003F56B2">
        <w:rPr>
          <w:rFonts w:ascii="宋体" w:hAnsi="宋体" w:hint="eastAsia"/>
        </w:rPr>
        <w:t>2.1</w:t>
      </w:r>
      <w:r>
        <w:rPr>
          <w:rFonts w:ascii="宋体" w:hAnsi="宋体" w:hint="eastAsia"/>
        </w:rPr>
        <w:t>GHz</w:t>
      </w:r>
    </w:p>
    <w:p w14:paraId="75168EED" w14:textId="024663A0" w:rsidR="004724CE" w:rsidRDefault="004724CE" w:rsidP="004724CE">
      <w:pPr>
        <w:numPr>
          <w:ilvl w:val="1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内存：</w:t>
      </w:r>
      <w:r w:rsidR="003F56B2">
        <w:rPr>
          <w:rFonts w:ascii="宋体" w:hAnsi="宋体"/>
        </w:rPr>
        <w:t>8GB</w:t>
      </w:r>
      <w:r>
        <w:rPr>
          <w:rFonts w:ascii="宋体" w:hAnsi="宋体" w:hint="eastAsia"/>
        </w:rPr>
        <w:t>以上</w:t>
      </w:r>
    </w:p>
    <w:p w14:paraId="7D7612E1" w14:textId="77777777" w:rsidR="004724CE" w:rsidRDefault="004724CE" w:rsidP="004724CE">
      <w:pPr>
        <w:pStyle w:val="qualitytd2"/>
        <w:rPr>
          <w:rFonts w:hint="eastAsia"/>
        </w:rPr>
      </w:pPr>
      <w:bookmarkStart w:id="3" w:name="_Toc58316175"/>
      <w:bookmarkStart w:id="4" w:name="_Toc174464621"/>
      <w:r>
        <w:rPr>
          <w:rFonts w:hint="eastAsia"/>
        </w:rPr>
        <w:lastRenderedPageBreak/>
        <w:t>系统运行软件环境</w:t>
      </w:r>
      <w:bookmarkEnd w:id="3"/>
      <w:bookmarkEnd w:id="4"/>
    </w:p>
    <w:p w14:paraId="35BF3A73" w14:textId="73012995" w:rsidR="004724CE" w:rsidRDefault="004724CE" w:rsidP="004724CE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操作系统：Windows </w:t>
      </w:r>
      <w:r w:rsidR="003F56B2">
        <w:t>10</w:t>
      </w:r>
    </w:p>
    <w:p w14:paraId="0432193C" w14:textId="0B537286" w:rsidR="004724CE" w:rsidRDefault="004724CE" w:rsidP="004724CE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数据库：</w:t>
      </w:r>
      <w:r w:rsidR="003F56B2">
        <w:t>M</w:t>
      </w:r>
      <w:r w:rsidR="003F56B2">
        <w:rPr>
          <w:rFonts w:hint="eastAsia"/>
        </w:rPr>
        <w:t>ySQL</w:t>
      </w:r>
    </w:p>
    <w:p w14:paraId="10FEC2E7" w14:textId="55A83D3C" w:rsidR="004724CE" w:rsidRDefault="004724CE" w:rsidP="004724CE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开发工具包：JDK Version 1</w:t>
      </w:r>
      <w:r w:rsidR="003F56B2">
        <w:t>.8</w:t>
      </w:r>
    </w:p>
    <w:p w14:paraId="1887E2ED" w14:textId="77777777" w:rsidR="004724CE" w:rsidRDefault="004724CE" w:rsidP="004724CE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JSP服务器：Tomcat</w:t>
      </w:r>
    </w:p>
    <w:p w14:paraId="4D1DBCB3" w14:textId="77777777" w:rsidR="004724CE" w:rsidRPr="004724CE" w:rsidRDefault="004724CE" w:rsidP="00E64694">
      <w:pPr>
        <w:rPr>
          <w:rFonts w:hint="eastAsia"/>
          <w:sz w:val="24"/>
          <w:szCs w:val="24"/>
        </w:rPr>
      </w:pPr>
      <w:bookmarkStart w:id="5" w:name="_GoBack"/>
      <w:bookmarkEnd w:id="5"/>
    </w:p>
    <w:p w14:paraId="02E30FBF" w14:textId="4B263BAD" w:rsidR="00E64694" w:rsidRPr="00E64694" w:rsidRDefault="00E64694" w:rsidP="00E64694">
      <w:pPr>
        <w:rPr>
          <w:sz w:val="24"/>
          <w:szCs w:val="24"/>
        </w:rPr>
      </w:pPr>
    </w:p>
    <w:sectPr w:rsidR="00E64694" w:rsidRPr="00E64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7F3DB" w14:textId="77777777" w:rsidR="00186891" w:rsidRDefault="00186891" w:rsidP="00603FAD">
      <w:r>
        <w:separator/>
      </w:r>
    </w:p>
  </w:endnote>
  <w:endnote w:type="continuationSeparator" w:id="0">
    <w:p w14:paraId="44A4C59E" w14:textId="77777777" w:rsidR="00186891" w:rsidRDefault="00186891" w:rsidP="0060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120E0" w14:textId="77777777" w:rsidR="00186891" w:rsidRDefault="00186891" w:rsidP="00603FAD">
      <w:r>
        <w:separator/>
      </w:r>
    </w:p>
  </w:footnote>
  <w:footnote w:type="continuationSeparator" w:id="0">
    <w:p w14:paraId="0A35609E" w14:textId="77777777" w:rsidR="00186891" w:rsidRDefault="00186891" w:rsidP="00603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ECD"/>
    <w:multiLevelType w:val="hybridMultilevel"/>
    <w:tmpl w:val="E9DC54D8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" w15:restartNumberingAfterBreak="0">
    <w:nsid w:val="0EED4024"/>
    <w:multiLevelType w:val="hybridMultilevel"/>
    <w:tmpl w:val="D2EA1B6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2F5642"/>
    <w:multiLevelType w:val="hybridMultilevel"/>
    <w:tmpl w:val="F0406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11F5C"/>
    <w:multiLevelType w:val="hybridMultilevel"/>
    <w:tmpl w:val="901617C6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4" w15:restartNumberingAfterBreak="0">
    <w:nsid w:val="31D904B6"/>
    <w:multiLevelType w:val="hybridMultilevel"/>
    <w:tmpl w:val="19426038"/>
    <w:lvl w:ilvl="0" w:tplc="5A9C7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24729"/>
    <w:multiLevelType w:val="hybridMultilevel"/>
    <w:tmpl w:val="8AA0C6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DF5590"/>
    <w:multiLevelType w:val="hybridMultilevel"/>
    <w:tmpl w:val="7B108514"/>
    <w:lvl w:ilvl="0" w:tplc="D65C3DD0">
      <w:start w:val="1"/>
      <w:numFmt w:val="decimal"/>
      <w:lvlText w:val="%1、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4D609C1"/>
    <w:multiLevelType w:val="multilevel"/>
    <w:tmpl w:val="7DC2F90C"/>
    <w:lvl w:ilvl="0">
      <w:start w:val="1"/>
      <w:numFmt w:val="decimal"/>
      <w:pStyle w:val="qualitytd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qualitytd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F03A14"/>
    <w:multiLevelType w:val="hybridMultilevel"/>
    <w:tmpl w:val="C50865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B332A6"/>
    <w:multiLevelType w:val="multilevel"/>
    <w:tmpl w:val="A5C03C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26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8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3600"/>
      </w:pPr>
      <w:rPr>
        <w:rFonts w:hint="default"/>
      </w:rPr>
    </w:lvl>
  </w:abstractNum>
  <w:abstractNum w:abstractNumId="10" w15:restartNumberingAfterBreak="0">
    <w:nsid w:val="593B7E0F"/>
    <w:multiLevelType w:val="multilevel"/>
    <w:tmpl w:val="A5C03C4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8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3600"/>
      </w:pPr>
      <w:rPr>
        <w:rFonts w:hint="default"/>
      </w:rPr>
    </w:lvl>
  </w:abstractNum>
  <w:abstractNum w:abstractNumId="11" w15:restartNumberingAfterBreak="0">
    <w:nsid w:val="74B81A89"/>
    <w:multiLevelType w:val="hybridMultilevel"/>
    <w:tmpl w:val="157A4C0E"/>
    <w:lvl w:ilvl="0" w:tplc="C0FC1A44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D4861C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7BBD44A5"/>
    <w:multiLevelType w:val="hybridMultilevel"/>
    <w:tmpl w:val="77AC65AC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4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82"/>
    <w:rsid w:val="00186891"/>
    <w:rsid w:val="003F56B2"/>
    <w:rsid w:val="004724CE"/>
    <w:rsid w:val="004E7345"/>
    <w:rsid w:val="00603FAD"/>
    <w:rsid w:val="00677531"/>
    <w:rsid w:val="00757467"/>
    <w:rsid w:val="007B0C82"/>
    <w:rsid w:val="00B27715"/>
    <w:rsid w:val="00E64694"/>
    <w:rsid w:val="00F9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68229"/>
  <w15:chartTrackingRefBased/>
  <w15:docId w15:val="{E3C9B18F-7BA3-499C-BFAB-E3CA08B0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2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,H23"/>
    <w:basedOn w:val="a"/>
    <w:next w:val="a"/>
    <w:link w:val="20"/>
    <w:qFormat/>
    <w:rsid w:val="004724CE"/>
    <w:pPr>
      <w:keepNext/>
      <w:keepLines/>
      <w:numPr>
        <w:ilvl w:val="1"/>
        <w:numId w:val="11"/>
      </w:numPr>
      <w:autoSpaceDE w:val="0"/>
      <w:autoSpaceDN w:val="0"/>
      <w:adjustRightInd w:val="0"/>
      <w:spacing w:before="260" w:after="260" w:line="416" w:lineRule="atLeast"/>
      <w:jc w:val="left"/>
      <w:textAlignment w:val="baseline"/>
      <w:outlineLvl w:val="1"/>
    </w:pPr>
    <w:rPr>
      <w:rFonts w:ascii="宋体" w:eastAsia="宋体" w:hAnsi="Times New Roman" w:cs="Times New Roman"/>
      <w:b/>
      <w:kern w:val="0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F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FAD"/>
    <w:rPr>
      <w:sz w:val="18"/>
      <w:szCs w:val="18"/>
    </w:rPr>
  </w:style>
  <w:style w:type="table" w:styleId="a7">
    <w:name w:val="Table Grid"/>
    <w:basedOn w:val="a1"/>
    <w:uiPriority w:val="39"/>
    <w:rsid w:val="00603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27715"/>
    <w:pPr>
      <w:ind w:firstLineChars="200" w:firstLine="420"/>
    </w:pPr>
  </w:style>
  <w:style w:type="paragraph" w:styleId="a9">
    <w:name w:val="Body Text Indent"/>
    <w:basedOn w:val="a"/>
    <w:link w:val="aa"/>
    <w:rsid w:val="00757467"/>
    <w:pPr>
      <w:tabs>
        <w:tab w:val="num" w:pos="1275"/>
      </w:tabs>
      <w:spacing w:before="12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缩进 字符"/>
    <w:basedOn w:val="a0"/>
    <w:link w:val="a9"/>
    <w:rsid w:val="00757467"/>
    <w:rPr>
      <w:rFonts w:ascii="Times New Roman" w:eastAsia="宋体" w:hAnsi="Times New Roman" w:cs="Times New Roman"/>
      <w:szCs w:val="24"/>
    </w:rPr>
  </w:style>
  <w:style w:type="paragraph" w:styleId="ab">
    <w:name w:val="No Spacing"/>
    <w:uiPriority w:val="1"/>
    <w:qFormat/>
    <w:rsid w:val="00757467"/>
    <w:pPr>
      <w:widowControl w:val="0"/>
      <w:jc w:val="both"/>
    </w:pPr>
  </w:style>
  <w:style w:type="character" w:customStyle="1" w:styleId="20">
    <w:name w:val="标题 2 字符"/>
    <w:basedOn w:val="a0"/>
    <w:link w:val="2"/>
    <w:rsid w:val="004724CE"/>
    <w:rPr>
      <w:rFonts w:ascii="宋体" w:eastAsia="宋体" w:hAnsi="Times New Roman" w:cs="Times New Roman"/>
      <w:b/>
      <w:kern w:val="0"/>
      <w:sz w:val="28"/>
      <w:szCs w:val="24"/>
    </w:rPr>
  </w:style>
  <w:style w:type="paragraph" w:customStyle="1" w:styleId="qualitytd3">
    <w:name w:val="qualitytd标题3"/>
    <w:basedOn w:val="3"/>
    <w:next w:val="a"/>
    <w:autoRedefine/>
    <w:rsid w:val="004724CE"/>
    <w:pPr>
      <w:keepLines w:val="0"/>
      <w:numPr>
        <w:ilvl w:val="2"/>
        <w:numId w:val="11"/>
      </w:numPr>
      <w:tabs>
        <w:tab w:val="clear" w:pos="1418"/>
      </w:tabs>
      <w:spacing w:before="0" w:after="0" w:line="240" w:lineRule="auto"/>
      <w:ind w:left="2280" w:hanging="1440"/>
    </w:pPr>
    <w:rPr>
      <w:rFonts w:ascii="Arial" w:eastAsia="宋体" w:hAnsi="Arial" w:cs="Times New Roman"/>
      <w:bCs w:val="0"/>
      <w:sz w:val="28"/>
      <w:szCs w:val="24"/>
    </w:rPr>
  </w:style>
  <w:style w:type="paragraph" w:customStyle="1" w:styleId="qualitytd2">
    <w:name w:val="qualitytd标题2"/>
    <w:basedOn w:val="2"/>
    <w:next w:val="a"/>
    <w:autoRedefine/>
    <w:rsid w:val="004724CE"/>
    <w:rPr>
      <w:sz w:val="32"/>
    </w:rPr>
  </w:style>
  <w:style w:type="paragraph" w:customStyle="1" w:styleId="qualitytd1">
    <w:name w:val="qualitytd标题1"/>
    <w:basedOn w:val="1"/>
    <w:next w:val="a"/>
    <w:autoRedefine/>
    <w:rsid w:val="004724CE"/>
    <w:pPr>
      <w:numPr>
        <w:numId w:val="11"/>
      </w:numPr>
      <w:tabs>
        <w:tab w:val="clear" w:pos="425"/>
      </w:tabs>
      <w:autoSpaceDE w:val="0"/>
      <w:autoSpaceDN w:val="0"/>
      <w:adjustRightInd w:val="0"/>
      <w:spacing w:line="578" w:lineRule="atLeast"/>
      <w:ind w:left="420" w:hanging="420"/>
      <w:jc w:val="left"/>
      <w:textAlignment w:val="baseline"/>
    </w:pPr>
    <w:rPr>
      <w:rFonts w:ascii="宋体" w:eastAsia="宋体" w:hAnsi="Times New Roman" w:cs="Times New Roman"/>
      <w:bCs w:val="0"/>
      <w:kern w:val="0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724C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724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旭明</dc:creator>
  <cp:keywords/>
  <dc:description/>
  <cp:lastModifiedBy>叶 旭明</cp:lastModifiedBy>
  <cp:revision>3</cp:revision>
  <dcterms:created xsi:type="dcterms:W3CDTF">2020-04-02T09:10:00Z</dcterms:created>
  <dcterms:modified xsi:type="dcterms:W3CDTF">2020-04-09T08:47:00Z</dcterms:modified>
</cp:coreProperties>
</file>