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“Київський фаховий коледж зв’язку”</w:t>
      </w:r>
    </w:p>
    <w:p w:rsidR="00000000" w:rsidDel="00000000" w:rsidP="00000000" w:rsidRDefault="00000000" w:rsidRPr="00000000" w14:paraId="00000002">
      <w:pPr>
        <w:pageBreakBefore w:val="0"/>
        <w:spacing w:after="120" w:before="12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Комп’ютерної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ЛАБОРАТОРНОЇ РОБОТИ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  <w:color w:val="d1d5db"/>
          <w:sz w:val="44"/>
          <w:szCs w:val="44"/>
          <w:shd w:fill="444654" w:val="clear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Тема: </w:t>
      </w:r>
      <w:r w:rsidDel="00000000" w:rsidR="00000000" w:rsidRPr="00000000">
        <w:rPr>
          <w:sz w:val="44"/>
          <w:szCs w:val="44"/>
          <w:rtl w:val="0"/>
        </w:rPr>
        <w:t xml:space="preserve">"Introduction to the Work Environment of Virtual Machines and Operating Systems of Various Families."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6661.417322834645" w:hanging="708.6614173228338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Виконав(ла/ли) студент(ка/и) </w:t>
      </w:r>
    </w:p>
    <w:p w:rsidR="00000000" w:rsidDel="00000000" w:rsidP="00000000" w:rsidRDefault="00000000" w:rsidRPr="00000000" w14:paraId="0000001C">
      <w:pPr>
        <w:pageBreakBefore w:val="0"/>
        <w:ind w:left="6661.417322834645" w:hanging="708.6614173228338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групи КСМ - 13А</w:t>
      </w:r>
    </w:p>
    <w:p w:rsidR="00000000" w:rsidDel="00000000" w:rsidP="00000000" w:rsidRDefault="00000000" w:rsidRPr="00000000" w14:paraId="0000001D">
      <w:pPr>
        <w:pageBreakBefore w:val="0"/>
        <w:ind w:left="6661.417322834645" w:hanging="708.6614173228338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Команда BBC: Петрик С.С., </w:t>
      </w:r>
    </w:p>
    <w:p w:rsidR="00000000" w:rsidDel="00000000" w:rsidP="00000000" w:rsidRDefault="00000000" w:rsidRPr="00000000" w14:paraId="0000001E">
      <w:pPr>
        <w:pageBreakBefore w:val="0"/>
        <w:ind w:left="6661.417322834645" w:hanging="708.6614173228338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Панчук О.С.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ind w:left="6661.417322834645" w:hanging="708.6614173228338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Перевірив викладач</w:t>
      </w:r>
    </w:p>
    <w:p w:rsidR="00000000" w:rsidDel="00000000" w:rsidP="00000000" w:rsidRDefault="00000000" w:rsidRPr="00000000" w14:paraId="00000020">
      <w:pPr>
        <w:pageBreakBefore w:val="0"/>
        <w:ind w:left="6661.417322834645" w:hanging="708.6614173228338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Сушанова В.С. 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Київ 2022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роботи: </w:t>
      </w:r>
    </w:p>
    <w:p w:rsidR="00000000" w:rsidDel="00000000" w:rsidP="00000000" w:rsidRDefault="00000000" w:rsidRPr="00000000" w14:paraId="00000029">
      <w:pPr>
        <w:pageBreakBefore w:val="0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Отримання практичних навиків роботи з середовищами віртуальних машин та операційними системами різних типів та сімейств – 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Матеріальне забезпечення занять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ЕОМ типу IBM PC.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ОС сімейства Windows (Windows 11).</w:t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Віртуальна машина – Virtual Box (Oracle).</w:t>
      </w:r>
    </w:p>
    <w:p w:rsidR="00000000" w:rsidDel="00000000" w:rsidP="00000000" w:rsidRDefault="00000000" w:rsidRPr="00000000" w14:paraId="0000002F">
      <w:pPr>
        <w:pageBreakBefore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Операційна система GNU/Linux – CentOS.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9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для попередньої підготовки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Петрик С.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Прочитайте короткі </w:t>
      </w:r>
      <w:r w:rsidDel="00000000" w:rsidR="00000000" w:rsidRPr="00000000">
        <w:rPr>
          <w:sz w:val="28"/>
          <w:szCs w:val="28"/>
          <w:rtl w:val="0"/>
        </w:rPr>
        <w:t xml:space="preserve">теоретичні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відомості до лабораторної роботи та зробіть невеличкий словник базових англійських термінів з питань класифікації ОС.</w:t>
      </w:r>
    </w:p>
    <w:p w:rsidR="00000000" w:rsidDel="00000000" w:rsidP="00000000" w:rsidRDefault="00000000" w:rsidRPr="00000000" w14:paraId="00000034">
      <w:pPr>
        <w:pageBreakBefore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1"/>
        <w:gridCol w:w="5415"/>
        <w:tblGridChange w:id="0">
          <w:tblGrid>
            <w:gridCol w:w="2631"/>
            <w:gridCol w:w="5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Термін англійською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Термін українською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Операційна система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Захист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rtl w:val="0"/>
              </w:rPr>
              <w:t xml:space="preserve">irtual Machine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Віртуальна машина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Hypervisor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Гіпервізор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Commit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Комміт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rtl w:val="0"/>
              </w:rPr>
              <w:t xml:space="preserve">epository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Репозиторій</w:t>
            </w:r>
          </w:p>
        </w:tc>
      </w:tr>
      <w:tr>
        <w:trPr>
          <w:cantSplit w:val="0"/>
          <w:trHeight w:val="200.976562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</w:tr>
      <w:tr>
        <w:trPr>
          <w:cantSplit w:val="0"/>
          <w:trHeight w:val="200.9765625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rtl w:val="0"/>
              </w:rPr>
              <w:t xml:space="preserve">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Програмне забезпечення</w:t>
            </w:r>
          </w:p>
        </w:tc>
      </w:tr>
      <w:tr>
        <w:trPr>
          <w:cantSplit w:val="0"/>
          <w:trHeight w:val="200.976562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  <w:r w:rsidDel="00000000" w:rsidR="00000000" w:rsidRPr="00000000">
              <w:rPr>
                <w:b w:val="1"/>
                <w:rtl w:val="0"/>
              </w:rPr>
              <w:t xml:space="preserve">ernel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Ядро</w:t>
            </w:r>
          </w:p>
        </w:tc>
      </w:tr>
      <w:tr>
        <w:trPr>
          <w:cantSplit w:val="0"/>
          <w:trHeight w:val="200.976562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Програма</w:t>
            </w:r>
          </w:p>
        </w:tc>
      </w:tr>
      <w:tr>
        <w:trPr>
          <w:cantSplit w:val="0"/>
          <w:trHeight w:val="200.976562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Desktop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Робочий стіл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.976562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color w:val="e8eaed"/>
                <w:sz w:val="42"/>
                <w:szCs w:val="42"/>
                <w:shd w:fill="303134" w:val="clear"/>
              </w:rPr>
            </w:pPr>
            <w:r w:rsidDel="00000000" w:rsidR="00000000" w:rsidRPr="00000000">
              <w:rPr>
                <w:rtl w:val="0"/>
              </w:rPr>
              <w:t xml:space="preserve">Спільнота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.976562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  <w:r w:rsidDel="00000000" w:rsidR="00000000" w:rsidRPr="00000000">
              <w:rPr>
                <w:b w:val="1"/>
                <w:rtl w:val="0"/>
              </w:rPr>
              <w:t xml:space="preserve">ardware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Обладнання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Прочитавши матеріал з коротких теоретичних відомостей дайте відповіді на наступні питання: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Петрик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Охарактеризуйте поняття «гіпервізор». Які бувають їх типи?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term "hypervisor" refers to software or hardware that manages virtualization of computer resources. A hypervisor allows multiple virtual machines (VMs) to run on a single physical host system, sharing its underlying hardware resources.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There are two main types of hypervisors: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1 Hypervisor (Bare-Metal Hypervisor):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This type of hypervisor runs directly on the physical hardware of the host system, without requiring an underlying operating system.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It provides a higher level of performance and security since it eliminates the need for an additional OS layer.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Examples of Type 1 hypervisors include VMware vSphere/ESXi, Microsoft Hyper-V (when used in standalone mode), and Xen.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2 Hypervisor (Hosted Hypervisor):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Type 2 hypervisors run on top of an existing operating system, known as the host OS.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They are generally used for development, testing, or scenarios where performance is not critical.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Examples of Type 2 hypervisors include Oracle VirtualBox, VMware Workstation, and Parallels Desktop.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Both types of hypervisors have their own advantages and use cases. Type 1 hypervisors are typically preferred for production environments where performance and security are paramount, while Type 2 hypervisors are more suitable for desktop or testing environments.</w:t>
      </w:r>
    </w:p>
    <w:p w:rsidR="00000000" w:rsidDel="00000000" w:rsidP="00000000" w:rsidRDefault="00000000" w:rsidRPr="00000000" w14:paraId="0000006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6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Панчук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Робота в графічному режимі в ОС сімейства Linux: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Запустіть віртуальну машину VirtualBox, ознайомтесь з її основними можливостями, прочитайте довідку по роботі з нею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7">
      <w:pPr>
        <w:pageBreakBefore w:val="0"/>
        <w:ind w:left="284" w:firstLine="0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Наступні пункти ходу роботи </w:t>
      </w:r>
    </w:p>
    <w:p w:rsidR="00000000" w:rsidDel="00000000" w:rsidP="00000000" w:rsidRDefault="00000000" w:rsidRPr="00000000" w14:paraId="00000068">
      <w:pPr>
        <w:pageBreakBefore w:val="0"/>
        <w:ind w:left="284" w:firstLine="0"/>
        <w:jc w:val="both"/>
        <w:rPr>
          <w:i w:val="1"/>
          <w:color w:val="ff0000"/>
          <w:sz w:val="28"/>
          <w:szCs w:val="28"/>
        </w:rPr>
      </w:pP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Ваші відповіді</w:t>
      </w:r>
    </w:p>
    <w:p w:rsidR="00000000" w:rsidDel="00000000" w:rsidP="00000000" w:rsidRDefault="00000000" w:rsidRPr="00000000" w14:paraId="00000069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Відповіді на контрольні запитання</w:t>
      </w:r>
    </w:p>
    <w:p w:rsidR="00000000" w:rsidDel="00000000" w:rsidP="00000000" w:rsidRDefault="00000000" w:rsidRPr="00000000" w14:paraId="0000006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Усенко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Розкрийте поняття «GNU GPL», яка його основна концепція?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firstLine="540"/>
        <w:jc w:val="both"/>
        <w:rPr>
          <w:i w:val="1"/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GNU GPL розшифровується як …, його основна суть …</w:t>
      </w:r>
    </w:p>
    <w:p w:rsidR="00000000" w:rsidDel="00000000" w:rsidP="00000000" w:rsidRDefault="00000000" w:rsidRPr="00000000" w14:paraId="0000006E">
      <w:pPr>
        <w:jc w:val="both"/>
        <w:rPr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Petrov.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Наступні контрольні запитання та відповіді на 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72">
      <w:pPr>
        <w:pageBreakBefore w:val="0"/>
        <w:ind w:firstLine="567"/>
        <w:jc w:val="both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ході виконання лабораторної роботи мною було досліджено </w:t>
      </w:r>
      <w:r w:rsidDel="00000000" w:rsidR="00000000" w:rsidRPr="00000000">
        <w:rPr>
          <w:sz w:val="28"/>
          <w:szCs w:val="28"/>
          <w:rtl w:val="0"/>
        </w:rPr>
        <w:t xml:space="preserve">віртуальну машину VirtualBox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більш детально теоретично досліджено питання </w:t>
      </w:r>
      <w:r w:rsidDel="00000000" w:rsidR="00000000" w:rsidRPr="00000000">
        <w:rPr>
          <w:sz w:val="28"/>
          <w:szCs w:val="28"/>
          <w:rtl w:val="0"/>
        </w:rPr>
        <w:t xml:space="preserve">поняття гіпервізорів та їх різновиди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Отримано практичні навики роботи </w:t>
      </w:r>
      <w:r w:rsidDel="00000000" w:rsidR="00000000" w:rsidRPr="00000000">
        <w:rPr>
          <w:sz w:val="28"/>
          <w:szCs w:val="28"/>
          <w:rtl w:val="0"/>
        </w:rPr>
        <w:t xml:space="preserve">в окманді.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19" w:top="719" w:left="900" w:right="566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Робота студентів групи </w:t>
    </w:r>
    <w:r w:rsidDel="00000000" w:rsidR="00000000" w:rsidRPr="00000000">
      <w:rPr>
        <w:sz w:val="28"/>
        <w:szCs w:val="28"/>
        <w:rtl w:val="0"/>
      </w:rPr>
      <w:t xml:space="preserve">КСМ - 13А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sz w:val="28"/>
        <w:szCs w:val="28"/>
        <w:rtl w:val="0"/>
      </w:rPr>
      <w:t xml:space="preserve">Команда BBC: Петрик С.С., Панчук О.С.</w:t>
    </w:r>
    <w:r w:rsidDel="00000000" w:rsidR="00000000" w:rsidRPr="00000000">
      <w:rPr>
        <w:color w:val="ff0000"/>
        <w:sz w:val="36"/>
        <w:szCs w:val="36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  <w:rPr/>
    </w:lvl>
    <w:lvl w:ilvl="2">
      <w:start w:val="1"/>
      <w:numFmt w:val="lowerRoman"/>
      <w:lvlText w:val="%3."/>
      <w:lvlJc w:val="right"/>
      <w:pPr>
        <w:ind w:left="2340" w:hanging="180"/>
      </w:pPr>
      <w:rPr/>
    </w:lvl>
    <w:lvl w:ilvl="3">
      <w:start w:val="1"/>
      <w:numFmt w:val="decimal"/>
      <w:lvlText w:val="%4."/>
      <w:lvlJc w:val="left"/>
      <w:pPr>
        <w:ind w:left="3060" w:hanging="360"/>
      </w:pPr>
      <w:rPr/>
    </w:lvl>
    <w:lvl w:ilvl="4">
      <w:start w:val="1"/>
      <w:numFmt w:val="lowerLetter"/>
      <w:lvlText w:val="%5."/>
      <w:lvlJc w:val="left"/>
      <w:pPr>
        <w:ind w:left="3780" w:hanging="360"/>
      </w:pPr>
      <w:rPr/>
    </w:lvl>
    <w:lvl w:ilvl="5">
      <w:start w:val="1"/>
      <w:numFmt w:val="lowerRoman"/>
      <w:lvlText w:val="%6."/>
      <w:lvlJc w:val="right"/>
      <w:pPr>
        <w:ind w:left="4500" w:hanging="180"/>
      </w:pPr>
      <w:rPr/>
    </w:lvl>
    <w:lvl w:ilvl="6">
      <w:start w:val="1"/>
      <w:numFmt w:val="decimal"/>
      <w:lvlText w:val="%7."/>
      <w:lvlJc w:val="left"/>
      <w:pPr>
        <w:ind w:left="5220" w:hanging="360"/>
      </w:pPr>
      <w:rPr/>
    </w:lvl>
    <w:lvl w:ilvl="7">
      <w:start w:val="1"/>
      <w:numFmt w:val="lowerLetter"/>
      <w:lvlText w:val="%8."/>
      <w:lvlJc w:val="left"/>
      <w:pPr>
        <w:ind w:left="5940" w:hanging="360"/>
      </w:pPr>
      <w:rPr/>
    </w:lvl>
    <w:lvl w:ilvl="8">
      <w:start w:val="1"/>
      <w:numFmt w:val="lowerRoman"/>
      <w:lvlText w:val="%9."/>
      <w:lvlJc w:val="right"/>
      <w:pPr>
        <w:ind w:left="6660" w:hanging="180"/>
      </w:pPr>
      <w:rPr/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4">
    <w:lvl w:ilvl="0">
      <w:start w:val="1"/>
      <w:numFmt w:val="decimal"/>
      <w:lvlText w:val="%1."/>
      <w:lvlJc w:val="left"/>
      <w:pPr>
        <w:ind w:left="218" w:hanging="360"/>
      </w:pPr>
      <w:rPr/>
    </w:lvl>
    <w:lvl w:ilvl="1">
      <w:start w:val="1"/>
      <w:numFmt w:val="lowerLetter"/>
      <w:lvlText w:val="%2."/>
      <w:lvlJc w:val="left"/>
      <w:pPr>
        <w:ind w:left="938" w:hanging="360"/>
      </w:pPr>
      <w:rPr/>
    </w:lvl>
    <w:lvl w:ilvl="2">
      <w:start w:val="1"/>
      <w:numFmt w:val="lowerRoman"/>
      <w:lvlText w:val="%3."/>
      <w:lvlJc w:val="right"/>
      <w:pPr>
        <w:ind w:left="1658" w:hanging="180"/>
      </w:pPr>
      <w:rPr/>
    </w:lvl>
    <w:lvl w:ilvl="3">
      <w:start w:val="1"/>
      <w:numFmt w:val="decimal"/>
      <w:lvlText w:val="%4."/>
      <w:lvlJc w:val="left"/>
      <w:pPr>
        <w:ind w:left="2378" w:hanging="360"/>
      </w:pPr>
      <w:rPr/>
    </w:lvl>
    <w:lvl w:ilvl="4">
      <w:start w:val="1"/>
      <w:numFmt w:val="lowerLetter"/>
      <w:lvlText w:val="%5."/>
      <w:lvlJc w:val="left"/>
      <w:pPr>
        <w:ind w:left="3098" w:hanging="360"/>
      </w:pPr>
      <w:rPr/>
    </w:lvl>
    <w:lvl w:ilvl="5">
      <w:start w:val="1"/>
      <w:numFmt w:val="lowerRoman"/>
      <w:lvlText w:val="%6."/>
      <w:lvlJc w:val="right"/>
      <w:pPr>
        <w:ind w:left="3818" w:hanging="180"/>
      </w:pPr>
      <w:rPr/>
    </w:lvl>
    <w:lvl w:ilvl="6">
      <w:start w:val="1"/>
      <w:numFmt w:val="decimal"/>
      <w:lvlText w:val="%7."/>
      <w:lvlJc w:val="left"/>
      <w:pPr>
        <w:ind w:left="4538" w:hanging="360"/>
      </w:pPr>
      <w:rPr/>
    </w:lvl>
    <w:lvl w:ilvl="7">
      <w:start w:val="1"/>
      <w:numFmt w:val="lowerLetter"/>
      <w:lvlText w:val="%8."/>
      <w:lvlJc w:val="left"/>
      <w:pPr>
        <w:ind w:left="5258" w:hanging="360"/>
      </w:pPr>
      <w:rPr/>
    </w:lvl>
    <w:lvl w:ilvl="8">
      <w:start w:val="1"/>
      <w:numFmt w:val="lowerRoman"/>
      <w:lvlText w:val="%9."/>
      <w:lvlJc w:val="right"/>
      <w:pPr>
        <w:ind w:left="5978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