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Style w:val="a3"/>
          <w:sz w:val="28"/>
          <w:szCs w:val="28"/>
        </w:rPr>
      </w:pPr>
      <w:r>
        <w:rPr>
          <w:rStyle w:val="a3"/>
          <w:rFonts w:hint="eastAsia"/>
          <w:sz w:val="28"/>
          <w:szCs w:val="28"/>
        </w:rPr>
        <w:t>4.1</w:t>
      </w:r>
      <w:r>
        <w:rPr>
          <w:rStyle w:val="a3"/>
          <w:rFonts w:hint="eastAsia"/>
          <w:sz w:val="28"/>
          <w:szCs w:val="28"/>
        </w:rPr>
        <w:t>范围定义阶段</w:t>
      </w:r>
    </w:p>
    <w:p>
      <w:pPr>
        <w:ind w:firstLineChars="200" w:firstLine="500"/>
        <w:rPr>
          <w:rStyle w:val="a3"/>
          <w:b w:val="0"/>
          <w:sz w:val="24"/>
          <w:szCs w:val="24"/>
        </w:rPr>
      </w:pPr>
      <w:r>
        <w:rPr>
          <w:rStyle w:val="a3"/>
          <w:rFonts w:hint="eastAsia"/>
          <w:b w:val="0"/>
          <w:sz w:val="24"/>
          <w:szCs w:val="24"/>
        </w:rPr>
        <w:t>范围定义阶段是系统分析的传统方法中的第一个阶段，在这个阶段我们需要为系统定义一个项目范围以及与该项目涉及的相关问题、机会和指示，并且对这些问题的机会和指示按照紧急程度、可见性和优先权进行评估。在这个阶段就只是提出问题和分析机会，不需要其他多余的操作，因此问题的确定直接影响后面的分析，所以必须给系统一个明确的问题范围，决定之后的分析设计工作的方向。</w:t>
      </w:r>
    </w:p>
    <w:p>
      <w:pPr>
        <w:rPr>
          <w:rStyle w:val="a3"/>
          <w:sz w:val="24"/>
          <w:szCs w:val="24"/>
        </w:rPr>
      </w:pPr>
      <w:r>
        <w:rPr>
          <w:rStyle w:val="a3"/>
          <w:rFonts w:hint="eastAsia"/>
          <w:sz w:val="24"/>
          <w:szCs w:val="24"/>
        </w:rPr>
        <w:t>4.1.1</w:t>
      </w:r>
      <w:r>
        <w:rPr>
          <w:rStyle w:val="a3"/>
          <w:rFonts w:hint="eastAsia"/>
          <w:sz w:val="24"/>
          <w:szCs w:val="24"/>
        </w:rPr>
        <w:t>问题陈述</w:t>
      </w:r>
    </w:p>
    <w:p>
      <w:pPr>
        <w:rPr>
          <w:sz w:val="24"/>
          <w:szCs w:val="24"/>
        </w:rPr>
      </w:pPr>
    </w:p>
    <w:tbl>
      <w:tblPr>
        <w:tblStyle w:val="a6"/>
        <w:tblW w:w="8639" w:type="dxa"/>
        <w:tblLook w:val="04A0" w:firstRow="1" w:lastRow="0" w:firstColumn="1" w:lastColumn="0" w:noHBand="0" w:noVBand="1"/>
      </w:tblPr>
      <w:tblGrid>
        <w:gridCol w:w="1727"/>
        <w:gridCol w:w="1727"/>
        <w:gridCol w:w="1728"/>
        <w:gridCol w:w="1728"/>
        <w:gridCol w:w="1729"/>
      </w:tblGrid>
      <w:tr>
        <w:trPr>
          <w:trHeight w:val="326"/>
        </w:trPr>
        <w:tc>
          <w:tcPr>
            <w:tcW w:w="5182" w:type="dxa"/>
            <w:gridSpan w:val="3"/>
          </w:tcPr>
          <w:p>
            <w:pPr>
              <w:jc w:val="center"/>
              <w:rPr>
                <w:sz w:val="24"/>
                <w:szCs w:val="24"/>
              </w:rPr>
            </w:pPr>
            <w:r>
              <w:rPr>
                <w:rFonts w:hint="eastAsia"/>
                <w:sz w:val="24"/>
                <w:szCs w:val="24"/>
              </w:rPr>
              <w:t>项目：志愿活动管理系统</w:t>
            </w:r>
          </w:p>
        </w:tc>
        <w:tc>
          <w:tcPr>
            <w:tcW w:w="3457" w:type="dxa"/>
            <w:gridSpan w:val="2"/>
          </w:tcPr>
          <w:p>
            <w:pPr>
              <w:jc w:val="center"/>
              <w:rPr>
                <w:sz w:val="24"/>
                <w:szCs w:val="24"/>
              </w:rPr>
            </w:pPr>
            <w:r>
              <w:rPr>
                <w:rFonts w:hint="eastAsia"/>
                <w:sz w:val="24"/>
                <w:szCs w:val="24"/>
              </w:rPr>
              <w:t>项目经理：卢瑾</w:t>
            </w:r>
          </w:p>
        </w:tc>
      </w:tr>
      <w:tr>
        <w:trPr>
          <w:trHeight w:val="326"/>
        </w:trPr>
        <w:tc>
          <w:tcPr>
            <w:tcW w:w="5182" w:type="dxa"/>
            <w:gridSpan w:val="3"/>
          </w:tcPr>
          <w:p>
            <w:pPr>
              <w:jc w:val="center"/>
              <w:rPr>
                <w:sz w:val="24"/>
                <w:szCs w:val="24"/>
              </w:rPr>
            </w:pPr>
            <w:r>
              <w:rPr>
                <w:rFonts w:hint="eastAsia"/>
                <w:sz w:val="24"/>
                <w:szCs w:val="24"/>
              </w:rPr>
              <w:t>创建者：</w:t>
            </w:r>
            <w:proofErr w:type="gramStart"/>
            <w:r>
              <w:rPr>
                <w:rFonts w:hint="eastAsia"/>
                <w:sz w:val="24"/>
                <w:szCs w:val="24"/>
              </w:rPr>
              <w:t>满思悦</w:t>
            </w:r>
            <w:proofErr w:type="gramEnd"/>
          </w:p>
        </w:tc>
        <w:tc>
          <w:tcPr>
            <w:tcW w:w="3457" w:type="dxa"/>
            <w:gridSpan w:val="2"/>
          </w:tcPr>
          <w:p>
            <w:pPr>
              <w:jc w:val="center"/>
              <w:rPr>
                <w:sz w:val="24"/>
                <w:szCs w:val="24"/>
              </w:rPr>
            </w:pPr>
            <w:r>
              <w:rPr>
                <w:rFonts w:hint="eastAsia"/>
                <w:sz w:val="24"/>
                <w:szCs w:val="24"/>
              </w:rPr>
              <w:t>最后修改人：</w:t>
            </w:r>
            <w:proofErr w:type="gramStart"/>
            <w:r>
              <w:rPr>
                <w:rFonts w:hint="eastAsia"/>
                <w:sz w:val="24"/>
                <w:szCs w:val="24"/>
              </w:rPr>
              <w:t>满思悦</w:t>
            </w:r>
            <w:proofErr w:type="gramEnd"/>
          </w:p>
        </w:tc>
      </w:tr>
      <w:tr>
        <w:trPr>
          <w:trHeight w:val="326"/>
        </w:trPr>
        <w:tc>
          <w:tcPr>
            <w:tcW w:w="5182" w:type="dxa"/>
            <w:gridSpan w:val="3"/>
          </w:tcPr>
          <w:p>
            <w:pPr>
              <w:jc w:val="center"/>
              <w:rPr>
                <w:sz w:val="24"/>
                <w:szCs w:val="24"/>
              </w:rPr>
            </w:pPr>
            <w:r>
              <w:rPr>
                <w:rFonts w:hint="eastAsia"/>
                <w:sz w:val="24"/>
                <w:szCs w:val="24"/>
              </w:rPr>
              <w:t>创建日期：</w:t>
            </w:r>
            <w:r>
              <w:rPr>
                <w:rFonts w:hint="eastAsia"/>
                <w:sz w:val="24"/>
                <w:szCs w:val="24"/>
              </w:rPr>
              <w:t>2016.11.21</w:t>
            </w:r>
          </w:p>
        </w:tc>
        <w:tc>
          <w:tcPr>
            <w:tcW w:w="3457" w:type="dxa"/>
            <w:gridSpan w:val="2"/>
          </w:tcPr>
          <w:p>
            <w:pPr>
              <w:jc w:val="center"/>
              <w:rPr>
                <w:sz w:val="24"/>
                <w:szCs w:val="24"/>
              </w:rPr>
            </w:pPr>
            <w:r>
              <w:rPr>
                <w:rFonts w:hint="eastAsia"/>
                <w:sz w:val="24"/>
                <w:szCs w:val="24"/>
              </w:rPr>
              <w:t>最后修改日期：</w:t>
            </w:r>
            <w:r>
              <w:rPr>
                <w:rFonts w:hint="eastAsia"/>
                <w:sz w:val="24"/>
                <w:szCs w:val="24"/>
              </w:rPr>
              <w:t>2016.11.28</w:t>
            </w:r>
          </w:p>
        </w:tc>
      </w:tr>
      <w:tr>
        <w:trPr>
          <w:trHeight w:val="640"/>
        </w:trPr>
        <w:tc>
          <w:tcPr>
            <w:tcW w:w="1727" w:type="dxa"/>
          </w:tcPr>
          <w:p>
            <w:pPr>
              <w:rPr>
                <w:sz w:val="24"/>
                <w:szCs w:val="24"/>
              </w:rPr>
            </w:pPr>
            <w:r>
              <w:rPr>
                <w:rFonts w:hint="eastAsia"/>
                <w:sz w:val="24"/>
                <w:szCs w:val="24"/>
              </w:rPr>
              <w:t>问题机会和指示的简要描述</w:t>
            </w:r>
          </w:p>
        </w:tc>
        <w:tc>
          <w:tcPr>
            <w:tcW w:w="1727" w:type="dxa"/>
          </w:tcPr>
          <w:p>
            <w:pPr>
              <w:rPr>
                <w:sz w:val="24"/>
                <w:szCs w:val="24"/>
              </w:rPr>
            </w:pPr>
            <w:r>
              <w:rPr>
                <w:rFonts w:hint="eastAsia"/>
                <w:sz w:val="24"/>
                <w:szCs w:val="24"/>
              </w:rPr>
              <w:t>紧急程度</w:t>
            </w:r>
            <w:r>
              <w:rPr>
                <w:rFonts w:hint="eastAsia"/>
                <w:sz w:val="24"/>
                <w:szCs w:val="24"/>
              </w:rPr>
              <w:t xml:space="preserve"> </w:t>
            </w:r>
          </w:p>
        </w:tc>
        <w:tc>
          <w:tcPr>
            <w:tcW w:w="1728" w:type="dxa"/>
          </w:tcPr>
          <w:p>
            <w:pPr>
              <w:rPr>
                <w:sz w:val="24"/>
                <w:szCs w:val="24"/>
              </w:rPr>
            </w:pPr>
            <w:r>
              <w:rPr>
                <w:rFonts w:hint="eastAsia"/>
                <w:sz w:val="24"/>
                <w:szCs w:val="24"/>
              </w:rPr>
              <w:t>可见性</w:t>
            </w:r>
          </w:p>
        </w:tc>
        <w:tc>
          <w:tcPr>
            <w:tcW w:w="1728" w:type="dxa"/>
          </w:tcPr>
          <w:p>
            <w:pPr>
              <w:rPr>
                <w:sz w:val="24"/>
                <w:szCs w:val="24"/>
              </w:rPr>
            </w:pPr>
            <w:r>
              <w:rPr>
                <w:rFonts w:hint="eastAsia"/>
                <w:sz w:val="24"/>
                <w:szCs w:val="24"/>
              </w:rPr>
              <w:t>优先权</w:t>
            </w:r>
          </w:p>
        </w:tc>
        <w:tc>
          <w:tcPr>
            <w:tcW w:w="1729" w:type="dxa"/>
          </w:tcPr>
          <w:p>
            <w:pPr>
              <w:rPr>
                <w:sz w:val="24"/>
                <w:szCs w:val="24"/>
              </w:rPr>
            </w:pPr>
            <w:r>
              <w:rPr>
                <w:rFonts w:hint="eastAsia"/>
                <w:sz w:val="24"/>
                <w:szCs w:val="24"/>
              </w:rPr>
              <w:t>建议方案</w:t>
            </w:r>
          </w:p>
        </w:tc>
      </w:tr>
      <w:tr>
        <w:trPr>
          <w:trHeight w:val="1306"/>
        </w:trPr>
        <w:tc>
          <w:tcPr>
            <w:tcW w:w="1727" w:type="dxa"/>
          </w:tcPr>
          <w:p>
            <w:pPr>
              <w:rPr>
                <w:sz w:val="24"/>
                <w:szCs w:val="24"/>
              </w:rPr>
            </w:pPr>
            <w:r>
              <w:rPr>
                <w:rFonts w:hint="eastAsia"/>
                <w:sz w:val="24"/>
                <w:szCs w:val="24"/>
              </w:rPr>
              <w:t>学校社团组织和学生之间信息无法及时交流</w:t>
            </w:r>
          </w:p>
        </w:tc>
        <w:tc>
          <w:tcPr>
            <w:tcW w:w="1727" w:type="dxa"/>
          </w:tcPr>
          <w:p>
            <w:pPr>
              <w:rPr>
                <w:sz w:val="24"/>
                <w:szCs w:val="24"/>
              </w:rPr>
            </w:pPr>
            <w:r>
              <w:rPr>
                <w:rFonts w:hint="eastAsia"/>
                <w:sz w:val="24"/>
                <w:szCs w:val="24"/>
              </w:rPr>
              <w:t>半个月</w:t>
            </w:r>
          </w:p>
        </w:tc>
        <w:tc>
          <w:tcPr>
            <w:tcW w:w="1728" w:type="dxa"/>
          </w:tcPr>
          <w:p>
            <w:pPr>
              <w:rPr>
                <w:sz w:val="24"/>
                <w:szCs w:val="24"/>
              </w:rPr>
            </w:pPr>
            <w:r>
              <w:rPr>
                <w:rFonts w:hint="eastAsia"/>
                <w:sz w:val="24"/>
                <w:szCs w:val="24"/>
              </w:rPr>
              <w:t>高</w:t>
            </w:r>
          </w:p>
        </w:tc>
        <w:tc>
          <w:tcPr>
            <w:tcW w:w="1728" w:type="dxa"/>
          </w:tcPr>
          <w:p>
            <w:pPr>
              <w:rPr>
                <w:sz w:val="24"/>
                <w:szCs w:val="24"/>
              </w:rPr>
            </w:pPr>
            <w:r>
              <w:rPr>
                <w:rFonts w:hint="eastAsia"/>
                <w:sz w:val="24"/>
                <w:szCs w:val="24"/>
              </w:rPr>
              <w:t>1</w:t>
            </w:r>
          </w:p>
        </w:tc>
        <w:tc>
          <w:tcPr>
            <w:tcW w:w="1729" w:type="dxa"/>
          </w:tcPr>
          <w:p>
            <w:pPr>
              <w:rPr>
                <w:sz w:val="24"/>
                <w:szCs w:val="24"/>
              </w:rPr>
            </w:pPr>
            <w:r>
              <w:rPr>
                <w:rFonts w:hint="eastAsia"/>
                <w:sz w:val="24"/>
                <w:szCs w:val="24"/>
              </w:rPr>
              <w:t>开发管理信息系统</w:t>
            </w:r>
          </w:p>
        </w:tc>
      </w:tr>
      <w:tr>
        <w:trPr>
          <w:trHeight w:val="1973"/>
        </w:trPr>
        <w:tc>
          <w:tcPr>
            <w:tcW w:w="1727" w:type="dxa"/>
          </w:tcPr>
          <w:p>
            <w:pPr>
              <w:rPr>
                <w:sz w:val="24"/>
                <w:szCs w:val="24"/>
              </w:rPr>
            </w:pPr>
            <w:r>
              <w:rPr>
                <w:rFonts w:hint="eastAsia"/>
                <w:sz w:val="24"/>
                <w:szCs w:val="24"/>
              </w:rPr>
              <w:t>发布志愿活动需要花费大量时间精力进行活动宣传，需要大量人力进行审核，志愿活动审核效率低</w:t>
            </w:r>
          </w:p>
        </w:tc>
        <w:tc>
          <w:tcPr>
            <w:tcW w:w="1727" w:type="dxa"/>
          </w:tcPr>
          <w:p>
            <w:pPr>
              <w:rPr>
                <w:sz w:val="24"/>
                <w:szCs w:val="24"/>
              </w:rPr>
            </w:pPr>
            <w:r>
              <w:rPr>
                <w:rFonts w:hint="eastAsia"/>
                <w:sz w:val="24"/>
                <w:szCs w:val="24"/>
              </w:rPr>
              <w:t>一个月</w:t>
            </w:r>
          </w:p>
        </w:tc>
        <w:tc>
          <w:tcPr>
            <w:tcW w:w="1728" w:type="dxa"/>
          </w:tcPr>
          <w:p>
            <w:pPr>
              <w:rPr>
                <w:sz w:val="24"/>
                <w:szCs w:val="24"/>
              </w:rPr>
            </w:pPr>
            <w:r>
              <w:rPr>
                <w:rFonts w:hint="eastAsia"/>
                <w:sz w:val="24"/>
                <w:szCs w:val="24"/>
              </w:rPr>
              <w:t>较高</w:t>
            </w:r>
          </w:p>
        </w:tc>
        <w:tc>
          <w:tcPr>
            <w:tcW w:w="1728" w:type="dxa"/>
          </w:tcPr>
          <w:p>
            <w:pPr>
              <w:rPr>
                <w:sz w:val="24"/>
                <w:szCs w:val="24"/>
              </w:rPr>
            </w:pPr>
            <w:r>
              <w:rPr>
                <w:rFonts w:hint="eastAsia"/>
                <w:sz w:val="24"/>
                <w:szCs w:val="24"/>
              </w:rPr>
              <w:t>2</w:t>
            </w:r>
          </w:p>
        </w:tc>
        <w:tc>
          <w:tcPr>
            <w:tcW w:w="1729" w:type="dxa"/>
          </w:tcPr>
          <w:p>
            <w:pPr>
              <w:rPr>
                <w:sz w:val="24"/>
                <w:szCs w:val="24"/>
              </w:rPr>
            </w:pPr>
            <w:r>
              <w:rPr>
                <w:rFonts w:hint="eastAsia"/>
                <w:sz w:val="24"/>
                <w:szCs w:val="24"/>
              </w:rPr>
              <w:t>开发管理信息系统</w:t>
            </w:r>
          </w:p>
        </w:tc>
      </w:tr>
      <w:tr>
        <w:trPr>
          <w:trHeight w:val="1973"/>
        </w:trPr>
        <w:tc>
          <w:tcPr>
            <w:tcW w:w="1727" w:type="dxa"/>
          </w:tcPr>
          <w:p>
            <w:pPr>
              <w:rPr>
                <w:sz w:val="24"/>
                <w:szCs w:val="24"/>
              </w:rPr>
            </w:pPr>
            <w:r>
              <w:rPr>
                <w:rFonts w:hint="eastAsia"/>
                <w:sz w:val="24"/>
                <w:szCs w:val="24"/>
              </w:rPr>
              <w:t>社团组织进行定期统计时志愿活动信息繁多且不易整理，信息接收不及时</w:t>
            </w:r>
          </w:p>
        </w:tc>
        <w:tc>
          <w:tcPr>
            <w:tcW w:w="1727" w:type="dxa"/>
          </w:tcPr>
          <w:p>
            <w:pPr>
              <w:rPr>
                <w:sz w:val="24"/>
                <w:szCs w:val="24"/>
              </w:rPr>
            </w:pPr>
            <w:r>
              <w:rPr>
                <w:rFonts w:hint="eastAsia"/>
                <w:sz w:val="24"/>
                <w:szCs w:val="24"/>
              </w:rPr>
              <w:t>一个月</w:t>
            </w:r>
          </w:p>
        </w:tc>
        <w:tc>
          <w:tcPr>
            <w:tcW w:w="1728" w:type="dxa"/>
          </w:tcPr>
          <w:p>
            <w:pPr>
              <w:rPr>
                <w:sz w:val="24"/>
                <w:szCs w:val="24"/>
              </w:rPr>
            </w:pPr>
            <w:r>
              <w:rPr>
                <w:rFonts w:hint="eastAsia"/>
                <w:sz w:val="24"/>
                <w:szCs w:val="24"/>
              </w:rPr>
              <w:t>较低</w:t>
            </w:r>
          </w:p>
        </w:tc>
        <w:tc>
          <w:tcPr>
            <w:tcW w:w="1728" w:type="dxa"/>
          </w:tcPr>
          <w:p>
            <w:pPr>
              <w:rPr>
                <w:sz w:val="24"/>
                <w:szCs w:val="24"/>
              </w:rPr>
            </w:pPr>
            <w:r>
              <w:rPr>
                <w:rFonts w:hint="eastAsia"/>
                <w:sz w:val="24"/>
                <w:szCs w:val="24"/>
              </w:rPr>
              <w:t>3</w:t>
            </w:r>
          </w:p>
        </w:tc>
        <w:tc>
          <w:tcPr>
            <w:tcW w:w="1729" w:type="dxa"/>
          </w:tcPr>
          <w:p>
            <w:pPr>
              <w:rPr>
                <w:sz w:val="24"/>
                <w:szCs w:val="24"/>
              </w:rPr>
            </w:pPr>
            <w:r>
              <w:rPr>
                <w:rFonts w:hint="eastAsia"/>
                <w:sz w:val="24"/>
                <w:szCs w:val="24"/>
              </w:rPr>
              <w:t>开发管理信息系统并进行改进</w:t>
            </w:r>
          </w:p>
        </w:tc>
      </w:tr>
      <w:tr>
        <w:trPr>
          <w:trHeight w:val="1960"/>
        </w:trPr>
        <w:tc>
          <w:tcPr>
            <w:tcW w:w="1727" w:type="dxa"/>
          </w:tcPr>
          <w:p>
            <w:pPr>
              <w:rPr>
                <w:sz w:val="24"/>
                <w:szCs w:val="24"/>
              </w:rPr>
            </w:pPr>
            <w:r>
              <w:rPr>
                <w:rFonts w:hint="eastAsia"/>
                <w:sz w:val="24"/>
                <w:szCs w:val="24"/>
              </w:rPr>
              <w:t>反馈到校团委的志愿活动完成信息不及时，年末学分认证工作繁琐、易出错</w:t>
            </w:r>
          </w:p>
        </w:tc>
        <w:tc>
          <w:tcPr>
            <w:tcW w:w="1727" w:type="dxa"/>
          </w:tcPr>
          <w:p>
            <w:pPr>
              <w:rPr>
                <w:sz w:val="24"/>
                <w:szCs w:val="24"/>
              </w:rPr>
            </w:pPr>
            <w:r>
              <w:rPr>
                <w:rFonts w:hint="eastAsia"/>
                <w:sz w:val="24"/>
                <w:szCs w:val="24"/>
              </w:rPr>
              <w:t>两个月</w:t>
            </w:r>
          </w:p>
        </w:tc>
        <w:tc>
          <w:tcPr>
            <w:tcW w:w="1728" w:type="dxa"/>
          </w:tcPr>
          <w:p>
            <w:pPr>
              <w:rPr>
                <w:sz w:val="24"/>
                <w:szCs w:val="24"/>
              </w:rPr>
            </w:pPr>
            <w:r>
              <w:rPr>
                <w:rFonts w:hint="eastAsia"/>
                <w:sz w:val="24"/>
                <w:szCs w:val="24"/>
              </w:rPr>
              <w:t>低</w:t>
            </w:r>
          </w:p>
        </w:tc>
        <w:tc>
          <w:tcPr>
            <w:tcW w:w="1728" w:type="dxa"/>
          </w:tcPr>
          <w:p>
            <w:pPr>
              <w:rPr>
                <w:sz w:val="24"/>
                <w:szCs w:val="24"/>
              </w:rPr>
            </w:pPr>
            <w:r>
              <w:rPr>
                <w:rFonts w:hint="eastAsia"/>
                <w:sz w:val="24"/>
                <w:szCs w:val="24"/>
              </w:rPr>
              <w:t>4</w:t>
            </w:r>
          </w:p>
        </w:tc>
        <w:tc>
          <w:tcPr>
            <w:tcW w:w="1729" w:type="dxa"/>
          </w:tcPr>
          <w:p>
            <w:pPr>
              <w:rPr>
                <w:sz w:val="24"/>
                <w:szCs w:val="24"/>
              </w:rPr>
            </w:pPr>
            <w:r>
              <w:rPr>
                <w:rFonts w:hint="eastAsia"/>
                <w:sz w:val="24"/>
                <w:szCs w:val="24"/>
              </w:rPr>
              <w:t>开发管理信息系统并进行改进</w:t>
            </w:r>
          </w:p>
        </w:tc>
      </w:tr>
    </w:tbl>
    <w:p>
      <w:pPr>
        <w:jc w:val="center"/>
        <w:rPr>
          <w:sz w:val="24"/>
          <w:szCs w:val="24"/>
        </w:rPr>
      </w:pPr>
      <w:r>
        <w:rPr>
          <w:rFonts w:hint="eastAsia"/>
          <w:sz w:val="24"/>
          <w:szCs w:val="24"/>
        </w:rPr>
        <w:t>表</w:t>
      </w:r>
      <w:r>
        <w:rPr>
          <w:rFonts w:hint="eastAsia"/>
          <w:sz w:val="24"/>
          <w:szCs w:val="24"/>
        </w:rPr>
        <w:t xml:space="preserve">4-1 </w:t>
      </w:r>
      <w:r>
        <w:rPr>
          <w:rFonts w:hint="eastAsia"/>
          <w:sz w:val="24"/>
          <w:szCs w:val="24"/>
        </w:rPr>
        <w:t>问题陈述表</w:t>
      </w:r>
    </w:p>
    <w:p>
      <w:pPr>
        <w:jc w:val="center"/>
        <w:rPr>
          <w:sz w:val="24"/>
          <w:szCs w:val="24"/>
        </w:rPr>
      </w:pPr>
    </w:p>
    <w:p>
      <w:pPr>
        <w:rPr>
          <w:rStyle w:val="a3"/>
          <w:sz w:val="24"/>
          <w:szCs w:val="24"/>
        </w:rPr>
      </w:pPr>
      <w:r>
        <w:rPr>
          <w:rStyle w:val="a3"/>
          <w:rFonts w:hint="eastAsia"/>
          <w:sz w:val="24"/>
          <w:szCs w:val="24"/>
        </w:rPr>
        <w:t>4.1.2</w:t>
      </w:r>
      <w:r>
        <w:rPr>
          <w:rStyle w:val="a3"/>
          <w:rFonts w:hint="eastAsia"/>
          <w:sz w:val="24"/>
          <w:szCs w:val="24"/>
        </w:rPr>
        <w:t>项目的初步范围</w:t>
      </w:r>
    </w:p>
    <w:p>
      <w:pPr>
        <w:rPr>
          <w:rStyle w:val="a3"/>
          <w:sz w:val="24"/>
          <w:szCs w:val="24"/>
        </w:rPr>
      </w:pPr>
    </w:p>
    <w:p>
      <w:pPr>
        <w:rPr>
          <w:sz w:val="24"/>
          <w:szCs w:val="24"/>
        </w:rPr>
      </w:pPr>
      <w:r>
        <w:rPr>
          <w:rFonts w:hint="eastAsia"/>
          <w:sz w:val="24"/>
          <w:szCs w:val="24"/>
        </w:rPr>
        <w:lastRenderedPageBreak/>
        <w:t>1.</w:t>
      </w:r>
      <w:r>
        <w:rPr>
          <w:rFonts w:hint="eastAsia"/>
          <w:sz w:val="24"/>
          <w:szCs w:val="24"/>
        </w:rPr>
        <w:t>系统数据：学生信息、学校社团组织信息、志愿活动信息、新闻信息、志愿时长信息、统计数据</w:t>
      </w:r>
    </w:p>
    <w:p>
      <w:pPr>
        <w:rPr>
          <w:sz w:val="24"/>
          <w:szCs w:val="24"/>
        </w:rPr>
      </w:pPr>
      <w:r>
        <w:rPr>
          <w:rFonts w:hint="eastAsia"/>
          <w:sz w:val="24"/>
          <w:szCs w:val="24"/>
        </w:rPr>
        <w:t>2.</w:t>
      </w:r>
      <w:r>
        <w:rPr>
          <w:rFonts w:hint="eastAsia"/>
          <w:sz w:val="24"/>
          <w:szCs w:val="24"/>
        </w:rPr>
        <w:t>业务过程：志愿活动发布、志愿活动申请、志愿申请审核、活动完成质量审核、新闻发布管理、生成任务报告管理</w:t>
      </w:r>
    </w:p>
    <w:p>
      <w:pPr>
        <w:rPr>
          <w:sz w:val="24"/>
          <w:szCs w:val="24"/>
        </w:rPr>
      </w:pPr>
      <w:r>
        <w:rPr>
          <w:rFonts w:hint="eastAsia"/>
          <w:sz w:val="24"/>
          <w:szCs w:val="24"/>
        </w:rPr>
        <w:t>3.</w:t>
      </w:r>
      <w:r>
        <w:rPr>
          <w:rFonts w:hint="eastAsia"/>
          <w:sz w:val="24"/>
          <w:szCs w:val="24"/>
        </w:rPr>
        <w:t>接口对象：在校学生、学校社团组织、校团委、志愿活动管理系统、技术支持人员</w:t>
      </w:r>
    </w:p>
    <w:p>
      <w:pPr>
        <w:rPr>
          <w:sz w:val="24"/>
          <w:szCs w:val="24"/>
        </w:rPr>
      </w:pPr>
    </w:p>
    <w:p>
      <w:pPr>
        <w:rPr>
          <w:rStyle w:val="a3"/>
          <w:sz w:val="28"/>
          <w:szCs w:val="28"/>
        </w:rPr>
      </w:pPr>
      <w:r>
        <w:rPr>
          <w:rStyle w:val="a3"/>
          <w:rFonts w:hint="eastAsia"/>
          <w:sz w:val="28"/>
          <w:szCs w:val="28"/>
        </w:rPr>
        <w:t>4.2</w:t>
      </w:r>
      <w:r>
        <w:rPr>
          <w:rStyle w:val="a3"/>
          <w:rFonts w:hint="eastAsia"/>
          <w:sz w:val="28"/>
          <w:szCs w:val="28"/>
        </w:rPr>
        <w:t>问题分析阶段</w:t>
      </w:r>
    </w:p>
    <w:p>
      <w:pPr>
        <w:ind w:firstLineChars="200" w:firstLine="500"/>
        <w:rPr>
          <w:rStyle w:val="a3"/>
          <w:rFonts w:hint="eastAsia"/>
          <w:b w:val="0"/>
          <w:sz w:val="24"/>
          <w:szCs w:val="24"/>
        </w:rPr>
      </w:pPr>
      <w:r>
        <w:rPr>
          <w:rStyle w:val="a3"/>
          <w:rFonts w:hint="eastAsia"/>
          <w:b w:val="0"/>
          <w:sz w:val="24"/>
          <w:szCs w:val="24"/>
        </w:rPr>
        <w:t>问题分析阶段主要来说其实就是回答两个问题“提出的问题真的值得解决吗？”和“构建一个系统真的是必要的吗？”。这两个问题无疑是为范围定义阶段的分析确定了一个明确的理解。这个阶段的目标就是全面的研究理解问题领域并且分析系统开发会存在的问题、机会、和约束条件。</w:t>
      </w:r>
    </w:p>
    <w:p>
      <w:pPr>
        <w:ind w:firstLineChars="200" w:firstLine="500"/>
        <w:rPr>
          <w:rStyle w:val="a3"/>
          <w:b w:val="0"/>
          <w:sz w:val="24"/>
          <w:szCs w:val="24"/>
        </w:rPr>
      </w:pPr>
    </w:p>
    <w:p>
      <w:pPr>
        <w:rPr>
          <w:rStyle w:val="a3"/>
          <w:sz w:val="24"/>
          <w:szCs w:val="24"/>
        </w:rPr>
      </w:pPr>
      <w:r>
        <w:rPr>
          <w:rStyle w:val="a3"/>
          <w:rFonts w:hint="eastAsia"/>
          <w:sz w:val="24"/>
          <w:szCs w:val="24"/>
        </w:rPr>
        <w:t>4.2.1</w:t>
      </w:r>
      <w:r>
        <w:rPr>
          <w:rStyle w:val="a3"/>
          <w:rFonts w:hint="eastAsia"/>
          <w:sz w:val="24"/>
          <w:szCs w:val="24"/>
        </w:rPr>
        <w:t>分析问题领域</w:t>
      </w:r>
    </w:p>
    <w:p>
      <w:pPr>
        <w:pStyle w:val="a4"/>
        <w:numPr>
          <w:ilvl w:val="0"/>
          <w:numId w:val="1"/>
        </w:numPr>
        <w:ind w:firstLineChars="0"/>
        <w:rPr>
          <w:sz w:val="24"/>
          <w:szCs w:val="24"/>
        </w:rPr>
      </w:pPr>
      <w:r>
        <w:rPr>
          <w:rFonts w:hint="eastAsia"/>
          <w:sz w:val="24"/>
          <w:szCs w:val="24"/>
        </w:rPr>
        <w:t>下图是关于校内志愿活动管理系统中涉及到的使用者以及与该系统进行关联的用户所涉及的操作。</w:t>
      </w:r>
    </w:p>
    <w:p>
      <w:pPr>
        <w:pStyle w:val="a4"/>
        <w:ind w:left="360" w:firstLineChars="0" w:firstLine="0"/>
        <w:rPr>
          <w:sz w:val="24"/>
          <w:szCs w:val="24"/>
        </w:rPr>
      </w:pPr>
    </w:p>
    <w:p>
      <w:pPr>
        <w:pStyle w:val="a4"/>
        <w:ind w:left="360" w:firstLineChars="0" w:firstLine="0"/>
        <w:rPr>
          <w:sz w:val="24"/>
          <w:szCs w:val="24"/>
        </w:rPr>
      </w:pPr>
      <w:r>
        <w:rPr>
          <w:rFonts w:hint="eastAsia"/>
          <w:sz w:val="24"/>
          <w:szCs w:val="24"/>
        </w:rPr>
        <w:t>系统前台是在校学生浏览由学校社团组织官方发布的志愿活动，选择符合条件的志愿活动并向志愿活动管理系统发送申请，主要使用该系统的志愿活动申请功能，前台页面还可为学生提供个人信息修改、删除，查看志愿时长等操作，主要使用该系统的信息管理（个人信息增加、修改、删除）功能和志愿时长查看的功能。</w:t>
      </w:r>
    </w:p>
    <w:p>
      <w:pPr>
        <w:pStyle w:val="a4"/>
        <w:ind w:left="360" w:firstLineChars="0" w:firstLine="0"/>
        <w:rPr>
          <w:sz w:val="24"/>
          <w:szCs w:val="24"/>
        </w:rPr>
      </w:pPr>
      <w:r>
        <w:rPr>
          <w:rFonts w:hint="eastAsia"/>
          <w:sz w:val="24"/>
          <w:szCs w:val="24"/>
        </w:rPr>
        <w:t>系统后台是学校社团组织志愿活动信息发布的平台，各大由学校认证的社团组织发布志愿活动并审核学生的申请信息，最后对学生该活动的完成质量进行考核，主要使用该系统的志愿活动发布、活动申请审核，活动完成质量审核功能。</w:t>
      </w:r>
    </w:p>
    <w:p>
      <w:pPr>
        <w:pStyle w:val="a4"/>
        <w:ind w:left="360" w:firstLineChars="0" w:firstLine="0"/>
        <w:rPr>
          <w:sz w:val="24"/>
          <w:szCs w:val="24"/>
        </w:rPr>
      </w:pPr>
      <w:r>
        <w:rPr>
          <w:rFonts w:hint="eastAsia"/>
          <w:sz w:val="24"/>
          <w:szCs w:val="24"/>
        </w:rPr>
        <w:t>管理员可以通过系统删除已过期的</w:t>
      </w:r>
      <w:proofErr w:type="gramStart"/>
      <w:r>
        <w:rPr>
          <w:rFonts w:hint="eastAsia"/>
          <w:sz w:val="24"/>
          <w:szCs w:val="24"/>
        </w:rPr>
        <w:t>的</w:t>
      </w:r>
      <w:proofErr w:type="gramEnd"/>
      <w:r>
        <w:rPr>
          <w:rFonts w:hint="eastAsia"/>
          <w:sz w:val="24"/>
          <w:szCs w:val="24"/>
        </w:rPr>
        <w:t>志愿活动，并根据学生完成的志愿日志挑选出优秀的志愿活动在前台首页发布新闻</w:t>
      </w:r>
    </w:p>
    <w:p>
      <w:pPr>
        <w:pStyle w:val="a4"/>
        <w:ind w:left="360" w:firstLineChars="0" w:firstLine="0"/>
        <w:rPr>
          <w:sz w:val="24"/>
          <w:szCs w:val="24"/>
        </w:rPr>
      </w:pPr>
      <w:r>
        <w:rPr>
          <w:rFonts w:hint="eastAsia"/>
          <w:sz w:val="24"/>
          <w:szCs w:val="24"/>
        </w:rPr>
        <w:t>高级管理员（学校团委）可以通过系统修改学生志愿时长，定期（半月）接收随机任务报告（到邮箱</w:t>
      </w:r>
      <w:r>
        <w:rPr>
          <w:rFonts w:hint="eastAsia"/>
          <w:sz w:val="24"/>
          <w:szCs w:val="24"/>
        </w:rPr>
        <w:t>annsanne@163.com</w:t>
      </w:r>
      <w:r>
        <w:rPr>
          <w:rFonts w:hint="eastAsia"/>
          <w:sz w:val="24"/>
          <w:szCs w:val="24"/>
        </w:rPr>
        <w:t>），可以随时生成任务报告到邮箱。</w:t>
      </w:r>
    </w:p>
    <w:p>
      <w:pPr>
        <w:rPr>
          <w:rFonts w:hint="eastAsia"/>
          <w:sz w:val="24"/>
          <w:szCs w:val="24"/>
        </w:rPr>
      </w:pPr>
      <w:r>
        <w:rPr>
          <w:rFonts w:hint="eastAsia"/>
          <w:noProof/>
          <w:sz w:val="24"/>
          <w:szCs w:val="24"/>
        </w:rPr>
        <w:lastRenderedPageBreak/>
        <w:drawing>
          <wp:inline distT="0" distB="0" distL="0" distR="0">
            <wp:extent cx="4514336" cy="595126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问题分析.jpg"/>
                    <pic:cNvPicPr/>
                  </pic:nvPicPr>
                  <pic:blipFill>
                    <a:blip r:embed="rId8">
                      <a:extLst>
                        <a:ext uri="{28A0092B-C50C-407E-A947-70E740481C1C}">
                          <a14:useLocalDpi xmlns:a14="http://schemas.microsoft.com/office/drawing/2010/main" val="0"/>
                        </a:ext>
                      </a:extLst>
                    </a:blip>
                    <a:stretch>
                      <a:fillRect/>
                    </a:stretch>
                  </pic:blipFill>
                  <pic:spPr>
                    <a:xfrm>
                      <a:off x="0" y="0"/>
                      <a:ext cx="4516458" cy="5954057"/>
                    </a:xfrm>
                    <a:prstGeom prst="rect">
                      <a:avLst/>
                    </a:prstGeom>
                  </pic:spPr>
                </pic:pic>
              </a:graphicData>
            </a:graphic>
          </wp:inline>
        </w:drawing>
      </w:r>
    </w:p>
    <w:p>
      <w:pPr>
        <w:rPr>
          <w:sz w:val="24"/>
          <w:szCs w:val="24"/>
        </w:rPr>
      </w:pPr>
    </w:p>
    <w:p>
      <w:pPr>
        <w:rPr>
          <w:sz w:val="24"/>
          <w:szCs w:val="24"/>
        </w:rPr>
      </w:pPr>
    </w:p>
    <w:p>
      <w:pPr>
        <w:rPr>
          <w:b/>
          <w:sz w:val="24"/>
          <w:szCs w:val="24"/>
        </w:rPr>
      </w:pPr>
      <w:r>
        <w:rPr>
          <w:rFonts w:hint="eastAsia"/>
          <w:b/>
          <w:sz w:val="24"/>
          <w:szCs w:val="24"/>
        </w:rPr>
        <w:t>4.2.1</w:t>
      </w:r>
      <w:r>
        <w:rPr>
          <w:rFonts w:hint="eastAsia"/>
          <w:b/>
          <w:sz w:val="24"/>
          <w:szCs w:val="24"/>
        </w:rPr>
        <w:t>问题分析和机会</w:t>
      </w:r>
    </w:p>
    <w:p>
      <w:pPr>
        <w:rPr>
          <w:rFonts w:hint="eastAsia"/>
          <w:sz w:val="24"/>
          <w:szCs w:val="24"/>
        </w:rPr>
      </w:pPr>
    </w:p>
    <w:p>
      <w:pPr>
        <w:rPr>
          <w:rFonts w:hint="eastAsia"/>
          <w:sz w:val="24"/>
          <w:szCs w:val="24"/>
        </w:rPr>
      </w:pPr>
    </w:p>
    <w:p>
      <w:pPr>
        <w:rPr>
          <w:sz w:val="24"/>
          <w:szCs w:val="24"/>
        </w:rPr>
      </w:pPr>
    </w:p>
    <w:tbl>
      <w:tblPr>
        <w:tblStyle w:val="a6"/>
        <w:tblW w:w="0" w:type="auto"/>
        <w:tblLook w:val="04A0" w:firstRow="1" w:lastRow="0" w:firstColumn="1" w:lastColumn="0" w:noHBand="0" w:noVBand="1"/>
      </w:tblPr>
      <w:tblGrid>
        <w:gridCol w:w="2840"/>
        <w:gridCol w:w="2841"/>
        <w:gridCol w:w="2841"/>
      </w:tblGrid>
      <w:tr>
        <w:tc>
          <w:tcPr>
            <w:tcW w:w="2840" w:type="dxa"/>
          </w:tcPr>
          <w:p>
            <w:pPr>
              <w:jc w:val="center"/>
              <w:rPr>
                <w:sz w:val="24"/>
                <w:szCs w:val="24"/>
              </w:rPr>
            </w:pPr>
            <w:r>
              <w:rPr>
                <w:rFonts w:hint="eastAsia"/>
                <w:sz w:val="24"/>
                <w:szCs w:val="24"/>
              </w:rPr>
              <w:t>部门</w:t>
            </w:r>
          </w:p>
        </w:tc>
        <w:tc>
          <w:tcPr>
            <w:tcW w:w="2841" w:type="dxa"/>
          </w:tcPr>
          <w:p>
            <w:pPr>
              <w:jc w:val="center"/>
              <w:rPr>
                <w:sz w:val="24"/>
                <w:szCs w:val="24"/>
              </w:rPr>
            </w:pPr>
            <w:r>
              <w:rPr>
                <w:rFonts w:hint="eastAsia"/>
                <w:sz w:val="24"/>
                <w:szCs w:val="24"/>
              </w:rPr>
              <w:t>职能</w:t>
            </w:r>
          </w:p>
        </w:tc>
        <w:tc>
          <w:tcPr>
            <w:tcW w:w="2841" w:type="dxa"/>
          </w:tcPr>
          <w:p>
            <w:pPr>
              <w:jc w:val="center"/>
              <w:rPr>
                <w:sz w:val="24"/>
                <w:szCs w:val="24"/>
              </w:rPr>
            </w:pPr>
            <w:r>
              <w:rPr>
                <w:rFonts w:hint="eastAsia"/>
                <w:sz w:val="24"/>
                <w:szCs w:val="24"/>
              </w:rPr>
              <w:t>存在问题</w:t>
            </w:r>
          </w:p>
        </w:tc>
      </w:tr>
      <w:tr>
        <w:tc>
          <w:tcPr>
            <w:tcW w:w="2840" w:type="dxa"/>
          </w:tcPr>
          <w:p>
            <w:pPr>
              <w:jc w:val="center"/>
              <w:rPr>
                <w:sz w:val="24"/>
                <w:szCs w:val="24"/>
              </w:rPr>
            </w:pPr>
            <w:r>
              <w:rPr>
                <w:rFonts w:hint="eastAsia"/>
                <w:sz w:val="24"/>
                <w:szCs w:val="24"/>
              </w:rPr>
              <w:t>学生</w:t>
            </w:r>
          </w:p>
        </w:tc>
        <w:tc>
          <w:tcPr>
            <w:tcW w:w="2841" w:type="dxa"/>
          </w:tcPr>
          <w:p>
            <w:pPr>
              <w:pStyle w:val="a4"/>
              <w:numPr>
                <w:ilvl w:val="0"/>
                <w:numId w:val="2"/>
              </w:numPr>
              <w:ind w:firstLineChars="0"/>
              <w:jc w:val="left"/>
              <w:rPr>
                <w:sz w:val="24"/>
                <w:szCs w:val="24"/>
              </w:rPr>
            </w:pPr>
            <w:r>
              <w:rPr>
                <w:rFonts w:hint="eastAsia"/>
                <w:sz w:val="24"/>
                <w:szCs w:val="24"/>
              </w:rPr>
              <w:t>申请志愿活动</w:t>
            </w:r>
          </w:p>
          <w:p>
            <w:pPr>
              <w:pStyle w:val="a4"/>
              <w:numPr>
                <w:ilvl w:val="0"/>
                <w:numId w:val="2"/>
              </w:numPr>
              <w:ind w:firstLineChars="0"/>
              <w:jc w:val="left"/>
              <w:rPr>
                <w:sz w:val="24"/>
                <w:szCs w:val="24"/>
              </w:rPr>
            </w:pPr>
            <w:r>
              <w:rPr>
                <w:rFonts w:hint="eastAsia"/>
                <w:sz w:val="24"/>
                <w:szCs w:val="24"/>
              </w:rPr>
              <w:t>向上级（社团组织）反馈活动完成信息</w:t>
            </w:r>
          </w:p>
        </w:tc>
        <w:tc>
          <w:tcPr>
            <w:tcW w:w="2841" w:type="dxa"/>
          </w:tcPr>
          <w:p>
            <w:pPr>
              <w:jc w:val="left"/>
              <w:rPr>
                <w:sz w:val="24"/>
                <w:szCs w:val="24"/>
              </w:rPr>
            </w:pPr>
            <w:r>
              <w:rPr>
                <w:rFonts w:hint="eastAsia"/>
                <w:sz w:val="24"/>
                <w:szCs w:val="24"/>
              </w:rPr>
              <w:t>志愿活动信息不易获得，申请活动步骤繁琐</w:t>
            </w:r>
          </w:p>
        </w:tc>
      </w:tr>
      <w:tr>
        <w:tc>
          <w:tcPr>
            <w:tcW w:w="2840" w:type="dxa"/>
          </w:tcPr>
          <w:p>
            <w:pPr>
              <w:jc w:val="center"/>
              <w:rPr>
                <w:sz w:val="24"/>
                <w:szCs w:val="24"/>
              </w:rPr>
            </w:pPr>
            <w:r>
              <w:rPr>
                <w:rFonts w:hint="eastAsia"/>
                <w:sz w:val="24"/>
                <w:szCs w:val="24"/>
              </w:rPr>
              <w:t>社团组织</w:t>
            </w:r>
          </w:p>
        </w:tc>
        <w:tc>
          <w:tcPr>
            <w:tcW w:w="2841" w:type="dxa"/>
          </w:tcPr>
          <w:p>
            <w:pPr>
              <w:pStyle w:val="a4"/>
              <w:numPr>
                <w:ilvl w:val="0"/>
                <w:numId w:val="3"/>
              </w:numPr>
              <w:ind w:firstLineChars="0"/>
              <w:jc w:val="left"/>
              <w:rPr>
                <w:sz w:val="24"/>
                <w:szCs w:val="24"/>
              </w:rPr>
            </w:pPr>
            <w:r>
              <w:rPr>
                <w:rFonts w:hint="eastAsia"/>
                <w:sz w:val="24"/>
                <w:szCs w:val="24"/>
              </w:rPr>
              <w:t>发布志愿活动信息</w:t>
            </w:r>
          </w:p>
          <w:p>
            <w:pPr>
              <w:pStyle w:val="a4"/>
              <w:numPr>
                <w:ilvl w:val="0"/>
                <w:numId w:val="3"/>
              </w:numPr>
              <w:ind w:firstLineChars="0"/>
              <w:jc w:val="left"/>
              <w:rPr>
                <w:sz w:val="24"/>
                <w:szCs w:val="24"/>
              </w:rPr>
            </w:pPr>
            <w:r>
              <w:rPr>
                <w:rFonts w:hint="eastAsia"/>
                <w:sz w:val="24"/>
                <w:szCs w:val="24"/>
              </w:rPr>
              <w:t>审核学生申请信息</w:t>
            </w:r>
          </w:p>
          <w:p>
            <w:pPr>
              <w:pStyle w:val="a4"/>
              <w:numPr>
                <w:ilvl w:val="0"/>
                <w:numId w:val="3"/>
              </w:numPr>
              <w:ind w:firstLineChars="0"/>
              <w:jc w:val="left"/>
              <w:rPr>
                <w:sz w:val="24"/>
                <w:szCs w:val="24"/>
              </w:rPr>
            </w:pPr>
            <w:r>
              <w:rPr>
                <w:rFonts w:hint="eastAsia"/>
                <w:sz w:val="24"/>
                <w:szCs w:val="24"/>
              </w:rPr>
              <w:t>审核活动完成质量</w:t>
            </w:r>
          </w:p>
        </w:tc>
        <w:tc>
          <w:tcPr>
            <w:tcW w:w="2841" w:type="dxa"/>
          </w:tcPr>
          <w:p>
            <w:pPr>
              <w:jc w:val="left"/>
              <w:rPr>
                <w:sz w:val="24"/>
                <w:szCs w:val="24"/>
              </w:rPr>
            </w:pPr>
            <w:r>
              <w:rPr>
                <w:rFonts w:hint="eastAsia"/>
                <w:sz w:val="24"/>
                <w:szCs w:val="24"/>
              </w:rPr>
              <w:t>花费大量时间精力进行活动宣传，需要大量人力进行审核，志愿活动审核</w:t>
            </w:r>
            <w:r>
              <w:rPr>
                <w:rFonts w:hint="eastAsia"/>
                <w:sz w:val="24"/>
                <w:szCs w:val="24"/>
              </w:rPr>
              <w:lastRenderedPageBreak/>
              <w:t>效率低</w:t>
            </w:r>
          </w:p>
        </w:tc>
      </w:tr>
      <w:tr>
        <w:tc>
          <w:tcPr>
            <w:tcW w:w="2840" w:type="dxa"/>
          </w:tcPr>
          <w:p>
            <w:pPr>
              <w:jc w:val="center"/>
              <w:rPr>
                <w:sz w:val="24"/>
                <w:szCs w:val="24"/>
              </w:rPr>
            </w:pPr>
            <w:r>
              <w:rPr>
                <w:rFonts w:hint="eastAsia"/>
                <w:sz w:val="24"/>
                <w:szCs w:val="24"/>
              </w:rPr>
              <w:lastRenderedPageBreak/>
              <w:t>管理员</w:t>
            </w:r>
          </w:p>
        </w:tc>
        <w:tc>
          <w:tcPr>
            <w:tcW w:w="2841" w:type="dxa"/>
          </w:tcPr>
          <w:p>
            <w:pPr>
              <w:jc w:val="left"/>
              <w:rPr>
                <w:rFonts w:hint="eastAsia"/>
                <w:sz w:val="24"/>
                <w:szCs w:val="24"/>
              </w:rPr>
            </w:pPr>
            <w:r>
              <w:rPr>
                <w:rFonts w:hint="eastAsia"/>
                <w:sz w:val="24"/>
                <w:szCs w:val="24"/>
              </w:rPr>
              <w:t>1</w:t>
            </w:r>
            <w:r>
              <w:rPr>
                <w:rFonts w:hint="eastAsia"/>
                <w:sz w:val="24"/>
                <w:szCs w:val="24"/>
              </w:rPr>
              <w:t>．定期制作报表整理信息</w:t>
            </w:r>
          </w:p>
          <w:p>
            <w:pPr>
              <w:jc w:val="left"/>
              <w:rPr>
                <w:sz w:val="24"/>
                <w:szCs w:val="24"/>
              </w:rPr>
            </w:pPr>
            <w:r>
              <w:rPr>
                <w:rFonts w:hint="eastAsia"/>
                <w:sz w:val="24"/>
                <w:szCs w:val="24"/>
              </w:rPr>
              <w:t>2.</w:t>
            </w:r>
            <w:r>
              <w:rPr>
                <w:rFonts w:hint="eastAsia"/>
                <w:sz w:val="24"/>
                <w:szCs w:val="24"/>
              </w:rPr>
              <w:t>发布新闻</w:t>
            </w:r>
          </w:p>
        </w:tc>
        <w:tc>
          <w:tcPr>
            <w:tcW w:w="2841" w:type="dxa"/>
          </w:tcPr>
          <w:p>
            <w:pPr>
              <w:jc w:val="left"/>
              <w:rPr>
                <w:sz w:val="24"/>
                <w:szCs w:val="24"/>
              </w:rPr>
            </w:pPr>
            <w:r>
              <w:rPr>
                <w:rFonts w:hint="eastAsia"/>
                <w:sz w:val="24"/>
                <w:szCs w:val="24"/>
              </w:rPr>
              <w:t>志愿活动信息繁多且不易整理，信息接收不及时</w:t>
            </w:r>
          </w:p>
        </w:tc>
      </w:tr>
      <w:tr>
        <w:tc>
          <w:tcPr>
            <w:tcW w:w="2840" w:type="dxa"/>
          </w:tcPr>
          <w:p>
            <w:pPr>
              <w:jc w:val="center"/>
              <w:rPr>
                <w:sz w:val="24"/>
                <w:szCs w:val="24"/>
              </w:rPr>
            </w:pPr>
            <w:r>
              <w:rPr>
                <w:rFonts w:hint="eastAsia"/>
                <w:sz w:val="24"/>
                <w:szCs w:val="24"/>
              </w:rPr>
              <w:t>高级管理员（校团委）</w:t>
            </w:r>
          </w:p>
        </w:tc>
        <w:tc>
          <w:tcPr>
            <w:tcW w:w="2841" w:type="dxa"/>
          </w:tcPr>
          <w:p>
            <w:pPr>
              <w:pStyle w:val="a4"/>
              <w:numPr>
                <w:ilvl w:val="0"/>
                <w:numId w:val="4"/>
              </w:numPr>
              <w:ind w:firstLineChars="0"/>
              <w:jc w:val="left"/>
              <w:rPr>
                <w:sz w:val="24"/>
                <w:szCs w:val="24"/>
              </w:rPr>
            </w:pPr>
            <w:r>
              <w:rPr>
                <w:rFonts w:hint="eastAsia"/>
                <w:sz w:val="24"/>
                <w:szCs w:val="24"/>
              </w:rPr>
              <w:t>定期抽查学生志愿活动完成情况，对不合格的志愿活动取消时长认证</w:t>
            </w:r>
          </w:p>
          <w:p>
            <w:pPr>
              <w:pStyle w:val="a4"/>
              <w:numPr>
                <w:ilvl w:val="0"/>
                <w:numId w:val="4"/>
              </w:numPr>
              <w:ind w:firstLineChars="0"/>
              <w:jc w:val="left"/>
              <w:rPr>
                <w:sz w:val="24"/>
                <w:szCs w:val="24"/>
              </w:rPr>
            </w:pPr>
            <w:r>
              <w:rPr>
                <w:rFonts w:hint="eastAsia"/>
                <w:sz w:val="24"/>
                <w:szCs w:val="24"/>
              </w:rPr>
              <w:t>学年末对学生时长信息进行统计，学分认证及奖学金评定</w:t>
            </w:r>
          </w:p>
        </w:tc>
        <w:tc>
          <w:tcPr>
            <w:tcW w:w="2841" w:type="dxa"/>
          </w:tcPr>
          <w:p>
            <w:pPr>
              <w:jc w:val="left"/>
              <w:rPr>
                <w:sz w:val="24"/>
                <w:szCs w:val="24"/>
              </w:rPr>
            </w:pPr>
            <w:r>
              <w:rPr>
                <w:rFonts w:hint="eastAsia"/>
                <w:sz w:val="24"/>
                <w:szCs w:val="24"/>
              </w:rPr>
              <w:t>反馈到校团委的志愿活动完成信息不及时，年末学分认证工作繁琐、易出错</w:t>
            </w:r>
          </w:p>
        </w:tc>
      </w:tr>
    </w:tbl>
    <w:p>
      <w:pPr>
        <w:jc w:val="center"/>
        <w:rPr>
          <w:sz w:val="24"/>
          <w:szCs w:val="24"/>
        </w:rPr>
      </w:pPr>
      <w:r>
        <w:rPr>
          <w:rFonts w:hint="eastAsia"/>
          <w:sz w:val="24"/>
          <w:szCs w:val="24"/>
        </w:rPr>
        <w:t>表</w:t>
      </w:r>
      <w:r>
        <w:rPr>
          <w:rFonts w:hint="eastAsia"/>
          <w:sz w:val="24"/>
          <w:szCs w:val="24"/>
        </w:rPr>
        <w:t xml:space="preserve">4-2 </w:t>
      </w:r>
      <w:r>
        <w:rPr>
          <w:rFonts w:hint="eastAsia"/>
          <w:sz w:val="24"/>
          <w:szCs w:val="24"/>
        </w:rPr>
        <w:t>职能问题分析</w:t>
      </w:r>
    </w:p>
    <w:p>
      <w:pPr>
        <w:jc w:val="center"/>
        <w:rPr>
          <w:sz w:val="24"/>
          <w:szCs w:val="24"/>
        </w:rPr>
      </w:pPr>
    </w:p>
    <w:p>
      <w:pPr>
        <w:jc w:val="center"/>
        <w:rPr>
          <w:sz w:val="24"/>
          <w:szCs w:val="24"/>
        </w:rPr>
      </w:pPr>
    </w:p>
    <w:tbl>
      <w:tblPr>
        <w:tblStyle w:val="a6"/>
        <w:tblW w:w="0" w:type="auto"/>
        <w:tblLook w:val="04A0" w:firstRow="1" w:lastRow="0" w:firstColumn="1" w:lastColumn="0" w:noHBand="0" w:noVBand="1"/>
      </w:tblPr>
      <w:tblGrid>
        <w:gridCol w:w="2130"/>
        <w:gridCol w:w="2130"/>
        <w:gridCol w:w="2131"/>
        <w:gridCol w:w="2131"/>
      </w:tblGrid>
      <w:tr>
        <w:tc>
          <w:tcPr>
            <w:tcW w:w="4260" w:type="dxa"/>
            <w:gridSpan w:val="2"/>
          </w:tcPr>
          <w:p>
            <w:pPr>
              <w:jc w:val="center"/>
              <w:rPr>
                <w:sz w:val="24"/>
                <w:szCs w:val="24"/>
              </w:rPr>
            </w:pPr>
            <w:r>
              <w:rPr>
                <w:rFonts w:hint="eastAsia"/>
                <w:sz w:val="24"/>
                <w:szCs w:val="24"/>
              </w:rPr>
              <w:t>项目：志愿活动管理系统</w:t>
            </w:r>
          </w:p>
        </w:tc>
        <w:tc>
          <w:tcPr>
            <w:tcW w:w="4262" w:type="dxa"/>
            <w:gridSpan w:val="2"/>
          </w:tcPr>
          <w:p>
            <w:pPr>
              <w:jc w:val="center"/>
              <w:rPr>
                <w:sz w:val="24"/>
                <w:szCs w:val="24"/>
              </w:rPr>
            </w:pPr>
            <w:r>
              <w:rPr>
                <w:rFonts w:hint="eastAsia"/>
                <w:sz w:val="24"/>
                <w:szCs w:val="24"/>
              </w:rPr>
              <w:t>项目经理：卢瑾</w:t>
            </w:r>
          </w:p>
        </w:tc>
      </w:tr>
      <w:tr>
        <w:tc>
          <w:tcPr>
            <w:tcW w:w="4260" w:type="dxa"/>
            <w:gridSpan w:val="2"/>
          </w:tcPr>
          <w:p>
            <w:pPr>
              <w:jc w:val="center"/>
              <w:rPr>
                <w:sz w:val="24"/>
                <w:szCs w:val="24"/>
              </w:rPr>
            </w:pPr>
            <w:r>
              <w:rPr>
                <w:rFonts w:hint="eastAsia"/>
                <w:sz w:val="24"/>
                <w:szCs w:val="24"/>
              </w:rPr>
              <w:t>创建者：</w:t>
            </w:r>
            <w:proofErr w:type="gramStart"/>
            <w:r>
              <w:rPr>
                <w:rFonts w:hint="eastAsia"/>
                <w:sz w:val="24"/>
                <w:szCs w:val="24"/>
              </w:rPr>
              <w:t>满思悦</w:t>
            </w:r>
            <w:proofErr w:type="gramEnd"/>
          </w:p>
        </w:tc>
        <w:tc>
          <w:tcPr>
            <w:tcW w:w="4262" w:type="dxa"/>
            <w:gridSpan w:val="2"/>
          </w:tcPr>
          <w:p>
            <w:pPr>
              <w:jc w:val="center"/>
              <w:rPr>
                <w:sz w:val="24"/>
                <w:szCs w:val="24"/>
              </w:rPr>
            </w:pPr>
            <w:r>
              <w:rPr>
                <w:rFonts w:hint="eastAsia"/>
                <w:sz w:val="24"/>
                <w:szCs w:val="24"/>
              </w:rPr>
              <w:t>最后修改人：</w:t>
            </w:r>
            <w:proofErr w:type="gramStart"/>
            <w:r>
              <w:rPr>
                <w:rFonts w:hint="eastAsia"/>
                <w:sz w:val="24"/>
                <w:szCs w:val="24"/>
              </w:rPr>
              <w:t>满思悦</w:t>
            </w:r>
            <w:proofErr w:type="gramEnd"/>
          </w:p>
        </w:tc>
      </w:tr>
      <w:tr>
        <w:tc>
          <w:tcPr>
            <w:tcW w:w="4260" w:type="dxa"/>
            <w:gridSpan w:val="2"/>
          </w:tcPr>
          <w:p>
            <w:pPr>
              <w:jc w:val="center"/>
              <w:rPr>
                <w:sz w:val="24"/>
                <w:szCs w:val="24"/>
              </w:rPr>
            </w:pPr>
            <w:r>
              <w:rPr>
                <w:rFonts w:hint="eastAsia"/>
                <w:sz w:val="24"/>
                <w:szCs w:val="24"/>
              </w:rPr>
              <w:t>创建日期：</w:t>
            </w:r>
            <w:r>
              <w:rPr>
                <w:rFonts w:hint="eastAsia"/>
                <w:sz w:val="24"/>
                <w:szCs w:val="24"/>
              </w:rPr>
              <w:t>2016.11.21</w:t>
            </w:r>
          </w:p>
        </w:tc>
        <w:tc>
          <w:tcPr>
            <w:tcW w:w="4262" w:type="dxa"/>
            <w:gridSpan w:val="2"/>
          </w:tcPr>
          <w:p>
            <w:pPr>
              <w:jc w:val="center"/>
              <w:rPr>
                <w:sz w:val="24"/>
                <w:szCs w:val="24"/>
              </w:rPr>
            </w:pPr>
            <w:r>
              <w:rPr>
                <w:rFonts w:hint="eastAsia"/>
                <w:sz w:val="24"/>
                <w:szCs w:val="24"/>
              </w:rPr>
              <w:t>最后修改日期：</w:t>
            </w:r>
            <w:r>
              <w:rPr>
                <w:rFonts w:hint="eastAsia"/>
                <w:sz w:val="24"/>
                <w:szCs w:val="24"/>
              </w:rPr>
              <w:t>2016.11.28</w:t>
            </w:r>
          </w:p>
        </w:tc>
      </w:tr>
      <w:tr>
        <w:tc>
          <w:tcPr>
            <w:tcW w:w="4260" w:type="dxa"/>
            <w:gridSpan w:val="2"/>
          </w:tcPr>
          <w:p>
            <w:pPr>
              <w:jc w:val="center"/>
              <w:rPr>
                <w:sz w:val="24"/>
                <w:szCs w:val="24"/>
              </w:rPr>
            </w:pPr>
            <w:r>
              <w:rPr>
                <w:rFonts w:hint="eastAsia"/>
                <w:sz w:val="24"/>
                <w:szCs w:val="24"/>
              </w:rPr>
              <w:t>因果分析</w:t>
            </w:r>
          </w:p>
        </w:tc>
        <w:tc>
          <w:tcPr>
            <w:tcW w:w="4262" w:type="dxa"/>
            <w:gridSpan w:val="2"/>
          </w:tcPr>
          <w:p>
            <w:pPr>
              <w:jc w:val="center"/>
              <w:rPr>
                <w:sz w:val="24"/>
                <w:szCs w:val="24"/>
              </w:rPr>
            </w:pPr>
            <w:r>
              <w:rPr>
                <w:rFonts w:hint="eastAsia"/>
                <w:sz w:val="24"/>
                <w:szCs w:val="24"/>
              </w:rPr>
              <w:t>系统改进目标</w:t>
            </w:r>
          </w:p>
        </w:tc>
      </w:tr>
      <w:tr>
        <w:tc>
          <w:tcPr>
            <w:tcW w:w="2130" w:type="dxa"/>
          </w:tcPr>
          <w:p>
            <w:pPr>
              <w:jc w:val="center"/>
              <w:rPr>
                <w:sz w:val="24"/>
                <w:szCs w:val="24"/>
              </w:rPr>
            </w:pPr>
            <w:r>
              <w:rPr>
                <w:rFonts w:hint="eastAsia"/>
                <w:sz w:val="24"/>
                <w:szCs w:val="24"/>
              </w:rPr>
              <w:t>问题和机会</w:t>
            </w:r>
          </w:p>
        </w:tc>
        <w:tc>
          <w:tcPr>
            <w:tcW w:w="2130" w:type="dxa"/>
          </w:tcPr>
          <w:p>
            <w:pPr>
              <w:jc w:val="center"/>
              <w:rPr>
                <w:sz w:val="24"/>
                <w:szCs w:val="24"/>
              </w:rPr>
            </w:pPr>
            <w:r>
              <w:rPr>
                <w:rFonts w:hint="eastAsia"/>
                <w:sz w:val="24"/>
                <w:szCs w:val="24"/>
              </w:rPr>
              <w:t>原因和结果</w:t>
            </w:r>
          </w:p>
        </w:tc>
        <w:tc>
          <w:tcPr>
            <w:tcW w:w="2131" w:type="dxa"/>
          </w:tcPr>
          <w:p>
            <w:pPr>
              <w:jc w:val="center"/>
              <w:rPr>
                <w:sz w:val="24"/>
                <w:szCs w:val="24"/>
              </w:rPr>
            </w:pPr>
            <w:r>
              <w:rPr>
                <w:rFonts w:hint="eastAsia"/>
                <w:sz w:val="24"/>
                <w:szCs w:val="24"/>
              </w:rPr>
              <w:t>系统目标</w:t>
            </w:r>
          </w:p>
        </w:tc>
        <w:tc>
          <w:tcPr>
            <w:tcW w:w="2131" w:type="dxa"/>
          </w:tcPr>
          <w:p>
            <w:pPr>
              <w:jc w:val="center"/>
              <w:rPr>
                <w:sz w:val="24"/>
                <w:szCs w:val="24"/>
              </w:rPr>
            </w:pPr>
            <w:r>
              <w:rPr>
                <w:rFonts w:hint="eastAsia"/>
                <w:sz w:val="24"/>
                <w:szCs w:val="24"/>
              </w:rPr>
              <w:t>系统约束条件</w:t>
            </w:r>
          </w:p>
        </w:tc>
      </w:tr>
      <w:tr>
        <w:tc>
          <w:tcPr>
            <w:tcW w:w="2130" w:type="dxa"/>
          </w:tcPr>
          <w:p>
            <w:pPr>
              <w:jc w:val="left"/>
              <w:rPr>
                <w:sz w:val="24"/>
                <w:szCs w:val="24"/>
              </w:rPr>
            </w:pPr>
            <w:r>
              <w:rPr>
                <w:rFonts w:hint="eastAsia"/>
                <w:sz w:val="24"/>
                <w:szCs w:val="24"/>
              </w:rPr>
              <w:t>学校社团组织需要大量的资金、人力进行活动的推广和宣传，学生也不易获得志愿活动信息，信息无法及时交流；</w:t>
            </w:r>
          </w:p>
          <w:p>
            <w:pPr>
              <w:jc w:val="left"/>
              <w:rPr>
                <w:sz w:val="24"/>
                <w:szCs w:val="24"/>
              </w:rPr>
            </w:pPr>
            <w:r>
              <w:rPr>
                <w:rFonts w:hint="eastAsia"/>
                <w:sz w:val="24"/>
                <w:szCs w:val="24"/>
              </w:rPr>
              <w:t>志愿活动申请步骤复杂，审核活动浪费社团组织的时间和人力；</w:t>
            </w:r>
          </w:p>
          <w:p>
            <w:pPr>
              <w:jc w:val="left"/>
              <w:rPr>
                <w:sz w:val="24"/>
                <w:szCs w:val="24"/>
              </w:rPr>
            </w:pPr>
            <w:r>
              <w:rPr>
                <w:rFonts w:hint="eastAsia"/>
                <w:sz w:val="24"/>
                <w:szCs w:val="24"/>
              </w:rPr>
              <w:t>志愿时长统计繁琐，学分及奖学金认证麻烦且易出错</w:t>
            </w:r>
          </w:p>
        </w:tc>
        <w:tc>
          <w:tcPr>
            <w:tcW w:w="2130" w:type="dxa"/>
          </w:tcPr>
          <w:p>
            <w:pPr>
              <w:jc w:val="left"/>
              <w:rPr>
                <w:sz w:val="24"/>
                <w:szCs w:val="24"/>
              </w:rPr>
            </w:pPr>
            <w:r>
              <w:rPr>
                <w:rFonts w:hint="eastAsia"/>
                <w:sz w:val="24"/>
                <w:szCs w:val="24"/>
              </w:rPr>
              <w:t>1.</w:t>
            </w:r>
            <w:r>
              <w:rPr>
                <w:rFonts w:hint="eastAsia"/>
                <w:sz w:val="24"/>
                <w:szCs w:val="24"/>
              </w:rPr>
              <w:t>没有建立高效的信息处理系统，使信息传递延迟</w:t>
            </w:r>
          </w:p>
          <w:p>
            <w:pPr>
              <w:jc w:val="left"/>
              <w:rPr>
                <w:sz w:val="24"/>
                <w:szCs w:val="24"/>
              </w:rPr>
            </w:pPr>
            <w:r>
              <w:rPr>
                <w:rFonts w:hint="eastAsia"/>
                <w:sz w:val="24"/>
                <w:szCs w:val="24"/>
              </w:rPr>
              <w:t>2.</w:t>
            </w:r>
            <w:r>
              <w:rPr>
                <w:rFonts w:hint="eastAsia"/>
                <w:sz w:val="24"/>
                <w:szCs w:val="24"/>
              </w:rPr>
              <w:t>工作效率由于全部采用人工统计导致误差</w:t>
            </w:r>
          </w:p>
        </w:tc>
        <w:tc>
          <w:tcPr>
            <w:tcW w:w="2131" w:type="dxa"/>
          </w:tcPr>
          <w:p>
            <w:pPr>
              <w:jc w:val="left"/>
              <w:rPr>
                <w:sz w:val="24"/>
                <w:szCs w:val="24"/>
              </w:rPr>
            </w:pPr>
            <w:r>
              <w:rPr>
                <w:rFonts w:hint="eastAsia"/>
                <w:sz w:val="24"/>
                <w:szCs w:val="24"/>
              </w:rPr>
              <w:t>1.</w:t>
            </w:r>
            <w:r>
              <w:rPr>
                <w:rFonts w:hint="eastAsia"/>
                <w:sz w:val="24"/>
                <w:szCs w:val="24"/>
              </w:rPr>
              <w:t>提高信息在各部门之间传递的效率</w:t>
            </w:r>
          </w:p>
          <w:p>
            <w:pPr>
              <w:jc w:val="left"/>
              <w:rPr>
                <w:sz w:val="24"/>
                <w:szCs w:val="24"/>
              </w:rPr>
            </w:pPr>
            <w:r>
              <w:rPr>
                <w:rFonts w:hint="eastAsia"/>
                <w:sz w:val="24"/>
                <w:szCs w:val="24"/>
              </w:rPr>
              <w:t>2.</w:t>
            </w:r>
            <w:r>
              <w:rPr>
                <w:rFonts w:hint="eastAsia"/>
                <w:sz w:val="24"/>
                <w:szCs w:val="24"/>
              </w:rPr>
              <w:t>改善由于人工收集数据造成的统计出错问题</w:t>
            </w:r>
          </w:p>
        </w:tc>
        <w:tc>
          <w:tcPr>
            <w:tcW w:w="2131" w:type="dxa"/>
          </w:tcPr>
          <w:p>
            <w:pPr>
              <w:jc w:val="left"/>
              <w:rPr>
                <w:sz w:val="24"/>
                <w:szCs w:val="24"/>
              </w:rPr>
            </w:pPr>
            <w:r>
              <w:rPr>
                <w:rFonts w:hint="eastAsia"/>
                <w:sz w:val="24"/>
                <w:szCs w:val="24"/>
              </w:rPr>
              <w:t>1.</w:t>
            </w:r>
            <w:r>
              <w:rPr>
                <w:rFonts w:hint="eastAsia"/>
                <w:sz w:val="24"/>
                <w:szCs w:val="24"/>
              </w:rPr>
              <w:t>只能由在校获得认证的学生和社团组织才能注册使用，以免信息泄露</w:t>
            </w:r>
          </w:p>
          <w:p>
            <w:pPr>
              <w:jc w:val="left"/>
              <w:rPr>
                <w:sz w:val="24"/>
                <w:szCs w:val="24"/>
              </w:rPr>
            </w:pPr>
            <w:r>
              <w:rPr>
                <w:rFonts w:hint="eastAsia"/>
                <w:sz w:val="24"/>
                <w:szCs w:val="24"/>
              </w:rPr>
              <w:t>2.</w:t>
            </w:r>
            <w:r>
              <w:rPr>
                <w:rFonts w:hint="eastAsia"/>
                <w:sz w:val="24"/>
                <w:szCs w:val="24"/>
              </w:rPr>
              <w:t>系统建成后需要后续的改进和维护工作，保证该系统能长期稳定有效的工作</w:t>
            </w:r>
            <w:r>
              <w:rPr>
                <w:rFonts w:hint="eastAsia"/>
                <w:sz w:val="24"/>
                <w:szCs w:val="24"/>
              </w:rPr>
              <w:t xml:space="preserve">                                                                                                                                                                                                                                                                                                                                                                                                                                                                                                                                                                                                                                                                                                                                                                                                                                               </w:t>
            </w:r>
          </w:p>
        </w:tc>
      </w:tr>
    </w:tbl>
    <w:p>
      <w:pPr>
        <w:jc w:val="center"/>
        <w:rPr>
          <w:sz w:val="24"/>
          <w:szCs w:val="24"/>
        </w:rPr>
      </w:pPr>
      <w:r>
        <w:rPr>
          <w:rFonts w:hint="eastAsia"/>
          <w:sz w:val="24"/>
          <w:szCs w:val="24"/>
        </w:rPr>
        <w:t>表</w:t>
      </w:r>
      <w:r>
        <w:rPr>
          <w:rFonts w:hint="eastAsia"/>
          <w:sz w:val="24"/>
          <w:szCs w:val="24"/>
        </w:rPr>
        <w:t xml:space="preserve">4-3 </w:t>
      </w:r>
      <w:r>
        <w:rPr>
          <w:rFonts w:hint="eastAsia"/>
          <w:sz w:val="24"/>
          <w:szCs w:val="24"/>
        </w:rPr>
        <w:t>系统因果问题分析表</w:t>
      </w:r>
    </w:p>
    <w:p>
      <w:pPr>
        <w:jc w:val="center"/>
      </w:pPr>
    </w:p>
    <w:p>
      <w:pPr>
        <w:jc w:val="left"/>
        <w:rPr>
          <w:rFonts w:hint="eastAsia"/>
          <w:b/>
          <w:sz w:val="24"/>
          <w:szCs w:val="24"/>
        </w:rPr>
      </w:pPr>
      <w:r>
        <w:rPr>
          <w:rFonts w:hint="eastAsia"/>
          <w:b/>
          <w:sz w:val="24"/>
          <w:szCs w:val="24"/>
        </w:rPr>
        <w:t>4.2.3</w:t>
      </w:r>
      <w:r>
        <w:rPr>
          <w:rFonts w:hint="eastAsia"/>
          <w:b/>
          <w:sz w:val="24"/>
          <w:szCs w:val="24"/>
        </w:rPr>
        <w:t>制定系统目标</w:t>
      </w:r>
    </w:p>
    <w:p>
      <w:pPr>
        <w:jc w:val="left"/>
        <w:rPr>
          <w:rFonts w:hint="eastAsia"/>
          <w:b/>
          <w:sz w:val="24"/>
          <w:szCs w:val="24"/>
        </w:rPr>
      </w:pPr>
    </w:p>
    <w:p>
      <w:pPr>
        <w:ind w:firstLineChars="196" w:firstLine="470"/>
        <w:jc w:val="left"/>
        <w:rPr>
          <w:rFonts w:hint="eastAsia"/>
          <w:sz w:val="24"/>
          <w:szCs w:val="24"/>
        </w:rPr>
      </w:pPr>
      <w:r>
        <w:rPr>
          <w:rFonts w:hint="eastAsia"/>
          <w:sz w:val="24"/>
          <w:szCs w:val="24"/>
        </w:rPr>
        <w:t>学校现有的志愿活动管理工作全面线下进行，所有的志愿活动统计任务均由人工手工进行处理，这样的管理方式效率低下，从志愿活动的发布到执行最后到志愿时长的统计工作，在处理大量的审核和数据统计都是对学校社团组织人力和时间的浪费，人工处理的方式既增加了社团组织的工作人员的工作量有降低了整体的效率，导致学校学分</w:t>
      </w:r>
      <w:proofErr w:type="gramStart"/>
      <w:r>
        <w:rPr>
          <w:rFonts w:hint="eastAsia"/>
          <w:sz w:val="24"/>
          <w:szCs w:val="24"/>
        </w:rPr>
        <w:t>统计做</w:t>
      </w:r>
      <w:proofErr w:type="gramEnd"/>
      <w:r>
        <w:rPr>
          <w:rFonts w:hint="eastAsia"/>
          <w:sz w:val="24"/>
          <w:szCs w:val="24"/>
        </w:rPr>
        <w:t>水平无法提升。而利用管理信息系统来协助工作的话，可以减少大部分工作人员的工作量，将更多的时间和精力投入到学习中，</w:t>
      </w:r>
      <w:r>
        <w:rPr>
          <w:rFonts w:hint="eastAsia"/>
          <w:sz w:val="24"/>
          <w:szCs w:val="24"/>
        </w:rPr>
        <w:lastRenderedPageBreak/>
        <w:t>同时学生工作的处理效率和准确度也大大提升，这是一个双赢的局面，也是学校所期望得到的效果。</w:t>
      </w:r>
    </w:p>
    <w:p>
      <w:pPr>
        <w:ind w:firstLineChars="196" w:firstLine="470"/>
        <w:jc w:val="left"/>
        <w:rPr>
          <w:sz w:val="24"/>
          <w:szCs w:val="24"/>
        </w:rPr>
      </w:pPr>
      <w:r>
        <w:rPr>
          <w:rFonts w:hint="eastAsia"/>
          <w:sz w:val="24"/>
          <w:szCs w:val="24"/>
        </w:rPr>
        <w:t>下表就对学校的志愿活动管理系统所需要的模块进行进一步的效果分析，确定每个模块所需要实现的功能。</w:t>
      </w:r>
      <w:bookmarkStart w:id="0" w:name="_GoBack"/>
      <w:bookmarkEnd w:id="0"/>
    </w:p>
    <w:p>
      <w:pPr>
        <w:jc w:val="left"/>
        <w:rPr>
          <w:b/>
          <w:sz w:val="24"/>
          <w:szCs w:val="24"/>
        </w:rPr>
      </w:pPr>
    </w:p>
    <w:tbl>
      <w:tblPr>
        <w:tblStyle w:val="a6"/>
        <w:tblW w:w="0" w:type="auto"/>
        <w:tblLook w:val="04A0" w:firstRow="1" w:lastRow="0" w:firstColumn="1" w:lastColumn="0" w:noHBand="0" w:noVBand="1"/>
      </w:tblPr>
      <w:tblGrid>
        <w:gridCol w:w="4261"/>
        <w:gridCol w:w="4261"/>
      </w:tblGrid>
      <w:tr>
        <w:tc>
          <w:tcPr>
            <w:tcW w:w="4261" w:type="dxa"/>
          </w:tcPr>
          <w:p>
            <w:pPr>
              <w:jc w:val="center"/>
              <w:rPr>
                <w:sz w:val="24"/>
                <w:szCs w:val="24"/>
              </w:rPr>
            </w:pPr>
            <w:r>
              <w:rPr>
                <w:rFonts w:hint="eastAsia"/>
                <w:sz w:val="24"/>
                <w:szCs w:val="24"/>
              </w:rPr>
              <w:t>模块名称</w:t>
            </w:r>
          </w:p>
        </w:tc>
        <w:tc>
          <w:tcPr>
            <w:tcW w:w="4261" w:type="dxa"/>
          </w:tcPr>
          <w:p>
            <w:pPr>
              <w:jc w:val="center"/>
              <w:rPr>
                <w:sz w:val="24"/>
                <w:szCs w:val="24"/>
              </w:rPr>
            </w:pPr>
            <w:r>
              <w:rPr>
                <w:rFonts w:hint="eastAsia"/>
                <w:sz w:val="24"/>
                <w:szCs w:val="24"/>
              </w:rPr>
              <w:t>基本功能</w:t>
            </w:r>
          </w:p>
        </w:tc>
      </w:tr>
      <w:tr>
        <w:tc>
          <w:tcPr>
            <w:tcW w:w="4261" w:type="dxa"/>
          </w:tcPr>
          <w:p>
            <w:pPr>
              <w:jc w:val="center"/>
              <w:rPr>
                <w:sz w:val="24"/>
                <w:szCs w:val="24"/>
              </w:rPr>
            </w:pPr>
            <w:r>
              <w:rPr>
                <w:rFonts w:hint="eastAsia"/>
                <w:sz w:val="24"/>
                <w:szCs w:val="24"/>
              </w:rPr>
              <w:t>基本信息管理</w:t>
            </w:r>
          </w:p>
        </w:tc>
        <w:tc>
          <w:tcPr>
            <w:tcW w:w="4261" w:type="dxa"/>
          </w:tcPr>
          <w:p>
            <w:pPr>
              <w:jc w:val="left"/>
              <w:rPr>
                <w:sz w:val="24"/>
                <w:szCs w:val="24"/>
              </w:rPr>
            </w:pPr>
            <w:r>
              <w:rPr>
                <w:rFonts w:hint="eastAsia"/>
                <w:sz w:val="24"/>
                <w:szCs w:val="24"/>
              </w:rPr>
              <w:t>学生及学校社团组织的注册信息进行增加、删除、修改的操作</w:t>
            </w:r>
          </w:p>
        </w:tc>
      </w:tr>
      <w:tr>
        <w:tc>
          <w:tcPr>
            <w:tcW w:w="4261" w:type="dxa"/>
          </w:tcPr>
          <w:p>
            <w:pPr>
              <w:jc w:val="center"/>
              <w:rPr>
                <w:sz w:val="24"/>
                <w:szCs w:val="24"/>
              </w:rPr>
            </w:pPr>
            <w:r>
              <w:rPr>
                <w:rFonts w:hint="eastAsia"/>
                <w:sz w:val="24"/>
                <w:szCs w:val="24"/>
              </w:rPr>
              <w:t>志愿活动管理</w:t>
            </w:r>
          </w:p>
        </w:tc>
        <w:tc>
          <w:tcPr>
            <w:tcW w:w="4261" w:type="dxa"/>
          </w:tcPr>
          <w:p>
            <w:pPr>
              <w:jc w:val="left"/>
              <w:rPr>
                <w:sz w:val="24"/>
                <w:szCs w:val="24"/>
              </w:rPr>
            </w:pPr>
            <w:r>
              <w:rPr>
                <w:rFonts w:hint="eastAsia"/>
                <w:sz w:val="24"/>
                <w:szCs w:val="24"/>
              </w:rPr>
              <w:t>社团组织通过此模块发布志愿活动，审核学生志愿申请及活动完成质量</w:t>
            </w:r>
          </w:p>
          <w:p>
            <w:pPr>
              <w:jc w:val="left"/>
              <w:rPr>
                <w:sz w:val="24"/>
                <w:szCs w:val="24"/>
              </w:rPr>
            </w:pPr>
            <w:r>
              <w:rPr>
                <w:rFonts w:hint="eastAsia"/>
                <w:sz w:val="24"/>
                <w:szCs w:val="24"/>
              </w:rPr>
              <w:t>管理员删除过期活动</w:t>
            </w:r>
          </w:p>
        </w:tc>
      </w:tr>
      <w:tr>
        <w:tc>
          <w:tcPr>
            <w:tcW w:w="4261" w:type="dxa"/>
          </w:tcPr>
          <w:p>
            <w:pPr>
              <w:jc w:val="center"/>
              <w:rPr>
                <w:sz w:val="24"/>
                <w:szCs w:val="24"/>
              </w:rPr>
            </w:pPr>
            <w:r>
              <w:rPr>
                <w:rFonts w:hint="eastAsia"/>
                <w:sz w:val="24"/>
                <w:szCs w:val="24"/>
              </w:rPr>
              <w:t>志愿申请管理</w:t>
            </w:r>
          </w:p>
        </w:tc>
        <w:tc>
          <w:tcPr>
            <w:tcW w:w="4261" w:type="dxa"/>
          </w:tcPr>
          <w:p>
            <w:pPr>
              <w:jc w:val="left"/>
              <w:rPr>
                <w:sz w:val="24"/>
                <w:szCs w:val="24"/>
              </w:rPr>
            </w:pPr>
            <w:r>
              <w:rPr>
                <w:rFonts w:hint="eastAsia"/>
                <w:sz w:val="24"/>
                <w:szCs w:val="24"/>
              </w:rPr>
              <w:t>学生发送活动申请信息</w:t>
            </w:r>
          </w:p>
        </w:tc>
      </w:tr>
      <w:tr>
        <w:tc>
          <w:tcPr>
            <w:tcW w:w="4261" w:type="dxa"/>
          </w:tcPr>
          <w:p>
            <w:pPr>
              <w:jc w:val="center"/>
              <w:rPr>
                <w:sz w:val="24"/>
                <w:szCs w:val="24"/>
              </w:rPr>
            </w:pPr>
            <w:r>
              <w:rPr>
                <w:rFonts w:hint="eastAsia"/>
                <w:sz w:val="24"/>
                <w:szCs w:val="24"/>
              </w:rPr>
              <w:t>新闻发布管理</w:t>
            </w:r>
          </w:p>
        </w:tc>
        <w:tc>
          <w:tcPr>
            <w:tcW w:w="4261" w:type="dxa"/>
          </w:tcPr>
          <w:p>
            <w:pPr>
              <w:jc w:val="left"/>
              <w:rPr>
                <w:sz w:val="24"/>
                <w:szCs w:val="24"/>
              </w:rPr>
            </w:pPr>
            <w:r>
              <w:rPr>
                <w:rFonts w:hint="eastAsia"/>
                <w:sz w:val="24"/>
                <w:szCs w:val="24"/>
              </w:rPr>
              <w:t>发布完成优秀的志愿活动新闻</w:t>
            </w:r>
          </w:p>
        </w:tc>
      </w:tr>
      <w:tr>
        <w:tc>
          <w:tcPr>
            <w:tcW w:w="4261" w:type="dxa"/>
          </w:tcPr>
          <w:p>
            <w:pPr>
              <w:jc w:val="center"/>
              <w:rPr>
                <w:sz w:val="24"/>
                <w:szCs w:val="24"/>
              </w:rPr>
            </w:pPr>
            <w:r>
              <w:rPr>
                <w:rFonts w:hint="eastAsia"/>
                <w:sz w:val="24"/>
                <w:szCs w:val="24"/>
              </w:rPr>
              <w:t>活动报告管理</w:t>
            </w:r>
          </w:p>
        </w:tc>
        <w:tc>
          <w:tcPr>
            <w:tcW w:w="4261" w:type="dxa"/>
          </w:tcPr>
          <w:p>
            <w:pPr>
              <w:jc w:val="left"/>
              <w:rPr>
                <w:sz w:val="24"/>
                <w:szCs w:val="24"/>
              </w:rPr>
            </w:pPr>
            <w:r>
              <w:rPr>
                <w:rFonts w:hint="eastAsia"/>
                <w:sz w:val="24"/>
                <w:szCs w:val="24"/>
              </w:rPr>
              <w:t>定期生成志愿活动完成情况报告</w:t>
            </w:r>
          </w:p>
        </w:tc>
      </w:tr>
      <w:tr>
        <w:tc>
          <w:tcPr>
            <w:tcW w:w="4261" w:type="dxa"/>
          </w:tcPr>
          <w:p>
            <w:pPr>
              <w:jc w:val="center"/>
              <w:rPr>
                <w:sz w:val="24"/>
                <w:szCs w:val="24"/>
              </w:rPr>
            </w:pPr>
            <w:r>
              <w:rPr>
                <w:rFonts w:hint="eastAsia"/>
                <w:sz w:val="24"/>
                <w:szCs w:val="24"/>
              </w:rPr>
              <w:t>志愿时长管理</w:t>
            </w:r>
          </w:p>
        </w:tc>
        <w:tc>
          <w:tcPr>
            <w:tcW w:w="4261" w:type="dxa"/>
          </w:tcPr>
          <w:p>
            <w:pPr>
              <w:jc w:val="left"/>
              <w:rPr>
                <w:sz w:val="24"/>
                <w:szCs w:val="24"/>
              </w:rPr>
            </w:pPr>
            <w:r>
              <w:rPr>
                <w:rFonts w:hint="eastAsia"/>
                <w:sz w:val="24"/>
                <w:szCs w:val="24"/>
              </w:rPr>
              <w:t>学生通过此没款查看已完成时长，高级管理员通过此模块进行时长认证</w:t>
            </w:r>
          </w:p>
        </w:tc>
      </w:tr>
    </w:tbl>
    <w:p>
      <w:pPr>
        <w:jc w:val="center"/>
        <w:rPr>
          <w:sz w:val="24"/>
          <w:szCs w:val="24"/>
        </w:rPr>
      </w:pPr>
      <w:r>
        <w:rPr>
          <w:rFonts w:hint="eastAsia"/>
          <w:sz w:val="24"/>
          <w:szCs w:val="24"/>
        </w:rPr>
        <w:t>表</w:t>
      </w:r>
      <w:r>
        <w:rPr>
          <w:rFonts w:hint="eastAsia"/>
          <w:sz w:val="24"/>
          <w:szCs w:val="24"/>
        </w:rPr>
        <w:t xml:space="preserve">4-4 </w:t>
      </w:r>
      <w:r>
        <w:rPr>
          <w:rFonts w:hint="eastAsia"/>
          <w:sz w:val="24"/>
          <w:szCs w:val="24"/>
        </w:rPr>
        <w:t>系统功能描述</w:t>
      </w:r>
    </w:p>
    <w:p>
      <w:pPr>
        <w:jc w:val="center"/>
        <w:rPr>
          <w:sz w:val="24"/>
          <w:szCs w:val="24"/>
        </w:rPr>
      </w:pPr>
    </w:p>
    <w:p>
      <w:pPr>
        <w:jc w:val="center"/>
        <w:rPr>
          <w:sz w:val="24"/>
          <w:szCs w:val="24"/>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9EC"/>
    <w:multiLevelType w:val="hybridMultilevel"/>
    <w:tmpl w:val="AE8A5444"/>
    <w:lvl w:ilvl="0" w:tplc="66901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662381"/>
    <w:multiLevelType w:val="singleLevel"/>
    <w:tmpl w:val="0409000F"/>
    <w:lvl w:ilvl="0">
      <w:start w:val="1"/>
      <w:numFmt w:val="decimal"/>
      <w:lvlText w:val="%1."/>
      <w:legacy w:legacy="1" w:legacySpace="0" w:legacyIndent="360"/>
      <w:lvlJc w:val="left"/>
      <w:pPr>
        <w:ind w:left="360" w:hanging="360"/>
      </w:pPr>
    </w:lvl>
  </w:abstractNum>
  <w:abstractNum w:abstractNumId="2">
    <w:nsid w:val="29DF1AB6"/>
    <w:multiLevelType w:val="singleLevel"/>
    <w:tmpl w:val="0409000F"/>
    <w:lvl w:ilvl="0">
      <w:start w:val="1"/>
      <w:numFmt w:val="decimal"/>
      <w:lvlText w:val="%1."/>
      <w:legacy w:legacy="1" w:legacySpace="0" w:legacyIndent="360"/>
      <w:lvlJc w:val="left"/>
      <w:pPr>
        <w:ind w:left="360" w:hanging="360"/>
      </w:pPr>
    </w:lvl>
  </w:abstractNum>
  <w:abstractNum w:abstractNumId="3">
    <w:nsid w:val="34EB4E46"/>
    <w:multiLevelType w:val="hybridMultilevel"/>
    <w:tmpl w:val="DA3CC2C2"/>
    <w:lvl w:ilvl="0" w:tplc="5D5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8A304F"/>
    <w:multiLevelType w:val="hybridMultilevel"/>
    <w:tmpl w:val="EEFAAE5C"/>
    <w:lvl w:ilvl="0" w:tplc="1060B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B14D35"/>
    <w:multiLevelType w:val="singleLevel"/>
    <w:tmpl w:val="0409000F"/>
    <w:lvl w:ilvl="0">
      <w:start w:val="1"/>
      <w:numFmt w:val="decimal"/>
      <w:lvlText w:val="%1."/>
      <w:legacy w:legacy="1" w:legacySpace="0" w:legacyIndent="360"/>
      <w:lvlJc w:val="left"/>
      <w:pPr>
        <w:ind w:left="360" w:hanging="360"/>
      </w:pPr>
    </w:lvl>
  </w:abstractNum>
  <w:abstractNum w:abstractNumId="6">
    <w:nsid w:val="7FFE7BF2"/>
    <w:multiLevelType w:val="hybridMultilevel"/>
    <w:tmpl w:val="1FDA5798"/>
    <w:lvl w:ilvl="0" w:tplc="5004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Pr>
      <w:b/>
      <w:bCs/>
      <w:smallCaps/>
      <w:spacing w:val="5"/>
    </w:rPr>
  </w:style>
  <w:style w:type="paragraph" w:styleId="a4">
    <w:name w:val="List Paragraph"/>
    <w:basedOn w:val="a"/>
    <w:uiPriority w:val="34"/>
    <w:qFormat/>
    <w:pPr>
      <w:ind w:firstLineChars="200" w:firstLine="420"/>
    </w:pPr>
    <w:rPr>
      <w:rFonts w:asciiTheme="minorHAnsi" w:eastAsiaTheme="minorEastAsia" w:hAnsiTheme="minorHAnsi" w:cstheme="minorBidi"/>
    </w:rPr>
  </w:style>
  <w:style w:type="paragraph" w:styleId="a5">
    <w:name w:val="Balloon Text"/>
    <w:basedOn w:val="a"/>
    <w:link w:val="Char"/>
    <w:uiPriority w:val="99"/>
    <w:semiHidden/>
    <w:unhideWhenUsed/>
    <w:rPr>
      <w:sz w:val="18"/>
      <w:szCs w:val="18"/>
    </w:rPr>
  </w:style>
  <w:style w:type="character" w:customStyle="1" w:styleId="Char">
    <w:name w:val="批注框文本 Char"/>
    <w:basedOn w:val="a0"/>
    <w:link w:val="a5"/>
    <w:uiPriority w:val="99"/>
    <w:semiHidden/>
    <w:rPr>
      <w:rFonts w:ascii="Calibri" w:eastAsia="宋体" w:hAnsi="Calibri" w:cs="Times New Roman"/>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Pr>
      <w:rFonts w:ascii="Calibri" w:eastAsia="宋体" w:hAnsi="Calibri" w:cs="Times New Roman"/>
      <w:sz w:val="18"/>
      <w:szCs w:val="18"/>
    </w:rPr>
  </w:style>
  <w:style w:type="paragraph" w:styleId="a8">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8"/>
    <w:uiPriority w:val="99"/>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Pr>
      <w:b/>
      <w:bCs/>
      <w:smallCaps/>
      <w:spacing w:val="5"/>
    </w:rPr>
  </w:style>
  <w:style w:type="paragraph" w:styleId="a4">
    <w:name w:val="List Paragraph"/>
    <w:basedOn w:val="a"/>
    <w:uiPriority w:val="34"/>
    <w:qFormat/>
    <w:pPr>
      <w:ind w:firstLineChars="200" w:firstLine="420"/>
    </w:pPr>
    <w:rPr>
      <w:rFonts w:asciiTheme="minorHAnsi" w:eastAsiaTheme="minorEastAsia" w:hAnsiTheme="minorHAnsi" w:cstheme="minorBidi"/>
    </w:rPr>
  </w:style>
  <w:style w:type="paragraph" w:styleId="a5">
    <w:name w:val="Balloon Text"/>
    <w:basedOn w:val="a"/>
    <w:link w:val="Char"/>
    <w:uiPriority w:val="99"/>
    <w:semiHidden/>
    <w:unhideWhenUsed/>
    <w:rPr>
      <w:sz w:val="18"/>
      <w:szCs w:val="18"/>
    </w:rPr>
  </w:style>
  <w:style w:type="character" w:customStyle="1" w:styleId="Char">
    <w:name w:val="批注框文本 Char"/>
    <w:basedOn w:val="a0"/>
    <w:link w:val="a5"/>
    <w:uiPriority w:val="99"/>
    <w:semiHidden/>
    <w:rPr>
      <w:rFonts w:ascii="Calibri" w:eastAsia="宋体" w:hAnsi="Calibri" w:cs="Times New Roman"/>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Pr>
      <w:rFonts w:ascii="Calibri" w:eastAsia="宋体" w:hAnsi="Calibri" w:cs="Times New Roman"/>
      <w:sz w:val="18"/>
      <w:szCs w:val="18"/>
    </w:rPr>
  </w:style>
  <w:style w:type="paragraph" w:styleId="a8">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8"/>
    <w:uiPriority w:val="9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492</Words>
  <Characters>2809</Characters>
  <Application>Microsoft Office Word</Application>
  <DocSecurity>0</DocSecurity>
  <Lines>23</Lines>
  <Paragraphs>6</Paragraphs>
  <ScaleCrop>false</ScaleCrop>
  <Company>Microsoft</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B304</cp:lastModifiedBy>
  <cp:revision>8</cp:revision>
  <dcterms:created xsi:type="dcterms:W3CDTF">2016-11-28T06:37:00Z</dcterms:created>
  <dcterms:modified xsi:type="dcterms:W3CDTF">2016-11-28T09:30:00Z</dcterms:modified>
</cp:coreProperties>
</file>