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8C077" w14:textId="0866D099" w:rsidR="0098221F" w:rsidRPr="000875C6" w:rsidRDefault="00015297" w:rsidP="000875C6">
      <w:pPr>
        <w:spacing w:line="360" w:lineRule="exact"/>
        <w:jc w:val="center"/>
        <w:rPr>
          <w:rFonts w:ascii="Times New Roman" w:eastAsia="微軟正黑體" w:hAnsi="Times New Roman"/>
          <w:sz w:val="28"/>
          <w:szCs w:val="28"/>
        </w:rPr>
      </w:pPr>
      <w:r w:rsidRPr="000875C6">
        <w:rPr>
          <w:rFonts w:ascii="Times New Roman" w:eastAsia="微軟正黑體" w:hAnsi="Times New Roman" w:hint="eastAsia"/>
          <w:sz w:val="28"/>
          <w:szCs w:val="28"/>
        </w:rPr>
        <w:t>同業團體委託操作契約書</w:t>
      </w:r>
    </w:p>
    <w:p w14:paraId="6B5D35B3" w14:textId="6A2A4062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團號：</w:t>
      </w:r>
    </w:p>
    <w:p w14:paraId="71F4ED67" w14:textId="492F840A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立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約書人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甲方：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{agency}</w:t>
      </w:r>
      <w:r w:rsidR="00894FE1" w:rsidRPr="00B018E2">
        <w:rPr>
          <w:rFonts w:ascii="微軟正黑體" w:eastAsia="微軟正黑體" w:hAnsi="微軟正黑體" w:cs="Arial" w:hint="eastAsia"/>
          <w:b/>
          <w:sz w:val="20"/>
          <w:szCs w:val="20"/>
        </w:rPr>
        <w:t xml:space="preserve"> 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{agent}</w:t>
      </w:r>
      <w:r w:rsidR="000875C6" w:rsidRPr="00B018E2">
        <w:rPr>
          <w:rFonts w:ascii="微軟正黑體" w:eastAsia="微軟正黑體" w:hAnsi="微軟正黑體" w:cs="Arial"/>
          <w:b/>
          <w:sz w:val="20"/>
          <w:szCs w:val="20"/>
        </w:rPr>
        <w:t>{mobile}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以下簡稱甲方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</w:p>
    <w:p w14:paraId="51E42265" w14:textId="2733CEFF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乙方：世興旅行社有限公司</w:t>
      </w:r>
      <w:r w:rsidR="00894FE1">
        <w:rPr>
          <w:rFonts w:ascii="Times New Roman" w:eastAsia="微軟正黑體" w:hAnsi="Times New Roman" w:hint="eastAsia"/>
          <w:sz w:val="18"/>
          <w:szCs w:val="16"/>
        </w:rPr>
        <w:t>台北分公司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以下簡稱乙方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</w:p>
    <w:p w14:paraId="4EA9B1B0" w14:textId="34DD783D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甲方就其招攬之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下列行程團體旅遊業務，委託乙方辦理，並約定如下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83F1CEA" w14:textId="0D5B3046" w:rsidR="00015297" w:rsidRDefault="00015297" w:rsidP="00015297">
      <w:pPr>
        <w:pStyle w:val="a3"/>
        <w:numPr>
          <w:ilvl w:val="0"/>
          <w:numId w:val="2"/>
        </w:numPr>
        <w:spacing w:line="240" w:lineRule="exact"/>
        <w:ind w:leftChars="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、行程內容依說明會資料為準。</w:t>
      </w:r>
    </w:p>
    <w:p w14:paraId="1A1B27A8" w14:textId="342A5D4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、團名：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groupCode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groupName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1C37A3D8" w14:textId="5516217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三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、航空公司：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{airline}</w:t>
      </w:r>
    </w:p>
    <w:p w14:paraId="07597902" w14:textId="03484D1C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四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、出發日期：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{date}</w:t>
      </w:r>
      <w:r>
        <w:rPr>
          <w:rFonts w:ascii="Times New Roman" w:eastAsia="微軟正黑體" w:hAnsi="Times New Roman" w:hint="eastAsia"/>
          <w:sz w:val="18"/>
          <w:szCs w:val="16"/>
        </w:rPr>
        <w:t>、回程日期：</w:t>
      </w:r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returndate</w:t>
      </w:r>
      <w:proofErr w:type="spellEnd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29376858" w14:textId="5AD33D96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五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當使用外籍航空或廉</w:t>
      </w:r>
      <w:r w:rsidR="0014001E">
        <w:rPr>
          <w:rFonts w:ascii="Times New Roman" w:eastAsia="微軟正黑體" w:hAnsi="Times New Roman" w:hint="eastAsia"/>
          <w:sz w:val="18"/>
          <w:szCs w:val="16"/>
        </w:rPr>
        <w:t>價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航</w:t>
      </w:r>
      <w:r w:rsidR="0014001E">
        <w:rPr>
          <w:rFonts w:ascii="Times New Roman" w:eastAsia="微軟正黑體" w:hAnsi="Times New Roman" w:hint="eastAsia"/>
          <w:sz w:val="18"/>
          <w:szCs w:val="16"/>
        </w:rPr>
        <w:t>空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時，機票一經開立，便無法辦理退票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若開立後取消者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該機票票款視為第五條實際所產生之費用及第六條之其他規費。</w:t>
      </w:r>
    </w:p>
    <w:p w14:paraId="538DA258" w14:textId="181AD92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約之旅遊費用項目均以團體票或團體人數方式計價，遇個別身分優惠情形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(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如半票、不佔床等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)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無價差，恕不另退費。</w:t>
      </w:r>
    </w:p>
    <w:p w14:paraId="47596A1A" w14:textId="77777777" w:rsidR="0000217F" w:rsidRDefault="0000217F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  <w:sectPr w:rsidR="0000217F" w:rsidSect="00015297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55935711" w14:textId="5420001F" w:rsidR="0000217F" w:rsidRPr="0000217F" w:rsidRDefault="0000217F" w:rsidP="0000217F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0217F">
        <w:rPr>
          <w:rFonts w:ascii="Times New Roman" w:eastAsia="微軟正黑體" w:hAnsi="Times New Roman" w:hint="eastAsia"/>
          <w:sz w:val="18"/>
          <w:szCs w:val="16"/>
        </w:rPr>
        <w:t>(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一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)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、報名人數：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</w:p>
    <w:p w14:paraId="3CE7D0FE" w14:textId="6AB191E8" w:rsidR="0000217F" w:rsidRDefault="00015297" w:rsidP="000E31A0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、每席訂金：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depositUnit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</w:t>
      </w:r>
      <w:r w:rsidR="0000217F">
        <w:rPr>
          <w:rFonts w:ascii="Times New Roman" w:eastAsia="微軟正黑體" w:hAnsi="Times New Roman" w:hint="eastAsia"/>
          <w:sz w:val="18"/>
          <w:szCs w:val="16"/>
        </w:rPr>
        <w:t>整，共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  <w:r w:rsidR="0000217F">
        <w:rPr>
          <w:rFonts w:ascii="Times New Roman" w:eastAsia="微軟正黑體" w:hAnsi="Times New Roman" w:hint="eastAsia"/>
          <w:sz w:val="18"/>
          <w:szCs w:val="16"/>
        </w:rPr>
        <w:t>，</w:t>
      </w:r>
      <w:r>
        <w:rPr>
          <w:rFonts w:ascii="Times New Roman" w:eastAsia="微軟正黑體" w:hAnsi="Times New Roman" w:hint="eastAsia"/>
          <w:sz w:val="18"/>
          <w:szCs w:val="16"/>
        </w:rPr>
        <w:t>訂金合計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totalDeposit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</w:p>
    <w:p w14:paraId="44242226" w14:textId="3BE78590" w:rsidR="00894FE1" w:rsidRDefault="000875C6" w:rsidP="00571007">
      <w:pPr>
        <w:pStyle w:val="a3"/>
        <w:spacing w:line="260" w:lineRule="exact"/>
        <w:ind w:leftChars="0" w:left="386" w:firstLineChars="250" w:firstLine="450"/>
        <w:jc w:val="both"/>
        <w:rPr>
          <w:rFonts w:ascii="Times New Roman" w:eastAsia="微軟正黑體" w:hAnsi="Times New Roman"/>
          <w:sz w:val="18"/>
          <w:szCs w:val="16"/>
          <w:u w:val="single"/>
        </w:rPr>
      </w:pPr>
      <w:r>
        <w:rPr>
          <w:rFonts w:ascii="Times New Roman" w:eastAsia="微軟正黑體" w:hAnsi="Times New Roman" w:hint="eastAsia"/>
          <w:sz w:val="18"/>
          <w:szCs w:val="16"/>
        </w:rPr>
        <w:t>每人</w:t>
      </w:r>
      <w:r w:rsidR="00015297">
        <w:rPr>
          <w:rFonts w:ascii="Times New Roman" w:eastAsia="微軟正黑體" w:hAnsi="Times New Roman" w:hint="eastAsia"/>
          <w:sz w:val="18"/>
          <w:szCs w:val="16"/>
        </w:rPr>
        <w:t>團費</w:t>
      </w:r>
      <w:r w:rsidR="00894FE1"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同業價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{fee}</w:t>
      </w:r>
      <w:r w:rsidR="00015297">
        <w:rPr>
          <w:rFonts w:ascii="Times New Roman" w:eastAsia="微軟正黑體" w:hAnsi="Times New Roman" w:hint="eastAsia"/>
          <w:sz w:val="18"/>
          <w:szCs w:val="16"/>
        </w:rPr>
        <w:t>元</w:t>
      </w:r>
      <w:r w:rsidR="0000217F">
        <w:rPr>
          <w:rFonts w:ascii="Times New Roman" w:eastAsia="微軟正黑體" w:hAnsi="Times New Roman" w:hint="eastAsia"/>
          <w:sz w:val="18"/>
          <w:szCs w:val="16"/>
        </w:rPr>
        <w:t>整</w:t>
      </w:r>
      <w:r w:rsidR="00015297">
        <w:rPr>
          <w:rFonts w:ascii="Times New Roman" w:eastAsia="微軟正黑體" w:hAnsi="Times New Roman" w:hint="eastAsia"/>
          <w:sz w:val="18"/>
          <w:szCs w:val="16"/>
        </w:rPr>
        <w:t>。</w:t>
      </w:r>
      <w:r w:rsidR="007C1A1F">
        <w:rPr>
          <w:rFonts w:ascii="Times New Roman" w:eastAsia="微軟正黑體" w:hAnsi="Times New Roman"/>
          <w:sz w:val="18"/>
          <w:szCs w:val="16"/>
        </w:rPr>
        <w:t>小孩不佔床團費</w:t>
      </w:r>
      <w:r w:rsidR="007C1A1F"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  <w:r w:rsidR="007C1A1F" w:rsidRPr="007C1A1F">
        <w:rPr>
          <w:rFonts w:ascii="Times New Roman" w:eastAsia="微軟正黑體" w:hAnsi="Times New Roman"/>
          <w:sz w:val="18"/>
          <w:szCs w:val="16"/>
        </w:rPr>
        <w:t>，</w:t>
      </w:r>
      <w:r w:rsidR="007C1A1F">
        <w:rPr>
          <w:rFonts w:ascii="Times New Roman" w:eastAsia="微軟正黑體" w:hAnsi="Times New Roman"/>
          <w:sz w:val="18"/>
          <w:szCs w:val="16"/>
        </w:rPr>
        <w:t>INF</w:t>
      </w:r>
      <w:r w:rsidR="007C1A1F">
        <w:rPr>
          <w:rFonts w:ascii="Times New Roman" w:eastAsia="微軟正黑體" w:hAnsi="Times New Roman"/>
          <w:sz w:val="18"/>
          <w:szCs w:val="16"/>
        </w:rPr>
        <w:t>團費</w:t>
      </w:r>
      <w:r w:rsidR="00894FE1"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</w:p>
    <w:p w14:paraId="39100B43" w14:textId="33404858" w:rsidR="00015297" w:rsidRDefault="00015297" w:rsidP="00894FE1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金及尾款繳付規定如下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CCB1861" w14:textId="5EDA495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甲方應於簽立本契約</w:t>
      </w:r>
      <w:r w:rsidR="00670E23">
        <w:rPr>
          <w:rFonts w:ascii="Times New Roman" w:eastAsia="微軟正黑體" w:hAnsi="Times New Roman" w:hint="eastAsia"/>
          <w:sz w:val="18"/>
          <w:szCs w:val="16"/>
        </w:rPr>
        <w:t>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繳付訂金</w:t>
      </w:r>
      <w:r w:rsidR="00670E23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checkDepositDate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4FF037C0" w14:textId="57B0CC7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甲方應於繳付訂金時，提供乙方正確之旅客名單中、英文姓名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若因甲方提供之名單有誤或延遲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所生之改票費、機位遭航空公司取消或旅客不能成行之責任，由甲方負擔。</w:t>
      </w:r>
    </w:p>
    <w:p w14:paraId="5B7D5F40" w14:textId="1D6DC1AE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尾款須於出發前</w:t>
      </w:r>
      <w:r w:rsidRPr="00670E23">
        <w:rPr>
          <w:rFonts w:ascii="微軟正黑體" w:eastAsia="微軟正黑體" w:hAnsi="微軟正黑體" w:hint="eastAsia"/>
          <w:sz w:val="18"/>
          <w:szCs w:val="16"/>
        </w:rPr>
        <w:t>5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個工作日結清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="00894FE1"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checkFinalDate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F95847B" w14:textId="3C442362" w:rsidR="00015297" w:rsidRP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甲方應依第一項及第三項規定給付訂金及尾款，逾期未給付或兌現，乙方得立即取消行程安排、開票作業等，並沒收訂金，若訂金不足支付乙方實際所產生之費用，甲方應補足差額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；</w:t>
      </w:r>
      <w:r w:rsidR="00670E23">
        <w:rPr>
          <w:rFonts w:ascii="Times New Roman" w:eastAsia="微軟正黑體" w:hAnsi="Times New Roman" w:hint="eastAsia"/>
          <w:sz w:val="18"/>
          <w:szCs w:val="16"/>
        </w:rPr>
        <w:t>若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因而</w:t>
      </w:r>
      <w:r w:rsidR="00670E23">
        <w:rPr>
          <w:rFonts w:ascii="Times New Roman" w:eastAsia="微軟正黑體" w:hAnsi="Times New Roman" w:hint="eastAsia"/>
          <w:sz w:val="18"/>
          <w:szCs w:val="16"/>
        </w:rPr>
        <w:t>導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致旅客申訴、不能成行或受任何傷害，應由甲方負責。</w:t>
      </w:r>
    </w:p>
    <w:p w14:paraId="267A6BD0" w14:textId="237C6BE9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甲方取消時，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應依</w:t>
      </w:r>
      <w:r w:rsidR="00F8220A">
        <w:rPr>
          <w:rFonts w:ascii="Times New Roman" w:eastAsia="微軟正黑體" w:hAnsi="Times New Roman" w:hint="eastAsia"/>
          <w:sz w:val="18"/>
          <w:szCs w:val="16"/>
        </w:rPr>
        <w:t>定型化契約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標準賠償乙方，若不足支付乙方實際所產生之費用，甲方應補足差額</w:t>
      </w:r>
      <w:r w:rsidR="00F8220A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B200189" w14:textId="557BCCB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本旅遊團人數未達</w:t>
      </w:r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minPax</w:t>
      </w:r>
      <w:proofErr w:type="spellEnd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人以上時，乙方得於預定出發之七日前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通知甲方解除本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或徵得甲方同意另訂新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約。</w:t>
      </w:r>
    </w:p>
    <w:p w14:paraId="609E05C5" w14:textId="4DC82408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乙方依前項解除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約後，應無息退還甲方已交付之全部費用，但乙方已代繳之簽證及其他規費得予扣除。甲方同意另訂新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約時，已交付之費用得移作該另訂之新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約之費用</w:t>
      </w:r>
      <w:r w:rsidR="00894FE1">
        <w:rPr>
          <w:rFonts w:ascii="Times New Roman" w:eastAsia="微軟正黑體" w:hAnsi="Times New Roman" w:hint="eastAsia"/>
          <w:sz w:val="18"/>
          <w:szCs w:val="16"/>
        </w:rPr>
        <w:t>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全部或</w:t>
      </w:r>
      <w:r w:rsidR="0014001E">
        <w:rPr>
          <w:rFonts w:ascii="Times New Roman" w:eastAsia="微軟正黑體" w:hAnsi="Times New Roman" w:hint="eastAsia"/>
          <w:sz w:val="18"/>
          <w:szCs w:val="16"/>
        </w:rPr>
        <w:t>部分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235F1F4E" w14:textId="7774895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乙方代訂之機位為加班機或包機包銷機位時，甲方不得取消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違者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乙方得沒收訂金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加班機、包機</w:t>
      </w:r>
      <w:r w:rsidR="004F326D"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包銷為暫訂時刻表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如因各方政府未予批准或班機調度等因素取消，甲方所繳付之訂金由乙方無息退還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甲方不得異議或要求任何賠償。</w:t>
      </w:r>
    </w:p>
    <w:p w14:paraId="0F6E355B" w14:textId="29FAA5EC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旅客應隨團同進同出</w:t>
      </w:r>
      <w:r w:rsidR="00294095">
        <w:rPr>
          <w:rFonts w:ascii="Times New Roman" w:eastAsia="微軟正黑體" w:hAnsi="Times New Roman" w:hint="eastAsia"/>
          <w:sz w:val="18"/>
          <w:szCs w:val="16"/>
        </w:rPr>
        <w:t>，且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甲方應事前告知「</w:t>
      </w:r>
      <w:r w:rsidR="00294095">
        <w:rPr>
          <w:rFonts w:ascii="Times New Roman" w:eastAsia="微軟正黑體" w:hAnsi="Times New Roman" w:hint="eastAsia"/>
          <w:sz w:val="18"/>
          <w:szCs w:val="16"/>
        </w:rPr>
        <w:t>旅客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不隨團返國</w:t>
      </w:r>
      <w:r w:rsidR="00294095">
        <w:rPr>
          <w:rFonts w:ascii="Times New Roman" w:eastAsia="微軟正黑體" w:hAnsi="Times New Roman" w:hint="eastAsia"/>
          <w:sz w:val="18"/>
          <w:szCs w:val="16"/>
        </w:rPr>
        <w:t>導致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機位無法確認時，由旅客自負相關責任</w:t>
      </w:r>
      <w:r w:rsidR="00C771EB" w:rsidRPr="00015297">
        <w:rPr>
          <w:rFonts w:ascii="Times New Roman" w:eastAsia="微軟正黑體" w:hAnsi="Times New Roman" w:hint="eastAsia"/>
          <w:sz w:val="18"/>
          <w:szCs w:val="16"/>
        </w:rPr>
        <w:t>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D07158E" w14:textId="1392DB4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其他協議事項：</w:t>
      </w:r>
    </w:p>
    <w:p w14:paraId="03F25403" w14:textId="4D5E5FC9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若成行人數未達第三條報名人數之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100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％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，未成行人數之訂金一律沒收。若全部未能成行、則沒收全額訂金。若訂金不足支付乙方實際所產生之費用，則甲方應補足，不得異議。但嬰兒未成行時，按實際所產生之費用收取。</w:t>
      </w:r>
    </w:p>
    <w:p w14:paraId="4F685AD5" w14:textId="7498D358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本合約不含護照、台胞證、其它不屬於團體簽證之特殊簽證辦理及純屬旅客私人消費。</w:t>
      </w:r>
    </w:p>
    <w:p w14:paraId="25F0D4ED" w14:textId="4AD32721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航空公司特別規定事項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190F2EF" w14:textId="17911B43" w:rsidR="00F8220A" w:rsidRPr="00B018E2" w:rsidRDefault="00894FE1" w:rsidP="000E31A0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/>
          <w:b/>
          <w:sz w:val="20"/>
          <w:szCs w:val="20"/>
        </w:rPr>
      </w:pP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{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remarks}</w:t>
      </w:r>
    </w:p>
    <w:p w14:paraId="4E78B20E" w14:textId="0432BF4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雙方特別協議事項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9E17F08" w14:textId="1656BA48" w:rsidR="00F8220A" w:rsidRDefault="00F8220A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22A1AD1A" w14:textId="77777777" w:rsidR="00C771EB" w:rsidRDefault="00C771EB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4262305D" w14:textId="130BA1C3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如為包機及廉價航空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，機位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一經確認付訂後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不能更改行程或取消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若取消需沒收全額訂金。</w:t>
      </w:r>
    </w:p>
    <w:p w14:paraId="1949BA5E" w14:textId="5E67F6EB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因需配合航空公司作業，將不定時入開票名單，故請報名後即刻提供正確的旅客中，英文姓名，以免名單上鎖，造成作業困擾。</w:t>
      </w:r>
    </w:p>
    <w:p w14:paraId="7475757A" w14:textId="299D8B23" w:rsidR="00F8220A" w:rsidRPr="0039655F" w:rsidRDefault="00F8220A" w:rsidP="000E31A0">
      <w:pPr>
        <w:pStyle w:val="a3"/>
        <w:spacing w:line="240" w:lineRule="exact"/>
        <w:ind w:leftChars="15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持中華民國護照之國人出境，依護照條例第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19條法規規定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如有護照汙損、持照人之相貌變更與護照照片不符、護照資料頁記載事項變更、持照人取得國民身分證統一編號、護照製作有瑕疵、護照內植晶片無法讀取，如有前述情形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請主動向護照主管單位申請換發所持之護照。</w:t>
      </w:r>
    </w:p>
    <w:p w14:paraId="23B5D8DA" w14:textId="25209E38" w:rsidR="00F8220A" w:rsidRPr="0039655F" w:rsidRDefault="00F8220A" w:rsidP="000E31A0">
      <w:pPr>
        <w:pStyle w:val="a3"/>
        <w:spacing w:line="240" w:lineRule="exact"/>
        <w:ind w:leftChars="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特別說明：護照汙損意旨破損、缺頁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、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擅自增刪、塗改、加蓋圖戳、擅貼貼紙等情況、都應申請換發新護照。護照效期不足一年、所持護照非屬現行最新樣式，建議換發新護照。</w:t>
      </w:r>
    </w:p>
    <w:p w14:paraId="5AE2671F" w14:textId="554A838F" w:rsidR="00015297" w:rsidRPr="0039655F" w:rsidRDefault="00015297" w:rsidP="000E31A0">
      <w:pPr>
        <w:spacing w:line="240" w:lineRule="exact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十一、本</w:t>
      </w:r>
      <w:r w:rsidR="000875C6" w:rsidRPr="0039655F">
        <w:rPr>
          <w:rFonts w:ascii="微軟正黑體" w:eastAsia="微軟正黑體" w:hAnsi="微軟正黑體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約未盡事宜，雙方同意類推適用觀光署頒訂之國外旅遊定型化契約書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並依民法、消費者保護法及相關法令規定辦理。</w:t>
      </w:r>
    </w:p>
    <w:p w14:paraId="248B88B8" w14:textId="369EFF1A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十二、甲方應事前告知旅客本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約書內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有關旅客權利義務事項、並與旅客簽訂觀光署頒訂之國外旅遊定型化契約書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，若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違反致旅客申訴或受到任何損害、甲方應自負責任。</w:t>
      </w:r>
    </w:p>
    <w:p w14:paraId="426D4BE6" w14:textId="43514919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十三、由甲方招攬參與本旅遊團之旅客中，如有未滿18歲者，甲方應負責取得該未滿18歲旅客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之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法定代理人之書面同意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或其他依法須具備之文件，如有違反時，甲方應賠償乙方因此所受之損害。</w:t>
      </w:r>
    </w:p>
    <w:p w14:paraId="32A70083" w14:textId="444C9DF6" w:rsidR="00F8220A" w:rsidRDefault="00F8220A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十四、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>
        <w:rPr>
          <w:rFonts w:ascii="Times New Roman" w:eastAsia="微軟正黑體" w:hAnsi="Times New Roman" w:hint="eastAsia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約書須經甲乙雙方簽立始可生效，本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約壹式兩份，雙方各一。</w:t>
      </w:r>
    </w:p>
    <w:p w14:paraId="046018DE" w14:textId="77777777" w:rsidR="000875C6" w:rsidRDefault="000875C6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4536"/>
        <w:gridCol w:w="2376"/>
      </w:tblGrid>
      <w:tr w:rsidR="00F8220A" w14:paraId="28096CDE" w14:textId="77777777" w:rsidTr="002C3E46">
        <w:tc>
          <w:tcPr>
            <w:tcW w:w="3544" w:type="dxa"/>
          </w:tcPr>
          <w:p w14:paraId="3FB10D45" w14:textId="392BAD4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立約人(甲方)</w:t>
            </w:r>
          </w:p>
        </w:tc>
        <w:tc>
          <w:tcPr>
            <w:tcW w:w="4536" w:type="dxa"/>
          </w:tcPr>
          <w:p w14:paraId="0656F5AC" w14:textId="2B35A32C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立約人(乙方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)</w:t>
            </w:r>
          </w:p>
        </w:tc>
        <w:tc>
          <w:tcPr>
            <w:tcW w:w="2376" w:type="dxa"/>
          </w:tcPr>
          <w:p w14:paraId="511B86A6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499E3827" w14:textId="77777777" w:rsidTr="002C3E46">
        <w:trPr>
          <w:trHeight w:val="153"/>
        </w:trPr>
        <w:tc>
          <w:tcPr>
            <w:tcW w:w="3544" w:type="dxa"/>
          </w:tcPr>
          <w:p w14:paraId="0CA23CF8" w14:textId="67AD2B9B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</w:t>
            </w:r>
          </w:p>
        </w:tc>
        <w:tc>
          <w:tcPr>
            <w:tcW w:w="4536" w:type="dxa"/>
          </w:tcPr>
          <w:p w14:paraId="4709B209" w14:textId="50C46105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公司名稱：世興旅行社</w:t>
            </w:r>
            <w:r w:rsidR="00294095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有限公司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台北分公司</w:t>
            </w:r>
          </w:p>
        </w:tc>
        <w:tc>
          <w:tcPr>
            <w:tcW w:w="2376" w:type="dxa"/>
          </w:tcPr>
          <w:p w14:paraId="59FFE919" w14:textId="5515501D" w:rsidR="00F8220A" w:rsidRPr="00B018E2" w:rsidRDefault="00F8220A" w:rsidP="00B018E2">
            <w:pPr>
              <w:spacing w:line="240" w:lineRule="exact"/>
              <w:jc w:val="both"/>
              <w:rPr>
                <w:rFonts w:ascii="微軟正黑體" w:eastAsia="微軟正黑體" w:hAnsi="微軟正黑體" w:hint="eastAsia"/>
                <w:sz w:val="18"/>
                <w:szCs w:val="16"/>
              </w:rPr>
            </w:pPr>
            <w:r w:rsidRPr="00B018E2">
              <w:rPr>
                <w:rFonts w:ascii="微軟正黑體" w:eastAsia="微軟正黑體" w:hAnsi="微軟正黑體" w:hint="eastAsia"/>
                <w:sz w:val="18"/>
                <w:szCs w:val="16"/>
              </w:rPr>
              <w:t>業務代表：</w:t>
            </w:r>
          </w:p>
        </w:tc>
      </w:tr>
      <w:tr w:rsidR="00F8220A" w14:paraId="3A8E08F5" w14:textId="77777777" w:rsidTr="002C3E46">
        <w:tc>
          <w:tcPr>
            <w:tcW w:w="3544" w:type="dxa"/>
          </w:tcPr>
          <w:p w14:paraId="55DD025D" w14:textId="28C38E1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</w:t>
            </w:r>
          </w:p>
        </w:tc>
        <w:tc>
          <w:tcPr>
            <w:tcW w:w="4536" w:type="dxa"/>
          </w:tcPr>
          <w:p w14:paraId="1AB08D98" w14:textId="1FC90F78" w:rsidR="00F8220A" w:rsidRPr="0039655F" w:rsidRDefault="00B018E2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9264" behindDoc="0" locked="0" layoutInCell="1" allowOverlap="1" wp14:anchorId="1BE57638" wp14:editId="02586560">
                  <wp:simplePos x="0" y="0"/>
                  <wp:positionH relativeFrom="column">
                    <wp:posOffset>1919817</wp:posOffset>
                  </wp:positionH>
                  <wp:positionV relativeFrom="paragraph">
                    <wp:posOffset>19050</wp:posOffset>
                  </wp:positionV>
                  <wp:extent cx="814705" cy="829310"/>
                  <wp:effectExtent l="0" t="0" r="0" b="0"/>
                  <wp:wrapNone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705" cy="829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8220A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負責人：傅沛文</w:t>
            </w:r>
          </w:p>
        </w:tc>
        <w:tc>
          <w:tcPr>
            <w:tcW w:w="2376" w:type="dxa"/>
          </w:tcPr>
          <w:p w14:paraId="0234B19A" w14:textId="4DA99361" w:rsidR="00F8220A" w:rsidRPr="00B018E2" w:rsidRDefault="00B018E2" w:rsidP="00B018E2">
            <w:pPr>
              <w:spacing w:line="240" w:lineRule="exact"/>
              <w:ind w:firstLineChars="350" w:firstLine="700"/>
              <w:jc w:val="both"/>
              <w:rPr>
                <w:rFonts w:ascii="微軟正黑體" w:eastAsia="微軟正黑體" w:hAnsi="微軟正黑體" w:cs="Arial" w:hint="eastAsia"/>
                <w:b/>
                <w:sz w:val="20"/>
                <w:szCs w:val="20"/>
              </w:rPr>
            </w:pP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salesName</w:t>
            </w:r>
            <w:proofErr w:type="spellEnd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445D93B8" w14:textId="77777777" w:rsidTr="002C3E46">
        <w:tc>
          <w:tcPr>
            <w:tcW w:w="3544" w:type="dxa"/>
          </w:tcPr>
          <w:p w14:paraId="75FA78B1" w14:textId="215620B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</w:t>
            </w:r>
          </w:p>
        </w:tc>
        <w:tc>
          <w:tcPr>
            <w:tcW w:w="4536" w:type="dxa"/>
          </w:tcPr>
          <w:p w14:paraId="24F51F67" w14:textId="44AC4467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地址：台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北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市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松江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路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129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號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8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樓之2</w:t>
            </w:r>
          </w:p>
        </w:tc>
        <w:tc>
          <w:tcPr>
            <w:tcW w:w="2376" w:type="dxa"/>
          </w:tcPr>
          <w:p w14:paraId="6AC28B0E" w14:textId="013E4A00" w:rsidR="00F8220A" w:rsidRDefault="00B018E2" w:rsidP="00B018E2">
            <w:pPr>
              <w:spacing w:line="240" w:lineRule="exact"/>
              <w:ind w:firstLineChars="350" w:firstLine="700"/>
              <w:jc w:val="both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salesPhone</w:t>
            </w:r>
            <w:proofErr w:type="spellEnd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22F0179B" w14:textId="77777777" w:rsidTr="002C3E46">
        <w:tc>
          <w:tcPr>
            <w:tcW w:w="3544" w:type="dxa"/>
          </w:tcPr>
          <w:p w14:paraId="54F8C871" w14:textId="12167DDA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</w:p>
        </w:tc>
        <w:tc>
          <w:tcPr>
            <w:tcW w:w="4536" w:type="dxa"/>
          </w:tcPr>
          <w:p w14:paraId="672E85A5" w14:textId="1435C93A" w:rsidR="00F8220A" w:rsidRPr="00B018E2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 w:hint="eastAsia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0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-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25034000</w:t>
            </w:r>
          </w:p>
        </w:tc>
        <w:tc>
          <w:tcPr>
            <w:tcW w:w="2376" w:type="dxa"/>
          </w:tcPr>
          <w:p w14:paraId="7EC9E8AC" w14:textId="2D7C3FD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業務主管：</w:t>
            </w:r>
          </w:p>
        </w:tc>
      </w:tr>
      <w:tr w:rsidR="00F8220A" w14:paraId="059B9972" w14:textId="77777777" w:rsidTr="002C3E46">
        <w:tc>
          <w:tcPr>
            <w:tcW w:w="3544" w:type="dxa"/>
          </w:tcPr>
          <w:p w14:paraId="6FC6585E" w14:textId="0CF77F3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4536" w:type="dxa"/>
          </w:tcPr>
          <w:p w14:paraId="2738FDCB" w14:textId="63C6077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2376" w:type="dxa"/>
          </w:tcPr>
          <w:p w14:paraId="506D2119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</w:tbl>
    <w:p w14:paraId="495B6E13" w14:textId="77777777" w:rsidR="00294095" w:rsidRDefault="00294095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</w:p>
    <w:p w14:paraId="3E6CBC8E" w14:textId="48D810CC" w:rsidR="00F8220A" w:rsidRPr="00F8220A" w:rsidRDefault="000E31A0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中　華　民　國</w:t>
      </w:r>
      <w:r w:rsidR="000875C6">
        <w:rPr>
          <w:rFonts w:ascii="Times New Roman" w:eastAsia="微軟正黑體" w:hAnsi="Times New Roman" w:hint="eastAsia"/>
          <w:sz w:val="18"/>
          <w:szCs w:val="16"/>
        </w:rPr>
        <w:t xml:space="preserve">  </w:t>
      </w:r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{</w:t>
      </w:r>
      <w:proofErr w:type="spellStart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fillDate</w:t>
      </w:r>
      <w:proofErr w:type="spellEnd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}</w:t>
      </w:r>
    </w:p>
    <w:sectPr w:rsidR="00F8220A" w:rsidRPr="00F8220A" w:rsidSect="0000217F">
      <w:type w:val="continuous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64522" w14:textId="77777777" w:rsidR="00362A73" w:rsidRDefault="00362A73" w:rsidP="007C1A1F">
      <w:r>
        <w:separator/>
      </w:r>
    </w:p>
  </w:endnote>
  <w:endnote w:type="continuationSeparator" w:id="0">
    <w:p w14:paraId="06BAB054" w14:textId="77777777" w:rsidR="00362A73" w:rsidRDefault="00362A73" w:rsidP="007C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509F3" w14:textId="77777777" w:rsidR="00362A73" w:rsidRDefault="00362A73" w:rsidP="007C1A1F">
      <w:r>
        <w:separator/>
      </w:r>
    </w:p>
  </w:footnote>
  <w:footnote w:type="continuationSeparator" w:id="0">
    <w:p w14:paraId="07F520E6" w14:textId="77777777" w:rsidR="00362A73" w:rsidRDefault="00362A73" w:rsidP="007C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0858"/>
    <w:multiLevelType w:val="hybridMultilevel"/>
    <w:tmpl w:val="5FA487AA"/>
    <w:lvl w:ilvl="0" w:tplc="36D4E98C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2F411A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487A6F"/>
    <w:multiLevelType w:val="multilevel"/>
    <w:tmpl w:val="918C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3557F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BD529B9"/>
    <w:multiLevelType w:val="hybridMultilevel"/>
    <w:tmpl w:val="E8E655F6"/>
    <w:lvl w:ilvl="0" w:tplc="3CDE8D8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 w:tplc="95844D5A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 w:tplc="4DF8A19E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8391963">
    <w:abstractNumId w:val="0"/>
  </w:num>
  <w:num w:numId="2" w16cid:durableId="689263141">
    <w:abstractNumId w:val="4"/>
  </w:num>
  <w:num w:numId="3" w16cid:durableId="723523090">
    <w:abstractNumId w:val="1"/>
  </w:num>
  <w:num w:numId="4" w16cid:durableId="1435249751">
    <w:abstractNumId w:val="2"/>
  </w:num>
  <w:num w:numId="5" w16cid:durableId="118109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97"/>
    <w:rsid w:val="0000217F"/>
    <w:rsid w:val="00015297"/>
    <w:rsid w:val="000517A2"/>
    <w:rsid w:val="000875C6"/>
    <w:rsid w:val="000E31A0"/>
    <w:rsid w:val="0014001E"/>
    <w:rsid w:val="00184927"/>
    <w:rsid w:val="001D054B"/>
    <w:rsid w:val="00263491"/>
    <w:rsid w:val="00294095"/>
    <w:rsid w:val="002C3E46"/>
    <w:rsid w:val="00303A1B"/>
    <w:rsid w:val="00357DAD"/>
    <w:rsid w:val="00362A73"/>
    <w:rsid w:val="0038230B"/>
    <w:rsid w:val="0039655F"/>
    <w:rsid w:val="004E4CA7"/>
    <w:rsid w:val="004F326D"/>
    <w:rsid w:val="005118E0"/>
    <w:rsid w:val="00571007"/>
    <w:rsid w:val="005F08B8"/>
    <w:rsid w:val="00670E23"/>
    <w:rsid w:val="006D5ABD"/>
    <w:rsid w:val="0078030A"/>
    <w:rsid w:val="007B0FA0"/>
    <w:rsid w:val="007C1A1F"/>
    <w:rsid w:val="00894FE1"/>
    <w:rsid w:val="008B6A58"/>
    <w:rsid w:val="00977604"/>
    <w:rsid w:val="0098221F"/>
    <w:rsid w:val="00A4020F"/>
    <w:rsid w:val="00A973C1"/>
    <w:rsid w:val="00AA39A0"/>
    <w:rsid w:val="00B018E2"/>
    <w:rsid w:val="00B10ADE"/>
    <w:rsid w:val="00C27C61"/>
    <w:rsid w:val="00C771EB"/>
    <w:rsid w:val="00C90861"/>
    <w:rsid w:val="00CA12E4"/>
    <w:rsid w:val="00CC2949"/>
    <w:rsid w:val="00E11E17"/>
    <w:rsid w:val="00E142B5"/>
    <w:rsid w:val="00F73B00"/>
    <w:rsid w:val="00F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EC591"/>
  <w15:chartTrackingRefBased/>
  <w15:docId w15:val="{08C124E9-89C7-4758-A2A0-B927DEBE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297"/>
    <w:pPr>
      <w:ind w:leftChars="200" w:left="480"/>
    </w:pPr>
  </w:style>
  <w:style w:type="table" w:styleId="a4">
    <w:name w:val="Table Grid"/>
    <w:basedOn w:val="a1"/>
    <w:uiPriority w:val="39"/>
    <w:rsid w:val="00F82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C1A1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C1A1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962</Words>
  <Characters>1068</Characters>
  <Application>Microsoft Office Word</Application>
  <DocSecurity>0</DocSecurity>
  <Lines>41</Lines>
  <Paragraphs>56</Paragraphs>
  <ScaleCrop>false</ScaleCrop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珮萱 張</dc:creator>
  <cp:keywords/>
  <dc:description/>
  <cp:lastModifiedBy>百百 世興</cp:lastModifiedBy>
  <cp:revision>10</cp:revision>
  <cp:lastPrinted>2026-05-07T07:50:00Z</cp:lastPrinted>
  <dcterms:created xsi:type="dcterms:W3CDTF">2026-05-07T06:51:00Z</dcterms:created>
  <dcterms:modified xsi:type="dcterms:W3CDTF">2026-05-11T17:08:00Z</dcterms:modified>
</cp:coreProperties>
</file>