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88C34" w14:textId="3024B108" w:rsidR="009A3A0D" w:rsidRDefault="00186BE0">
      <w:r>
        <w:rPr>
          <w:noProof/>
        </w:rPr>
        <w:drawing>
          <wp:inline distT="0" distB="0" distL="0" distR="0" wp14:anchorId="515E34E3" wp14:editId="59DF5857">
            <wp:extent cx="6047740" cy="4161976"/>
            <wp:effectExtent l="0" t="0" r="0" b="0"/>
            <wp:docPr id="1" name="圖片 1" descr="【沙巴海上嘉年華】入住希爾頓海邊飯店、蔚藍俱樂部6日-亞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沙巴海上嘉年華】入住希爾頓海邊飯店、蔚藍俱樂部6日-亞航"/>
                    <pic:cNvPicPr preferRelativeResize="0">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3313" cy="4172693"/>
                    </a:xfrm>
                    <a:prstGeom prst="rect">
                      <a:avLst/>
                    </a:prstGeom>
                    <a:noFill/>
                    <a:ln>
                      <a:noFill/>
                    </a:ln>
                  </pic:spPr>
                </pic:pic>
              </a:graphicData>
            </a:graphic>
          </wp:inline>
        </w:drawing>
      </w:r>
      <w:r w:rsidRPr="00186BE0">
        <w:t xml:space="preserve"> </w:t>
      </w:r>
      <w:r>
        <w:rPr>
          <w:noProof/>
        </w:rPr>
        <w:drawing>
          <wp:inline distT="0" distB="0" distL="0" distR="0" wp14:anchorId="0F47B3C1" wp14:editId="0E28B2B4">
            <wp:extent cx="5657850" cy="3895725"/>
            <wp:effectExtent l="0" t="0" r="0" b="9525"/>
            <wp:docPr id="2" name="圖片 2" descr="蔚藍海上俱樂部"/>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蔚藍海上俱樂部"/>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58273" cy="3896016"/>
                    </a:xfrm>
                    <a:prstGeom prst="rect">
                      <a:avLst/>
                    </a:prstGeom>
                    <a:noFill/>
                    <a:ln>
                      <a:noFill/>
                    </a:ln>
                  </pic:spPr>
                </pic:pic>
              </a:graphicData>
            </a:graphic>
          </wp:inline>
        </w:drawing>
      </w:r>
      <w:r w:rsidRPr="00186BE0">
        <w:t xml:space="preserve"> </w:t>
      </w:r>
      <w:r>
        <w:rPr>
          <w:noProof/>
        </w:rPr>
        <w:lastRenderedPageBreak/>
        <w:drawing>
          <wp:inline distT="0" distB="0" distL="0" distR="0" wp14:anchorId="7B476DA9" wp14:editId="31C31885">
            <wp:extent cx="5505450" cy="3952875"/>
            <wp:effectExtent l="0" t="0" r="0" b="9525"/>
            <wp:docPr id="3" name="圖片 3" descr="CABANA 氛圍感拉滿海邊下午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CABANA 氛圍感拉滿海邊下午茶"/>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5793" cy="3953121"/>
                    </a:xfrm>
                    <a:prstGeom prst="rect">
                      <a:avLst/>
                    </a:prstGeom>
                    <a:noFill/>
                    <a:ln>
                      <a:noFill/>
                    </a:ln>
                  </pic:spPr>
                </pic:pic>
              </a:graphicData>
            </a:graphic>
          </wp:inline>
        </w:drawing>
      </w:r>
      <w:r w:rsidRPr="00186BE0">
        <w:t xml:space="preserve"> </w:t>
      </w:r>
      <w:r>
        <w:rPr>
          <w:noProof/>
        </w:rPr>
        <w:drawing>
          <wp:inline distT="0" distB="0" distL="0" distR="0" wp14:anchorId="0BBE376B" wp14:editId="69773B1F">
            <wp:extent cx="5505450" cy="4095750"/>
            <wp:effectExtent l="0" t="0" r="0" b="0"/>
            <wp:docPr id="4" name="圖片 4" descr="馬里馬里五大民族文化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馬里馬里五大民族文化村"/>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6093" cy="4096228"/>
                    </a:xfrm>
                    <a:prstGeom prst="rect">
                      <a:avLst/>
                    </a:prstGeom>
                    <a:noFill/>
                    <a:ln>
                      <a:noFill/>
                    </a:ln>
                  </pic:spPr>
                </pic:pic>
              </a:graphicData>
            </a:graphic>
          </wp:inline>
        </w:drawing>
      </w:r>
      <w:r w:rsidRPr="00186BE0">
        <w:t xml:space="preserve"> </w:t>
      </w:r>
      <w:r>
        <w:rPr>
          <w:noProof/>
        </w:rPr>
        <w:lastRenderedPageBreak/>
        <w:drawing>
          <wp:inline distT="0" distB="0" distL="0" distR="0" wp14:anchorId="072FFBA5" wp14:editId="0D3ED342">
            <wp:extent cx="5667375" cy="4248150"/>
            <wp:effectExtent l="0" t="0" r="9525" b="0"/>
            <wp:docPr id="5" name="圖片 5" descr="亞庇 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亞庇 市區觀光"/>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7889" cy="4248535"/>
                    </a:xfrm>
                    <a:prstGeom prst="rect">
                      <a:avLst/>
                    </a:prstGeom>
                    <a:noFill/>
                    <a:ln>
                      <a:noFill/>
                    </a:ln>
                  </pic:spPr>
                </pic:pic>
              </a:graphicData>
            </a:graphic>
          </wp:inline>
        </w:drawing>
      </w:r>
      <w:r w:rsidRPr="00186BE0">
        <w:t xml:space="preserve"> </w:t>
      </w:r>
      <w:r>
        <w:rPr>
          <w:noProof/>
        </w:rPr>
        <w:drawing>
          <wp:inline distT="0" distB="0" distL="0" distR="0" wp14:anchorId="11DB9E6E" wp14:editId="4ACE564C">
            <wp:extent cx="5534025" cy="3924300"/>
            <wp:effectExtent l="0" t="0" r="9525" b="0"/>
            <wp:docPr id="6" name="圖片 6" descr="富源茶餐室"/>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富源茶餐室"/>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4368" cy="3924543"/>
                    </a:xfrm>
                    <a:prstGeom prst="rect">
                      <a:avLst/>
                    </a:prstGeom>
                    <a:noFill/>
                    <a:ln>
                      <a:noFill/>
                    </a:ln>
                  </pic:spPr>
                </pic:pic>
              </a:graphicData>
            </a:graphic>
          </wp:inline>
        </w:drawing>
      </w:r>
      <w:r w:rsidRPr="00186BE0">
        <w:t xml:space="preserve"> </w:t>
      </w:r>
      <w:r>
        <w:rPr>
          <w:noProof/>
        </w:rPr>
        <w:lastRenderedPageBreak/>
        <w:drawing>
          <wp:inline distT="0" distB="0" distL="0" distR="0" wp14:anchorId="7C1A32F9" wp14:editId="2088104A">
            <wp:extent cx="6096000" cy="6734175"/>
            <wp:effectExtent l="0" t="0" r="0" b="9525"/>
            <wp:docPr id="7" name="圖片 7" descr="希爾頓海邊飯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希爾頓海邊飯店"/>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96383" cy="6734598"/>
                    </a:xfrm>
                    <a:prstGeom prst="rect">
                      <a:avLst/>
                    </a:prstGeom>
                    <a:noFill/>
                    <a:ln>
                      <a:noFill/>
                    </a:ln>
                  </pic:spPr>
                </pic:pic>
              </a:graphicData>
            </a:graphic>
          </wp:inline>
        </w:drawing>
      </w:r>
    </w:p>
    <w:p w14:paraId="498035DA" w14:textId="63257C76" w:rsidR="00186BE0" w:rsidRDefault="00186BE0"/>
    <w:tbl>
      <w:tblPr>
        <w:tblW w:w="97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332"/>
        <w:gridCol w:w="1332"/>
      </w:tblGrid>
      <w:tr w:rsidR="00186BE0" w14:paraId="023B9A8D" w14:textId="77777777" w:rsidTr="000B5A0D">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7A621FF1" w14:textId="58A48B19" w:rsidR="00186BE0" w:rsidRDefault="00186BE0" w:rsidP="000B5A0D">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1706148" w14:textId="77777777" w:rsidR="00186BE0" w:rsidRDefault="00186BE0" w:rsidP="000B5A0D">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6F50BD07" w14:textId="77777777" w:rsidR="00186BE0" w:rsidRDefault="00186BE0" w:rsidP="000B5A0D">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70A664" w14:textId="77777777" w:rsidR="00186BE0" w:rsidRDefault="00186BE0" w:rsidP="000B5A0D">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ABECB9" w14:textId="77777777" w:rsidR="00186BE0" w:rsidRDefault="00186BE0" w:rsidP="000B5A0D">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69A536FE" w14:textId="77777777" w:rsidR="00186BE0" w:rsidRDefault="00186BE0" w:rsidP="000B5A0D">
            <w:pPr>
              <w:jc w:val="center"/>
              <w:rPr>
                <w:color w:val="000000"/>
              </w:rPr>
            </w:pPr>
            <w:r>
              <w:rPr>
                <w:color w:val="000000"/>
              </w:rPr>
              <w:t>航班編號</w:t>
            </w:r>
          </w:p>
        </w:tc>
      </w:tr>
      <w:tr w:rsidR="00186BE0" w14:paraId="2F45BC27" w14:textId="77777777" w:rsidTr="000B5A0D">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3A4B265" w14:textId="77777777" w:rsidR="00186BE0" w:rsidRDefault="00186BE0" w:rsidP="000B5A0D">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05C95C0" w14:textId="0A9E0C2D" w:rsidR="00186BE0" w:rsidRDefault="00186BE0" w:rsidP="000B5A0D">
            <w:pPr>
              <w:jc w:val="center"/>
              <w:rPr>
                <w:color w:val="000000"/>
              </w:rPr>
            </w:pPr>
            <w:r>
              <w:rPr>
                <w:color w:val="000000"/>
              </w:rPr>
              <w:t>19:15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AE9B50D" w14:textId="4DEFFE13" w:rsidR="00186BE0" w:rsidRDefault="00186BE0" w:rsidP="000B5A0D">
            <w:pPr>
              <w:jc w:val="center"/>
              <w:rPr>
                <w:color w:val="000000"/>
              </w:rPr>
            </w:pPr>
            <w:r>
              <w:rPr>
                <w:color w:val="000000"/>
              </w:rPr>
              <w:t>22:50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2D38672" w14:textId="77777777" w:rsidR="00186BE0" w:rsidRDefault="00186BE0" w:rsidP="000B5A0D">
            <w:pPr>
              <w:jc w:val="center"/>
              <w:rPr>
                <w:color w:val="000000"/>
              </w:rPr>
            </w:pPr>
            <w:r>
              <w:rPr>
                <w:color w:val="000000"/>
              </w:rPr>
              <w:t>TPE/BKI</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7D98B45" w14:textId="77777777" w:rsidR="00186BE0" w:rsidRDefault="00186BE0" w:rsidP="000B5A0D">
            <w:pPr>
              <w:jc w:val="center"/>
              <w:rPr>
                <w:color w:val="000000"/>
              </w:rPr>
            </w:pPr>
            <w:r>
              <w:rPr>
                <w:color w:val="000000"/>
              </w:rPr>
              <w:t>亞航</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FC0B753" w14:textId="77777777" w:rsidR="00186BE0" w:rsidRDefault="00186BE0" w:rsidP="000B5A0D">
            <w:pPr>
              <w:jc w:val="center"/>
              <w:rPr>
                <w:color w:val="000000"/>
              </w:rPr>
            </w:pPr>
            <w:r>
              <w:rPr>
                <w:color w:val="000000"/>
              </w:rPr>
              <w:t>AK1511</w:t>
            </w:r>
          </w:p>
        </w:tc>
      </w:tr>
      <w:tr w:rsidR="00186BE0" w14:paraId="563A0351" w14:textId="77777777" w:rsidTr="000B5A0D">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14FE535" w14:textId="77777777" w:rsidR="00186BE0" w:rsidRDefault="00186BE0" w:rsidP="000B5A0D">
            <w:pPr>
              <w:jc w:val="center"/>
              <w:rPr>
                <w:color w:val="000000"/>
              </w:rPr>
            </w:pPr>
            <w:r>
              <w:rPr>
                <w:color w:val="000000"/>
              </w:rPr>
              <w:t>第</w:t>
            </w:r>
            <w:r>
              <w:rPr>
                <w:color w:val="000000"/>
              </w:rPr>
              <w:t>6</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118EF35" w14:textId="6C45D457" w:rsidR="00186BE0" w:rsidRDefault="00186BE0" w:rsidP="000B5A0D">
            <w:pPr>
              <w:jc w:val="center"/>
              <w:rPr>
                <w:color w:val="000000"/>
              </w:rPr>
            </w:pPr>
            <w:r>
              <w:rPr>
                <w:color w:val="000000"/>
              </w:rPr>
              <w:t>07:40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49D8CA3" w14:textId="0AF2EB1C" w:rsidR="00186BE0" w:rsidRDefault="00186BE0" w:rsidP="000B5A0D">
            <w:pPr>
              <w:jc w:val="center"/>
              <w:rPr>
                <w:color w:val="000000"/>
              </w:rPr>
            </w:pPr>
            <w:r>
              <w:rPr>
                <w:color w:val="000000"/>
              </w:rPr>
              <w:t>10:55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B290E86" w14:textId="77777777" w:rsidR="00186BE0" w:rsidRDefault="00186BE0" w:rsidP="000B5A0D">
            <w:pPr>
              <w:jc w:val="center"/>
              <w:rPr>
                <w:color w:val="000000"/>
              </w:rPr>
            </w:pPr>
            <w:r>
              <w:rPr>
                <w:color w:val="000000"/>
              </w:rPr>
              <w:t>BKI/TPE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11F0531" w14:textId="77777777" w:rsidR="00186BE0" w:rsidRDefault="00186BE0" w:rsidP="000B5A0D">
            <w:pPr>
              <w:jc w:val="center"/>
              <w:rPr>
                <w:color w:val="000000"/>
              </w:rPr>
            </w:pPr>
            <w:r>
              <w:rPr>
                <w:color w:val="000000"/>
              </w:rPr>
              <w:t>亞航</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E1712D2" w14:textId="77777777" w:rsidR="00186BE0" w:rsidRDefault="00186BE0" w:rsidP="000B5A0D">
            <w:pPr>
              <w:jc w:val="center"/>
              <w:rPr>
                <w:color w:val="000000"/>
              </w:rPr>
            </w:pPr>
            <w:r>
              <w:rPr>
                <w:color w:val="000000"/>
              </w:rPr>
              <w:t>AK1510</w:t>
            </w:r>
          </w:p>
        </w:tc>
      </w:tr>
    </w:tbl>
    <w:p w14:paraId="271F966A" w14:textId="5B3F04B4" w:rsidR="00186BE0" w:rsidRDefault="00186BE0"/>
    <w:p w14:paraId="1BA45C49" w14:textId="6C930168" w:rsidR="00186BE0" w:rsidRDefault="00186BE0"/>
    <w:p w14:paraId="5EA9DE4E" w14:textId="77777777" w:rsidR="004F0282" w:rsidRDefault="004F0282"/>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66"/>
      </w:tblGrid>
      <w:tr w:rsidR="00186BE0" w14:paraId="77129C5A"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03B527AE"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7D5D69EA"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亞庇</w:t>
                  </w:r>
                  <w:r>
                    <w:rPr>
                      <w:rStyle w:val="wdtitleth011"/>
                    </w:rPr>
                    <w:t>-</w:t>
                  </w:r>
                  <w:r>
                    <w:rPr>
                      <w:rStyle w:val="wdtitleth011"/>
                    </w:rPr>
                    <w:t>飯店</w:t>
                  </w:r>
                </w:p>
              </w:tc>
            </w:tr>
          </w:tbl>
          <w:p w14:paraId="57BFE074" w14:textId="77777777" w:rsidR="00186BE0" w:rsidRDefault="00186BE0" w:rsidP="00186BE0">
            <w:pPr>
              <w:spacing w:line="320" w:lineRule="exact"/>
              <w:rPr>
                <w:color w:val="333333"/>
              </w:rPr>
            </w:pPr>
          </w:p>
        </w:tc>
      </w:tr>
      <w:tr w:rsidR="00186BE0" w14:paraId="710E0ED9"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17C7D064" w14:textId="77777777" w:rsidTr="000B5A0D">
              <w:trPr>
                <w:tblCellSpacing w:w="0" w:type="dxa"/>
                <w:jc w:val="center"/>
              </w:trPr>
              <w:tc>
                <w:tcPr>
                  <w:tcW w:w="0" w:type="auto"/>
                  <w:tcMar>
                    <w:top w:w="60" w:type="dxa"/>
                    <w:left w:w="60" w:type="dxa"/>
                    <w:bottom w:w="60" w:type="dxa"/>
                    <w:right w:w="60" w:type="dxa"/>
                  </w:tcMar>
                  <w:vAlign w:val="center"/>
                  <w:hideMark/>
                </w:tcPr>
                <w:p w14:paraId="7F3E6579" w14:textId="2425DA93" w:rsidR="00186BE0" w:rsidRDefault="00186BE0" w:rsidP="00186BE0">
                  <w:pPr>
                    <w:pStyle w:val="3"/>
                    <w:spacing w:line="320" w:lineRule="exact"/>
                    <w:rPr>
                      <w:color w:val="000000"/>
                    </w:rPr>
                  </w:pPr>
                  <w:r>
                    <w:rPr>
                      <w:color w:val="000000"/>
                    </w:rPr>
                    <w:t>【沙巴】</w:t>
                  </w:r>
                  <w:r w:rsidRPr="00186BE0">
                    <w:rPr>
                      <w:b w:val="0"/>
                      <w:bCs w:val="0"/>
                      <w:color w:val="000000"/>
                    </w:rPr>
                    <w:t>沙巴享有風下之地（Land Below The Wind）或是風下之鄉之美譽~抵達沙巴後，由專人接待後入住飯店休息，儲備體力迎接旅程。</w:t>
                  </w:r>
                </w:p>
              </w:tc>
            </w:tr>
          </w:tbl>
          <w:p w14:paraId="67924280" w14:textId="77777777" w:rsidR="00186BE0" w:rsidRDefault="00186BE0" w:rsidP="00186BE0">
            <w:pPr>
              <w:spacing w:line="320" w:lineRule="exact"/>
              <w:rPr>
                <w:color w:val="333333"/>
              </w:rPr>
            </w:pPr>
          </w:p>
        </w:tc>
      </w:tr>
      <w:tr w:rsidR="00186BE0" w14:paraId="6F4E2176"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5366B1FF"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35C9FAE" w14:textId="77777777" w:rsidR="00186BE0" w:rsidRDefault="00186BE0" w:rsidP="00186BE0">
                  <w:pPr>
                    <w:spacing w:line="320" w:lineRule="exact"/>
                    <w:rPr>
                      <w:rFonts w:ascii="新細明體" w:eastAsia="新細明體" w:hAnsi="新細明體" w:cs="新細明體"/>
                      <w:color w:val="000000"/>
                      <w:szCs w:val="24"/>
                    </w:rPr>
                  </w:pPr>
                  <w:r>
                    <w:rPr>
                      <w:color w:val="000000"/>
                    </w:rPr>
                    <w:t>住宿：馬聚蘭飯店</w:t>
                  </w:r>
                  <w:r>
                    <w:rPr>
                      <w:color w:val="000000"/>
                    </w:rPr>
                    <w:t xml:space="preserve"> The Majulan Hotel</w:t>
                  </w:r>
                  <w:r>
                    <w:rPr>
                      <w:color w:val="000000"/>
                    </w:rPr>
                    <w:t>或同等級旅館</w:t>
                  </w:r>
                </w:p>
              </w:tc>
            </w:tr>
            <w:tr w:rsidR="00186BE0" w14:paraId="7475240D"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5C77109" w14:textId="77777777" w:rsidR="00186BE0" w:rsidRDefault="00186BE0" w:rsidP="00186BE0">
                  <w:pPr>
                    <w:spacing w:line="320" w:lineRule="exact"/>
                    <w:rPr>
                      <w:color w:val="000000"/>
                    </w:rPr>
                  </w:pPr>
                  <w:r>
                    <w:rPr>
                      <w:color w:val="000000"/>
                    </w:rPr>
                    <w:t>早餐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48213C" w14:textId="77777777" w:rsidR="00186BE0" w:rsidRDefault="00186BE0" w:rsidP="00186BE0">
                  <w:pPr>
                    <w:spacing w:line="320" w:lineRule="exact"/>
                    <w:rPr>
                      <w:color w:val="000000"/>
                    </w:rPr>
                  </w:pPr>
                  <w:r>
                    <w:rPr>
                      <w:color w:val="000000"/>
                    </w:rPr>
                    <w:t>中餐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D2FF920" w14:textId="77777777" w:rsidR="00186BE0" w:rsidRDefault="00186BE0" w:rsidP="00186BE0">
                  <w:pPr>
                    <w:spacing w:line="320" w:lineRule="exact"/>
                    <w:rPr>
                      <w:color w:val="000000"/>
                    </w:rPr>
                  </w:pPr>
                  <w:r>
                    <w:rPr>
                      <w:color w:val="000000"/>
                    </w:rPr>
                    <w:t>晚餐</w:t>
                  </w:r>
                  <w:r>
                    <w:rPr>
                      <w:color w:val="000000"/>
                    </w:rPr>
                    <w:t>X</w:t>
                  </w:r>
                  <w:r>
                    <w:rPr>
                      <w:color w:val="000000"/>
                    </w:rPr>
                    <w:t>：</w:t>
                  </w:r>
                  <w:r>
                    <w:rPr>
                      <w:color w:val="000000"/>
                    </w:rPr>
                    <w:t xml:space="preserve">XXX </w:t>
                  </w:r>
                </w:p>
              </w:tc>
            </w:tr>
          </w:tbl>
          <w:p w14:paraId="4CF50859" w14:textId="77777777" w:rsidR="00186BE0" w:rsidRDefault="00186BE0" w:rsidP="00186BE0">
            <w:pPr>
              <w:spacing w:line="320" w:lineRule="exact"/>
              <w:rPr>
                <w:color w:val="000000"/>
              </w:rPr>
            </w:pPr>
          </w:p>
        </w:tc>
      </w:tr>
      <w:tr w:rsidR="00186BE0" w14:paraId="38C4E428"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30ED4E04"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2366919F"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蔚藍海上俱樂部</w:t>
                  </w:r>
                  <w:r>
                    <w:rPr>
                      <w:rStyle w:val="wdtitleth011"/>
                    </w:rPr>
                    <w:t>+</w:t>
                  </w:r>
                  <w:r>
                    <w:rPr>
                      <w:rStyle w:val="wdtitleth011"/>
                    </w:rPr>
                    <w:t>沙比島一日遊</w:t>
                  </w:r>
                  <w:r>
                    <w:rPr>
                      <w:rStyle w:val="wdtitleth011"/>
                    </w:rPr>
                    <w:t>/</w:t>
                  </w:r>
                  <w:r>
                    <w:rPr>
                      <w:rStyle w:val="wdtitleth011"/>
                    </w:rPr>
                    <w:t>網美打卡點</w:t>
                  </w:r>
                  <w:r>
                    <w:rPr>
                      <w:rStyle w:val="wdtitleth011"/>
                    </w:rPr>
                    <w:t>/</w:t>
                  </w:r>
                  <w:r>
                    <w:rPr>
                      <w:rStyle w:val="wdtitleth011"/>
                    </w:rPr>
                    <w:t>槳板</w:t>
                  </w:r>
                  <w:r>
                    <w:rPr>
                      <w:rStyle w:val="wdtitleth011"/>
                    </w:rPr>
                    <w:t>/</w:t>
                  </w:r>
                  <w:r>
                    <w:rPr>
                      <w:rStyle w:val="wdtitleth011"/>
                    </w:rPr>
                    <w:t>海上滑梯</w:t>
                  </w:r>
                  <w:r>
                    <w:rPr>
                      <w:rStyle w:val="wdtitleth011"/>
                    </w:rPr>
                    <w:t>/</w:t>
                  </w:r>
                  <w:r>
                    <w:rPr>
                      <w:rStyle w:val="wdtitleth011"/>
                    </w:rPr>
                    <w:t>浮潛</w:t>
                  </w:r>
                  <w:r>
                    <w:rPr>
                      <w:rStyle w:val="wdtitleth011"/>
                    </w:rPr>
                    <w:t>/</w:t>
                  </w:r>
                  <w:r>
                    <w:rPr>
                      <w:rStyle w:val="wdtitleth011"/>
                    </w:rPr>
                    <w:t>手釣暢玩</w:t>
                  </w:r>
                </w:p>
              </w:tc>
            </w:tr>
          </w:tbl>
          <w:p w14:paraId="1AD6AD59" w14:textId="77777777" w:rsidR="00186BE0" w:rsidRDefault="00186BE0" w:rsidP="00186BE0">
            <w:pPr>
              <w:spacing w:line="320" w:lineRule="exact"/>
              <w:rPr>
                <w:color w:val="333333"/>
              </w:rPr>
            </w:pPr>
          </w:p>
        </w:tc>
      </w:tr>
      <w:tr w:rsidR="00186BE0" w14:paraId="23A23172"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5104C735" w14:textId="77777777" w:rsidTr="000B5A0D">
              <w:trPr>
                <w:tblCellSpacing w:w="0" w:type="dxa"/>
                <w:jc w:val="center"/>
              </w:trPr>
              <w:tc>
                <w:tcPr>
                  <w:tcW w:w="0" w:type="auto"/>
                  <w:tcMar>
                    <w:top w:w="60" w:type="dxa"/>
                    <w:left w:w="60" w:type="dxa"/>
                    <w:bottom w:w="60" w:type="dxa"/>
                    <w:right w:w="60" w:type="dxa"/>
                  </w:tcMar>
                  <w:vAlign w:val="center"/>
                  <w:hideMark/>
                </w:tcPr>
                <w:p w14:paraId="7471AE8A" w14:textId="77777777" w:rsidR="00186BE0" w:rsidRDefault="00186BE0" w:rsidP="00186BE0">
                  <w:pPr>
                    <w:pStyle w:val="3"/>
                    <w:spacing w:line="320" w:lineRule="exact"/>
                    <w:rPr>
                      <w:color w:val="000000"/>
                    </w:rPr>
                  </w:pPr>
                  <w:r>
                    <w:rPr>
                      <w:color w:val="000000"/>
                    </w:rPr>
                    <w:t>【蔚藍海上俱樂部】</w:t>
                  </w:r>
                </w:p>
                <w:p w14:paraId="4841E66F" w14:textId="77777777" w:rsidR="00186BE0" w:rsidRDefault="00186BE0" w:rsidP="00186BE0">
                  <w:pPr>
                    <w:pStyle w:val="Web"/>
                    <w:spacing w:line="320" w:lineRule="exact"/>
                    <w:rPr>
                      <w:color w:val="000000"/>
                    </w:rPr>
                  </w:pPr>
                  <w:r>
                    <w:rPr>
                      <w:rStyle w:val="a3"/>
                      <w:color w:val="FF6600"/>
                    </w:rPr>
                    <w:t>*蔚藍海上俱樂部 @ 加雅島+沙比島一日遊</w:t>
                  </w:r>
                  <w:r>
                    <w:rPr>
                      <w:color w:val="000000"/>
                    </w:rPr>
                    <w:br/>
                    <w:t>9:30 AM – 3:30 PM 在風景優美的海域展開一場輕鬆愜意的跳島之旅。前往以潔白細沙與清澈海水聞名的沙比島 Sapi Island，同時體驗位於加雅島 Gaya Island 海域上的特色漂浮俱樂部，盡情享受陽光、碧海與悠閒的度假時光。</w:t>
                  </w:r>
                  <w:r>
                    <w:rPr>
                      <w:color w:val="000000"/>
                    </w:rPr>
                    <w:br/>
                  </w:r>
                  <w:r>
                    <w:rPr>
                      <w:rStyle w:val="a3"/>
                      <w:color w:val="FF6600"/>
                    </w:rPr>
                    <w:t>行程亮點：</w:t>
                  </w:r>
                  <w:r>
                    <w:rPr>
                      <w:color w:val="000000"/>
                    </w:rPr>
                    <w:br/>
                    <w:t>* 探訪沙比島潔白細緻的沙灘與清澈海水</w:t>
                  </w:r>
                  <w:r>
                    <w:rPr>
                      <w:color w:val="000000"/>
                    </w:rPr>
                    <w:br/>
                    <w:t>* 體驗加雅島「蔚藍海上俱樂部」（Floating Club House）</w:t>
                  </w:r>
                  <w:r>
                    <w:rPr>
                      <w:color w:val="000000"/>
                    </w:rPr>
                    <w:br/>
                    <w:t>* 享用海上俱樂部自助午餐</w:t>
                  </w:r>
                  <w:r>
                    <w:rPr>
                      <w:color w:val="000000"/>
                    </w:rPr>
                    <w:br/>
                    <w:t>* 提供皮划艇與多種趣味海上浮具</w:t>
                  </w:r>
                  <w:r>
                    <w:rPr>
                      <w:color w:val="000000"/>
                    </w:rPr>
                    <w:br/>
                    <w:t>* 輕鬆愉快的海上度假體驗，盡情放鬆身心</w:t>
                  </w:r>
                  <w:r>
                    <w:rPr>
                      <w:color w:val="000000"/>
                    </w:rPr>
                    <w:br/>
                  </w:r>
                  <w:r>
                    <w:rPr>
                      <w:rStyle w:val="a3"/>
                      <w:color w:val="FF6600"/>
                    </w:rPr>
                    <w:t>一日遊行程:</w:t>
                  </w:r>
                  <w:r>
                    <w:rPr>
                      <w:color w:val="000000"/>
                    </w:rPr>
                    <w:br/>
                    <w:t>09:00 AM： 在 DBKK 碼頭集合</w:t>
                  </w:r>
                  <w:r>
                    <w:rPr>
                      <w:color w:val="000000"/>
                    </w:rPr>
                    <w:br/>
                    <w:t>09:30 AM： 安全簡報和出發</w:t>
                  </w:r>
                  <w:r>
                    <w:rPr>
                      <w:color w:val="000000"/>
                    </w:rPr>
                    <w:br/>
                    <w:t>09:40 AM： 抵達沙巴之星~加雅島海上俱樂部:海上滑梯、皮划艇、立式板、浮潛和海上休閒時光。暢遊海中，放鬆身心，享受音樂與海洋氛圍 （可自費參加額外水上活動）</w:t>
                  </w:r>
                  <w:r>
                    <w:rPr>
                      <w:color w:val="000000"/>
                    </w:rPr>
                    <w:br/>
                    <w:t>12:00 PM： 海上俱樂部自助午餐</w:t>
                  </w:r>
                  <w:r>
                    <w:rPr>
                      <w:color w:val="000000"/>
                    </w:rPr>
                    <w:br/>
                    <w:t>01:00 PM： 繼續享受水上活動</w:t>
                  </w:r>
                  <w:r>
                    <w:rPr>
                      <w:color w:val="000000"/>
                    </w:rPr>
                    <w:br/>
                    <w:t>02:00 PM： 前往沙比島遊覽</w:t>
                  </w:r>
                  <w:r>
                    <w:rPr>
                      <w:color w:val="000000"/>
                    </w:rPr>
                    <w:br/>
                    <w:t>02:10 PM： 自由活動／海灘打卡拍照時間</w:t>
                  </w:r>
                  <w:r>
                    <w:rPr>
                      <w:color w:val="000000"/>
                    </w:rPr>
                    <w:br/>
                    <w:t>03:10 PM： 乘船返回市區 DBKK 碼頭</w:t>
                  </w:r>
                </w:p>
                <w:p w14:paraId="2332055F" w14:textId="77777777" w:rsidR="00186BE0" w:rsidRDefault="00186BE0" w:rsidP="00186BE0">
                  <w:pPr>
                    <w:pStyle w:val="Web"/>
                    <w:spacing w:line="320" w:lineRule="exact"/>
                    <w:rPr>
                      <w:color w:val="000000"/>
                    </w:rPr>
                  </w:pPr>
                  <w:r>
                    <w:rPr>
                      <w:rStyle w:val="a3"/>
                      <w:color w:val="FF6600"/>
                    </w:rPr>
                    <w:t>PS:蔚藍海上俱樂部自費項目(請直接向導遊購買)</w:t>
                  </w:r>
                  <w:r>
                    <w:rPr>
                      <w:color w:val="000000"/>
                    </w:rPr>
                    <w:br/>
                  </w:r>
                  <w:r>
                    <w:rPr>
                      <w:color w:val="FF0000"/>
                    </w:rPr>
                    <w:t>*拖曳傘(單人)-5分鐘 費用:100馬幣</w:t>
                  </w:r>
                  <w:r>
                    <w:rPr>
                      <w:color w:val="FF0000"/>
                    </w:rPr>
                    <w:br/>
                    <w:t>*香蕉船-10分鐘 費用:50馬幣</w:t>
                  </w:r>
                  <w:r>
                    <w:rPr>
                      <w:color w:val="FF0000"/>
                    </w:rPr>
                    <w:br/>
                    <w:t>*飛魚-10分鐘 費用:100馬幣</w:t>
                  </w:r>
                  <w:r>
                    <w:rPr>
                      <w:color w:val="FF0000"/>
                    </w:rPr>
                    <w:br/>
                    <w:t>*摩托車(最多2人一台)-30分鐘 費用:200馬幣</w:t>
                  </w:r>
                  <w:r>
                    <w:rPr>
                      <w:color w:val="FF0000"/>
                    </w:rPr>
                    <w:br/>
                    <w:t>*海底漫步-25分鐘 費用:250馬幣</w:t>
                  </w:r>
                  <w:r>
                    <w:rPr>
                      <w:color w:val="FF0000"/>
                    </w:rPr>
                    <w:br/>
                    <w:t>*體驗潛水-30分鐘 費用:380馬幣</w:t>
                  </w:r>
                </w:p>
              </w:tc>
            </w:tr>
          </w:tbl>
          <w:p w14:paraId="3F5B10D9" w14:textId="77777777" w:rsidR="00186BE0" w:rsidRDefault="00186BE0" w:rsidP="00186BE0">
            <w:pPr>
              <w:spacing w:line="320" w:lineRule="exact"/>
              <w:rPr>
                <w:color w:val="333333"/>
              </w:rPr>
            </w:pPr>
          </w:p>
        </w:tc>
      </w:tr>
      <w:tr w:rsidR="00186BE0" w14:paraId="41A4751E"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2B217BE0"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04FA960" w14:textId="77777777" w:rsidR="00186BE0" w:rsidRDefault="00186BE0" w:rsidP="00186BE0">
                  <w:pPr>
                    <w:spacing w:line="320" w:lineRule="exact"/>
                    <w:rPr>
                      <w:rFonts w:ascii="新細明體" w:eastAsia="新細明體" w:hAnsi="新細明體" w:cs="新細明體"/>
                      <w:color w:val="000000"/>
                      <w:szCs w:val="24"/>
                    </w:rPr>
                  </w:pPr>
                  <w:r>
                    <w:rPr>
                      <w:color w:val="000000"/>
                    </w:rPr>
                    <w:t>住宿：馬聚蘭飯店</w:t>
                  </w:r>
                  <w:r>
                    <w:rPr>
                      <w:color w:val="000000"/>
                    </w:rPr>
                    <w:t xml:space="preserve"> The Majulan Hotel</w:t>
                  </w:r>
                  <w:r>
                    <w:rPr>
                      <w:color w:val="000000"/>
                    </w:rPr>
                    <w:t>或同等級旅館</w:t>
                  </w:r>
                </w:p>
              </w:tc>
            </w:tr>
            <w:tr w:rsidR="00186BE0" w14:paraId="05F11CC3"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E9A1C76" w14:textId="77777777" w:rsidR="00186BE0" w:rsidRDefault="00186BE0" w:rsidP="00186BE0">
                  <w:pPr>
                    <w:spacing w:line="320" w:lineRule="exact"/>
                    <w:rPr>
                      <w:color w:val="000000"/>
                    </w:rPr>
                  </w:pPr>
                  <w:r>
                    <w:rPr>
                      <w:color w:val="000000"/>
                    </w:rPr>
                    <w:lastRenderedPageBreak/>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942BDC6" w14:textId="77777777" w:rsidR="00186BE0" w:rsidRDefault="00186BE0" w:rsidP="00186BE0">
                  <w:pPr>
                    <w:spacing w:line="320" w:lineRule="exact"/>
                    <w:rPr>
                      <w:color w:val="000000"/>
                    </w:rPr>
                  </w:pPr>
                  <w:r>
                    <w:rPr>
                      <w:color w:val="000000"/>
                    </w:rPr>
                    <w:t>中餐</w:t>
                  </w:r>
                  <w:r>
                    <w:rPr>
                      <w:color w:val="000000"/>
                    </w:rPr>
                    <w:t>O</w:t>
                  </w:r>
                  <w:r>
                    <w:rPr>
                      <w:color w:val="000000"/>
                    </w:rPr>
                    <w:t>：俱樂部午餐</w:t>
                  </w:r>
                  <w:r>
                    <w:rPr>
                      <w:color w:val="000000"/>
                    </w:rPr>
                    <w:t xml:space="preserve"> </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7725C7" w14:textId="77777777" w:rsidR="00186BE0" w:rsidRDefault="00186BE0" w:rsidP="00186BE0">
                  <w:pPr>
                    <w:spacing w:line="320" w:lineRule="exact"/>
                    <w:rPr>
                      <w:color w:val="000000"/>
                    </w:rPr>
                  </w:pPr>
                  <w:r>
                    <w:rPr>
                      <w:color w:val="000000"/>
                    </w:rPr>
                    <w:t>晚餐</w:t>
                  </w:r>
                  <w:r>
                    <w:rPr>
                      <w:color w:val="000000"/>
                    </w:rPr>
                    <w:t>O</w:t>
                  </w:r>
                  <w:r>
                    <w:rPr>
                      <w:color w:val="000000"/>
                    </w:rPr>
                    <w:t>：海鮮風味餐</w:t>
                  </w:r>
                  <w:r>
                    <w:rPr>
                      <w:color w:val="000000"/>
                    </w:rPr>
                    <w:t>RM55</w:t>
                  </w:r>
                </w:p>
              </w:tc>
            </w:tr>
          </w:tbl>
          <w:p w14:paraId="0DE913AC" w14:textId="77777777" w:rsidR="00186BE0" w:rsidRDefault="00186BE0" w:rsidP="00186BE0">
            <w:pPr>
              <w:spacing w:line="320" w:lineRule="exact"/>
              <w:rPr>
                <w:color w:val="000000"/>
              </w:rPr>
            </w:pPr>
          </w:p>
        </w:tc>
      </w:tr>
      <w:tr w:rsidR="00186BE0" w14:paraId="7B4CBFCA"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4101909C"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5D2DCC40"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馬里馬里五大民族文化村</w:t>
                  </w:r>
                  <w:r>
                    <w:rPr>
                      <w:rStyle w:val="wdtitleth011"/>
                    </w:rPr>
                    <w:t>-CABANA</w:t>
                  </w:r>
                  <w:r>
                    <w:rPr>
                      <w:rStyle w:val="wdtitleth011"/>
                    </w:rPr>
                    <w:t>氛圍感滿滿海邊野餐下午茶</w:t>
                  </w:r>
                  <w:r>
                    <w:rPr>
                      <w:rStyle w:val="wdtitleth011"/>
                    </w:rPr>
                    <w:t>-</w:t>
                  </w:r>
                  <w:r>
                    <w:rPr>
                      <w:rStyle w:val="wdtitleth011"/>
                    </w:rPr>
                    <w:t>營火晚會</w:t>
                  </w:r>
                  <w:r>
                    <w:rPr>
                      <w:rStyle w:val="wdtitleth011"/>
                    </w:rPr>
                    <w:t>-</w:t>
                  </w:r>
                  <w:r>
                    <w:rPr>
                      <w:rStyle w:val="wdtitleth011"/>
                    </w:rPr>
                    <w:t>海鮮燒烤自助餐</w:t>
                  </w:r>
                  <w:r>
                    <w:rPr>
                      <w:rStyle w:val="wdtitleth011"/>
                    </w:rPr>
                    <w:t>-</w:t>
                  </w:r>
                  <w:r>
                    <w:rPr>
                      <w:rStyle w:val="wdtitleth011"/>
                    </w:rPr>
                    <w:t>再見螢火蟲之旅</w:t>
                  </w:r>
                </w:p>
              </w:tc>
            </w:tr>
          </w:tbl>
          <w:p w14:paraId="741596F2" w14:textId="77777777" w:rsidR="00186BE0" w:rsidRDefault="00186BE0" w:rsidP="00186BE0">
            <w:pPr>
              <w:spacing w:line="320" w:lineRule="exact"/>
              <w:rPr>
                <w:color w:val="333333"/>
              </w:rPr>
            </w:pPr>
          </w:p>
        </w:tc>
      </w:tr>
      <w:tr w:rsidR="00186BE0" w14:paraId="35A3AE28"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2F47E8E2" w14:textId="77777777" w:rsidTr="000B5A0D">
              <w:trPr>
                <w:tblCellSpacing w:w="0" w:type="dxa"/>
                <w:jc w:val="center"/>
              </w:trPr>
              <w:tc>
                <w:tcPr>
                  <w:tcW w:w="0" w:type="auto"/>
                  <w:tcMar>
                    <w:top w:w="60" w:type="dxa"/>
                    <w:left w:w="60" w:type="dxa"/>
                    <w:bottom w:w="60" w:type="dxa"/>
                    <w:right w:w="60" w:type="dxa"/>
                  </w:tcMar>
                  <w:vAlign w:val="center"/>
                  <w:hideMark/>
                </w:tcPr>
                <w:p w14:paraId="4A66AE94" w14:textId="77777777" w:rsidR="00186BE0" w:rsidRDefault="00186BE0" w:rsidP="00186BE0">
                  <w:pPr>
                    <w:pStyle w:val="3"/>
                    <w:spacing w:line="320" w:lineRule="exact"/>
                    <w:rPr>
                      <w:color w:val="000000"/>
                    </w:rPr>
                  </w:pPr>
                  <w:r>
                    <w:rPr>
                      <w:color w:val="000000"/>
                    </w:rPr>
                    <w:t>【馬里馬里五大民族文化村】</w:t>
                  </w:r>
                </w:p>
                <w:p w14:paraId="604449E4" w14:textId="77777777" w:rsidR="00186BE0" w:rsidRDefault="00186BE0" w:rsidP="00186BE0">
                  <w:pPr>
                    <w:pStyle w:val="Web"/>
                    <w:spacing w:line="320" w:lineRule="exact"/>
                    <w:rPr>
                      <w:color w:val="000000"/>
                    </w:rPr>
                  </w:pPr>
                  <w:r>
                    <w:rPr>
                      <w:color w:val="000000"/>
                    </w:rPr>
                    <w:t>體驗純樸自然的生活、體會沙巴多樣化的文化。透過不同的沙巴原住民部落拜訪，認識各原住民傳統建築風格、模擬古部落居民的村莊生活。可以進入他們的房子，瞭解每一個部落他們既簡單又細緻的日常生活，穿梭在村莊時，請停下腳步來觀賞示範小屋的傳統工藝表演。仿佛走入舊時代的生活。例如，打獵用的毒箭吹筒、用竹筒來起火、演示馳名的紋身等。文化村的設計，讓您在看、聽、味覺和感覺上，感受到沙巴文化的獨特性和多樣化。這是一個沙巴地區最具代表性的文化景點之一，不僅展示馬來西亞多元文化的精彩地方，而且還為遊客提供了難忘的文化體驗，深入了解馬來西亞原住民的文化和傳統。</w:t>
                  </w:r>
                </w:p>
                <w:p w14:paraId="36D39FC6" w14:textId="77777777" w:rsidR="00186BE0" w:rsidRDefault="00186BE0" w:rsidP="00186BE0">
                  <w:pPr>
                    <w:pStyle w:val="3"/>
                    <w:spacing w:line="320" w:lineRule="exact"/>
                    <w:rPr>
                      <w:color w:val="000000"/>
                    </w:rPr>
                  </w:pPr>
                  <w:r>
                    <w:rPr>
                      <w:color w:val="000000"/>
                    </w:rPr>
                    <w:t>【CABANA海邊下午茶+營火晚會+螢火蟲之旅】</w:t>
                  </w:r>
                </w:p>
                <w:p w14:paraId="6FA530A4" w14:textId="77777777" w:rsidR="00186BE0" w:rsidRDefault="00186BE0" w:rsidP="00186BE0">
                  <w:pPr>
                    <w:pStyle w:val="Web"/>
                    <w:spacing w:line="320" w:lineRule="exact"/>
                    <w:rPr>
                      <w:color w:val="000000"/>
                    </w:rPr>
                  </w:pPr>
                  <w:r>
                    <w:rPr>
                      <w:color w:val="000000"/>
                    </w:rPr>
                    <w:t>下午2點出發網紅CABANA （大概1個半小時車程） 前往我們的獨家網紅打卡點CABANA享受海邊野餐下午茶-一種魔幻的現實，準備著讓你的感官陷入宛如童話般的體驗。絢爛的陽光、細軟的沙灘，以及獨特的用餐設置，將建構出一個浪漫而難忘的場景。同时，可以欣賞沙巴落日美景和海邊天空之境。 晚餐在海邊的沙灘上，由沙巴本地廚師為大家準備的海鮮燒烤晚餐，享受著沙灘篝火帶來的歡樂氣氛，彷彿是大自然為我們準備的一場美味盛宴。新鮮的海鮮如蝦、蟹、貝類，在炭火的烤製下，散發出誘人的香氣，讓人垂涎欲滴。每一口食物似乎都與海風、沙灘以及星空融為一體。這是一次美味和溫馨相互交織的用餐時光創造出難忘回憶。 晚餐後，前往碼頭(約10分鐘左右)，18:45-19:00坐船開啟我們的再見螢火蟲之旅(想要在紅樹林欣賞到螢火蟲乘船是唯一的途徑。樹林中的螢火蟲是一道迷人的風景，當天色暗下來你就能看到那些隱匿在叢林中的小傢伙一閃一閃發出微弱的光亮，在黑暗的夜晚，它們的閃爍如同大自然的魔法，將觀者帶入一個充滿神秘和美麗的世界。船員會用小手電筒的微弱燈光吸引它們的注意，當它飛到你身邊的時候千萬不要用手機閃光燈!也不要設法抓住它們，用眼睛欣賞它們的美，用鏡頭記錄夢幻般的瞬間。 約21:00返回酒店休息。</w:t>
                  </w:r>
                </w:p>
              </w:tc>
            </w:tr>
          </w:tbl>
          <w:p w14:paraId="74BDEFC1" w14:textId="77777777" w:rsidR="00186BE0" w:rsidRDefault="00186BE0" w:rsidP="00186BE0">
            <w:pPr>
              <w:spacing w:line="320" w:lineRule="exact"/>
              <w:rPr>
                <w:color w:val="333333"/>
              </w:rPr>
            </w:pPr>
          </w:p>
        </w:tc>
      </w:tr>
      <w:tr w:rsidR="00186BE0" w14:paraId="70A13882"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051C9741"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35D15DC" w14:textId="77777777" w:rsidR="00186BE0" w:rsidRDefault="00186BE0" w:rsidP="00186BE0">
                  <w:pPr>
                    <w:spacing w:line="320" w:lineRule="exact"/>
                    <w:rPr>
                      <w:rFonts w:ascii="新細明體" w:eastAsia="新細明體" w:hAnsi="新細明體" w:cs="新細明體"/>
                      <w:color w:val="000000"/>
                      <w:szCs w:val="24"/>
                    </w:rPr>
                  </w:pPr>
                  <w:r>
                    <w:rPr>
                      <w:color w:val="000000"/>
                    </w:rPr>
                    <w:t>住宿：希爾頓花園海邊飯店</w:t>
                  </w:r>
                  <w:r>
                    <w:rPr>
                      <w:color w:val="000000"/>
                    </w:rPr>
                    <w:t xml:space="preserve"> Hilton Garden Inn</w:t>
                  </w:r>
                  <w:r>
                    <w:rPr>
                      <w:color w:val="000000"/>
                    </w:rPr>
                    <w:t>或同等級旅館</w:t>
                  </w:r>
                </w:p>
              </w:tc>
            </w:tr>
            <w:tr w:rsidR="00186BE0" w14:paraId="5C942999"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4E35588" w14:textId="77777777" w:rsidR="00186BE0" w:rsidRDefault="00186BE0" w:rsidP="00186BE0">
                  <w:pPr>
                    <w:spacing w:line="32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0550FBC" w14:textId="77777777" w:rsidR="00186BE0" w:rsidRDefault="00186BE0" w:rsidP="00186BE0">
                  <w:pPr>
                    <w:spacing w:line="320" w:lineRule="exact"/>
                    <w:rPr>
                      <w:color w:val="000000"/>
                    </w:rPr>
                  </w:pPr>
                  <w:r>
                    <w:rPr>
                      <w:color w:val="000000"/>
                    </w:rPr>
                    <w:t>中餐</w:t>
                  </w:r>
                  <w:r>
                    <w:rPr>
                      <w:color w:val="000000"/>
                    </w:rPr>
                    <w:t>O</w:t>
                  </w:r>
                  <w:r>
                    <w:rPr>
                      <w:color w:val="000000"/>
                    </w:rPr>
                    <w:t>：肉骨茶風味餐</w:t>
                  </w:r>
                  <w:r>
                    <w:rPr>
                      <w:color w:val="000000"/>
                    </w:rPr>
                    <w:t>RM40</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A496428" w14:textId="2B4E542F" w:rsidR="00186BE0" w:rsidRDefault="00186BE0" w:rsidP="00186BE0">
                  <w:pPr>
                    <w:spacing w:line="320" w:lineRule="exact"/>
                    <w:rPr>
                      <w:color w:val="000000"/>
                    </w:rPr>
                  </w:pPr>
                  <w:r>
                    <w:rPr>
                      <w:color w:val="000000"/>
                    </w:rPr>
                    <w:t>晚餐</w:t>
                  </w:r>
                  <w:r>
                    <w:rPr>
                      <w:color w:val="000000"/>
                    </w:rPr>
                    <w:t>O</w:t>
                  </w:r>
                  <w:r>
                    <w:rPr>
                      <w:color w:val="000000"/>
                    </w:rPr>
                    <w:t>：燒烤自助餐</w:t>
                  </w:r>
                </w:p>
              </w:tc>
            </w:tr>
          </w:tbl>
          <w:p w14:paraId="3B0CAEF8" w14:textId="77777777" w:rsidR="00186BE0" w:rsidRDefault="00186BE0" w:rsidP="00186BE0">
            <w:pPr>
              <w:spacing w:line="320" w:lineRule="exact"/>
              <w:rPr>
                <w:color w:val="000000"/>
              </w:rPr>
            </w:pPr>
          </w:p>
        </w:tc>
      </w:tr>
      <w:tr w:rsidR="00186BE0" w14:paraId="7FFD1191"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0147A0AF"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7401B9F3"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全天飯店自由活動</w:t>
                  </w:r>
                  <w:r>
                    <w:rPr>
                      <w:rStyle w:val="wdtitleth011"/>
                    </w:rPr>
                    <w:t>(</w:t>
                  </w:r>
                  <w:r>
                    <w:rPr>
                      <w:rStyle w:val="wdtitleth011"/>
                    </w:rPr>
                    <w:t>渡假村有中文管家服務</w:t>
                  </w:r>
                  <w:r>
                    <w:rPr>
                      <w:rStyle w:val="wdtitleth011"/>
                    </w:rPr>
                    <w:t xml:space="preserve">) </w:t>
                  </w:r>
                </w:p>
              </w:tc>
            </w:tr>
          </w:tbl>
          <w:p w14:paraId="33EC015D" w14:textId="77777777" w:rsidR="00186BE0" w:rsidRDefault="00186BE0" w:rsidP="00186BE0">
            <w:pPr>
              <w:spacing w:line="320" w:lineRule="exact"/>
              <w:rPr>
                <w:color w:val="333333"/>
              </w:rPr>
            </w:pPr>
          </w:p>
        </w:tc>
      </w:tr>
      <w:tr w:rsidR="00186BE0" w14:paraId="458C2388"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35AA8699" w14:textId="77777777" w:rsidTr="000B5A0D">
              <w:trPr>
                <w:tblCellSpacing w:w="0" w:type="dxa"/>
                <w:jc w:val="center"/>
              </w:trPr>
              <w:tc>
                <w:tcPr>
                  <w:tcW w:w="0" w:type="auto"/>
                  <w:tcMar>
                    <w:top w:w="60" w:type="dxa"/>
                    <w:left w:w="60" w:type="dxa"/>
                    <w:bottom w:w="60" w:type="dxa"/>
                    <w:right w:w="60" w:type="dxa"/>
                  </w:tcMar>
                  <w:vAlign w:val="center"/>
                  <w:hideMark/>
                </w:tcPr>
                <w:p w14:paraId="2A97E9A4" w14:textId="77777777" w:rsidR="00186BE0" w:rsidRDefault="00186BE0" w:rsidP="00186BE0">
                  <w:pPr>
                    <w:pStyle w:val="3"/>
                    <w:spacing w:line="320" w:lineRule="exact"/>
                    <w:rPr>
                      <w:color w:val="000000"/>
                    </w:rPr>
                  </w:pPr>
                  <w:r>
                    <w:rPr>
                      <w:color w:val="000000"/>
                    </w:rPr>
                    <w:t>【希爾頓花園海邊酒店】</w:t>
                  </w:r>
                </w:p>
                <w:p w14:paraId="20EB017C" w14:textId="77777777" w:rsidR="00186BE0" w:rsidRDefault="00186BE0" w:rsidP="00186BE0">
                  <w:pPr>
                    <w:pStyle w:val="Web"/>
                    <w:spacing w:line="320" w:lineRule="exact"/>
                    <w:rPr>
                      <w:color w:val="000000"/>
                    </w:rPr>
                  </w:pPr>
                  <w:r>
                    <w:rPr>
                      <w:color w:val="000000"/>
                    </w:rPr>
                    <w:t>希爾頓花園海邊酒店於2026年3月全新開幕~酒店坐落於圖拉蘭的海濱，鄰近紅樹林濕地及北沙巴景點，可輕鬆前往哥打京那巴魯。附近有孟加拉河遊船、Sabar Cowboy Town 及 Tuaran Crocodile Farm。住客可體驗自然步道、文化體驗、輕鬆日落，以及包括健身中心在內的酒店內設施。</w:t>
                  </w:r>
                  <w:r>
                    <w:rPr>
                      <w:color w:val="000000"/>
                    </w:rPr>
                    <w:br/>
                    <w:t>餐飲:我們的全餐餐廳的菜單專注於平易近人、執行良好的菜式，吸引國際及國內及本地賓</w:t>
                  </w:r>
                  <w:r>
                    <w:rPr>
                      <w:color w:val="000000"/>
                    </w:rPr>
                    <w:lastRenderedPageBreak/>
                    <w:t>客。住客可享用一系列西式經典菜式，以及廣受歡迎的亞洲及馬來西亞美食，並盡可能使用時令及當地採購的食材，強調新鮮及簡單。酒吧採用開放式格局，設有舒適座位，位於全餐廳的上方，坐擁周邊美景及日落美景。飲品餐單提供多款經典酒精及非酒精飲品。</w:t>
                  </w:r>
                </w:p>
                <w:p w14:paraId="72A4C1C5" w14:textId="77777777" w:rsidR="00186BE0" w:rsidRDefault="00186BE0" w:rsidP="00186BE0">
                  <w:pPr>
                    <w:pStyle w:val="Web"/>
                    <w:spacing w:line="320" w:lineRule="exact"/>
                    <w:rPr>
                      <w:color w:val="000000"/>
                    </w:rPr>
                  </w:pPr>
                  <w:r>
                    <w:rPr>
                      <w:rStyle w:val="a3"/>
                      <w:color w:val="FF6600"/>
                    </w:rPr>
                    <w:t>希爾頓花園酒店活動</w:t>
                  </w:r>
                  <w:r>
                    <w:rPr>
                      <w:color w:val="000000"/>
                    </w:rPr>
                    <w:br/>
                  </w:r>
                  <w:r>
                    <w:rPr>
                      <w:color w:val="008080"/>
                    </w:rPr>
                    <w:t>付費活動:Recreation Centre 康樂中心提供多項付費活動，需提前預約。其他相關付費活動安排請至酒店確認</w:t>
                  </w:r>
                  <w:r>
                    <w:rPr>
                      <w:color w:val="008080"/>
                    </w:rPr>
                    <w:br/>
                    <w:t>免費活動:酒店住客可免費使用以下設施：</w:t>
                  </w:r>
                  <w:r>
                    <w:rPr>
                      <w:color w:val="008080"/>
                    </w:rPr>
                    <w:br/>
                    <w:t>1) 24小時健身房</w:t>
                  </w:r>
                  <w:r>
                    <w:rPr>
                      <w:color w:val="008080"/>
                    </w:rPr>
                    <w:br/>
                    <w:t>2) 游泳池</w:t>
                  </w:r>
                  <w:r>
                    <w:rPr>
                      <w:color w:val="008080"/>
                    </w:rPr>
                    <w:br/>
                    <w:t>3) 花園西洋棋（Garden Chess）</w:t>
                  </w:r>
                  <w:r>
                    <w:rPr>
                      <w:color w:val="008080"/>
                    </w:rPr>
                    <w:br/>
                    <w:t>4) 匹克球場（Pickleball Court）</w:t>
                  </w:r>
                  <w:r>
                    <w:rPr>
                      <w:color w:val="008080"/>
                    </w:rPr>
                    <w:br/>
                    <w:t>酒店提供设施</w:t>
                  </w:r>
                  <w:r>
                    <w:rPr>
                      <w:color w:val="008080"/>
                    </w:rPr>
                    <w:br/>
                    <w:t>Laundry Machine 洗衣機及烘干機（自助洗衣設施）</w:t>
                  </w:r>
                </w:p>
              </w:tc>
            </w:tr>
          </w:tbl>
          <w:p w14:paraId="69FA61F0" w14:textId="77777777" w:rsidR="00186BE0" w:rsidRDefault="00186BE0" w:rsidP="00186BE0">
            <w:pPr>
              <w:spacing w:line="320" w:lineRule="exact"/>
              <w:rPr>
                <w:color w:val="333333"/>
              </w:rPr>
            </w:pPr>
          </w:p>
        </w:tc>
      </w:tr>
      <w:tr w:rsidR="00186BE0" w14:paraId="608A1ECD"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125071FE"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C3BEF1A" w14:textId="77777777" w:rsidR="00186BE0" w:rsidRDefault="00186BE0" w:rsidP="00186BE0">
                  <w:pPr>
                    <w:spacing w:line="320" w:lineRule="exact"/>
                    <w:rPr>
                      <w:rFonts w:ascii="新細明體" w:eastAsia="新細明體" w:hAnsi="新細明體" w:cs="新細明體"/>
                      <w:color w:val="000000"/>
                      <w:szCs w:val="24"/>
                    </w:rPr>
                  </w:pPr>
                  <w:r>
                    <w:rPr>
                      <w:color w:val="000000"/>
                    </w:rPr>
                    <w:lastRenderedPageBreak/>
                    <w:t>住宿：希爾頓花園海邊飯店</w:t>
                  </w:r>
                  <w:r>
                    <w:rPr>
                      <w:color w:val="000000"/>
                    </w:rPr>
                    <w:t xml:space="preserve"> Hilton Garden Inn</w:t>
                  </w:r>
                  <w:r>
                    <w:rPr>
                      <w:color w:val="000000"/>
                    </w:rPr>
                    <w:t>或同等級旅館</w:t>
                  </w:r>
                </w:p>
              </w:tc>
            </w:tr>
            <w:tr w:rsidR="00186BE0" w14:paraId="1BCC8343"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331E3EF" w14:textId="77777777" w:rsidR="00186BE0" w:rsidRDefault="00186BE0" w:rsidP="00186BE0">
                  <w:pPr>
                    <w:spacing w:line="32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C020651" w14:textId="77777777" w:rsidR="00186BE0" w:rsidRDefault="00186BE0" w:rsidP="00186BE0">
                  <w:pPr>
                    <w:spacing w:line="320" w:lineRule="exact"/>
                    <w:rPr>
                      <w:color w:val="000000"/>
                    </w:rPr>
                  </w:pPr>
                  <w:r>
                    <w:rPr>
                      <w:color w:val="000000"/>
                    </w:rPr>
                    <w:t>中餐</w:t>
                  </w:r>
                  <w:r>
                    <w:rPr>
                      <w:color w:val="000000"/>
                    </w:rPr>
                    <w:t>X</w:t>
                  </w:r>
                  <w:r>
                    <w:rPr>
                      <w:color w:val="000000"/>
                    </w:rPr>
                    <w:t>：飯店內自行點餐付費</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4B917A3" w14:textId="77777777" w:rsidR="00186BE0" w:rsidRDefault="00186BE0" w:rsidP="00186BE0">
                  <w:pPr>
                    <w:spacing w:line="320" w:lineRule="exact"/>
                    <w:rPr>
                      <w:color w:val="000000"/>
                    </w:rPr>
                  </w:pPr>
                  <w:r>
                    <w:rPr>
                      <w:color w:val="000000"/>
                    </w:rPr>
                    <w:t>晚餐</w:t>
                  </w:r>
                  <w:r>
                    <w:rPr>
                      <w:color w:val="000000"/>
                    </w:rPr>
                    <w:t>X</w:t>
                  </w:r>
                  <w:r>
                    <w:rPr>
                      <w:color w:val="000000"/>
                    </w:rPr>
                    <w:t>：飯店內自行點餐付費</w:t>
                  </w:r>
                  <w:r>
                    <w:rPr>
                      <w:color w:val="000000"/>
                    </w:rPr>
                    <w:t xml:space="preserve"> </w:t>
                  </w:r>
                </w:p>
              </w:tc>
            </w:tr>
          </w:tbl>
          <w:p w14:paraId="0FD459EA" w14:textId="77777777" w:rsidR="00186BE0" w:rsidRDefault="00186BE0" w:rsidP="00186BE0">
            <w:pPr>
              <w:spacing w:line="320" w:lineRule="exact"/>
              <w:rPr>
                <w:color w:val="000000"/>
              </w:rPr>
            </w:pPr>
          </w:p>
        </w:tc>
      </w:tr>
      <w:tr w:rsidR="00186BE0" w14:paraId="656FBC21"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1C1E7979"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2DCC928A"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市區觀光（沙巴基金大廈</w:t>
                  </w:r>
                  <w:r>
                    <w:rPr>
                      <w:rStyle w:val="wdtitleth011"/>
                    </w:rPr>
                    <w:t>/</w:t>
                  </w:r>
                  <w:r>
                    <w:rPr>
                      <w:rStyle w:val="wdtitleth011"/>
                    </w:rPr>
                    <w:t>網紅粉紅清真寺</w:t>
                  </w:r>
                  <w:r>
                    <w:rPr>
                      <w:rStyle w:val="wdtitleth011"/>
                    </w:rPr>
                    <w:t>/</w:t>
                  </w:r>
                  <w:r>
                    <w:rPr>
                      <w:rStyle w:val="wdtitleth011"/>
                    </w:rPr>
                    <w:t>外觀水上清真寺</w:t>
                  </w:r>
                  <w:r>
                    <w:rPr>
                      <w:rStyle w:val="wdtitleth011"/>
                    </w:rPr>
                    <w:t>/</w:t>
                  </w:r>
                  <w:r>
                    <w:rPr>
                      <w:rStyle w:val="wdtitleth011"/>
                    </w:rPr>
                    <w:t>普陀寺</w:t>
                  </w:r>
                  <w:r>
                    <w:rPr>
                      <w:rStyle w:val="wdtitleth011"/>
                    </w:rPr>
                    <w:t>)-</w:t>
                  </w:r>
                  <w:r>
                    <w:rPr>
                      <w:rStyle w:val="wdtitleth011"/>
                    </w:rPr>
                    <w:t>享用當地美食富源下午茶</w:t>
                  </w:r>
                  <w:r>
                    <w:rPr>
                      <w:rStyle w:val="wdtitleth011"/>
                    </w:rPr>
                    <w:t>~</w:t>
                  </w:r>
                  <w:r>
                    <w:rPr>
                      <w:rStyle w:val="wdtitleth011"/>
                    </w:rPr>
                    <w:t>咖央麵包</w:t>
                  </w:r>
                  <w:r>
                    <w:rPr>
                      <w:rStyle w:val="wdtitleth011"/>
                    </w:rPr>
                    <w:t>+</w:t>
                  </w:r>
                  <w:r>
                    <w:rPr>
                      <w:rStyle w:val="wdtitleth011"/>
                    </w:rPr>
                    <w:t>拉茶</w:t>
                  </w:r>
                  <w:r>
                    <w:rPr>
                      <w:rStyle w:val="wdtitleth011"/>
                    </w:rPr>
                    <w:t>-</w:t>
                  </w:r>
                  <w:r>
                    <w:rPr>
                      <w:rStyle w:val="wdtitleth011"/>
                    </w:rPr>
                    <w:t>體驗婆羅洲舒暖按摩</w:t>
                  </w:r>
                  <w:r>
                    <w:rPr>
                      <w:rStyle w:val="wdtitleth011"/>
                    </w:rPr>
                    <w:t>60</w:t>
                  </w:r>
                  <w:r>
                    <w:rPr>
                      <w:rStyle w:val="wdtitleth011"/>
                    </w:rPr>
                    <w:t>分鐘卡瑪</w:t>
                  </w:r>
                  <w:r>
                    <w:rPr>
                      <w:rStyle w:val="wdtitleth011"/>
                    </w:rPr>
                    <w:t>SPA</w:t>
                  </w:r>
                </w:p>
              </w:tc>
            </w:tr>
          </w:tbl>
          <w:p w14:paraId="5826D96B" w14:textId="77777777" w:rsidR="00186BE0" w:rsidRDefault="00186BE0" w:rsidP="00186BE0">
            <w:pPr>
              <w:spacing w:line="320" w:lineRule="exact"/>
              <w:rPr>
                <w:color w:val="333333"/>
              </w:rPr>
            </w:pPr>
          </w:p>
        </w:tc>
      </w:tr>
      <w:tr w:rsidR="00186BE0" w14:paraId="21C7DB94"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58BA1730" w14:textId="77777777" w:rsidTr="000B5A0D">
              <w:trPr>
                <w:tblCellSpacing w:w="0" w:type="dxa"/>
                <w:jc w:val="center"/>
              </w:trPr>
              <w:tc>
                <w:tcPr>
                  <w:tcW w:w="0" w:type="auto"/>
                  <w:tcMar>
                    <w:top w:w="60" w:type="dxa"/>
                    <w:left w:w="60" w:type="dxa"/>
                    <w:bottom w:w="60" w:type="dxa"/>
                    <w:right w:w="60" w:type="dxa"/>
                  </w:tcMar>
                  <w:vAlign w:val="center"/>
                  <w:hideMark/>
                </w:tcPr>
                <w:p w14:paraId="0A912B2A" w14:textId="77777777" w:rsidR="00186BE0" w:rsidRDefault="00186BE0" w:rsidP="00186BE0">
                  <w:pPr>
                    <w:pStyle w:val="3"/>
                    <w:spacing w:line="320" w:lineRule="exact"/>
                    <w:rPr>
                      <w:color w:val="000000"/>
                    </w:rPr>
                  </w:pPr>
                  <w:r>
                    <w:rPr>
                      <w:color w:val="000000"/>
                    </w:rPr>
                    <w:t>【沙巴基金大廈】</w:t>
                  </w:r>
                </w:p>
                <w:p w14:paraId="7E319051" w14:textId="77777777" w:rsidR="00186BE0" w:rsidRDefault="00186BE0" w:rsidP="00186BE0">
                  <w:pPr>
                    <w:pStyle w:val="Web"/>
                    <w:spacing w:line="320" w:lineRule="exact"/>
                    <w:rPr>
                      <w:color w:val="000000"/>
                    </w:rPr>
                  </w:pPr>
                  <w:r>
                    <w:rPr>
                      <w:color w:val="000000"/>
                    </w:rPr>
                    <w:t>沙巴亞庇基金大廈（Sabah Foundation Building）是馬來西亞沙巴州亞庇市的一座標誌性建築。該建築由日本建築師金澤盛夫設計，建於1984年。它也被稱為“基金大廈”或“砂州大廈”。這座大廈以其獨特的外觀和建築技術而聞名，它採用了72個面板的玻璃幕牆設計，並以鋼骨懸掛結構將其固定在地面上。這種設計使得大廈看起來宛如懸浮在空中一般，給人一種輕盈感。基金大廈的圓柱形狀和金屬外觀使其成為亞庇市的地標之一。它高達30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p>
                <w:p w14:paraId="4E7A7E1E" w14:textId="77777777" w:rsidR="00186BE0" w:rsidRDefault="00186BE0" w:rsidP="00186BE0">
                  <w:pPr>
                    <w:pStyle w:val="3"/>
                    <w:spacing w:line="320" w:lineRule="exact"/>
                    <w:rPr>
                      <w:color w:val="000000"/>
                    </w:rPr>
                  </w:pPr>
                  <w:r>
                    <w:rPr>
                      <w:color w:val="000000"/>
                    </w:rPr>
                    <w:t>【粉紅清真寺】</w:t>
                  </w:r>
                </w:p>
                <w:p w14:paraId="4C452721" w14:textId="77777777" w:rsidR="00186BE0" w:rsidRDefault="00186BE0" w:rsidP="00186BE0">
                  <w:pPr>
                    <w:pStyle w:val="Web"/>
                    <w:spacing w:line="320" w:lineRule="exact"/>
                    <w:rPr>
                      <w:color w:val="000000"/>
                    </w:rPr>
                  </w:pPr>
                  <w:r>
                    <w:rPr>
                      <w:color w:val="000000"/>
                    </w:rPr>
                    <w:t>(外觀) 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 遊客可以參觀這座清真寺的外部，欣賞其迷人的建築和粉紅色的外觀。在清真寺內部的禮拜區域，一般只允許穆斯林進入進行宗教活動。沙巴亞庇的粉紅清真寺是一處旅遊景點，吸引著遊客前來欣賞其獨特的建築風格和迷人的外觀。</w:t>
                  </w:r>
                </w:p>
                <w:p w14:paraId="13FAFBDA" w14:textId="77777777" w:rsidR="00186BE0" w:rsidRDefault="00186BE0" w:rsidP="00186BE0">
                  <w:pPr>
                    <w:pStyle w:val="3"/>
                    <w:spacing w:line="320" w:lineRule="exact"/>
                    <w:rPr>
                      <w:color w:val="000000"/>
                    </w:rPr>
                  </w:pPr>
                  <w:r>
                    <w:rPr>
                      <w:color w:val="000000"/>
                    </w:rPr>
                    <w:lastRenderedPageBreak/>
                    <w:t>【水上清真寺】</w:t>
                  </w:r>
                </w:p>
                <w:p w14:paraId="1E9C8C06" w14:textId="77777777" w:rsidR="00186BE0" w:rsidRDefault="00186BE0" w:rsidP="00186BE0">
                  <w:pPr>
                    <w:pStyle w:val="Web"/>
                    <w:spacing w:line="320" w:lineRule="exact"/>
                    <w:rPr>
                      <w:color w:val="000000"/>
                    </w:rPr>
                  </w:pPr>
                  <w:r>
                    <w:rPr>
                      <w:color w:val="000000"/>
                    </w:rPr>
                    <w:t>(外觀) 沙巴的水上清真寺，正式名稱為市立清真寺（Masjid Negeri Sabah），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p>
                <w:p w14:paraId="76B49400" w14:textId="77777777" w:rsidR="00186BE0" w:rsidRDefault="00186BE0" w:rsidP="00186BE0">
                  <w:pPr>
                    <w:pStyle w:val="3"/>
                    <w:spacing w:line="320" w:lineRule="exact"/>
                    <w:rPr>
                      <w:color w:val="000000"/>
                    </w:rPr>
                  </w:pPr>
                  <w:r>
                    <w:rPr>
                      <w:color w:val="000000"/>
                    </w:rPr>
                    <w:t>【普陀寺】</w:t>
                  </w:r>
                </w:p>
                <w:p w14:paraId="089EAB54" w14:textId="77777777" w:rsidR="00186BE0" w:rsidRDefault="00186BE0" w:rsidP="00186BE0">
                  <w:pPr>
                    <w:pStyle w:val="Web"/>
                    <w:spacing w:line="320" w:lineRule="exact"/>
                    <w:rPr>
                      <w:color w:val="000000"/>
                    </w:rPr>
                  </w:pPr>
                  <w:r>
                    <w:rPr>
                      <w:color w:val="000000"/>
                    </w:rPr>
                    <w:t>普陀寺寺廟的設計藍圖都是以中國傳統廟宇為主，寺裡所有的原材料都是從中國運來的。普陀寺最特別的是飼養著一隻高齡127歲的金錢龜，廟方任其在寺廟中爬行，因為代表長壽，所以遊客都會希望有機會與它見上一面，不是隨時都碰的到，得看個人的機運。</w:t>
                  </w:r>
                </w:p>
                <w:p w14:paraId="4A1F7B93" w14:textId="77777777" w:rsidR="00186BE0" w:rsidRDefault="00186BE0" w:rsidP="00186BE0">
                  <w:pPr>
                    <w:pStyle w:val="3"/>
                    <w:spacing w:line="320" w:lineRule="exact"/>
                    <w:rPr>
                      <w:color w:val="000000"/>
                    </w:rPr>
                  </w:pPr>
                  <w:r>
                    <w:rPr>
                      <w:color w:val="000000"/>
                    </w:rPr>
                    <w:t>【富源下午茶】</w:t>
                  </w:r>
                </w:p>
                <w:p w14:paraId="34D489E0" w14:textId="77777777" w:rsidR="00186BE0" w:rsidRDefault="00186BE0" w:rsidP="00186BE0">
                  <w:pPr>
                    <w:pStyle w:val="Web"/>
                    <w:spacing w:line="320" w:lineRule="exact"/>
                    <w:rPr>
                      <w:color w:val="000000"/>
                    </w:rPr>
                  </w:pPr>
                  <w:r>
                    <w:rPr>
                      <w:color w:val="000000"/>
                    </w:rPr>
                    <w:t>馬來特產咖椰醬配上熱騰騰的烤土司，搭配茶味濃郁綿密的奶茶，一定要來品嘗一下當地人的下午茶。</w:t>
                  </w:r>
                </w:p>
              </w:tc>
            </w:tr>
          </w:tbl>
          <w:p w14:paraId="76186AD8" w14:textId="77777777" w:rsidR="00186BE0" w:rsidRDefault="00186BE0" w:rsidP="00186BE0">
            <w:pPr>
              <w:spacing w:line="320" w:lineRule="exact"/>
              <w:rPr>
                <w:color w:val="333333"/>
              </w:rPr>
            </w:pPr>
          </w:p>
        </w:tc>
      </w:tr>
      <w:tr w:rsidR="00186BE0" w14:paraId="02C53D29"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712"/>
              <w:gridCol w:w="3789"/>
              <w:gridCol w:w="3249"/>
            </w:tblGrid>
            <w:tr w:rsidR="00186BE0" w14:paraId="1E45AF3B" w14:textId="77777777" w:rsidTr="00186BE0">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B3F8107" w14:textId="77777777" w:rsidR="00186BE0" w:rsidRDefault="00186BE0" w:rsidP="00186BE0">
                  <w:pPr>
                    <w:spacing w:line="320" w:lineRule="exact"/>
                    <w:rPr>
                      <w:rFonts w:ascii="新細明體" w:eastAsia="新細明體" w:hAnsi="新細明體" w:cs="新細明體"/>
                      <w:color w:val="000000"/>
                      <w:szCs w:val="24"/>
                    </w:rPr>
                  </w:pPr>
                  <w:r>
                    <w:rPr>
                      <w:color w:val="000000"/>
                    </w:rPr>
                    <w:lastRenderedPageBreak/>
                    <w:t>住宿：馬聚蘭飯店</w:t>
                  </w:r>
                  <w:r>
                    <w:rPr>
                      <w:color w:val="000000"/>
                    </w:rPr>
                    <w:t xml:space="preserve"> The Majulan Hotel</w:t>
                  </w:r>
                  <w:r>
                    <w:rPr>
                      <w:color w:val="000000"/>
                    </w:rPr>
                    <w:t>或同等級旅館</w:t>
                  </w:r>
                </w:p>
              </w:tc>
            </w:tr>
            <w:tr w:rsidR="00186BE0" w14:paraId="3F22F185" w14:textId="77777777" w:rsidTr="00186BE0">
              <w:trPr>
                <w:trHeight w:val="300"/>
                <w:tblCellSpacing w:w="0" w:type="dxa"/>
                <w:jc w:val="center"/>
              </w:trPr>
              <w:tc>
                <w:tcPr>
                  <w:tcW w:w="139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2601B0F" w14:textId="77777777" w:rsidR="00186BE0" w:rsidRDefault="00186BE0" w:rsidP="00186BE0">
                  <w:pPr>
                    <w:spacing w:line="320" w:lineRule="exact"/>
                    <w:rPr>
                      <w:color w:val="000000"/>
                    </w:rPr>
                  </w:pPr>
                  <w:r>
                    <w:rPr>
                      <w:color w:val="000000"/>
                    </w:rPr>
                    <w:t>早餐</w:t>
                  </w:r>
                  <w:r>
                    <w:rPr>
                      <w:color w:val="000000"/>
                    </w:rPr>
                    <w:t>O</w:t>
                  </w:r>
                  <w:r>
                    <w:rPr>
                      <w:color w:val="000000"/>
                    </w:rPr>
                    <w:t>：酒店內享用</w:t>
                  </w:r>
                </w:p>
              </w:tc>
              <w:tc>
                <w:tcPr>
                  <w:tcW w:w="194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FB0A3A" w14:textId="77777777" w:rsidR="00186BE0" w:rsidRDefault="00186BE0" w:rsidP="00186BE0">
                  <w:pPr>
                    <w:spacing w:line="320" w:lineRule="exact"/>
                    <w:rPr>
                      <w:color w:val="000000"/>
                    </w:rPr>
                  </w:pPr>
                  <w:r>
                    <w:rPr>
                      <w:color w:val="000000"/>
                    </w:rPr>
                    <w:t>中餐</w:t>
                  </w:r>
                  <w:r>
                    <w:rPr>
                      <w:color w:val="000000"/>
                    </w:rPr>
                    <w:t>O</w:t>
                  </w:r>
                  <w:r>
                    <w:rPr>
                      <w:color w:val="000000"/>
                    </w:rPr>
                    <w:t>：大頭蝦叻沙</w:t>
                  </w:r>
                  <w:r>
                    <w:rPr>
                      <w:color w:val="000000"/>
                    </w:rPr>
                    <w:t>+</w:t>
                  </w:r>
                  <w:r>
                    <w:rPr>
                      <w:color w:val="000000"/>
                    </w:rPr>
                    <w:t>桔子冰</w:t>
                  </w:r>
                  <w:r>
                    <w:rPr>
                      <w:color w:val="000000"/>
                    </w:rPr>
                    <w:t>RM30</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8C455F9" w14:textId="77777777" w:rsidR="00186BE0" w:rsidRDefault="00186BE0" w:rsidP="00186BE0">
                  <w:pPr>
                    <w:spacing w:line="320" w:lineRule="exact"/>
                    <w:rPr>
                      <w:color w:val="000000"/>
                    </w:rPr>
                  </w:pPr>
                  <w:r>
                    <w:rPr>
                      <w:color w:val="000000"/>
                    </w:rPr>
                    <w:t>晚餐</w:t>
                  </w:r>
                  <w:r>
                    <w:rPr>
                      <w:color w:val="000000"/>
                    </w:rPr>
                    <w:t>O</w:t>
                  </w:r>
                  <w:r>
                    <w:rPr>
                      <w:color w:val="000000"/>
                    </w:rPr>
                    <w:t>：中式合菜風味餐</w:t>
                  </w:r>
                  <w:r>
                    <w:rPr>
                      <w:color w:val="000000"/>
                    </w:rPr>
                    <w:t>RM45</w:t>
                  </w:r>
                </w:p>
              </w:tc>
            </w:tr>
          </w:tbl>
          <w:p w14:paraId="3A9860C5" w14:textId="77777777" w:rsidR="00186BE0" w:rsidRDefault="00186BE0" w:rsidP="00186BE0">
            <w:pPr>
              <w:spacing w:line="320" w:lineRule="exact"/>
              <w:rPr>
                <w:color w:val="000000"/>
              </w:rPr>
            </w:pPr>
          </w:p>
        </w:tc>
      </w:tr>
      <w:tr w:rsidR="00186BE0" w14:paraId="5D7925D4"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0CDAB4D1"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63C80E55"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酒店－機場</w:t>
                  </w:r>
                  <w:r>
                    <w:rPr>
                      <w:rStyle w:val="wdtitleth011"/>
                    </w:rPr>
                    <w:t>/</w:t>
                  </w:r>
                  <w:r>
                    <w:rPr>
                      <w:rStyle w:val="wdtitleth011"/>
                    </w:rPr>
                    <w:t>臺北</w:t>
                  </w:r>
                  <w:r>
                    <w:rPr>
                      <w:rStyle w:val="wdtitleth011"/>
                    </w:rPr>
                    <w:t>(</w:t>
                  </w:r>
                  <w:r>
                    <w:rPr>
                      <w:rStyle w:val="wdtitleth011"/>
                    </w:rPr>
                    <w:t>桃園</w:t>
                  </w:r>
                  <w:r>
                    <w:rPr>
                      <w:rStyle w:val="wdtitleth011"/>
                    </w:rPr>
                    <w:t>)</w:t>
                  </w:r>
                </w:p>
              </w:tc>
            </w:tr>
          </w:tbl>
          <w:p w14:paraId="3D57698D" w14:textId="77777777" w:rsidR="00186BE0" w:rsidRDefault="00186BE0" w:rsidP="00186BE0">
            <w:pPr>
              <w:spacing w:line="320" w:lineRule="exact"/>
              <w:rPr>
                <w:color w:val="333333"/>
              </w:rPr>
            </w:pPr>
          </w:p>
        </w:tc>
      </w:tr>
      <w:tr w:rsidR="00186BE0" w14:paraId="7BAC839C"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75BB7B86" w14:textId="77777777" w:rsidTr="000B5A0D">
              <w:trPr>
                <w:tblCellSpacing w:w="0" w:type="dxa"/>
                <w:jc w:val="center"/>
              </w:trPr>
              <w:tc>
                <w:tcPr>
                  <w:tcW w:w="0" w:type="auto"/>
                  <w:tcMar>
                    <w:top w:w="60" w:type="dxa"/>
                    <w:left w:w="60" w:type="dxa"/>
                    <w:bottom w:w="60" w:type="dxa"/>
                    <w:right w:w="60" w:type="dxa"/>
                  </w:tcMar>
                  <w:vAlign w:val="center"/>
                  <w:hideMark/>
                </w:tcPr>
                <w:p w14:paraId="0BAD2D88" w14:textId="77777777" w:rsidR="00186BE0" w:rsidRDefault="00186BE0" w:rsidP="00186BE0">
                  <w:pPr>
                    <w:pStyle w:val="Web"/>
                    <w:spacing w:line="320" w:lineRule="exact"/>
                    <w:rPr>
                      <w:color w:val="000000"/>
                    </w:rPr>
                  </w:pPr>
                  <w:r>
                    <w:rPr>
                      <w:color w:val="000000"/>
                    </w:rPr>
                    <w:t>揮之不去的惱人都市塵囂，應該在難得的假期中拋諸腦後。</w:t>
                  </w:r>
                  <w:r>
                    <w:rPr>
                      <w:color w:val="000000"/>
                    </w:rPr>
                    <w:br/>
                    <w:t>讓「風下之鄉」，沙巴的美麗景色，裝入您的行囊。</w:t>
                  </w:r>
                  <w:r>
                    <w:rPr>
                      <w:color w:val="000000"/>
                    </w:rPr>
                    <w:br/>
                    <w:t>前往機場搭機返家，互道珍重，願此次沙巴渡假之旅，讓您留下美好的回憶。</w:t>
                  </w:r>
                </w:p>
                <w:p w14:paraId="0DB86305" w14:textId="77777777" w:rsidR="00186BE0" w:rsidRDefault="00186BE0" w:rsidP="00186BE0">
                  <w:pPr>
                    <w:pStyle w:val="Web"/>
                    <w:spacing w:line="320" w:lineRule="exact"/>
                    <w:rPr>
                      <w:color w:val="000000"/>
                    </w:rPr>
                  </w:pPr>
                  <w:r>
                    <w:rPr>
                      <w:rStyle w:val="a3"/>
                      <w:color w:val="FF0000"/>
                    </w:rPr>
                    <w:t>註:第六天小費(有無領隊)只需支付150/人</w:t>
                  </w:r>
                </w:p>
              </w:tc>
            </w:tr>
          </w:tbl>
          <w:p w14:paraId="347EB32D" w14:textId="77777777" w:rsidR="00186BE0" w:rsidRDefault="00186BE0" w:rsidP="00186BE0">
            <w:pPr>
              <w:spacing w:line="320" w:lineRule="exact"/>
              <w:rPr>
                <w:color w:val="333333"/>
              </w:rPr>
            </w:pPr>
          </w:p>
        </w:tc>
      </w:tr>
      <w:tr w:rsidR="00186BE0" w14:paraId="743D6C30"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117BC1F3"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441F5B4" w14:textId="77777777" w:rsidR="00186BE0" w:rsidRDefault="00186BE0" w:rsidP="00186BE0">
                  <w:pPr>
                    <w:spacing w:line="320" w:lineRule="exact"/>
                    <w:rPr>
                      <w:rFonts w:ascii="新細明體" w:eastAsia="新細明體" w:hAnsi="新細明體" w:cs="新細明體"/>
                      <w:color w:val="000000"/>
                      <w:szCs w:val="24"/>
                    </w:rPr>
                  </w:pPr>
                  <w:r>
                    <w:rPr>
                      <w:color w:val="000000"/>
                    </w:rPr>
                    <w:t>住宿：</w:t>
                  </w:r>
                </w:p>
              </w:tc>
            </w:tr>
            <w:tr w:rsidR="00186BE0" w14:paraId="146309D5"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3CC4CA9" w14:textId="77777777" w:rsidR="00186BE0" w:rsidRDefault="00186BE0" w:rsidP="00186BE0">
                  <w:pPr>
                    <w:spacing w:line="320" w:lineRule="exact"/>
                    <w:rPr>
                      <w:color w:val="000000"/>
                    </w:rPr>
                  </w:pPr>
                  <w:r>
                    <w:rPr>
                      <w:color w:val="000000"/>
                    </w:rPr>
                    <w:t>早餐</w:t>
                  </w:r>
                  <w:r>
                    <w:rPr>
                      <w:color w:val="000000"/>
                    </w:rPr>
                    <w:t>O</w:t>
                  </w:r>
                  <w:r>
                    <w:rPr>
                      <w:color w:val="000000"/>
                    </w:rPr>
                    <w:t>：酒店餐盒</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FA5D0E0" w14:textId="77777777" w:rsidR="00186BE0" w:rsidRDefault="00186BE0" w:rsidP="00186BE0">
                  <w:pPr>
                    <w:spacing w:line="320" w:lineRule="exact"/>
                    <w:rPr>
                      <w:color w:val="000000"/>
                    </w:rPr>
                  </w:pPr>
                  <w:r>
                    <w:rPr>
                      <w:color w:val="000000"/>
                    </w:rPr>
                    <w:t>中餐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74B0746" w14:textId="77777777" w:rsidR="00186BE0" w:rsidRDefault="00186BE0" w:rsidP="00186BE0">
                  <w:pPr>
                    <w:spacing w:line="320" w:lineRule="exact"/>
                    <w:rPr>
                      <w:color w:val="000000"/>
                    </w:rPr>
                  </w:pPr>
                  <w:r>
                    <w:rPr>
                      <w:color w:val="000000"/>
                    </w:rPr>
                    <w:t>晚餐</w:t>
                  </w:r>
                  <w:r>
                    <w:rPr>
                      <w:color w:val="000000"/>
                    </w:rPr>
                    <w:t>X</w:t>
                  </w:r>
                  <w:r>
                    <w:rPr>
                      <w:color w:val="000000"/>
                    </w:rPr>
                    <w:t>：</w:t>
                  </w:r>
                  <w:r>
                    <w:rPr>
                      <w:color w:val="000000"/>
                    </w:rPr>
                    <w:t>XXX</w:t>
                  </w:r>
                </w:p>
              </w:tc>
            </w:tr>
          </w:tbl>
          <w:p w14:paraId="367CFE88" w14:textId="77777777" w:rsidR="00186BE0" w:rsidRDefault="00186BE0" w:rsidP="00186BE0">
            <w:pPr>
              <w:spacing w:line="320" w:lineRule="exact"/>
              <w:rPr>
                <w:color w:val="000000"/>
              </w:rPr>
            </w:pPr>
          </w:p>
        </w:tc>
      </w:tr>
      <w:tr w:rsidR="00186BE0" w14:paraId="20414F24" w14:textId="77777777" w:rsidTr="000B5A0D">
        <w:trPr>
          <w:tblCellSpacing w:w="0" w:type="dxa"/>
          <w:jc w:val="center"/>
        </w:trPr>
        <w:tc>
          <w:tcPr>
            <w:tcW w:w="0" w:type="auto"/>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736C63E5" w14:textId="77777777" w:rsidR="00186BE0" w:rsidRDefault="00186BE0" w:rsidP="00186BE0">
            <w:pPr>
              <w:spacing w:line="320" w:lineRule="exact"/>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【本行程之各項內容及價格因季節、氣候等其他因素而有所變動，請依出發前說明會資料為主，不另行通知】</w:t>
            </w:r>
          </w:p>
        </w:tc>
      </w:tr>
    </w:tbl>
    <w:p w14:paraId="2800C7EB" w14:textId="41023A92" w:rsidR="00186BE0" w:rsidRPr="00186BE0" w:rsidRDefault="00186BE0"/>
    <w:p w14:paraId="3CB1B7A6" w14:textId="77777777" w:rsidR="00186BE0" w:rsidRDefault="00186BE0" w:rsidP="00186BE0">
      <w:pPr>
        <w:snapToGrid w:val="0"/>
      </w:pPr>
      <w:r>
        <w:rPr>
          <w:rStyle w:val="wdtitleth011"/>
          <w:rFonts w:ascii="Segoe UI Symbol" w:hAnsi="Segoe UI Symbol" w:cs="Segoe UI Symbol"/>
          <w:color w:val="CC3366"/>
        </w:rPr>
        <w:t>★</w:t>
      </w:r>
      <w:r>
        <w:rPr>
          <w:rStyle w:val="wdtitleth011"/>
        </w:rPr>
        <w:t xml:space="preserve"> </w:t>
      </w:r>
      <w:r>
        <w:rPr>
          <w:rStyle w:val="wdtitleth011"/>
        </w:rPr>
        <w:t>出團備註：</w:t>
      </w:r>
    </w:p>
    <w:p w14:paraId="08DF20C4" w14:textId="77777777" w:rsidR="00186BE0" w:rsidRDefault="00186BE0" w:rsidP="00186BE0">
      <w:pPr>
        <w:snapToGrid w:val="0"/>
      </w:pPr>
      <w:r>
        <w:rPr>
          <w:rFonts w:hint="eastAsia"/>
        </w:rPr>
        <w:t>【備註事項】報名付訂前，請詳細閱讀以下報名注意事項</w:t>
      </w:r>
    </w:p>
    <w:p w14:paraId="72F8C149" w14:textId="77777777" w:rsidR="00186BE0" w:rsidRDefault="00186BE0" w:rsidP="00186BE0">
      <w:pPr>
        <w:snapToGrid w:val="0"/>
      </w:pPr>
      <w:r>
        <w:rPr>
          <w:rFonts w:hint="eastAsia"/>
        </w:rPr>
        <w:t>1.</w:t>
      </w:r>
      <w:r>
        <w:rPr>
          <w:rFonts w:hint="eastAsia"/>
        </w:rPr>
        <w:tab/>
      </w:r>
      <w:r>
        <w:rPr>
          <w:rFonts w:hint="eastAsia"/>
        </w:rPr>
        <w:t>本行程使用亞洲航空</w:t>
      </w:r>
      <w:r>
        <w:rPr>
          <w:rFonts w:hint="eastAsia"/>
        </w:rPr>
        <w:t>(AK)</w:t>
      </w:r>
      <w:r>
        <w:rPr>
          <w:rFonts w:hint="eastAsia"/>
        </w:rPr>
        <w:t>之航班，可享有每人</w:t>
      </w:r>
      <w:r>
        <w:rPr>
          <w:rFonts w:hint="eastAsia"/>
        </w:rPr>
        <w:t>7</w:t>
      </w:r>
      <w:r>
        <w:rPr>
          <w:rFonts w:hint="eastAsia"/>
        </w:rPr>
        <w:t>公斤以內手提行李</w:t>
      </w:r>
      <w:r>
        <w:rPr>
          <w:rFonts w:hint="eastAsia"/>
        </w:rPr>
        <w:t>2</w:t>
      </w:r>
      <w:r>
        <w:rPr>
          <w:rFonts w:hint="eastAsia"/>
        </w:rPr>
        <w:t>件</w:t>
      </w:r>
      <w:r>
        <w:rPr>
          <w:rFonts w:hint="eastAsia"/>
        </w:rPr>
        <w:t>(</w:t>
      </w:r>
      <w:r>
        <w:rPr>
          <w:rFonts w:hint="eastAsia"/>
        </w:rPr>
        <w:t>一</w:t>
      </w:r>
      <w:r>
        <w:rPr>
          <w:rFonts w:hint="eastAsia"/>
        </w:rPr>
        <w:lastRenderedPageBreak/>
        <w:t>件手提行李與一小件個人物品</w:t>
      </w:r>
      <w:r>
        <w:rPr>
          <w:rFonts w:hint="eastAsia"/>
        </w:rPr>
        <w:t>)</w:t>
      </w:r>
      <w:r>
        <w:rPr>
          <w:rFonts w:hint="eastAsia"/>
        </w:rPr>
        <w:t>及每人</w:t>
      </w:r>
      <w:r>
        <w:rPr>
          <w:rFonts w:hint="eastAsia"/>
        </w:rPr>
        <w:t>20</w:t>
      </w:r>
      <w:r>
        <w:rPr>
          <w:rFonts w:hint="eastAsia"/>
        </w:rPr>
        <w:t>公斤托運行李</w:t>
      </w:r>
      <w:r>
        <w:rPr>
          <w:rFonts w:hint="eastAsia"/>
        </w:rPr>
        <w:t>(</w:t>
      </w:r>
      <w:r>
        <w:rPr>
          <w:rFonts w:hint="eastAsia"/>
        </w:rPr>
        <w:t>如超過使用額度，機場櫃檯會以每公斤為基礎收取超額費用</w:t>
      </w:r>
      <w:r>
        <w:rPr>
          <w:rFonts w:hint="eastAsia"/>
        </w:rPr>
        <w:t>)</w:t>
      </w:r>
      <w:r>
        <w:rPr>
          <w:rFonts w:hint="eastAsia"/>
        </w:rPr>
        <w:t>。</w:t>
      </w:r>
    </w:p>
    <w:p w14:paraId="4C1C15AA" w14:textId="77777777" w:rsidR="00186BE0" w:rsidRDefault="00186BE0" w:rsidP="00186BE0">
      <w:pPr>
        <w:snapToGrid w:val="0"/>
      </w:pPr>
      <w:r>
        <w:rPr>
          <w:rFonts w:hint="eastAsia"/>
        </w:rPr>
        <w:t>2.</w:t>
      </w:r>
      <w:r>
        <w:rPr>
          <w:rFonts w:hint="eastAsia"/>
        </w:rPr>
        <w:tab/>
      </w:r>
      <w:r>
        <w:rPr>
          <w:rFonts w:hint="eastAsia"/>
        </w:rPr>
        <w:t>本行程不包含機上簡餐，若有需求可於機上向空服員訂購。</w:t>
      </w:r>
    </w:p>
    <w:p w14:paraId="6C77F63E" w14:textId="77777777" w:rsidR="00186BE0" w:rsidRDefault="00186BE0" w:rsidP="00186BE0">
      <w:pPr>
        <w:snapToGrid w:val="0"/>
      </w:pPr>
      <w:r>
        <w:rPr>
          <w:rFonts w:hint="eastAsia"/>
        </w:rPr>
        <w:t>3.</w:t>
      </w:r>
      <w:r>
        <w:rPr>
          <w:rFonts w:hint="eastAsia"/>
        </w:rPr>
        <w:tab/>
      </w:r>
      <w:r>
        <w:rPr>
          <w:rFonts w:hint="eastAsia"/>
        </w:rPr>
        <w:t>嬰兒</w:t>
      </w:r>
      <w:r>
        <w:rPr>
          <w:rFonts w:hint="eastAsia"/>
        </w:rPr>
        <w:t>(</w:t>
      </w:r>
      <w:r>
        <w:rPr>
          <w:rFonts w:hint="eastAsia"/>
        </w:rPr>
        <w:t>未滿</w:t>
      </w:r>
      <w:r>
        <w:rPr>
          <w:rFonts w:hint="eastAsia"/>
        </w:rPr>
        <w:t>2</w:t>
      </w:r>
      <w:r>
        <w:rPr>
          <w:rFonts w:hint="eastAsia"/>
        </w:rPr>
        <w:t>歲</w:t>
      </w:r>
      <w:r>
        <w:rPr>
          <w:rFonts w:hint="eastAsia"/>
        </w:rPr>
        <w:t>)</w:t>
      </w:r>
      <w:r>
        <w:rPr>
          <w:rFonts w:hint="eastAsia"/>
        </w:rPr>
        <w:t>，亞洲航空</w:t>
      </w:r>
      <w:r>
        <w:rPr>
          <w:rFonts w:hint="eastAsia"/>
        </w:rPr>
        <w:t>(AK)</w:t>
      </w:r>
      <w:r>
        <w:rPr>
          <w:rFonts w:hint="eastAsia"/>
        </w:rPr>
        <w:t>恕不提供任何免費託運或手提行李件數及機上餐食，並與同行成人旅客抱坐於膝上搭乘。</w:t>
      </w:r>
    </w:p>
    <w:p w14:paraId="512EA068" w14:textId="77777777" w:rsidR="00186BE0" w:rsidRDefault="00186BE0" w:rsidP="00186BE0">
      <w:pPr>
        <w:snapToGrid w:val="0"/>
      </w:pPr>
      <w:r>
        <w:rPr>
          <w:rFonts w:hint="eastAsia"/>
        </w:rPr>
        <w:t>4.</w:t>
      </w:r>
      <w:r>
        <w:rPr>
          <w:rFonts w:hint="eastAsia"/>
        </w:rPr>
        <w:tab/>
      </w:r>
      <w:r>
        <w:rPr>
          <w:rFonts w:hint="eastAsia"/>
        </w:rPr>
        <w:t>亞洲航空</w:t>
      </w:r>
      <w:r>
        <w:rPr>
          <w:rFonts w:hint="eastAsia"/>
        </w:rPr>
        <w:t>(AK)</w:t>
      </w:r>
      <w:r>
        <w:rPr>
          <w:rFonts w:hint="eastAsia"/>
        </w:rPr>
        <w:t>，開票後注意事項及退票規定：不可更改航班或日期及行程、不可退票、不可更改姓名或拼音及不得加購行李公斤數，請知悉。</w:t>
      </w:r>
    </w:p>
    <w:p w14:paraId="04CCA79A" w14:textId="77777777" w:rsidR="00186BE0" w:rsidRDefault="00186BE0" w:rsidP="00186BE0">
      <w:pPr>
        <w:snapToGrid w:val="0"/>
      </w:pPr>
      <w:r>
        <w:rPr>
          <w:rFonts w:hint="eastAsia"/>
        </w:rPr>
        <w:t>5.</w:t>
      </w:r>
      <w:r>
        <w:rPr>
          <w:rFonts w:hint="eastAsia"/>
        </w:rPr>
        <w:tab/>
      </w:r>
      <w:r>
        <w:rPr>
          <w:rFonts w:hint="eastAsia"/>
        </w:rPr>
        <w:t>住宿：全程酒店設定為二人一室，本行程無自然單間</w:t>
      </w:r>
      <w:r>
        <w:rPr>
          <w:rFonts w:hint="eastAsia"/>
        </w:rPr>
        <w:t>(</w:t>
      </w:r>
      <w:r>
        <w:rPr>
          <w:rFonts w:hint="eastAsia"/>
        </w:rPr>
        <w:t>領隊或旅客</w:t>
      </w:r>
      <w:r>
        <w:rPr>
          <w:rFonts w:hint="eastAsia"/>
        </w:rPr>
        <w:t>)</w:t>
      </w:r>
      <w:r>
        <w:rPr>
          <w:rFonts w:hint="eastAsia"/>
        </w:rPr>
        <w:t>，如指定單人一間需補付單人房差</w:t>
      </w:r>
      <w:r>
        <w:rPr>
          <w:rFonts w:hint="eastAsia"/>
        </w:rPr>
        <w:t>(</w:t>
      </w:r>
      <w:r>
        <w:rPr>
          <w:rFonts w:hint="eastAsia"/>
        </w:rPr>
        <w:t>半間房費</w:t>
      </w:r>
      <w:r>
        <w:rPr>
          <w:rFonts w:hint="eastAsia"/>
        </w:rPr>
        <w:t>)</w:t>
      </w:r>
      <w:r>
        <w:rPr>
          <w:rFonts w:hint="eastAsia"/>
        </w:rPr>
        <w:t>。請注意！第三人可選擇加床或補單人房差處理，但部份酒店無法作業加床，請於收訂時告知需求。</w:t>
      </w:r>
    </w:p>
    <w:p w14:paraId="3A466F0D" w14:textId="77777777" w:rsidR="00186BE0" w:rsidRDefault="00186BE0" w:rsidP="00186BE0">
      <w:pPr>
        <w:snapToGrid w:val="0"/>
      </w:pPr>
      <w:r>
        <w:rPr>
          <w:rFonts w:hint="eastAsia"/>
        </w:rPr>
        <w:t>6.</w:t>
      </w:r>
      <w:r>
        <w:rPr>
          <w:rFonts w:hint="eastAsia"/>
        </w:rPr>
        <w:tab/>
      </w:r>
      <w:r>
        <w:rPr>
          <w:rFonts w:hint="eastAsia"/>
        </w:rPr>
        <w:t>房型：如需求一大床、連通房、吸煙房、高或低樓層…等特殊房型，請務必收訂時先行告知，因各房型數量有限，恕無法保證一定入住，不增加售價之前提下，且最終之情況需於飯店現場辦理入住時使得確認。</w:t>
      </w:r>
    </w:p>
    <w:p w14:paraId="3B1F10BA" w14:textId="77777777" w:rsidR="00186BE0" w:rsidRDefault="00186BE0" w:rsidP="00186BE0">
      <w:pPr>
        <w:snapToGrid w:val="0"/>
      </w:pPr>
      <w:r>
        <w:rPr>
          <w:rFonts w:hint="eastAsia"/>
        </w:rPr>
        <w:t>7.</w:t>
      </w:r>
      <w:r>
        <w:rPr>
          <w:rFonts w:hint="eastAsia"/>
        </w:rPr>
        <w:tab/>
      </w:r>
      <w:r>
        <w:rPr>
          <w:rFonts w:hint="eastAsia"/>
        </w:rPr>
        <w:t>酒店：行程設定或同級酒店皆無法指定，遇酒店滿房時，以其它同或等級酒店取代之，以當團行前說明會資料公告為準。</w:t>
      </w:r>
    </w:p>
    <w:p w14:paraId="31D18298" w14:textId="77777777" w:rsidR="00186BE0" w:rsidRDefault="00186BE0" w:rsidP="00186BE0">
      <w:pPr>
        <w:snapToGrid w:val="0"/>
      </w:pPr>
      <w:r>
        <w:rPr>
          <w:rFonts w:hint="eastAsia"/>
        </w:rPr>
        <w:t>8.</w:t>
      </w:r>
      <w:r>
        <w:rPr>
          <w:rFonts w:hint="eastAsia"/>
        </w:rPr>
        <w:tab/>
      </w:r>
      <w:r>
        <w:rPr>
          <w:rFonts w:hint="eastAsia"/>
        </w:rPr>
        <w:t>馬來西亞，除政府公告之吸菸區外，已全面落實禁菸法令，違反規定者將會處以高額罰款。</w:t>
      </w:r>
    </w:p>
    <w:p w14:paraId="4D8BBE96" w14:textId="77777777" w:rsidR="00186BE0" w:rsidRDefault="00186BE0" w:rsidP="00186BE0">
      <w:pPr>
        <w:snapToGrid w:val="0"/>
      </w:pPr>
      <w:r>
        <w:rPr>
          <w:rFonts w:hint="eastAsia"/>
        </w:rPr>
        <w:t>9.</w:t>
      </w:r>
      <w:r>
        <w:rPr>
          <w:rFonts w:hint="eastAsia"/>
        </w:rPr>
        <w:tab/>
      </w:r>
      <w:r>
        <w:rPr>
          <w:rFonts w:hint="eastAsia"/>
        </w:rPr>
        <w:t>東南亞酒店近年推廣環保概念，實施客房服務不提供牙膏牙刷及拖鞋等消耗品，請旅客務必自行攜帶，另部份酒店不主動每天更換毛巾，若有需要，需請通知客房人員更換，敬請見諒。</w:t>
      </w:r>
    </w:p>
    <w:p w14:paraId="051B5145" w14:textId="77777777" w:rsidR="00186BE0" w:rsidRDefault="00186BE0" w:rsidP="00186BE0">
      <w:pPr>
        <w:snapToGrid w:val="0"/>
      </w:pPr>
      <w:r>
        <w:rPr>
          <w:rFonts w:hint="eastAsia"/>
        </w:rPr>
        <w:t>10.</w:t>
      </w:r>
      <w:r>
        <w:rPr>
          <w:rFonts w:hint="eastAsia"/>
        </w:rPr>
        <w:tab/>
      </w:r>
      <w:r>
        <w:rPr>
          <w:rFonts w:hint="eastAsia"/>
        </w:rPr>
        <w:t>馬來西亞當地自來水水質偏黃，為當地自來水公司處理問題，合乎當地政府標準，地區性會因下雨過後，導致該區酒店用水偏黃，敬請見諒。</w:t>
      </w:r>
    </w:p>
    <w:p w14:paraId="04097034" w14:textId="77777777" w:rsidR="00186BE0" w:rsidRDefault="00186BE0" w:rsidP="00186BE0">
      <w:pPr>
        <w:snapToGrid w:val="0"/>
      </w:pPr>
      <w:r>
        <w:rPr>
          <w:rFonts w:hint="eastAsia"/>
        </w:rPr>
        <w:t>11.</w:t>
      </w:r>
      <w:r>
        <w:rPr>
          <w:rFonts w:hint="eastAsia"/>
        </w:rPr>
        <w:tab/>
      </w:r>
      <w:r>
        <w:rPr>
          <w:rFonts w:hint="eastAsia"/>
        </w:rPr>
        <w:t>此行程報價僅適用本國人，持外國護照者每人需另行報價。</w:t>
      </w:r>
    </w:p>
    <w:p w14:paraId="79222DD7" w14:textId="77777777" w:rsidR="00186BE0" w:rsidRDefault="00186BE0" w:rsidP="00186BE0">
      <w:pPr>
        <w:snapToGrid w:val="0"/>
      </w:pPr>
      <w:r>
        <w:rPr>
          <w:rFonts w:hint="eastAsia"/>
        </w:rPr>
        <w:t>12.</w:t>
      </w:r>
      <w:r>
        <w:rPr>
          <w:rFonts w:hint="eastAsia"/>
        </w:rPr>
        <w:tab/>
      </w:r>
      <w:r>
        <w:rPr>
          <w:rFonts w:hint="eastAsia"/>
        </w:rPr>
        <w:t>行程設定為團體旅遊行程，為顧及旅客於出遊期間之人身安全及相關問題，於旅遊行程期間，恕無法接受脫隊之要求。</w:t>
      </w:r>
    </w:p>
    <w:p w14:paraId="2F457EBA" w14:textId="77777777" w:rsidR="00186BE0" w:rsidRDefault="00186BE0" w:rsidP="00186BE0">
      <w:pPr>
        <w:snapToGrid w:val="0"/>
      </w:pPr>
      <w:r>
        <w:rPr>
          <w:rFonts w:hint="eastAsia"/>
        </w:rPr>
        <w:t>【馬來西亞簽證及入境注意事項】</w:t>
      </w:r>
    </w:p>
    <w:p w14:paraId="181B7586" w14:textId="77777777" w:rsidR="00186BE0" w:rsidRDefault="00186BE0" w:rsidP="00186BE0">
      <w:pPr>
        <w:snapToGrid w:val="0"/>
      </w:pPr>
      <w:r>
        <w:rPr>
          <w:rFonts w:hint="eastAsia"/>
        </w:rPr>
        <w:t>•入境馬來西亞之國人須持有有效期限超過六個月以上的中華民國護照及</w:t>
      </w:r>
      <w:r>
        <w:rPr>
          <w:rFonts w:hint="eastAsia"/>
        </w:rPr>
        <w:t>30</w:t>
      </w:r>
      <w:r>
        <w:rPr>
          <w:rFonts w:hint="eastAsia"/>
        </w:rPr>
        <w:t>日內之回程機票或前往第三國機票，可免簽證入境觀光</w:t>
      </w:r>
      <w:r>
        <w:rPr>
          <w:rFonts w:hint="eastAsia"/>
        </w:rPr>
        <w:t>30</w:t>
      </w:r>
      <w:r>
        <w:rPr>
          <w:rFonts w:hint="eastAsia"/>
        </w:rPr>
        <w:t>天。</w:t>
      </w:r>
      <w:r>
        <w:rPr>
          <w:rFonts w:hint="eastAsia"/>
        </w:rPr>
        <w:t>(</w:t>
      </w:r>
      <w:r>
        <w:rPr>
          <w:rFonts w:hint="eastAsia"/>
        </w:rPr>
        <w:t>得依入境時移民官於護照上的註記為準</w:t>
      </w:r>
      <w:r>
        <w:rPr>
          <w:rFonts w:hint="eastAsia"/>
        </w:rPr>
        <w:t>)</w:t>
      </w:r>
    </w:p>
    <w:p w14:paraId="707841E2" w14:textId="77777777" w:rsidR="00186BE0" w:rsidRDefault="00186BE0" w:rsidP="00186BE0">
      <w:pPr>
        <w:snapToGrid w:val="0"/>
      </w:pPr>
      <w:r>
        <w:rPr>
          <w:rFonts w:hint="eastAsia"/>
        </w:rPr>
        <w:t>•停留馬來西亞期間足夠財力證明，依規定每日</w:t>
      </w:r>
      <w:r>
        <w:rPr>
          <w:rFonts w:hint="eastAsia"/>
        </w:rPr>
        <w:t>100</w:t>
      </w:r>
      <w:r>
        <w:rPr>
          <w:rFonts w:hint="eastAsia"/>
        </w:rPr>
        <w:t>美金或等值外幣、信用卡。</w:t>
      </w:r>
    </w:p>
    <w:p w14:paraId="508481BF" w14:textId="77777777" w:rsidR="00186BE0" w:rsidRDefault="00186BE0" w:rsidP="00186BE0">
      <w:pPr>
        <w:snapToGrid w:val="0"/>
      </w:pPr>
      <w:r>
        <w:rPr>
          <w:rFonts w:hint="eastAsia"/>
        </w:rPr>
        <w:t>•馬來西亞為單一國籍制國家，不認可雙重國籍。</w:t>
      </w:r>
      <w:r>
        <w:rPr>
          <w:rFonts w:hint="eastAsia"/>
        </w:rPr>
        <w:t>(</w:t>
      </w:r>
      <w:r>
        <w:rPr>
          <w:rFonts w:hint="eastAsia"/>
        </w:rPr>
        <w:t>使用</w:t>
      </w:r>
      <w:r>
        <w:rPr>
          <w:rFonts w:hint="eastAsia"/>
        </w:rPr>
        <w:t>2</w:t>
      </w:r>
      <w:r>
        <w:rPr>
          <w:rFonts w:hint="eastAsia"/>
        </w:rPr>
        <w:t>本不同國家護照入境馬國，倘移民官員察覺，會遭拒絕入境，進出馬來西亞務必使用同一本護照，若無法順利入境馬國或遭遣返，概由旅客負全責。</w:t>
      </w:r>
      <w:r>
        <w:rPr>
          <w:rFonts w:hint="eastAsia"/>
        </w:rPr>
        <w:t>)</w:t>
      </w:r>
    </w:p>
    <w:p w14:paraId="067265F7" w14:textId="77777777" w:rsidR="00186BE0" w:rsidRDefault="00186BE0" w:rsidP="00186BE0">
      <w:pPr>
        <w:snapToGrid w:val="0"/>
      </w:pPr>
      <w:r>
        <w:rPr>
          <w:rFonts w:hint="eastAsia"/>
        </w:rPr>
        <w:t>•馬來西亞海關規定懷孕</w:t>
      </w:r>
      <w:r>
        <w:rPr>
          <w:rFonts w:hint="eastAsia"/>
        </w:rPr>
        <w:t>20</w:t>
      </w:r>
      <w:r>
        <w:rPr>
          <w:rFonts w:hint="eastAsia"/>
        </w:rPr>
        <w:t>週以上</w:t>
      </w:r>
      <w:r>
        <w:rPr>
          <w:rFonts w:hint="eastAsia"/>
        </w:rPr>
        <w:t>(</w:t>
      </w:r>
      <w:r>
        <w:rPr>
          <w:rFonts w:hint="eastAsia"/>
        </w:rPr>
        <w:t>含</w:t>
      </w:r>
      <w:r>
        <w:rPr>
          <w:rFonts w:hint="eastAsia"/>
        </w:rPr>
        <w:t>)</w:t>
      </w:r>
      <w:r>
        <w:rPr>
          <w:rFonts w:hint="eastAsia"/>
        </w:rPr>
        <w:t>的孕婦不得入境，懷孕</w:t>
      </w:r>
      <w:r>
        <w:rPr>
          <w:rFonts w:hint="eastAsia"/>
        </w:rPr>
        <w:t>20</w:t>
      </w:r>
      <w:r>
        <w:rPr>
          <w:rFonts w:hint="eastAsia"/>
        </w:rPr>
        <w:t>週以下欲前往者，請務必至醫院開立英文適航證明，方能入境。</w:t>
      </w:r>
      <w:r>
        <w:rPr>
          <w:rFonts w:hint="eastAsia"/>
        </w:rPr>
        <w:t>(</w:t>
      </w:r>
      <w:r>
        <w:rPr>
          <w:rFonts w:hint="eastAsia"/>
        </w:rPr>
        <w:t>此屬私人因素，報名時務必主動告知服務人員並配合相關規定，因違反規定而不能入境者，得由旅客自行負責</w:t>
      </w:r>
      <w:r>
        <w:rPr>
          <w:rFonts w:hint="eastAsia"/>
        </w:rPr>
        <w:t>)</w:t>
      </w:r>
    </w:p>
    <w:p w14:paraId="6DBE6595" w14:textId="77777777" w:rsidR="00186BE0" w:rsidRDefault="00186BE0" w:rsidP="00186BE0">
      <w:pPr>
        <w:snapToGrid w:val="0"/>
      </w:pPr>
      <w:r>
        <w:rPr>
          <w:rFonts w:hint="eastAsia"/>
        </w:rPr>
        <w:t>•敬請特別注意入境相關事項，不符免簽證規定者，機場移民官員有權拒絕免簽入境</w:t>
      </w:r>
      <w:r>
        <w:rPr>
          <w:rFonts w:hint="eastAsia"/>
        </w:rPr>
        <w:t>(</w:t>
      </w:r>
      <w:r>
        <w:rPr>
          <w:rFonts w:hint="eastAsia"/>
        </w:rPr>
        <w:t>得以原機遣返</w:t>
      </w:r>
      <w:r>
        <w:rPr>
          <w:rFonts w:hint="eastAsia"/>
        </w:rPr>
        <w:t>)</w:t>
      </w:r>
      <w:r>
        <w:rPr>
          <w:rFonts w:hint="eastAsia"/>
        </w:rPr>
        <w:t>。及被他國移民局遣返留下不良記錄，影響再次入境馬來西亞及新加坡。</w:t>
      </w:r>
    </w:p>
    <w:p w14:paraId="3C4BEF74" w14:textId="77777777" w:rsidR="00186BE0" w:rsidRDefault="00186BE0" w:rsidP="00186BE0">
      <w:pPr>
        <w:snapToGrid w:val="0"/>
      </w:pPr>
      <w:r>
        <w:rPr>
          <w:rFonts w:hint="eastAsia"/>
        </w:rPr>
        <w:t>•本行程所載之護照、簽證相關規定，對象均為持中華民國護照出境之旅客，若貴賓持他國護照，請先自行查明相關規定，務必報名收訂時並請告知您的服務人員。</w:t>
      </w:r>
    </w:p>
    <w:p w14:paraId="482E0563" w14:textId="77777777" w:rsidR="00186BE0" w:rsidRDefault="00186BE0" w:rsidP="00186BE0">
      <w:pPr>
        <w:snapToGrid w:val="0"/>
      </w:pPr>
      <w:r>
        <w:rPr>
          <w:rFonts w:hint="eastAsia"/>
        </w:rPr>
        <w:lastRenderedPageBreak/>
        <w:t>•相關資訊請查詢：內政部入出國及移民署全球資訊網</w:t>
      </w:r>
    </w:p>
    <w:p w14:paraId="28919569" w14:textId="77777777" w:rsidR="00186BE0" w:rsidRDefault="00186BE0" w:rsidP="00186BE0">
      <w:pPr>
        <w:snapToGrid w:val="0"/>
      </w:pPr>
      <w:r>
        <w:rPr>
          <w:rFonts w:hint="eastAsia"/>
        </w:rPr>
        <w:t>【小費說明】</w:t>
      </w:r>
      <w:r>
        <w:rPr>
          <w:rFonts w:hint="eastAsia"/>
        </w:rPr>
        <w:t xml:space="preserve"> </w:t>
      </w:r>
      <w:r>
        <w:rPr>
          <w:rFonts w:hint="eastAsia"/>
        </w:rPr>
        <w:t>東南亞國家與台灣的國情相比有些許的不同，小費的給予是觀光地區的例行的慣例與國際禮儀，以下為參考建議小費：</w:t>
      </w:r>
    </w:p>
    <w:p w14:paraId="741DACF1" w14:textId="77777777" w:rsidR="00186BE0" w:rsidRDefault="00186BE0" w:rsidP="00186BE0">
      <w:pPr>
        <w:snapToGrid w:val="0"/>
      </w:pPr>
      <w:r>
        <w:rPr>
          <w:rFonts w:hint="eastAsia"/>
        </w:rPr>
        <w:t>•行李小費：每次每件酒店行李員小費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3180848D" w14:textId="77777777" w:rsidR="00186BE0" w:rsidRDefault="00186BE0" w:rsidP="00186BE0">
      <w:pPr>
        <w:snapToGrid w:val="0"/>
      </w:pPr>
      <w:r>
        <w:rPr>
          <w:rFonts w:hint="eastAsia"/>
        </w:rPr>
        <w:t>•床頭小費：每日酒店客房清理員小費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2A69D763" w14:textId="77777777" w:rsidR="00186BE0" w:rsidRDefault="00186BE0" w:rsidP="00186BE0">
      <w:r>
        <w:rPr>
          <w:rFonts w:hint="eastAsia"/>
        </w:rPr>
        <w:t>•額外小費：如住宿酒店有額外請服務生服務時，每次可給予服務生小費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3978B35A" w14:textId="77777777" w:rsidR="00186BE0" w:rsidRDefault="00186BE0" w:rsidP="00186BE0">
      <w:pPr>
        <w:snapToGrid w:val="0"/>
      </w:pPr>
      <w:r>
        <w:rPr>
          <w:rFonts w:hint="eastAsia"/>
        </w:rPr>
        <w:t>•</w:t>
      </w:r>
      <w:r>
        <w:rPr>
          <w:rFonts w:hint="eastAsia"/>
        </w:rPr>
        <w:t>SPA</w:t>
      </w:r>
      <w:r>
        <w:rPr>
          <w:rFonts w:hint="eastAsia"/>
        </w:rPr>
        <w:t>之芳療師小費：每位服務約</w:t>
      </w:r>
      <w:r>
        <w:rPr>
          <w:rFonts w:hint="eastAsia"/>
        </w:rPr>
        <w:t>-</w:t>
      </w:r>
      <w:r>
        <w:rPr>
          <w:rFonts w:hint="eastAsia"/>
        </w:rPr>
        <w:t>馬幣</w:t>
      </w:r>
      <w:r>
        <w:rPr>
          <w:rFonts w:hint="eastAsia"/>
        </w:rPr>
        <w:t>RM10</w:t>
      </w:r>
      <w:r>
        <w:rPr>
          <w:rFonts w:hint="eastAsia"/>
        </w:rPr>
        <w:t>元</w:t>
      </w:r>
      <w:r>
        <w:rPr>
          <w:rFonts w:hint="eastAsia"/>
        </w:rPr>
        <w:t>(</w:t>
      </w:r>
      <w:r>
        <w:rPr>
          <w:rFonts w:hint="eastAsia"/>
        </w:rPr>
        <w:t>約</w:t>
      </w:r>
      <w:r>
        <w:rPr>
          <w:rFonts w:hint="eastAsia"/>
        </w:rPr>
        <w:t>NT100)</w:t>
      </w:r>
      <w:r>
        <w:rPr>
          <w:rFonts w:hint="eastAsia"/>
        </w:rPr>
        <w:t>。</w:t>
      </w:r>
    </w:p>
    <w:p w14:paraId="66855AFC" w14:textId="77777777" w:rsidR="00186BE0" w:rsidRDefault="00186BE0" w:rsidP="00186BE0">
      <w:pPr>
        <w:snapToGrid w:val="0"/>
      </w:pPr>
      <w:r>
        <w:rPr>
          <w:rFonts w:hint="eastAsia"/>
        </w:rPr>
        <w:t>•各自費行程小費：請依照合約內容或詢問導遊而定</w:t>
      </w:r>
    </w:p>
    <w:p w14:paraId="0D8DC65D" w14:textId="77777777" w:rsidR="00186BE0" w:rsidRPr="00186BE0" w:rsidRDefault="00186BE0"/>
    <w:sectPr w:rsidR="00186BE0" w:rsidRPr="00186BE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CD41B4" w14:textId="77777777" w:rsidR="003925AA" w:rsidRDefault="003925AA" w:rsidP="00DB55A1">
      <w:r>
        <w:separator/>
      </w:r>
    </w:p>
  </w:endnote>
  <w:endnote w:type="continuationSeparator" w:id="0">
    <w:p w14:paraId="7FDB4183" w14:textId="77777777" w:rsidR="003925AA" w:rsidRDefault="003925AA" w:rsidP="00DB5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4D1E0" w14:textId="77777777" w:rsidR="003925AA" w:rsidRDefault="003925AA" w:rsidP="00DB55A1">
      <w:r>
        <w:separator/>
      </w:r>
    </w:p>
  </w:footnote>
  <w:footnote w:type="continuationSeparator" w:id="0">
    <w:p w14:paraId="03AAB8DB" w14:textId="77777777" w:rsidR="003925AA" w:rsidRDefault="003925AA" w:rsidP="00DB55A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BE0"/>
    <w:rsid w:val="00186BE0"/>
    <w:rsid w:val="003925AA"/>
    <w:rsid w:val="004F0282"/>
    <w:rsid w:val="00511424"/>
    <w:rsid w:val="009A3A0D"/>
    <w:rsid w:val="00DB55A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2D3FC"/>
  <w15:chartTrackingRefBased/>
  <w15:docId w15:val="{30D947AA-7ACB-4038-B643-1936E0E91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186BE0"/>
    <w:pPr>
      <w:widowControl/>
      <w:spacing w:before="100" w:beforeAutospacing="1" w:after="100" w:afterAutospacing="1"/>
      <w:outlineLvl w:val="2"/>
    </w:pPr>
    <w:rPr>
      <w:rFonts w:ascii="新細明體" w:eastAsia="新細明體" w:hAnsi="新細明體" w:cs="新細明體"/>
      <w:b/>
      <w:bCs/>
      <w:color w:val="333333"/>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186BE0"/>
    <w:rPr>
      <w:rFonts w:ascii="新細明體" w:eastAsia="新細明體" w:hAnsi="新細明體" w:cs="新細明體"/>
      <w:b/>
      <w:bCs/>
      <w:color w:val="333333"/>
      <w:kern w:val="0"/>
      <w:sz w:val="27"/>
      <w:szCs w:val="27"/>
    </w:rPr>
  </w:style>
  <w:style w:type="paragraph" w:styleId="Web">
    <w:name w:val="Normal (Web)"/>
    <w:basedOn w:val="a"/>
    <w:uiPriority w:val="99"/>
    <w:semiHidden/>
    <w:unhideWhenUsed/>
    <w:rsid w:val="00186BE0"/>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186BE0"/>
    <w:rPr>
      <w:b/>
      <w:bCs/>
      <w:color w:val="000000"/>
      <w:sz w:val="28"/>
      <w:szCs w:val="28"/>
    </w:rPr>
  </w:style>
  <w:style w:type="character" w:styleId="a3">
    <w:name w:val="Strong"/>
    <w:basedOn w:val="a0"/>
    <w:uiPriority w:val="22"/>
    <w:qFormat/>
    <w:rsid w:val="00186BE0"/>
    <w:rPr>
      <w:b/>
      <w:bCs/>
    </w:rPr>
  </w:style>
  <w:style w:type="paragraph" w:styleId="a4">
    <w:name w:val="header"/>
    <w:basedOn w:val="a"/>
    <w:link w:val="a5"/>
    <w:uiPriority w:val="99"/>
    <w:unhideWhenUsed/>
    <w:rsid w:val="00DB55A1"/>
    <w:pPr>
      <w:tabs>
        <w:tab w:val="center" w:pos="4153"/>
        <w:tab w:val="right" w:pos="8306"/>
      </w:tabs>
      <w:snapToGrid w:val="0"/>
    </w:pPr>
    <w:rPr>
      <w:sz w:val="20"/>
      <w:szCs w:val="20"/>
    </w:rPr>
  </w:style>
  <w:style w:type="character" w:customStyle="1" w:styleId="a5">
    <w:name w:val="頁首 字元"/>
    <w:basedOn w:val="a0"/>
    <w:link w:val="a4"/>
    <w:uiPriority w:val="99"/>
    <w:rsid w:val="00DB55A1"/>
    <w:rPr>
      <w:sz w:val="20"/>
      <w:szCs w:val="20"/>
    </w:rPr>
  </w:style>
  <w:style w:type="paragraph" w:styleId="a6">
    <w:name w:val="footer"/>
    <w:basedOn w:val="a"/>
    <w:link w:val="a7"/>
    <w:uiPriority w:val="99"/>
    <w:unhideWhenUsed/>
    <w:rsid w:val="00DB55A1"/>
    <w:pPr>
      <w:tabs>
        <w:tab w:val="center" w:pos="4153"/>
        <w:tab w:val="right" w:pos="8306"/>
      </w:tabs>
      <w:snapToGrid w:val="0"/>
    </w:pPr>
    <w:rPr>
      <w:sz w:val="20"/>
      <w:szCs w:val="20"/>
    </w:rPr>
  </w:style>
  <w:style w:type="character" w:customStyle="1" w:styleId="a7">
    <w:name w:val="頁尾 字元"/>
    <w:basedOn w:val="a0"/>
    <w:link w:val="a6"/>
    <w:uiPriority w:val="99"/>
    <w:rsid w:val="00DB55A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10</Pages>
  <Words>863</Words>
  <Characters>4922</Characters>
  <Application>Microsoft Office Word</Application>
  <DocSecurity>0</DocSecurity>
  <Lines>41</Lines>
  <Paragraphs>11</Paragraphs>
  <ScaleCrop>false</ScaleCrop>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4</cp:revision>
  <dcterms:created xsi:type="dcterms:W3CDTF">2026-03-19T08:46:00Z</dcterms:created>
  <dcterms:modified xsi:type="dcterms:W3CDTF">2026-03-20T09:13:00Z</dcterms:modified>
</cp:coreProperties>
</file>