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725BE" w14:textId="77777777" w:rsidR="001F4594" w:rsidRDefault="00F2637E">
      <w:pPr>
        <w:pStyle w:val="a3"/>
        <w:ind w:left="154"/>
        <w:rPr>
          <w:rFonts w:ascii="Times New Roman"/>
          <w:sz w:val="20"/>
        </w:rPr>
      </w:pPr>
      <w:r>
        <w:rPr>
          <w:rFonts w:ascii="Times New Roman"/>
          <w:noProof/>
          <w:sz w:val="20"/>
        </w:rPr>
        <w:drawing>
          <wp:inline distT="0" distB="0" distL="0" distR="0" wp14:anchorId="7DA9382F" wp14:editId="5FDD539D">
            <wp:extent cx="6631920" cy="2961608"/>
            <wp:effectExtent l="0" t="0" r="0" b="0"/>
            <wp:docPr id="1" name="Image 1" descr="泰夢幻6日(送小費)夢幻秘境T+摩托車~長榮航空"/>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泰夢幻6日(送小費)夢幻秘境T+摩托車~長榮航空"/>
                    <pic:cNvPicPr/>
                  </pic:nvPicPr>
                  <pic:blipFill>
                    <a:blip r:embed="rId5" cstate="print"/>
                    <a:stretch>
                      <a:fillRect/>
                    </a:stretch>
                  </pic:blipFill>
                  <pic:spPr>
                    <a:xfrm>
                      <a:off x="0" y="0"/>
                      <a:ext cx="6631920" cy="2961608"/>
                    </a:xfrm>
                    <a:prstGeom prst="rect">
                      <a:avLst/>
                    </a:prstGeom>
                  </pic:spPr>
                </pic:pic>
              </a:graphicData>
            </a:graphic>
          </wp:inline>
        </w:drawing>
      </w:r>
    </w:p>
    <w:p w14:paraId="116FBA80" w14:textId="77777777" w:rsidR="001F4594" w:rsidRDefault="001F4594">
      <w:pPr>
        <w:pStyle w:val="a3"/>
        <w:ind w:left="0"/>
        <w:rPr>
          <w:rFonts w:ascii="Times New Roman"/>
          <w:sz w:val="20"/>
        </w:rPr>
      </w:pPr>
    </w:p>
    <w:p w14:paraId="06527720" w14:textId="77777777" w:rsidR="001F4594" w:rsidRDefault="00F2637E">
      <w:pPr>
        <w:pStyle w:val="a3"/>
        <w:spacing w:before="176"/>
        <w:ind w:left="0"/>
        <w:rPr>
          <w:rFonts w:ascii="Times New Roman"/>
          <w:sz w:val="20"/>
        </w:rPr>
      </w:pPr>
      <w:r>
        <w:rPr>
          <w:rFonts w:ascii="Times New Roman"/>
          <w:noProof/>
          <w:sz w:val="20"/>
        </w:rPr>
        <w:drawing>
          <wp:anchor distT="0" distB="0" distL="0" distR="0" simplePos="0" relativeHeight="487587840" behindDoc="1" locked="0" layoutInCell="1" allowOverlap="1" wp14:anchorId="48DDA7A5" wp14:editId="7A753736">
            <wp:simplePos x="0" y="0"/>
            <wp:positionH relativeFrom="page">
              <wp:posOffset>457200</wp:posOffset>
            </wp:positionH>
            <wp:positionV relativeFrom="paragraph">
              <wp:posOffset>273412</wp:posOffset>
            </wp:positionV>
            <wp:extent cx="6519577" cy="2877312"/>
            <wp:effectExtent l="0" t="0" r="0" b="0"/>
            <wp:wrapTopAndBottom/>
            <wp:docPr id="2" name="Image 2" descr="爽泰度假莊園"/>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爽泰度假莊園"/>
                    <pic:cNvPicPr/>
                  </pic:nvPicPr>
                  <pic:blipFill>
                    <a:blip r:embed="rId6" cstate="print"/>
                    <a:stretch>
                      <a:fillRect/>
                    </a:stretch>
                  </pic:blipFill>
                  <pic:spPr>
                    <a:xfrm>
                      <a:off x="0" y="0"/>
                      <a:ext cx="6519577" cy="2877312"/>
                    </a:xfrm>
                    <a:prstGeom prst="rect">
                      <a:avLst/>
                    </a:prstGeom>
                  </pic:spPr>
                </pic:pic>
              </a:graphicData>
            </a:graphic>
          </wp:anchor>
        </w:drawing>
      </w:r>
      <w:r>
        <w:rPr>
          <w:rFonts w:ascii="Times New Roman"/>
          <w:noProof/>
          <w:sz w:val="20"/>
        </w:rPr>
        <w:drawing>
          <wp:anchor distT="0" distB="0" distL="0" distR="0" simplePos="0" relativeHeight="487588352" behindDoc="1" locked="0" layoutInCell="1" allowOverlap="1" wp14:anchorId="7DD3FD63" wp14:editId="48ACB906">
            <wp:simplePos x="0" y="0"/>
            <wp:positionH relativeFrom="page">
              <wp:posOffset>457200</wp:posOffset>
            </wp:positionH>
            <wp:positionV relativeFrom="paragraph">
              <wp:posOffset>3311049</wp:posOffset>
            </wp:positionV>
            <wp:extent cx="6473272" cy="2787396"/>
            <wp:effectExtent l="0" t="0" r="0" b="0"/>
            <wp:wrapTopAndBottom/>
            <wp:docPr id="3" name="Image 3" descr="七珍佛山"/>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七珍佛山"/>
                    <pic:cNvPicPr/>
                  </pic:nvPicPr>
                  <pic:blipFill>
                    <a:blip r:embed="rId7" cstate="print"/>
                    <a:stretch>
                      <a:fillRect/>
                    </a:stretch>
                  </pic:blipFill>
                  <pic:spPr>
                    <a:xfrm>
                      <a:off x="0" y="0"/>
                      <a:ext cx="6473272" cy="2787396"/>
                    </a:xfrm>
                    <a:prstGeom prst="rect">
                      <a:avLst/>
                    </a:prstGeom>
                  </pic:spPr>
                </pic:pic>
              </a:graphicData>
            </a:graphic>
          </wp:anchor>
        </w:drawing>
      </w:r>
    </w:p>
    <w:p w14:paraId="24B0CA10" w14:textId="77777777" w:rsidR="001F4594" w:rsidRDefault="001F4594">
      <w:pPr>
        <w:pStyle w:val="a3"/>
        <w:spacing w:before="10"/>
        <w:ind w:left="0"/>
        <w:rPr>
          <w:rFonts w:ascii="Times New Roman"/>
          <w:sz w:val="19"/>
        </w:rPr>
      </w:pPr>
    </w:p>
    <w:p w14:paraId="2D448D92" w14:textId="77777777" w:rsidR="001F4594" w:rsidRDefault="001F4594">
      <w:pPr>
        <w:pStyle w:val="a3"/>
        <w:rPr>
          <w:rFonts w:ascii="Times New Roman"/>
          <w:sz w:val="19"/>
        </w:rPr>
        <w:sectPr w:rsidR="001F4594">
          <w:type w:val="continuous"/>
          <w:pgSz w:w="11910" w:h="16840"/>
          <w:pgMar w:top="860" w:right="566" w:bottom="280" w:left="566" w:header="720" w:footer="720" w:gutter="0"/>
          <w:cols w:space="720"/>
        </w:sectPr>
      </w:pPr>
    </w:p>
    <w:p w14:paraId="39F7F800" w14:textId="77777777" w:rsidR="001F4594" w:rsidRDefault="00F2637E">
      <w:pPr>
        <w:pStyle w:val="a3"/>
        <w:ind w:left="154"/>
        <w:rPr>
          <w:rFonts w:ascii="Times New Roman"/>
          <w:sz w:val="20"/>
        </w:rPr>
      </w:pPr>
      <w:r>
        <w:rPr>
          <w:rFonts w:ascii="Times New Roman"/>
          <w:noProof/>
          <w:sz w:val="20"/>
        </w:rPr>
        <w:lastRenderedPageBreak/>
        <w:drawing>
          <wp:inline distT="0" distB="0" distL="0" distR="0" wp14:anchorId="2542F0F9" wp14:editId="1423597A">
            <wp:extent cx="6606071" cy="4165854"/>
            <wp:effectExtent l="0" t="0" r="0" b="0"/>
            <wp:docPr id="4" name="Image 4" descr="四方水上市場"/>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四方水上市場"/>
                    <pic:cNvPicPr/>
                  </pic:nvPicPr>
                  <pic:blipFill>
                    <a:blip r:embed="rId8" cstate="print"/>
                    <a:stretch>
                      <a:fillRect/>
                    </a:stretch>
                  </pic:blipFill>
                  <pic:spPr>
                    <a:xfrm>
                      <a:off x="0" y="0"/>
                      <a:ext cx="6606071" cy="4165854"/>
                    </a:xfrm>
                    <a:prstGeom prst="rect">
                      <a:avLst/>
                    </a:prstGeom>
                  </pic:spPr>
                </pic:pic>
              </a:graphicData>
            </a:graphic>
          </wp:inline>
        </w:drawing>
      </w:r>
    </w:p>
    <w:p w14:paraId="78F1E94B" w14:textId="77777777" w:rsidR="001F4594" w:rsidRDefault="00F2637E">
      <w:pPr>
        <w:pStyle w:val="a3"/>
        <w:spacing w:before="111"/>
        <w:ind w:left="0"/>
        <w:rPr>
          <w:rFonts w:ascii="Times New Roman"/>
          <w:sz w:val="20"/>
        </w:rPr>
      </w:pPr>
      <w:r>
        <w:rPr>
          <w:rFonts w:ascii="Times New Roman"/>
          <w:noProof/>
          <w:sz w:val="20"/>
        </w:rPr>
        <w:drawing>
          <wp:anchor distT="0" distB="0" distL="0" distR="0" simplePos="0" relativeHeight="487588864" behindDoc="1" locked="0" layoutInCell="1" allowOverlap="1" wp14:anchorId="2B2C48B5" wp14:editId="5CEE01BF">
            <wp:simplePos x="0" y="0"/>
            <wp:positionH relativeFrom="page">
              <wp:posOffset>457200</wp:posOffset>
            </wp:positionH>
            <wp:positionV relativeFrom="paragraph">
              <wp:posOffset>231783</wp:posOffset>
            </wp:positionV>
            <wp:extent cx="6631203" cy="5170170"/>
            <wp:effectExtent l="0" t="0" r="0" b="0"/>
            <wp:wrapTopAndBottom/>
            <wp:docPr id="5" name="Image 5" descr="夢幻秘境Thita Beach俱樂部"/>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夢幻秘境Thita Beach俱樂部"/>
                    <pic:cNvPicPr/>
                  </pic:nvPicPr>
                  <pic:blipFill>
                    <a:blip r:embed="rId9" cstate="print"/>
                    <a:stretch>
                      <a:fillRect/>
                    </a:stretch>
                  </pic:blipFill>
                  <pic:spPr>
                    <a:xfrm>
                      <a:off x="0" y="0"/>
                      <a:ext cx="6631203" cy="5170170"/>
                    </a:xfrm>
                    <a:prstGeom prst="rect">
                      <a:avLst/>
                    </a:prstGeom>
                  </pic:spPr>
                </pic:pic>
              </a:graphicData>
            </a:graphic>
          </wp:anchor>
        </w:drawing>
      </w:r>
    </w:p>
    <w:p w14:paraId="738FE585" w14:textId="77777777" w:rsidR="001F4594" w:rsidRDefault="001F4594">
      <w:pPr>
        <w:pStyle w:val="a3"/>
        <w:rPr>
          <w:rFonts w:ascii="Times New Roman"/>
          <w:sz w:val="20"/>
        </w:rPr>
        <w:sectPr w:rsidR="001F4594">
          <w:pgSz w:w="11910" w:h="16840"/>
          <w:pgMar w:top="860" w:right="566" w:bottom="280" w:left="566" w:header="720" w:footer="720" w:gutter="0"/>
          <w:cols w:space="720"/>
        </w:sectPr>
      </w:pPr>
    </w:p>
    <w:p w14:paraId="72650225" w14:textId="77777777" w:rsidR="001F4594" w:rsidRDefault="00F2637E">
      <w:pPr>
        <w:pStyle w:val="a3"/>
        <w:ind w:left="154"/>
        <w:rPr>
          <w:rFonts w:ascii="Times New Roman"/>
          <w:sz w:val="20"/>
        </w:rPr>
      </w:pPr>
      <w:r>
        <w:rPr>
          <w:rFonts w:ascii="Times New Roman"/>
          <w:noProof/>
          <w:sz w:val="20"/>
        </w:rPr>
        <w:lastRenderedPageBreak/>
        <w:drawing>
          <wp:inline distT="0" distB="0" distL="0" distR="0" wp14:anchorId="31C5ECDB" wp14:editId="111C59B0">
            <wp:extent cx="6631220" cy="5614130"/>
            <wp:effectExtent l="0" t="0" r="0" b="0"/>
            <wp:docPr id="6" name="Image 6" descr="Allstar遊輪"/>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llstar遊輪"/>
                    <pic:cNvPicPr/>
                  </pic:nvPicPr>
                  <pic:blipFill>
                    <a:blip r:embed="rId10" cstate="print"/>
                    <a:stretch>
                      <a:fillRect/>
                    </a:stretch>
                  </pic:blipFill>
                  <pic:spPr>
                    <a:xfrm>
                      <a:off x="0" y="0"/>
                      <a:ext cx="6631220" cy="5614130"/>
                    </a:xfrm>
                    <a:prstGeom prst="rect">
                      <a:avLst/>
                    </a:prstGeom>
                  </pic:spPr>
                </pic:pic>
              </a:graphicData>
            </a:graphic>
          </wp:inline>
        </w:drawing>
      </w:r>
    </w:p>
    <w:p w14:paraId="281035C3" w14:textId="77777777" w:rsidR="001F4594" w:rsidRDefault="001F4594">
      <w:pPr>
        <w:pStyle w:val="a3"/>
        <w:ind w:left="0"/>
        <w:rPr>
          <w:rFonts w:ascii="Times New Roman"/>
          <w:sz w:val="20"/>
        </w:rPr>
      </w:pPr>
    </w:p>
    <w:p w14:paraId="10EB381C" w14:textId="77777777" w:rsidR="001F4594" w:rsidRDefault="00F2637E">
      <w:pPr>
        <w:pStyle w:val="a3"/>
        <w:spacing w:before="113"/>
        <w:ind w:left="0"/>
        <w:rPr>
          <w:rFonts w:ascii="Times New Roman"/>
          <w:sz w:val="20"/>
        </w:rPr>
      </w:pPr>
      <w:r>
        <w:rPr>
          <w:rFonts w:ascii="Times New Roman"/>
          <w:noProof/>
          <w:sz w:val="20"/>
        </w:rPr>
        <w:drawing>
          <wp:anchor distT="0" distB="0" distL="0" distR="0" simplePos="0" relativeHeight="487589376" behindDoc="1" locked="0" layoutInCell="1" allowOverlap="1" wp14:anchorId="07A97D66" wp14:editId="0C3C57F9">
            <wp:simplePos x="0" y="0"/>
            <wp:positionH relativeFrom="page">
              <wp:posOffset>457200</wp:posOffset>
            </wp:positionH>
            <wp:positionV relativeFrom="paragraph">
              <wp:posOffset>233587</wp:posOffset>
            </wp:positionV>
            <wp:extent cx="6479987" cy="3242786"/>
            <wp:effectExtent l="0" t="0" r="0" b="0"/>
            <wp:wrapTopAndBottom/>
            <wp:docPr id="7" name="Image 7" descr="鄭王廟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鄭王廟 "/>
                    <pic:cNvPicPr/>
                  </pic:nvPicPr>
                  <pic:blipFill>
                    <a:blip r:embed="rId11" cstate="print"/>
                    <a:stretch>
                      <a:fillRect/>
                    </a:stretch>
                  </pic:blipFill>
                  <pic:spPr>
                    <a:xfrm>
                      <a:off x="0" y="0"/>
                      <a:ext cx="6479987" cy="3242786"/>
                    </a:xfrm>
                    <a:prstGeom prst="rect">
                      <a:avLst/>
                    </a:prstGeom>
                  </pic:spPr>
                </pic:pic>
              </a:graphicData>
            </a:graphic>
          </wp:anchor>
        </w:drawing>
      </w:r>
    </w:p>
    <w:p w14:paraId="2AD43B7A" w14:textId="77777777" w:rsidR="001F4594" w:rsidRDefault="001F4594">
      <w:pPr>
        <w:pStyle w:val="a3"/>
        <w:rPr>
          <w:rFonts w:ascii="Times New Roman"/>
          <w:sz w:val="20"/>
        </w:rPr>
        <w:sectPr w:rsidR="001F4594">
          <w:pgSz w:w="11910" w:h="16840"/>
          <w:pgMar w:top="920" w:right="566" w:bottom="280" w:left="566" w:header="720" w:footer="720" w:gutter="0"/>
          <w:cols w:space="720"/>
        </w:sectPr>
      </w:pPr>
    </w:p>
    <w:p w14:paraId="2AFA7EBB" w14:textId="77777777" w:rsidR="001F4594" w:rsidRDefault="00F2637E">
      <w:pPr>
        <w:pStyle w:val="a3"/>
        <w:ind w:left="154"/>
        <w:rPr>
          <w:rFonts w:ascii="Times New Roman"/>
          <w:sz w:val="20"/>
        </w:rPr>
      </w:pPr>
      <w:r>
        <w:rPr>
          <w:rFonts w:ascii="Times New Roman"/>
          <w:noProof/>
          <w:sz w:val="20"/>
        </w:rPr>
        <w:lastRenderedPageBreak/>
        <w:drawing>
          <wp:inline distT="0" distB="0" distL="0" distR="0" wp14:anchorId="02079B7D" wp14:editId="78E4CE71">
            <wp:extent cx="6705209" cy="598703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6705209" cy="5987034"/>
                    </a:xfrm>
                    <a:prstGeom prst="rect">
                      <a:avLst/>
                    </a:prstGeom>
                  </pic:spPr>
                </pic:pic>
              </a:graphicData>
            </a:graphic>
          </wp:inline>
        </w:drawing>
      </w:r>
    </w:p>
    <w:p w14:paraId="66DC8361" w14:textId="77777777" w:rsidR="001F4594" w:rsidRDefault="00F2637E">
      <w:pPr>
        <w:pStyle w:val="a3"/>
        <w:spacing w:before="6"/>
        <w:ind w:left="0"/>
        <w:rPr>
          <w:rFonts w:ascii="Times New Roman"/>
          <w:sz w:val="8"/>
        </w:rPr>
      </w:pPr>
      <w:r>
        <w:rPr>
          <w:rFonts w:ascii="Times New Roman"/>
          <w:noProof/>
          <w:sz w:val="8"/>
        </w:rPr>
        <w:drawing>
          <wp:anchor distT="0" distB="0" distL="0" distR="0" simplePos="0" relativeHeight="487589888" behindDoc="1" locked="0" layoutInCell="1" allowOverlap="1" wp14:anchorId="7CD0C28E" wp14:editId="6FC4BBF1">
            <wp:simplePos x="0" y="0"/>
            <wp:positionH relativeFrom="page">
              <wp:posOffset>457200</wp:posOffset>
            </wp:positionH>
            <wp:positionV relativeFrom="paragraph">
              <wp:posOffset>77893</wp:posOffset>
            </wp:positionV>
            <wp:extent cx="6562350" cy="3145536"/>
            <wp:effectExtent l="0" t="0" r="0" b="0"/>
            <wp:wrapTopAndBottom/>
            <wp:docPr id="9" name="Image 9" descr="大城辛巴樂園"/>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大城辛巴樂園"/>
                    <pic:cNvPicPr/>
                  </pic:nvPicPr>
                  <pic:blipFill>
                    <a:blip r:embed="rId13" cstate="print"/>
                    <a:stretch>
                      <a:fillRect/>
                    </a:stretch>
                  </pic:blipFill>
                  <pic:spPr>
                    <a:xfrm>
                      <a:off x="0" y="0"/>
                      <a:ext cx="6562350" cy="3145536"/>
                    </a:xfrm>
                    <a:prstGeom prst="rect">
                      <a:avLst/>
                    </a:prstGeom>
                  </pic:spPr>
                </pic:pic>
              </a:graphicData>
            </a:graphic>
          </wp:anchor>
        </w:drawing>
      </w:r>
    </w:p>
    <w:p w14:paraId="34A909F7" w14:textId="77777777" w:rsidR="001F4594" w:rsidRDefault="001F4594">
      <w:pPr>
        <w:pStyle w:val="a3"/>
        <w:rPr>
          <w:rFonts w:ascii="Times New Roman"/>
          <w:sz w:val="8"/>
        </w:rPr>
        <w:sectPr w:rsidR="001F4594">
          <w:pgSz w:w="11910" w:h="16840"/>
          <w:pgMar w:top="700" w:right="566" w:bottom="280" w:left="566" w:header="720" w:footer="720" w:gutter="0"/>
          <w:cols w:space="720"/>
        </w:sectPr>
      </w:pPr>
    </w:p>
    <w:p w14:paraId="53F00785" w14:textId="77777777" w:rsidR="001F4594" w:rsidRDefault="00F2637E">
      <w:pPr>
        <w:pStyle w:val="a3"/>
        <w:spacing w:before="28"/>
      </w:pPr>
      <w:r>
        <w:rPr>
          <w:noProof/>
        </w:rPr>
        <w:lastRenderedPageBreak/>
        <mc:AlternateContent>
          <mc:Choice Requires="wps">
            <w:drawing>
              <wp:anchor distT="0" distB="0" distL="0" distR="0" simplePos="0" relativeHeight="15731200" behindDoc="0" locked="0" layoutInCell="1" allowOverlap="1" wp14:anchorId="696AFE37" wp14:editId="48A772F3">
                <wp:simplePos x="0" y="0"/>
                <wp:positionH relativeFrom="page">
                  <wp:posOffset>419100</wp:posOffset>
                </wp:positionH>
                <wp:positionV relativeFrom="paragraph">
                  <wp:posOffset>255524</wp:posOffset>
                </wp:positionV>
                <wp:extent cx="6608445" cy="84709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8445" cy="847090"/>
                        </a:xfrm>
                        <a:prstGeom prst="rect">
                          <a:avLst/>
                        </a:prstGeom>
                      </wps:spPr>
                      <wps:txbx>
                        <w:txbxContent>
                          <w:tbl>
                            <w:tblPr>
                              <w:tblStyle w:val="TableNormal"/>
                              <w:tblW w:w="0" w:type="auto"/>
                              <w:tblInd w:w="75" w:type="dxa"/>
                              <w:tblBorders>
                                <w:top w:val="single" w:sz="12" w:space="0" w:color="A1A1A1"/>
                                <w:left w:val="single" w:sz="12" w:space="0" w:color="A1A1A1"/>
                                <w:bottom w:val="single" w:sz="12" w:space="0" w:color="A1A1A1"/>
                                <w:right w:val="single" w:sz="12" w:space="0" w:color="A1A1A1"/>
                                <w:insideH w:val="single" w:sz="12" w:space="0" w:color="A1A1A1"/>
                                <w:insideV w:val="single" w:sz="12" w:space="0" w:color="A1A1A1"/>
                              </w:tblBorders>
                              <w:tblLayout w:type="fixed"/>
                              <w:tblLook w:val="01E0" w:firstRow="1" w:lastRow="1" w:firstColumn="1" w:lastColumn="1" w:noHBand="0" w:noVBand="0"/>
                            </w:tblPr>
                            <w:tblGrid>
                              <w:gridCol w:w="1316"/>
                              <w:gridCol w:w="1617"/>
                              <w:gridCol w:w="1615"/>
                              <w:gridCol w:w="1615"/>
                              <w:gridCol w:w="2489"/>
                              <w:gridCol w:w="1612"/>
                            </w:tblGrid>
                            <w:tr w:rsidR="001F4594" w14:paraId="2FE329F3" w14:textId="77777777">
                              <w:trPr>
                                <w:trHeight w:val="404"/>
                              </w:trPr>
                              <w:tc>
                                <w:tcPr>
                                  <w:tcW w:w="1316" w:type="dxa"/>
                                  <w:tcBorders>
                                    <w:left w:val="single" w:sz="12" w:space="0" w:color="F0F0F0"/>
                                  </w:tcBorders>
                                  <w:shd w:val="clear" w:color="auto" w:fill="CAD7EE"/>
                                </w:tcPr>
                                <w:p w14:paraId="5AF1AE7D" w14:textId="77777777" w:rsidR="001F4594" w:rsidRDefault="00F2637E">
                                  <w:pPr>
                                    <w:pStyle w:val="TableParagraph"/>
                                    <w:tabs>
                                      <w:tab w:val="left" w:pos="459"/>
                                    </w:tabs>
                                    <w:ind w:left="4"/>
                                    <w:jc w:val="center"/>
                                    <w:rPr>
                                      <w:sz w:val="24"/>
                                    </w:rPr>
                                  </w:pPr>
                                  <w:r>
                                    <w:rPr>
                                      <w:spacing w:val="-10"/>
                                      <w:sz w:val="24"/>
                                    </w:rPr>
                                    <w:t>天</w:t>
                                  </w:r>
                                  <w:r>
                                    <w:rPr>
                                      <w:sz w:val="24"/>
                                    </w:rPr>
                                    <w:tab/>
                                  </w:r>
                                  <w:r>
                                    <w:rPr>
                                      <w:spacing w:val="-10"/>
                                      <w:sz w:val="24"/>
                                    </w:rPr>
                                    <w:t>數</w:t>
                                  </w:r>
                                </w:p>
                              </w:tc>
                              <w:tc>
                                <w:tcPr>
                                  <w:tcW w:w="1617" w:type="dxa"/>
                                  <w:shd w:val="clear" w:color="auto" w:fill="CAD7EE"/>
                                </w:tcPr>
                                <w:p w14:paraId="04BFE5ED" w14:textId="77777777" w:rsidR="001F4594" w:rsidRDefault="00F2637E">
                                  <w:pPr>
                                    <w:pStyle w:val="TableParagraph"/>
                                    <w:ind w:left="3"/>
                                    <w:jc w:val="center"/>
                                    <w:rPr>
                                      <w:sz w:val="24"/>
                                    </w:rPr>
                                  </w:pPr>
                                  <w:r>
                                    <w:rPr>
                                      <w:spacing w:val="-3"/>
                                      <w:sz w:val="24"/>
                                    </w:rPr>
                                    <w:t>航班編號</w:t>
                                  </w:r>
                                </w:p>
                              </w:tc>
                              <w:tc>
                                <w:tcPr>
                                  <w:tcW w:w="1615" w:type="dxa"/>
                                  <w:shd w:val="clear" w:color="auto" w:fill="CAD7EE"/>
                                </w:tcPr>
                                <w:p w14:paraId="50E479E2" w14:textId="77777777" w:rsidR="001F4594" w:rsidRDefault="00F2637E">
                                  <w:pPr>
                                    <w:pStyle w:val="TableParagraph"/>
                                    <w:ind w:right="3"/>
                                    <w:jc w:val="center"/>
                                    <w:rPr>
                                      <w:sz w:val="24"/>
                                    </w:rPr>
                                  </w:pPr>
                                  <w:r>
                                    <w:rPr>
                                      <w:spacing w:val="-3"/>
                                      <w:sz w:val="24"/>
                                    </w:rPr>
                                    <w:t>出發時間</w:t>
                                  </w:r>
                                </w:p>
                              </w:tc>
                              <w:tc>
                                <w:tcPr>
                                  <w:tcW w:w="1615" w:type="dxa"/>
                                  <w:shd w:val="clear" w:color="auto" w:fill="CAD7EE"/>
                                </w:tcPr>
                                <w:p w14:paraId="6824A333" w14:textId="77777777" w:rsidR="001F4594" w:rsidRDefault="00F2637E">
                                  <w:pPr>
                                    <w:pStyle w:val="TableParagraph"/>
                                    <w:ind w:right="3"/>
                                    <w:jc w:val="center"/>
                                    <w:rPr>
                                      <w:sz w:val="24"/>
                                    </w:rPr>
                                  </w:pPr>
                                  <w:r>
                                    <w:rPr>
                                      <w:spacing w:val="-3"/>
                                      <w:sz w:val="24"/>
                                    </w:rPr>
                                    <w:t>抵達時間</w:t>
                                  </w:r>
                                </w:p>
                              </w:tc>
                              <w:tc>
                                <w:tcPr>
                                  <w:tcW w:w="2489" w:type="dxa"/>
                                  <w:shd w:val="clear" w:color="auto" w:fill="CAD7EE"/>
                                </w:tcPr>
                                <w:p w14:paraId="6095BC09" w14:textId="77777777" w:rsidR="001F4594" w:rsidRDefault="00F2637E">
                                  <w:pPr>
                                    <w:pStyle w:val="TableParagraph"/>
                                    <w:ind w:left="9"/>
                                    <w:jc w:val="center"/>
                                    <w:rPr>
                                      <w:sz w:val="24"/>
                                    </w:rPr>
                                  </w:pPr>
                                  <w:r>
                                    <w:rPr>
                                      <w:spacing w:val="-4"/>
                                      <w:sz w:val="24"/>
                                    </w:rPr>
                                    <w:t>起飛-抵達城市</w:t>
                                  </w:r>
                                </w:p>
                              </w:tc>
                              <w:tc>
                                <w:tcPr>
                                  <w:tcW w:w="1612" w:type="dxa"/>
                                  <w:shd w:val="clear" w:color="auto" w:fill="CAD7EE"/>
                                </w:tcPr>
                                <w:p w14:paraId="6B5B7D4F" w14:textId="77777777" w:rsidR="001F4594" w:rsidRDefault="00F2637E">
                                  <w:pPr>
                                    <w:pStyle w:val="TableParagraph"/>
                                    <w:jc w:val="center"/>
                                    <w:rPr>
                                      <w:sz w:val="24"/>
                                    </w:rPr>
                                  </w:pPr>
                                  <w:r>
                                    <w:rPr>
                                      <w:spacing w:val="-3"/>
                                      <w:sz w:val="24"/>
                                    </w:rPr>
                                    <w:t>航空公司</w:t>
                                  </w:r>
                                </w:p>
                              </w:tc>
                            </w:tr>
                            <w:tr w:rsidR="001F4594" w14:paraId="68054A31" w14:textId="77777777">
                              <w:trPr>
                                <w:trHeight w:val="404"/>
                              </w:trPr>
                              <w:tc>
                                <w:tcPr>
                                  <w:tcW w:w="1316" w:type="dxa"/>
                                  <w:tcBorders>
                                    <w:left w:val="single" w:sz="12" w:space="0" w:color="F0F0F0"/>
                                  </w:tcBorders>
                                  <w:shd w:val="clear" w:color="auto" w:fill="F0FAFF"/>
                                </w:tcPr>
                                <w:p w14:paraId="38CD18A2" w14:textId="77777777" w:rsidR="001F4594" w:rsidRDefault="00F2637E">
                                  <w:pPr>
                                    <w:pStyle w:val="TableParagraph"/>
                                    <w:ind w:left="4"/>
                                    <w:jc w:val="center"/>
                                    <w:rPr>
                                      <w:sz w:val="24"/>
                                    </w:rPr>
                                  </w:pPr>
                                  <w:r>
                                    <w:rPr>
                                      <w:spacing w:val="6"/>
                                      <w:sz w:val="24"/>
                                    </w:rPr>
                                    <w:t xml:space="preserve">第 </w:t>
                                  </w:r>
                                  <w:r>
                                    <w:rPr>
                                      <w:sz w:val="24"/>
                                    </w:rPr>
                                    <w:t>1 天</w:t>
                                  </w:r>
                                </w:p>
                              </w:tc>
                              <w:tc>
                                <w:tcPr>
                                  <w:tcW w:w="1617" w:type="dxa"/>
                                  <w:shd w:val="clear" w:color="auto" w:fill="F0FAFF"/>
                                </w:tcPr>
                                <w:p w14:paraId="2F36D206" w14:textId="77777777" w:rsidR="001F4594" w:rsidRDefault="00F2637E">
                                  <w:pPr>
                                    <w:pStyle w:val="TableParagraph"/>
                                    <w:ind w:left="3" w:right="2"/>
                                    <w:jc w:val="center"/>
                                    <w:rPr>
                                      <w:sz w:val="24"/>
                                    </w:rPr>
                                  </w:pPr>
                                  <w:r>
                                    <w:rPr>
                                      <w:spacing w:val="-2"/>
                                      <w:sz w:val="24"/>
                                    </w:rPr>
                                    <w:t>BR205</w:t>
                                  </w:r>
                                </w:p>
                              </w:tc>
                              <w:tc>
                                <w:tcPr>
                                  <w:tcW w:w="1615" w:type="dxa"/>
                                  <w:shd w:val="clear" w:color="auto" w:fill="F0FAFF"/>
                                </w:tcPr>
                                <w:p w14:paraId="6523FB7B" w14:textId="77777777" w:rsidR="001F4594" w:rsidRDefault="00F2637E">
                                  <w:pPr>
                                    <w:pStyle w:val="TableParagraph"/>
                                    <w:ind w:right="1"/>
                                    <w:jc w:val="center"/>
                                    <w:rPr>
                                      <w:sz w:val="24"/>
                                    </w:rPr>
                                  </w:pPr>
                                  <w:r>
                                    <w:rPr>
                                      <w:spacing w:val="-2"/>
                                      <w:sz w:val="24"/>
                                    </w:rPr>
                                    <w:t>20:45</w:t>
                                  </w:r>
                                </w:p>
                              </w:tc>
                              <w:tc>
                                <w:tcPr>
                                  <w:tcW w:w="1615" w:type="dxa"/>
                                  <w:shd w:val="clear" w:color="auto" w:fill="F0FAFF"/>
                                </w:tcPr>
                                <w:p w14:paraId="30738C94" w14:textId="77777777" w:rsidR="001F4594" w:rsidRDefault="00F2637E">
                                  <w:pPr>
                                    <w:pStyle w:val="TableParagraph"/>
                                    <w:jc w:val="center"/>
                                    <w:rPr>
                                      <w:sz w:val="24"/>
                                    </w:rPr>
                                  </w:pPr>
                                  <w:r>
                                    <w:rPr>
                                      <w:spacing w:val="-2"/>
                                      <w:sz w:val="24"/>
                                    </w:rPr>
                                    <w:t>23:30</w:t>
                                  </w:r>
                                </w:p>
                              </w:tc>
                              <w:tc>
                                <w:tcPr>
                                  <w:tcW w:w="2489" w:type="dxa"/>
                                  <w:shd w:val="clear" w:color="auto" w:fill="F0FAFF"/>
                                </w:tcPr>
                                <w:p w14:paraId="5BE4DD02" w14:textId="77777777" w:rsidR="001F4594" w:rsidRDefault="00F2637E">
                                  <w:pPr>
                                    <w:pStyle w:val="TableParagraph"/>
                                    <w:ind w:left="9" w:right="4"/>
                                    <w:jc w:val="center"/>
                                    <w:rPr>
                                      <w:sz w:val="24"/>
                                    </w:rPr>
                                  </w:pPr>
                                  <w:r>
                                    <w:rPr>
                                      <w:spacing w:val="-2"/>
                                      <w:sz w:val="24"/>
                                    </w:rPr>
                                    <w:t>TPE/BKK</w:t>
                                  </w:r>
                                </w:p>
                              </w:tc>
                              <w:tc>
                                <w:tcPr>
                                  <w:tcW w:w="1612" w:type="dxa"/>
                                  <w:shd w:val="clear" w:color="auto" w:fill="F0FAFF"/>
                                </w:tcPr>
                                <w:p w14:paraId="75FF8E5C" w14:textId="77777777" w:rsidR="001F4594" w:rsidRDefault="00F2637E">
                                  <w:pPr>
                                    <w:pStyle w:val="TableParagraph"/>
                                    <w:jc w:val="center"/>
                                    <w:rPr>
                                      <w:sz w:val="24"/>
                                    </w:rPr>
                                  </w:pPr>
                                  <w:r>
                                    <w:rPr>
                                      <w:spacing w:val="-3"/>
                                      <w:sz w:val="24"/>
                                    </w:rPr>
                                    <w:t>長榮航空</w:t>
                                  </w:r>
                                </w:p>
                              </w:tc>
                            </w:tr>
                            <w:tr w:rsidR="001F4594" w14:paraId="1A74F5AE" w14:textId="77777777">
                              <w:trPr>
                                <w:trHeight w:val="406"/>
                              </w:trPr>
                              <w:tc>
                                <w:tcPr>
                                  <w:tcW w:w="1316" w:type="dxa"/>
                                  <w:tcBorders>
                                    <w:left w:val="single" w:sz="12" w:space="0" w:color="F0F0F0"/>
                                  </w:tcBorders>
                                  <w:shd w:val="clear" w:color="auto" w:fill="F0FAFF"/>
                                </w:tcPr>
                                <w:p w14:paraId="2DFC33DC" w14:textId="77777777" w:rsidR="001F4594" w:rsidRDefault="00F2637E">
                                  <w:pPr>
                                    <w:pStyle w:val="TableParagraph"/>
                                    <w:spacing w:line="387" w:lineRule="exact"/>
                                    <w:ind w:left="4"/>
                                    <w:jc w:val="center"/>
                                    <w:rPr>
                                      <w:sz w:val="24"/>
                                    </w:rPr>
                                  </w:pPr>
                                  <w:r>
                                    <w:rPr>
                                      <w:spacing w:val="6"/>
                                      <w:sz w:val="24"/>
                                    </w:rPr>
                                    <w:t xml:space="preserve">第 </w:t>
                                  </w:r>
                                  <w:r>
                                    <w:rPr>
                                      <w:sz w:val="24"/>
                                    </w:rPr>
                                    <w:t>6 天</w:t>
                                  </w:r>
                                </w:p>
                              </w:tc>
                              <w:tc>
                                <w:tcPr>
                                  <w:tcW w:w="1617" w:type="dxa"/>
                                  <w:shd w:val="clear" w:color="auto" w:fill="F0FAFF"/>
                                </w:tcPr>
                                <w:p w14:paraId="3F5E54A4" w14:textId="77777777" w:rsidR="001F4594" w:rsidRDefault="00F2637E">
                                  <w:pPr>
                                    <w:pStyle w:val="TableParagraph"/>
                                    <w:spacing w:line="387" w:lineRule="exact"/>
                                    <w:ind w:left="3" w:right="2"/>
                                    <w:jc w:val="center"/>
                                    <w:rPr>
                                      <w:sz w:val="24"/>
                                    </w:rPr>
                                  </w:pPr>
                                  <w:r>
                                    <w:rPr>
                                      <w:spacing w:val="-2"/>
                                      <w:sz w:val="24"/>
                                    </w:rPr>
                                    <w:t>BR206</w:t>
                                  </w:r>
                                </w:p>
                              </w:tc>
                              <w:tc>
                                <w:tcPr>
                                  <w:tcW w:w="1615" w:type="dxa"/>
                                  <w:shd w:val="clear" w:color="auto" w:fill="F0FAFF"/>
                                </w:tcPr>
                                <w:p w14:paraId="20E1E9A0" w14:textId="77777777" w:rsidR="001F4594" w:rsidRDefault="00F2637E">
                                  <w:pPr>
                                    <w:pStyle w:val="TableParagraph"/>
                                    <w:spacing w:line="387" w:lineRule="exact"/>
                                    <w:ind w:right="1"/>
                                    <w:jc w:val="center"/>
                                    <w:rPr>
                                      <w:sz w:val="24"/>
                                    </w:rPr>
                                  </w:pPr>
                                  <w:r>
                                    <w:rPr>
                                      <w:spacing w:val="-2"/>
                                      <w:sz w:val="24"/>
                                    </w:rPr>
                                    <w:t>01:35</w:t>
                                  </w:r>
                                </w:p>
                              </w:tc>
                              <w:tc>
                                <w:tcPr>
                                  <w:tcW w:w="1615" w:type="dxa"/>
                                  <w:shd w:val="clear" w:color="auto" w:fill="F0FAFF"/>
                                </w:tcPr>
                                <w:p w14:paraId="15CC74FF" w14:textId="77777777" w:rsidR="001F4594" w:rsidRDefault="00F2637E">
                                  <w:pPr>
                                    <w:pStyle w:val="TableParagraph"/>
                                    <w:spacing w:line="387" w:lineRule="exact"/>
                                    <w:jc w:val="center"/>
                                    <w:rPr>
                                      <w:sz w:val="24"/>
                                    </w:rPr>
                                  </w:pPr>
                                  <w:r>
                                    <w:rPr>
                                      <w:spacing w:val="-2"/>
                                      <w:sz w:val="24"/>
                                    </w:rPr>
                                    <w:t>06:20</w:t>
                                  </w:r>
                                </w:p>
                              </w:tc>
                              <w:tc>
                                <w:tcPr>
                                  <w:tcW w:w="2489" w:type="dxa"/>
                                  <w:shd w:val="clear" w:color="auto" w:fill="F0FAFF"/>
                                </w:tcPr>
                                <w:p w14:paraId="5FB11441" w14:textId="77777777" w:rsidR="001F4594" w:rsidRDefault="00F2637E">
                                  <w:pPr>
                                    <w:pStyle w:val="TableParagraph"/>
                                    <w:spacing w:line="387" w:lineRule="exact"/>
                                    <w:ind w:left="9" w:right="4"/>
                                    <w:jc w:val="center"/>
                                    <w:rPr>
                                      <w:sz w:val="24"/>
                                    </w:rPr>
                                  </w:pPr>
                                  <w:r>
                                    <w:rPr>
                                      <w:spacing w:val="-2"/>
                                      <w:sz w:val="24"/>
                                    </w:rPr>
                                    <w:t>BKK/TPE</w:t>
                                  </w:r>
                                </w:p>
                              </w:tc>
                              <w:tc>
                                <w:tcPr>
                                  <w:tcW w:w="1612" w:type="dxa"/>
                                  <w:shd w:val="clear" w:color="auto" w:fill="F0FAFF"/>
                                </w:tcPr>
                                <w:p w14:paraId="2762F59B" w14:textId="77777777" w:rsidR="001F4594" w:rsidRDefault="00F2637E">
                                  <w:pPr>
                                    <w:pStyle w:val="TableParagraph"/>
                                    <w:spacing w:line="387" w:lineRule="exact"/>
                                    <w:jc w:val="center"/>
                                    <w:rPr>
                                      <w:sz w:val="24"/>
                                    </w:rPr>
                                  </w:pPr>
                                  <w:r>
                                    <w:rPr>
                                      <w:spacing w:val="-3"/>
                                      <w:sz w:val="24"/>
                                    </w:rPr>
                                    <w:t>長榮航空</w:t>
                                  </w:r>
                                </w:p>
                              </w:tc>
                            </w:tr>
                          </w:tbl>
                          <w:p w14:paraId="1401DACC" w14:textId="77777777" w:rsidR="001F4594" w:rsidRDefault="001F4594">
                            <w:pPr>
                              <w:pStyle w:val="a3"/>
                              <w:ind w:left="0"/>
                            </w:pPr>
                          </w:p>
                        </w:txbxContent>
                      </wps:txbx>
                      <wps:bodyPr wrap="square" lIns="0" tIns="0" rIns="0" bIns="0" rtlCol="0">
                        <a:noAutofit/>
                      </wps:bodyPr>
                    </wps:wsp>
                  </a:graphicData>
                </a:graphic>
              </wp:anchor>
            </w:drawing>
          </mc:Choice>
          <mc:Fallback>
            <w:pict>
              <v:shapetype w14:anchorId="696AFE37" id="_x0000_t202" coordsize="21600,21600" o:spt="202" path="m,l,21600r21600,l21600,xe">
                <v:stroke joinstyle="miter"/>
                <v:path gradientshapeok="t" o:connecttype="rect"/>
              </v:shapetype>
              <v:shape id="Textbox 10" o:spid="_x0000_s1026" type="#_x0000_t202" style="position:absolute;left:0;text-align:left;margin-left:33pt;margin-top:20.1pt;width:520.35pt;height:66.7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" filled="f" stroked="f">
                <v:textbox inset="0,0,0,0">
                  <w:txbxContent>
                    <w:tbl>
                      <w:tblPr>
                        <w:tblStyle w:val="TableNormal"/>
                        <w:tblW w:w="0" w:type="auto"/>
                        <w:tblInd w:w="75" w:type="dxa"/>
                        <w:tblBorders>
                          <w:top w:val="single" w:sz="12" w:space="0" w:color="A1A1A1"/>
                          <w:left w:val="single" w:sz="12" w:space="0" w:color="A1A1A1"/>
                          <w:bottom w:val="single" w:sz="12" w:space="0" w:color="A1A1A1"/>
                          <w:right w:val="single" w:sz="12" w:space="0" w:color="A1A1A1"/>
                          <w:insideH w:val="single" w:sz="12" w:space="0" w:color="A1A1A1"/>
                          <w:insideV w:val="single" w:sz="12" w:space="0" w:color="A1A1A1"/>
                        </w:tblBorders>
                        <w:tblLayout w:type="fixed"/>
                        <w:tblLook w:val="01E0" w:firstRow="1" w:lastRow="1" w:firstColumn="1" w:lastColumn="1" w:noHBand="0" w:noVBand="0"/>
                      </w:tblPr>
                      <w:tblGrid>
                        <w:gridCol w:w="1316"/>
                        <w:gridCol w:w="1617"/>
                        <w:gridCol w:w="1615"/>
                        <w:gridCol w:w="1615"/>
                        <w:gridCol w:w="2489"/>
                        <w:gridCol w:w="1612"/>
                      </w:tblGrid>
                      <w:tr w:rsidR="001F4594" w14:paraId="2FE329F3" w14:textId="77777777">
                        <w:trPr>
                          <w:trHeight w:val="404"/>
                        </w:trPr>
                        <w:tc>
                          <w:tcPr>
                            <w:tcW w:w="1316" w:type="dxa"/>
                            <w:tcBorders>
                              <w:left w:val="single" w:sz="12" w:space="0" w:color="F0F0F0"/>
                            </w:tcBorders>
                            <w:shd w:val="clear" w:color="auto" w:fill="CAD7EE"/>
                          </w:tcPr>
                          <w:p w14:paraId="5AF1AE7D" w14:textId="77777777" w:rsidR="001F4594" w:rsidRDefault="00F2637E">
                            <w:pPr>
                              <w:pStyle w:val="TableParagraph"/>
                              <w:tabs>
                                <w:tab w:val="left" w:pos="459"/>
                              </w:tabs>
                              <w:ind w:left="4"/>
                              <w:jc w:val="center"/>
                              <w:rPr>
                                <w:sz w:val="24"/>
                              </w:rPr>
                            </w:pPr>
                            <w:r>
                              <w:rPr>
                                <w:spacing w:val="-10"/>
                                <w:sz w:val="24"/>
                              </w:rPr>
                              <w:t>天</w:t>
                            </w:r>
                            <w:r>
                              <w:rPr>
                                <w:sz w:val="24"/>
                              </w:rPr>
                              <w:tab/>
                            </w:r>
                            <w:r>
                              <w:rPr>
                                <w:spacing w:val="-10"/>
                                <w:sz w:val="24"/>
                              </w:rPr>
                              <w:t>數</w:t>
                            </w:r>
                          </w:p>
                        </w:tc>
                        <w:tc>
                          <w:tcPr>
                            <w:tcW w:w="1617" w:type="dxa"/>
                            <w:shd w:val="clear" w:color="auto" w:fill="CAD7EE"/>
                          </w:tcPr>
                          <w:p w14:paraId="04BFE5ED" w14:textId="77777777" w:rsidR="001F4594" w:rsidRDefault="00F2637E">
                            <w:pPr>
                              <w:pStyle w:val="TableParagraph"/>
                              <w:ind w:left="3"/>
                              <w:jc w:val="center"/>
                              <w:rPr>
                                <w:sz w:val="24"/>
                              </w:rPr>
                            </w:pPr>
                            <w:r>
                              <w:rPr>
                                <w:spacing w:val="-3"/>
                                <w:sz w:val="24"/>
                              </w:rPr>
                              <w:t>航班編號</w:t>
                            </w:r>
                          </w:p>
                        </w:tc>
                        <w:tc>
                          <w:tcPr>
                            <w:tcW w:w="1615" w:type="dxa"/>
                            <w:shd w:val="clear" w:color="auto" w:fill="CAD7EE"/>
                          </w:tcPr>
                          <w:p w14:paraId="50E479E2" w14:textId="77777777" w:rsidR="001F4594" w:rsidRDefault="00F2637E">
                            <w:pPr>
                              <w:pStyle w:val="TableParagraph"/>
                              <w:ind w:right="3"/>
                              <w:jc w:val="center"/>
                              <w:rPr>
                                <w:sz w:val="24"/>
                              </w:rPr>
                            </w:pPr>
                            <w:r>
                              <w:rPr>
                                <w:spacing w:val="-3"/>
                                <w:sz w:val="24"/>
                              </w:rPr>
                              <w:t>出發時間</w:t>
                            </w:r>
                          </w:p>
                        </w:tc>
                        <w:tc>
                          <w:tcPr>
                            <w:tcW w:w="1615" w:type="dxa"/>
                            <w:shd w:val="clear" w:color="auto" w:fill="CAD7EE"/>
                          </w:tcPr>
                          <w:p w14:paraId="6824A333" w14:textId="77777777" w:rsidR="001F4594" w:rsidRDefault="00F2637E">
                            <w:pPr>
                              <w:pStyle w:val="TableParagraph"/>
                              <w:ind w:right="3"/>
                              <w:jc w:val="center"/>
                              <w:rPr>
                                <w:sz w:val="24"/>
                              </w:rPr>
                            </w:pPr>
                            <w:r>
                              <w:rPr>
                                <w:spacing w:val="-3"/>
                                <w:sz w:val="24"/>
                              </w:rPr>
                              <w:t>抵達時間</w:t>
                            </w:r>
                          </w:p>
                        </w:tc>
                        <w:tc>
                          <w:tcPr>
                            <w:tcW w:w="2489" w:type="dxa"/>
                            <w:shd w:val="clear" w:color="auto" w:fill="CAD7EE"/>
                          </w:tcPr>
                          <w:p w14:paraId="6095BC09" w14:textId="77777777" w:rsidR="001F4594" w:rsidRDefault="00F2637E">
                            <w:pPr>
                              <w:pStyle w:val="TableParagraph"/>
                              <w:ind w:left="9"/>
                              <w:jc w:val="center"/>
                              <w:rPr>
                                <w:sz w:val="24"/>
                              </w:rPr>
                            </w:pPr>
                            <w:r>
                              <w:rPr>
                                <w:spacing w:val="-4"/>
                                <w:sz w:val="24"/>
                              </w:rPr>
                              <w:t>起飛-抵達城市</w:t>
                            </w:r>
                          </w:p>
                        </w:tc>
                        <w:tc>
                          <w:tcPr>
                            <w:tcW w:w="1612" w:type="dxa"/>
                            <w:shd w:val="clear" w:color="auto" w:fill="CAD7EE"/>
                          </w:tcPr>
                          <w:p w14:paraId="6B5B7D4F" w14:textId="77777777" w:rsidR="001F4594" w:rsidRDefault="00F2637E">
                            <w:pPr>
                              <w:pStyle w:val="TableParagraph"/>
                              <w:jc w:val="center"/>
                              <w:rPr>
                                <w:sz w:val="24"/>
                              </w:rPr>
                            </w:pPr>
                            <w:r>
                              <w:rPr>
                                <w:spacing w:val="-3"/>
                                <w:sz w:val="24"/>
                              </w:rPr>
                              <w:t>航空公司</w:t>
                            </w:r>
                          </w:p>
                        </w:tc>
                      </w:tr>
                      <w:tr w:rsidR="001F4594" w14:paraId="68054A31" w14:textId="77777777">
                        <w:trPr>
                          <w:trHeight w:val="404"/>
                        </w:trPr>
                        <w:tc>
                          <w:tcPr>
                            <w:tcW w:w="1316" w:type="dxa"/>
                            <w:tcBorders>
                              <w:left w:val="single" w:sz="12" w:space="0" w:color="F0F0F0"/>
                            </w:tcBorders>
                            <w:shd w:val="clear" w:color="auto" w:fill="F0FAFF"/>
                          </w:tcPr>
                          <w:p w14:paraId="38CD18A2" w14:textId="77777777" w:rsidR="001F4594" w:rsidRDefault="00F2637E">
                            <w:pPr>
                              <w:pStyle w:val="TableParagraph"/>
                              <w:ind w:left="4"/>
                              <w:jc w:val="center"/>
                              <w:rPr>
                                <w:sz w:val="24"/>
                              </w:rPr>
                            </w:pPr>
                            <w:r>
                              <w:rPr>
                                <w:spacing w:val="6"/>
                                <w:sz w:val="24"/>
                              </w:rPr>
                              <w:t xml:space="preserve">第 </w:t>
                            </w:r>
                            <w:r>
                              <w:rPr>
                                <w:sz w:val="24"/>
                              </w:rPr>
                              <w:t>1 天</w:t>
                            </w:r>
                          </w:p>
                        </w:tc>
                        <w:tc>
                          <w:tcPr>
                            <w:tcW w:w="1617" w:type="dxa"/>
                            <w:shd w:val="clear" w:color="auto" w:fill="F0FAFF"/>
                          </w:tcPr>
                          <w:p w14:paraId="2F36D206" w14:textId="77777777" w:rsidR="001F4594" w:rsidRDefault="00F2637E">
                            <w:pPr>
                              <w:pStyle w:val="TableParagraph"/>
                              <w:ind w:left="3" w:right="2"/>
                              <w:jc w:val="center"/>
                              <w:rPr>
                                <w:sz w:val="24"/>
                              </w:rPr>
                            </w:pPr>
                            <w:r>
                              <w:rPr>
                                <w:spacing w:val="-2"/>
                                <w:sz w:val="24"/>
                              </w:rPr>
                              <w:t>BR205</w:t>
                            </w:r>
                          </w:p>
                        </w:tc>
                        <w:tc>
                          <w:tcPr>
                            <w:tcW w:w="1615" w:type="dxa"/>
                            <w:shd w:val="clear" w:color="auto" w:fill="F0FAFF"/>
                          </w:tcPr>
                          <w:p w14:paraId="6523FB7B" w14:textId="77777777" w:rsidR="001F4594" w:rsidRDefault="00F2637E">
                            <w:pPr>
                              <w:pStyle w:val="TableParagraph"/>
                              <w:ind w:right="1"/>
                              <w:jc w:val="center"/>
                              <w:rPr>
                                <w:sz w:val="24"/>
                              </w:rPr>
                            </w:pPr>
                            <w:r>
                              <w:rPr>
                                <w:spacing w:val="-2"/>
                                <w:sz w:val="24"/>
                              </w:rPr>
                              <w:t>20:45</w:t>
                            </w:r>
                          </w:p>
                        </w:tc>
                        <w:tc>
                          <w:tcPr>
                            <w:tcW w:w="1615" w:type="dxa"/>
                            <w:shd w:val="clear" w:color="auto" w:fill="F0FAFF"/>
                          </w:tcPr>
                          <w:p w14:paraId="30738C94" w14:textId="77777777" w:rsidR="001F4594" w:rsidRDefault="00F2637E">
                            <w:pPr>
                              <w:pStyle w:val="TableParagraph"/>
                              <w:jc w:val="center"/>
                              <w:rPr>
                                <w:sz w:val="24"/>
                              </w:rPr>
                            </w:pPr>
                            <w:r>
                              <w:rPr>
                                <w:spacing w:val="-2"/>
                                <w:sz w:val="24"/>
                              </w:rPr>
                              <w:t>23:30</w:t>
                            </w:r>
                          </w:p>
                        </w:tc>
                        <w:tc>
                          <w:tcPr>
                            <w:tcW w:w="2489" w:type="dxa"/>
                            <w:shd w:val="clear" w:color="auto" w:fill="F0FAFF"/>
                          </w:tcPr>
                          <w:p w14:paraId="5BE4DD02" w14:textId="77777777" w:rsidR="001F4594" w:rsidRDefault="00F2637E">
                            <w:pPr>
                              <w:pStyle w:val="TableParagraph"/>
                              <w:ind w:left="9" w:right="4"/>
                              <w:jc w:val="center"/>
                              <w:rPr>
                                <w:sz w:val="24"/>
                              </w:rPr>
                            </w:pPr>
                            <w:r>
                              <w:rPr>
                                <w:spacing w:val="-2"/>
                                <w:sz w:val="24"/>
                              </w:rPr>
                              <w:t>TPE/BKK</w:t>
                            </w:r>
                          </w:p>
                        </w:tc>
                        <w:tc>
                          <w:tcPr>
                            <w:tcW w:w="1612" w:type="dxa"/>
                            <w:shd w:val="clear" w:color="auto" w:fill="F0FAFF"/>
                          </w:tcPr>
                          <w:p w14:paraId="75FF8E5C" w14:textId="77777777" w:rsidR="001F4594" w:rsidRDefault="00F2637E">
                            <w:pPr>
                              <w:pStyle w:val="TableParagraph"/>
                              <w:jc w:val="center"/>
                              <w:rPr>
                                <w:sz w:val="24"/>
                              </w:rPr>
                            </w:pPr>
                            <w:r>
                              <w:rPr>
                                <w:spacing w:val="-3"/>
                                <w:sz w:val="24"/>
                              </w:rPr>
                              <w:t>長榮航空</w:t>
                            </w:r>
                          </w:p>
                        </w:tc>
                      </w:tr>
                      <w:tr w:rsidR="001F4594" w14:paraId="1A74F5AE" w14:textId="77777777">
                        <w:trPr>
                          <w:trHeight w:val="406"/>
                        </w:trPr>
                        <w:tc>
                          <w:tcPr>
                            <w:tcW w:w="1316" w:type="dxa"/>
                            <w:tcBorders>
                              <w:left w:val="single" w:sz="12" w:space="0" w:color="F0F0F0"/>
                            </w:tcBorders>
                            <w:shd w:val="clear" w:color="auto" w:fill="F0FAFF"/>
                          </w:tcPr>
                          <w:p w14:paraId="2DFC33DC" w14:textId="77777777" w:rsidR="001F4594" w:rsidRDefault="00F2637E">
                            <w:pPr>
                              <w:pStyle w:val="TableParagraph"/>
                              <w:spacing w:line="387" w:lineRule="exact"/>
                              <w:ind w:left="4"/>
                              <w:jc w:val="center"/>
                              <w:rPr>
                                <w:sz w:val="24"/>
                              </w:rPr>
                            </w:pPr>
                            <w:r>
                              <w:rPr>
                                <w:spacing w:val="6"/>
                                <w:sz w:val="24"/>
                              </w:rPr>
                              <w:t xml:space="preserve">第 </w:t>
                            </w:r>
                            <w:r>
                              <w:rPr>
                                <w:sz w:val="24"/>
                              </w:rPr>
                              <w:t>6 天</w:t>
                            </w:r>
                          </w:p>
                        </w:tc>
                        <w:tc>
                          <w:tcPr>
                            <w:tcW w:w="1617" w:type="dxa"/>
                            <w:shd w:val="clear" w:color="auto" w:fill="F0FAFF"/>
                          </w:tcPr>
                          <w:p w14:paraId="3F5E54A4" w14:textId="77777777" w:rsidR="001F4594" w:rsidRDefault="00F2637E">
                            <w:pPr>
                              <w:pStyle w:val="TableParagraph"/>
                              <w:spacing w:line="387" w:lineRule="exact"/>
                              <w:ind w:left="3" w:right="2"/>
                              <w:jc w:val="center"/>
                              <w:rPr>
                                <w:sz w:val="24"/>
                              </w:rPr>
                            </w:pPr>
                            <w:r>
                              <w:rPr>
                                <w:spacing w:val="-2"/>
                                <w:sz w:val="24"/>
                              </w:rPr>
                              <w:t>BR206</w:t>
                            </w:r>
                          </w:p>
                        </w:tc>
                        <w:tc>
                          <w:tcPr>
                            <w:tcW w:w="1615" w:type="dxa"/>
                            <w:shd w:val="clear" w:color="auto" w:fill="F0FAFF"/>
                          </w:tcPr>
                          <w:p w14:paraId="20E1E9A0" w14:textId="77777777" w:rsidR="001F4594" w:rsidRDefault="00F2637E">
                            <w:pPr>
                              <w:pStyle w:val="TableParagraph"/>
                              <w:spacing w:line="387" w:lineRule="exact"/>
                              <w:ind w:right="1"/>
                              <w:jc w:val="center"/>
                              <w:rPr>
                                <w:sz w:val="24"/>
                              </w:rPr>
                            </w:pPr>
                            <w:r>
                              <w:rPr>
                                <w:spacing w:val="-2"/>
                                <w:sz w:val="24"/>
                              </w:rPr>
                              <w:t>01:35</w:t>
                            </w:r>
                          </w:p>
                        </w:tc>
                        <w:tc>
                          <w:tcPr>
                            <w:tcW w:w="1615" w:type="dxa"/>
                            <w:shd w:val="clear" w:color="auto" w:fill="F0FAFF"/>
                          </w:tcPr>
                          <w:p w14:paraId="15CC74FF" w14:textId="77777777" w:rsidR="001F4594" w:rsidRDefault="00F2637E">
                            <w:pPr>
                              <w:pStyle w:val="TableParagraph"/>
                              <w:spacing w:line="387" w:lineRule="exact"/>
                              <w:jc w:val="center"/>
                              <w:rPr>
                                <w:sz w:val="24"/>
                              </w:rPr>
                            </w:pPr>
                            <w:r>
                              <w:rPr>
                                <w:spacing w:val="-2"/>
                                <w:sz w:val="24"/>
                              </w:rPr>
                              <w:t>06:20</w:t>
                            </w:r>
                          </w:p>
                        </w:tc>
                        <w:tc>
                          <w:tcPr>
                            <w:tcW w:w="2489" w:type="dxa"/>
                            <w:shd w:val="clear" w:color="auto" w:fill="F0FAFF"/>
                          </w:tcPr>
                          <w:p w14:paraId="5FB11441" w14:textId="77777777" w:rsidR="001F4594" w:rsidRDefault="00F2637E">
                            <w:pPr>
                              <w:pStyle w:val="TableParagraph"/>
                              <w:spacing w:line="387" w:lineRule="exact"/>
                              <w:ind w:left="9" w:right="4"/>
                              <w:jc w:val="center"/>
                              <w:rPr>
                                <w:sz w:val="24"/>
                              </w:rPr>
                            </w:pPr>
                            <w:r>
                              <w:rPr>
                                <w:spacing w:val="-2"/>
                                <w:sz w:val="24"/>
                              </w:rPr>
                              <w:t>BKK/TPE</w:t>
                            </w:r>
                          </w:p>
                        </w:tc>
                        <w:tc>
                          <w:tcPr>
                            <w:tcW w:w="1612" w:type="dxa"/>
                            <w:shd w:val="clear" w:color="auto" w:fill="F0FAFF"/>
                          </w:tcPr>
                          <w:p w14:paraId="2762F59B" w14:textId="77777777" w:rsidR="001F4594" w:rsidRDefault="00F2637E">
                            <w:pPr>
                              <w:pStyle w:val="TableParagraph"/>
                              <w:spacing w:line="387" w:lineRule="exact"/>
                              <w:jc w:val="center"/>
                              <w:rPr>
                                <w:sz w:val="24"/>
                              </w:rPr>
                            </w:pPr>
                            <w:r>
                              <w:rPr>
                                <w:spacing w:val="-3"/>
                                <w:sz w:val="24"/>
                              </w:rPr>
                              <w:t>長榮航空</w:t>
                            </w:r>
                          </w:p>
                        </w:tc>
                      </w:tr>
                    </w:tbl>
                    <w:p w14:paraId="1401DACC" w14:textId="77777777" w:rsidR="001F4594" w:rsidRDefault="001F4594">
                      <w:pPr>
                        <w:pStyle w:val="a3"/>
                        <w:ind w:left="0"/>
                      </w:pPr>
                    </w:p>
                  </w:txbxContent>
                </v:textbox>
                <w10:wrap anchorx="page"/>
              </v:shape>
            </w:pict>
          </mc:Fallback>
        </mc:AlternateContent>
      </w:r>
      <w:r>
        <w:rPr>
          <w:color w:val="FF0000"/>
          <w:spacing w:val="-1"/>
        </w:rPr>
        <w:t>航班資料: 航班資料僅供參考，實際以說明會資料為準</w:t>
      </w:r>
    </w:p>
    <w:p w14:paraId="3A5D5B66" w14:textId="77777777" w:rsidR="001F4594" w:rsidRDefault="001F4594">
      <w:pPr>
        <w:pStyle w:val="a3"/>
        <w:ind w:left="0"/>
      </w:pPr>
    </w:p>
    <w:p w14:paraId="2A8828FB" w14:textId="77777777" w:rsidR="001F4594" w:rsidRDefault="001F4594">
      <w:pPr>
        <w:pStyle w:val="a3"/>
        <w:ind w:left="0"/>
      </w:pPr>
    </w:p>
    <w:p w14:paraId="4498DF41" w14:textId="77777777" w:rsidR="001F4594" w:rsidRDefault="001F4594">
      <w:pPr>
        <w:pStyle w:val="a3"/>
        <w:spacing w:before="108"/>
        <w:ind w:left="0"/>
      </w:pPr>
    </w:p>
    <w:p w14:paraId="37B991B0" w14:textId="77777777" w:rsidR="001F4594" w:rsidRDefault="00F2637E">
      <w:pPr>
        <w:pStyle w:val="1"/>
        <w:spacing w:before="0" w:line="444" w:lineRule="exact"/>
      </w:pPr>
      <w:r>
        <w:rPr>
          <w:w w:val="105"/>
        </w:rPr>
        <w:t>第</w:t>
      </w:r>
      <w:r>
        <w:rPr>
          <w:spacing w:val="24"/>
          <w:w w:val="105"/>
        </w:rPr>
        <w:t xml:space="preserve"> </w:t>
      </w:r>
      <w:r>
        <w:rPr>
          <w:w w:val="105"/>
        </w:rPr>
        <w:t>1</w:t>
      </w:r>
      <w:r>
        <w:rPr>
          <w:spacing w:val="12"/>
          <w:w w:val="105"/>
        </w:rPr>
        <w:t xml:space="preserve"> 天</w:t>
      </w:r>
      <w:r>
        <w:rPr>
          <w:spacing w:val="7"/>
          <w:w w:val="105"/>
        </w:rPr>
        <w:t xml:space="preserve"> 台北</w:t>
      </w:r>
      <w:r>
        <w:rPr>
          <w:rFonts w:ascii="Segoe UI Emoji" w:eastAsia="Segoe UI Emoji" w:hAnsi="Segoe UI Emoji" w:cs="Segoe UI Emoji"/>
          <w:b w:val="0"/>
          <w:bCs w:val="0"/>
          <w:color w:val="0084CE"/>
          <w:w w:val="120"/>
        </w:rPr>
        <w:t>�</w:t>
      </w:r>
      <w:r>
        <w:rPr>
          <w:spacing w:val="-2"/>
          <w:w w:val="105"/>
        </w:rPr>
        <w:t>曼谷蘇汪那彭機場</w:t>
      </w:r>
    </w:p>
    <w:p w14:paraId="6516D4F1" w14:textId="77777777" w:rsidR="001F4594" w:rsidRDefault="00F2637E">
      <w:pPr>
        <w:pStyle w:val="a3"/>
        <w:spacing w:line="370" w:lineRule="exact"/>
      </w:pPr>
      <w:r>
        <w:rPr>
          <w:spacing w:val="-1"/>
        </w:rPr>
        <w:t>抵達後&lt;前往酒店休息。</w:t>
      </w:r>
    </w:p>
    <w:p w14:paraId="37F410BF" w14:textId="77777777" w:rsidR="001F4594" w:rsidRDefault="001F4594">
      <w:pPr>
        <w:pStyle w:val="a3"/>
        <w:spacing w:before="5"/>
        <w:ind w:left="0"/>
        <w:rPr>
          <w:sz w:val="14"/>
        </w:rPr>
      </w:pPr>
    </w:p>
    <w:tbl>
      <w:tblPr>
        <w:tblStyle w:val="TableNormal"/>
        <w:tblW w:w="0" w:type="auto"/>
        <w:tblInd w:w="116" w:type="dxa"/>
        <w:tblBorders>
          <w:top w:val="single" w:sz="12" w:space="0" w:color="A1A1A1"/>
          <w:left w:val="single" w:sz="12" w:space="0" w:color="A1A1A1"/>
          <w:bottom w:val="single" w:sz="12" w:space="0" w:color="A1A1A1"/>
          <w:right w:val="single" w:sz="12" w:space="0" w:color="A1A1A1"/>
          <w:insideH w:val="single" w:sz="12" w:space="0" w:color="A1A1A1"/>
          <w:insideV w:val="single" w:sz="12" w:space="0" w:color="A1A1A1"/>
        </w:tblBorders>
        <w:tblLayout w:type="fixed"/>
        <w:tblLook w:val="01E0" w:firstRow="1" w:lastRow="1" w:firstColumn="1" w:lastColumn="1" w:noHBand="0" w:noVBand="0"/>
      </w:tblPr>
      <w:tblGrid>
        <w:gridCol w:w="4084"/>
        <w:gridCol w:w="3250"/>
        <w:gridCol w:w="3249"/>
      </w:tblGrid>
      <w:tr w:rsidR="001F4594" w14:paraId="2CFDA53B" w14:textId="77777777">
        <w:trPr>
          <w:trHeight w:val="730"/>
        </w:trPr>
        <w:tc>
          <w:tcPr>
            <w:tcW w:w="10583" w:type="dxa"/>
            <w:gridSpan w:val="3"/>
            <w:tcBorders>
              <w:left w:val="single" w:sz="12" w:space="0" w:color="F0F0F0"/>
            </w:tcBorders>
            <w:shd w:val="clear" w:color="auto" w:fill="CAD7EE"/>
          </w:tcPr>
          <w:p w14:paraId="29333825" w14:textId="77777777" w:rsidR="001F4594" w:rsidRDefault="00F2637E">
            <w:pPr>
              <w:pStyle w:val="TableParagraph"/>
              <w:spacing w:before="72" w:line="172" w:lineRule="auto"/>
              <w:ind w:left="45" w:right="217"/>
              <w:rPr>
                <w:sz w:val="24"/>
              </w:rPr>
            </w:pPr>
            <w:r>
              <w:rPr>
                <w:sz w:val="24"/>
              </w:rPr>
              <w:t>住宿：</w:t>
            </w:r>
            <w:proofErr w:type="spellStart"/>
            <w:r>
              <w:rPr>
                <w:sz w:val="24"/>
              </w:rPr>
              <w:t>Divalux</w:t>
            </w:r>
            <w:proofErr w:type="spellEnd"/>
            <w:r>
              <w:rPr>
                <w:spacing w:val="-4"/>
                <w:sz w:val="24"/>
              </w:rPr>
              <w:t xml:space="preserve"> </w:t>
            </w:r>
            <w:r>
              <w:rPr>
                <w:sz w:val="24"/>
              </w:rPr>
              <w:t>Resort</w:t>
            </w:r>
            <w:r>
              <w:rPr>
                <w:spacing w:val="-5"/>
                <w:sz w:val="24"/>
              </w:rPr>
              <w:t xml:space="preserve"> </w:t>
            </w:r>
            <w:r>
              <w:rPr>
                <w:sz w:val="24"/>
              </w:rPr>
              <w:t>&amp;</w:t>
            </w:r>
            <w:r>
              <w:rPr>
                <w:spacing w:val="-5"/>
                <w:sz w:val="24"/>
              </w:rPr>
              <w:t xml:space="preserve"> </w:t>
            </w:r>
            <w:r>
              <w:rPr>
                <w:sz w:val="24"/>
              </w:rPr>
              <w:t>Spa</w:t>
            </w:r>
            <w:r>
              <w:rPr>
                <w:spacing w:val="-4"/>
                <w:sz w:val="24"/>
              </w:rPr>
              <w:t xml:space="preserve"> </w:t>
            </w:r>
            <w:r>
              <w:rPr>
                <w:sz w:val="24"/>
              </w:rPr>
              <w:t>Bangkok</w:t>
            </w:r>
            <w:r>
              <w:rPr>
                <w:spacing w:val="12"/>
                <w:sz w:val="24"/>
              </w:rPr>
              <w:t xml:space="preserve"> 或 </w:t>
            </w:r>
            <w:proofErr w:type="spellStart"/>
            <w:r>
              <w:rPr>
                <w:sz w:val="24"/>
              </w:rPr>
              <w:t>Thaya</w:t>
            </w:r>
            <w:proofErr w:type="spellEnd"/>
            <w:r>
              <w:rPr>
                <w:spacing w:val="-4"/>
                <w:sz w:val="24"/>
              </w:rPr>
              <w:t xml:space="preserve"> </w:t>
            </w:r>
            <w:r>
              <w:rPr>
                <w:sz w:val="24"/>
              </w:rPr>
              <w:t>Hotel</w:t>
            </w:r>
            <w:r>
              <w:rPr>
                <w:spacing w:val="-4"/>
                <w:sz w:val="24"/>
              </w:rPr>
              <w:t xml:space="preserve"> </w:t>
            </w:r>
            <w:r>
              <w:rPr>
                <w:sz w:val="24"/>
              </w:rPr>
              <w:t>Bangkok</w:t>
            </w:r>
            <w:r>
              <w:rPr>
                <w:spacing w:val="12"/>
                <w:sz w:val="24"/>
              </w:rPr>
              <w:t xml:space="preserve"> 或 </w:t>
            </w:r>
            <w:r>
              <w:rPr>
                <w:sz w:val="24"/>
              </w:rPr>
              <w:t>A</w:t>
            </w:r>
            <w:r>
              <w:rPr>
                <w:spacing w:val="-5"/>
                <w:sz w:val="24"/>
              </w:rPr>
              <w:t xml:space="preserve"> </w:t>
            </w:r>
            <w:r>
              <w:rPr>
                <w:sz w:val="24"/>
              </w:rPr>
              <w:t>One</w:t>
            </w:r>
            <w:r>
              <w:rPr>
                <w:spacing w:val="-5"/>
                <w:sz w:val="24"/>
              </w:rPr>
              <w:t xml:space="preserve"> </w:t>
            </w:r>
            <w:r>
              <w:rPr>
                <w:sz w:val="24"/>
              </w:rPr>
              <w:t>Bangkok</w:t>
            </w:r>
            <w:r>
              <w:rPr>
                <w:spacing w:val="-5"/>
                <w:sz w:val="24"/>
              </w:rPr>
              <w:t xml:space="preserve"> </w:t>
            </w:r>
            <w:r>
              <w:rPr>
                <w:sz w:val="24"/>
              </w:rPr>
              <w:t>Hotel</w:t>
            </w:r>
            <w:r>
              <w:rPr>
                <w:spacing w:val="-2"/>
                <w:sz w:val="24"/>
              </w:rPr>
              <w:t xml:space="preserve"> 或同</w:t>
            </w:r>
            <w:r>
              <w:rPr>
                <w:spacing w:val="-4"/>
                <w:sz w:val="24"/>
              </w:rPr>
              <w:t>等級旅館</w:t>
            </w:r>
          </w:p>
        </w:tc>
      </w:tr>
      <w:tr w:rsidR="001F4594" w14:paraId="2FF5C108" w14:textId="77777777">
        <w:trPr>
          <w:trHeight w:val="409"/>
        </w:trPr>
        <w:tc>
          <w:tcPr>
            <w:tcW w:w="4084" w:type="dxa"/>
            <w:tcBorders>
              <w:left w:val="single" w:sz="12" w:space="0" w:color="F0F0F0"/>
            </w:tcBorders>
            <w:shd w:val="clear" w:color="auto" w:fill="F0FAFF"/>
          </w:tcPr>
          <w:p w14:paraId="19B88E58" w14:textId="77777777" w:rsidR="001F4594" w:rsidRDefault="00F2637E">
            <w:pPr>
              <w:pStyle w:val="TableParagraph"/>
              <w:spacing w:line="389" w:lineRule="exact"/>
              <w:ind w:left="45"/>
              <w:rPr>
                <w:sz w:val="24"/>
              </w:rPr>
            </w:pPr>
            <w:r>
              <w:rPr>
                <w:sz w:val="24"/>
              </w:rPr>
              <w:t xml:space="preserve">早餐 </w:t>
            </w:r>
            <w:r>
              <w:rPr>
                <w:spacing w:val="-2"/>
                <w:sz w:val="24"/>
              </w:rPr>
              <w:t>X：XXX</w:t>
            </w:r>
          </w:p>
        </w:tc>
        <w:tc>
          <w:tcPr>
            <w:tcW w:w="3250" w:type="dxa"/>
            <w:shd w:val="clear" w:color="auto" w:fill="F0FAFF"/>
          </w:tcPr>
          <w:p w14:paraId="58398B80" w14:textId="77777777" w:rsidR="001F4594" w:rsidRDefault="00F2637E">
            <w:pPr>
              <w:pStyle w:val="TableParagraph"/>
              <w:spacing w:line="389" w:lineRule="exact"/>
              <w:ind w:left="48"/>
              <w:rPr>
                <w:sz w:val="24"/>
              </w:rPr>
            </w:pPr>
            <w:r>
              <w:rPr>
                <w:sz w:val="24"/>
              </w:rPr>
              <w:t xml:space="preserve">中餐 </w:t>
            </w:r>
            <w:r>
              <w:rPr>
                <w:spacing w:val="-2"/>
                <w:sz w:val="24"/>
              </w:rPr>
              <w:t>X：XXX</w:t>
            </w:r>
          </w:p>
        </w:tc>
        <w:tc>
          <w:tcPr>
            <w:tcW w:w="3249" w:type="dxa"/>
            <w:shd w:val="clear" w:color="auto" w:fill="F0FAFF"/>
          </w:tcPr>
          <w:p w14:paraId="32A99CEB" w14:textId="77777777" w:rsidR="001F4594" w:rsidRDefault="00F2637E">
            <w:pPr>
              <w:pStyle w:val="TableParagraph"/>
              <w:spacing w:line="389" w:lineRule="exact"/>
              <w:ind w:left="47"/>
              <w:rPr>
                <w:sz w:val="24"/>
              </w:rPr>
            </w:pPr>
            <w:r>
              <w:rPr>
                <w:spacing w:val="-1"/>
                <w:sz w:val="24"/>
              </w:rPr>
              <w:t xml:space="preserve">晚餐 </w:t>
            </w:r>
            <w:r>
              <w:rPr>
                <w:sz w:val="24"/>
              </w:rPr>
              <w:t>O</w:t>
            </w:r>
            <w:r>
              <w:rPr>
                <w:spacing w:val="-2"/>
                <w:sz w:val="24"/>
              </w:rPr>
              <w:t>：機上簡餐</w:t>
            </w:r>
          </w:p>
        </w:tc>
      </w:tr>
    </w:tbl>
    <w:p w14:paraId="01FB2BB3" w14:textId="77777777" w:rsidR="001F4594" w:rsidRDefault="00F2637E">
      <w:pPr>
        <w:pStyle w:val="1"/>
        <w:spacing w:line="148" w:lineRule="auto"/>
        <w:ind w:left="1070" w:right="353" w:hanging="917"/>
        <w:jc w:val="both"/>
      </w:pPr>
      <w:r>
        <w:rPr>
          <w:spacing w:val="20"/>
        </w:rPr>
        <w:t xml:space="preserve">第 </w:t>
      </w:r>
      <w:r>
        <w:t>2 天 曼谷→芭達雅→爽泰渡假莊園 (莊園巡禮、泰服體驗(特別升等精緻泰服)、</w:t>
      </w:r>
      <w:r>
        <w:rPr>
          <w:spacing w:val="-2"/>
        </w:rPr>
        <w:t>體驗潑水節、放水燈、遊船、騎大象、坐馬車、水果吃到飽)→七珍佛山→泰式指壓二小時</w:t>
      </w:r>
    </w:p>
    <w:p w14:paraId="1BC812B3" w14:textId="77777777" w:rsidR="001F4594" w:rsidRDefault="00F2637E">
      <w:pPr>
        <w:pStyle w:val="a3"/>
        <w:spacing w:line="175" w:lineRule="auto"/>
        <w:ind w:right="180"/>
      </w:pPr>
      <w:r>
        <w:rPr>
          <w:b/>
          <w:color w:val="0000FF"/>
        </w:rPr>
        <w:t>【爽泰度假莊園~莊園巡禮、泰服體驗、體驗潑水節、放水燈、遊船、騎大象、坐馬車、水果吃到飽】</w:t>
      </w:r>
      <w:r>
        <w:t>新開幕的泰式莊園，您將感受到泰國全新的景象，獨特的泰國文化氛圍和地道的生活方式。同時，您還可以領略泰國六個地區超過 400000 平方公尺土地上獨具一格的風土人情。濃濃泰國風就是莊園帶來的感受，特別安排泰式傳統服裝體驗，船遊，再來體驗泰國特有節慶宋干節與水燈節，</w:t>
      </w:r>
      <w:r>
        <w:rPr>
          <w:spacing w:val="-1"/>
        </w:rPr>
        <w:t>以為這樣就結束了嗎?還有可愛大象和馬車等著貴客蒞臨，這麼特別的旅遊經驗，就是要讓您上傳照</w:t>
      </w:r>
      <w:r>
        <w:t>片打卡，羨煞親朋好友。</w:t>
      </w:r>
    </w:p>
    <w:p w14:paraId="658217FF" w14:textId="77777777" w:rsidR="001F4594" w:rsidRDefault="00F2637E">
      <w:pPr>
        <w:pStyle w:val="a3"/>
        <w:spacing w:line="175" w:lineRule="auto"/>
        <w:ind w:right="298"/>
        <w:jc w:val="both"/>
      </w:pPr>
      <w:r>
        <w:rPr>
          <w:b/>
          <w:color w:val="0000FF"/>
        </w:rPr>
        <w:t>【七珍佛山】</w:t>
      </w:r>
      <w:r>
        <w:t>適逢九世泰皇登基 50 周年，一向以勤政愛民為人民付出的形象，寶石商人感念於此</w:t>
      </w:r>
      <w:r>
        <w:rPr>
          <w:spacing w:val="-2"/>
        </w:rPr>
        <w:t>將這座山贈送予泰皇。受感動的九世泰皇便決定將子民的誠意化成釋迦牟尼佛祝福民眾但嘗試過許</w:t>
      </w:r>
      <w:r>
        <w:t>多方法都無法打造成功，最後由義大利工程師利用巧思，將七珍山剖半，以雷射雕琢再嵌入 18 噸 24K 的黃金，打造成金身佛像。佛像胸口放置一尊以七彩寶石鑄成的小佛像，故而得名。</w:t>
      </w:r>
    </w:p>
    <w:p w14:paraId="4ADF809B" w14:textId="77777777" w:rsidR="001F4594" w:rsidRDefault="00F2637E">
      <w:pPr>
        <w:pStyle w:val="a3"/>
        <w:spacing w:line="175" w:lineRule="auto"/>
        <w:ind w:right="298"/>
        <w:jc w:val="both"/>
      </w:pPr>
      <w:r>
        <w:rPr>
          <w:b/>
          <w:color w:val="0000FF"/>
          <w:spacing w:val="-2"/>
        </w:rPr>
        <w:t>【泰式古法按摩二小時】</w:t>
      </w:r>
      <w:r>
        <w:rPr>
          <w:spacing w:val="-2"/>
        </w:rPr>
        <w:t>泰國古式按摩與中醫的推拿相近，著重於全身筋絡的推拿與穴道的按壓，以特殊的專業手法，從腳底逐步按壓到頭頂，加速全身的新陳代謝，將體內毒素排出，以達到解除疲勞與放鬆心情之效果。特別安排兩小時的療程讓您消除旅行的疲憊。泰式指壓是古代泰王招待皇家貴族的最高禮節，可舒緩酸痛疲勞，釋放壓力，促進血液循環，泰式舒壓師從足部開始透過推、拉、扳、按、壓、揉、身體的各部位，促使血液加速循環，致使肌肉放鬆，整個過程依各個穴位及肢體，按部就班地自腳向心臟方向延伸，一直按摩到頭頂，讓人達到放鬆效果，又有被動式瑜珈之</w:t>
      </w:r>
      <w:r>
        <w:rPr>
          <w:spacing w:val="-6"/>
        </w:rPr>
        <w:t>稱。</w:t>
      </w:r>
    </w:p>
    <w:p w14:paraId="7B559485" w14:textId="77777777" w:rsidR="001F4594" w:rsidRDefault="00F2637E">
      <w:pPr>
        <w:pStyle w:val="a3"/>
        <w:spacing w:line="172" w:lineRule="auto"/>
        <w:ind w:right="249"/>
        <w:jc w:val="both"/>
      </w:pPr>
      <w:r>
        <w:rPr>
          <w:color w:val="FF0000"/>
          <w:spacing w:val="-1"/>
        </w:rPr>
        <w:t xml:space="preserve">(建議：按摩師小費泰幣 </w:t>
      </w:r>
      <w:r>
        <w:rPr>
          <w:color w:val="FF0000"/>
        </w:rPr>
        <w:t>100 元/人) 特別聲明：16</w:t>
      </w:r>
      <w:r>
        <w:rPr>
          <w:color w:val="FF0000"/>
          <w:spacing w:val="-3"/>
        </w:rPr>
        <w:t xml:space="preserve"> 歲以下青幼兒為顧及骨骼發育的成長，恕無法體</w:t>
      </w:r>
      <w:r>
        <w:rPr>
          <w:color w:val="FF0000"/>
          <w:spacing w:val="-2"/>
        </w:rPr>
        <w:t>驗泰式指壓（亦無法以其他活動取代</w:t>
      </w:r>
      <w:r>
        <w:rPr>
          <w:color w:val="FF0000"/>
          <w:spacing w:val="-120"/>
        </w:rPr>
        <w:t>）</w:t>
      </w:r>
      <w:r>
        <w:rPr>
          <w:color w:val="FF0000"/>
          <w:spacing w:val="-2"/>
        </w:rPr>
        <w:t>，敬請諒察。</w:t>
      </w:r>
    </w:p>
    <w:p w14:paraId="1D2FA6D5" w14:textId="77777777" w:rsidR="001F4594" w:rsidRDefault="001F4594">
      <w:pPr>
        <w:pStyle w:val="a3"/>
        <w:spacing w:before="7"/>
        <w:ind w:left="0"/>
        <w:rPr>
          <w:sz w:val="14"/>
        </w:rPr>
      </w:pPr>
    </w:p>
    <w:tbl>
      <w:tblPr>
        <w:tblStyle w:val="TableNormal"/>
        <w:tblW w:w="0" w:type="auto"/>
        <w:tblInd w:w="191" w:type="dxa"/>
        <w:tblBorders>
          <w:top w:val="single" w:sz="12" w:space="0" w:color="A1A1A1"/>
          <w:left w:val="single" w:sz="12" w:space="0" w:color="A1A1A1"/>
          <w:bottom w:val="single" w:sz="12" w:space="0" w:color="A1A1A1"/>
          <w:right w:val="single" w:sz="12" w:space="0" w:color="A1A1A1"/>
          <w:insideH w:val="single" w:sz="12" w:space="0" w:color="A1A1A1"/>
          <w:insideV w:val="single" w:sz="12" w:space="0" w:color="A1A1A1"/>
        </w:tblBorders>
        <w:tblLayout w:type="fixed"/>
        <w:tblLook w:val="01E0" w:firstRow="1" w:lastRow="1" w:firstColumn="1" w:lastColumn="1" w:noHBand="0" w:noVBand="0"/>
      </w:tblPr>
      <w:tblGrid>
        <w:gridCol w:w="2682"/>
        <w:gridCol w:w="3960"/>
        <w:gridCol w:w="3796"/>
      </w:tblGrid>
      <w:tr w:rsidR="001F4594" w14:paraId="76F82A74" w14:textId="77777777">
        <w:trPr>
          <w:trHeight w:val="730"/>
        </w:trPr>
        <w:tc>
          <w:tcPr>
            <w:tcW w:w="10438" w:type="dxa"/>
            <w:gridSpan w:val="3"/>
            <w:tcBorders>
              <w:left w:val="single" w:sz="12" w:space="0" w:color="F0F0F0"/>
            </w:tcBorders>
            <w:shd w:val="clear" w:color="auto" w:fill="CAD7EE"/>
          </w:tcPr>
          <w:p w14:paraId="481FFE3D" w14:textId="77777777" w:rsidR="001F4594" w:rsidRDefault="00F2637E">
            <w:pPr>
              <w:pStyle w:val="TableParagraph"/>
              <w:spacing w:line="364" w:lineRule="exact"/>
              <w:ind w:left="52"/>
              <w:rPr>
                <w:sz w:val="24"/>
              </w:rPr>
            </w:pPr>
            <w:r>
              <w:rPr>
                <w:sz w:val="24"/>
              </w:rPr>
              <w:t>住宿：A-One</w:t>
            </w:r>
            <w:r>
              <w:rPr>
                <w:spacing w:val="-6"/>
                <w:sz w:val="24"/>
              </w:rPr>
              <w:t xml:space="preserve"> </w:t>
            </w:r>
            <w:r>
              <w:rPr>
                <w:sz w:val="24"/>
              </w:rPr>
              <w:t>New</w:t>
            </w:r>
            <w:r>
              <w:rPr>
                <w:spacing w:val="-2"/>
                <w:sz w:val="24"/>
              </w:rPr>
              <w:t xml:space="preserve"> </w:t>
            </w:r>
            <w:r>
              <w:rPr>
                <w:sz w:val="24"/>
              </w:rPr>
              <w:t>Wing</w:t>
            </w:r>
            <w:r>
              <w:rPr>
                <w:spacing w:val="-3"/>
                <w:sz w:val="24"/>
              </w:rPr>
              <w:t xml:space="preserve"> </w:t>
            </w:r>
            <w:r>
              <w:rPr>
                <w:sz w:val="24"/>
              </w:rPr>
              <w:t>Hotel</w:t>
            </w:r>
            <w:r>
              <w:rPr>
                <w:spacing w:val="17"/>
                <w:sz w:val="24"/>
              </w:rPr>
              <w:t xml:space="preserve"> 或 </w:t>
            </w:r>
            <w:r>
              <w:rPr>
                <w:sz w:val="24"/>
              </w:rPr>
              <w:t>Centre</w:t>
            </w:r>
            <w:r>
              <w:rPr>
                <w:spacing w:val="-3"/>
                <w:sz w:val="24"/>
              </w:rPr>
              <w:t xml:space="preserve"> </w:t>
            </w:r>
            <w:r>
              <w:rPr>
                <w:sz w:val="24"/>
              </w:rPr>
              <w:t>Point</w:t>
            </w:r>
            <w:r>
              <w:rPr>
                <w:spacing w:val="-3"/>
                <w:sz w:val="24"/>
              </w:rPr>
              <w:t xml:space="preserve"> </w:t>
            </w:r>
            <w:r>
              <w:rPr>
                <w:sz w:val="24"/>
              </w:rPr>
              <w:t>Prime</w:t>
            </w:r>
            <w:r>
              <w:rPr>
                <w:spacing w:val="-4"/>
                <w:sz w:val="24"/>
              </w:rPr>
              <w:t xml:space="preserve"> </w:t>
            </w:r>
            <w:r>
              <w:rPr>
                <w:sz w:val="24"/>
              </w:rPr>
              <w:t>Hotel</w:t>
            </w:r>
            <w:r>
              <w:rPr>
                <w:spacing w:val="-2"/>
                <w:sz w:val="24"/>
              </w:rPr>
              <w:t xml:space="preserve"> </w:t>
            </w:r>
            <w:r>
              <w:rPr>
                <w:sz w:val="24"/>
              </w:rPr>
              <w:t>Pattaya</w:t>
            </w:r>
            <w:r>
              <w:rPr>
                <w:spacing w:val="17"/>
                <w:sz w:val="24"/>
              </w:rPr>
              <w:t xml:space="preserve"> 或 </w:t>
            </w:r>
            <w:r>
              <w:rPr>
                <w:sz w:val="24"/>
              </w:rPr>
              <w:t>Health</w:t>
            </w:r>
            <w:r>
              <w:rPr>
                <w:spacing w:val="-3"/>
                <w:sz w:val="24"/>
              </w:rPr>
              <w:t xml:space="preserve"> </w:t>
            </w:r>
            <w:r>
              <w:rPr>
                <w:sz w:val="24"/>
              </w:rPr>
              <w:t>land</w:t>
            </w:r>
            <w:r>
              <w:rPr>
                <w:spacing w:val="-3"/>
                <w:sz w:val="24"/>
              </w:rPr>
              <w:t xml:space="preserve"> </w:t>
            </w:r>
            <w:r>
              <w:rPr>
                <w:sz w:val="24"/>
              </w:rPr>
              <w:t>&amp;</w:t>
            </w:r>
            <w:r>
              <w:rPr>
                <w:spacing w:val="-3"/>
                <w:sz w:val="24"/>
              </w:rPr>
              <w:t xml:space="preserve"> </w:t>
            </w:r>
            <w:r>
              <w:rPr>
                <w:spacing w:val="-2"/>
                <w:sz w:val="24"/>
              </w:rPr>
              <w:t>resort</w:t>
            </w:r>
          </w:p>
          <w:p w14:paraId="0E69413B" w14:textId="77777777" w:rsidR="001F4594" w:rsidRDefault="00F2637E">
            <w:pPr>
              <w:pStyle w:val="TableParagraph"/>
              <w:spacing w:line="347" w:lineRule="exact"/>
              <w:ind w:left="52"/>
              <w:rPr>
                <w:sz w:val="24"/>
              </w:rPr>
            </w:pPr>
            <w:proofErr w:type="spellStart"/>
            <w:r>
              <w:rPr>
                <w:sz w:val="24"/>
              </w:rPr>
              <w:t>pattaya</w:t>
            </w:r>
            <w:proofErr w:type="spellEnd"/>
            <w:r>
              <w:rPr>
                <w:spacing w:val="-4"/>
                <w:sz w:val="24"/>
              </w:rPr>
              <w:t xml:space="preserve"> 或同等級旅館</w:t>
            </w:r>
          </w:p>
        </w:tc>
      </w:tr>
      <w:tr w:rsidR="001F4594" w14:paraId="43F83D9E" w14:textId="77777777">
        <w:trPr>
          <w:trHeight w:val="730"/>
        </w:trPr>
        <w:tc>
          <w:tcPr>
            <w:tcW w:w="2682" w:type="dxa"/>
            <w:tcBorders>
              <w:left w:val="single" w:sz="12" w:space="0" w:color="F0F0F0"/>
            </w:tcBorders>
            <w:shd w:val="clear" w:color="auto" w:fill="F0FAFF"/>
          </w:tcPr>
          <w:p w14:paraId="2981A2EC" w14:textId="77777777" w:rsidR="001F4594" w:rsidRDefault="00F2637E">
            <w:pPr>
              <w:pStyle w:val="TableParagraph"/>
              <w:spacing w:before="143" w:line="240" w:lineRule="auto"/>
              <w:ind w:left="40"/>
              <w:rPr>
                <w:sz w:val="24"/>
              </w:rPr>
            </w:pPr>
            <w:r>
              <w:rPr>
                <w:spacing w:val="-1"/>
                <w:sz w:val="24"/>
              </w:rPr>
              <w:t xml:space="preserve">早餐 </w:t>
            </w:r>
            <w:r>
              <w:rPr>
                <w:sz w:val="24"/>
              </w:rPr>
              <w:t>O</w:t>
            </w:r>
            <w:r>
              <w:rPr>
                <w:spacing w:val="-2"/>
                <w:sz w:val="24"/>
              </w:rPr>
              <w:t>：飯店內享用</w:t>
            </w:r>
          </w:p>
        </w:tc>
        <w:tc>
          <w:tcPr>
            <w:tcW w:w="3960" w:type="dxa"/>
            <w:shd w:val="clear" w:color="auto" w:fill="F0FAFF"/>
          </w:tcPr>
          <w:p w14:paraId="6D53F818" w14:textId="77777777" w:rsidR="001F4594" w:rsidRDefault="00F2637E">
            <w:pPr>
              <w:pStyle w:val="TableParagraph"/>
              <w:spacing w:before="143" w:line="240" w:lineRule="auto"/>
              <w:ind w:left="48"/>
              <w:rPr>
                <w:sz w:val="24"/>
              </w:rPr>
            </w:pPr>
            <w:r>
              <w:rPr>
                <w:spacing w:val="-1"/>
                <w:sz w:val="24"/>
              </w:rPr>
              <w:t xml:space="preserve">中餐 </w:t>
            </w:r>
            <w:r>
              <w:rPr>
                <w:sz w:val="24"/>
              </w:rPr>
              <w:t>O</w:t>
            </w:r>
            <w:r>
              <w:rPr>
                <w:spacing w:val="6"/>
                <w:sz w:val="24"/>
              </w:rPr>
              <w:t xml:space="preserve">：老屋泰式風味餐 </w:t>
            </w:r>
            <w:r>
              <w:rPr>
                <w:spacing w:val="-2"/>
                <w:sz w:val="24"/>
              </w:rPr>
              <w:t>THB250</w:t>
            </w:r>
          </w:p>
        </w:tc>
        <w:tc>
          <w:tcPr>
            <w:tcW w:w="3796" w:type="dxa"/>
            <w:shd w:val="clear" w:color="auto" w:fill="F0FAFF"/>
          </w:tcPr>
          <w:p w14:paraId="4961B20B" w14:textId="77777777" w:rsidR="001F4594" w:rsidRDefault="00F2637E">
            <w:pPr>
              <w:pStyle w:val="TableParagraph"/>
              <w:spacing w:before="72" w:line="172" w:lineRule="auto"/>
              <w:ind w:left="48" w:right="102"/>
              <w:rPr>
                <w:sz w:val="24"/>
              </w:rPr>
            </w:pPr>
            <w:r>
              <w:rPr>
                <w:spacing w:val="-5"/>
                <w:sz w:val="24"/>
              </w:rPr>
              <w:t xml:space="preserve">晚餐 </w:t>
            </w:r>
            <w:r>
              <w:rPr>
                <w:sz w:val="24"/>
              </w:rPr>
              <w:t>O</w:t>
            </w:r>
            <w:r>
              <w:rPr>
                <w:spacing w:val="-4"/>
                <w:sz w:val="24"/>
              </w:rPr>
              <w:t xml:space="preserve">：日式 </w:t>
            </w:r>
            <w:r>
              <w:rPr>
                <w:sz w:val="24"/>
              </w:rPr>
              <w:t>SHABU</w:t>
            </w:r>
            <w:r>
              <w:rPr>
                <w:spacing w:val="-13"/>
                <w:sz w:val="24"/>
              </w:rPr>
              <w:t xml:space="preserve"> </w:t>
            </w:r>
            <w:proofErr w:type="spellStart"/>
            <w:r>
              <w:rPr>
                <w:sz w:val="24"/>
              </w:rPr>
              <w:t>SHABU</w:t>
            </w:r>
            <w:proofErr w:type="spellEnd"/>
            <w:r>
              <w:rPr>
                <w:sz w:val="24"/>
              </w:rPr>
              <w:t>+無酒精飲料暢飲 THB250</w:t>
            </w:r>
          </w:p>
        </w:tc>
      </w:tr>
    </w:tbl>
    <w:p w14:paraId="2560A646" w14:textId="23DB0306" w:rsidR="001F4594" w:rsidRDefault="00F2637E">
      <w:pPr>
        <w:pStyle w:val="1"/>
        <w:spacing w:line="148" w:lineRule="auto"/>
        <w:ind w:left="1000" w:right="341" w:hanging="847"/>
        <w:jc w:val="both"/>
      </w:pPr>
      <w:r>
        <w:rPr>
          <w:spacing w:val="20"/>
        </w:rPr>
        <w:t xml:space="preserve">第 </w:t>
      </w:r>
      <w:r>
        <w:t>3</w:t>
      </w:r>
      <w:r>
        <w:rPr>
          <w:spacing w:val="11"/>
        </w:rPr>
        <w:t xml:space="preserve"> 天 芭達雅→</w:t>
      </w:r>
      <w:r w:rsidR="00693703">
        <w:t>夢幻秘境</w:t>
      </w:r>
      <w:proofErr w:type="spellStart"/>
      <w:r w:rsidR="00693703">
        <w:t>Thita</w:t>
      </w:r>
      <w:proofErr w:type="spellEnd"/>
      <w:r w:rsidR="00693703">
        <w:t xml:space="preserve"> Beach俱樂部~香蕉船+摩托車、海上沙發（前三項每人體驗一次）、清涼飲品(每人一杯)、芒果糯米點心(每人一次)、沙灘躺椅、冰涼濕紙巾</w:t>
      </w:r>
      <w:r>
        <w:rPr>
          <w:spacing w:val="-2"/>
        </w:rPr>
        <w:t>→四方水上市場→芭達雅</w:t>
      </w:r>
      <w:r>
        <w:t>地標航站百貨 Terminal 21→All Star 全明星號</w:t>
      </w:r>
    </w:p>
    <w:p w14:paraId="07D79709" w14:textId="6CA25444" w:rsidR="001F4594" w:rsidRDefault="00F2637E">
      <w:pPr>
        <w:spacing w:line="175" w:lineRule="auto"/>
        <w:ind w:left="153" w:right="228"/>
        <w:jc w:val="both"/>
        <w:rPr>
          <w:sz w:val="24"/>
        </w:rPr>
      </w:pPr>
      <w:r>
        <w:rPr>
          <w:b/>
          <w:color w:val="0000FF"/>
          <w:spacing w:val="-2"/>
          <w:sz w:val="24"/>
        </w:rPr>
        <w:t>【</w:t>
      </w:r>
      <w:r w:rsidR="00693703" w:rsidRPr="00693703">
        <w:rPr>
          <w:rFonts w:hint="eastAsia"/>
          <w:b/>
          <w:color w:val="0000FF"/>
          <w:spacing w:val="-2"/>
          <w:sz w:val="24"/>
        </w:rPr>
        <w:t>夢幻秘境</w:t>
      </w:r>
      <w:proofErr w:type="spellStart"/>
      <w:r w:rsidR="00693703" w:rsidRPr="00693703">
        <w:rPr>
          <w:b/>
          <w:color w:val="0000FF"/>
          <w:spacing w:val="-2"/>
          <w:sz w:val="24"/>
        </w:rPr>
        <w:t>Thita</w:t>
      </w:r>
      <w:proofErr w:type="spellEnd"/>
      <w:r w:rsidR="00693703" w:rsidRPr="00693703">
        <w:rPr>
          <w:b/>
          <w:color w:val="0000FF"/>
          <w:spacing w:val="-2"/>
          <w:sz w:val="24"/>
        </w:rPr>
        <w:t xml:space="preserve"> Beach俱樂部~香蕉船+摩托車、海上沙發（前三項每人體驗一次）、清涼飲品(每人一杯)、芒果糯米點心(每人一次)、沙灘躺椅、冰涼濕紙巾</w:t>
      </w:r>
      <w:r>
        <w:rPr>
          <w:b/>
          <w:color w:val="0000FF"/>
          <w:sz w:val="24"/>
        </w:rPr>
        <w:t>】</w:t>
      </w:r>
      <w:proofErr w:type="spellStart"/>
      <w:r>
        <w:rPr>
          <w:sz w:val="24"/>
        </w:rPr>
        <w:t>Thita</w:t>
      </w:r>
      <w:proofErr w:type="spellEnd"/>
      <w:r>
        <w:rPr>
          <w:sz w:val="24"/>
        </w:rPr>
        <w:t xml:space="preserve"> Beach 夢幻粉色沙灘上，每一粒沙粒彷彿被陽光親吻過，散發著淡淡</w:t>
      </w:r>
    </w:p>
    <w:p w14:paraId="74C9F24F" w14:textId="77777777" w:rsidR="001F4594" w:rsidRDefault="001F4594">
      <w:pPr>
        <w:spacing w:line="175" w:lineRule="auto"/>
        <w:jc w:val="both"/>
        <w:rPr>
          <w:sz w:val="24"/>
        </w:rPr>
        <w:sectPr w:rsidR="001F4594">
          <w:pgSz w:w="11910" w:h="16840"/>
          <w:pgMar w:top="580" w:right="566" w:bottom="280" w:left="566" w:header="720" w:footer="720" w:gutter="0"/>
          <w:cols w:space="720"/>
        </w:sectPr>
      </w:pPr>
    </w:p>
    <w:p w14:paraId="0261A9D4" w14:textId="77777777" w:rsidR="001F4594" w:rsidRDefault="00F2637E">
      <w:pPr>
        <w:pStyle w:val="a3"/>
        <w:spacing w:before="108" w:line="172" w:lineRule="auto"/>
        <w:ind w:right="298"/>
      </w:pPr>
      <w:r>
        <w:rPr>
          <w:spacing w:val="-2"/>
        </w:rPr>
        <w:lastRenderedPageBreak/>
        <w:t>的粉色光芒，讓人感受到一種無與倫比的柔和與浪漫。不論是舉辦公司聚會，三五好友，還是親子共享歡樂時光，這裡都是一個完美的選擇。粉紅色的躺椅、碧藍的海水、無垠的天空，每一處景色都如同一幅美麗的畫作，而可愛的拍照道具更是讓每個角落都成為了拍照打卡的最佳背景。無論您是想拍下自己的夢幻瞬間，還是與親友或同事合影留念，這裡的每一刻都將成為您心中最美的回</w:t>
      </w:r>
      <w:r>
        <w:rPr>
          <w:spacing w:val="80"/>
        </w:rPr>
        <w:t xml:space="preserve"> </w:t>
      </w:r>
      <w:r>
        <w:rPr>
          <w:spacing w:val="-6"/>
        </w:rPr>
        <w:t>憶。</w:t>
      </w:r>
    </w:p>
    <w:p w14:paraId="77BCD77E" w14:textId="77777777" w:rsidR="001F4594" w:rsidRDefault="00F2637E">
      <w:pPr>
        <w:pStyle w:val="a3"/>
        <w:spacing w:before="12" w:line="172" w:lineRule="auto"/>
        <w:ind w:right="298"/>
        <w:jc w:val="both"/>
      </w:pPr>
      <w:r>
        <w:rPr>
          <w:spacing w:val="-2"/>
        </w:rPr>
        <w:t>除了美麗的景色，這裡還有許多充實刺激的水上活動。香蕉船、摩托艇和海上沙發等項目，讓您在波濤洶湧的海面上與朋友們一同享受歡笑與驚喜。所有水上活動都設有安全區域，確保每位參與者都能安心享受活動的樂趣。</w:t>
      </w:r>
    </w:p>
    <w:p w14:paraId="22A406CC" w14:textId="77777777" w:rsidR="001F4594" w:rsidRDefault="00F2637E">
      <w:pPr>
        <w:pStyle w:val="a3"/>
        <w:spacing w:before="7" w:line="172" w:lineRule="auto"/>
        <w:ind w:right="298"/>
        <w:jc w:val="both"/>
      </w:pPr>
      <w:r>
        <w:rPr>
          <w:spacing w:val="-2"/>
        </w:rPr>
        <w:t>在這片粉紅沙灘上，還特別為兒童準備了沙灘玩具套裝，讓小朋友們在沙灘上玩得不亦樂乎。如果您熱愛水下世界，別忘了帶上浮潛呼吸管面鏡組，探索海底的美麗景觀。無論是放鬆還是冒險，這裡的一切都讓您的每一刻充滿了樂趣和驚喜。</w:t>
      </w:r>
    </w:p>
    <w:p w14:paraId="09A57AA2" w14:textId="77777777" w:rsidR="001F4594" w:rsidRDefault="00F2637E">
      <w:pPr>
        <w:pStyle w:val="a3"/>
        <w:spacing w:before="7" w:line="172" w:lineRule="auto"/>
        <w:ind w:right="298"/>
        <w:jc w:val="both"/>
      </w:pPr>
      <w:r>
        <w:rPr>
          <w:spacing w:val="-2"/>
        </w:rPr>
        <w:t>度假時光怎能少了美味的享受？每人一杯清新口感的特調粉色飲品，粉色的夢幻瞬間直衝腦門，搭配香甜的芒果糯米點心，口感細膩，讓您在海風輕拂的同時，品味到來自熱帶的美味。冰毛巾消除</w:t>
      </w:r>
      <w:r>
        <w:t>炎熱的夏日，讓您在這片粉紅沙灘上徹底放鬆身心，享受每一刻的舒適與愉悅。</w:t>
      </w:r>
      <w:proofErr w:type="spellStart"/>
      <w:r>
        <w:t>Thita</w:t>
      </w:r>
      <w:proofErr w:type="spellEnd"/>
      <w:r>
        <w:t xml:space="preserve"> Beach 還貼</w:t>
      </w:r>
      <w:r>
        <w:rPr>
          <w:spacing w:val="-2"/>
        </w:rPr>
        <w:t>心提供無線網路，讓您隨時與外界保持聯繫。無論是需要處理工作的事宜，還是想要即時分享美好的度假時光，都能輕鬆實現。</w:t>
      </w:r>
    </w:p>
    <w:p w14:paraId="2C5E4702" w14:textId="77777777" w:rsidR="001F4594" w:rsidRDefault="00F2637E">
      <w:pPr>
        <w:pStyle w:val="a3"/>
        <w:spacing w:before="6" w:line="175" w:lineRule="auto"/>
        <w:ind w:right="243"/>
      </w:pPr>
      <w:r>
        <w:rPr>
          <w:color w:val="FF0000"/>
          <w:spacing w:val="-2"/>
        </w:rPr>
        <w:t>註:搭乘任何船隻或前往戲水請務必穿著救生衣，並勿超越安全警戒線，並聽從專業人員建議遵守安</w:t>
      </w:r>
      <w:r>
        <w:rPr>
          <w:color w:val="FF0000"/>
          <w:spacing w:val="-4"/>
        </w:rPr>
        <w:t>全規則。</w:t>
      </w:r>
    </w:p>
    <w:p w14:paraId="37D6ED5F" w14:textId="77777777" w:rsidR="001F4594" w:rsidRDefault="00F2637E">
      <w:pPr>
        <w:pStyle w:val="a3"/>
        <w:spacing w:line="175" w:lineRule="auto"/>
        <w:ind w:right="298"/>
        <w:jc w:val="both"/>
      </w:pPr>
      <w:r>
        <w:rPr>
          <w:b/>
          <w:color w:val="0000FF"/>
          <w:spacing w:val="-2"/>
        </w:rPr>
        <w:t>【四方水上市場~吃遍當地特色小吃】</w:t>
      </w:r>
      <w:r>
        <w:rPr>
          <w:spacing w:val="-2"/>
        </w:rPr>
        <w:t>這座水上市場，完全由人工開鑿，取名為四方，意為聚集四方土特產及東、南、西、北水上市場之特色。市場內販售的各地小吃及商品種類繁多，您可以試試香蕉餅、海底椰、現切當季水果，邊吃邊逛，享受芭達雅的休閒時光。</w:t>
      </w:r>
    </w:p>
    <w:p w14:paraId="4B5D2097" w14:textId="77777777" w:rsidR="001F4594" w:rsidRDefault="00F2637E">
      <w:pPr>
        <w:pStyle w:val="a3"/>
        <w:spacing w:line="175" w:lineRule="auto"/>
        <w:ind w:right="298"/>
      </w:pPr>
      <w:r>
        <w:rPr>
          <w:b/>
          <w:color w:val="0000FF"/>
          <w:spacing w:val="-2"/>
        </w:rPr>
        <w:t xml:space="preserve">【芭達雅地標 </w:t>
      </w:r>
      <w:r>
        <w:rPr>
          <w:b/>
          <w:color w:val="0000FF"/>
        </w:rPr>
        <w:t>TERMINAL</w:t>
      </w:r>
      <w:r>
        <w:rPr>
          <w:b/>
          <w:color w:val="0000FF"/>
          <w:spacing w:val="-9"/>
        </w:rPr>
        <w:t xml:space="preserve"> </w:t>
      </w:r>
      <w:r>
        <w:rPr>
          <w:b/>
          <w:color w:val="0000FF"/>
        </w:rPr>
        <w:t>21</w:t>
      </w:r>
      <w:r>
        <w:rPr>
          <w:b/>
          <w:color w:val="0000FF"/>
          <w:spacing w:val="-3"/>
        </w:rPr>
        <w:t xml:space="preserve"> 航站百貨】</w:t>
      </w:r>
      <w:r>
        <w:rPr>
          <w:spacing w:val="-4"/>
        </w:rPr>
        <w:t xml:space="preserve">於 </w:t>
      </w:r>
      <w:r>
        <w:t>2018</w:t>
      </w:r>
      <w:r>
        <w:rPr>
          <w:spacing w:val="-6"/>
        </w:rPr>
        <w:t xml:space="preserve"> 年 </w:t>
      </w:r>
      <w:r>
        <w:t>10</w:t>
      </w:r>
      <w:r>
        <w:rPr>
          <w:spacing w:val="-4"/>
        </w:rPr>
        <w:t xml:space="preserve"> 月新開的百貨公司，因曼谷的 </w:t>
      </w:r>
      <w:r>
        <w:t>Terminal21百貨泰成功，芭達雅新分館大升級！跟曼谷版一樣，百貨另外搭著 Grande Centre Point Pattaya</w:t>
      </w:r>
      <w:r>
        <w:rPr>
          <w:spacing w:val="-2"/>
        </w:rPr>
        <w:t>五星飯店。踏進百貨內就彷彿置身於航站大廈一般，且每個樓層都有不同的國家旅遊主題，主題非常鮮明，必是各國觀光客都會來朝聖的百貨新打卡地標。</w:t>
      </w:r>
    </w:p>
    <w:p w14:paraId="4EB81AD8" w14:textId="77777777" w:rsidR="001F4594" w:rsidRDefault="00F2637E">
      <w:pPr>
        <w:pStyle w:val="a3"/>
        <w:spacing w:line="175" w:lineRule="auto"/>
        <w:ind w:right="190"/>
        <w:jc w:val="both"/>
      </w:pPr>
      <w:r>
        <w:rPr>
          <w:b/>
          <w:color w:val="0000FF"/>
        </w:rPr>
        <w:t>【All Star 遊輪】</w:t>
      </w:r>
      <w:r>
        <w:t>All Star 遊輪已盛大啟航，是芭堤雅首艘行走於暹羅灣海岸線的全新地標。集美食美景及娛樂於一身的航行遊輪，為您創造每一個瞬間的專屬回憶！！ *海灣航行 這是目前為止唯一</w:t>
      </w:r>
      <w:r>
        <w:rPr>
          <w:spacing w:val="-2"/>
        </w:rPr>
        <w:t>一搜有芭堤雅海事局批準可以在芭提雅灣航行的遊船；和東方公主號不同，它並不是停留在海中</w:t>
      </w:r>
    </w:p>
    <w:p w14:paraId="07EAB015" w14:textId="77777777" w:rsidR="001F4594" w:rsidRDefault="00F2637E">
      <w:pPr>
        <w:pStyle w:val="a3"/>
        <w:spacing w:line="175" w:lineRule="auto"/>
        <w:ind w:right="240"/>
        <w:jc w:val="both"/>
      </w:pPr>
      <w:r>
        <w:rPr>
          <w:spacing w:val="-1"/>
        </w:rPr>
        <w:t xml:space="preserve">央，而是環遊整個芭提雅海灣，遊覽整個芭堤雅。全船一共有 </w:t>
      </w:r>
      <w:r>
        <w:t>250</w:t>
      </w:r>
      <w:r>
        <w:rPr>
          <w:spacing w:val="-4"/>
        </w:rPr>
        <w:t xml:space="preserve"> 個位置，共三層，第三層將會打</w:t>
      </w:r>
      <w:r>
        <w:rPr>
          <w:spacing w:val="1"/>
        </w:rPr>
        <w:t xml:space="preserve">造為芭堤雅網紅景點，提供給遊客拍照使用。 </w:t>
      </w:r>
      <w:r>
        <w:t>*品質表演 船上參加表演的公主都是歷屆</w:t>
      </w:r>
    </w:p>
    <w:p w14:paraId="5171C06A" w14:textId="77777777" w:rsidR="001F4594" w:rsidRDefault="00F2637E">
      <w:pPr>
        <w:pStyle w:val="a3"/>
        <w:spacing w:line="175" w:lineRule="auto"/>
        <w:ind w:right="298"/>
        <w:jc w:val="both"/>
      </w:pPr>
      <w:r>
        <w:rPr>
          <w:spacing w:val="-2"/>
        </w:rPr>
        <w:t>【Tiffany</w:t>
      </w:r>
      <w:r>
        <w:rPr>
          <w:spacing w:val="-16"/>
        </w:rPr>
        <w:t>】選美的獲獎者，【</w:t>
      </w:r>
      <w:r>
        <w:rPr>
          <w:spacing w:val="-2"/>
        </w:rPr>
        <w:t>Tiffany】小姐是泰國最著名的變性人選美大會，每年都回來泰國的芭</w:t>
      </w:r>
      <w:r>
        <w:t>堤雅舉行，每次都會吸引大批遊客。 *可口美食+無限暢飲+露天觀景 全名星號上的美食也不會讓</w:t>
      </w:r>
      <w:r>
        <w:rPr>
          <w:spacing w:val="-2"/>
        </w:rPr>
        <w:t>您失望，一邊享用美食，一邊觀賞美景，體驗不一樣的芭提雅。遊船上不僅提供豐富的美食，另有時令水果，啤酒，飲料供您選擇。啤酒、各種洋酒、飲料、盡情暢飲，不醉不歸。</w:t>
      </w:r>
    </w:p>
    <w:p w14:paraId="13EF717C" w14:textId="77777777" w:rsidR="001F4594" w:rsidRDefault="001F4594">
      <w:pPr>
        <w:pStyle w:val="a3"/>
        <w:spacing w:before="1" w:after="1"/>
        <w:ind w:left="0"/>
        <w:rPr>
          <w:sz w:val="14"/>
        </w:rPr>
      </w:pPr>
    </w:p>
    <w:tbl>
      <w:tblPr>
        <w:tblStyle w:val="TableNormal"/>
        <w:tblW w:w="0" w:type="auto"/>
        <w:tblInd w:w="85" w:type="dxa"/>
        <w:tblBorders>
          <w:top w:val="single" w:sz="12" w:space="0" w:color="A1A1A1"/>
          <w:left w:val="single" w:sz="12" w:space="0" w:color="A1A1A1"/>
          <w:bottom w:val="single" w:sz="12" w:space="0" w:color="A1A1A1"/>
          <w:right w:val="single" w:sz="12" w:space="0" w:color="A1A1A1"/>
          <w:insideH w:val="single" w:sz="12" w:space="0" w:color="A1A1A1"/>
          <w:insideV w:val="single" w:sz="12" w:space="0" w:color="A1A1A1"/>
        </w:tblBorders>
        <w:tblLayout w:type="fixed"/>
        <w:tblLook w:val="01E0" w:firstRow="1" w:lastRow="1" w:firstColumn="1" w:lastColumn="1" w:noHBand="0" w:noVBand="0"/>
      </w:tblPr>
      <w:tblGrid>
        <w:gridCol w:w="2430"/>
        <w:gridCol w:w="4589"/>
        <w:gridCol w:w="3623"/>
      </w:tblGrid>
      <w:tr w:rsidR="001F4594" w14:paraId="592FE99B" w14:textId="77777777">
        <w:trPr>
          <w:trHeight w:val="730"/>
        </w:trPr>
        <w:tc>
          <w:tcPr>
            <w:tcW w:w="10642" w:type="dxa"/>
            <w:gridSpan w:val="3"/>
            <w:tcBorders>
              <w:left w:val="single" w:sz="12" w:space="0" w:color="F0F0F0"/>
            </w:tcBorders>
            <w:shd w:val="clear" w:color="auto" w:fill="CAD7EE"/>
          </w:tcPr>
          <w:p w14:paraId="63E166C1" w14:textId="77777777" w:rsidR="001F4594" w:rsidRDefault="00F2637E">
            <w:pPr>
              <w:pStyle w:val="TableParagraph"/>
              <w:spacing w:before="72" w:line="172" w:lineRule="auto"/>
              <w:ind w:left="45" w:right="385"/>
              <w:rPr>
                <w:sz w:val="24"/>
              </w:rPr>
            </w:pPr>
            <w:r>
              <w:rPr>
                <w:sz w:val="24"/>
              </w:rPr>
              <w:t>住宿：A-One</w:t>
            </w:r>
            <w:r>
              <w:rPr>
                <w:spacing w:val="-5"/>
                <w:sz w:val="24"/>
              </w:rPr>
              <w:t xml:space="preserve"> </w:t>
            </w:r>
            <w:r>
              <w:rPr>
                <w:sz w:val="24"/>
              </w:rPr>
              <w:t>New</w:t>
            </w:r>
            <w:r>
              <w:rPr>
                <w:spacing w:val="-3"/>
                <w:sz w:val="24"/>
              </w:rPr>
              <w:t xml:space="preserve"> </w:t>
            </w:r>
            <w:r>
              <w:rPr>
                <w:sz w:val="24"/>
              </w:rPr>
              <w:t>Wing</w:t>
            </w:r>
            <w:r>
              <w:rPr>
                <w:spacing w:val="-5"/>
                <w:sz w:val="24"/>
              </w:rPr>
              <w:t xml:space="preserve"> </w:t>
            </w:r>
            <w:r>
              <w:rPr>
                <w:sz w:val="24"/>
              </w:rPr>
              <w:t>Hotel</w:t>
            </w:r>
            <w:r>
              <w:rPr>
                <w:spacing w:val="12"/>
                <w:sz w:val="24"/>
              </w:rPr>
              <w:t xml:space="preserve"> 或 </w:t>
            </w:r>
            <w:r>
              <w:rPr>
                <w:sz w:val="24"/>
              </w:rPr>
              <w:t>Centre</w:t>
            </w:r>
            <w:r>
              <w:rPr>
                <w:spacing w:val="-5"/>
                <w:sz w:val="24"/>
              </w:rPr>
              <w:t xml:space="preserve"> </w:t>
            </w:r>
            <w:r>
              <w:rPr>
                <w:sz w:val="24"/>
              </w:rPr>
              <w:t>Point</w:t>
            </w:r>
            <w:r>
              <w:rPr>
                <w:spacing w:val="-5"/>
                <w:sz w:val="24"/>
              </w:rPr>
              <w:t xml:space="preserve"> </w:t>
            </w:r>
            <w:r>
              <w:rPr>
                <w:sz w:val="24"/>
              </w:rPr>
              <w:t>Prime</w:t>
            </w:r>
            <w:r>
              <w:rPr>
                <w:spacing w:val="-5"/>
                <w:sz w:val="24"/>
              </w:rPr>
              <w:t xml:space="preserve"> </w:t>
            </w:r>
            <w:r>
              <w:rPr>
                <w:sz w:val="24"/>
              </w:rPr>
              <w:t>Hotel</w:t>
            </w:r>
            <w:r>
              <w:rPr>
                <w:spacing w:val="-4"/>
                <w:sz w:val="24"/>
              </w:rPr>
              <w:t xml:space="preserve"> </w:t>
            </w:r>
            <w:r>
              <w:rPr>
                <w:sz w:val="24"/>
              </w:rPr>
              <w:t>Pattaya</w:t>
            </w:r>
            <w:r>
              <w:rPr>
                <w:spacing w:val="12"/>
                <w:sz w:val="24"/>
              </w:rPr>
              <w:t xml:space="preserve"> 或 </w:t>
            </w:r>
            <w:r>
              <w:rPr>
                <w:sz w:val="24"/>
              </w:rPr>
              <w:t>Health</w:t>
            </w:r>
            <w:r>
              <w:rPr>
                <w:spacing w:val="-4"/>
                <w:sz w:val="24"/>
              </w:rPr>
              <w:t xml:space="preserve"> </w:t>
            </w:r>
            <w:r>
              <w:rPr>
                <w:sz w:val="24"/>
              </w:rPr>
              <w:t>land</w:t>
            </w:r>
            <w:r>
              <w:rPr>
                <w:spacing w:val="-5"/>
                <w:sz w:val="24"/>
              </w:rPr>
              <w:t xml:space="preserve"> </w:t>
            </w:r>
            <w:r>
              <w:rPr>
                <w:sz w:val="24"/>
              </w:rPr>
              <w:t>&amp;</w:t>
            </w:r>
            <w:r>
              <w:rPr>
                <w:spacing w:val="-5"/>
                <w:sz w:val="24"/>
              </w:rPr>
              <w:t xml:space="preserve"> </w:t>
            </w:r>
            <w:r>
              <w:rPr>
                <w:sz w:val="24"/>
              </w:rPr>
              <w:t xml:space="preserve">resort </w:t>
            </w:r>
            <w:proofErr w:type="spellStart"/>
            <w:r>
              <w:rPr>
                <w:sz w:val="24"/>
              </w:rPr>
              <w:t>pattaya</w:t>
            </w:r>
            <w:proofErr w:type="spellEnd"/>
            <w:r>
              <w:rPr>
                <w:sz w:val="24"/>
              </w:rPr>
              <w:t xml:space="preserve"> 或同等級旅館</w:t>
            </w:r>
          </w:p>
        </w:tc>
      </w:tr>
      <w:tr w:rsidR="001F4594" w14:paraId="02BAA68B" w14:textId="77777777">
        <w:trPr>
          <w:trHeight w:val="409"/>
        </w:trPr>
        <w:tc>
          <w:tcPr>
            <w:tcW w:w="2430" w:type="dxa"/>
            <w:tcBorders>
              <w:left w:val="single" w:sz="12" w:space="0" w:color="F0F0F0"/>
            </w:tcBorders>
            <w:shd w:val="clear" w:color="auto" w:fill="F0FAFF"/>
          </w:tcPr>
          <w:p w14:paraId="1E21C3F1" w14:textId="77777777" w:rsidR="001F4594" w:rsidRDefault="00F2637E">
            <w:pPr>
              <w:pStyle w:val="TableParagraph"/>
              <w:spacing w:line="389" w:lineRule="exact"/>
              <w:ind w:left="45"/>
              <w:rPr>
                <w:sz w:val="24"/>
              </w:rPr>
            </w:pPr>
            <w:r>
              <w:rPr>
                <w:spacing w:val="-1"/>
                <w:sz w:val="24"/>
              </w:rPr>
              <w:t xml:space="preserve">早餐 </w:t>
            </w:r>
            <w:r>
              <w:rPr>
                <w:sz w:val="24"/>
              </w:rPr>
              <w:t>O</w:t>
            </w:r>
            <w:r>
              <w:rPr>
                <w:spacing w:val="-2"/>
                <w:sz w:val="24"/>
              </w:rPr>
              <w:t>：飯店內享用</w:t>
            </w:r>
          </w:p>
        </w:tc>
        <w:tc>
          <w:tcPr>
            <w:tcW w:w="4589" w:type="dxa"/>
            <w:shd w:val="clear" w:color="auto" w:fill="F0FAFF"/>
          </w:tcPr>
          <w:p w14:paraId="1066A5DB" w14:textId="77777777" w:rsidR="001F4594" w:rsidRDefault="00F2637E">
            <w:pPr>
              <w:pStyle w:val="TableParagraph"/>
              <w:spacing w:line="389" w:lineRule="exact"/>
              <w:ind w:left="48"/>
              <w:rPr>
                <w:sz w:val="24"/>
              </w:rPr>
            </w:pPr>
            <w:r>
              <w:rPr>
                <w:spacing w:val="-1"/>
                <w:sz w:val="24"/>
              </w:rPr>
              <w:t xml:space="preserve">中餐 </w:t>
            </w:r>
            <w:r>
              <w:rPr>
                <w:sz w:val="24"/>
              </w:rPr>
              <w:t>O</w:t>
            </w:r>
            <w:r>
              <w:rPr>
                <w:spacing w:val="6"/>
                <w:sz w:val="24"/>
              </w:rPr>
              <w:t xml:space="preserve">：浪漫屋泰式風味餐 </w:t>
            </w:r>
            <w:r>
              <w:rPr>
                <w:spacing w:val="-2"/>
                <w:sz w:val="24"/>
              </w:rPr>
              <w:t>THB350</w:t>
            </w:r>
          </w:p>
        </w:tc>
        <w:tc>
          <w:tcPr>
            <w:tcW w:w="3623" w:type="dxa"/>
            <w:shd w:val="clear" w:color="auto" w:fill="F0FAFF"/>
          </w:tcPr>
          <w:p w14:paraId="4CF589F7" w14:textId="77777777" w:rsidR="001F4594" w:rsidRDefault="00F2637E">
            <w:pPr>
              <w:pStyle w:val="TableParagraph"/>
              <w:spacing w:line="389" w:lineRule="exact"/>
              <w:ind w:left="48"/>
              <w:rPr>
                <w:sz w:val="24"/>
              </w:rPr>
            </w:pPr>
            <w:r>
              <w:rPr>
                <w:spacing w:val="-1"/>
                <w:sz w:val="24"/>
              </w:rPr>
              <w:t xml:space="preserve">晚餐 </w:t>
            </w:r>
            <w:r>
              <w:rPr>
                <w:sz w:val="24"/>
              </w:rPr>
              <w:t>O</w:t>
            </w:r>
            <w:r>
              <w:rPr>
                <w:spacing w:val="8"/>
                <w:sz w:val="24"/>
              </w:rPr>
              <w:t xml:space="preserve">：船上自助餐 </w:t>
            </w:r>
            <w:r>
              <w:rPr>
                <w:spacing w:val="-2"/>
                <w:sz w:val="24"/>
              </w:rPr>
              <w:t>THB700</w:t>
            </w:r>
          </w:p>
        </w:tc>
      </w:tr>
    </w:tbl>
    <w:p w14:paraId="4D93E5DB" w14:textId="77777777" w:rsidR="001F4594" w:rsidRDefault="00F2637E">
      <w:pPr>
        <w:pStyle w:val="1"/>
        <w:spacing w:before="347" w:line="148" w:lineRule="auto"/>
        <w:ind w:left="1286" w:hanging="1133"/>
      </w:pPr>
      <w:r>
        <w:rPr>
          <w:spacing w:val="20"/>
        </w:rPr>
        <w:t xml:space="preserve">第 </w:t>
      </w:r>
      <w:r>
        <w:t>4 天 芭達雅→曼谷-乳膠睡眠博物館→鄭王廟→BIG</w:t>
      </w:r>
      <w:r>
        <w:rPr>
          <w:spacing w:val="-6"/>
        </w:rPr>
        <w:t xml:space="preserve"> </w:t>
      </w:r>
      <w:r>
        <w:t>C</w:t>
      </w:r>
      <w:r>
        <w:rPr>
          <w:spacing w:val="-2"/>
        </w:rPr>
        <w:t xml:space="preserve"> 超市→喬德夜市</w:t>
      </w:r>
      <w:r>
        <w:t xml:space="preserve">（JODD </w:t>
      </w:r>
      <w:r>
        <w:rPr>
          <w:spacing w:val="-2"/>
        </w:rPr>
        <w:t>FAIRS）</w:t>
      </w:r>
    </w:p>
    <w:p w14:paraId="3DE5E7B7" w14:textId="77777777" w:rsidR="001F4594" w:rsidRDefault="00F2637E">
      <w:pPr>
        <w:pStyle w:val="a3"/>
        <w:spacing w:line="175" w:lineRule="auto"/>
        <w:ind w:right="197"/>
        <w:jc w:val="both"/>
      </w:pPr>
      <w:r>
        <w:rPr>
          <w:b/>
          <w:color w:val="0000FF"/>
          <w:spacing w:val="-2"/>
        </w:rPr>
        <w:t>【乳膠睡眠博物館】</w:t>
      </w:r>
      <w:r>
        <w:rPr>
          <w:spacing w:val="-2"/>
        </w:rPr>
        <w:t>除展示自古以來人類的起居的睡眠方式外，館內也有讓旅客參觀購物中心，例如乳膠枕頭/床墊，經久耐用，無毒，放鬆頸肩部肌肉、血管，給予頸部和頭部最好的睡眠支撐，促進睡眠，提高睡眠質量，還可以防蟎抗菌，滿足不同體重人群的需要，緩衝人體壓力，良好的支撐力能夠適應各種睡姿等多種產品可供選購。</w:t>
      </w:r>
    </w:p>
    <w:p w14:paraId="37F72A34" w14:textId="77777777" w:rsidR="001F4594" w:rsidRDefault="00F2637E">
      <w:pPr>
        <w:pStyle w:val="a3"/>
        <w:spacing w:line="172" w:lineRule="auto"/>
        <w:ind w:right="298"/>
      </w:pPr>
      <w:r>
        <w:rPr>
          <w:b/>
          <w:color w:val="0000FF"/>
          <w:spacing w:val="-2"/>
        </w:rPr>
        <w:t>【鄭王廟】</w:t>
      </w:r>
      <w:r>
        <w:rPr>
          <w:spacing w:val="-2"/>
        </w:rPr>
        <w:t>黎明寺(又稱鄭王廟、曉寺)是泰國規模最大的大乘舍利式塔，外觀潔白莊嚴，再加上鄭</w:t>
      </w:r>
      <w:r>
        <w:rPr>
          <w:spacing w:val="-1"/>
        </w:rPr>
        <w:t>王廟就位於昭披耶河畔來往都會看到，地標代表性很強，也被網友稱是「泰國埃菲爾鐵塔」美譽。</w:t>
      </w:r>
    </w:p>
    <w:p w14:paraId="201AD4C0" w14:textId="77777777" w:rsidR="001F4594" w:rsidRDefault="001F4594">
      <w:pPr>
        <w:pStyle w:val="a3"/>
        <w:spacing w:line="172" w:lineRule="auto"/>
        <w:sectPr w:rsidR="001F4594">
          <w:pgSz w:w="11910" w:h="16840"/>
          <w:pgMar w:top="620" w:right="566" w:bottom="280" w:left="566" w:header="720" w:footer="720" w:gutter="0"/>
          <w:cols w:space="720"/>
        </w:sectPr>
      </w:pPr>
    </w:p>
    <w:p w14:paraId="406084A5" w14:textId="77777777" w:rsidR="001F4594" w:rsidRDefault="00F2637E">
      <w:pPr>
        <w:pStyle w:val="a3"/>
        <w:spacing w:before="108" w:line="172" w:lineRule="auto"/>
        <w:ind w:right="298"/>
        <w:jc w:val="both"/>
      </w:pPr>
      <w:r>
        <w:rPr>
          <w:spacing w:val="-2"/>
        </w:rPr>
        <w:lastRenderedPageBreak/>
        <w:t>始建於泰國大城王朝時期，歷史相當悠久，是大城時期孟庫國王時代留下相當重要的文化遺產，其</w:t>
      </w:r>
      <w:r>
        <w:t>主塔高達 82 米以陶瓷片、玻璃等馬賽克方式鑲嵌，於日出與夕陽時分灑在佛塔上的光輝相當漂</w:t>
      </w:r>
    </w:p>
    <w:p w14:paraId="51CD7EF0" w14:textId="77777777" w:rsidR="001F4594" w:rsidRDefault="00F2637E">
      <w:pPr>
        <w:pStyle w:val="a3"/>
        <w:spacing w:line="296" w:lineRule="exact"/>
        <w:jc w:val="both"/>
      </w:pPr>
      <w:r>
        <w:rPr>
          <w:spacing w:val="-1"/>
        </w:rPr>
        <w:t xml:space="preserve">亮，不僅是 </w:t>
      </w:r>
      <w:r>
        <w:t>10</w:t>
      </w:r>
      <w:r>
        <w:rPr>
          <w:spacing w:val="2"/>
        </w:rPr>
        <w:t xml:space="preserve"> 泰銖的硬幣背面的經典地標，更是泰國觀光局的 </w:t>
      </w:r>
      <w:r>
        <w:t>Logo</w:t>
      </w:r>
      <w:r>
        <w:rPr>
          <w:spacing w:val="16"/>
        </w:rPr>
        <w:t xml:space="preserve"> 圖。</w:t>
      </w:r>
    </w:p>
    <w:p w14:paraId="538BA496" w14:textId="77777777" w:rsidR="001F4594" w:rsidRDefault="00F2637E">
      <w:pPr>
        <w:pStyle w:val="a3"/>
        <w:spacing w:before="25" w:line="175" w:lineRule="auto"/>
        <w:ind w:left="154" w:right="329"/>
        <w:jc w:val="both"/>
      </w:pPr>
      <w:r>
        <w:rPr>
          <w:b/>
          <w:color w:val="0000FF"/>
        </w:rPr>
        <w:t>【BIG</w:t>
      </w:r>
      <w:r>
        <w:rPr>
          <w:b/>
          <w:color w:val="0000FF"/>
          <w:spacing w:val="-15"/>
        </w:rPr>
        <w:t xml:space="preserve"> </w:t>
      </w:r>
      <w:r>
        <w:rPr>
          <w:b/>
          <w:color w:val="0000FF"/>
        </w:rPr>
        <w:t>C</w:t>
      </w:r>
      <w:r>
        <w:rPr>
          <w:b/>
          <w:color w:val="0000FF"/>
          <w:spacing w:val="-5"/>
        </w:rPr>
        <w:t xml:space="preserve"> 超市】</w:t>
      </w:r>
      <w:r>
        <w:t>是泰國逛街購物必去景點了！價格算是便宜的、商品算超豐富，雖然不能說是全泰</w:t>
      </w:r>
      <w:r>
        <w:rPr>
          <w:spacing w:val="-1"/>
        </w:rPr>
        <w:t xml:space="preserve">國最便宜，但如果想一次買齊所有東西，安排旅遊最後一天來 </w:t>
      </w:r>
      <w:r>
        <w:t>Big</w:t>
      </w:r>
      <w:r>
        <w:rPr>
          <w:spacing w:val="-11"/>
        </w:rPr>
        <w:t xml:space="preserve"> </w:t>
      </w:r>
      <w:r>
        <w:t>C</w:t>
      </w:r>
      <w:r>
        <w:rPr>
          <w:spacing w:val="-9"/>
        </w:rPr>
        <w:t xml:space="preserve"> </w:t>
      </w:r>
      <w:r>
        <w:t>Supercenter</w:t>
      </w:r>
      <w:r>
        <w:rPr>
          <w:spacing w:val="-3"/>
        </w:rPr>
        <w:t xml:space="preserve"> 大採購，可以說</w:t>
      </w:r>
      <w:r>
        <w:rPr>
          <w:spacing w:val="-2"/>
        </w:rPr>
        <w:t>是最棒的行程規劃。</w:t>
      </w:r>
    </w:p>
    <w:p w14:paraId="2F3601CF" w14:textId="77777777" w:rsidR="001F4594" w:rsidRDefault="00F2637E">
      <w:pPr>
        <w:pStyle w:val="a3"/>
        <w:spacing w:line="172" w:lineRule="auto"/>
        <w:ind w:left="154" w:right="298"/>
      </w:pPr>
      <w:r>
        <w:rPr>
          <w:b/>
          <w:color w:val="0000FF"/>
        </w:rPr>
        <w:t>【喬德夜市(</w:t>
      </w:r>
      <w:proofErr w:type="spellStart"/>
      <w:r>
        <w:rPr>
          <w:b/>
          <w:color w:val="0000FF"/>
        </w:rPr>
        <w:t>Jodd</w:t>
      </w:r>
      <w:proofErr w:type="spellEnd"/>
      <w:r>
        <w:rPr>
          <w:b/>
          <w:color w:val="0000FF"/>
        </w:rPr>
        <w:t xml:space="preserve"> Fairs)美食、網紅店、拍美照探索之旅】</w:t>
      </w:r>
      <w:r>
        <w:t xml:space="preserve">全新 JODD FAIRS 夜市一改以往色彩繽紛的帳篷，而是統一以白色簡約色作主調，充滿文青風格。每天營業時間從上午 11:00 至深夜 </w:t>
      </w:r>
      <w:r>
        <w:rPr>
          <w:spacing w:val="-2"/>
        </w:rPr>
        <w:t>24:00，之前拉差達火車夜市裡相當有知名度及瘋傳的火山排骨、水果西施也都在這裡重新開始營業，另外還有不少很有特色且美味的店家也有設攤，像是青木瓜沙拉、麻辣串燒、熱炒、手抓海鮮料理等在這裡都找的到，這裡也有些感覺不錯且裝潢很有特色的店家，像是在沙灘旁都會看到的調酒飲料車、泰式料理餐車及咖啡車等看起來都很棒，後方廣場也擺放幾台中古古董車，加上喇叭播放出來的音樂，更讓有人彷彿身在美國邁阿密或中南美洲的錯覺，不少人也會特地來跟這些古董車拍網美紀念照。</w:t>
      </w:r>
    </w:p>
    <w:p w14:paraId="45F02A94" w14:textId="77777777" w:rsidR="001F4594" w:rsidRDefault="001F4594">
      <w:pPr>
        <w:pStyle w:val="a3"/>
        <w:spacing w:before="14"/>
        <w:ind w:left="0"/>
        <w:rPr>
          <w:sz w:val="16"/>
        </w:rPr>
      </w:pPr>
    </w:p>
    <w:tbl>
      <w:tblPr>
        <w:tblStyle w:val="TableNormal"/>
        <w:tblW w:w="0" w:type="auto"/>
        <w:tblInd w:w="174" w:type="dxa"/>
        <w:tblBorders>
          <w:top w:val="single" w:sz="12" w:space="0" w:color="A1A1A1"/>
          <w:left w:val="single" w:sz="12" w:space="0" w:color="A1A1A1"/>
          <w:bottom w:val="single" w:sz="12" w:space="0" w:color="A1A1A1"/>
          <w:right w:val="single" w:sz="12" w:space="0" w:color="A1A1A1"/>
          <w:insideH w:val="single" w:sz="12" w:space="0" w:color="A1A1A1"/>
          <w:insideV w:val="single" w:sz="12" w:space="0" w:color="A1A1A1"/>
        </w:tblBorders>
        <w:tblLayout w:type="fixed"/>
        <w:tblLook w:val="01E0" w:firstRow="1" w:lastRow="1" w:firstColumn="1" w:lastColumn="1" w:noHBand="0" w:noVBand="0"/>
      </w:tblPr>
      <w:tblGrid>
        <w:gridCol w:w="2608"/>
        <w:gridCol w:w="4606"/>
        <w:gridCol w:w="3249"/>
      </w:tblGrid>
      <w:tr w:rsidR="001F4594" w14:paraId="568F388D" w14:textId="77777777">
        <w:trPr>
          <w:trHeight w:val="730"/>
        </w:trPr>
        <w:tc>
          <w:tcPr>
            <w:tcW w:w="10463" w:type="dxa"/>
            <w:gridSpan w:val="3"/>
            <w:tcBorders>
              <w:left w:val="single" w:sz="12" w:space="0" w:color="F0F0F0"/>
            </w:tcBorders>
            <w:shd w:val="clear" w:color="auto" w:fill="CAD7EE"/>
          </w:tcPr>
          <w:p w14:paraId="299E5B70" w14:textId="77777777" w:rsidR="001F4594" w:rsidRDefault="00F2637E">
            <w:pPr>
              <w:pStyle w:val="TableParagraph"/>
              <w:spacing w:line="364" w:lineRule="exact"/>
              <w:ind w:left="47"/>
              <w:rPr>
                <w:sz w:val="24"/>
              </w:rPr>
            </w:pPr>
            <w:r>
              <w:rPr>
                <w:sz w:val="24"/>
              </w:rPr>
              <w:t>住宿：A</w:t>
            </w:r>
            <w:r>
              <w:rPr>
                <w:spacing w:val="-8"/>
                <w:sz w:val="24"/>
              </w:rPr>
              <w:t xml:space="preserve"> </w:t>
            </w:r>
            <w:r>
              <w:rPr>
                <w:sz w:val="24"/>
              </w:rPr>
              <w:t>One</w:t>
            </w:r>
            <w:r>
              <w:rPr>
                <w:spacing w:val="-5"/>
                <w:sz w:val="24"/>
              </w:rPr>
              <w:t xml:space="preserve"> </w:t>
            </w:r>
            <w:r>
              <w:rPr>
                <w:sz w:val="24"/>
              </w:rPr>
              <w:t>Bangkok</w:t>
            </w:r>
            <w:r>
              <w:rPr>
                <w:spacing w:val="-5"/>
                <w:sz w:val="24"/>
              </w:rPr>
              <w:t xml:space="preserve"> </w:t>
            </w:r>
            <w:r>
              <w:rPr>
                <w:sz w:val="24"/>
              </w:rPr>
              <w:t>Hotel</w:t>
            </w:r>
            <w:r>
              <w:rPr>
                <w:spacing w:val="15"/>
                <w:sz w:val="24"/>
              </w:rPr>
              <w:t xml:space="preserve"> 或 </w:t>
            </w:r>
            <w:r>
              <w:rPr>
                <w:sz w:val="24"/>
              </w:rPr>
              <w:t>Graph</w:t>
            </w:r>
            <w:r>
              <w:rPr>
                <w:spacing w:val="-2"/>
                <w:sz w:val="24"/>
              </w:rPr>
              <w:t xml:space="preserve"> </w:t>
            </w:r>
            <w:r>
              <w:rPr>
                <w:sz w:val="24"/>
              </w:rPr>
              <w:t>Hotel</w:t>
            </w:r>
            <w:r>
              <w:rPr>
                <w:spacing w:val="-5"/>
                <w:sz w:val="24"/>
              </w:rPr>
              <w:t xml:space="preserve"> </w:t>
            </w:r>
            <w:r>
              <w:rPr>
                <w:sz w:val="24"/>
              </w:rPr>
              <w:t>Bangkok</w:t>
            </w:r>
            <w:r>
              <w:rPr>
                <w:spacing w:val="16"/>
                <w:sz w:val="24"/>
              </w:rPr>
              <w:t xml:space="preserve"> 或 </w:t>
            </w:r>
            <w:r>
              <w:rPr>
                <w:sz w:val="24"/>
              </w:rPr>
              <w:t>Ibis</w:t>
            </w:r>
            <w:r>
              <w:rPr>
                <w:spacing w:val="-4"/>
                <w:sz w:val="24"/>
              </w:rPr>
              <w:t xml:space="preserve"> </w:t>
            </w:r>
            <w:r>
              <w:rPr>
                <w:sz w:val="24"/>
              </w:rPr>
              <w:t>Styles</w:t>
            </w:r>
            <w:r>
              <w:rPr>
                <w:spacing w:val="-4"/>
                <w:sz w:val="24"/>
              </w:rPr>
              <w:t xml:space="preserve"> </w:t>
            </w:r>
            <w:r>
              <w:rPr>
                <w:sz w:val="24"/>
              </w:rPr>
              <w:t>Bangkok</w:t>
            </w:r>
            <w:r>
              <w:rPr>
                <w:spacing w:val="-5"/>
                <w:sz w:val="24"/>
              </w:rPr>
              <w:t xml:space="preserve"> </w:t>
            </w:r>
            <w:r>
              <w:rPr>
                <w:sz w:val="24"/>
              </w:rPr>
              <w:t>Ratchada</w:t>
            </w:r>
            <w:r>
              <w:rPr>
                <w:spacing w:val="-5"/>
                <w:sz w:val="24"/>
              </w:rPr>
              <w:t xml:space="preserve"> 或同</w:t>
            </w:r>
          </w:p>
          <w:p w14:paraId="3B26B234" w14:textId="77777777" w:rsidR="001F4594" w:rsidRDefault="00F2637E">
            <w:pPr>
              <w:pStyle w:val="TableParagraph"/>
              <w:spacing w:line="347" w:lineRule="exact"/>
              <w:ind w:left="47"/>
              <w:rPr>
                <w:sz w:val="24"/>
              </w:rPr>
            </w:pPr>
            <w:r>
              <w:rPr>
                <w:spacing w:val="-3"/>
                <w:sz w:val="24"/>
              </w:rPr>
              <w:t>等級旅館</w:t>
            </w:r>
          </w:p>
        </w:tc>
      </w:tr>
      <w:tr w:rsidR="001F4594" w14:paraId="06E7CD26" w14:textId="77777777">
        <w:trPr>
          <w:trHeight w:val="730"/>
        </w:trPr>
        <w:tc>
          <w:tcPr>
            <w:tcW w:w="2608" w:type="dxa"/>
            <w:tcBorders>
              <w:left w:val="single" w:sz="12" w:space="0" w:color="F0F0F0"/>
            </w:tcBorders>
            <w:shd w:val="clear" w:color="auto" w:fill="F0FAFF"/>
          </w:tcPr>
          <w:p w14:paraId="4F7953E3" w14:textId="77777777" w:rsidR="001F4594" w:rsidRDefault="00F2637E">
            <w:pPr>
              <w:pStyle w:val="TableParagraph"/>
              <w:spacing w:before="143" w:line="240" w:lineRule="auto"/>
              <w:ind w:left="47"/>
              <w:rPr>
                <w:sz w:val="24"/>
              </w:rPr>
            </w:pPr>
            <w:r>
              <w:rPr>
                <w:spacing w:val="-1"/>
                <w:sz w:val="24"/>
              </w:rPr>
              <w:t xml:space="preserve">早餐 </w:t>
            </w:r>
            <w:r>
              <w:rPr>
                <w:sz w:val="24"/>
              </w:rPr>
              <w:t>O</w:t>
            </w:r>
            <w:r>
              <w:rPr>
                <w:spacing w:val="-2"/>
                <w:sz w:val="24"/>
              </w:rPr>
              <w:t>：飯店內享用</w:t>
            </w:r>
          </w:p>
        </w:tc>
        <w:tc>
          <w:tcPr>
            <w:tcW w:w="4606" w:type="dxa"/>
            <w:shd w:val="clear" w:color="auto" w:fill="F0FAFF"/>
          </w:tcPr>
          <w:p w14:paraId="7C93FD0F" w14:textId="77777777" w:rsidR="001F4594" w:rsidRDefault="00F2637E">
            <w:pPr>
              <w:pStyle w:val="TableParagraph"/>
              <w:spacing w:before="72" w:line="172" w:lineRule="auto"/>
              <w:ind w:left="50" w:right="124"/>
              <w:rPr>
                <w:sz w:val="24"/>
              </w:rPr>
            </w:pPr>
            <w:r>
              <w:rPr>
                <w:spacing w:val="-5"/>
                <w:sz w:val="24"/>
              </w:rPr>
              <w:t xml:space="preserve">中餐 </w:t>
            </w:r>
            <w:r>
              <w:rPr>
                <w:sz w:val="24"/>
              </w:rPr>
              <w:t>O</w:t>
            </w:r>
            <w:r>
              <w:rPr>
                <w:spacing w:val="-2"/>
                <w:sz w:val="24"/>
              </w:rPr>
              <w:t xml:space="preserve">：戰斧豬排燒烤 </w:t>
            </w:r>
            <w:r>
              <w:rPr>
                <w:sz w:val="24"/>
              </w:rPr>
              <w:t>BBQ</w:t>
            </w:r>
            <w:r>
              <w:rPr>
                <w:spacing w:val="-4"/>
                <w:sz w:val="24"/>
              </w:rPr>
              <w:t xml:space="preserve"> 吃到飽+飲料</w:t>
            </w:r>
            <w:r>
              <w:rPr>
                <w:spacing w:val="8"/>
                <w:sz w:val="24"/>
              </w:rPr>
              <w:t xml:space="preserve">無限暢飲 </w:t>
            </w:r>
            <w:r>
              <w:rPr>
                <w:sz w:val="24"/>
              </w:rPr>
              <w:t>THB399</w:t>
            </w:r>
          </w:p>
        </w:tc>
        <w:tc>
          <w:tcPr>
            <w:tcW w:w="3249" w:type="dxa"/>
            <w:shd w:val="clear" w:color="auto" w:fill="F0FAFF"/>
          </w:tcPr>
          <w:p w14:paraId="5460213C" w14:textId="77777777" w:rsidR="001F4594" w:rsidRDefault="00F2637E">
            <w:pPr>
              <w:pStyle w:val="TableParagraph"/>
              <w:spacing w:before="143" w:line="240" w:lineRule="auto"/>
              <w:ind w:left="50"/>
              <w:rPr>
                <w:sz w:val="24"/>
              </w:rPr>
            </w:pPr>
            <w:r>
              <w:rPr>
                <w:spacing w:val="-1"/>
                <w:sz w:val="24"/>
              </w:rPr>
              <w:t xml:space="preserve">晚餐 </w:t>
            </w:r>
            <w:r>
              <w:rPr>
                <w:sz w:val="24"/>
              </w:rPr>
              <w:t>X</w:t>
            </w:r>
            <w:r>
              <w:rPr>
                <w:spacing w:val="4"/>
                <w:sz w:val="24"/>
              </w:rPr>
              <w:t>：方便逛街 敬請自理</w:t>
            </w:r>
          </w:p>
        </w:tc>
      </w:tr>
    </w:tbl>
    <w:p w14:paraId="05B5CFD3" w14:textId="77777777" w:rsidR="001F4594" w:rsidRDefault="00F2637E">
      <w:pPr>
        <w:pStyle w:val="1"/>
        <w:spacing w:line="148" w:lineRule="auto"/>
        <w:ind w:left="1145" w:right="312" w:hanging="992"/>
      </w:pPr>
      <w:r>
        <w:rPr>
          <w:spacing w:val="20"/>
        </w:rPr>
        <w:t xml:space="preserve">第 </w:t>
      </w:r>
      <w:r>
        <w:t>5 天 曼谷→柴瓦塔那蘭寺→大城動物園(包含吉普車與長頸鹿拍照體驗)→四面佛</w:t>
      </w:r>
      <w:r>
        <w:rPr>
          <w:spacing w:val="-2"/>
        </w:rPr>
        <w:t>商圈自由逛-曼谷機場</w:t>
      </w:r>
    </w:p>
    <w:p w14:paraId="2AF27ACA" w14:textId="77777777" w:rsidR="001F4594" w:rsidRDefault="00F2637E">
      <w:pPr>
        <w:pStyle w:val="a3"/>
        <w:spacing w:line="175" w:lineRule="auto"/>
        <w:ind w:right="161"/>
      </w:pPr>
      <w:r>
        <w:rPr>
          <w:b/>
          <w:color w:val="0000FF"/>
        </w:rPr>
        <w:t>【柴瓦塔那蘭寺】</w:t>
      </w:r>
      <w:r>
        <w:rPr>
          <w:spacing w:val="-2"/>
        </w:rPr>
        <w:t xml:space="preserve">又稱貴妃寺，建於西元 </w:t>
      </w:r>
      <w:r>
        <w:t>1630。造訪後，我覺得這是來大城必訪的古蹟景點之一，這個寺廟算是在大城裡，保存最完整的遺跡，很值得排進行程裡呦! 而這裡的建築設計風格為高棉</w:t>
      </w:r>
      <w:r>
        <w:rPr>
          <w:spacing w:val="-2"/>
        </w:rPr>
        <w:t xml:space="preserve">風格，有如泰國版的小吳哥的 </w:t>
      </w:r>
      <w:r>
        <w:t>fu，而且柴瓦塔那蘭寺更是泰國最夯泰劇「天生一對」的場景之一哦!</w:t>
      </w:r>
      <w:r>
        <w:rPr>
          <w:spacing w:val="-2"/>
        </w:rPr>
        <w:t>而且百聞不如一見，這個寺廟的雄偉，是必須要親臨現場才能感受出這些遺跡的霸氣與震撼力。</w:t>
      </w:r>
    </w:p>
    <w:p w14:paraId="335D6682" w14:textId="77777777" w:rsidR="001F4594" w:rsidRDefault="00F2637E">
      <w:pPr>
        <w:pStyle w:val="a3"/>
        <w:spacing w:line="286" w:lineRule="exact"/>
      </w:pPr>
      <w:r>
        <w:rPr>
          <w:b/>
          <w:color w:val="0000FF"/>
        </w:rPr>
        <w:t>【大城獅子動物園】</w:t>
      </w:r>
      <w:r>
        <w:rPr>
          <w:spacing w:val="-2"/>
        </w:rPr>
        <w:t>與可愛動物們近距離接觸、餵食、拍攝當下最夯的網美照!!! (獨享餵食呆萌水豚</w:t>
      </w:r>
    </w:p>
    <w:p w14:paraId="21325BE0" w14:textId="77777777" w:rsidR="001F4594" w:rsidRDefault="00F2637E">
      <w:pPr>
        <w:pStyle w:val="a3"/>
        <w:spacing w:line="320" w:lineRule="exact"/>
      </w:pPr>
      <w:r>
        <w:rPr>
          <w:spacing w:val="-1"/>
        </w:rPr>
        <w:t>+嬌小可愛松鼠猴近距離接觸+動物表演秀)</w:t>
      </w:r>
    </w:p>
    <w:p w14:paraId="23FB6144" w14:textId="77777777" w:rsidR="001F4594" w:rsidRDefault="00F2637E">
      <w:pPr>
        <w:pStyle w:val="a3"/>
        <w:spacing w:before="26" w:line="175" w:lineRule="auto"/>
        <w:ind w:right="178"/>
      </w:pPr>
      <w:r>
        <w:rPr>
          <w:b/>
          <w:color w:val="0000FF"/>
        </w:rPr>
        <w:t>【四面佛商圈】</w:t>
      </w:r>
      <w:r>
        <w:rPr>
          <w:spacing w:val="-2"/>
        </w:rPr>
        <w:t xml:space="preserve">"遠近馳名的四面神 </w:t>
      </w:r>
      <w:r>
        <w:t>ERAWAN，即是印度教三位一體神中的創造神-大梵天，所以該</w:t>
      </w:r>
      <w:r>
        <w:rPr>
          <w:spacing w:val="-2"/>
        </w:rPr>
        <w:t>稱之為四面神，而非四面佛。四面神有四個面，四雙手和一雙脚，有脚的即是正面，從正面以順時針方向算起四個面分別代表：平安（手持佛珠</w:t>
      </w:r>
      <w:r>
        <w:rPr>
          <w:spacing w:val="-120"/>
        </w:rPr>
        <w:t>）</w:t>
      </w:r>
      <w:r>
        <w:rPr>
          <w:spacing w:val="-2"/>
        </w:rPr>
        <w:t>、事業（手持權杖</w:t>
      </w:r>
      <w:r>
        <w:rPr>
          <w:spacing w:val="-120"/>
        </w:rPr>
        <w:t>）</w:t>
      </w:r>
      <w:r>
        <w:rPr>
          <w:spacing w:val="-2"/>
        </w:rPr>
        <w:t>、婚姻（手持貝殼</w:t>
      </w:r>
      <w:r>
        <w:rPr>
          <w:spacing w:val="-120"/>
        </w:rPr>
        <w:t>）</w:t>
      </w:r>
      <w:r>
        <w:rPr>
          <w:spacing w:val="-2"/>
        </w:rPr>
        <w:t>、財富（手持</w:t>
      </w:r>
      <w:r>
        <w:t>金磚</w:t>
      </w:r>
      <w:r>
        <w:rPr>
          <w:spacing w:val="-120"/>
        </w:rPr>
        <w:t>）</w:t>
      </w:r>
      <w:r>
        <w:t>；也分別代表慈、悲、喜、捨四個字。四面佛周邊景點多，Central World</w:t>
      </w:r>
      <w:r>
        <w:rPr>
          <w:spacing w:val="3"/>
        </w:rPr>
        <w:t xml:space="preserve"> 中央世界購物商</w:t>
      </w:r>
      <w:r>
        <w:t xml:space="preserve"> 場、Big</w:t>
      </w:r>
      <w:r>
        <w:rPr>
          <w:spacing w:val="-7"/>
        </w:rPr>
        <w:t xml:space="preserve"> </w:t>
      </w:r>
      <w:r>
        <w:t>C</w:t>
      </w:r>
      <w:r>
        <w:rPr>
          <w:spacing w:val="5"/>
        </w:rPr>
        <w:t xml:space="preserve"> 連鎖超市、</w:t>
      </w:r>
      <w:r>
        <w:t>Red</w:t>
      </w:r>
      <w:r>
        <w:rPr>
          <w:spacing w:val="-7"/>
        </w:rPr>
        <w:t xml:space="preserve"> </w:t>
      </w:r>
      <w:r>
        <w:t>Sky</w:t>
      </w:r>
      <w:r>
        <w:rPr>
          <w:spacing w:val="-3"/>
        </w:rPr>
        <w:t xml:space="preserve"> 高空酒吧、水門市場，以及最熱門的曼谷 </w:t>
      </w:r>
      <w:r>
        <w:t>LV</w:t>
      </w:r>
      <w:r>
        <w:rPr>
          <w:spacing w:val="-6"/>
        </w:rPr>
        <w:t xml:space="preserve"> </w:t>
      </w:r>
      <w:r>
        <w:t>Cafe</w:t>
      </w:r>
      <w:r>
        <w:rPr>
          <w:spacing w:val="-5"/>
        </w:rPr>
        <w:t xml:space="preserve"> 及 </w:t>
      </w:r>
      <w:r>
        <w:t>LV</w:t>
      </w:r>
      <w:r>
        <w:rPr>
          <w:spacing w:val="-2"/>
        </w:rPr>
        <w:t xml:space="preserve"> 展覽都在這</w:t>
      </w:r>
      <w:r>
        <w:t>一區，甚至距離 BTS Siam 站商圈也不遠，很推薦直接將曼谷四面佛商圈規劃成一日遊。</w:t>
      </w:r>
    </w:p>
    <w:p w14:paraId="7DCF2CB7" w14:textId="77777777" w:rsidR="001F4594" w:rsidRDefault="00F2637E">
      <w:pPr>
        <w:pStyle w:val="a3"/>
        <w:spacing w:line="281" w:lineRule="exact"/>
      </w:pPr>
      <w:r>
        <w:rPr>
          <w:color w:val="FF0000"/>
          <w:spacing w:val="-1"/>
        </w:rPr>
        <w:t>※ 行程小常識：教您參拜四面神</w:t>
      </w:r>
    </w:p>
    <w:p w14:paraId="0FF35F78" w14:textId="77777777" w:rsidR="001F4594" w:rsidRDefault="00F2637E">
      <w:pPr>
        <w:pStyle w:val="a3"/>
        <w:spacing w:before="25" w:line="175" w:lineRule="auto"/>
        <w:ind w:right="164"/>
      </w:pPr>
      <w:r>
        <w:rPr>
          <w:color w:val="FF0000"/>
        </w:rPr>
        <w:t>參拜方式為先至右方販賣部購買一套香花供品，金額及種類依個人所需（</w:t>
      </w:r>
      <w:r>
        <w:rPr>
          <w:color w:val="FF0000"/>
          <w:spacing w:val="-3"/>
        </w:rPr>
        <w:t xml:space="preserve">一般參拜為 </w:t>
      </w:r>
      <w:r>
        <w:rPr>
          <w:color w:val="FF0000"/>
        </w:rPr>
        <w:t>20~50</w:t>
      </w:r>
      <w:r>
        <w:rPr>
          <w:color w:val="FF0000"/>
          <w:spacing w:val="-5"/>
        </w:rPr>
        <w:t xml:space="preserve"> 銖，許</w:t>
      </w:r>
      <w:r>
        <w:rPr>
          <w:color w:val="FF0000"/>
        </w:rPr>
        <w:t>願還願為 100 銖以上</w:t>
      </w:r>
      <w:r>
        <w:rPr>
          <w:color w:val="FF0000"/>
          <w:spacing w:val="-120"/>
        </w:rPr>
        <w:t>）</w:t>
      </w:r>
      <w:r>
        <w:rPr>
          <w:color w:val="FF0000"/>
        </w:rPr>
        <w:t>，點燃香柱及蠟燭後，再依順時針方向自正面起順序參拜，各面均於參拜後</w:t>
      </w:r>
      <w:r>
        <w:rPr>
          <w:color w:val="FF0000"/>
          <w:spacing w:val="-2"/>
        </w:rPr>
        <w:t>供上三支香、一支燭及一串花；若只有一燭一花之最簡套裝，於參拜前第一面先上燭，依序四面均上完三柱香後，回到正面再獻花即可。</w:t>
      </w:r>
    </w:p>
    <w:p w14:paraId="06A24328" w14:textId="77777777" w:rsidR="001F4594" w:rsidRDefault="001F4594">
      <w:pPr>
        <w:pStyle w:val="a3"/>
        <w:spacing w:before="12"/>
        <w:ind w:left="0"/>
        <w:rPr>
          <w:sz w:val="15"/>
        </w:rPr>
      </w:pPr>
    </w:p>
    <w:tbl>
      <w:tblPr>
        <w:tblStyle w:val="TableNormal"/>
        <w:tblW w:w="0" w:type="auto"/>
        <w:tblInd w:w="131" w:type="dxa"/>
        <w:tblBorders>
          <w:top w:val="single" w:sz="12" w:space="0" w:color="A1A1A1"/>
          <w:left w:val="single" w:sz="12" w:space="0" w:color="A1A1A1"/>
          <w:bottom w:val="single" w:sz="12" w:space="0" w:color="A1A1A1"/>
          <w:right w:val="single" w:sz="12" w:space="0" w:color="A1A1A1"/>
          <w:insideH w:val="single" w:sz="12" w:space="0" w:color="A1A1A1"/>
          <w:insideV w:val="single" w:sz="12" w:space="0" w:color="A1A1A1"/>
        </w:tblBorders>
        <w:tblLayout w:type="fixed"/>
        <w:tblLook w:val="01E0" w:firstRow="1" w:lastRow="1" w:firstColumn="1" w:lastColumn="1" w:noHBand="0" w:noVBand="0"/>
      </w:tblPr>
      <w:tblGrid>
        <w:gridCol w:w="2924"/>
        <w:gridCol w:w="4380"/>
        <w:gridCol w:w="3248"/>
      </w:tblGrid>
      <w:tr w:rsidR="001F4594" w14:paraId="36497614" w14:textId="77777777">
        <w:trPr>
          <w:trHeight w:val="409"/>
        </w:trPr>
        <w:tc>
          <w:tcPr>
            <w:tcW w:w="10552" w:type="dxa"/>
            <w:gridSpan w:val="3"/>
            <w:tcBorders>
              <w:left w:val="single" w:sz="12" w:space="0" w:color="F0F0F0"/>
            </w:tcBorders>
            <w:shd w:val="clear" w:color="auto" w:fill="CAD7EE"/>
          </w:tcPr>
          <w:p w14:paraId="19F710BA" w14:textId="77777777" w:rsidR="001F4594" w:rsidRDefault="00F2637E">
            <w:pPr>
              <w:pStyle w:val="TableParagraph"/>
              <w:spacing w:line="389" w:lineRule="exact"/>
              <w:ind w:left="45"/>
              <w:rPr>
                <w:sz w:val="24"/>
              </w:rPr>
            </w:pPr>
            <w:r>
              <w:rPr>
                <w:spacing w:val="-1"/>
                <w:sz w:val="24"/>
              </w:rPr>
              <w:t>住宿：夜宿機上或同等級旅館</w:t>
            </w:r>
          </w:p>
        </w:tc>
      </w:tr>
      <w:tr w:rsidR="001F4594" w14:paraId="142DAF39" w14:textId="77777777">
        <w:trPr>
          <w:trHeight w:val="411"/>
        </w:trPr>
        <w:tc>
          <w:tcPr>
            <w:tcW w:w="2924" w:type="dxa"/>
            <w:tcBorders>
              <w:left w:val="single" w:sz="12" w:space="0" w:color="F0F0F0"/>
            </w:tcBorders>
            <w:shd w:val="clear" w:color="auto" w:fill="F0FAFF"/>
          </w:tcPr>
          <w:p w14:paraId="3B43B42F" w14:textId="77777777" w:rsidR="001F4594" w:rsidRDefault="00F2637E">
            <w:pPr>
              <w:pStyle w:val="TableParagraph"/>
              <w:spacing w:line="392" w:lineRule="exact"/>
              <w:ind w:left="45"/>
              <w:rPr>
                <w:sz w:val="24"/>
              </w:rPr>
            </w:pPr>
            <w:r>
              <w:rPr>
                <w:spacing w:val="-1"/>
                <w:sz w:val="24"/>
              </w:rPr>
              <w:t xml:space="preserve">早餐 </w:t>
            </w:r>
            <w:r>
              <w:rPr>
                <w:sz w:val="24"/>
              </w:rPr>
              <w:t>O</w:t>
            </w:r>
            <w:r>
              <w:rPr>
                <w:spacing w:val="-3"/>
                <w:sz w:val="24"/>
              </w:rPr>
              <w:t>：飯店內</w:t>
            </w:r>
          </w:p>
        </w:tc>
        <w:tc>
          <w:tcPr>
            <w:tcW w:w="4380" w:type="dxa"/>
            <w:shd w:val="clear" w:color="auto" w:fill="F0FAFF"/>
          </w:tcPr>
          <w:p w14:paraId="2F643D87" w14:textId="77777777" w:rsidR="001F4594" w:rsidRDefault="00F2637E">
            <w:pPr>
              <w:pStyle w:val="TableParagraph"/>
              <w:spacing w:line="392" w:lineRule="exact"/>
              <w:ind w:left="46"/>
              <w:rPr>
                <w:sz w:val="24"/>
              </w:rPr>
            </w:pPr>
            <w:r>
              <w:rPr>
                <w:spacing w:val="-1"/>
                <w:sz w:val="24"/>
              </w:rPr>
              <w:t xml:space="preserve">中餐 </w:t>
            </w:r>
            <w:r>
              <w:rPr>
                <w:sz w:val="24"/>
              </w:rPr>
              <w:t>O</w:t>
            </w:r>
            <w:r>
              <w:rPr>
                <w:spacing w:val="6"/>
                <w:sz w:val="24"/>
              </w:rPr>
              <w:t xml:space="preserve">：大城特色風味餐 </w:t>
            </w:r>
            <w:r>
              <w:rPr>
                <w:spacing w:val="-2"/>
                <w:sz w:val="24"/>
              </w:rPr>
              <w:t>THB300</w:t>
            </w:r>
          </w:p>
        </w:tc>
        <w:tc>
          <w:tcPr>
            <w:tcW w:w="3248" w:type="dxa"/>
            <w:shd w:val="clear" w:color="auto" w:fill="F0FAFF"/>
          </w:tcPr>
          <w:p w14:paraId="33991E57" w14:textId="77777777" w:rsidR="001F4594" w:rsidRDefault="00F2637E">
            <w:pPr>
              <w:pStyle w:val="TableParagraph"/>
              <w:spacing w:line="392" w:lineRule="exact"/>
              <w:ind w:left="49"/>
              <w:rPr>
                <w:sz w:val="24"/>
              </w:rPr>
            </w:pPr>
            <w:r>
              <w:rPr>
                <w:spacing w:val="-1"/>
                <w:sz w:val="24"/>
              </w:rPr>
              <w:t xml:space="preserve">晚餐 </w:t>
            </w:r>
            <w:r>
              <w:rPr>
                <w:sz w:val="24"/>
              </w:rPr>
              <w:t>X</w:t>
            </w:r>
            <w:r>
              <w:rPr>
                <w:spacing w:val="-2"/>
                <w:sz w:val="24"/>
              </w:rPr>
              <w:t>：方便逛街敬請自理</w:t>
            </w:r>
          </w:p>
        </w:tc>
      </w:tr>
    </w:tbl>
    <w:p w14:paraId="37A7D95A" w14:textId="77777777" w:rsidR="001F4594" w:rsidRDefault="001F4594">
      <w:pPr>
        <w:pStyle w:val="TableParagraph"/>
        <w:spacing w:line="392" w:lineRule="exact"/>
        <w:rPr>
          <w:sz w:val="24"/>
        </w:rPr>
        <w:sectPr w:rsidR="001F4594">
          <w:pgSz w:w="11910" w:h="16840"/>
          <w:pgMar w:top="620" w:right="566" w:bottom="280" w:left="566" w:header="720" w:footer="720" w:gutter="0"/>
          <w:cols w:space="720"/>
        </w:sectPr>
      </w:pPr>
    </w:p>
    <w:p w14:paraId="3D4A1BA6" w14:textId="77777777" w:rsidR="001F4594" w:rsidRDefault="00F2637E">
      <w:pPr>
        <w:pStyle w:val="1"/>
        <w:spacing w:before="6" w:line="444" w:lineRule="exact"/>
      </w:pPr>
      <w:r>
        <w:rPr>
          <w:w w:val="105"/>
        </w:rPr>
        <w:lastRenderedPageBreak/>
        <w:t>第</w:t>
      </w:r>
      <w:r>
        <w:rPr>
          <w:spacing w:val="44"/>
          <w:w w:val="105"/>
        </w:rPr>
        <w:t xml:space="preserve"> </w:t>
      </w:r>
      <w:r>
        <w:rPr>
          <w:w w:val="105"/>
        </w:rPr>
        <w:t>6</w:t>
      </w:r>
      <w:r>
        <w:rPr>
          <w:spacing w:val="22"/>
          <w:w w:val="105"/>
        </w:rPr>
        <w:t xml:space="preserve"> 天</w:t>
      </w:r>
      <w:r>
        <w:rPr>
          <w:spacing w:val="8"/>
          <w:w w:val="105"/>
        </w:rPr>
        <w:t xml:space="preserve"> 曼谷機場</w:t>
      </w:r>
      <w:r>
        <w:rPr>
          <w:rFonts w:ascii="Segoe UI Emoji" w:eastAsia="Segoe UI Emoji" w:hAnsi="Segoe UI Emoji" w:cs="Segoe UI Emoji"/>
          <w:b w:val="0"/>
          <w:bCs w:val="0"/>
          <w:color w:val="0084CE"/>
          <w:w w:val="120"/>
        </w:rPr>
        <w:t>�</w:t>
      </w:r>
      <w:r>
        <w:rPr>
          <w:spacing w:val="-5"/>
          <w:w w:val="105"/>
        </w:rPr>
        <w:t>桃園</w:t>
      </w:r>
    </w:p>
    <w:p w14:paraId="5F1393DB" w14:textId="77777777" w:rsidR="001F4594" w:rsidRDefault="00F2637E">
      <w:pPr>
        <w:pStyle w:val="a3"/>
        <w:spacing w:line="370" w:lineRule="exact"/>
      </w:pPr>
      <w:r>
        <w:rPr>
          <w:spacing w:val="-2"/>
        </w:rPr>
        <w:t>抵達桃園機場。</w:t>
      </w:r>
    </w:p>
    <w:p w14:paraId="0D1C2FA0" w14:textId="77777777" w:rsidR="001F4594" w:rsidRDefault="001F4594">
      <w:pPr>
        <w:pStyle w:val="a3"/>
        <w:spacing w:before="4"/>
        <w:ind w:left="0"/>
        <w:rPr>
          <w:sz w:val="14"/>
        </w:rPr>
      </w:pPr>
    </w:p>
    <w:tbl>
      <w:tblPr>
        <w:tblStyle w:val="TableNormal"/>
        <w:tblW w:w="0" w:type="auto"/>
        <w:tblInd w:w="85" w:type="dxa"/>
        <w:tblBorders>
          <w:top w:val="single" w:sz="12" w:space="0" w:color="A1A1A1"/>
          <w:left w:val="single" w:sz="12" w:space="0" w:color="A1A1A1"/>
          <w:bottom w:val="single" w:sz="12" w:space="0" w:color="A1A1A1"/>
          <w:right w:val="single" w:sz="12" w:space="0" w:color="A1A1A1"/>
          <w:insideH w:val="single" w:sz="12" w:space="0" w:color="A1A1A1"/>
          <w:insideV w:val="single" w:sz="12" w:space="0" w:color="A1A1A1"/>
        </w:tblBorders>
        <w:tblLayout w:type="fixed"/>
        <w:tblLook w:val="01E0" w:firstRow="1" w:lastRow="1" w:firstColumn="1" w:lastColumn="1" w:noHBand="0" w:noVBand="0"/>
      </w:tblPr>
      <w:tblGrid>
        <w:gridCol w:w="4146"/>
        <w:gridCol w:w="3250"/>
        <w:gridCol w:w="3246"/>
      </w:tblGrid>
      <w:tr w:rsidR="001F4594" w14:paraId="11D39E52" w14:textId="77777777">
        <w:trPr>
          <w:trHeight w:val="411"/>
        </w:trPr>
        <w:tc>
          <w:tcPr>
            <w:tcW w:w="10642" w:type="dxa"/>
            <w:gridSpan w:val="3"/>
            <w:tcBorders>
              <w:left w:val="single" w:sz="12" w:space="0" w:color="F0F0F0"/>
            </w:tcBorders>
            <w:shd w:val="clear" w:color="auto" w:fill="CAD7EE"/>
          </w:tcPr>
          <w:p w14:paraId="0D5BB24B" w14:textId="77777777" w:rsidR="001F4594" w:rsidRDefault="00F2637E">
            <w:pPr>
              <w:pStyle w:val="TableParagraph"/>
              <w:spacing w:line="392" w:lineRule="exact"/>
              <w:ind w:left="45"/>
              <w:rPr>
                <w:sz w:val="24"/>
              </w:rPr>
            </w:pPr>
            <w:r>
              <w:rPr>
                <w:spacing w:val="-1"/>
                <w:sz w:val="24"/>
              </w:rPr>
              <w:t>住宿：溫暖的家或同等級旅館</w:t>
            </w:r>
          </w:p>
        </w:tc>
      </w:tr>
      <w:tr w:rsidR="001F4594" w14:paraId="1B215051" w14:textId="77777777">
        <w:trPr>
          <w:trHeight w:val="409"/>
        </w:trPr>
        <w:tc>
          <w:tcPr>
            <w:tcW w:w="4146" w:type="dxa"/>
            <w:tcBorders>
              <w:left w:val="single" w:sz="12" w:space="0" w:color="F0F0F0"/>
            </w:tcBorders>
            <w:shd w:val="clear" w:color="auto" w:fill="F0FAFF"/>
          </w:tcPr>
          <w:p w14:paraId="7E6D76AB" w14:textId="77777777" w:rsidR="001F4594" w:rsidRDefault="00F2637E">
            <w:pPr>
              <w:pStyle w:val="TableParagraph"/>
              <w:spacing w:line="389" w:lineRule="exact"/>
              <w:ind w:left="45"/>
              <w:rPr>
                <w:sz w:val="24"/>
              </w:rPr>
            </w:pPr>
            <w:r>
              <w:rPr>
                <w:spacing w:val="-1"/>
                <w:sz w:val="24"/>
              </w:rPr>
              <w:t xml:space="preserve">早餐 </w:t>
            </w:r>
            <w:r>
              <w:rPr>
                <w:sz w:val="24"/>
              </w:rPr>
              <w:t>O</w:t>
            </w:r>
            <w:r>
              <w:rPr>
                <w:spacing w:val="-2"/>
                <w:sz w:val="24"/>
              </w:rPr>
              <w:t>：機上簡餐</w:t>
            </w:r>
          </w:p>
        </w:tc>
        <w:tc>
          <w:tcPr>
            <w:tcW w:w="3250" w:type="dxa"/>
            <w:shd w:val="clear" w:color="auto" w:fill="F0FAFF"/>
          </w:tcPr>
          <w:p w14:paraId="486E77E1" w14:textId="77777777" w:rsidR="001F4594" w:rsidRDefault="00F2637E">
            <w:pPr>
              <w:pStyle w:val="TableParagraph"/>
              <w:spacing w:line="389" w:lineRule="exact"/>
              <w:ind w:left="48"/>
              <w:rPr>
                <w:sz w:val="24"/>
              </w:rPr>
            </w:pPr>
            <w:r>
              <w:rPr>
                <w:sz w:val="24"/>
              </w:rPr>
              <w:t xml:space="preserve">中餐 </w:t>
            </w:r>
            <w:r>
              <w:rPr>
                <w:spacing w:val="-2"/>
                <w:sz w:val="24"/>
              </w:rPr>
              <w:t>X：XXX</w:t>
            </w:r>
          </w:p>
        </w:tc>
        <w:tc>
          <w:tcPr>
            <w:tcW w:w="3246" w:type="dxa"/>
            <w:shd w:val="clear" w:color="auto" w:fill="F0FAFF"/>
          </w:tcPr>
          <w:p w14:paraId="50F9D305" w14:textId="77777777" w:rsidR="001F4594" w:rsidRDefault="00F2637E">
            <w:pPr>
              <w:pStyle w:val="TableParagraph"/>
              <w:spacing w:line="389" w:lineRule="exact"/>
              <w:ind w:left="48"/>
              <w:rPr>
                <w:sz w:val="24"/>
              </w:rPr>
            </w:pPr>
            <w:r>
              <w:rPr>
                <w:sz w:val="24"/>
              </w:rPr>
              <w:t xml:space="preserve">晚餐 </w:t>
            </w:r>
            <w:r>
              <w:rPr>
                <w:spacing w:val="-2"/>
                <w:sz w:val="24"/>
              </w:rPr>
              <w:t>X：XXX</w:t>
            </w:r>
          </w:p>
        </w:tc>
      </w:tr>
    </w:tbl>
    <w:p w14:paraId="681303AC" w14:textId="77777777" w:rsidR="001F4594" w:rsidRDefault="00F2637E">
      <w:pPr>
        <w:spacing w:line="318" w:lineRule="exact"/>
        <w:ind w:left="153"/>
        <w:rPr>
          <w:b/>
          <w:sz w:val="24"/>
        </w:rPr>
      </w:pPr>
      <w:r>
        <w:rPr>
          <w:b/>
          <w:color w:val="CC3366"/>
          <w:spacing w:val="30"/>
          <w:sz w:val="24"/>
        </w:rPr>
        <w:t xml:space="preserve">★ </w:t>
      </w:r>
      <w:r>
        <w:rPr>
          <w:b/>
          <w:spacing w:val="-2"/>
          <w:sz w:val="24"/>
        </w:rPr>
        <w:t>出團備註：</w:t>
      </w:r>
    </w:p>
    <w:p w14:paraId="3C80CBEE" w14:textId="77777777" w:rsidR="001F4594" w:rsidRDefault="00F2637E">
      <w:pPr>
        <w:pStyle w:val="a3"/>
        <w:spacing w:line="320" w:lineRule="exact"/>
      </w:pPr>
      <w:r>
        <w:rPr>
          <w:spacing w:val="-2"/>
        </w:rPr>
        <w:t>》團體及小費說明</w:t>
      </w:r>
    </w:p>
    <w:p w14:paraId="341C3943" w14:textId="77777777" w:rsidR="001F4594" w:rsidRDefault="00F2637E">
      <w:pPr>
        <w:pStyle w:val="a3"/>
        <w:spacing w:before="28" w:line="172" w:lineRule="auto"/>
        <w:ind w:right="281"/>
      </w:pPr>
      <w:r>
        <w:t>▲本行程最低成團人數為 15 人（含）、最高團體人數為 40 人（含），當地配備專業導遊解說行程，15</w:t>
      </w:r>
      <w:r>
        <w:rPr>
          <w:spacing w:val="-6"/>
        </w:rPr>
        <w:t xml:space="preserve"> 人</w:t>
      </w:r>
      <w:r>
        <w:t>（含）</w:t>
      </w:r>
      <w:r>
        <w:rPr>
          <w:spacing w:val="-1"/>
        </w:rPr>
        <w:t xml:space="preserve">以上另派台灣專業領隊隨團服務。當參團人數未滿 </w:t>
      </w:r>
      <w:r>
        <w:t>10</w:t>
      </w:r>
      <w:r>
        <w:rPr>
          <w:spacing w:val="-3"/>
        </w:rPr>
        <w:t xml:space="preserve"> 人時，本公司將視各元件預</w:t>
      </w:r>
      <w:r>
        <w:t>定狀態（例：機位、飯店等），將由您的業務人員告知是否出發。若當團人數不足 15 人以上同意出發，則台灣將不派領隊隨行，改以 MINI TOUR 行態進行，並由外站中文導遊於當地機場接機並</w:t>
      </w:r>
      <w:r>
        <w:rPr>
          <w:spacing w:val="-2"/>
        </w:rPr>
        <w:t>提供全程旅遊服務。</w:t>
      </w:r>
    </w:p>
    <w:p w14:paraId="39CD83FA" w14:textId="77777777" w:rsidR="001F4594" w:rsidRDefault="00F2637E">
      <w:pPr>
        <w:pStyle w:val="a3"/>
        <w:spacing w:before="12" w:line="172" w:lineRule="auto"/>
        <w:ind w:left="154" w:right="165"/>
      </w:pPr>
      <w:r>
        <w:t>▲ 如遇特殊團體：拜會團、獅子會、學生團、老人會、60</w:t>
      </w:r>
      <w:r>
        <w:rPr>
          <w:spacing w:val="-4"/>
        </w:rPr>
        <w:t xml:space="preserve"> 歲以上 </w:t>
      </w:r>
      <w:r>
        <w:t>23</w:t>
      </w:r>
      <w:r>
        <w:rPr>
          <w:spacing w:val="-3"/>
        </w:rPr>
        <w:t xml:space="preserve"> 歲以下超過報名人數的一半不</w:t>
      </w:r>
      <w:r>
        <w:rPr>
          <w:spacing w:val="-2"/>
        </w:rPr>
        <w:t>適用於本行程之報價，需另行報價。</w:t>
      </w:r>
    </w:p>
    <w:p w14:paraId="1C4CCFFC" w14:textId="77777777" w:rsidR="001F4594" w:rsidRDefault="00F2637E">
      <w:pPr>
        <w:pStyle w:val="a3"/>
        <w:spacing w:line="175" w:lineRule="auto"/>
        <w:ind w:left="154" w:right="442"/>
      </w:pPr>
      <w:r>
        <w:rPr>
          <w:spacing w:val="-8"/>
        </w:rPr>
        <w:t xml:space="preserve">▲ </w:t>
      </w:r>
      <w:r>
        <w:t>12</w:t>
      </w:r>
      <w:r>
        <w:rPr>
          <w:spacing w:val="-4"/>
        </w:rPr>
        <w:t xml:space="preserve"> 歲以下之小朋友，佔床、加床”同大人”不佔床”-</w:t>
      </w:r>
      <w:r>
        <w:t>1000”。不佔床之小朋友人妖秀恕無座</w:t>
      </w:r>
      <w:r>
        <w:rPr>
          <w:spacing w:val="-6"/>
        </w:rPr>
        <w:t>位。</w:t>
      </w:r>
    </w:p>
    <w:p w14:paraId="49D3B8EF" w14:textId="77777777" w:rsidR="001F4594" w:rsidRDefault="00F2637E">
      <w:pPr>
        <w:pStyle w:val="a3"/>
        <w:spacing w:line="291" w:lineRule="exact"/>
        <w:ind w:left="154"/>
      </w:pPr>
      <w:r>
        <w:t>▲ 16 歲以下的小朋友不贈送 SPA</w:t>
      </w:r>
      <w:r>
        <w:rPr>
          <w:spacing w:val="-3"/>
        </w:rPr>
        <w:t xml:space="preserve"> 亦不可轉讓。</w:t>
      </w:r>
    </w:p>
    <w:p w14:paraId="5A6A801D" w14:textId="77777777" w:rsidR="001F4594" w:rsidRDefault="00F2637E">
      <w:pPr>
        <w:pStyle w:val="a3"/>
        <w:spacing w:line="320" w:lineRule="exact"/>
        <w:ind w:left="154"/>
      </w:pPr>
      <w:r>
        <w:rPr>
          <w:spacing w:val="-1"/>
        </w:rPr>
        <w:t>▲本行程以團體模式作業，行程中恕不接受脫隊要求。</w:t>
      </w:r>
    </w:p>
    <w:p w14:paraId="42C1C9D4" w14:textId="77777777" w:rsidR="001F4594" w:rsidRDefault="00F2637E">
      <w:pPr>
        <w:pStyle w:val="a3"/>
        <w:spacing w:line="320" w:lineRule="exact"/>
        <w:ind w:left="154"/>
      </w:pPr>
      <w:r>
        <w:rPr>
          <w:spacing w:val="-1"/>
        </w:rPr>
        <w:t>▲所有活動如不參加均無法退費，亦不可轉讓。</w:t>
      </w:r>
    </w:p>
    <w:p w14:paraId="1F689612" w14:textId="77777777" w:rsidR="001F4594" w:rsidRDefault="00F2637E">
      <w:pPr>
        <w:pStyle w:val="a3"/>
        <w:spacing w:before="28" w:line="172" w:lineRule="auto"/>
        <w:ind w:left="154" w:right="180"/>
      </w:pPr>
      <w:r>
        <w:t>▲小費：在國外大多數的服務業從業人員為無底薪制，「小費」 即成為他們主要的收入來源，以下</w:t>
      </w:r>
      <w:r>
        <w:rPr>
          <w:spacing w:val="-2"/>
        </w:rPr>
        <w:t>就必要給予之小費供您參考：</w:t>
      </w:r>
    </w:p>
    <w:p w14:paraId="0A51F208" w14:textId="77777777" w:rsidR="001F4594" w:rsidRDefault="00F2637E">
      <w:pPr>
        <w:pStyle w:val="a4"/>
        <w:numPr>
          <w:ilvl w:val="0"/>
          <w:numId w:val="1"/>
        </w:numPr>
        <w:tabs>
          <w:tab w:val="left" w:pos="297"/>
        </w:tabs>
        <w:spacing w:line="296" w:lineRule="exact"/>
        <w:ind w:left="297" w:hanging="143"/>
        <w:rPr>
          <w:sz w:val="24"/>
        </w:rPr>
      </w:pPr>
      <w:r>
        <w:rPr>
          <w:spacing w:val="-1"/>
          <w:sz w:val="24"/>
        </w:rPr>
        <w:t xml:space="preserve">導遊領隊小費每人每天 </w:t>
      </w:r>
      <w:r>
        <w:rPr>
          <w:sz w:val="24"/>
        </w:rPr>
        <w:t>300.</w:t>
      </w:r>
      <w:r>
        <w:rPr>
          <w:spacing w:val="-5"/>
          <w:sz w:val="24"/>
        </w:rPr>
        <w:t>-。</w:t>
      </w:r>
    </w:p>
    <w:p w14:paraId="04BEC6F2" w14:textId="77777777" w:rsidR="001F4594" w:rsidRDefault="00F2637E">
      <w:pPr>
        <w:pStyle w:val="a4"/>
        <w:numPr>
          <w:ilvl w:val="0"/>
          <w:numId w:val="1"/>
        </w:numPr>
        <w:tabs>
          <w:tab w:val="left" w:pos="297"/>
        </w:tabs>
        <w:spacing w:line="319" w:lineRule="exact"/>
        <w:ind w:left="297" w:hanging="143"/>
        <w:rPr>
          <w:sz w:val="24"/>
        </w:rPr>
      </w:pPr>
      <w:r>
        <w:rPr>
          <w:sz w:val="24"/>
        </w:rPr>
        <w:t>床頭小費：每間房間每天 20</w:t>
      </w:r>
      <w:r>
        <w:rPr>
          <w:spacing w:val="-3"/>
          <w:sz w:val="24"/>
        </w:rPr>
        <w:t xml:space="preserve"> 泰銖。</w:t>
      </w:r>
    </w:p>
    <w:p w14:paraId="25E2E192" w14:textId="77777777" w:rsidR="001F4594" w:rsidRDefault="00F2637E">
      <w:pPr>
        <w:pStyle w:val="a4"/>
        <w:numPr>
          <w:ilvl w:val="0"/>
          <w:numId w:val="1"/>
        </w:numPr>
        <w:tabs>
          <w:tab w:val="left" w:pos="297"/>
        </w:tabs>
        <w:ind w:left="297" w:hanging="143"/>
        <w:rPr>
          <w:sz w:val="24"/>
        </w:rPr>
      </w:pPr>
      <w:r>
        <w:rPr>
          <w:sz w:val="24"/>
        </w:rPr>
        <w:t>行李小費：每件行李每次 20</w:t>
      </w:r>
      <w:r>
        <w:rPr>
          <w:spacing w:val="-3"/>
          <w:sz w:val="24"/>
        </w:rPr>
        <w:t xml:space="preserve"> 泰銖。</w:t>
      </w:r>
    </w:p>
    <w:p w14:paraId="0BF46599" w14:textId="77777777" w:rsidR="001F4594" w:rsidRDefault="00F2637E">
      <w:pPr>
        <w:pStyle w:val="a4"/>
        <w:numPr>
          <w:ilvl w:val="0"/>
          <w:numId w:val="1"/>
        </w:numPr>
        <w:tabs>
          <w:tab w:val="left" w:pos="296"/>
        </w:tabs>
        <w:ind w:left="296" w:hanging="143"/>
        <w:rPr>
          <w:sz w:val="24"/>
        </w:rPr>
      </w:pPr>
      <w:r>
        <w:rPr>
          <w:sz w:val="24"/>
        </w:rPr>
        <w:t>騎大象小費：每人 50</w:t>
      </w:r>
      <w:r>
        <w:rPr>
          <w:spacing w:val="-3"/>
          <w:sz w:val="24"/>
        </w:rPr>
        <w:t xml:space="preserve"> 泰銖。</w:t>
      </w:r>
    </w:p>
    <w:p w14:paraId="39EA63F7" w14:textId="77777777" w:rsidR="001F4594" w:rsidRDefault="00F2637E">
      <w:pPr>
        <w:pStyle w:val="a4"/>
        <w:numPr>
          <w:ilvl w:val="0"/>
          <w:numId w:val="1"/>
        </w:numPr>
        <w:tabs>
          <w:tab w:val="left" w:pos="296"/>
        </w:tabs>
        <w:spacing w:line="319" w:lineRule="exact"/>
        <w:ind w:left="296" w:hanging="143"/>
        <w:rPr>
          <w:sz w:val="24"/>
        </w:rPr>
      </w:pPr>
      <w:r>
        <w:rPr>
          <w:sz w:val="24"/>
        </w:rPr>
        <w:t>按摩小費：每次 100</w:t>
      </w:r>
      <w:r>
        <w:rPr>
          <w:spacing w:val="-3"/>
          <w:sz w:val="24"/>
        </w:rPr>
        <w:t xml:space="preserve"> 泰銖。</w:t>
      </w:r>
    </w:p>
    <w:p w14:paraId="7009DC36" w14:textId="77777777" w:rsidR="001F4594" w:rsidRDefault="00F2637E">
      <w:pPr>
        <w:pStyle w:val="a4"/>
        <w:numPr>
          <w:ilvl w:val="0"/>
          <w:numId w:val="1"/>
        </w:numPr>
        <w:tabs>
          <w:tab w:val="left" w:pos="296"/>
        </w:tabs>
        <w:ind w:left="296" w:hanging="143"/>
        <w:rPr>
          <w:sz w:val="24"/>
        </w:rPr>
      </w:pPr>
      <w:r>
        <w:rPr>
          <w:sz w:val="24"/>
        </w:rPr>
        <w:t>人妖拍照小費：每次 100</w:t>
      </w:r>
      <w:r>
        <w:rPr>
          <w:spacing w:val="-3"/>
          <w:sz w:val="24"/>
        </w:rPr>
        <w:t xml:space="preserve"> 泰銖。</w:t>
      </w:r>
    </w:p>
    <w:p w14:paraId="4551E985" w14:textId="77777777" w:rsidR="001F4594" w:rsidRDefault="00F2637E">
      <w:pPr>
        <w:pStyle w:val="a4"/>
        <w:numPr>
          <w:ilvl w:val="0"/>
          <w:numId w:val="1"/>
        </w:numPr>
        <w:tabs>
          <w:tab w:val="left" w:pos="296"/>
        </w:tabs>
        <w:ind w:left="296" w:hanging="143"/>
        <w:rPr>
          <w:sz w:val="24"/>
        </w:rPr>
      </w:pPr>
      <w:r>
        <w:rPr>
          <w:sz w:val="24"/>
        </w:rPr>
        <w:t>馬車伕小費：每次 50</w:t>
      </w:r>
      <w:r>
        <w:rPr>
          <w:spacing w:val="-3"/>
          <w:sz w:val="24"/>
        </w:rPr>
        <w:t xml:space="preserve"> 泰銖。</w:t>
      </w:r>
    </w:p>
    <w:p w14:paraId="72786E5A" w14:textId="77777777" w:rsidR="001F4594" w:rsidRDefault="00F2637E">
      <w:pPr>
        <w:pStyle w:val="a3"/>
        <w:spacing w:line="319" w:lineRule="exact"/>
      </w:pPr>
      <w:r>
        <w:rPr>
          <w:spacing w:val="-2"/>
        </w:rPr>
        <w:t>》行前須知</w:t>
      </w:r>
    </w:p>
    <w:p w14:paraId="112E6723" w14:textId="77777777" w:rsidR="001F4594" w:rsidRDefault="00F2637E">
      <w:pPr>
        <w:pStyle w:val="a4"/>
        <w:numPr>
          <w:ilvl w:val="0"/>
          <w:numId w:val="1"/>
        </w:numPr>
        <w:tabs>
          <w:tab w:val="left" w:pos="296"/>
        </w:tabs>
        <w:ind w:left="296" w:hanging="143"/>
        <w:rPr>
          <w:sz w:val="24"/>
        </w:rPr>
      </w:pPr>
      <w:r>
        <w:rPr>
          <w:spacing w:val="-1"/>
          <w:sz w:val="24"/>
        </w:rPr>
        <w:t>建議旅客於啟程前自行投保旅遊平安險等保險，以建立周全保障。</w:t>
      </w:r>
    </w:p>
    <w:p w14:paraId="3C3767AE" w14:textId="77777777" w:rsidR="001F4594" w:rsidRDefault="00F2637E">
      <w:pPr>
        <w:pStyle w:val="a4"/>
        <w:numPr>
          <w:ilvl w:val="0"/>
          <w:numId w:val="1"/>
        </w:numPr>
        <w:tabs>
          <w:tab w:val="left" w:pos="296"/>
        </w:tabs>
        <w:spacing w:before="30" w:line="172" w:lineRule="auto"/>
        <w:ind w:left="153" w:right="375" w:firstLine="0"/>
        <w:rPr>
          <w:sz w:val="24"/>
        </w:rPr>
      </w:pPr>
      <w:r>
        <w:rPr>
          <w:spacing w:val="-1"/>
          <w:sz w:val="24"/>
        </w:rPr>
        <w:t xml:space="preserve">參團旅客若於境外確診，自採檢日起 </w:t>
      </w:r>
      <w:r>
        <w:rPr>
          <w:sz w:val="24"/>
        </w:rPr>
        <w:t>7</w:t>
      </w:r>
      <w:r>
        <w:rPr>
          <w:spacing w:val="-4"/>
          <w:sz w:val="24"/>
        </w:rPr>
        <w:t xml:space="preserve"> 日內應暫緩搭機返台。所有衍生之相關費用，例如住宿、</w:t>
      </w:r>
      <w:r>
        <w:rPr>
          <w:spacing w:val="-2"/>
          <w:sz w:val="24"/>
        </w:rPr>
        <w:t>餐食、交通、醫療費用…等，皆由旅客自行負擔。</w:t>
      </w:r>
    </w:p>
    <w:p w14:paraId="3491605E" w14:textId="77777777" w:rsidR="001F4594" w:rsidRDefault="00F2637E">
      <w:pPr>
        <w:pStyle w:val="a4"/>
        <w:numPr>
          <w:ilvl w:val="0"/>
          <w:numId w:val="1"/>
        </w:numPr>
        <w:tabs>
          <w:tab w:val="left" w:pos="296"/>
        </w:tabs>
        <w:spacing w:line="175" w:lineRule="auto"/>
        <w:ind w:left="153" w:right="154" w:firstLine="0"/>
        <w:rPr>
          <w:sz w:val="24"/>
        </w:rPr>
      </w:pPr>
      <w:r>
        <w:rPr>
          <w:spacing w:val="-2"/>
          <w:sz w:val="24"/>
        </w:rPr>
        <w:t>相關出入境限制規定，依本國與旅遊行程當地政府規範為主，本公司將依最新規定滾動式調整出入境說明事項。</w:t>
      </w:r>
    </w:p>
    <w:p w14:paraId="482ACE0A" w14:textId="77777777" w:rsidR="001F4594" w:rsidRDefault="00F2637E">
      <w:pPr>
        <w:pStyle w:val="a3"/>
        <w:spacing w:line="291" w:lineRule="exact"/>
      </w:pPr>
      <w:r>
        <w:rPr>
          <w:spacing w:val="-1"/>
        </w:rPr>
        <w:t>提醒您，須遵守旅遊目的國之防疫規範與返臺後之本國檢役措施。</w:t>
      </w:r>
    </w:p>
    <w:p w14:paraId="2D2F31F2" w14:textId="77777777" w:rsidR="001F4594" w:rsidRDefault="00F2637E">
      <w:pPr>
        <w:pStyle w:val="a4"/>
        <w:numPr>
          <w:ilvl w:val="0"/>
          <w:numId w:val="1"/>
        </w:numPr>
        <w:tabs>
          <w:tab w:val="left" w:pos="296"/>
        </w:tabs>
        <w:ind w:left="296" w:hanging="143"/>
        <w:rPr>
          <w:sz w:val="24"/>
        </w:rPr>
      </w:pPr>
      <w:r>
        <w:rPr>
          <w:spacing w:val="-1"/>
          <w:sz w:val="24"/>
        </w:rPr>
        <w:t xml:space="preserve">泰國目前已取消 </w:t>
      </w:r>
      <w:r>
        <w:rPr>
          <w:sz w:val="24"/>
        </w:rPr>
        <w:t>COVID-19</w:t>
      </w:r>
      <w:r>
        <w:rPr>
          <w:spacing w:val="-2"/>
          <w:sz w:val="24"/>
        </w:rPr>
        <w:t xml:space="preserve"> 相關旅遊限制，旅客入境無須出示任何證明。</w:t>
      </w:r>
    </w:p>
    <w:p w14:paraId="069BE25D" w14:textId="77777777" w:rsidR="001F4594" w:rsidRDefault="00F2637E">
      <w:pPr>
        <w:pStyle w:val="a3"/>
        <w:spacing w:before="29" w:line="172" w:lineRule="auto"/>
        <w:ind w:right="298"/>
      </w:pPr>
      <w:r>
        <w:rPr>
          <w:spacing w:val="-2"/>
        </w:rPr>
        <w:t>為考量旅客自身旅遊安全，並顧及同團其他旅客之旅遊權益，我們特別請您配合下列事項，這是我們應盡告知的責任，也是保障您的權利。</w:t>
      </w:r>
    </w:p>
    <w:p w14:paraId="2547CE46" w14:textId="77777777" w:rsidR="001F4594" w:rsidRDefault="00F2637E">
      <w:pPr>
        <w:pStyle w:val="a3"/>
        <w:spacing w:line="295" w:lineRule="exact"/>
      </w:pPr>
      <w:r>
        <w:rPr>
          <w:spacing w:val="-2"/>
        </w:rPr>
        <w:t>》機票規定及限制</w:t>
      </w:r>
    </w:p>
    <w:p w14:paraId="4EC107A7" w14:textId="77777777" w:rsidR="001F4594" w:rsidRDefault="00F2637E">
      <w:pPr>
        <w:pStyle w:val="a3"/>
        <w:spacing w:before="29" w:line="172" w:lineRule="auto"/>
        <w:ind w:right="300"/>
      </w:pPr>
      <w:r>
        <w:t>▲星宇，長榮，華航航空，團體機票開票後，團體票一經開立，無論搭乘與否皆無退票價值 。 若</w:t>
      </w:r>
      <w:r>
        <w:rPr>
          <w:spacing w:val="-2"/>
        </w:rPr>
        <w:t>符退改條件之退改票會產生退票手續費。</w:t>
      </w:r>
    </w:p>
    <w:p w14:paraId="5E4F82A9" w14:textId="77777777" w:rsidR="001F4594" w:rsidRDefault="00F2637E">
      <w:pPr>
        <w:pStyle w:val="a3"/>
        <w:spacing w:line="175" w:lineRule="auto"/>
        <w:ind w:right="202"/>
      </w:pPr>
      <w:r>
        <w:rPr>
          <w:spacing w:val="-1"/>
        </w:rPr>
        <w:t xml:space="preserve">▲各家航空規定若旅客 </w:t>
      </w:r>
      <w:r>
        <w:t>NO</w:t>
      </w:r>
      <w:r>
        <w:rPr>
          <w:spacing w:val="-9"/>
        </w:rPr>
        <w:t xml:space="preserve"> </w:t>
      </w:r>
      <w:r>
        <w:t>SHOW 會收取未登機費(每家航空收取費用不同)，並請於工作日時間告</w:t>
      </w:r>
      <w:r>
        <w:rPr>
          <w:spacing w:val="-2"/>
        </w:rPr>
        <w:t>知，假日無法受理。</w:t>
      </w:r>
    </w:p>
    <w:p w14:paraId="2B5463F0" w14:textId="77777777" w:rsidR="001F4594" w:rsidRDefault="00F2637E">
      <w:pPr>
        <w:pStyle w:val="a3"/>
        <w:spacing w:line="291" w:lineRule="exact"/>
      </w:pPr>
      <w:r>
        <w:rPr>
          <w:spacing w:val="-2"/>
        </w:rPr>
        <w:t>》航班行李</w:t>
      </w:r>
    </w:p>
    <w:p w14:paraId="5F8AC028" w14:textId="77777777" w:rsidR="001F4594" w:rsidRDefault="00F2637E">
      <w:pPr>
        <w:pStyle w:val="a3"/>
        <w:spacing w:line="320" w:lineRule="exact"/>
      </w:pPr>
      <w:r>
        <w:t>▲請於班機起飛前 2～2.5</w:t>
      </w:r>
      <w:r>
        <w:rPr>
          <w:spacing w:val="-2"/>
        </w:rPr>
        <w:t xml:space="preserve"> 小時抵達機場，以免擁擠及延遲辦理登機手續。</w:t>
      </w:r>
    </w:p>
    <w:p w14:paraId="68FAB3CB" w14:textId="77777777" w:rsidR="001F4594" w:rsidRDefault="00F2637E">
      <w:pPr>
        <w:pStyle w:val="a3"/>
        <w:spacing w:line="320" w:lineRule="exact"/>
      </w:pPr>
      <w:r>
        <w:rPr>
          <w:spacing w:val="-1"/>
        </w:rPr>
        <w:t>▲領隊或送機人員將於機場團體集合櫃台前接待團員，協助完成辦理登機手續及行李托運。</w:t>
      </w:r>
    </w:p>
    <w:p w14:paraId="74D056D9" w14:textId="77777777" w:rsidR="001F4594" w:rsidRDefault="00F2637E">
      <w:pPr>
        <w:pStyle w:val="a3"/>
        <w:spacing w:line="380" w:lineRule="exact"/>
      </w:pPr>
      <w:r>
        <w:rPr>
          <w:spacing w:val="-1"/>
        </w:rPr>
        <w:t>▲團體托運行李各航空公司規定如下：</w:t>
      </w:r>
    </w:p>
    <w:p w14:paraId="77A0B671" w14:textId="77777777" w:rsidR="001F4594" w:rsidRDefault="001F4594">
      <w:pPr>
        <w:pStyle w:val="a3"/>
        <w:spacing w:line="380" w:lineRule="exact"/>
        <w:sectPr w:rsidR="001F4594">
          <w:pgSz w:w="11910" w:h="16840"/>
          <w:pgMar w:top="580" w:right="566" w:bottom="280" w:left="566" w:header="720" w:footer="720" w:gutter="0"/>
          <w:cols w:space="720"/>
        </w:sectPr>
      </w:pPr>
    </w:p>
    <w:p w14:paraId="6B8417BE" w14:textId="77777777" w:rsidR="001F4594" w:rsidRDefault="00F2637E">
      <w:pPr>
        <w:pStyle w:val="a3"/>
        <w:spacing w:before="108" w:line="172" w:lineRule="auto"/>
        <w:ind w:right="3612"/>
      </w:pPr>
      <w:r>
        <w:lastRenderedPageBreak/>
        <w:t>每人一件(23</w:t>
      </w:r>
      <w:r>
        <w:rPr>
          <w:spacing w:val="-4"/>
        </w:rPr>
        <w:t xml:space="preserve"> 公斤)：長榮航班</w:t>
      </w:r>
      <w:r>
        <w:t>(BR)、中華航空(CI)、星宇航空(JX)。每人一件(20 公斤)：泰國國際航空(TG)。</w:t>
      </w:r>
    </w:p>
    <w:p w14:paraId="458FB641" w14:textId="77777777" w:rsidR="001F4594" w:rsidRDefault="00F2637E">
      <w:pPr>
        <w:pStyle w:val="a3"/>
        <w:spacing w:line="296" w:lineRule="exact"/>
      </w:pPr>
      <w:r>
        <w:t>每人一件(20</w:t>
      </w:r>
      <w:r>
        <w:rPr>
          <w:spacing w:val="-1"/>
        </w:rPr>
        <w:t xml:space="preserve"> 公斤</w:t>
      </w:r>
      <w:r>
        <w:t>＋7</w:t>
      </w:r>
      <w:r>
        <w:rPr>
          <w:spacing w:val="-1"/>
        </w:rPr>
        <w:t xml:space="preserve"> 公斤手提行李</w:t>
      </w:r>
      <w:r>
        <w:t>）：廉價航空如虎航(IT)、泰國獅子航空(SL</w:t>
      </w:r>
      <w:r>
        <w:rPr>
          <w:spacing w:val="-2"/>
        </w:rPr>
        <w:t>)、泰越捷航空</w:t>
      </w:r>
    </w:p>
    <w:p w14:paraId="354FBA8C" w14:textId="77777777" w:rsidR="001F4594" w:rsidRDefault="00F2637E">
      <w:pPr>
        <w:pStyle w:val="a3"/>
        <w:spacing w:line="319" w:lineRule="exact"/>
      </w:pPr>
      <w:r>
        <w:rPr>
          <w:spacing w:val="-2"/>
        </w:rPr>
        <w:t>(VZ)</w:t>
      </w:r>
      <w:r>
        <w:rPr>
          <w:spacing w:val="-10"/>
        </w:rPr>
        <w:t>。</w:t>
      </w:r>
    </w:p>
    <w:p w14:paraId="4EB46C05" w14:textId="77777777" w:rsidR="001F4594" w:rsidRDefault="00F2637E">
      <w:pPr>
        <w:pStyle w:val="a3"/>
        <w:spacing w:line="320" w:lineRule="exact"/>
      </w:pPr>
      <w:r>
        <w:rPr>
          <w:spacing w:val="-1"/>
        </w:rPr>
        <w:t>若超過以上規定公斤數，旅客需依航空公司規定額外現場自付加收費用。</w:t>
      </w:r>
    </w:p>
    <w:p w14:paraId="7AA0C984" w14:textId="77777777" w:rsidR="001F4594" w:rsidRDefault="00F2637E">
      <w:pPr>
        <w:pStyle w:val="a3"/>
        <w:spacing w:line="320" w:lineRule="exact"/>
      </w:pPr>
      <w:r>
        <w:rPr>
          <w:spacing w:val="-3"/>
        </w:rPr>
        <w:t>(以上提供參考，正確請依航空公司公告為準)</w:t>
      </w:r>
    </w:p>
    <w:p w14:paraId="055FB4A8" w14:textId="77777777" w:rsidR="001F4594" w:rsidRDefault="00F2637E">
      <w:pPr>
        <w:pStyle w:val="a3"/>
        <w:spacing w:before="29" w:line="172" w:lineRule="auto"/>
        <w:ind w:right="540"/>
      </w:pPr>
      <w:r>
        <w:rPr>
          <w:spacing w:val="-2"/>
        </w:rPr>
        <w:t>▲進入海關後，請掌握免稅品購物時間，勿耽誤登機，並請妥善保管您的登機證與護照等重要證</w:t>
      </w:r>
      <w:r>
        <w:rPr>
          <w:spacing w:val="-6"/>
        </w:rPr>
        <w:t>件。</w:t>
      </w:r>
    </w:p>
    <w:p w14:paraId="43A2537E" w14:textId="77777777" w:rsidR="001F4594" w:rsidRDefault="00F2637E">
      <w:pPr>
        <w:pStyle w:val="a3"/>
        <w:spacing w:before="5" w:line="172" w:lineRule="auto"/>
        <w:ind w:right="221"/>
        <w:jc w:val="both"/>
      </w:pPr>
      <w:r>
        <w:rPr>
          <w:spacing w:val="-2"/>
        </w:rPr>
        <w:t>▲團體座位由航空公司安排，不適用於出發前預先選位，也無法確認座位相關需求(如靠窗、靠走道等)，且座位安排乃依英文姓名依序排列，同行者有可能無法安排在一起，領隊將盡最大協助，若無法滿足您的需求，敬請參團貴賓諒解！</w:t>
      </w:r>
    </w:p>
    <w:p w14:paraId="4569E709" w14:textId="77777777" w:rsidR="001F4594" w:rsidRDefault="00F2637E">
      <w:pPr>
        <w:pStyle w:val="a3"/>
        <w:spacing w:line="298" w:lineRule="exact"/>
      </w:pPr>
      <w:r>
        <w:rPr>
          <w:spacing w:val="-1"/>
        </w:rPr>
        <w:t>▲本行程無法延長或縮短天數、更改航班及日期。</w:t>
      </w:r>
    </w:p>
    <w:p w14:paraId="0AD10B15" w14:textId="77777777" w:rsidR="001F4594" w:rsidRDefault="00F2637E">
      <w:pPr>
        <w:pStyle w:val="a3"/>
        <w:spacing w:before="28" w:line="172" w:lineRule="auto"/>
        <w:ind w:right="363"/>
      </w:pPr>
      <w:r>
        <w:rPr>
          <w:spacing w:val="-2"/>
        </w:rPr>
        <w:t>▲本行程使用之票種為團體機票，沒有免費票&lt;因此無法累積航空公司哩程數、不可事先指定座位</w:t>
      </w:r>
      <w:r>
        <w:rPr>
          <w:spacing w:val="-4"/>
        </w:rPr>
        <w:t>或劃位。</w:t>
      </w:r>
    </w:p>
    <w:p w14:paraId="10A2CAB2" w14:textId="77777777" w:rsidR="001F4594" w:rsidRDefault="00F2637E">
      <w:pPr>
        <w:pStyle w:val="a3"/>
        <w:spacing w:line="296" w:lineRule="exact"/>
      </w:pPr>
      <w:r>
        <w:t>▲若有特殊餐食者，最少請於出發前三天（不含假日）</w:t>
      </w:r>
      <w:r>
        <w:rPr>
          <w:spacing w:val="-1"/>
        </w:rPr>
        <w:t>告知承辨人員為您處理。</w:t>
      </w:r>
    </w:p>
    <w:p w14:paraId="5046CCA1" w14:textId="77777777" w:rsidR="001F4594" w:rsidRDefault="00F2637E">
      <w:pPr>
        <w:pStyle w:val="a3"/>
        <w:spacing w:line="319" w:lineRule="exact"/>
      </w:pPr>
      <w:r>
        <w:rPr>
          <w:spacing w:val="-2"/>
        </w:rPr>
        <w:t>》航班及飯店說明</w:t>
      </w:r>
    </w:p>
    <w:p w14:paraId="47251EA5" w14:textId="77777777" w:rsidR="001F4594" w:rsidRDefault="00F2637E">
      <w:pPr>
        <w:pStyle w:val="a3"/>
        <w:spacing w:line="320" w:lineRule="exact"/>
      </w:pPr>
      <w:r>
        <w:rPr>
          <w:spacing w:val="-1"/>
        </w:rPr>
        <w:t>▲飯店及航班皆以最終確認以行前說明會資料為準。</w:t>
      </w:r>
    </w:p>
    <w:p w14:paraId="761577D4" w14:textId="77777777" w:rsidR="001F4594" w:rsidRDefault="00F2637E">
      <w:pPr>
        <w:pStyle w:val="a3"/>
        <w:spacing w:before="30" w:line="172" w:lineRule="auto"/>
        <w:ind w:right="262"/>
      </w:pPr>
      <w:r>
        <w:rPr>
          <w:spacing w:val="-1"/>
        </w:rPr>
        <w:t xml:space="preserve">▲如需訂一大床，請務必先告知業務人員，國外飯店大多為 </w:t>
      </w:r>
      <w:r>
        <w:t>2</w:t>
      </w:r>
      <w:r>
        <w:rPr>
          <w:spacing w:val="-4"/>
        </w:rPr>
        <w:t xml:space="preserve"> 床房型，您可事先需求 </w:t>
      </w:r>
      <w:r>
        <w:t>1</w:t>
      </w:r>
      <w:r>
        <w:rPr>
          <w:spacing w:val="-3"/>
        </w:rPr>
        <w:t xml:space="preserve"> 大床房間，</w:t>
      </w:r>
      <w:r>
        <w:rPr>
          <w:spacing w:val="-2"/>
        </w:rPr>
        <w:t>但需視當天飯店住房狀況，才能確認。因大床房間數量有限，請恕無法保證一定入住此房型。</w:t>
      </w:r>
    </w:p>
    <w:p w14:paraId="30A302B1" w14:textId="77777777" w:rsidR="001F4594" w:rsidRDefault="00F2637E">
      <w:pPr>
        <w:pStyle w:val="a3"/>
        <w:spacing w:line="295" w:lineRule="exact"/>
      </w:pPr>
      <w:r>
        <w:rPr>
          <w:spacing w:val="-1"/>
        </w:rPr>
        <w:t>》觀光單次簽證準備資料：</w:t>
      </w:r>
    </w:p>
    <w:p w14:paraId="78AB11BF" w14:textId="77777777" w:rsidR="001F4594" w:rsidRDefault="00F2637E">
      <w:pPr>
        <w:pStyle w:val="a4"/>
        <w:numPr>
          <w:ilvl w:val="0"/>
          <w:numId w:val="1"/>
        </w:numPr>
        <w:tabs>
          <w:tab w:val="left" w:pos="296"/>
        </w:tabs>
        <w:ind w:left="296" w:hanging="143"/>
        <w:rPr>
          <w:sz w:val="24"/>
        </w:rPr>
      </w:pPr>
      <w:r>
        <w:rPr>
          <w:spacing w:val="-2"/>
          <w:sz w:val="24"/>
        </w:rPr>
        <w:t>護照正本~</w:t>
      </w:r>
      <w:r>
        <w:rPr>
          <w:spacing w:val="-3"/>
          <w:sz w:val="24"/>
        </w:rPr>
        <w:t>需有效期六個月以上(以回國日為準)。</w:t>
      </w:r>
    </w:p>
    <w:p w14:paraId="55D4B73C" w14:textId="77777777" w:rsidR="001F4594" w:rsidRDefault="00F2637E">
      <w:pPr>
        <w:pStyle w:val="a4"/>
        <w:numPr>
          <w:ilvl w:val="0"/>
          <w:numId w:val="1"/>
        </w:numPr>
        <w:tabs>
          <w:tab w:val="left" w:pos="417"/>
        </w:tabs>
        <w:spacing w:before="28" w:line="172" w:lineRule="auto"/>
        <w:ind w:right="298" w:firstLine="0"/>
        <w:rPr>
          <w:sz w:val="24"/>
        </w:rPr>
      </w:pPr>
      <w:r>
        <w:rPr>
          <w:spacing w:val="-1"/>
          <w:sz w:val="24"/>
        </w:rPr>
        <w:t xml:space="preserve">六個月內彩色白底照片(同護照規格，頭部 </w:t>
      </w:r>
      <w:r>
        <w:rPr>
          <w:sz w:val="24"/>
        </w:rPr>
        <w:t>3.2~3.6cm</w:t>
      </w:r>
      <w:r>
        <w:rPr>
          <w:spacing w:val="-4"/>
          <w:sz w:val="24"/>
        </w:rPr>
        <w:t xml:space="preserve"> 大小，詳細規格見備註說明)★背面簽寫姓名★。</w:t>
      </w:r>
    </w:p>
    <w:p w14:paraId="5C865389" w14:textId="77777777" w:rsidR="001F4594" w:rsidRDefault="00F2637E">
      <w:pPr>
        <w:pStyle w:val="a3"/>
        <w:spacing w:line="296" w:lineRule="exact"/>
        <w:ind w:left="154"/>
      </w:pPr>
      <w:r>
        <w:rPr>
          <w:spacing w:val="-3"/>
        </w:rPr>
        <w:t>◆.每人需提供手機號碼(若無手機者請提供家人代表)。</w:t>
      </w:r>
    </w:p>
    <w:p w14:paraId="283F8756" w14:textId="77777777" w:rsidR="001F4594" w:rsidRDefault="00F2637E">
      <w:pPr>
        <w:pStyle w:val="a3"/>
        <w:spacing w:line="319" w:lineRule="exact"/>
        <w:ind w:left="154"/>
      </w:pPr>
      <w:r>
        <w:rPr>
          <w:spacing w:val="-3"/>
        </w:rPr>
        <w:t>◆.身分證正反面影本(不得翻拍縮放、需五官清晰、同正本大小之影本)。</w:t>
      </w:r>
    </w:p>
    <w:p w14:paraId="2837BC8B" w14:textId="77777777" w:rsidR="001F4594" w:rsidRDefault="00F2637E">
      <w:pPr>
        <w:pStyle w:val="a3"/>
        <w:spacing w:line="320" w:lineRule="exact"/>
        <w:ind w:left="154"/>
      </w:pPr>
      <w:r>
        <w:t>◆14</w:t>
      </w:r>
      <w:r>
        <w:rPr>
          <w:spacing w:val="-1"/>
        </w:rPr>
        <w:t xml:space="preserve"> 歲以下沒有申請身分證者，請附上戶口名簿影本或 </w:t>
      </w:r>
      <w:r>
        <w:t>3</w:t>
      </w:r>
      <w:r>
        <w:rPr>
          <w:spacing w:val="-2"/>
        </w:rPr>
        <w:t xml:space="preserve"> 個月內戶籍謄本。</w:t>
      </w:r>
    </w:p>
    <w:p w14:paraId="7D48F337" w14:textId="77777777" w:rsidR="001F4594" w:rsidRDefault="00F2637E">
      <w:pPr>
        <w:pStyle w:val="a3"/>
        <w:spacing w:line="320" w:lineRule="exact"/>
        <w:ind w:left="154"/>
      </w:pPr>
      <w:r>
        <w:rPr>
          <w:color w:val="FF0000"/>
          <w:spacing w:val="-2"/>
        </w:rPr>
        <w:t>》購物站:</w:t>
      </w:r>
    </w:p>
    <w:p w14:paraId="72A77332" w14:textId="77777777" w:rsidR="001F4594" w:rsidRDefault="00F2637E">
      <w:pPr>
        <w:pStyle w:val="a3"/>
        <w:spacing w:line="319" w:lineRule="exact"/>
        <w:ind w:left="154"/>
      </w:pPr>
      <w:r>
        <w:rPr>
          <w:color w:val="FF0000"/>
          <w:spacing w:val="-3"/>
        </w:rPr>
        <w:t>▲購物站:乳膠睡眠博物館。(有車購.自費)</w:t>
      </w:r>
    </w:p>
    <w:p w14:paraId="1CFB4CDD" w14:textId="77777777" w:rsidR="001F4594" w:rsidRDefault="00F2637E">
      <w:pPr>
        <w:pStyle w:val="a4"/>
        <w:numPr>
          <w:ilvl w:val="0"/>
          <w:numId w:val="1"/>
        </w:numPr>
        <w:tabs>
          <w:tab w:val="left" w:pos="297"/>
        </w:tabs>
        <w:ind w:left="297" w:hanging="143"/>
        <w:rPr>
          <w:sz w:val="24"/>
        </w:rPr>
      </w:pPr>
      <w:r>
        <w:rPr>
          <w:sz w:val="24"/>
        </w:rPr>
        <w:t>泰國嚴禁攜帶使用電子菸，泰國海關允許每位外籍人士攜帶 200 支香煙（一條煙）或 250</w:t>
      </w:r>
      <w:r>
        <w:rPr>
          <w:spacing w:val="-3"/>
          <w:sz w:val="24"/>
        </w:rPr>
        <w:t xml:space="preserve"> 克煙草</w:t>
      </w:r>
    </w:p>
    <w:p w14:paraId="6FC06BF6" w14:textId="77777777" w:rsidR="001F4594" w:rsidRDefault="00F2637E">
      <w:pPr>
        <w:pStyle w:val="a3"/>
        <w:spacing w:before="30" w:line="172" w:lineRule="auto"/>
        <w:ind w:left="154" w:right="298"/>
        <w:jc w:val="both"/>
      </w:pPr>
      <w:r>
        <w:t>（或雪茄</w:t>
      </w:r>
      <w:r>
        <w:rPr>
          <w:spacing w:val="-120"/>
        </w:rPr>
        <w:t>）</w:t>
      </w:r>
      <w:r>
        <w:t>，總計不得超過 250 克，酒類最多不超過 1 公升甜酒或烈酒。團體旅客應每人單獨購買</w:t>
      </w:r>
      <w:r>
        <w:rPr>
          <w:spacing w:val="-2"/>
        </w:rPr>
        <w:t>免稅煙酒並各自單獨攜帶。依泰國法律規定，一人攜帶超額煙酒，將會沒收、重罰、甚至監禁等處</w:t>
      </w:r>
      <w:r>
        <w:rPr>
          <w:spacing w:val="-4"/>
        </w:rPr>
        <w:t>罰。*</w:t>
      </w:r>
    </w:p>
    <w:p w14:paraId="43FAA69E" w14:textId="77777777" w:rsidR="001F4594" w:rsidRDefault="00F2637E">
      <w:pPr>
        <w:pStyle w:val="a4"/>
        <w:numPr>
          <w:ilvl w:val="0"/>
          <w:numId w:val="1"/>
        </w:numPr>
        <w:tabs>
          <w:tab w:val="left" w:pos="297"/>
        </w:tabs>
        <w:spacing w:before="6" w:line="172" w:lineRule="auto"/>
        <w:ind w:right="159" w:firstLine="0"/>
        <w:jc w:val="both"/>
        <w:rPr>
          <w:sz w:val="24"/>
        </w:rPr>
      </w:pPr>
      <w:r>
        <w:rPr>
          <w:spacing w:val="-1"/>
          <w:sz w:val="24"/>
        </w:rPr>
        <w:t xml:space="preserve">泰國政府響應環保，自 </w:t>
      </w:r>
      <w:r>
        <w:rPr>
          <w:sz w:val="24"/>
        </w:rPr>
        <w:t>2020</w:t>
      </w:r>
      <w:r>
        <w:rPr>
          <w:spacing w:val="-4"/>
          <w:sz w:val="24"/>
        </w:rPr>
        <w:t xml:space="preserve"> 年 </w:t>
      </w:r>
      <w:r>
        <w:rPr>
          <w:sz w:val="24"/>
        </w:rPr>
        <w:t>1</w:t>
      </w:r>
      <w:r>
        <w:rPr>
          <w:spacing w:val="-4"/>
          <w:sz w:val="24"/>
        </w:rPr>
        <w:t xml:space="preserve"> 月 </w:t>
      </w:r>
      <w:r>
        <w:rPr>
          <w:sz w:val="24"/>
        </w:rPr>
        <w:t>1</w:t>
      </w:r>
      <w:r>
        <w:rPr>
          <w:spacing w:val="-2"/>
          <w:sz w:val="24"/>
        </w:rPr>
        <w:t xml:space="preserve"> 日起，實施店家全面不提供購物塑膠袋，若有需要採買物品者請自行準備購物袋。</w:t>
      </w:r>
    </w:p>
    <w:p w14:paraId="01D6C4C2" w14:textId="77777777" w:rsidR="001F4594" w:rsidRDefault="00F2637E">
      <w:pPr>
        <w:pStyle w:val="a4"/>
        <w:numPr>
          <w:ilvl w:val="0"/>
          <w:numId w:val="1"/>
        </w:numPr>
        <w:tabs>
          <w:tab w:val="left" w:pos="297"/>
        </w:tabs>
        <w:spacing w:line="295" w:lineRule="exact"/>
        <w:ind w:left="297" w:hanging="143"/>
        <w:jc w:val="both"/>
        <w:rPr>
          <w:sz w:val="24"/>
        </w:rPr>
      </w:pPr>
      <w:r>
        <w:rPr>
          <w:sz w:val="24"/>
        </w:rPr>
        <w:t>泰國官方對於海灘環境汙染新規定：2018 年 2 月 1</w:t>
      </w:r>
      <w:r>
        <w:rPr>
          <w:spacing w:val="-1"/>
          <w:sz w:val="24"/>
        </w:rPr>
        <w:t xml:space="preserve"> 日起嚴禁海灘抽菸行為，如遭依法取締則會有</w:t>
      </w:r>
    </w:p>
    <w:p w14:paraId="2746F349" w14:textId="77777777" w:rsidR="001F4594" w:rsidRDefault="00F2637E">
      <w:pPr>
        <w:pStyle w:val="a3"/>
        <w:spacing w:line="320" w:lineRule="exact"/>
        <w:ind w:left="154"/>
        <w:jc w:val="both"/>
      </w:pPr>
      <w:r>
        <w:t>10</w:t>
      </w:r>
      <w:r>
        <w:rPr>
          <w:spacing w:val="-1"/>
        </w:rPr>
        <w:t xml:space="preserve"> 萬銖罰款或長達一年的懲處或雙法併行，請務必注意此新規定，避免受罰。 ◆入境泰國海關會隨</w:t>
      </w:r>
    </w:p>
    <w:p w14:paraId="67F002D3" w14:textId="77777777" w:rsidR="001F4594" w:rsidRDefault="00F2637E">
      <w:pPr>
        <w:pStyle w:val="a3"/>
        <w:spacing w:line="380" w:lineRule="exact"/>
        <w:ind w:left="154"/>
        <w:jc w:val="both"/>
      </w:pPr>
      <w:r>
        <w:rPr>
          <w:spacing w:val="-1"/>
        </w:rPr>
        <w:t xml:space="preserve">機抽查每人身上須準備 </w:t>
      </w:r>
      <w:r>
        <w:t>2</w:t>
      </w:r>
      <w:r>
        <w:rPr>
          <w:spacing w:val="-1"/>
        </w:rPr>
        <w:t xml:space="preserve"> 萬泰銖，每個家庭 </w:t>
      </w:r>
      <w:r>
        <w:t>4</w:t>
      </w:r>
      <w:r>
        <w:rPr>
          <w:spacing w:val="-1"/>
        </w:rPr>
        <w:t xml:space="preserve"> 萬泰銖。(等值貨幣即可，如美金、台幣等)。</w:t>
      </w:r>
    </w:p>
    <w:sectPr w:rsidR="001F4594">
      <w:pgSz w:w="11910" w:h="16840"/>
      <w:pgMar w:top="62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軟正黑體">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5A391D"/>
    <w:multiLevelType w:val="hybridMultilevel"/>
    <w:tmpl w:val="99D629BA"/>
    <w:lvl w:ilvl="0" w:tplc="363265BE">
      <w:numFmt w:val="bullet"/>
      <w:lvlText w:val="◆"/>
      <w:lvlJc w:val="left"/>
      <w:pPr>
        <w:ind w:left="154" w:hanging="146"/>
      </w:pPr>
      <w:rPr>
        <w:rFonts w:ascii="微軟正黑體" w:eastAsia="微軟正黑體" w:hAnsi="微軟正黑體" w:cs="微軟正黑體" w:hint="default"/>
        <w:b w:val="0"/>
        <w:bCs w:val="0"/>
        <w:i w:val="0"/>
        <w:iCs w:val="0"/>
        <w:spacing w:val="-1"/>
        <w:w w:val="93"/>
        <w:sz w:val="22"/>
        <w:szCs w:val="22"/>
        <w:lang w:val="en-US" w:eastAsia="zh-TW" w:bidi="ar-SA"/>
      </w:rPr>
    </w:lvl>
    <w:lvl w:ilvl="1" w:tplc="A8568788">
      <w:numFmt w:val="bullet"/>
      <w:lvlText w:val="•"/>
      <w:lvlJc w:val="left"/>
      <w:pPr>
        <w:ind w:left="1221" w:hanging="146"/>
      </w:pPr>
      <w:rPr>
        <w:rFonts w:hint="default"/>
        <w:lang w:val="en-US" w:eastAsia="zh-TW" w:bidi="ar-SA"/>
      </w:rPr>
    </w:lvl>
    <w:lvl w:ilvl="2" w:tplc="E0FA681E">
      <w:numFmt w:val="bullet"/>
      <w:lvlText w:val="•"/>
      <w:lvlJc w:val="left"/>
      <w:pPr>
        <w:ind w:left="2282" w:hanging="146"/>
      </w:pPr>
      <w:rPr>
        <w:rFonts w:hint="default"/>
        <w:lang w:val="en-US" w:eastAsia="zh-TW" w:bidi="ar-SA"/>
      </w:rPr>
    </w:lvl>
    <w:lvl w:ilvl="3" w:tplc="D384E810">
      <w:numFmt w:val="bullet"/>
      <w:lvlText w:val="•"/>
      <w:lvlJc w:val="left"/>
      <w:pPr>
        <w:ind w:left="3344" w:hanging="146"/>
      </w:pPr>
      <w:rPr>
        <w:rFonts w:hint="default"/>
        <w:lang w:val="en-US" w:eastAsia="zh-TW" w:bidi="ar-SA"/>
      </w:rPr>
    </w:lvl>
    <w:lvl w:ilvl="4" w:tplc="650CEAC6">
      <w:numFmt w:val="bullet"/>
      <w:lvlText w:val="•"/>
      <w:lvlJc w:val="left"/>
      <w:pPr>
        <w:ind w:left="4405" w:hanging="146"/>
      </w:pPr>
      <w:rPr>
        <w:rFonts w:hint="default"/>
        <w:lang w:val="en-US" w:eastAsia="zh-TW" w:bidi="ar-SA"/>
      </w:rPr>
    </w:lvl>
    <w:lvl w:ilvl="5" w:tplc="4ED6D0BA">
      <w:numFmt w:val="bullet"/>
      <w:lvlText w:val="•"/>
      <w:lvlJc w:val="left"/>
      <w:pPr>
        <w:ind w:left="5467" w:hanging="146"/>
      </w:pPr>
      <w:rPr>
        <w:rFonts w:hint="default"/>
        <w:lang w:val="en-US" w:eastAsia="zh-TW" w:bidi="ar-SA"/>
      </w:rPr>
    </w:lvl>
    <w:lvl w:ilvl="6" w:tplc="19A65928">
      <w:numFmt w:val="bullet"/>
      <w:lvlText w:val="•"/>
      <w:lvlJc w:val="left"/>
      <w:pPr>
        <w:ind w:left="6528" w:hanging="146"/>
      </w:pPr>
      <w:rPr>
        <w:rFonts w:hint="default"/>
        <w:lang w:val="en-US" w:eastAsia="zh-TW" w:bidi="ar-SA"/>
      </w:rPr>
    </w:lvl>
    <w:lvl w:ilvl="7" w:tplc="C7A0F156">
      <w:numFmt w:val="bullet"/>
      <w:lvlText w:val="•"/>
      <w:lvlJc w:val="left"/>
      <w:pPr>
        <w:ind w:left="7590" w:hanging="146"/>
      </w:pPr>
      <w:rPr>
        <w:rFonts w:hint="default"/>
        <w:lang w:val="en-US" w:eastAsia="zh-TW" w:bidi="ar-SA"/>
      </w:rPr>
    </w:lvl>
    <w:lvl w:ilvl="8" w:tplc="1DDE4330">
      <w:numFmt w:val="bullet"/>
      <w:lvlText w:val="•"/>
      <w:lvlJc w:val="left"/>
      <w:pPr>
        <w:ind w:left="8651" w:hanging="146"/>
      </w:pPr>
      <w:rPr>
        <w:rFonts w:hint="default"/>
        <w:lang w:val="en-US" w:eastAsia="zh-TW"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594"/>
    <w:rsid w:val="001F4594"/>
    <w:rsid w:val="00693703"/>
    <w:rsid w:val="00F263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6AC7B"/>
  <w15:docId w15:val="{96029D6E-D362-4A7E-9F98-B435AE8A1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微軟正黑體" w:eastAsia="微軟正黑體" w:hAnsi="微軟正黑體" w:cs="微軟正黑體"/>
      <w:lang w:eastAsia="zh-TW"/>
    </w:rPr>
  </w:style>
  <w:style w:type="paragraph" w:styleId="1">
    <w:name w:val="heading 1"/>
    <w:basedOn w:val="a"/>
    <w:uiPriority w:val="9"/>
    <w:qFormat/>
    <w:pPr>
      <w:spacing w:before="345"/>
      <w:ind w:left="153"/>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53"/>
    </w:pPr>
    <w:rPr>
      <w:sz w:val="24"/>
      <w:szCs w:val="24"/>
    </w:rPr>
  </w:style>
  <w:style w:type="paragraph" w:styleId="a4">
    <w:name w:val="List Paragraph"/>
    <w:basedOn w:val="a"/>
    <w:uiPriority w:val="1"/>
    <w:qFormat/>
    <w:pPr>
      <w:spacing w:line="320" w:lineRule="exact"/>
      <w:ind w:left="296" w:hanging="143"/>
    </w:pPr>
  </w:style>
  <w:style w:type="paragraph" w:customStyle="1" w:styleId="TableParagraph">
    <w:name w:val="Table Paragraph"/>
    <w:basedOn w:val="a"/>
    <w:uiPriority w:val="1"/>
    <w:qFormat/>
    <w:pPr>
      <w:spacing w:line="384" w:lineRule="exact"/>
      <w:ind w:left="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1048</Words>
  <Characters>5977</Characters>
  <Application>Microsoft Office Word</Application>
  <DocSecurity>0</DocSecurity>
  <Lines>49</Lines>
  <Paragraphs>14</Paragraphs>
  <ScaleCrop>false</ScaleCrop>
  <Company/>
  <LinksUpToDate>false</LinksUpToDate>
  <CharactersWithSpaces>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r2</dc:creator>
  <dc:description/>
  <cp:lastModifiedBy>A11</cp:lastModifiedBy>
  <cp:revision>3</cp:revision>
  <dcterms:created xsi:type="dcterms:W3CDTF">2025-09-17T04:15:00Z</dcterms:created>
  <dcterms:modified xsi:type="dcterms:W3CDTF">2025-10-15T07:11:00Z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2025-05-22T00:00:00Z</vt:filetime>
  </property>
  <property fmtid="{D5CDD505-2E9C-101B-9397-08002B2CF9AE}" pid="3" name="Creator">
    <vt:lpwstr>Acrobat PDFMaker 18 Word 版</vt:lpwstr>
  </property>
  <property fmtid="{D5CDD505-2E9C-101B-9397-08002B2CF9AE}" pid="4" name="LastSaved">
    <vt:filetime>2025-09-17T00:00:00Z</vt:filetime>
  </property>
  <property fmtid="{D5CDD505-2E9C-101B-9397-08002B2CF9AE}" pid="5" name="Producer">
    <vt:lpwstr>Adobe PDF Library 15.0</vt:lpwstr>
  </property>
  <property fmtid="{D5CDD505-2E9C-101B-9397-08002B2CF9AE}" pid="6" name="SourceModified">
    <vt:lpwstr>D:20250522063228</vt:lpwstr>
  </property>
</Properties>
</file>