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AF4EBC" w:rsidRPr="007E2DC4" w:rsidRDefault="00AF4EBC" w:rsidP="00E0108F">
      <w:pPr>
        <w:spacing w:line="52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~~為配合政府政策，大陸散客組團尚未開放前~~</w:t>
      </w:r>
    </w:p>
    <w:p w:rsidR="00AF4EBC" w:rsidRPr="00B50E9F" w:rsidRDefault="00AF4EBC" w:rsidP="00B50E9F">
      <w:pPr>
        <w:spacing w:line="52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~~若有整團文化交流考察之需求，可參考此行程內容及售價~~</w:t>
      </w:r>
    </w:p>
    <w:p w:rsidR="001B2B65" w:rsidRPr="008F0B41" w:rsidRDefault="00D45412" w:rsidP="00B50E9F">
      <w:pPr>
        <w:spacing w:beforeLines="100" w:before="360" w:line="900" w:lineRule="exact"/>
        <w:jc w:val="center"/>
        <w:rPr>
          <w:rFonts w:ascii="微軟正黑體" w:eastAsia="微軟正黑體" w:hAnsi="微軟正黑體" w:hint="eastAsia"/>
          <w:b/>
          <w:color w:val="000000"/>
          <w:sz w:val="28"/>
          <w:szCs w:val="32"/>
        </w:rPr>
      </w:pPr>
      <w:r w:rsidRPr="008F0B41">
        <w:rPr>
          <w:rFonts w:ascii="微軟正黑體" w:eastAsia="微軟正黑體" w:hAnsi="微軟正黑體" w:hint="eastAsia"/>
          <w:b/>
          <w:color w:val="000000"/>
          <w:sz w:val="72"/>
          <w:szCs w:val="32"/>
        </w:rPr>
        <w:t>魅力</w:t>
      </w:r>
      <w:r w:rsidR="001B2B65" w:rsidRPr="008F0B41">
        <w:rPr>
          <w:rFonts w:ascii="微軟正黑體" w:eastAsia="微軟正黑體" w:hAnsi="微軟正黑體" w:hint="eastAsia"/>
          <w:b/>
          <w:color w:val="000000"/>
          <w:sz w:val="72"/>
          <w:szCs w:val="32"/>
        </w:rPr>
        <w:t>張家界</w:t>
      </w:r>
      <w:r w:rsidR="00532E6D" w:rsidRPr="008F0B41">
        <w:rPr>
          <w:rFonts w:ascii="微軟正黑體" w:eastAsia="微軟正黑體" w:hAnsi="微軟正黑體" w:hint="eastAsia"/>
          <w:b/>
          <w:color w:val="000000"/>
          <w:sz w:val="72"/>
          <w:szCs w:val="32"/>
        </w:rPr>
        <w:t>8天</w:t>
      </w:r>
      <w:r w:rsidR="00E0108F" w:rsidRPr="008F0B41">
        <w:rPr>
          <w:rFonts w:ascii="微軟正黑體" w:eastAsia="微軟正黑體" w:hAnsi="微軟正黑體" w:hint="eastAsia"/>
          <w:b/>
          <w:color w:val="000000"/>
          <w:sz w:val="32"/>
          <w:szCs w:val="32"/>
        </w:rPr>
        <w:t>(桃園</w:t>
      </w:r>
      <w:r w:rsidR="00EC4432">
        <w:rPr>
          <w:rFonts w:ascii="微軟正黑體" w:eastAsia="微軟正黑體" w:hAnsi="微軟正黑體" w:hint="eastAsia"/>
          <w:b/>
          <w:color w:val="000000"/>
          <w:sz w:val="32"/>
          <w:szCs w:val="32"/>
        </w:rPr>
        <w:t>出發</w:t>
      </w:r>
      <w:r w:rsidR="00E0108F" w:rsidRPr="008F0B41">
        <w:rPr>
          <w:rFonts w:ascii="微軟正黑體" w:eastAsia="微軟正黑體" w:hAnsi="微軟正黑體" w:hint="eastAsia"/>
          <w:b/>
          <w:color w:val="000000"/>
          <w:sz w:val="32"/>
          <w:szCs w:val="32"/>
        </w:rPr>
        <w:t>)</w:t>
      </w:r>
    </w:p>
    <w:p w:rsidR="00820C9F" w:rsidRPr="008F0B41" w:rsidRDefault="008E762A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  <w:r>
        <w:rPr>
          <w:noProof/>
        </w:rPr>
        <w:pict>
          <v:group id="_x0000_s1032" alt="" style="position:absolute;left:0;text-align:left;margin-left:-1.35pt;margin-top:35.55pt;width:525.4pt;height:416.25pt;z-index:251654656" coordorigin="693,3400" coordsize="10508,93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3" type="#_x0000_t75" alt="" style="position:absolute;left:3531;top:6548;width:4260;height:3047;visibility:visible">
              <v:imagedata r:id="rId7" o:title=""/>
            </v:shape>
            <v:shape id="_x0000_s1034" type="#_x0000_t75" alt="" style="position:absolute;left:693;top:9698;width:4843;height:3047;visibility:visible">
              <v:imagedata r:id="rId8" o:title="" cropleft="1610f"/>
            </v:shape>
            <v:shape id="_x0000_s1035" type="#_x0000_t75" alt="" style="position:absolute;left:5984;top:3400;width:5217;height:3047;visibility:visible">
              <v:imagedata r:id="rId9" o:title=""/>
            </v:shape>
            <v:shape id="_x0000_s1036" type="#_x0000_t75" alt="" style="position:absolute;left:5686;top:9698;width:2476;height:3047;visibility:visible">
              <v:imagedata r:id="rId10" o:title=""/>
            </v:shape>
            <v:shape id="_x0000_s1037" type="#_x0000_t75" alt="" style="position:absolute;left:7911;top:6548;width:3290;height:3047;visibility:visible">
              <v:imagedata r:id="rId11" o:title=""/>
            </v:shape>
            <v:shape id="_x0000_s1038" type="#_x0000_t75" alt="" style="position:absolute;left:693;top:6548;width:2767;height:3047;visibility:visible">
              <v:imagedata r:id="rId12" o:title=""/>
            </v:shape>
            <v:shape id="_x0000_s1039" type="#_x0000_t75" alt="" style="position:absolute;left:693;top:3400;width:5161;height:3047;visibility:visible">
              <v:imagedata r:id="rId13" o:title=""/>
            </v:shape>
            <v:shape id="_x0000_s1040" type="#_x0000_t75" alt="" style="position:absolute;left:8266;top:9698;width:2935;height:3047;visibility:visible">
              <v:imagedata r:id="rId14" o:title=""/>
            </v:shape>
          </v:group>
        </w:pict>
      </w:r>
      <w:r w:rsidR="001B2B65"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鳳凰古城.七星山</w:t>
      </w:r>
      <w:r w:rsidR="004F23B5"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景區</w:t>
      </w:r>
      <w:r w:rsidR="001B2B65"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.天</w:t>
      </w:r>
      <w:r w:rsidR="00AE6D0E"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子</w:t>
      </w:r>
      <w:r w:rsidR="001B2B65"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山.</w:t>
      </w:r>
      <w:r w:rsidR="0026018F" w:rsidRPr="008F0B41">
        <w:rPr>
          <w:rFonts w:hint="eastAsia"/>
          <w:color w:val="000000"/>
        </w:rPr>
        <w:t xml:space="preserve"> </w:t>
      </w:r>
      <w:r w:rsidR="0026018F"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天門狐仙秀</w:t>
      </w: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 w:hint="eastAsia"/>
          <w:b/>
          <w:color w:val="000000"/>
          <w:sz w:val="44"/>
          <w:szCs w:val="32"/>
        </w:rPr>
      </w:pPr>
    </w:p>
    <w:p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 w:hint="eastAsia"/>
          <w:b/>
          <w:color w:val="000000"/>
          <w:sz w:val="44"/>
          <w:szCs w:val="32"/>
        </w:rPr>
      </w:pPr>
    </w:p>
    <w:p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 w:hint="eastAsia"/>
          <w:b/>
          <w:color w:val="000000"/>
          <w:sz w:val="44"/>
          <w:szCs w:val="32"/>
        </w:rPr>
      </w:pPr>
    </w:p>
    <w:p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 w:hint="eastAsia"/>
          <w:b/>
          <w:color w:val="000000"/>
          <w:sz w:val="44"/>
          <w:szCs w:val="32"/>
        </w:rPr>
      </w:pPr>
    </w:p>
    <w:p w:rsidR="00043391" w:rsidRPr="00453C9E" w:rsidRDefault="00043391" w:rsidP="00043391">
      <w:pPr>
        <w:spacing w:line="360" w:lineRule="exact"/>
        <w:rPr>
          <w:rFonts w:ascii="微軟正黑體" w:eastAsia="微軟正黑體" w:hAnsi="微軟正黑體" w:hint="eastAsia"/>
          <w:b/>
          <w:color w:val="1F497D"/>
        </w:rPr>
      </w:pPr>
      <w:r w:rsidRPr="0097789B">
        <w:rPr>
          <w:rFonts w:ascii="微軟正黑體" w:eastAsia="微軟正黑體" w:hAnsi="微軟正黑體" w:hint="eastAsia"/>
          <w:b/>
          <w:color w:val="005EA4"/>
        </w:rPr>
        <w:t>◎航班參考</w:t>
      </w:r>
      <w:r w:rsidRPr="00D86CD6">
        <w:rPr>
          <w:rFonts w:ascii="微軟正黑體" w:eastAsia="微軟正黑體" w:hAnsi="微軟正黑體" w:hint="eastAsia"/>
          <w:b/>
          <w:color w:val="005EA4"/>
        </w:rPr>
        <w:t>：</w:t>
      </w:r>
      <w:r w:rsidR="00EC4432">
        <w:rPr>
          <w:rFonts w:ascii="微軟正黑體" w:eastAsia="微軟正黑體" w:hAnsi="微軟正黑體" w:hint="eastAsia"/>
          <w:b/>
          <w:color w:val="005EA4"/>
        </w:rPr>
        <w:t>7/1</w:t>
      </w:r>
      <w:r>
        <w:rPr>
          <w:rFonts w:ascii="微軟正黑體" w:eastAsia="微軟正黑體" w:hAnsi="微軟正黑體" w:hint="eastAsia"/>
          <w:b/>
          <w:color w:val="005EA4"/>
        </w:rPr>
        <w:t xml:space="preserve">起 </w:t>
      </w:r>
      <w:r w:rsidRPr="00453C9E">
        <w:rPr>
          <w:rFonts w:ascii="微軟正黑體" w:eastAsia="微軟正黑體" w:hAnsi="微軟正黑體" w:hint="eastAsia"/>
          <w:b/>
          <w:color w:val="1F497D"/>
        </w:rPr>
        <w:t xml:space="preserve"> </w:t>
      </w:r>
      <w:r w:rsidRPr="00453C9E">
        <w:rPr>
          <w:rFonts w:ascii="微軟正黑體" w:eastAsia="微軟正黑體" w:hAnsi="微軟正黑體" w:hint="eastAsia"/>
          <w:b/>
          <w:color w:val="1F497D"/>
          <w:sz w:val="20"/>
        </w:rPr>
        <w:t>(依航空公司公告為主，如有異動敬請見諒)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75"/>
        <w:gridCol w:w="1322"/>
        <w:gridCol w:w="1322"/>
        <w:gridCol w:w="1910"/>
        <w:gridCol w:w="1557"/>
        <w:gridCol w:w="1557"/>
        <w:gridCol w:w="1553"/>
      </w:tblGrid>
      <w:tr w:rsidR="00043391" w:rsidRPr="003A6D00" w:rsidTr="005471C7">
        <w:trPr>
          <w:trHeight w:val="288"/>
          <w:jc w:val="center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453C9E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  <w:szCs w:val="6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天數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453C9E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起飛地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453C9E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抵達地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453C9E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航空公司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453C9E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航班編號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453C9E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起飛時間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453C9E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抵達時間</w:t>
            </w:r>
          </w:p>
        </w:tc>
      </w:tr>
      <w:tr w:rsidR="00043391" w:rsidRPr="003A6D00" w:rsidTr="005471C7">
        <w:trPr>
          <w:trHeight w:val="53"/>
          <w:jc w:val="center"/>
        </w:trPr>
        <w:tc>
          <w:tcPr>
            <w:tcW w:w="68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桃園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澳門航空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CE7530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000000"/>
                <w:szCs w:val="28"/>
              </w:rPr>
            </w:pPr>
            <w:r w:rsidRPr="00CE7530">
              <w:rPr>
                <w:rFonts w:ascii="微軟正黑體" w:eastAsia="微軟正黑體" w:hAnsi="微軟正黑體" w:cs="微軟正黑體"/>
                <w:b/>
                <w:color w:val="000000"/>
                <w:szCs w:val="28"/>
              </w:rPr>
              <w:t>NX615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20:05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22:</w:t>
            </w:r>
            <w:r w:rsidR="009543B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05</w:t>
            </w:r>
          </w:p>
        </w:tc>
      </w:tr>
      <w:tr w:rsidR="00043391" w:rsidRPr="003A6D00" w:rsidTr="005471C7">
        <w:trPr>
          <w:trHeight w:val="53"/>
          <w:jc w:val="center"/>
        </w:trPr>
        <w:tc>
          <w:tcPr>
            <w:tcW w:w="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8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桃園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澳門航空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CE7530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000000"/>
                <w:szCs w:val="28"/>
              </w:rPr>
            </w:pPr>
            <w:r w:rsidRPr="00CE7530">
              <w:rPr>
                <w:rFonts w:ascii="微軟正黑體" w:eastAsia="微軟正黑體" w:hAnsi="微軟正黑體" w:cs="微軟正黑體"/>
                <w:b/>
                <w:color w:val="000000"/>
                <w:szCs w:val="28"/>
              </w:rPr>
              <w:t>NX</w:t>
            </w:r>
            <w:r w:rsidR="00EC4432">
              <w:rPr>
                <w:rFonts w:ascii="微軟正黑體" w:eastAsia="微軟正黑體" w:hAnsi="微軟正黑體" w:cs="微軟正黑體" w:hint="eastAsia"/>
                <w:b/>
                <w:color w:val="000000"/>
                <w:szCs w:val="28"/>
              </w:rPr>
              <w:t>622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D86CD6" w:rsidRDefault="00EC4432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19:30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3391" w:rsidRPr="00D86CD6" w:rsidRDefault="00EC4432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21:10</w:t>
            </w:r>
          </w:p>
        </w:tc>
      </w:tr>
    </w:tbl>
    <w:p w:rsidR="00A57711" w:rsidRPr="00BA1E57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000000"/>
        </w:rPr>
      </w:pPr>
    </w:p>
    <w:p w:rsidR="00A57711" w:rsidRPr="008F0B41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000000"/>
        </w:rPr>
      </w:pPr>
      <w:r w:rsidRPr="008F0B41">
        <w:rPr>
          <w:rFonts w:ascii="微軟正黑體" w:eastAsia="微軟正黑體" w:hAnsi="微軟正黑體" w:hint="eastAsia"/>
          <w:b/>
          <w:color w:val="000000"/>
        </w:rPr>
        <w:t>◎行程介紹：</w:t>
      </w:r>
    </w:p>
    <w:p w:rsidR="00A57711" w:rsidRPr="008F0B41" w:rsidRDefault="00A57711" w:rsidP="008430C4">
      <w:pPr>
        <w:pStyle w:val="a3"/>
        <w:spacing w:line="4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  <w:shd w:val="clear" w:color="auto" w:fill="FDE9D9"/>
        </w:rPr>
      </w:pPr>
      <w:r w:rsidRPr="008F0B41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B6DDE8"/>
        </w:rPr>
        <w:lastRenderedPageBreak/>
        <w:t>第一天</w:t>
      </w:r>
      <w:r w:rsidRPr="008F0B41">
        <w:rPr>
          <w:rFonts w:ascii="微軟正黑體" w:eastAsia="微軟正黑體" w:hAnsi="微軟正黑體" w:cs="SimSun"/>
          <w:b/>
          <w:i w:val="0"/>
          <w:color w:val="000000"/>
          <w:sz w:val="28"/>
          <w:szCs w:val="28"/>
          <w:shd w:val="clear" w:color="auto" w:fill="B6DDE8"/>
        </w:rPr>
        <w:t xml:space="preserve">  </w:t>
      </w:r>
      <w:r w:rsidR="00A87C79" w:rsidRPr="008F0B41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B6DDE8"/>
        </w:rPr>
        <w:t>桃園</w:t>
      </w:r>
      <w:r w:rsidRPr="008F0B41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B6DDE8"/>
        </w:rPr>
        <w:t>→澳門（公路口岸或橫琴關）→珠海</w:t>
      </w:r>
    </w:p>
    <w:p w:rsidR="00C408E2" w:rsidRPr="006E7EB7" w:rsidRDefault="00D60AD3" w:rsidP="004F23B5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 w:val="22"/>
          <w:szCs w:val="24"/>
        </w:rPr>
      </w:pPr>
      <w:r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今日前往機場集合，搭乘飛機前往澳門</w:t>
      </w:r>
      <w:r w:rsidR="00C408E2"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，</w:t>
      </w:r>
      <w:r w:rsidR="00C408E2"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隨後經由珠澳口岸過關至珠海。</w:t>
      </w:r>
    </w:p>
    <w:p w:rsidR="00C46916" w:rsidRPr="006E7EB7" w:rsidRDefault="003B7516" w:rsidP="004F23B5">
      <w:pPr>
        <w:spacing w:line="340" w:lineRule="exact"/>
        <w:contextualSpacing/>
        <w:rPr>
          <w:rFonts w:ascii="微軟正黑體" w:eastAsia="微軟正黑體" w:hAnsi="微軟正黑體" w:cs="新細明體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早餐：</w:t>
      </w:r>
      <w:r w:rsidR="003D6898" w:rsidRPr="006E7EB7">
        <w:rPr>
          <w:rFonts w:ascii="微軟正黑體" w:eastAsia="微軟正黑體" w:hAnsi="微軟正黑體" w:cs="新細明體"/>
          <w:b/>
          <w:color w:val="000000"/>
          <w:szCs w:val="24"/>
        </w:rPr>
        <w:t xml:space="preserve">X    </w:t>
      </w: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午餐：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X</w:t>
      </w:r>
      <w:r w:rsidRPr="006E7EB7">
        <w:rPr>
          <w:rFonts w:ascii="微軟正黑體" w:eastAsia="微軟正黑體" w:hAnsi="微軟正黑體" w:cs="新細明體"/>
          <w:b/>
          <w:color w:val="000000"/>
          <w:szCs w:val="24"/>
        </w:rPr>
        <w:t xml:space="preserve">     </w:t>
      </w: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新細明體"/>
          <w:b/>
          <w:color w:val="000000"/>
          <w:szCs w:val="24"/>
        </w:rPr>
        <w:t>:</w:t>
      </w:r>
      <w:r w:rsidR="00A57711" w:rsidRPr="006E7EB7">
        <w:rPr>
          <w:rFonts w:ascii="微軟正黑體" w:eastAsia="微軟正黑體" w:hAnsi="微軟正黑體" w:hint="eastAsia"/>
          <w:b/>
          <w:color w:val="000000"/>
        </w:rPr>
        <w:t>機上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 xml:space="preserve">   </w:t>
      </w:r>
    </w:p>
    <w:p w:rsidR="00223D78" w:rsidRDefault="004F63E3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珠海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準4 華楓酒店 或同級</w:t>
      </w:r>
    </w:p>
    <w:p w:rsidR="00377407" w:rsidRPr="006E7EB7" w:rsidRDefault="00377407" w:rsidP="004F23B5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000000"/>
          <w:szCs w:val="24"/>
        </w:rPr>
      </w:pPr>
    </w:p>
    <w:p w:rsidR="00A57711" w:rsidRPr="006E7EB7" w:rsidRDefault="00A57711" w:rsidP="008430C4">
      <w:pPr>
        <w:pStyle w:val="a3"/>
        <w:spacing w:line="440" w:lineRule="exact"/>
        <w:ind w:firstLineChars="0" w:firstLine="0"/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B6DDE8"/>
        </w:rPr>
      </w:pPr>
      <w:r w:rsidRPr="008F0B41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B6DDE8"/>
        </w:rPr>
        <w:t>第二天　珠海→廣州→搭乘動車前往長沙→常德【柳葉湖、詩牆，大小河街】</w:t>
      </w:r>
    </w:p>
    <w:p w:rsidR="00984360" w:rsidRPr="006E7EB7" w:rsidRDefault="008E762A" w:rsidP="004F23B5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</w:rPr>
      </w:pPr>
      <w:r>
        <w:rPr>
          <w:noProof/>
        </w:rPr>
        <w:pict>
          <v:shape id="圖片 1" o:spid="_x0000_s1031" type="#_x0000_t75" alt="" style="position:absolute;margin-left:294.1pt;margin-top:11.5pt;width:229.1pt;height:148.65pt;z-index:251655680;visibility:visible;mso-wrap-edited:f;mso-width-percent:0;mso-height-percent:0;mso-width-percent:0;mso-height-percent:0">
            <v:imagedata r:id="rId15" o:title="" gain="1.25" blacklevel="6554f"/>
            <w10:wrap type="square"/>
          </v:shape>
        </w:pict>
      </w:r>
      <w:r w:rsidR="00984360"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今早前往廣州搭乘高鐵前往長沙</w:t>
      </w:r>
      <w:r w:rsidR="00984360"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。</w:t>
      </w:r>
    </w:p>
    <w:p w:rsidR="00984360" w:rsidRPr="004F23B5" w:rsidRDefault="00984360" w:rsidP="00043391">
      <w:pPr>
        <w:pStyle w:val="a3"/>
        <w:spacing w:line="30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7030A0"/>
          <w:sz w:val="22"/>
          <w:szCs w:val="24"/>
        </w:rPr>
      </w:pPr>
      <w:r w:rsidRPr="004F23B5">
        <w:rPr>
          <w:rFonts w:ascii="微軟正黑體" w:eastAsia="微軟正黑體" w:hAnsi="微軟正黑體" w:cs="Open Sans" w:hint="eastAsia"/>
          <w:i w:val="0"/>
          <w:color w:val="7030A0"/>
          <w:sz w:val="22"/>
          <w:szCs w:val="24"/>
        </w:rPr>
        <w:t>（重要提醒:因內陸段動車均為實名制且為網路訂位，需入正確台胞證號及效期，請提早辦理台胞證，以方便後續作業。</w:t>
      </w:r>
      <w:r w:rsidR="00685B94" w:rsidRPr="004F23B5">
        <w:rPr>
          <w:rFonts w:ascii="微軟正黑體" w:eastAsia="微軟正黑體" w:hAnsi="微軟正黑體" w:cs="Open Sans"/>
          <w:i w:val="0"/>
          <w:color w:val="7030A0"/>
          <w:sz w:val="22"/>
          <w:szCs w:val="24"/>
        </w:rPr>
        <w:t>）</w:t>
      </w:r>
    </w:p>
    <w:p w:rsidR="00A57711" w:rsidRPr="006E7EB7" w:rsidRDefault="00A57711" w:rsidP="004F23B5">
      <w:pPr>
        <w:spacing w:line="340" w:lineRule="exact"/>
        <w:contextualSpacing/>
        <w:rPr>
          <w:rFonts w:ascii="微軟正黑體" w:eastAsia="微軟正黑體" w:hAnsi="微軟正黑體" w:hint="eastAsia"/>
          <w:b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【柳葉湖】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柳葉湖因湖面形似一片柳葉而得名，是五萬年前形成的一個天然湖泊，屬於西洞庭湖的一部分。坐落在湖南常德古城東北，東臨洞庭湖、南臨沅水、西依武陵山，北枕太陽山，是集山、水、田園、城四位一體的複合型旅遊度假區，被譽為"中國城市第一湖"和"城市環抱的水上天堂"。</w:t>
      </w:r>
    </w:p>
    <w:p w:rsidR="00984360" w:rsidRPr="006E7EB7" w:rsidRDefault="00A57711" w:rsidP="004F23B5">
      <w:pPr>
        <w:spacing w:line="340" w:lineRule="exact"/>
        <w:contextualSpacing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【詩牆】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常德古名武陵，建城兩千餘年，素稱文物之鄉。近年來，國家投資一億零八百萬元,以4公里長的防洪牆為載體，修建一座旨在弘揚中華傳統文化，加強愛國主義教育的詩牆，命名為"中國常德詩牆"。詩牆薈萃了中國當代名家詩詞、書法、美術精品鐫刻於一牆，被稱為世界最長的詩、書、畫、刻藝術牆，獲"吉尼斯之最"。</w:t>
      </w:r>
    </w:p>
    <w:p w:rsidR="00A57711" w:rsidRPr="006E7EB7" w:rsidRDefault="004F63E3" w:rsidP="004F23B5">
      <w:pPr>
        <w:spacing w:line="340" w:lineRule="exact"/>
        <w:contextualSpacing/>
        <w:rPr>
          <w:rFonts w:ascii="微軟正黑體" w:eastAsia="微軟正黑體" w:hAnsi="微軟正黑體" w:hint="eastAsia"/>
          <w:b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A57711" w:rsidRPr="006E7EB7">
        <w:rPr>
          <w:rFonts w:ascii="微軟正黑體" w:eastAsia="微軟正黑體" w:hAnsi="微軟正黑體" w:hint="eastAsia"/>
          <w:b/>
          <w:noProof/>
          <w:color w:val="000000"/>
        </w:rPr>
        <w:t>大小河街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A57711" w:rsidRPr="006E7EB7">
        <w:rPr>
          <w:rFonts w:ascii="微軟正黑體" w:eastAsia="微軟正黑體" w:hAnsi="微軟正黑體" w:hint="eastAsia"/>
          <w:noProof/>
          <w:color w:val="000000"/>
        </w:rPr>
        <w:t>原來是指老常德城臨近沅江岸邊的幾條舊名麻陽街、大河街、小河街的老街。是老常德靠近河運碼頭的最重要的商業區。這裡是依據歷史故事、文化、雕塑和建築，打造的集旅遊、商業、文化、歷史于一身的常德記憶古街。</w:t>
      </w:r>
    </w:p>
    <w:p w:rsidR="00984360" w:rsidRPr="006E7EB7" w:rsidRDefault="00984360" w:rsidP="004F23B5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早餐：酒店內或餐盒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湘菜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風味50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562A3B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</w:p>
    <w:p w:rsidR="00223D78" w:rsidRPr="006E7EB7" w:rsidRDefault="00984360" w:rsidP="004F23B5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常德準5 澤雲酒店 或同級</w:t>
      </w:r>
    </w:p>
    <w:p w:rsidR="004F63E3" w:rsidRPr="006E7EB7" w:rsidRDefault="004F63E3" w:rsidP="004F23B5">
      <w:pPr>
        <w:spacing w:line="340" w:lineRule="exact"/>
        <w:rPr>
          <w:rFonts w:ascii="微軟正黑體" w:eastAsia="微軟正黑體" w:hAnsi="微軟正黑體" w:hint="eastAsia"/>
          <w:b/>
          <w:noProof/>
          <w:color w:val="000000"/>
        </w:rPr>
      </w:pPr>
    </w:p>
    <w:p w:rsidR="004F63E3" w:rsidRPr="006E7EB7" w:rsidRDefault="004F63E3" w:rsidP="008430C4">
      <w:pPr>
        <w:spacing w:line="440" w:lineRule="exact"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第三天  常德→鳳凰【鳳凰古城(含三景套票+接駁車、沈從文故居、萬壽宮、虹橋乘搖櫓船遊覽沱江風光、</w:t>
      </w:r>
      <w:r w:rsidR="006E2CEC" w:rsidRPr="006E2CE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苗族傳統服飾旅拍體驗(不含妝髮.飾品)、</w:t>
      </w: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夜遊鳳凰古城)】</w:t>
      </w:r>
    </w:p>
    <w:p w:rsidR="00583232" w:rsidRPr="006E7EB7" w:rsidRDefault="008E762A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30" type="#_x0000_t75" alt="" style="position:absolute;margin-left:294.1pt;margin-top:5.25pt;width:229.1pt;height:145.85pt;z-index:251656704;visibility:visible;mso-wrap-edited:f;mso-width-percent:0;mso-height-percent:0;mso-width-percent:0;mso-height-percent:0">
            <v:imagedata r:id="rId16" o:title=""/>
            <w10:wrap type="square"/>
          </v:shape>
        </w:pict>
      </w:r>
      <w:r w:rsidR="00105F90"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583232" w:rsidRPr="006E7EB7">
        <w:rPr>
          <w:rFonts w:ascii="微軟正黑體" w:eastAsia="微軟正黑體" w:hAnsi="微軟正黑體" w:hint="eastAsia"/>
          <w:b/>
          <w:noProof/>
          <w:color w:val="000000"/>
        </w:rPr>
        <w:t>鳳凰古城</w:t>
      </w:r>
      <w:r w:rsidR="00105F90"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583232" w:rsidRPr="006E7EB7">
        <w:rPr>
          <w:rFonts w:ascii="微軟正黑體" w:eastAsia="微軟正黑體" w:hAnsi="微軟正黑體" w:hint="eastAsia"/>
          <w:noProof/>
          <w:color w:val="000000"/>
        </w:rPr>
        <w:t>鳳凰古城是一座國家歷史文化名城，它位於沱江之畔，群山環抱，曾被新西蘭著名作家路易•艾黎稱讚為中國最美麗的小城。2001年12月17日，湘西鳳凰被國務院列為中國歷史文化名城。古城風景秀麗，歷史悠久，名勝古跡甚多。城內石板街，古代城樓，明清古院；城外沱江蜿蜒，河水清冽，槳聲舟影，山歌互答，好一派寧靜安詳的小城風光。</w:t>
      </w:r>
    </w:p>
    <w:p w:rsidR="00105F90" w:rsidRPr="006E7EB7" w:rsidRDefault="00105F90" w:rsidP="004F23B5">
      <w:pPr>
        <w:spacing w:line="340" w:lineRule="exact"/>
        <w:rPr>
          <w:rFonts w:ascii="微軟正黑體" w:eastAsia="微軟正黑體" w:hAnsi="微軟正黑體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583232" w:rsidRPr="006E7EB7">
        <w:rPr>
          <w:rFonts w:ascii="微軟正黑體" w:eastAsia="微軟正黑體" w:hAnsi="微軟正黑體" w:hint="eastAsia"/>
          <w:b/>
          <w:noProof/>
          <w:color w:val="000000"/>
        </w:rPr>
        <w:t>沈從文故居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583232" w:rsidRPr="006E7EB7">
        <w:rPr>
          <w:rFonts w:ascii="微軟正黑體" w:eastAsia="微軟正黑體" w:hAnsi="微軟正黑體" w:hint="eastAsia"/>
          <w:noProof/>
          <w:color w:val="000000"/>
        </w:rPr>
        <w:t>是已有百餘年曆史，是清朝晚期建築，建成了沈從來生平事蹟的展覽室。</w:t>
      </w:r>
    </w:p>
    <w:p w:rsidR="00583232" w:rsidRPr="006E7EB7" w:rsidRDefault="0058323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【萬壽宮】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湖南鳳凰萬壽宮又叫江西會館，坐落在風景秀麗的鳳凰東門外沙灣，是在鳳凰做生意的江西人於清乾隆二十年(1755年)所建。咸豐四年(1854年)楊泗在西側建遐昌閣;民國十七年(1928)又在大門北側建陽樓。</w:t>
      </w:r>
    </w:p>
    <w:p w:rsidR="004F63E3" w:rsidRDefault="0058323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【沱江遊船】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沱江是鳳凰古城的母親河，清澈的河水下還有水草搖擺，可以乘船欣賞沱江。·清晨的</w:t>
      </w:r>
      <w:r w:rsidRPr="006E7EB7">
        <w:rPr>
          <w:rFonts w:ascii="微軟正黑體" w:eastAsia="微軟正黑體" w:hAnsi="微軟正黑體" w:hint="eastAsia"/>
          <w:noProof/>
          <w:color w:val="000000"/>
        </w:rPr>
        <w:lastRenderedPageBreak/>
        <w:t>沱江邊，霧氣重重，當地居民咚咚咚的在江邊捶洗衣物，是古城最美的場景之一。</w:t>
      </w:r>
    </w:p>
    <w:p w:rsidR="009C519A" w:rsidRPr="009C519A" w:rsidRDefault="009C519A" w:rsidP="009C519A">
      <w:pPr>
        <w:spacing w:line="340" w:lineRule="exact"/>
        <w:rPr>
          <w:rFonts w:ascii="微軟正黑體" w:eastAsia="微軟正黑體" w:hAnsi="微軟正黑體" w:hint="eastAsia"/>
          <w:color w:val="7030A0"/>
          <w:sz w:val="28"/>
        </w:rPr>
      </w:pPr>
      <w:r w:rsidRPr="009C519A">
        <w:rPr>
          <w:rFonts w:ascii="微軟正黑體" w:eastAsia="微軟正黑體" w:hAnsi="微軟正黑體" w:hint="eastAsia"/>
          <w:color w:val="7030A0"/>
          <w:sz w:val="22"/>
          <w:szCs w:val="21"/>
          <w:highlight w:val="yellow"/>
          <w:shd w:val="clear" w:color="auto" w:fill="FFFFFF"/>
        </w:rPr>
        <w:t>※</w:t>
      </w:r>
      <w:r w:rsidRPr="009C519A">
        <w:rPr>
          <w:rFonts w:ascii="微軟正黑體" w:eastAsia="微軟正黑體" w:hAnsi="微軟正黑體" w:hint="eastAsia"/>
          <w:color w:val="7030A0"/>
          <w:sz w:val="22"/>
          <w:szCs w:val="21"/>
          <w:shd w:val="clear" w:color="auto" w:fill="FFFFFF"/>
        </w:rPr>
        <w:t>苗族傳統服飾</w:t>
      </w:r>
      <w:r w:rsidRPr="009C519A">
        <w:rPr>
          <w:rFonts w:ascii="微軟正黑體" w:eastAsia="微軟正黑體" w:hAnsi="微軟正黑體"/>
          <w:color w:val="7030A0"/>
          <w:sz w:val="22"/>
          <w:szCs w:val="21"/>
          <w:shd w:val="clear" w:color="auto" w:fill="FFFFFF"/>
        </w:rPr>
        <w:t>(</w:t>
      </w:r>
      <w:r w:rsidRPr="009C519A">
        <w:rPr>
          <w:rFonts w:ascii="微軟正黑體" w:eastAsia="微軟正黑體" w:hAnsi="微軟正黑體" w:hint="eastAsia"/>
          <w:color w:val="7030A0"/>
          <w:sz w:val="22"/>
          <w:szCs w:val="21"/>
          <w:shd w:val="clear" w:color="auto" w:fill="FFFFFF"/>
        </w:rPr>
        <w:t>不含頭飾及飾品</w:t>
      </w:r>
      <w:r w:rsidRPr="009C519A">
        <w:rPr>
          <w:rFonts w:ascii="微軟正黑體" w:eastAsia="微軟正黑體" w:hAnsi="微軟正黑體"/>
          <w:color w:val="7030A0"/>
          <w:sz w:val="22"/>
          <w:szCs w:val="21"/>
          <w:shd w:val="clear" w:color="auto" w:fill="FFFFFF"/>
        </w:rPr>
        <w:t>)</w:t>
      </w:r>
      <w:r w:rsidRPr="009C519A">
        <w:rPr>
          <w:rFonts w:ascii="微軟正黑體" w:eastAsia="微軟正黑體" w:hAnsi="微軟正黑體" w:hint="eastAsia"/>
          <w:color w:val="7030A0"/>
          <w:sz w:val="22"/>
          <w:szCs w:val="21"/>
          <w:shd w:val="clear" w:color="auto" w:fill="FFFFFF"/>
        </w:rPr>
        <w:t>在古城時遊覽體驗穿著自行進行旅拍，如需頭飾、飾品，請於現場與店家自行付費租借。</w:t>
      </w:r>
    </w:p>
    <w:p w:rsidR="00820C9F" w:rsidRPr="006E7EB7" w:rsidRDefault="003B7516" w:rsidP="004F23B5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8F10A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7E5240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7E5240"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</w:p>
    <w:p w:rsidR="00377407" w:rsidRDefault="00F7551D" w:rsidP="00377407">
      <w:pPr>
        <w:tabs>
          <w:tab w:val="left" w:pos="8610"/>
        </w:tabs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鳳凰</w:t>
      </w:r>
      <w:r w:rsidR="004F23B5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準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4</w:t>
      </w:r>
      <w:r w:rsidR="005E3391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國賓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 或</w:t>
      </w:r>
      <w:r w:rsidR="008B559C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吉首湘西陽光酒店 或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同級</w:t>
      </w:r>
      <w:r w:rsidR="00377407">
        <w:rPr>
          <w:rFonts w:ascii="微軟正黑體" w:eastAsia="微軟正黑體" w:hAnsi="微軟正黑體" w:cs="NSimSun"/>
          <w:b/>
          <w:color w:val="000000"/>
          <w:szCs w:val="24"/>
        </w:rPr>
        <w:tab/>
      </w:r>
    </w:p>
    <w:p w:rsidR="00377407" w:rsidRDefault="00377407" w:rsidP="00377407">
      <w:pPr>
        <w:tabs>
          <w:tab w:val="left" w:pos="8610"/>
        </w:tabs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</w:rPr>
      </w:pPr>
    </w:p>
    <w:p w:rsidR="00377407" w:rsidRPr="00EC4432" w:rsidRDefault="00377407" w:rsidP="00377407">
      <w:pPr>
        <w:tabs>
          <w:tab w:val="left" w:pos="8610"/>
        </w:tabs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</w:rPr>
      </w:pPr>
    </w:p>
    <w:p w:rsidR="004F63E3" w:rsidRPr="006E7EB7" w:rsidRDefault="004F63E3" w:rsidP="00377407">
      <w:pPr>
        <w:tabs>
          <w:tab w:val="left" w:pos="8610"/>
        </w:tabs>
        <w:spacing w:line="340" w:lineRule="exact"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br/>
      </w:r>
    </w:p>
    <w:p w:rsidR="004F63E3" w:rsidRPr="006E7EB7" w:rsidRDefault="004F63E3" w:rsidP="008430C4">
      <w:pPr>
        <w:spacing w:line="4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  <w:shd w:val="clear" w:color="auto" w:fill="B6DDE8"/>
        </w:rPr>
      </w:pP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第四天</w:t>
      </w:r>
      <w:r w:rsidRPr="008F0B41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B6DDE8"/>
        </w:rPr>
        <w:t xml:space="preserve"> </w:t>
      </w: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鳳凰→</w:t>
      </w:r>
      <w:r w:rsidRPr="008F0B41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B6DDE8"/>
        </w:rPr>
        <w:t>花</w:t>
      </w: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垣【古苗河大峽谷景區+電瓶車、湘西墨戎苗寨景區】→張家界【</w:t>
      </w:r>
      <w:r w:rsidR="002A0A8A"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天門狐仙秀</w:t>
      </w: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】</w:t>
      </w:r>
    </w:p>
    <w:p w:rsidR="007F0CE5" w:rsidRPr="006E7EB7" w:rsidRDefault="008E762A" w:rsidP="004F23B5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>
        <w:rPr>
          <w:noProof/>
        </w:rPr>
        <w:pict>
          <v:shape id="_x0000_s1029" type="#_x0000_t75" alt="" style="position:absolute;margin-left:293.15pt;margin-top:7.1pt;width:226.3pt;height:156pt;z-index:251657728;visibility:visible;mso-wrap-edited:f;mso-width-percent:0;mso-height-percent:0;mso-width-percent:0;mso-height-percent:0">
            <v:imagedata r:id="rId17" o:title=""/>
            <w10:wrap type="square"/>
          </v:shape>
        </w:pict>
      </w:r>
      <w:r w:rsidR="00A05957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</w:t>
      </w:r>
      <w:r w:rsidR="007F0CE5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古苗河大峽谷景區</w:t>
      </w:r>
      <w:r w:rsidR="00A05957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7F0CE5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古苗河大峽谷景區是古苗河國家濕地公園的重要部分，是花垣縣五大旅遊板塊之一，位於花垣縣成東南約</w:t>
      </w:r>
      <w:r w:rsidR="007F0CE5" w:rsidRPr="006E7EB7">
        <w:rPr>
          <w:rFonts w:ascii="微軟正黑體" w:eastAsia="微軟正黑體" w:hAnsi="微軟正黑體" w:cs="NSimSun"/>
          <w:bCs/>
          <w:color w:val="000000"/>
          <w:szCs w:val="24"/>
        </w:rPr>
        <w:t>3</w:t>
      </w:r>
      <w:r w:rsidR="007F0CE5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公里，景區由懸崖棧道、玻璃棧道、親水遊步道、大型瀑布羣等常規遊道以及溹溪特種遊道組成，是一條集奇、險、秀、美的原生態峽穀。兩岸山峯聳馳，瀑布成羣，順環懸崖而建的棧道（已建成</w:t>
      </w:r>
      <w:r w:rsidR="007F0CE5" w:rsidRPr="006E7EB7">
        <w:rPr>
          <w:rFonts w:ascii="微軟正黑體" w:eastAsia="微軟正黑體" w:hAnsi="微軟正黑體" w:cs="NSimSun"/>
          <w:bCs/>
          <w:color w:val="000000"/>
          <w:szCs w:val="24"/>
        </w:rPr>
        <w:t>6.5</w:t>
      </w:r>
      <w:r w:rsidR="007F0CE5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公里）將你引進幽幽深谷，高險處建有百米玻璃棧道，七梯巖瀑布、天河瀑布、勾兜崽妹瀑布（苗語意為少女梳洗秀髮</w:t>
      </w:r>
      <w:r w:rsidR="00493B8F" w:rsidRPr="006E7EB7">
        <w:rPr>
          <w:rFonts w:ascii="微軟正黑體" w:eastAsia="微軟正黑體" w:hAnsi="微軟正黑體" w:cs="NSimSun"/>
          <w:bCs/>
          <w:color w:val="000000"/>
          <w:szCs w:val="24"/>
        </w:rPr>
        <w:t>）</w:t>
      </w:r>
      <w:r w:rsidR="007F0CE5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、珠簾瀑布等大型瀑布和蚩母洞、佛光洞、雄獅迎駕、將軍巖、萬卷天書等景點。</w:t>
      </w:r>
    </w:p>
    <w:p w:rsidR="00C97A6A" w:rsidRDefault="00A05957" w:rsidP="004F23B5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</w:t>
      </w:r>
      <w:r w:rsidR="006A387B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湘西墨戎苗寨景區</w:t>
      </w:r>
      <w:r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6A387B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全村由13個苗寨組成，距離鳳凰古城80公里。該村正處於張家界至鳳凰這一“黃金通道”上，焦柳鐵路、龍吉高速公路、省道穿寨而過，交通便利。”墨戎”為苗語，意為“有龍的地方”。墨戎苗寨的苗族風情、苗族文化藝術主要有：苗族服飾銀飾、苗族刺繡、苗族建築、苗族趕秋、苗歌、四方鼓、蕩秋千、舞獅耍龍、上刀梯下火海、巫儺絕技等。</w:t>
      </w:r>
    </w:p>
    <w:p w:rsidR="006E2CEC" w:rsidRPr="006E2CEC" w:rsidRDefault="006E2CEC" w:rsidP="004F23B5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7030A0"/>
          <w:szCs w:val="24"/>
        </w:rPr>
      </w:pPr>
      <w:r w:rsidRPr="006E2CEC">
        <w:rPr>
          <w:rFonts w:ascii="微軟正黑體" w:eastAsia="微軟正黑體" w:hAnsi="微軟正黑體" w:hint="eastAsia"/>
          <w:color w:val="7030A0"/>
          <w:sz w:val="22"/>
          <w:szCs w:val="21"/>
          <w:highlight w:val="yellow"/>
          <w:shd w:val="clear" w:color="auto" w:fill="FFFFFF"/>
        </w:rPr>
        <w:t>※</w:t>
      </w:r>
      <w:r w:rsidRPr="006E2CEC">
        <w:rPr>
          <w:rFonts w:ascii="微軟正黑體" w:eastAsia="微軟正黑體" w:hAnsi="微軟正黑體" w:hint="eastAsia"/>
          <w:color w:val="7030A0"/>
          <w:sz w:val="22"/>
          <w:szCs w:val="21"/>
          <w:shd w:val="clear" w:color="auto" w:fill="FFFFFF"/>
        </w:rPr>
        <w:t>景區內設有最具苗族特色銀飾商鋪，客人可根據需要自行選購。</w:t>
      </w:r>
    </w:p>
    <w:p w:rsidR="004F63E3" w:rsidRDefault="0026018F" w:rsidP="0026018F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26018F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【天門狐仙秀】</w:t>
      </w:r>
      <w:r w:rsidRPr="0026018F">
        <w:rPr>
          <w:rFonts w:ascii="微軟正黑體" w:eastAsia="微軟正黑體" w:hAnsi="微軟正黑體" w:cs="NSimSun" w:hint="eastAsia"/>
          <w:bCs/>
          <w:color w:val="000000"/>
          <w:szCs w:val="24"/>
        </w:rPr>
        <w:t>全劇共分五幕：狐王選妃、仙山奇遇、月夜相思、背叛旋風、千年守望，有一種愛情：為你而生；有一種誓言：生死相隨；有一種信仰：真愛無界；有一種堅持：只為你一人風情萬種夜幕降臨，月亮升起，偉岸神奇的天門山宛如一道天然屏風慢慢展開，變幻出另一種的奇幻絢麗...樂聲響起，霧嵐飛煙在奇峰間縈繞，飛瀑流泉在峽穀裏奔湧，花草樹木在翩翩起舞，100位銀飾盛裝的土家少女在歡快靈動的大自然中聲如天籟，講述著那被清風傳送了千年萬載的愛情故事。</w:t>
      </w:r>
    </w:p>
    <w:p w:rsidR="0026018F" w:rsidRPr="0026018F" w:rsidRDefault="009C519A" w:rsidP="0026018F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7030A0"/>
          <w:szCs w:val="24"/>
        </w:rPr>
      </w:pPr>
      <w:r w:rsidRPr="006E2CEC">
        <w:rPr>
          <w:rFonts w:ascii="微軟正黑體" w:eastAsia="微軟正黑體" w:hAnsi="微軟正黑體" w:hint="eastAsia"/>
          <w:color w:val="7030A0"/>
          <w:sz w:val="22"/>
          <w:szCs w:val="21"/>
          <w:highlight w:val="yellow"/>
          <w:shd w:val="clear" w:color="auto" w:fill="FFFFFF"/>
        </w:rPr>
        <w:t>※</w:t>
      </w:r>
      <w:r w:rsidR="0026018F" w:rsidRPr="0026018F">
        <w:rPr>
          <w:rFonts w:ascii="微軟正黑體" w:eastAsia="微軟正黑體" w:hAnsi="微軟正黑體" w:cs="NSimSun" w:hint="eastAsia"/>
          <w:bCs/>
          <w:color w:val="7030A0"/>
          <w:sz w:val="22"/>
          <w:szCs w:val="24"/>
        </w:rPr>
        <w:t>天門狐仙秀為特別贈送，若遇天候或停演..等等不可抗拒之因素以致停演，則改為魅力湘西秀，恕無法退費，敬請見諒。！</w:t>
      </w:r>
    </w:p>
    <w:p w:rsidR="006A387B" w:rsidRPr="006E7EB7" w:rsidRDefault="003B7516" w:rsidP="004F23B5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</w:t>
      </w:r>
      <w:r w:rsidR="004F23B5" w:rsidRPr="004F23B5">
        <w:rPr>
          <w:rFonts w:ascii="微軟正黑體" w:eastAsia="微軟正黑體" w:hAnsi="微軟正黑體" w:cs="NSimSun" w:hint="eastAsia"/>
          <w:b/>
          <w:color w:val="000000"/>
          <w:szCs w:val="24"/>
        </w:rPr>
        <w:t>：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7E5240"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苗家風味</w:t>
      </w:r>
      <w:r w:rsidR="006A387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晚餐：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</w:p>
    <w:p w:rsidR="00820C9F" w:rsidRPr="006E7EB7" w:rsidRDefault="003B7516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6A387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張家界準5 </w:t>
      </w:r>
      <w:r w:rsidR="00562A3B">
        <w:rPr>
          <w:rFonts w:ascii="微軟正黑體" w:eastAsia="微軟正黑體" w:hAnsi="微軟正黑體" w:cs="NSimSun" w:hint="eastAsia"/>
          <w:b/>
          <w:color w:val="000000"/>
          <w:szCs w:val="24"/>
        </w:rPr>
        <w:t>武陵源戴斯溫德姆</w:t>
      </w:r>
      <w:r w:rsidR="00A25502" w:rsidRPr="00A25502">
        <w:rPr>
          <w:rFonts w:ascii="微軟正黑體" w:eastAsia="微軟正黑體" w:hAnsi="微軟正黑體" w:cs="NSimSun" w:hint="eastAsia"/>
          <w:b/>
          <w:color w:val="000000"/>
          <w:szCs w:val="24"/>
        </w:rPr>
        <w:t>酒店</w:t>
      </w:r>
      <w:r w:rsidR="00A25502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="00A25502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同級</w:t>
      </w:r>
    </w:p>
    <w:p w:rsidR="002D1297" w:rsidRPr="006E7EB7" w:rsidRDefault="002D1297" w:rsidP="004F23B5">
      <w:pPr>
        <w:spacing w:line="320" w:lineRule="exact"/>
        <w:rPr>
          <w:rFonts w:ascii="微軟正黑體" w:eastAsia="微軟正黑體" w:hAnsi="微軟正黑體" w:hint="eastAsia"/>
          <w:b/>
          <w:noProof/>
          <w:color w:val="000000"/>
        </w:rPr>
      </w:pPr>
    </w:p>
    <w:p w:rsidR="002D1297" w:rsidRPr="006E7EB7" w:rsidRDefault="002D1297" w:rsidP="008430C4">
      <w:pPr>
        <w:spacing w:line="440" w:lineRule="exact"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第五天 張家界→張家界國家森林公園（天子山纜車上、天子閣、百龍觀光電梯下、賀龍公園、袁家界風景區、迷魂臺、天下第一橋、禦筆峰、金鞭溪、水繞四門】</w:t>
      </w:r>
    </w:p>
    <w:p w:rsidR="00537970" w:rsidRPr="006E7EB7" w:rsidRDefault="008E762A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28" type="#_x0000_t75" alt="" style="position:absolute;margin-left:293.15pt;margin-top:5.35pt;width:226.3pt;height:159.05pt;z-index:251658752;visibility:visible;mso-wrap-edited:f;mso-width-percent:0;mso-height-percent:0;mso-width-percent:0;mso-height-percent:0">
            <v:imagedata r:id="rId18" o:title=""/>
            <w10:wrap type="square"/>
          </v:shape>
        </w:pict>
      </w:r>
      <w:r w:rsidR="00537970"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D27CF2" w:rsidRPr="006E7EB7">
        <w:rPr>
          <w:rFonts w:ascii="微軟正黑體" w:eastAsia="微軟正黑體" w:hAnsi="微軟正黑體" w:hint="eastAsia"/>
          <w:b/>
          <w:noProof/>
          <w:color w:val="000000"/>
        </w:rPr>
        <w:t>天子山</w:t>
      </w:r>
      <w:r w:rsidR="00537970"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為張家界國家風景區三大景觀點之一，天子山景區內千座山峰兀立雲霧繚繞之中，峰巒層疊，若隱若現，千奇百怪，在天子山觀景，視野開闊，氣勢雄偉，層次豐富，尤其以看峰、觀日、賞霧、品雪為絕唱。素有「不到天子山；枉看天下山」之說。</w:t>
      </w:r>
    </w:p>
    <w:p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【百龍觀光電梯】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以"世界上最高的全暴露觀光電梯，世界上最快的雙層觀光電梯，世界上載重量最大、速度最快的觀光電梯“三項桂冠獨步世界。</w:t>
      </w:r>
    </w:p>
    <w:p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【賀龍公園】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有中國近百年來設計和鑄造最大的一尊銅像「賀龍銅像」（高6.5米、重9噸多）欣賞西海景區是一個深千米的大盆地，山的中間下陷，四周卻有山巒拔地而起，從西海最高點天臺下望，可看到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西海峰林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全景，有許多柱狀砂岩山峰聚集的峽穀，嵐霧纏繞，雲海洶湧，恰似白浪滔天如千軍萬馬奔騰而來，千姿百態的石林奇觀。</w:t>
      </w:r>
    </w:p>
    <w:p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【袁家界風景區】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位於森林公園北面，是一方山臺地。面臨幽谷，後依群峰，自東向西延伸。</w:t>
      </w:r>
    </w:p>
    <w:p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【迷魂臺】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於天下第一橋東 400 米處，臺分兩級，第一級由東向西呈一面緩坡，約100平方米，第二級比第一級大約低2米，是一塊緊連著第一級懸空橫伸的石板。坐在臺上，可見金鞭溪和砂刀溝爭奇鬥巧，雲霧翻滾，群時隱時現，變幻莫測，使人難辨天上人間。</w:t>
      </w:r>
    </w:p>
    <w:p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【天下第一橋】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武陵源精華景點。大自然的鬼斧神工，將一塊厚約</w:t>
      </w:r>
      <w:r w:rsidRPr="006E7EB7">
        <w:rPr>
          <w:rFonts w:ascii="微軟正黑體" w:eastAsia="微軟正黑體" w:hAnsi="微軟正黑體"/>
          <w:noProof/>
          <w:color w:val="000000"/>
        </w:rPr>
        <w:t>5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米的天然石板，橫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架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在兩座山峰之上，把東西兩峰連接。高度、跨度和驚險均為天下罕見，故稱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天下第一橋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。在此貴賓們可以追尋電影”阿凡達”的潘朶拉星裏的空中山峰－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哈利路亞山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的場景，尋找著納美人的蹤跡。</w:t>
      </w:r>
    </w:p>
    <w:p w:rsidR="002D1297" w:rsidRPr="006E7EB7" w:rsidRDefault="002D1297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【御筆峯】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禦筆峯是並列的三座石峯，高低不一，峯頂長有松樹，極象幾枝倒插的毛筆。傳説這是向王天子的“御用筆”，故名禦筆峯。這裏雲纏霧繞，似沉似浮，人稱“瓊山仙閣”。</w:t>
      </w:r>
    </w:p>
    <w:p w:rsidR="00984360" w:rsidRPr="006E7EB7" w:rsidRDefault="00984360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【金鞭溪】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金鞭溪因溪畔有一金鞭岩而得名，全長7.5公里，深壑幽谷之間，溪的兩邊千峰聳立，高入雲天，樹繁茂，濃蔭蔽日，這兒溪水潺潺、琉璃飛瀑，奇花異草與珍禽異獸同生共榮，構成極為秀麗、清幽、自然的生態環境，被稱為“世界最美的山谷”，“最富有詩意的溪流”。沿溪而行，兩岸景點密佈、峭壁萬仞、峰巒迭翠、層景集中、人在溪中，行如在圖畫中，行至水繞四門，此處千峰疊，峰四水迎聚，山環水繞，真是美不勝收。</w:t>
      </w:r>
    </w:p>
    <w:p w:rsidR="00984360" w:rsidRPr="006E7EB7" w:rsidRDefault="00984360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【水繞四門】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地處武陵源中心，是張家界國家森林公園的東大門、索溪峪自然保護區的西大門。四周峰岩奇秀，溪流潺潺，竹茂樹森，花香鳥語，奇峰石壁間一個芳草萋萋的綠洲，幾條山溪切割出東南西北四道山門。</w:t>
      </w:r>
    </w:p>
    <w:p w:rsidR="000D68BD" w:rsidRPr="006E7EB7" w:rsidRDefault="00A05957" w:rsidP="004F23B5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2D129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佳禾餐廳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50 </w:t>
      </w:r>
      <w:r w:rsidR="000D68BD"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="000D68BD"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0D68BD" w:rsidRPr="006E7EB7">
        <w:rPr>
          <w:rFonts w:hint="eastAsia"/>
          <w:color w:val="000000"/>
        </w:rPr>
        <w:t xml:space="preserve"> 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</w:p>
    <w:p w:rsidR="00562A3B" w:rsidRPr="006E7EB7" w:rsidRDefault="00A25502" w:rsidP="00562A3B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張家界準5 </w:t>
      </w:r>
      <w:r w:rsidR="00562A3B">
        <w:rPr>
          <w:rFonts w:ascii="微軟正黑體" w:eastAsia="微軟正黑體" w:hAnsi="微軟正黑體" w:cs="NSimSun" w:hint="eastAsia"/>
          <w:b/>
          <w:color w:val="000000"/>
          <w:szCs w:val="24"/>
        </w:rPr>
        <w:t>武陵源戴斯溫德姆</w:t>
      </w:r>
      <w:r w:rsidR="00562A3B" w:rsidRPr="00A25502">
        <w:rPr>
          <w:rFonts w:ascii="微軟正黑體" w:eastAsia="微軟正黑體" w:hAnsi="微軟正黑體" w:cs="NSimSun" w:hint="eastAsia"/>
          <w:b/>
          <w:color w:val="000000"/>
          <w:szCs w:val="24"/>
        </w:rPr>
        <w:t>酒店</w:t>
      </w:r>
      <w:r w:rsidR="00562A3B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="00562A3B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同級</w:t>
      </w:r>
    </w:p>
    <w:p w:rsidR="002D1297" w:rsidRPr="006E7EB7" w:rsidRDefault="002D1297" w:rsidP="004F23B5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</w:p>
    <w:p w:rsidR="002D1297" w:rsidRPr="006E7EB7" w:rsidRDefault="002D1297" w:rsidP="008430C4">
      <w:pPr>
        <w:spacing w:line="440" w:lineRule="exact"/>
        <w:contextualSpacing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第六天</w:t>
      </w:r>
      <w:r w:rsidRPr="008F0B41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B6DDE8"/>
        </w:rPr>
        <w:t xml:space="preserve">  </w:t>
      </w: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張家界【軍聲書院、七星山景區含往返索道+環保車+玻璃棧道+上行管軌滑道+1520天空之眼+贈送鞋套】</w:t>
      </w:r>
    </w:p>
    <w:p w:rsidR="002D1297" w:rsidRPr="006E7EB7" w:rsidRDefault="008E762A" w:rsidP="004F23B5">
      <w:pPr>
        <w:spacing w:line="340" w:lineRule="exact"/>
        <w:contextualSpacing/>
        <w:rPr>
          <w:rFonts w:ascii="微軟正黑體" w:eastAsia="微軟正黑體" w:hAnsi="微軟正黑體" w:hint="eastAsia"/>
          <w:b/>
          <w:noProof/>
          <w:color w:val="000000"/>
        </w:rPr>
      </w:pPr>
      <w:r>
        <w:rPr>
          <w:noProof/>
        </w:rPr>
        <w:pict>
          <v:shape id="_x0000_s1027" type="#_x0000_t75" alt="" style="position:absolute;margin-left:293.15pt;margin-top:5.7pt;width:230pt;height:158.05pt;z-index:251659776;visibility:visible;mso-wrap-edited:f;mso-width-percent:0;mso-height-percent:0;mso-width-percent:0;mso-height-percent:0">
            <v:imagedata r:id="rId19" o:title=""/>
            <w10:wrap type="square"/>
          </v:shape>
        </w:pict>
      </w:r>
      <w:r w:rsidR="002D1297" w:rsidRPr="006E7EB7">
        <w:rPr>
          <w:rFonts w:ascii="微軟正黑體" w:eastAsia="微軟正黑體" w:hAnsi="微軟正黑體" w:hint="eastAsia"/>
          <w:b/>
          <w:noProof/>
          <w:color w:val="000000"/>
        </w:rPr>
        <w:t>【軍聲書院】</w:t>
      </w:r>
      <w:r w:rsidR="002D1297" w:rsidRPr="006E7EB7">
        <w:rPr>
          <w:rFonts w:ascii="微軟正黑體" w:eastAsia="微軟正黑體" w:hAnsi="微軟正黑體" w:hint="eastAsia"/>
          <w:noProof/>
          <w:color w:val="000000"/>
        </w:rPr>
        <w:t>軍聲畫院由李軍聲於2001年創建，是一個砂石畫專題展覽館，被譽為「砂石畫藝術宮殿」。砂石畫是以砂石、植物等自然材料為繪畫原料製作的畫，同時具有中國畫的神韻，水彩畫的清新，油畫的凝重，工藝畫的精巧，又有半浮雕的立體感。</w:t>
      </w:r>
    </w:p>
    <w:p w:rsidR="002D1297" w:rsidRPr="006E7EB7" w:rsidRDefault="002D1297" w:rsidP="004F23B5">
      <w:pPr>
        <w:spacing w:line="340" w:lineRule="exact"/>
        <w:contextualSpacing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【天空之眼~七星山】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七星山介於天門山、熊壁山、崇山三山之間，四座山均為四面刀削絕壁，海拔也均在1500米以上，構成了中國版圖中最為大氣壯觀且呈垂直角度的孤峰地貌群落。由於七星山四圍絕壁，鳥飛不渡、猿猴無攀，雲遮霧障，被一些戶外聯盟稱為“湖南最難登的山”，徒步七星山，也被驢友戲稱為“絕壁上的探戈”，感受生與死的最近距離。以美豔絕倫“天空之城”奇境和獨一無二“追星逐月”意境為特徵，是集觀光、體驗、休閒、度假、康養、競技、科普、探索等多功能於一體的超大生態旅遊綜合體，屬世界罕見的喀斯特孤峰臺型地貌，四面多為約500-700米不規則的懸崖絕壁、海拔高1528.6米，一座極具視覺衝擊力的大紅色鋼架全玻璃觀景平臺“1520天空之眼”，帶你360度俯瞰峽穀仙境，驚險刺激中看山頂雲海奇觀，美景很近，天空很遠，你是我的眼，看盡美好人間。</w:t>
      </w:r>
    </w:p>
    <w:p w:rsidR="002D1297" w:rsidRPr="006E7EB7" w:rsidRDefault="002D1297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午餐：蘑菇宴50 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hint="eastAsia"/>
          <w:color w:val="000000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韓式烤肉50</w:t>
      </w:r>
    </w:p>
    <w:p w:rsidR="002D1297" w:rsidRPr="006E7EB7" w:rsidRDefault="002D1297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住宿：張家界準5 </w:t>
      </w:r>
      <w:r w:rsidR="00EC4432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東嶽鑫悅酒店 或 華美達酒店 或 </w:t>
      </w:r>
      <w:r w:rsidR="00A25502" w:rsidRPr="00A25502">
        <w:rPr>
          <w:rFonts w:ascii="微軟正黑體" w:eastAsia="微軟正黑體" w:hAnsi="微軟正黑體" w:cs="NSimSun" w:hint="eastAsia"/>
          <w:b/>
          <w:color w:val="000000"/>
          <w:szCs w:val="24"/>
        </w:rPr>
        <w:t>韋斯特酒店</w:t>
      </w:r>
      <w:r w:rsidR="0092515E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:rsidR="00043391" w:rsidRPr="0092515E" w:rsidRDefault="00043391" w:rsidP="004F23B5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</w:p>
    <w:p w:rsidR="000211CF" w:rsidRPr="006E7EB7" w:rsidRDefault="000211CF" w:rsidP="008430C4">
      <w:pPr>
        <w:spacing w:line="440" w:lineRule="exact"/>
        <w:contextualSpacing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第七天</w:t>
      </w:r>
      <w:r w:rsidRPr="008F0B41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B6DDE8"/>
        </w:rPr>
        <w:t xml:space="preserve">  張家界</w:t>
      </w: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【土家風情園景區】→長沙【嶽麓山、愛晚亭】</w:t>
      </w:r>
    </w:p>
    <w:p w:rsidR="00223D78" w:rsidRPr="006E7EB7" w:rsidRDefault="00223D78" w:rsidP="004F23B5">
      <w:pPr>
        <w:spacing w:line="340" w:lineRule="exact"/>
        <w:contextualSpacing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【土家風情園】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土家風情園座落在湖南張家界市城區，占地80餘畝，是以湘西人的土司城堡為基礎，以最完整的土家山寨舊址原貌為風格，於1997年原址修復後向遊客開放，是與張家界自然山水交相輝映的一顆璀璨的文化明珠，也是土家人朝拜、祭祀、祈禱和節慶的“聖地”。</w:t>
      </w:r>
    </w:p>
    <w:p w:rsidR="000211CF" w:rsidRPr="006E7EB7" w:rsidRDefault="008E762A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26" type="#_x0000_t75" alt="" style="position:absolute;margin-left:287.1pt;margin-top:2.85pt;width:232.9pt;height:152.6pt;z-index:251660800;visibility:visible;mso-wrap-edited:f;mso-width-percent:0;mso-height-percent:0;mso-width-percent:0;mso-height-percent:0">
            <v:imagedata r:id="rId20" o:title=""/>
            <w10:wrap type="square"/>
          </v:shape>
        </w:pict>
      </w:r>
      <w:r w:rsidR="000211CF" w:rsidRPr="006E7EB7">
        <w:rPr>
          <w:rFonts w:ascii="微軟正黑體" w:eastAsia="微軟正黑體" w:hAnsi="微軟正黑體" w:hint="eastAsia"/>
          <w:b/>
          <w:noProof/>
          <w:color w:val="000000"/>
        </w:rPr>
        <w:t>【嶽麓山】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位於湖南省長沙市的湘江西岸，最高峰雲麓峰，又名靈麓峰。海拔300.8米，是南嶽衡山之72峰之一，南北朝時的《南嶽記》就提到：「南嶽周圍八百里，回雁為首，嶽麓為足」，嶽麓山1975年闢為嶽麓山公園，現已與長沙城區融為一體，2002年5月17日被國務院公佈為國家重點風景名勝區。</w:t>
      </w:r>
    </w:p>
    <w:p w:rsidR="000211CF" w:rsidRPr="006E7EB7" w:rsidRDefault="000211CF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【愛晚亭】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愛晚亭始建於清乾隆五十七年，原名紅葉亭、又名愛楓亭，為嶽麓書院院長羅典創建；袁枚取唐杜牧的詩句「停車坐愛楓林晚，霜葉紅於二月花」，改名愛晚亭。</w:t>
      </w:r>
    </w:p>
    <w:p w:rsidR="00A05957" w:rsidRPr="006E7EB7" w:rsidRDefault="00A05957" w:rsidP="004F23B5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</w:t>
      </w:r>
      <w:r w:rsidR="000211CF"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hint="eastAsia"/>
          <w:color w:val="000000"/>
        </w:rPr>
        <w:t xml:space="preserve"> </w:t>
      </w:r>
      <w:r w:rsidR="00054246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537970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</w:p>
    <w:p w:rsidR="00223D78" w:rsidRPr="006E7EB7" w:rsidRDefault="00A05957" w:rsidP="004F23B5">
      <w:pPr>
        <w:spacing w:line="340" w:lineRule="exact"/>
        <w:contextualSpacing/>
        <w:rPr>
          <w:rFonts w:ascii="新細明體" w:hAnsi="新細明體" w:cs="新細明體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>長沙</w:t>
      </w:r>
      <w:r w:rsidR="00562A3B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 xml:space="preserve">準5 </w:t>
      </w:r>
      <w:r w:rsidR="00562A3B" w:rsidRPr="00665DFE">
        <w:rPr>
          <w:rFonts w:ascii="微軟正黑體" w:eastAsia="微軟正黑體" w:hAnsi="微軟正黑體" w:cs="新細明體" w:hint="eastAsia"/>
          <w:b/>
          <w:color w:val="000000"/>
          <w:szCs w:val="24"/>
        </w:rPr>
        <w:t>延年航邁</w:t>
      </w:r>
      <w:r w:rsidR="00562A3B">
        <w:rPr>
          <w:rFonts w:ascii="微軟正黑體" w:eastAsia="微軟正黑體" w:hAnsi="微軟正黑體" w:cs="新細明體" w:hint="eastAsia"/>
          <w:b/>
          <w:color w:val="000000"/>
          <w:szCs w:val="24"/>
        </w:rPr>
        <w:t xml:space="preserve">酒店 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或同級</w:t>
      </w:r>
    </w:p>
    <w:p w:rsidR="00A25502" w:rsidRDefault="00A25502" w:rsidP="008430C4">
      <w:pPr>
        <w:spacing w:line="440" w:lineRule="exact"/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</w:pPr>
    </w:p>
    <w:p w:rsidR="000211CF" w:rsidRPr="006E7EB7" w:rsidRDefault="000211CF" w:rsidP="008430C4">
      <w:pPr>
        <w:spacing w:line="440" w:lineRule="exact"/>
        <w:rPr>
          <w:rFonts w:ascii="微軟正黑體" w:eastAsia="微軟正黑體" w:hAnsi="微軟正黑體" w:hint="eastAsia"/>
          <w:noProof/>
          <w:color w:val="000000"/>
        </w:rPr>
      </w:pP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第八天</w:t>
      </w:r>
      <w:r w:rsidRPr="008F0B41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B6DDE8"/>
        </w:rPr>
        <w:t xml:space="preserve">  </w:t>
      </w: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長沙→搭乘動車前往廣州或珠海→(公路口岸或橫琴關)→澳門→</w:t>
      </w:r>
      <w:r w:rsidR="00A87C79"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桃園</w:t>
      </w:r>
    </w:p>
    <w:p w:rsidR="00223D78" w:rsidRPr="006E7EB7" w:rsidRDefault="00223D78" w:rsidP="00DE3FE4">
      <w:pPr>
        <w:spacing w:line="32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noProof/>
          <w:color w:val="000000"/>
        </w:rPr>
        <w:t>今日</w:t>
      </w:r>
      <w:r w:rsidR="000D68BD" w:rsidRPr="006E7EB7">
        <w:rPr>
          <w:rFonts w:ascii="微軟正黑體" w:eastAsia="微軟正黑體" w:hAnsi="微軟正黑體" w:hint="eastAsia"/>
          <w:noProof/>
          <w:color w:val="000000"/>
        </w:rPr>
        <w:t>搭乘高鐵前往廣州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或珠海</w:t>
      </w:r>
      <w:r w:rsidR="000D68BD" w:rsidRPr="006E7EB7">
        <w:rPr>
          <w:rFonts w:ascii="微軟正黑體" w:eastAsia="微軟正黑體" w:hAnsi="微軟正黑體" w:hint="eastAsia"/>
          <w:noProof/>
          <w:color w:val="000000"/>
        </w:rPr>
        <w:t>，抵達後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公路口岸或橫琴關</w:t>
      </w:r>
      <w:r w:rsidRPr="006E7EB7">
        <w:rPr>
          <w:rFonts w:ascii="微軟正黑體" w:eastAsia="微軟正黑體" w:hAnsi="微軟正黑體" w:hint="eastAsia"/>
          <w:noProof/>
          <w:color w:val="000000"/>
        </w:rPr>
        <w:t>通關，後前往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澳門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機場搭機返回台灣。</w:t>
      </w:r>
    </w:p>
    <w:p w:rsidR="009F6F93" w:rsidRPr="006E7EB7" w:rsidRDefault="009F6F93" w:rsidP="00DE3FE4">
      <w:pPr>
        <w:spacing w:line="32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</w:t>
      </w:r>
      <w:r w:rsidR="009E2CD3">
        <w:rPr>
          <w:rFonts w:ascii="微軟正黑體" w:eastAsia="微軟正黑體" w:hAnsi="微軟正黑體" w:cs="NSimSun"/>
          <w:b/>
          <w:color w:val="000000"/>
          <w:szCs w:val="24"/>
        </w:rPr>
        <w:t xml:space="preserve">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9E2CD3">
        <w:rPr>
          <w:rFonts w:ascii="微軟正黑體" w:eastAsia="微軟正黑體" w:hAnsi="微軟正黑體" w:cs="NSimSun" w:hint="eastAsia"/>
          <w:b/>
          <w:color w:val="000000"/>
          <w:szCs w:val="24"/>
        </w:rPr>
        <w:t>動車</w:t>
      </w:r>
      <w:r w:rsidR="004F27CA">
        <w:rPr>
          <w:rFonts w:ascii="微軟正黑體" w:eastAsia="微軟正黑體" w:hAnsi="微軟正黑體" w:cs="NSimSun" w:hint="eastAsia"/>
          <w:b/>
          <w:color w:val="000000"/>
          <w:szCs w:val="24"/>
        </w:rPr>
        <w:t>溫暖</w:t>
      </w:r>
      <w:r w:rsidR="009E2CD3">
        <w:rPr>
          <w:rFonts w:ascii="微軟正黑體" w:eastAsia="微軟正黑體" w:hAnsi="微軟正黑體" w:cs="NSimSun" w:hint="eastAsia"/>
          <w:b/>
          <w:color w:val="000000"/>
          <w:szCs w:val="24"/>
        </w:rPr>
        <w:t>餐盒</w:t>
      </w:r>
      <w:r w:rsidR="00EC4432">
        <w:rPr>
          <w:rFonts w:ascii="微軟正黑體" w:eastAsia="微軟正黑體" w:hAnsi="微軟正黑體" w:cs="NSimSun" w:hint="eastAsia"/>
          <w:b/>
          <w:color w:val="000000"/>
          <w:szCs w:val="24"/>
        </w:rPr>
        <w:t>或中式合菜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0211CF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機上</w:t>
      </w:r>
    </w:p>
    <w:p w:rsidR="000D68BD" w:rsidRPr="006E7EB7" w:rsidRDefault="009F6F93" w:rsidP="00DE3FE4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溫暖的家</w:t>
      </w:r>
    </w:p>
    <w:p w:rsidR="00BA1E57" w:rsidRPr="00BA1E57" w:rsidRDefault="00BA1E57" w:rsidP="00BA1E57">
      <w:pPr>
        <w:spacing w:line="440" w:lineRule="exact"/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B6DDE8"/>
        </w:rPr>
      </w:pPr>
    </w:p>
    <w:p w:rsidR="00BA1E57" w:rsidRDefault="00BA1E57" w:rsidP="00BA1E57">
      <w:pPr>
        <w:spacing w:line="440" w:lineRule="exact"/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B6DDE8"/>
        </w:rPr>
      </w:pPr>
    </w:p>
    <w:p w:rsidR="00BA1E57" w:rsidRPr="00BA1E57" w:rsidRDefault="00BA1E57" w:rsidP="00BA1E57">
      <w:pPr>
        <w:spacing w:line="440" w:lineRule="exact"/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</w:pPr>
    </w:p>
    <w:p w:rsidR="00BA1E57" w:rsidRDefault="00BA1E57" w:rsidP="00BA1E57">
      <w:pPr>
        <w:spacing w:line="360" w:lineRule="exact"/>
        <w:ind w:left="2" w:rightChars="-10" w:right="-24"/>
        <w:rPr>
          <w:rFonts w:ascii="微軟正黑體" w:eastAsia="微軟正黑體" w:hAnsi="微軟正黑體"/>
          <w:color w:val="000000"/>
          <w:szCs w:val="24"/>
        </w:rPr>
      </w:pPr>
      <w:bookmarkStart w:id="0" w:name="_Hlk227233164"/>
      <w:r>
        <w:rPr>
          <w:rFonts w:ascii="微軟正黑體" w:eastAsia="微軟正黑體" w:hAnsi="微軟正黑體" w:hint="eastAsia"/>
          <w:color w:val="000000"/>
          <w:szCs w:val="24"/>
        </w:rPr>
        <w:t>※</w:t>
      </w:r>
      <w:r w:rsidRPr="00BA1E57">
        <w:rPr>
          <w:rFonts w:ascii="微軟正黑體" w:eastAsia="微軟正黑體" w:hAnsi="微軟正黑體" w:hint="eastAsia"/>
          <w:color w:val="000000"/>
          <w:szCs w:val="24"/>
        </w:rPr>
        <w:t>為了讓您不虛此行，當地專業的導遊們</w:t>
      </w:r>
      <w:r>
        <w:rPr>
          <w:rFonts w:ascii="微軟正黑體" w:eastAsia="微軟正黑體" w:hAnsi="微軟正黑體" w:hint="eastAsia"/>
          <w:color w:val="000000"/>
          <w:szCs w:val="24"/>
        </w:rPr>
        <w:t>，</w:t>
      </w:r>
      <w:r w:rsidRPr="00BA1E57">
        <w:rPr>
          <w:rFonts w:ascii="微軟正黑體" w:eastAsia="微軟正黑體" w:hAnsi="微軟正黑體" w:hint="eastAsia"/>
          <w:color w:val="000000"/>
          <w:szCs w:val="24"/>
        </w:rPr>
        <w:t>會貼心的在車上準備當地特殊的土產、特色點心與零食，您可自由選擇購買。</w:t>
      </w:r>
    </w:p>
    <w:p w:rsidR="00BA1E57" w:rsidRPr="00BA1E57" w:rsidRDefault="00BA1E57" w:rsidP="00BA1E57">
      <w:pPr>
        <w:spacing w:line="360" w:lineRule="exact"/>
        <w:ind w:left="2" w:rightChars="-10" w:right="-24"/>
        <w:rPr>
          <w:rFonts w:ascii="微軟正黑體" w:eastAsia="微軟正黑體" w:hAnsi="微軟正黑體"/>
          <w:color w:val="000000"/>
          <w:szCs w:val="24"/>
        </w:rPr>
      </w:pPr>
    </w:p>
    <w:p w:rsidR="00BA1E57" w:rsidRPr="00BA1E57" w:rsidRDefault="00BA1E57" w:rsidP="00BA1E57">
      <w:pPr>
        <w:spacing w:line="360" w:lineRule="exact"/>
        <w:ind w:left="2" w:rightChars="-10" w:right="-24"/>
        <w:rPr>
          <w:rFonts w:ascii="微軟正黑體" w:eastAsia="微軟正黑體" w:hAnsi="微軟正黑體" w:hint="eastAsia"/>
          <w:color w:val="000000"/>
          <w:szCs w:val="24"/>
        </w:rPr>
      </w:pPr>
    </w:p>
    <w:p w:rsidR="00377407" w:rsidRPr="006C5B88" w:rsidRDefault="00377407" w:rsidP="00BA1E57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  <w:r w:rsidRPr="006C5B88">
        <w:rPr>
          <w:rFonts w:ascii="微軟正黑體" w:eastAsia="微軟正黑體" w:hAnsi="微軟正黑體" w:hint="eastAsia"/>
          <w:color w:val="000000"/>
          <w:u w:val="single"/>
        </w:rPr>
        <w:t>※團費包含：</w:t>
      </w:r>
    </w:p>
    <w:p w:rsidR="00377407" w:rsidRPr="006C5B88" w:rsidRDefault="00377407" w:rsidP="00BA1E57">
      <w:pPr>
        <w:spacing w:line="360" w:lineRule="exact"/>
        <w:ind w:left="920" w:rightChars="-514" w:right="-1234" w:hangingChars="460" w:hanging="920"/>
        <w:rPr>
          <w:rFonts w:ascii="微軟正黑體" w:eastAsia="微軟正黑體" w:hAnsi="微軟正黑體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兩地機場稅及燃油附加稅</w:t>
      </w:r>
      <w:r w:rsidRPr="006C5B88">
        <w:rPr>
          <w:rFonts w:ascii="微軟正黑體" w:eastAsia="微軟正黑體" w:hAnsi="微軟正黑體"/>
          <w:color w:val="000000"/>
          <w:sz w:val="20"/>
        </w:rPr>
        <w:t>，行程所列之航班、門票、餐食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、交通。</w:t>
      </w:r>
    </w:p>
    <w:p w:rsidR="00377407" w:rsidRDefault="00377407" w:rsidP="00BA1E57">
      <w:pPr>
        <w:tabs>
          <w:tab w:val="left" w:pos="6585"/>
        </w:tabs>
        <w:spacing w:line="360" w:lineRule="exact"/>
        <w:rPr>
          <w:rFonts w:ascii="微軟正黑體" w:eastAsia="微軟正黑體" w:hAnsi="微軟正黑體"/>
          <w:sz w:val="20"/>
        </w:rPr>
      </w:pPr>
      <w:r w:rsidRPr="00387328">
        <w:rPr>
          <w:rFonts w:ascii="微軟正黑體" w:eastAsia="微軟正黑體" w:hAnsi="微軟正黑體" w:hint="eastAsia"/>
          <w:sz w:val="20"/>
        </w:rPr>
        <w:t>★保險：每人投保旅責險</w:t>
      </w:r>
      <w:r>
        <w:rPr>
          <w:rFonts w:ascii="微軟正黑體" w:eastAsia="微軟正黑體" w:hAnsi="微軟正黑體" w:hint="eastAsia"/>
          <w:sz w:val="20"/>
        </w:rPr>
        <w:t>(</w:t>
      </w:r>
      <w:r w:rsidRPr="00304E52">
        <w:rPr>
          <w:rFonts w:ascii="微軟正黑體" w:eastAsia="微軟正黑體" w:hAnsi="微軟正黑體" w:hint="eastAsia"/>
          <w:sz w:val="20"/>
        </w:rPr>
        <w:t>旅行業責任保險</w:t>
      </w:r>
      <w:r>
        <w:rPr>
          <w:rFonts w:ascii="微軟正黑體" w:eastAsia="微軟正黑體" w:hAnsi="微軟正黑體" w:hint="eastAsia"/>
          <w:sz w:val="20"/>
        </w:rPr>
        <w:t>)</w:t>
      </w:r>
      <w:r w:rsidRPr="00387328">
        <w:rPr>
          <w:rFonts w:ascii="微軟正黑體" w:eastAsia="微軟正黑體" w:hAnsi="微軟正黑體" w:hint="eastAsia"/>
          <w:sz w:val="20"/>
        </w:rPr>
        <w:t>。</w:t>
      </w:r>
      <w:r>
        <w:rPr>
          <w:rFonts w:ascii="微軟正黑體" w:eastAsia="微軟正黑體" w:hAnsi="微軟正黑體"/>
          <w:sz w:val="20"/>
        </w:rPr>
        <w:br/>
      </w:r>
      <w:r>
        <w:rPr>
          <w:rFonts w:ascii="微軟正黑體" w:eastAsia="微軟正黑體" w:hAnsi="微軟正黑體" w:hint="eastAsia"/>
          <w:sz w:val="20"/>
        </w:rPr>
        <w:t xml:space="preserve">       </w:t>
      </w:r>
      <w:r w:rsidRPr="00377407">
        <w:rPr>
          <w:rFonts w:ascii="微軟正黑體" w:eastAsia="微軟正黑體" w:hAnsi="微軟正黑體" w:hint="eastAsia"/>
          <w:color w:val="767171"/>
          <w:sz w:val="20"/>
          <w:u w:val="single"/>
        </w:rPr>
        <w:t>備註:團費不含旅平險(旅遊平安險)~如旅客需要，請自行加保。</w:t>
      </w:r>
    </w:p>
    <w:p w:rsidR="00377407" w:rsidRPr="006C5B88" w:rsidRDefault="00377407" w:rsidP="00BA1E57">
      <w:pPr>
        <w:tabs>
          <w:tab w:val="left" w:pos="6585"/>
        </w:tabs>
        <w:spacing w:line="360" w:lineRule="exact"/>
        <w:rPr>
          <w:rFonts w:ascii="微軟正黑體" w:eastAsia="微軟正黑體" w:hAnsi="微軟正黑體"/>
          <w:bCs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住宿：舒適雅潔飯店，兩人一房雙標房為原則。（指定單人房或大床房或套房另計）</w:t>
      </w:r>
      <w:r w:rsidRPr="006C5B88">
        <w:rPr>
          <w:rFonts w:ascii="微軟正黑體" w:eastAsia="微軟正黑體" w:hAnsi="微軟正黑體"/>
          <w:bCs/>
          <w:sz w:val="20"/>
        </w:rPr>
        <w:tab/>
      </w:r>
    </w:p>
    <w:p w:rsidR="00377407" w:rsidRPr="006C5B88" w:rsidRDefault="00377407" w:rsidP="00BA1E57">
      <w:pPr>
        <w:spacing w:line="360" w:lineRule="exact"/>
        <w:rPr>
          <w:rFonts w:ascii="微軟正黑體" w:eastAsia="微軟正黑體" w:hAnsi="微軟正黑體" w:hint="eastAsia"/>
          <w:color w:val="000000"/>
          <w:u w:val="single"/>
        </w:rPr>
      </w:pPr>
    </w:p>
    <w:p w:rsidR="00377407" w:rsidRPr="006C5B88" w:rsidRDefault="00377407" w:rsidP="00BA1E57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  <w:r w:rsidRPr="006C5B88">
        <w:rPr>
          <w:rFonts w:ascii="微軟正黑體" w:eastAsia="微軟正黑體" w:hAnsi="微軟正黑體" w:hint="eastAsia"/>
          <w:color w:val="000000"/>
          <w:u w:val="single"/>
        </w:rPr>
        <w:t>※團費不包含：</w:t>
      </w:r>
    </w:p>
    <w:p w:rsidR="00377407" w:rsidRPr="006C5B88" w:rsidRDefault="00377407" w:rsidP="00BA1E57">
      <w:pPr>
        <w:spacing w:line="360" w:lineRule="exact"/>
        <w:rPr>
          <w:rFonts w:ascii="微軟正黑體" w:eastAsia="微軟正黑體" w:hAnsi="微軟正黑體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000000"/>
          <w:sz w:val="20"/>
        </w:rPr>
        <w:t>★證件申辦費用：護照、台胞</w:t>
      </w:r>
      <w:r w:rsidRPr="006C5B88">
        <w:rPr>
          <w:rFonts w:ascii="微軟正黑體" w:eastAsia="微軟正黑體" w:hAnsi="微軟正黑體"/>
          <w:color w:val="000000"/>
          <w:sz w:val="20"/>
        </w:rPr>
        <w:t xml:space="preserve"> </w:t>
      </w:r>
    </w:p>
    <w:p w:rsidR="00377407" w:rsidRPr="00377407" w:rsidRDefault="00377407" w:rsidP="00BA1E57">
      <w:pPr>
        <w:spacing w:line="360" w:lineRule="exact"/>
        <w:rPr>
          <w:rFonts w:ascii="微軟正黑體" w:eastAsia="微軟正黑體" w:hAnsi="微軟正黑體"/>
          <w:color w:val="000000"/>
          <w:sz w:val="20"/>
        </w:rPr>
      </w:pPr>
      <w:r w:rsidRPr="00377407">
        <w:rPr>
          <w:rFonts w:ascii="微軟正黑體" w:eastAsia="微軟正黑體" w:hAnsi="微軟正黑體" w:hint="eastAsia"/>
          <w:color w:val="000000"/>
          <w:sz w:val="20"/>
        </w:rPr>
        <w:t>★小費：N</w:t>
      </w:r>
      <w:r w:rsidRPr="00377407">
        <w:rPr>
          <w:rFonts w:ascii="微軟正黑體" w:eastAsia="微軟正黑體" w:hAnsi="微軟正黑體"/>
          <w:color w:val="000000"/>
          <w:sz w:val="20"/>
        </w:rPr>
        <w:t>T300x天數</w:t>
      </w:r>
    </w:p>
    <w:p w:rsidR="00377407" w:rsidRPr="006C5B88" w:rsidRDefault="00377407" w:rsidP="00BA1E57">
      <w:pPr>
        <w:spacing w:line="360" w:lineRule="exact"/>
        <w:rPr>
          <w:rFonts w:ascii="微軟正黑體" w:eastAsia="微軟正黑體" w:hAnsi="微軟正黑體"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私人消費：行李小費及房間小費、行李超重費、飲料及酒類、洗衣、電話、電報及私人交通費。</w:t>
      </w:r>
    </w:p>
    <w:p w:rsidR="00377407" w:rsidRDefault="00377407" w:rsidP="00BA1E57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</w:p>
    <w:p w:rsidR="00377407" w:rsidRDefault="00377407" w:rsidP="00BA1E57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:rsidR="00377407" w:rsidRPr="00BA1E57" w:rsidRDefault="00377407" w:rsidP="00BA1E57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:rsidR="00377407" w:rsidRDefault="00377407" w:rsidP="00BA1E57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:rsidR="00377407" w:rsidRDefault="00377407" w:rsidP="00BA1E57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:rsidR="00377407" w:rsidRDefault="00377407" w:rsidP="00BA1E57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:rsidR="00377407" w:rsidRDefault="00377407" w:rsidP="00BA1E57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:rsidR="00377407" w:rsidRDefault="00377407" w:rsidP="00BA1E57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:rsidR="00377407" w:rsidRPr="006C5B88" w:rsidRDefault="00377407" w:rsidP="00377407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  <w:sz w:val="22"/>
        </w:rPr>
      </w:pPr>
    </w:p>
    <w:p w:rsidR="00377407" w:rsidRPr="006C5B88" w:rsidRDefault="00377407" w:rsidP="00377407">
      <w:pPr>
        <w:tabs>
          <w:tab w:val="left" w:pos="1440"/>
          <w:tab w:val="left" w:pos="1980"/>
          <w:tab w:val="left" w:pos="4860"/>
        </w:tabs>
        <w:snapToGrid w:val="0"/>
        <w:spacing w:beforeLines="50" w:before="180" w:line="360" w:lineRule="exact"/>
        <w:rPr>
          <w:rFonts w:ascii="微軟正黑體" w:eastAsia="微軟正黑體" w:hAnsi="微軟正黑體"/>
          <w:b/>
          <w:iCs/>
          <w:sz w:val="32"/>
          <w:u w:val="thick" w:color="4F6228"/>
        </w:rPr>
      </w:pPr>
      <w:r w:rsidRPr="006C5B88">
        <w:rPr>
          <w:rFonts w:ascii="微軟正黑體" w:eastAsia="微軟正黑體" w:hAnsi="微軟正黑體" w:hint="eastAsia"/>
          <w:b/>
          <w:iCs/>
          <w:sz w:val="32"/>
          <w:u w:val="thick" w:color="4F6228"/>
        </w:rPr>
        <w:t xml:space="preserve">其他注意事項                                                    </w:t>
      </w:r>
    </w:p>
    <w:p w:rsidR="00377407" w:rsidRDefault="00377407" w:rsidP="00377407">
      <w:pPr>
        <w:spacing w:line="400" w:lineRule="exact"/>
        <w:ind w:left="361" w:hangingChars="129" w:hanging="361"/>
        <w:rPr>
          <w:rFonts w:ascii="微軟正黑體" w:eastAsia="微軟正黑體" w:hAnsi="微軟正黑體"/>
          <w:color w:val="FF0000"/>
          <w:sz w:val="20"/>
          <w:highlight w:val="yellow"/>
        </w:rPr>
      </w:pPr>
      <w:r w:rsidRPr="00D942B4">
        <w:rPr>
          <w:rFonts w:ascii="微軟正黑體" w:eastAsia="微軟正黑體" w:hAnsi="微軟正黑體" w:hint="eastAsia"/>
          <w:b/>
          <w:color w:val="E36C0A"/>
          <w:sz w:val="28"/>
          <w:shd w:val="clear" w:color="auto" w:fill="FFFFCC"/>
        </w:rPr>
        <w:t>★如遇景區設備</w:t>
      </w:r>
      <w:r>
        <w:rPr>
          <w:rFonts w:ascii="微軟正黑體" w:eastAsia="微軟正黑體" w:hAnsi="微軟正黑體" w:hint="eastAsia"/>
          <w:b/>
          <w:color w:val="E36C0A"/>
          <w:sz w:val="28"/>
          <w:shd w:val="clear" w:color="auto" w:fill="FFFFCC"/>
        </w:rPr>
        <w:t>不定期的</w:t>
      </w:r>
      <w:r w:rsidRPr="00D942B4">
        <w:rPr>
          <w:rFonts w:ascii="微軟正黑體" w:eastAsia="微軟正黑體" w:hAnsi="微軟正黑體" w:hint="eastAsia"/>
          <w:b/>
          <w:color w:val="E36C0A"/>
          <w:sz w:val="28"/>
          <w:shd w:val="clear" w:color="auto" w:fill="FFFFCC"/>
        </w:rPr>
        <w:t>維修或停駛，將由景區安排遊覽方式，如有不便，敬請見諒。</w:t>
      </w:r>
    </w:p>
    <w:p w:rsidR="00377407" w:rsidRDefault="00377407" w:rsidP="00377407">
      <w:pPr>
        <w:spacing w:line="320" w:lineRule="exact"/>
        <w:ind w:left="258" w:hangingChars="129" w:hanging="258"/>
        <w:rPr>
          <w:rFonts w:ascii="微軟正黑體" w:eastAsia="微軟正黑體" w:hAnsi="微軟正黑體"/>
          <w:color w:val="FF0000"/>
          <w:sz w:val="20"/>
          <w:highlight w:val="yellow"/>
        </w:rPr>
      </w:pPr>
    </w:p>
    <w:p w:rsidR="00377407" w:rsidRPr="006C5B88" w:rsidRDefault="00377407" w:rsidP="00377407">
      <w:pPr>
        <w:spacing w:line="32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行程內容順序僅參考，依當地旅行社做最後確定，</w:t>
      </w:r>
      <w:r w:rsidRPr="006C5B88">
        <w:rPr>
          <w:rFonts w:ascii="微軟正黑體" w:eastAsia="微軟正黑體" w:hAnsi="微軟正黑體" w:cs="Courier New" w:hint="eastAsia"/>
          <w:sz w:val="20"/>
        </w:rPr>
        <w:t>若遇不可抗拒之情況，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本公司保留調整之權利，敬請見諒。</w:t>
      </w:r>
    </w:p>
    <w:p w:rsidR="00377407" w:rsidRPr="006C5B88" w:rsidRDefault="00377407" w:rsidP="00377407">
      <w:pPr>
        <w:spacing w:line="32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旅遊巴士，私人物品請務必自行保管並隨身攜帶，勿放車上。</w:t>
      </w:r>
    </w:p>
    <w:p w:rsidR="00377407" w:rsidRPr="006C5B88" w:rsidRDefault="00377407" w:rsidP="00377407">
      <w:pPr>
        <w:spacing w:line="32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旺季人潮多景點易有排隊情況，請貴賓耐心等候，如排隊情況已嚴重影響整體行程及食宿安排時，為維護旅遊品質及貴賓權益，行程將會斟酌調整並妥善安排，敬請見諒。</w:t>
      </w:r>
    </w:p>
    <w:p w:rsidR="00377407" w:rsidRPr="006C5B88" w:rsidRDefault="00377407" w:rsidP="00377407">
      <w:pPr>
        <w:spacing w:line="320" w:lineRule="exact"/>
        <w:ind w:left="258" w:hangingChars="129" w:hanging="258"/>
        <w:rPr>
          <w:rFonts w:ascii="微軟正黑體" w:eastAsia="微軟正黑體" w:hAnsi="微軟正黑體"/>
          <w:color w:val="000000"/>
          <w:sz w:val="20"/>
        </w:rPr>
      </w:pPr>
    </w:p>
    <w:p w:rsidR="00377407" w:rsidRPr="006C5B88" w:rsidRDefault="00377407" w:rsidP="00377407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1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 xml:space="preserve">行程內容因國際或國內班機變動而有所調整。 </w:t>
      </w:r>
    </w:p>
    <w:p w:rsidR="00377407" w:rsidRPr="006C5B88" w:rsidRDefault="00377407" w:rsidP="00377407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2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>按摩等自費行程,請貴賓視服務人員狀況酌給小費以示鼓勵及獎勵辛勞。</w:t>
      </w:r>
    </w:p>
    <w:p w:rsidR="00377407" w:rsidRPr="006C5B88" w:rsidRDefault="00377407" w:rsidP="00377407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3、</w:t>
      </w:r>
      <w:r w:rsidRPr="006C5B88">
        <w:rPr>
          <w:rFonts w:ascii="微軟正黑體" w:eastAsia="微軟正黑體" w:hAnsi="微軟正黑體" w:cs="Courier New" w:hint="eastAsia"/>
          <w:sz w:val="20"/>
        </w:rPr>
        <w:t>因綠色環保各地酒店取消一次性用品，請自行攜帶牙膏、牙刷及洗漱用品。</w:t>
      </w:r>
    </w:p>
    <w:p w:rsidR="00377407" w:rsidRPr="006C5B88" w:rsidRDefault="00377407" w:rsidP="00377407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4、</w:t>
      </w:r>
      <w:r w:rsidRPr="006C5B88">
        <w:rPr>
          <w:rFonts w:ascii="微軟正黑體" w:eastAsia="微軟正黑體" w:hAnsi="微軟正黑體" w:cs="Courier New" w:hint="eastAsia"/>
          <w:sz w:val="20"/>
        </w:rPr>
        <w:t>以上報價已分攤60歲以上的老人及小童優惠門票價格，如產生優惠票，恕不退回。</w:t>
      </w:r>
    </w:p>
    <w:p w:rsidR="00377407" w:rsidRPr="006C5B88" w:rsidRDefault="00377407" w:rsidP="00377407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5、</w:t>
      </w:r>
      <w:r w:rsidRPr="006C5B88">
        <w:rPr>
          <w:rFonts w:ascii="微軟正黑體" w:eastAsia="微軟正黑體" w:hAnsi="微軟正黑體" w:cs="Courier New" w:hint="eastAsia"/>
          <w:sz w:val="20"/>
        </w:rPr>
        <w:t>為維護旅客當地安全與旅遊權益，本行程全程不得脫隊或擅自離隊，如旅客脫隊或離隊者，則視同終止旅遊契約。</w:t>
      </w:r>
    </w:p>
    <w:p w:rsidR="00377407" w:rsidRPr="006C5B88" w:rsidRDefault="00377407" w:rsidP="00377407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6、</w:t>
      </w:r>
      <w:r w:rsidRPr="006C5B88">
        <w:rPr>
          <w:rFonts w:ascii="微軟正黑體" w:eastAsia="微軟正黑體" w:hAnsi="微軟正黑體" w:cs="Courier New" w:hint="eastAsia"/>
          <w:sz w:val="20"/>
        </w:rPr>
        <w:t>前往大陸地區，行動電源有清楚明顯標示30000 mAh以下，可放隨身行李攜帶，若超過中國海一律沒收。若您的行動電源無詳細的標示mAh容量，請攜帶商品說明書或包裝盒說明，否則海關將視同於超過30000 mAh，予以沒收！</w:t>
      </w:r>
    </w:p>
    <w:p w:rsidR="00377407" w:rsidRPr="006C5B88" w:rsidRDefault="00377407" w:rsidP="00377407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7、</w:t>
      </w:r>
      <w:r w:rsidRPr="006C5B88">
        <w:rPr>
          <w:rFonts w:ascii="微軟正黑體" w:eastAsia="微軟正黑體" w:hAnsi="微軟正黑體" w:cs="Courier New" w:hint="eastAsia"/>
          <w:sz w:val="20"/>
        </w:rPr>
        <w:t>根據《中華人民共和國道路交通安全法》，第五十一條規定：車輛行駛時，駕駛人、乘坐人員應當按規定全程使用安全帶，請務必提醒注意。</w:t>
      </w:r>
    </w:p>
    <w:p w:rsidR="00377407" w:rsidRPr="006C5B88" w:rsidRDefault="00377407" w:rsidP="00377407">
      <w:pPr>
        <w:spacing w:line="320" w:lineRule="exact"/>
        <w:ind w:left="258" w:hangingChars="129" w:hanging="258"/>
        <w:rPr>
          <w:rFonts w:ascii="微軟正黑體" w:eastAsia="微軟正黑體" w:hAnsi="微軟正黑體" w:cs="Arial" w:hint="eastAsia"/>
          <w:color w:val="FF0000"/>
          <w:sz w:val="20"/>
        </w:rPr>
      </w:pP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8</w:t>
      </w:r>
      <w:r w:rsidRPr="006C5B88">
        <w:rPr>
          <w:rFonts w:ascii="微軟正黑體" w:eastAsia="微軟正黑體" w:hAnsi="微軟正黑體" w:hint="eastAsia"/>
          <w:color w:val="FF0000"/>
          <w:sz w:val="20"/>
          <w:lang w:val="sq-AL"/>
        </w:rPr>
        <w:t>、</w:t>
      </w: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根據中國民用航空局有關規定，旅客不得隨身攜帶或在手提行李、托運行李中運輸打火機、火柴，如旅客隨身攜帶或在手提行李、托運行李中有打火機火柴的，請取出並自行處置。否則，將可能面臨中國公安機關</w:t>
      </w:r>
      <w:r w:rsidRPr="006C5B88">
        <w:rPr>
          <w:rFonts w:ascii="微軟正黑體" w:eastAsia="微軟正黑體" w:hAnsi="微軟正黑體" w:cs="Arial"/>
          <w:color w:val="FF0000"/>
          <w:sz w:val="20"/>
        </w:rPr>
        <w:t>5000</w:t>
      </w: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元人民幣以下罰款、拘留等行政處罰</w:t>
      </w:r>
    </w:p>
    <w:p w:rsidR="00377407" w:rsidRPr="006C5B88" w:rsidRDefault="00377407" w:rsidP="00377407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9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>自2007年3月起，旅客隨身手提行李，攜帶液體.膠類.噴霧罐..每個容器不得超過100cc(100g)，(P.S建議:液態.膏狀物品或剪刀或尖銳物品, 若有攜帶,請勿放在隨身行李,請放至在拖運行李內)</w:t>
      </w:r>
    </w:p>
    <w:p w:rsidR="00377407" w:rsidRPr="006C5B88" w:rsidRDefault="00377407" w:rsidP="00377407">
      <w:pPr>
        <w:tabs>
          <w:tab w:val="left" w:pos="1440"/>
          <w:tab w:val="left" w:pos="1980"/>
          <w:tab w:val="left" w:pos="4860"/>
        </w:tabs>
        <w:spacing w:line="320" w:lineRule="exact"/>
        <w:ind w:left="258" w:hangingChars="129" w:hanging="258"/>
        <w:rPr>
          <w:rFonts w:ascii="微軟正黑體" w:eastAsia="微軟正黑體" w:hAnsi="微軟正黑體"/>
          <w:sz w:val="20"/>
          <w:lang w:val="sq-AL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10、特殊餐食：若有特殊餐食者(例如吃素者)，最少請於出發前5天（不含假日）告知承辨人員，為您處理。且中國地區素食烹飪手藝水準與台灣落差甚大，各團體餐廳皆以簡便的炒青菜2~3道為主，敬告素食客人如前往中國旅遊，請先自行準備素食罐頭或泡麵等，以備不時之需。</w:t>
      </w:r>
    </w:p>
    <w:p w:rsidR="00377407" w:rsidRPr="006C5B88" w:rsidRDefault="00377407" w:rsidP="00377407">
      <w:pPr>
        <w:spacing w:line="32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11、</w:t>
      </w:r>
      <w:r w:rsidRPr="006C5B88">
        <w:rPr>
          <w:rFonts w:ascii="微軟正黑體" w:eastAsia="微軟正黑體" w:hAnsi="微軟正黑體" w:cs="Arial" w:hint="eastAsia"/>
          <w:sz w:val="20"/>
        </w:rPr>
        <w:t>行程須同進同出，不可延回，若脫隊者行程中所載明之餐食，旅遊，住宿，機位等團體行程，將視同為個人放棄行為，恕不退費，敬請見諒。</w:t>
      </w:r>
    </w:p>
    <w:p w:rsidR="00377407" w:rsidRPr="006C5B88" w:rsidRDefault="00377407" w:rsidP="00377407">
      <w:pPr>
        <w:spacing w:line="32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>12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Arial" w:hint="eastAsia"/>
          <w:sz w:val="20"/>
        </w:rPr>
        <w:t>近年來中國地區逐步發展迅速，飯店如雨後春筍中增加，故會有一種</w:t>
      </w:r>
      <w:r w:rsidRPr="006C5B88">
        <w:rPr>
          <w:rFonts w:ascii="微軟正黑體" w:eastAsia="微軟正黑體" w:hAnsi="微軟正黑體" w:cs="Arial" w:hint="eastAsia"/>
          <w:b/>
          <w:sz w:val="20"/>
        </w:rPr>
        <w:t>準星級</w:t>
      </w:r>
      <w:r w:rsidRPr="006C5B88">
        <w:rPr>
          <w:rFonts w:ascii="微軟正黑體" w:eastAsia="微軟正黑體" w:hAnsi="微軟正黑體" w:cs="Arial" w:hint="eastAsia"/>
          <w:sz w:val="20"/>
        </w:rPr>
        <w:t>名詞出現，針對此現象提出說明如下：</w:t>
      </w:r>
    </w:p>
    <w:p w:rsidR="00377407" w:rsidRPr="006C5B88" w:rsidRDefault="00377407" w:rsidP="00377407">
      <w:pPr>
        <w:spacing w:line="32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 xml:space="preserve">   A. 新酒店成立需經試營業一年後才能進行星級評等，但各酒店在建立時會依各星級之規格建造設定，故會有此【準5, 4】名詞產生。</w:t>
      </w:r>
    </w:p>
    <w:p w:rsidR="00377407" w:rsidRPr="006C5B88" w:rsidRDefault="00377407" w:rsidP="00377407">
      <w:pPr>
        <w:spacing w:line="320" w:lineRule="exact"/>
        <w:ind w:left="258" w:hangingChars="129" w:hanging="258"/>
        <w:rPr>
          <w:rFonts w:ascii="微軟正黑體" w:eastAsia="微軟正黑體" w:hAnsi="微軟正黑體" w:cs="Arial" w:hint="eastAsia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 xml:space="preserve">   B.有些酒店未參與星級評等，但酒店在建立時會依各星級之規格建造設定，故會有此【準5, 4】 名詞產生。</w:t>
      </w:r>
      <w:bookmarkEnd w:id="0"/>
    </w:p>
    <w:p w:rsidR="00911CD1" w:rsidRPr="00377407" w:rsidRDefault="00911CD1" w:rsidP="00377407">
      <w:pPr>
        <w:spacing w:line="400" w:lineRule="exact"/>
        <w:rPr>
          <w:rFonts w:ascii="微軟正黑體" w:eastAsia="微軟正黑體" w:hAnsi="微軟正黑體" w:cs="Arial" w:hint="eastAsia"/>
          <w:sz w:val="22"/>
        </w:rPr>
      </w:pPr>
    </w:p>
    <w:sectPr w:rsidR="00911CD1" w:rsidRPr="00377407" w:rsidSect="008B559C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709" w:right="720" w:bottom="567" w:left="720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762A" w:rsidRDefault="008E762A" w:rsidP="005E5EC1">
      <w:r>
        <w:separator/>
      </w:r>
    </w:p>
  </w:endnote>
  <w:endnote w:type="continuationSeparator" w:id="0">
    <w:p w:rsidR="008E762A" w:rsidRDefault="008E762A" w:rsidP="005E5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718" w:rsidRDefault="0034271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718" w:rsidRDefault="00342718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718" w:rsidRDefault="0034271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762A" w:rsidRDefault="008E762A" w:rsidP="005E5EC1">
      <w:r>
        <w:separator/>
      </w:r>
    </w:p>
  </w:footnote>
  <w:footnote w:type="continuationSeparator" w:id="0">
    <w:p w:rsidR="008E762A" w:rsidRDefault="008E762A" w:rsidP="005E5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718" w:rsidRDefault="0034271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718" w:rsidRDefault="00342718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718" w:rsidRDefault="00342718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grammar="clean"/>
  <w:doNotTrackMoves/>
  <w:defaultTabStop w:val="420"/>
  <w:drawingGridHorizontalSpacing w:val="120"/>
  <w:displayHorizontalDrawingGridEvery w:val="2"/>
  <w:displayVerticalDrawingGridEvery w:val="2"/>
  <w:doNotShadeFormData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JmOTAzMWMyNDczNjZlMTVlZThhODkyMzE2YmRhYWUifQ=="/>
  </w:docVars>
  <w:rsids>
    <w:rsidRoot w:val="00172A27"/>
    <w:rsid w:val="000064CB"/>
    <w:rsid w:val="00011BCA"/>
    <w:rsid w:val="00017C95"/>
    <w:rsid w:val="000211CF"/>
    <w:rsid w:val="00040780"/>
    <w:rsid w:val="00043391"/>
    <w:rsid w:val="0004674B"/>
    <w:rsid w:val="00054246"/>
    <w:rsid w:val="00061C4A"/>
    <w:rsid w:val="000714DA"/>
    <w:rsid w:val="0007678C"/>
    <w:rsid w:val="000B3527"/>
    <w:rsid w:val="000B439B"/>
    <w:rsid w:val="000B518E"/>
    <w:rsid w:val="000C5A0D"/>
    <w:rsid w:val="000D68BD"/>
    <w:rsid w:val="000F2BD4"/>
    <w:rsid w:val="00105F90"/>
    <w:rsid w:val="001109B5"/>
    <w:rsid w:val="001135FE"/>
    <w:rsid w:val="00121AB4"/>
    <w:rsid w:val="001279B9"/>
    <w:rsid w:val="001310FA"/>
    <w:rsid w:val="00131778"/>
    <w:rsid w:val="00132A65"/>
    <w:rsid w:val="00164986"/>
    <w:rsid w:val="00171817"/>
    <w:rsid w:val="00172A27"/>
    <w:rsid w:val="00181D32"/>
    <w:rsid w:val="00182C45"/>
    <w:rsid w:val="001907F8"/>
    <w:rsid w:val="001A2229"/>
    <w:rsid w:val="001B2B65"/>
    <w:rsid w:val="001B5A69"/>
    <w:rsid w:val="001B65D9"/>
    <w:rsid w:val="001C3BEC"/>
    <w:rsid w:val="001E164E"/>
    <w:rsid w:val="001E1703"/>
    <w:rsid w:val="001E187E"/>
    <w:rsid w:val="001E2FAC"/>
    <w:rsid w:val="001F774F"/>
    <w:rsid w:val="00203F4A"/>
    <w:rsid w:val="00204D36"/>
    <w:rsid w:val="00207452"/>
    <w:rsid w:val="00211F9B"/>
    <w:rsid w:val="0021721E"/>
    <w:rsid w:val="00223D78"/>
    <w:rsid w:val="00226057"/>
    <w:rsid w:val="0023605D"/>
    <w:rsid w:val="00253EC9"/>
    <w:rsid w:val="0025621B"/>
    <w:rsid w:val="0026018F"/>
    <w:rsid w:val="002810E3"/>
    <w:rsid w:val="00287562"/>
    <w:rsid w:val="00295F74"/>
    <w:rsid w:val="00297610"/>
    <w:rsid w:val="002A0A8A"/>
    <w:rsid w:val="002B758D"/>
    <w:rsid w:val="002C2E05"/>
    <w:rsid w:val="002D1297"/>
    <w:rsid w:val="00316B9E"/>
    <w:rsid w:val="003315DE"/>
    <w:rsid w:val="00335492"/>
    <w:rsid w:val="003369EC"/>
    <w:rsid w:val="00342718"/>
    <w:rsid w:val="00343A4F"/>
    <w:rsid w:val="00346D09"/>
    <w:rsid w:val="00355650"/>
    <w:rsid w:val="00377407"/>
    <w:rsid w:val="003961A9"/>
    <w:rsid w:val="003B323B"/>
    <w:rsid w:val="003B7278"/>
    <w:rsid w:val="003B7516"/>
    <w:rsid w:val="003C27B6"/>
    <w:rsid w:val="003C55DF"/>
    <w:rsid w:val="003D1EB6"/>
    <w:rsid w:val="003D40AD"/>
    <w:rsid w:val="003D6898"/>
    <w:rsid w:val="003D7D85"/>
    <w:rsid w:val="003E4BA1"/>
    <w:rsid w:val="003F261B"/>
    <w:rsid w:val="00410F7A"/>
    <w:rsid w:val="00412521"/>
    <w:rsid w:val="0041345F"/>
    <w:rsid w:val="004172ED"/>
    <w:rsid w:val="0042372D"/>
    <w:rsid w:val="004279A3"/>
    <w:rsid w:val="004313D6"/>
    <w:rsid w:val="00431BFC"/>
    <w:rsid w:val="00433F30"/>
    <w:rsid w:val="00434E73"/>
    <w:rsid w:val="004360BA"/>
    <w:rsid w:val="00436F66"/>
    <w:rsid w:val="00446E58"/>
    <w:rsid w:val="00485F73"/>
    <w:rsid w:val="00493B8F"/>
    <w:rsid w:val="004B3FFE"/>
    <w:rsid w:val="004B5657"/>
    <w:rsid w:val="004E1CAE"/>
    <w:rsid w:val="004F1F67"/>
    <w:rsid w:val="004F23B5"/>
    <w:rsid w:val="004F27CA"/>
    <w:rsid w:val="004F63E3"/>
    <w:rsid w:val="0050345A"/>
    <w:rsid w:val="00513564"/>
    <w:rsid w:val="00515F99"/>
    <w:rsid w:val="00531533"/>
    <w:rsid w:val="00532E6D"/>
    <w:rsid w:val="00536D02"/>
    <w:rsid w:val="00537970"/>
    <w:rsid w:val="005471C7"/>
    <w:rsid w:val="005620AD"/>
    <w:rsid w:val="005620C9"/>
    <w:rsid w:val="00562A3B"/>
    <w:rsid w:val="00574DB5"/>
    <w:rsid w:val="00580A9B"/>
    <w:rsid w:val="00580F0C"/>
    <w:rsid w:val="00583232"/>
    <w:rsid w:val="00590E30"/>
    <w:rsid w:val="005A1BBA"/>
    <w:rsid w:val="005E3391"/>
    <w:rsid w:val="005E5EC1"/>
    <w:rsid w:val="005E7B4E"/>
    <w:rsid w:val="005F0449"/>
    <w:rsid w:val="005F0452"/>
    <w:rsid w:val="005F729C"/>
    <w:rsid w:val="00600676"/>
    <w:rsid w:val="00604E79"/>
    <w:rsid w:val="00605DC7"/>
    <w:rsid w:val="00605EF7"/>
    <w:rsid w:val="00612C98"/>
    <w:rsid w:val="00615158"/>
    <w:rsid w:val="00615430"/>
    <w:rsid w:val="006335AA"/>
    <w:rsid w:val="00656D18"/>
    <w:rsid w:val="00661D11"/>
    <w:rsid w:val="00664DBA"/>
    <w:rsid w:val="00665DFE"/>
    <w:rsid w:val="00667D11"/>
    <w:rsid w:val="006753B1"/>
    <w:rsid w:val="00684487"/>
    <w:rsid w:val="00685B94"/>
    <w:rsid w:val="006914FA"/>
    <w:rsid w:val="006A387B"/>
    <w:rsid w:val="006A6942"/>
    <w:rsid w:val="006E2CEC"/>
    <w:rsid w:val="006E787A"/>
    <w:rsid w:val="006E7EB7"/>
    <w:rsid w:val="00707866"/>
    <w:rsid w:val="00723837"/>
    <w:rsid w:val="0072603D"/>
    <w:rsid w:val="0074176D"/>
    <w:rsid w:val="00775A45"/>
    <w:rsid w:val="007761B8"/>
    <w:rsid w:val="00781BF6"/>
    <w:rsid w:val="007861BA"/>
    <w:rsid w:val="007A1CA3"/>
    <w:rsid w:val="007E3D4E"/>
    <w:rsid w:val="007E5240"/>
    <w:rsid w:val="007E7588"/>
    <w:rsid w:val="007E7DBC"/>
    <w:rsid w:val="007F0CE5"/>
    <w:rsid w:val="007F7FA5"/>
    <w:rsid w:val="00816244"/>
    <w:rsid w:val="00820C9F"/>
    <w:rsid w:val="00827D7D"/>
    <w:rsid w:val="00834D30"/>
    <w:rsid w:val="00840983"/>
    <w:rsid w:val="0084229B"/>
    <w:rsid w:val="00842C42"/>
    <w:rsid w:val="008430C4"/>
    <w:rsid w:val="00851909"/>
    <w:rsid w:val="0085776D"/>
    <w:rsid w:val="008950A7"/>
    <w:rsid w:val="0089664A"/>
    <w:rsid w:val="00897327"/>
    <w:rsid w:val="008A21DA"/>
    <w:rsid w:val="008B31F6"/>
    <w:rsid w:val="008B559C"/>
    <w:rsid w:val="008D7343"/>
    <w:rsid w:val="008E762A"/>
    <w:rsid w:val="008E787B"/>
    <w:rsid w:val="008F0B41"/>
    <w:rsid w:val="008F10AE"/>
    <w:rsid w:val="009103C1"/>
    <w:rsid w:val="00911CD1"/>
    <w:rsid w:val="00914F9C"/>
    <w:rsid w:val="009178B3"/>
    <w:rsid w:val="009217B0"/>
    <w:rsid w:val="0092515E"/>
    <w:rsid w:val="00930082"/>
    <w:rsid w:val="00934F3C"/>
    <w:rsid w:val="0093597B"/>
    <w:rsid w:val="00937598"/>
    <w:rsid w:val="009416BA"/>
    <w:rsid w:val="009543B6"/>
    <w:rsid w:val="009652CD"/>
    <w:rsid w:val="00975C56"/>
    <w:rsid w:val="0097735A"/>
    <w:rsid w:val="009816AD"/>
    <w:rsid w:val="00982269"/>
    <w:rsid w:val="00984360"/>
    <w:rsid w:val="00990226"/>
    <w:rsid w:val="009C519A"/>
    <w:rsid w:val="009D0F83"/>
    <w:rsid w:val="009D7738"/>
    <w:rsid w:val="009E0BA7"/>
    <w:rsid w:val="009E2B6C"/>
    <w:rsid w:val="009E2CD3"/>
    <w:rsid w:val="009F6F93"/>
    <w:rsid w:val="00A05957"/>
    <w:rsid w:val="00A25223"/>
    <w:rsid w:val="00A25502"/>
    <w:rsid w:val="00A35FD9"/>
    <w:rsid w:val="00A43F79"/>
    <w:rsid w:val="00A55629"/>
    <w:rsid w:val="00A57711"/>
    <w:rsid w:val="00A64D77"/>
    <w:rsid w:val="00A65915"/>
    <w:rsid w:val="00A86FBB"/>
    <w:rsid w:val="00A87C79"/>
    <w:rsid w:val="00A924CA"/>
    <w:rsid w:val="00AA03B6"/>
    <w:rsid w:val="00AA76CF"/>
    <w:rsid w:val="00AC0A63"/>
    <w:rsid w:val="00AC3A77"/>
    <w:rsid w:val="00AC4C47"/>
    <w:rsid w:val="00AC6188"/>
    <w:rsid w:val="00AD5460"/>
    <w:rsid w:val="00AE6D0E"/>
    <w:rsid w:val="00AF47DE"/>
    <w:rsid w:val="00AF4EBC"/>
    <w:rsid w:val="00B01820"/>
    <w:rsid w:val="00B114F0"/>
    <w:rsid w:val="00B22571"/>
    <w:rsid w:val="00B228FD"/>
    <w:rsid w:val="00B43817"/>
    <w:rsid w:val="00B50E9F"/>
    <w:rsid w:val="00B52697"/>
    <w:rsid w:val="00B5717D"/>
    <w:rsid w:val="00B627F6"/>
    <w:rsid w:val="00B65C08"/>
    <w:rsid w:val="00B8357C"/>
    <w:rsid w:val="00B87345"/>
    <w:rsid w:val="00BA1E57"/>
    <w:rsid w:val="00BA356C"/>
    <w:rsid w:val="00BD01C3"/>
    <w:rsid w:val="00BD0491"/>
    <w:rsid w:val="00BF03DA"/>
    <w:rsid w:val="00C0095C"/>
    <w:rsid w:val="00C00F56"/>
    <w:rsid w:val="00C036F1"/>
    <w:rsid w:val="00C123EA"/>
    <w:rsid w:val="00C152AA"/>
    <w:rsid w:val="00C3266C"/>
    <w:rsid w:val="00C408E2"/>
    <w:rsid w:val="00C44A63"/>
    <w:rsid w:val="00C46916"/>
    <w:rsid w:val="00C47490"/>
    <w:rsid w:val="00C614B9"/>
    <w:rsid w:val="00C80F95"/>
    <w:rsid w:val="00C81DC9"/>
    <w:rsid w:val="00C82BCF"/>
    <w:rsid w:val="00C86D84"/>
    <w:rsid w:val="00C9011C"/>
    <w:rsid w:val="00C97401"/>
    <w:rsid w:val="00C97A6A"/>
    <w:rsid w:val="00CA0B8A"/>
    <w:rsid w:val="00CA75CF"/>
    <w:rsid w:val="00CB737E"/>
    <w:rsid w:val="00CD4E60"/>
    <w:rsid w:val="00CD6652"/>
    <w:rsid w:val="00CE2B16"/>
    <w:rsid w:val="00CE7530"/>
    <w:rsid w:val="00CE77BC"/>
    <w:rsid w:val="00CF313E"/>
    <w:rsid w:val="00CF3676"/>
    <w:rsid w:val="00D27CF2"/>
    <w:rsid w:val="00D418E8"/>
    <w:rsid w:val="00D45412"/>
    <w:rsid w:val="00D5092D"/>
    <w:rsid w:val="00D50EBD"/>
    <w:rsid w:val="00D60AD3"/>
    <w:rsid w:val="00D62126"/>
    <w:rsid w:val="00D66DF5"/>
    <w:rsid w:val="00D71773"/>
    <w:rsid w:val="00D86FF3"/>
    <w:rsid w:val="00D87FF7"/>
    <w:rsid w:val="00DB0585"/>
    <w:rsid w:val="00DB1438"/>
    <w:rsid w:val="00DD4688"/>
    <w:rsid w:val="00DE1D50"/>
    <w:rsid w:val="00DE3FE4"/>
    <w:rsid w:val="00E0108F"/>
    <w:rsid w:val="00E02CBB"/>
    <w:rsid w:val="00E052CD"/>
    <w:rsid w:val="00E1007B"/>
    <w:rsid w:val="00E133F3"/>
    <w:rsid w:val="00E14818"/>
    <w:rsid w:val="00E25CB0"/>
    <w:rsid w:val="00E301EF"/>
    <w:rsid w:val="00E32CE6"/>
    <w:rsid w:val="00E50F09"/>
    <w:rsid w:val="00E7019B"/>
    <w:rsid w:val="00E75A55"/>
    <w:rsid w:val="00E80C37"/>
    <w:rsid w:val="00E90CD7"/>
    <w:rsid w:val="00E9680C"/>
    <w:rsid w:val="00E973E7"/>
    <w:rsid w:val="00EC4432"/>
    <w:rsid w:val="00EC745B"/>
    <w:rsid w:val="00ED6520"/>
    <w:rsid w:val="00ED7B52"/>
    <w:rsid w:val="00F255F8"/>
    <w:rsid w:val="00F60459"/>
    <w:rsid w:val="00F67C4A"/>
    <w:rsid w:val="00F71738"/>
    <w:rsid w:val="00F71A14"/>
    <w:rsid w:val="00F7551D"/>
    <w:rsid w:val="00F827A3"/>
    <w:rsid w:val="00F83BE5"/>
    <w:rsid w:val="00FA7EBC"/>
    <w:rsid w:val="00FB61E2"/>
    <w:rsid w:val="00FB713D"/>
    <w:rsid w:val="00FC08FD"/>
    <w:rsid w:val="00FC5607"/>
    <w:rsid w:val="00FC6640"/>
    <w:rsid w:val="00FD11D3"/>
    <w:rsid w:val="00FD6B76"/>
    <w:rsid w:val="00FE5650"/>
    <w:rsid w:val="00FE57AE"/>
    <w:rsid w:val="00FF4F63"/>
    <w:rsid w:val="00FF6B5D"/>
    <w:rsid w:val="00FF7E6A"/>
    <w:rsid w:val="01031772"/>
    <w:rsid w:val="02D768EE"/>
    <w:rsid w:val="06A23D6D"/>
    <w:rsid w:val="0D6C5BAE"/>
    <w:rsid w:val="0D7C754C"/>
    <w:rsid w:val="16A42C3C"/>
    <w:rsid w:val="1FF8116C"/>
    <w:rsid w:val="21AD15B0"/>
    <w:rsid w:val="22BD1903"/>
    <w:rsid w:val="23A80A9A"/>
    <w:rsid w:val="31AB58D7"/>
    <w:rsid w:val="38617E59"/>
    <w:rsid w:val="3ADE7F02"/>
    <w:rsid w:val="3E22319E"/>
    <w:rsid w:val="450449B2"/>
    <w:rsid w:val="477B1C34"/>
    <w:rsid w:val="4DDE26F3"/>
    <w:rsid w:val="5A3B33EA"/>
    <w:rsid w:val="683706DE"/>
    <w:rsid w:val="70C459E5"/>
    <w:rsid w:val="719F44BD"/>
    <w:rsid w:val="753453FA"/>
    <w:rsid w:val="77085123"/>
    <w:rsid w:val="7AC31DAC"/>
    <w:rsid w:val="7E0C7AC0"/>
    <w:rsid w:val="7E8F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1" fillcolor="white" strokecolor="#92d050">
      <v:fill color="white"/>
      <v:stroke color="#92d050" weight="1pt"/>
    </o:shapedefaults>
    <o:shapelayout v:ext="edit">
      <o:idmap v:ext="edit" data="1"/>
    </o:shapelayout>
  </w:shapeDefaults>
  <w:decimalSymbol w:val="."/>
  <w:listSeparator w:val=","/>
  <w15:chartTrackingRefBased/>
  <w15:docId w15:val="{1A6E998C-CB03-ED49-B4BD-74B0C174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qFormat="1"/>
    <w:lsdException w:name="footer" w:semiHidden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locked="1" w:uiPriority="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Chars="200" w:firstLine="420"/>
    </w:pPr>
    <w:rPr>
      <w:i/>
    </w:rPr>
  </w:style>
  <w:style w:type="paragraph" w:styleId="a4">
    <w:name w:val="Plain Text"/>
    <w:basedOn w:val="a"/>
    <w:link w:val="a5"/>
    <w:uiPriority w:val="99"/>
    <w:qFormat/>
    <w:pPr>
      <w:widowControl/>
    </w:pPr>
    <w:rPr>
      <w:rFonts w:ascii="細明體" w:eastAsia="細明體" w:hAnsi="Courier New"/>
    </w:rPr>
  </w:style>
  <w:style w:type="paragraph" w:styleId="a6">
    <w:name w:val="Balloon Text"/>
    <w:basedOn w:val="a"/>
    <w:link w:val="a7"/>
    <w:uiPriority w:val="99"/>
    <w:semiHidden/>
    <w:qFormat/>
    <w:rPr>
      <w:rFonts w:ascii="Cambria" w:hAnsi="Cambria"/>
      <w:sz w:val="18"/>
      <w:szCs w:val="18"/>
    </w:rPr>
  </w:style>
  <w:style w:type="paragraph" w:styleId="a8">
    <w:name w:val="footer"/>
    <w:basedOn w:val="a"/>
    <w:link w:val="a9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a">
    <w:name w:val="header"/>
    <w:basedOn w:val="a"/>
    <w:link w:val="ab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HTML">
    <w:name w:val="HTML Preformatted"/>
    <w:basedOn w:val="a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cs="Arial Unicode MS"/>
      <w:color w:val="000000"/>
      <w:kern w:val="0"/>
      <w:sz w:val="20"/>
    </w:rPr>
  </w:style>
  <w:style w:type="paragraph" w:styleId="Web">
    <w:name w:val="Normal (Web)"/>
    <w:basedOn w:val="a"/>
    <w:uiPriority w:val="99"/>
    <w:semiHidden/>
    <w:qFormat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c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uiPriority w:val="99"/>
    <w:qFormat/>
    <w:rPr>
      <w:rFonts w:cs="Times New Roman"/>
      <w:b/>
      <w:bCs/>
    </w:rPr>
  </w:style>
  <w:style w:type="character" w:styleId="ae">
    <w:name w:val="Hyperlink"/>
    <w:uiPriority w:val="99"/>
    <w:qFormat/>
    <w:rPr>
      <w:rFonts w:cs="Times New Roman"/>
      <w:color w:val="0000FF"/>
      <w:u w:val="single"/>
    </w:rPr>
  </w:style>
  <w:style w:type="character" w:customStyle="1" w:styleId="a5">
    <w:name w:val="純文字 字元"/>
    <w:link w:val="a4"/>
    <w:uiPriority w:val="99"/>
    <w:semiHidden/>
    <w:qFormat/>
    <w:rPr>
      <w:rFonts w:ascii="SimSun" w:eastAsia="SimSun" w:hAnsi="Courier New" w:cs="Courier New"/>
      <w:szCs w:val="21"/>
      <w:lang w:eastAsia="zh-TW"/>
    </w:rPr>
  </w:style>
  <w:style w:type="character" w:customStyle="1" w:styleId="ab">
    <w:name w:val="頁首 字元"/>
    <w:link w:val="aa"/>
    <w:uiPriority w:val="99"/>
    <w:semiHidden/>
    <w:qFormat/>
    <w:locked/>
    <w:rPr>
      <w:rFonts w:cs="Times New Roman"/>
      <w:kern w:val="2"/>
    </w:rPr>
  </w:style>
  <w:style w:type="character" w:customStyle="1" w:styleId="a9">
    <w:name w:val="頁尾 字元"/>
    <w:link w:val="a8"/>
    <w:uiPriority w:val="99"/>
    <w:semiHidden/>
    <w:qFormat/>
    <w:locked/>
    <w:rPr>
      <w:rFonts w:cs="Times New Roman"/>
      <w:kern w:val="2"/>
    </w:rPr>
  </w:style>
  <w:style w:type="character" w:customStyle="1" w:styleId="HTML0">
    <w:name w:val="HTML 預設格式 字元"/>
    <w:link w:val="HTML"/>
    <w:uiPriority w:val="99"/>
    <w:qFormat/>
    <w:locked/>
    <w:rPr>
      <w:rFonts w:ascii="Arial Unicode MS" w:eastAsia="Times New Roman" w:hAnsi="Arial Unicode MS" w:cs="Arial Unicode MS"/>
      <w:color w:val="000000"/>
    </w:rPr>
  </w:style>
  <w:style w:type="character" w:customStyle="1" w:styleId="a7">
    <w:name w:val="註解方塊文字 字元"/>
    <w:link w:val="a6"/>
    <w:uiPriority w:val="99"/>
    <w:semiHidden/>
    <w:qFormat/>
    <w:locked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wdtitletop1">
    <w:name w:val="wd_title_top1"/>
    <w:uiPriority w:val="99"/>
    <w:qFormat/>
    <w:rPr>
      <w:rFonts w:cs="Times New Roman"/>
      <w:b/>
      <w:bCs/>
      <w:color w:val="000000"/>
      <w:sz w:val="24"/>
      <w:szCs w:val="24"/>
    </w:rPr>
  </w:style>
  <w:style w:type="character" w:customStyle="1" w:styleId="word51">
    <w:name w:val="word_51"/>
    <w:rPr>
      <w:color w:val="0066FF"/>
      <w:sz w:val="18"/>
      <w:szCs w:val="18"/>
      <w:u w:val="non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914</Words>
  <Characters>5215</Characters>
  <Application>Microsoft Office Word</Application>
  <DocSecurity>4</DocSecurity>
  <Lines>43</Lines>
  <Paragraphs>12</Paragraphs>
  <ScaleCrop>false</ScaleCrop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新魅力旅遊</dc:title>
  <dc:subject/>
  <dc:creator>peggy</dc:creator>
  <cp:keywords/>
  <cp:lastModifiedBy>百百 世興</cp:lastModifiedBy>
  <cp:revision>2</cp:revision>
  <cp:lastPrinted>2026-04-21T10:18:00Z</cp:lastPrinted>
  <dcterms:created xsi:type="dcterms:W3CDTF">2026-05-25T16:57:00Z</dcterms:created>
  <dcterms:modified xsi:type="dcterms:W3CDTF">2026-05-25T16:57:00Z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6A858A3762144C279EFD9A643C6354E8_13</vt:lpwstr>
  </property>
</Properties>
</file>