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2187" w:rsidRDefault="00EF7D32" w:rsidP="00E307AA">
      <w:pPr>
        <w:spacing w:line="500" w:lineRule="exac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alt="" style="position:absolute;margin-left:-2.55pt;margin-top:75.5pt;width:545.75pt;height:36pt;z-index:251654144;mso-wrap-edited:f;mso-width-percent:0;mso-height-percent:0;mso-width-percent:0;mso-height-percent:0" fillcolor="black">
            <v:shadow color="#868686"/>
            <v:textpath style="font-family:&quot;標楷體&quot;;v-text-reverse:t;v-text-kern:t" trim="t" fitpath="t" string="柳川遊船˙SAPPORO啤酒工廠˙萌熊電車˙海洋世界海之中道˙湯布院˙海地獄"/>
            <w10:wrap type="square"/>
          </v:shape>
        </w:pict>
      </w:r>
      <w:r>
        <w:rPr>
          <w:noProof/>
        </w:rPr>
        <w:pict>
          <v:shape id="_x0000_s2058" type="#_x0000_t136" alt="" style="position:absolute;margin-left:-2.55pt;margin-top:1.6pt;width:542.05pt;height:69.75pt;z-index:251653120;mso-wrap-edited:f;mso-width-percent:0;mso-height-percent:0;mso-width-percent:0;mso-height-percent:0" fillcolor="black">
            <v:shadow color="#868686"/>
            <v:textpath style="font-family:&quot;微軟正黑體&quot;;v-text-reverse:t;v-text-kern:t" trim="t" fitpath="t" string="九州FUN風親子同樂必選~自然動物園+水族館三大蟹美食5日"/>
            <w10:wrap type="square"/>
          </v:shape>
        </w:pict>
      </w:r>
      <w:r w:rsidR="00A52187" w:rsidRPr="00C86084">
        <w:rPr>
          <w:rFonts w:ascii="微軟正黑體" w:eastAsia="微軟正黑體" w:hAnsi="微軟正黑體"/>
          <w:b/>
          <w:color w:val="0000FF"/>
          <w:sz w:val="36"/>
          <w:szCs w:val="36"/>
        </w:rPr>
        <w:t>＊</w:t>
      </w:r>
      <w:r w:rsidR="00A52187" w:rsidRPr="00C86084">
        <w:rPr>
          <w:rFonts w:ascii="微軟正黑體" w:eastAsia="微軟正黑體" w:hAnsi="微軟正黑體" w:hint="eastAsia"/>
          <w:b/>
          <w:color w:val="0000FF"/>
          <w:sz w:val="36"/>
          <w:szCs w:val="36"/>
        </w:rPr>
        <w:t>暫定航班時間</w:t>
      </w:r>
      <w:r w:rsidR="00A52187" w:rsidRPr="00C86084">
        <w:rPr>
          <w:rFonts w:ascii="微軟正黑體" w:eastAsia="微軟正黑體" w:hAnsi="微軟正黑體"/>
          <w:b/>
          <w:color w:val="0000FF"/>
          <w:sz w:val="36"/>
          <w:szCs w:val="36"/>
        </w:rPr>
        <w:t>＊</w:t>
      </w:r>
      <w:r w:rsidR="00A52187" w:rsidRPr="00A31237">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662CB2" w:rsidRPr="00A52187" w:rsidTr="000E09B7">
        <w:trPr>
          <w:trHeight w:val="397"/>
        </w:trPr>
        <w:tc>
          <w:tcPr>
            <w:tcW w:w="834" w:type="pct"/>
            <w:vAlign w:val="center"/>
          </w:tcPr>
          <w:p w:rsidR="001C0228" w:rsidRPr="0060099B" w:rsidRDefault="001C0228" w:rsidP="000E09B7">
            <w:pPr>
              <w:snapToGrid w:val="0"/>
              <w:spacing w:line="360" w:lineRule="exact"/>
              <w:jc w:val="center"/>
              <w:rPr>
                <w:rFonts w:ascii="華康中圓體" w:eastAsia="華康中圓體" w:hAnsi="新細明體"/>
                <w:b/>
                <w:bCs/>
              </w:rPr>
            </w:pPr>
          </w:p>
        </w:tc>
        <w:tc>
          <w:tcPr>
            <w:tcW w:w="834"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航空公司</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航班編號</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出發地</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抵達地</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航班時間</w:t>
            </w:r>
          </w:p>
        </w:tc>
      </w:tr>
      <w:tr w:rsidR="00662CB2" w:rsidRPr="00A52187" w:rsidTr="000E09B7">
        <w:trPr>
          <w:trHeight w:val="397"/>
        </w:trPr>
        <w:tc>
          <w:tcPr>
            <w:tcW w:w="834"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去程航班</w:t>
            </w:r>
          </w:p>
        </w:tc>
        <w:tc>
          <w:tcPr>
            <w:tcW w:w="834" w:type="pct"/>
            <w:vAlign w:val="center"/>
          </w:tcPr>
          <w:p w:rsidR="001C0228" w:rsidRPr="0060099B" w:rsidRDefault="00461DA2" w:rsidP="000E09B7">
            <w:pPr>
              <w:snapToGrid w:val="0"/>
              <w:spacing w:line="360" w:lineRule="exact"/>
              <w:jc w:val="center"/>
              <w:rPr>
                <w:rFonts w:ascii="華康中圓體" w:eastAsia="華康中圓體" w:hAnsi="新細明體"/>
                <w:b/>
                <w:bCs/>
              </w:rPr>
            </w:pPr>
            <w:r>
              <w:rPr>
                <w:rFonts w:ascii="華康中圓體" w:eastAsia="華康中圓體" w:hAnsi="新細明體" w:hint="eastAsia"/>
                <w:b/>
                <w:bCs/>
              </w:rPr>
              <w:t>星宇</w:t>
            </w:r>
            <w:r w:rsidR="008E57C7" w:rsidRPr="0060099B">
              <w:rPr>
                <w:rFonts w:ascii="華康中圓體" w:eastAsia="華康中圓體" w:hAnsi="新細明體" w:hint="eastAsia"/>
                <w:b/>
                <w:bCs/>
              </w:rPr>
              <w:t>航班</w:t>
            </w:r>
          </w:p>
        </w:tc>
        <w:tc>
          <w:tcPr>
            <w:tcW w:w="833" w:type="pct"/>
            <w:vAlign w:val="center"/>
          </w:tcPr>
          <w:p w:rsidR="001C0228" w:rsidRPr="0060099B" w:rsidRDefault="00461DA2" w:rsidP="000E09B7">
            <w:pPr>
              <w:snapToGrid w:val="0"/>
              <w:spacing w:line="360" w:lineRule="exact"/>
              <w:jc w:val="center"/>
              <w:rPr>
                <w:rFonts w:ascii="華康中圓體" w:eastAsia="華康中圓體" w:hAnsi="新細明體" w:hint="eastAsia"/>
                <w:b/>
                <w:bCs/>
              </w:rPr>
            </w:pPr>
            <w:r>
              <w:rPr>
                <w:rFonts w:ascii="華康中圓體" w:eastAsia="華康中圓體" w:hAnsi="新細明體" w:hint="eastAsia"/>
                <w:b/>
                <w:bCs/>
              </w:rPr>
              <w:t>JX840</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桃園TPE</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福岡FUK</w:t>
            </w:r>
          </w:p>
        </w:tc>
        <w:tc>
          <w:tcPr>
            <w:tcW w:w="833" w:type="pct"/>
            <w:vAlign w:val="center"/>
          </w:tcPr>
          <w:p w:rsidR="001C0228" w:rsidRPr="0060099B" w:rsidRDefault="00461DA2" w:rsidP="000E09B7">
            <w:pPr>
              <w:snapToGrid w:val="0"/>
              <w:spacing w:line="360" w:lineRule="exact"/>
              <w:jc w:val="center"/>
              <w:rPr>
                <w:rFonts w:ascii="華康中圓體" w:eastAsia="華康中圓體" w:hAnsi="新細明體"/>
                <w:b/>
                <w:bCs/>
              </w:rPr>
            </w:pPr>
            <w:r>
              <w:rPr>
                <w:rFonts w:ascii="華康中圓體" w:eastAsia="華康中圓體" w:hAnsi="新細明體" w:cs="Arial" w:hint="eastAsia"/>
                <w:b/>
                <w:bCs/>
              </w:rPr>
              <w:t>09</w:t>
            </w:r>
            <w:r w:rsidR="00141F12" w:rsidRPr="0060099B">
              <w:rPr>
                <w:rFonts w:ascii="華康中圓體" w:eastAsia="華康中圓體" w:hAnsi="新細明體" w:cs="Arial"/>
                <w:b/>
                <w:bCs/>
              </w:rPr>
              <w:t>:</w:t>
            </w:r>
            <w:r>
              <w:rPr>
                <w:rFonts w:ascii="華康中圓體" w:eastAsia="華康中圓體" w:hAnsi="新細明體" w:cs="Arial" w:hint="eastAsia"/>
                <w:b/>
                <w:bCs/>
              </w:rPr>
              <w:t>35</w:t>
            </w:r>
            <w:r w:rsidR="00141F12" w:rsidRPr="0060099B">
              <w:rPr>
                <w:rFonts w:ascii="華康中圓體" w:eastAsia="華康中圓體" w:hAnsi="新細明體" w:cs="Arial"/>
                <w:b/>
                <w:bCs/>
              </w:rPr>
              <w:t>/</w:t>
            </w:r>
            <w:r w:rsidR="004C12BD">
              <w:rPr>
                <w:rFonts w:ascii="華康中圓體" w:eastAsia="華康中圓體" w:hAnsi="新細明體" w:cs="Arial" w:hint="eastAsia"/>
                <w:b/>
                <w:bCs/>
              </w:rPr>
              <w:t>1</w:t>
            </w:r>
            <w:r>
              <w:rPr>
                <w:rFonts w:ascii="華康中圓體" w:eastAsia="華康中圓體" w:hAnsi="新細明體" w:cs="Arial" w:hint="eastAsia"/>
                <w:b/>
                <w:bCs/>
              </w:rPr>
              <w:t>3</w:t>
            </w:r>
            <w:r w:rsidR="008E57C7" w:rsidRPr="0060099B">
              <w:rPr>
                <w:rFonts w:ascii="華康中圓體" w:eastAsia="華康中圓體" w:hAnsi="新細明體" w:cs="Arial"/>
                <w:b/>
                <w:bCs/>
              </w:rPr>
              <w:t>:</w:t>
            </w:r>
            <w:r>
              <w:rPr>
                <w:rFonts w:ascii="華康中圓體" w:eastAsia="華康中圓體" w:hAnsi="新細明體" w:cs="Arial" w:hint="eastAsia"/>
                <w:b/>
                <w:bCs/>
              </w:rPr>
              <w:t>0</w:t>
            </w:r>
            <w:r w:rsidR="00311AF0" w:rsidRPr="0060099B">
              <w:rPr>
                <w:rFonts w:ascii="華康中圓體" w:eastAsia="華康中圓體" w:hAnsi="新細明體" w:cs="Arial" w:hint="eastAsia"/>
                <w:b/>
                <w:bCs/>
              </w:rPr>
              <w:t>0</w:t>
            </w:r>
          </w:p>
        </w:tc>
      </w:tr>
      <w:tr w:rsidR="00662CB2" w:rsidRPr="00A52187" w:rsidTr="000E09B7">
        <w:trPr>
          <w:trHeight w:val="397"/>
        </w:trPr>
        <w:tc>
          <w:tcPr>
            <w:tcW w:w="834"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回程航班</w:t>
            </w:r>
          </w:p>
        </w:tc>
        <w:tc>
          <w:tcPr>
            <w:tcW w:w="834" w:type="pct"/>
            <w:vAlign w:val="center"/>
          </w:tcPr>
          <w:p w:rsidR="001C0228" w:rsidRPr="0060099B" w:rsidRDefault="00461DA2" w:rsidP="000E09B7">
            <w:pPr>
              <w:snapToGrid w:val="0"/>
              <w:spacing w:line="360" w:lineRule="exact"/>
              <w:jc w:val="center"/>
              <w:rPr>
                <w:rFonts w:ascii="華康中圓體" w:eastAsia="華康中圓體" w:hAnsi="新細明體"/>
                <w:b/>
                <w:bCs/>
              </w:rPr>
            </w:pPr>
            <w:r>
              <w:rPr>
                <w:rFonts w:ascii="華康中圓體" w:eastAsia="華康中圓體" w:hAnsi="新細明體" w:hint="eastAsia"/>
                <w:b/>
                <w:bCs/>
              </w:rPr>
              <w:t>星宇</w:t>
            </w:r>
            <w:r w:rsidR="008E57C7" w:rsidRPr="0060099B">
              <w:rPr>
                <w:rFonts w:ascii="華康中圓體" w:eastAsia="華康中圓體" w:hAnsi="新細明體" w:hint="eastAsia"/>
                <w:b/>
                <w:bCs/>
              </w:rPr>
              <w:t>航班</w:t>
            </w:r>
          </w:p>
        </w:tc>
        <w:tc>
          <w:tcPr>
            <w:tcW w:w="833" w:type="pct"/>
            <w:vAlign w:val="center"/>
          </w:tcPr>
          <w:p w:rsidR="001C0228" w:rsidRPr="0060099B" w:rsidRDefault="00461DA2" w:rsidP="000E09B7">
            <w:pPr>
              <w:snapToGrid w:val="0"/>
              <w:spacing w:line="360" w:lineRule="exact"/>
              <w:jc w:val="center"/>
              <w:rPr>
                <w:rFonts w:ascii="華康中圓體" w:eastAsia="華康中圓體" w:hAnsi="新細明體" w:hint="eastAsia"/>
                <w:b/>
                <w:bCs/>
              </w:rPr>
            </w:pPr>
            <w:r>
              <w:rPr>
                <w:rFonts w:ascii="華康中圓體" w:eastAsia="華康中圓體" w:hAnsi="新細明體" w:hint="eastAsia"/>
                <w:b/>
                <w:bCs/>
              </w:rPr>
              <w:t>JX84</w:t>
            </w:r>
            <w:r w:rsidR="004D722E">
              <w:rPr>
                <w:rFonts w:ascii="華康中圓體" w:eastAsia="華康中圓體" w:hAnsi="新細明體" w:hint="eastAsia"/>
                <w:b/>
                <w:bCs/>
              </w:rPr>
              <w:t>1</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福岡FUK</w:t>
            </w:r>
          </w:p>
        </w:tc>
        <w:tc>
          <w:tcPr>
            <w:tcW w:w="833" w:type="pct"/>
            <w:vAlign w:val="center"/>
          </w:tcPr>
          <w:p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桃園TPE</w:t>
            </w:r>
          </w:p>
        </w:tc>
        <w:tc>
          <w:tcPr>
            <w:tcW w:w="833" w:type="pct"/>
            <w:vAlign w:val="center"/>
          </w:tcPr>
          <w:p w:rsidR="001C0228" w:rsidRPr="0060099B" w:rsidRDefault="00461DA2" w:rsidP="000E09B7">
            <w:pPr>
              <w:snapToGrid w:val="0"/>
              <w:spacing w:line="360" w:lineRule="exact"/>
              <w:jc w:val="center"/>
              <w:rPr>
                <w:rFonts w:ascii="華康中圓體" w:eastAsia="華康中圓體" w:hAnsi="新細明體" w:cs="Arial" w:hint="eastAsia"/>
                <w:b/>
                <w:bCs/>
              </w:rPr>
            </w:pPr>
            <w:r>
              <w:rPr>
                <w:rFonts w:ascii="華康中圓體" w:eastAsia="華康中圓體" w:hAnsi="新細明體" w:cs="Arial" w:hint="eastAsia"/>
                <w:b/>
                <w:bCs/>
              </w:rPr>
              <w:t>14</w:t>
            </w:r>
            <w:r w:rsidR="00141F12" w:rsidRPr="0060099B">
              <w:rPr>
                <w:rFonts w:ascii="華康中圓體" w:eastAsia="華康中圓體" w:hAnsi="新細明體" w:cs="Arial"/>
                <w:b/>
                <w:bCs/>
              </w:rPr>
              <w:t>:</w:t>
            </w:r>
            <w:r>
              <w:rPr>
                <w:rFonts w:ascii="華康中圓體" w:eastAsia="華康中圓體" w:hAnsi="新細明體" w:cs="Arial" w:hint="eastAsia"/>
                <w:b/>
                <w:bCs/>
              </w:rPr>
              <w:t>10</w:t>
            </w:r>
            <w:r w:rsidR="00141F12" w:rsidRPr="0060099B">
              <w:rPr>
                <w:rFonts w:ascii="華康中圓體" w:eastAsia="華康中圓體" w:hAnsi="新細明體" w:cs="Arial"/>
                <w:b/>
                <w:bCs/>
              </w:rPr>
              <w:t>/</w:t>
            </w:r>
            <w:r w:rsidR="004C12BD">
              <w:rPr>
                <w:rFonts w:ascii="華康中圓體" w:eastAsia="華康中圓體" w:hAnsi="新細明體" w:cs="Arial" w:hint="eastAsia"/>
                <w:b/>
                <w:bCs/>
              </w:rPr>
              <w:t>1</w:t>
            </w:r>
            <w:r>
              <w:rPr>
                <w:rFonts w:ascii="華康中圓體" w:eastAsia="華康中圓體" w:hAnsi="新細明體" w:cs="Arial" w:hint="eastAsia"/>
                <w:b/>
                <w:bCs/>
              </w:rPr>
              <w:t>5</w:t>
            </w:r>
            <w:r w:rsidR="008E57C7" w:rsidRPr="0060099B">
              <w:rPr>
                <w:rFonts w:ascii="華康中圓體" w:eastAsia="華康中圓體" w:hAnsi="新細明體" w:cs="Arial"/>
                <w:b/>
                <w:bCs/>
              </w:rPr>
              <w:t>:</w:t>
            </w:r>
            <w:r>
              <w:rPr>
                <w:rFonts w:ascii="華康中圓體" w:eastAsia="華康中圓體" w:hAnsi="新細明體" w:cs="Arial" w:hint="eastAsia"/>
                <w:b/>
                <w:bCs/>
              </w:rPr>
              <w:t>35</w:t>
            </w:r>
          </w:p>
        </w:tc>
      </w:tr>
    </w:tbl>
    <w:p w:rsidR="00EA285E" w:rsidRDefault="00EA285E" w:rsidP="001E5E70">
      <w:pPr>
        <w:spacing w:line="360" w:lineRule="exact"/>
        <w:rPr>
          <w:rFonts w:ascii="標楷體" w:eastAsia="標楷體" w:hAnsi="標楷體"/>
          <w:b/>
          <w:kern w:val="0"/>
        </w:rPr>
      </w:pPr>
      <w:r w:rsidRPr="001248C5">
        <w:rPr>
          <w:rFonts w:ascii="標楷體" w:eastAsia="標楷體" w:hAnsi="標楷體" w:hint="eastAsia"/>
          <w:b/>
          <w:kern w:val="0"/>
        </w:rPr>
        <w:t>★行李重量為 "</w:t>
      </w:r>
      <w:r>
        <w:rPr>
          <w:rFonts w:ascii="標楷體" w:eastAsia="標楷體" w:hAnsi="標楷體" w:hint="eastAsia"/>
          <w:b/>
          <w:kern w:val="0"/>
        </w:rPr>
        <w:t xml:space="preserve"> </w:t>
      </w:r>
      <w:r w:rsidRPr="001248C5">
        <w:rPr>
          <w:rFonts w:ascii="標楷體" w:eastAsia="標楷體" w:hAnsi="標楷體" w:hint="eastAsia"/>
          <w:b/>
          <w:kern w:val="0"/>
        </w:rPr>
        <w:t>手提1件7公斤＋託運一件2</w:t>
      </w:r>
      <w:r>
        <w:rPr>
          <w:rFonts w:ascii="標楷體" w:eastAsia="標楷體" w:hAnsi="標楷體" w:hint="eastAsia"/>
          <w:b/>
          <w:kern w:val="0"/>
        </w:rPr>
        <w:t>3</w:t>
      </w:r>
      <w:r w:rsidRPr="001248C5">
        <w:rPr>
          <w:rFonts w:ascii="標楷體" w:eastAsia="標楷體" w:hAnsi="標楷體" w:hint="eastAsia"/>
          <w:b/>
          <w:kern w:val="0"/>
        </w:rPr>
        <w:t>公斤</w:t>
      </w:r>
      <w:r>
        <w:rPr>
          <w:rFonts w:ascii="標楷體" w:eastAsia="標楷體" w:hAnsi="標楷體" w:hint="eastAsia"/>
          <w:b/>
          <w:kern w:val="0"/>
        </w:rPr>
        <w:t xml:space="preserve"> </w:t>
      </w:r>
      <w:r w:rsidRPr="001248C5">
        <w:rPr>
          <w:rFonts w:ascii="標楷體" w:eastAsia="標楷體" w:hAnsi="標楷體" w:hint="eastAsia"/>
          <w:b/>
          <w:kern w:val="0"/>
        </w:rPr>
        <w:t>"，超重需現場付費。</w:t>
      </w:r>
    </w:p>
    <w:p w:rsidR="00EA285E" w:rsidRPr="00EA285E" w:rsidRDefault="00EF7D32" w:rsidP="001E5E70">
      <w:pPr>
        <w:spacing w:line="360" w:lineRule="exact"/>
        <w:rPr>
          <w:rFonts w:ascii="標楷體" w:eastAsia="標楷體" w:hAnsi="標楷體" w:hint="eastAsia"/>
          <w:b/>
          <w:color w:val="FF0000"/>
          <w:kern w:val="0"/>
        </w:rPr>
      </w:pPr>
      <w:r>
        <w:rPr>
          <w:rFonts w:ascii="標楷體" w:eastAsia="標楷體" w:hAnsi="標楷體" w:hint="eastAsia"/>
          <w:b/>
          <w:noProof/>
          <w:color w:val="FF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 style="position:absolute;margin-left:-2.55pt;margin-top:203.75pt;width:538.5pt;height:380.35pt;z-index:251662336;mso-wrap-edited:f;mso-width-percent:0;mso-height-percent:0;mso-width-percent:0;mso-height-percent:0">
            <v:imagedata r:id="rId7" o:title="大海報-日紳 - 2025-11-27T104155" croptop="31668f" cropbottom="1123f"/>
            <w10:wrap type="square"/>
          </v:shape>
        </w:pict>
      </w:r>
      <w:r>
        <w:rPr>
          <w:rFonts w:ascii="標楷體" w:eastAsia="標楷體" w:hAnsi="標楷體" w:hint="eastAsia"/>
          <w:b/>
          <w:noProof/>
          <w:color w:val="FF0000"/>
        </w:rPr>
        <w:pict>
          <v:shape id="圖片 7" o:spid="_x0000_s2056" type="#_x0000_t75" alt="" style="position:absolute;margin-left:-2.55pt;margin-top:18pt;width:533.25pt;height:184.45pt;z-index:251661312;visibility:visible;mso-wrap-edited:f;mso-width-percent:0;mso-height-percent:0;mso-width-percent:0;mso-height-percent:0">
            <v:imagedata r:id="rId8" o:title="" croptop="26957f" cropbottom="8347f"/>
          </v:shape>
        </w:pict>
      </w:r>
      <w:r w:rsidR="00EA285E" w:rsidRPr="008E57C7">
        <w:rPr>
          <w:rStyle w:val="aa"/>
          <w:rFonts w:ascii="標楷體" w:eastAsia="標楷體" w:hAnsi="標楷體" w:hint="eastAsia"/>
          <w:b/>
          <w:color w:val="FF0000"/>
          <w:u w:val="none"/>
        </w:rPr>
        <w:t>※</w:t>
      </w:r>
      <w:r w:rsidR="00EA285E">
        <w:rPr>
          <w:rFonts w:ascii="標楷體" w:eastAsia="標楷體" w:hAnsi="標楷體"/>
          <w:b/>
          <w:color w:val="FF0000"/>
          <w:kern w:val="0"/>
        </w:rPr>
        <w:t>以下圖片僅供參考，依實際現場提供為主。</w:t>
      </w:r>
    </w:p>
    <w:p w:rsidR="00AC487D" w:rsidRDefault="00EF7D32" w:rsidP="001E5E70">
      <w:pPr>
        <w:spacing w:line="360" w:lineRule="exact"/>
        <w:rPr>
          <w:rFonts w:ascii="標楷體" w:eastAsia="標楷體" w:hAnsi="標楷體" w:hint="eastAsia"/>
          <w:b/>
          <w:color w:val="FF0000"/>
          <w:kern w:val="0"/>
        </w:rPr>
      </w:pPr>
      <w:r>
        <w:rPr>
          <w:rFonts w:ascii="微軟正黑體" w:eastAsia="微軟正黑體" w:hAnsi="微軟正黑體"/>
          <w:b/>
          <w:noProof/>
          <w:color w:val="0070C0"/>
          <w:sz w:val="36"/>
          <w:szCs w:val="36"/>
        </w:rPr>
        <w:lastRenderedPageBreak/>
        <w:pict>
          <v:shape id="_x0000_s2055" type="#_x0000_t75" alt="" style="position:absolute;margin-left:-2.1pt;margin-top:7.1pt;width:538.5pt;height:771pt;z-index:251657216;mso-wrap-edited:f;mso-width-percent:0;mso-height-percent:0;mso-width-percent:0;mso-height-percent:0">
            <v:imagedata r:id="rId9" o:title="海洋世界海之中道"/>
            <w10:wrap type="square"/>
          </v:shape>
        </w:pict>
      </w:r>
    </w:p>
    <w:p w:rsidR="001E5E70" w:rsidRDefault="001E5E70" w:rsidP="001E5E70">
      <w:pPr>
        <w:spacing w:line="360" w:lineRule="exact"/>
        <w:rPr>
          <w:rFonts w:ascii="微軟正黑體" w:eastAsia="微軟正黑體" w:hAnsi="微軟正黑體"/>
          <w:b/>
          <w:color w:val="0070C0"/>
          <w:sz w:val="36"/>
          <w:szCs w:val="36"/>
        </w:rPr>
        <w:sectPr w:rsidR="001E5E70" w:rsidSect="00A52187">
          <w:headerReference w:type="default" r:id="rId10"/>
          <w:pgSz w:w="11906" w:h="16838"/>
          <w:pgMar w:top="567" w:right="567" w:bottom="567" w:left="567" w:header="283" w:footer="283" w:gutter="0"/>
          <w:cols w:space="425"/>
          <w:docGrid w:type="lines" w:linePitch="360"/>
        </w:sectPr>
      </w:pPr>
    </w:p>
    <w:p w:rsidR="00A701AC" w:rsidRDefault="00EF7D32" w:rsidP="009A25BD">
      <w:pPr>
        <w:spacing w:beforeLines="100" w:before="360" w:line="360" w:lineRule="exact"/>
        <w:rPr>
          <w:rFonts w:ascii="微軟正黑體" w:eastAsia="微軟正黑體" w:hAnsi="微軟正黑體" w:hint="eastAsia"/>
          <w:b/>
          <w:color w:val="0070C0"/>
          <w:sz w:val="36"/>
          <w:szCs w:val="36"/>
        </w:rPr>
      </w:pPr>
      <w:r>
        <w:rPr>
          <w:rFonts w:ascii="微軟正黑體" w:eastAsia="微軟正黑體" w:hAnsi="微軟正黑體"/>
          <w:b/>
          <w:noProof/>
          <w:color w:val="0070C0"/>
          <w:sz w:val="36"/>
          <w:szCs w:val="36"/>
        </w:rPr>
        <w:lastRenderedPageBreak/>
        <w:pict>
          <v:shape id="_x0000_s2054" type="#_x0000_t75" alt="" style="position:absolute;margin-left:.9pt;margin-top:40.5pt;width:538.5pt;height:765.75pt;z-index:251658240;mso-wrap-edited:f;mso-width-percent:0;mso-height-percent:0;mso-position-vertical-relative:page;mso-width-percent:0;mso-height-percent:0">
            <v:imagedata r:id="rId11" o:title="大海報-日紳 - 2026-01-07T103741"/>
            <w10:wrap type="square" anchory="page"/>
          </v:shape>
        </w:pict>
      </w:r>
    </w:p>
    <w:p w:rsidR="002D30F6" w:rsidRPr="00AC487D" w:rsidRDefault="00EF7D32" w:rsidP="009A25BD">
      <w:pPr>
        <w:spacing w:beforeLines="100" w:before="360" w:line="360" w:lineRule="exact"/>
        <w:rPr>
          <w:rFonts w:ascii="微軟正黑體" w:eastAsia="微軟正黑體" w:hAnsi="微軟正黑體"/>
          <w:color w:val="0070C0"/>
        </w:rPr>
      </w:pPr>
      <w:r>
        <w:rPr>
          <w:noProof/>
        </w:rPr>
        <w:pict>
          <v:shape id="_x0000_s2053" type="#_x0000_t75" alt="" style="position:absolute;margin-left:-1.5pt;margin-top:470.65pt;width:537.75pt;height:342.75pt;z-index:-251656192;mso-wrap-edited:f;mso-width-percent:0;mso-height-percent:0;mso-position-vertical-relative:page;mso-width-percent:0;mso-height-percent:0" wrapcoords="-30 0 -30 21564 21600 21564 21600 0 -30 0">
            <v:imagedata r:id="rId12" o:title="行程圖片1 - 2025-11-27T120305" croptop="15594f" cropbottom="8396f"/>
            <w10:wrap type="tight" anchory="page"/>
          </v:shape>
        </w:pict>
      </w:r>
      <w:r>
        <w:rPr>
          <w:noProof/>
        </w:rPr>
        <w:pict>
          <v:shape id="_x0000_s2052" type="#_x0000_t75" alt="" style="position:absolute;margin-left:-1.5pt;margin-top:6.35pt;width:537.75pt;height:450.75pt;z-index:-251657216;mso-wrap-edited:f;mso-width-percent:0;mso-height-percent:0;mso-width-percent:0;mso-height-percent:0" wrapcoords="-30 0 -30 21564 21600 21564 21600 0 -30 0">
            <v:imagedata r:id="rId13" o:title="行程圖片1 - 2026-02-11T152732"/>
            <w10:wrap type="tight"/>
          </v:shape>
        </w:pict>
      </w:r>
      <w:r w:rsidR="00A701AC" w:rsidRPr="00AC487D">
        <w:rPr>
          <w:rFonts w:ascii="微軟正黑體" w:eastAsia="微軟正黑體" w:hAnsi="微軟正黑體"/>
          <w:color w:val="0070C0"/>
        </w:rPr>
        <w:t xml:space="preserve"> </w:t>
      </w:r>
    </w:p>
    <w:p w:rsidR="002D30F6" w:rsidRPr="00A701AC" w:rsidRDefault="00A701AC" w:rsidP="00D46646">
      <w:pPr>
        <w:tabs>
          <w:tab w:val="left" w:pos="4425"/>
        </w:tabs>
        <w:spacing w:beforeLines="100" w:before="360" w:line="420" w:lineRule="exact"/>
        <w:rPr>
          <w:rFonts w:ascii="微軟正黑體" w:eastAsia="微軟正黑體" w:hAnsi="微軟正黑體"/>
          <w:color w:val="0070C0"/>
        </w:rPr>
      </w:pPr>
      <w:r w:rsidRPr="00AC487D">
        <w:rPr>
          <w:rFonts w:ascii="微軟正黑體" w:eastAsia="微軟正黑體" w:hAnsi="微軟正黑體" w:hint="eastAsia"/>
          <w:b/>
          <w:color w:val="0070C0"/>
          <w:sz w:val="36"/>
          <w:szCs w:val="36"/>
        </w:rPr>
        <w:t>★行程內容★</w:t>
      </w:r>
      <w:r w:rsidR="00D46646">
        <w:rPr>
          <w:rFonts w:ascii="微軟正黑體" w:eastAsia="微軟正黑體" w:hAnsi="微軟正黑體"/>
          <w:b/>
          <w:color w:val="0070C0"/>
          <w:sz w:val="36"/>
          <w:szCs w:val="36"/>
        </w:rPr>
        <w:tab/>
      </w:r>
      <w:r>
        <w:rPr>
          <w:rFonts w:ascii="微軟正黑體" w:eastAsia="微軟正黑體" w:hAnsi="微軟正黑體"/>
          <w:b/>
          <w:sz w:val="32"/>
        </w:rPr>
        <w:br/>
      </w:r>
      <w:r w:rsidR="002D30F6" w:rsidRPr="00AC487D">
        <w:rPr>
          <w:rFonts w:ascii="微軟正黑體" w:eastAsia="微軟正黑體" w:hAnsi="微軟正黑體" w:hint="eastAsia"/>
          <w:b/>
          <w:sz w:val="32"/>
        </w:rPr>
        <w:t>第一天  台北→福岡機場→</w:t>
      </w:r>
      <w:r w:rsidR="00DC5508" w:rsidRPr="00DC5508">
        <w:rPr>
          <w:rFonts w:ascii="微軟正黑體" w:eastAsia="微軟正黑體" w:hAnsi="微軟正黑體"/>
          <w:b/>
          <w:bCs/>
          <w:sz w:val="32"/>
        </w:rPr>
        <w:t>SAPPORO啤酒九州日田工廠</w:t>
      </w:r>
      <w:r w:rsidR="00C31F98" w:rsidRPr="009C5530">
        <w:rPr>
          <w:rFonts w:ascii="華康標黑體" w:eastAsia="華康標黑體" w:hAnsi="標楷體" w:hint="eastAsia"/>
          <w:b/>
          <w:bCs/>
          <w:sz w:val="32"/>
        </w:rPr>
        <w:t>→</w:t>
      </w:r>
      <w:r w:rsidR="002D30F6" w:rsidRPr="00AC487D">
        <w:rPr>
          <w:rFonts w:ascii="微軟正黑體" w:eastAsia="微軟正黑體" w:hAnsi="微軟正黑體" w:hint="eastAsia"/>
          <w:b/>
          <w:sz w:val="32"/>
        </w:rPr>
        <w:t>飯店</w:t>
      </w:r>
    </w:p>
    <w:p w:rsidR="002D30F6" w:rsidRDefault="002D30F6" w:rsidP="00DA1301">
      <w:pPr>
        <w:snapToGrid w:val="0"/>
        <w:spacing w:line="360" w:lineRule="exact"/>
        <w:jc w:val="both"/>
        <w:rPr>
          <w:rFonts w:ascii="微軟正黑體" w:eastAsia="微軟正黑體" w:hAnsi="微軟正黑體"/>
          <w:bCs/>
        </w:rPr>
      </w:pPr>
      <w:r w:rsidRPr="00944330">
        <w:rPr>
          <w:rFonts w:ascii="微軟正黑體" w:eastAsia="微軟正黑體" w:hAnsi="微軟正黑體" w:hint="eastAsia"/>
          <w:bCs/>
        </w:rPr>
        <w:t>今日集合於於桃園國際機場後，專人為您辦理出境手續，搭乘豪華客機飛往九州第一大城-福岡。</w:t>
      </w:r>
    </w:p>
    <w:p w:rsidR="00C31F98" w:rsidRPr="00EA79F1" w:rsidRDefault="00DC5508" w:rsidP="00DA1301">
      <w:pPr>
        <w:tabs>
          <w:tab w:val="left" w:pos="2826"/>
        </w:tabs>
        <w:snapToGrid w:val="0"/>
        <w:spacing w:line="360" w:lineRule="exact"/>
        <w:ind w:rightChars="-59" w:right="-142"/>
        <w:jc w:val="both"/>
        <w:rPr>
          <w:rFonts w:ascii="華康標黑體" w:eastAsia="華康標黑體" w:hAnsi="標楷體" w:hint="eastAsia"/>
          <w:b/>
          <w:bCs/>
          <w:sz w:val="32"/>
        </w:rPr>
      </w:pPr>
      <w:r w:rsidRPr="002D420F">
        <w:rPr>
          <w:rFonts w:ascii="微軟正黑體" w:eastAsia="微軟正黑體" w:hAnsi="微軟正黑體" w:cs="Arial" w:hint="eastAsia"/>
          <w:b/>
          <w:color w:val="0000FF"/>
        </w:rPr>
        <w:t>【</w:t>
      </w:r>
      <w:r w:rsidRPr="00DC5508">
        <w:rPr>
          <w:rFonts w:ascii="微軟正黑體" w:eastAsia="微軟正黑體" w:hAnsi="微軟正黑體" w:cs="Arial" w:hint="eastAsia"/>
          <w:b/>
          <w:color w:val="0000FF"/>
        </w:rPr>
        <w:t>SAPPORO啤酒九州日田工廠</w:t>
      </w:r>
      <w:r w:rsidRPr="002D420F">
        <w:rPr>
          <w:rFonts w:ascii="微軟正黑體" w:eastAsia="微軟正黑體" w:hAnsi="微軟正黑體" w:cs="Arial" w:hint="eastAsia"/>
          <w:b/>
          <w:color w:val="0000FF"/>
        </w:rPr>
        <w:t>】</w:t>
      </w:r>
      <w:r w:rsidRPr="00DC5508">
        <w:rPr>
          <w:rFonts w:ascii="微軟正黑體" w:eastAsia="微軟正黑體" w:hAnsi="微軟正黑體" w:hint="eastAsia"/>
          <w:bCs/>
        </w:rPr>
        <w:t>位於大分縣日田市，成立於2000年，是Sapporo啤酒在九州的主要生產基地。該工廠利用當地優質地下水，生產經典的黑標啤酒（Black Label）及惠比壽啤酒。工廠提供導覽行程，讓遊客參觀啤酒釀造、包裝過程，並能在附設的品酒區享用新鮮生啤酒，、包裝過程，並能在附設的品酒區享用新鮮生啤酒，</w:t>
      </w:r>
      <w:r>
        <w:rPr>
          <w:rFonts w:ascii="微軟正黑體" w:eastAsia="微軟正黑體" w:hAnsi="微軟正黑體" w:cs="Arial"/>
          <w:b/>
          <w:color w:val="0000FF"/>
        </w:rPr>
        <w:br/>
      </w:r>
      <w:r w:rsidR="00EA79F1" w:rsidRPr="00D46646">
        <w:rPr>
          <w:rFonts w:ascii="微軟正黑體" w:eastAsia="微軟正黑體" w:hAnsi="微軟正黑體" w:hint="eastAsia"/>
          <w:color w:val="FF0000"/>
          <w:sz w:val="22"/>
          <w:szCs w:val="22"/>
        </w:rPr>
        <w:t>※備註：如遇休館，將改前往【</w:t>
      </w:r>
      <w:r w:rsidR="00EA79F1" w:rsidRPr="00D46646">
        <w:rPr>
          <w:rFonts w:ascii="微軟正黑體" w:eastAsia="微軟正黑體" w:hAnsi="微軟正黑體"/>
          <w:color w:val="FF0000"/>
          <w:sz w:val="22"/>
          <w:szCs w:val="22"/>
        </w:rPr>
        <w:t>奧日田大山梅酒藏</w:t>
      </w:r>
      <w:r w:rsidR="00EA79F1" w:rsidRPr="00D46646">
        <w:rPr>
          <w:rFonts w:ascii="微軟正黑體" w:eastAsia="微軟正黑體" w:hAnsi="微軟正黑體" w:hint="eastAsia"/>
          <w:color w:val="FF0000"/>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3387"/>
        <w:gridCol w:w="4217"/>
      </w:tblGrid>
      <w:tr w:rsidR="00C31F98" w:rsidRPr="00944330" w:rsidTr="00C31F98">
        <w:tc>
          <w:tcPr>
            <w:tcW w:w="1540" w:type="pct"/>
            <w:vAlign w:val="center"/>
          </w:tcPr>
          <w:p w:rsidR="00C31F98" w:rsidRPr="000E09B7" w:rsidRDefault="00C31F98" w:rsidP="00C31F98">
            <w:pPr>
              <w:spacing w:line="400" w:lineRule="exact"/>
              <w:jc w:val="center"/>
              <w:rPr>
                <w:rFonts w:ascii="微軟正黑體" w:eastAsia="微軟正黑體" w:hAnsi="微軟正黑體"/>
              </w:rPr>
            </w:pPr>
            <w:r w:rsidRPr="000E09B7">
              <w:rPr>
                <w:rFonts w:ascii="微軟正黑體" w:eastAsia="微軟正黑體" w:hAnsi="微軟正黑體" w:hint="eastAsia"/>
              </w:rPr>
              <w:t>早餐：X</w:t>
            </w:r>
          </w:p>
        </w:tc>
        <w:tc>
          <w:tcPr>
            <w:tcW w:w="1541" w:type="pct"/>
            <w:vAlign w:val="center"/>
          </w:tcPr>
          <w:p w:rsidR="00D228CF" w:rsidRPr="000E09B7" w:rsidRDefault="00C31F98" w:rsidP="00644839">
            <w:pPr>
              <w:spacing w:line="400" w:lineRule="exact"/>
              <w:jc w:val="center"/>
              <w:rPr>
                <w:rFonts w:ascii="微軟正黑體" w:eastAsia="微軟正黑體" w:hAnsi="微軟正黑體" w:hint="eastAsia"/>
              </w:rPr>
            </w:pPr>
            <w:r w:rsidRPr="000E09B7">
              <w:rPr>
                <w:rFonts w:ascii="微軟正黑體" w:eastAsia="微軟正黑體" w:hAnsi="微軟正黑體" w:hint="eastAsia"/>
              </w:rPr>
              <w:t>午餐：機上美食</w:t>
            </w:r>
          </w:p>
        </w:tc>
        <w:tc>
          <w:tcPr>
            <w:tcW w:w="1919" w:type="pct"/>
            <w:vAlign w:val="center"/>
          </w:tcPr>
          <w:p w:rsidR="00C31F98" w:rsidRDefault="00C31F98" w:rsidP="00C31F98">
            <w:pPr>
              <w:spacing w:line="360" w:lineRule="exact"/>
              <w:jc w:val="center"/>
              <w:rPr>
                <w:rFonts w:ascii="微軟正黑體" w:eastAsia="微軟正黑體" w:hAnsi="微軟正黑體"/>
              </w:rPr>
            </w:pPr>
            <w:r w:rsidRPr="00622AA4">
              <w:rPr>
                <w:rFonts w:ascii="微軟正黑體" w:eastAsia="微軟正黑體" w:hAnsi="微軟正黑體" w:hint="eastAsia"/>
              </w:rPr>
              <w:t>晚餐：飯店內會席料理</w:t>
            </w:r>
          </w:p>
          <w:p w:rsidR="00C31F98" w:rsidRPr="000E09B7" w:rsidRDefault="00C31F98" w:rsidP="00C31F98">
            <w:pPr>
              <w:spacing w:line="400" w:lineRule="exact"/>
              <w:jc w:val="center"/>
              <w:rPr>
                <w:rFonts w:ascii="微軟正黑體" w:eastAsia="微軟正黑體" w:hAnsi="微軟正黑體"/>
              </w:rPr>
            </w:pPr>
            <w:r w:rsidRPr="00622AA4">
              <w:rPr>
                <w:rFonts w:ascii="微軟正黑體" w:eastAsia="微軟正黑體" w:hAnsi="微軟正黑體" w:hint="eastAsia"/>
              </w:rPr>
              <w:t>或</w:t>
            </w:r>
            <w:r>
              <w:rPr>
                <w:rFonts w:ascii="微軟正黑體" w:eastAsia="微軟正黑體" w:hAnsi="微軟正黑體" w:hint="eastAsia"/>
              </w:rPr>
              <w:t xml:space="preserve"> </w:t>
            </w:r>
            <w:r w:rsidRPr="00622AA4">
              <w:rPr>
                <w:rFonts w:ascii="微軟正黑體" w:eastAsia="微軟正黑體" w:hAnsi="微軟正黑體" w:hint="eastAsia"/>
              </w:rPr>
              <w:t>飯店內自助餐 或 日式風味套餐</w:t>
            </w:r>
          </w:p>
        </w:tc>
      </w:tr>
      <w:tr w:rsidR="00C31F98" w:rsidRPr="00944330" w:rsidTr="000E09B7">
        <w:tc>
          <w:tcPr>
            <w:tcW w:w="5000" w:type="pct"/>
            <w:gridSpan w:val="3"/>
            <w:vAlign w:val="center"/>
          </w:tcPr>
          <w:p w:rsidR="00C31F98" w:rsidRPr="000E09B7" w:rsidRDefault="00DC5508" w:rsidP="00C31F98">
            <w:pPr>
              <w:spacing w:line="400" w:lineRule="exact"/>
              <w:jc w:val="center"/>
              <w:rPr>
                <w:rFonts w:ascii="微軟正黑體" w:eastAsia="微軟正黑體" w:hAnsi="微軟正黑體"/>
              </w:rPr>
            </w:pPr>
            <w:r w:rsidRPr="00B91881">
              <w:rPr>
                <w:rFonts w:ascii="微軟正黑體" w:eastAsia="微軟正黑體" w:hAnsi="微軟正黑體" w:hint="eastAsia"/>
              </w:rPr>
              <w:t>住宿：</w:t>
            </w:r>
            <w:r w:rsidRPr="00AE4F6A">
              <w:rPr>
                <w:rFonts w:ascii="微軟正黑體" w:eastAsia="微軟正黑體" w:hAnsi="微軟正黑體" w:hint="eastAsia"/>
              </w:rPr>
              <w:t>別府鐵輪溫泉Spa Hotel鶴見 或 別府風月溫泉飯店 或 或 Grand Mercure別府灣Resort&amp;Spa 或 別府龜之井溫泉飯店 或 別府Sun Valley Annex 或</w:t>
            </w:r>
            <w:r>
              <w:rPr>
                <w:rFonts w:ascii="微軟正黑體" w:eastAsia="微軟正黑體" w:hAnsi="微軟正黑體" w:hint="eastAsia"/>
              </w:rPr>
              <w:t xml:space="preserve"> </w:t>
            </w:r>
            <w:r w:rsidRPr="00AE4F6A">
              <w:rPr>
                <w:rFonts w:ascii="微軟正黑體" w:eastAsia="微軟正黑體" w:hAnsi="微軟正黑體" w:hint="eastAsia"/>
              </w:rPr>
              <w:t>同級</w:t>
            </w:r>
          </w:p>
        </w:tc>
      </w:tr>
    </w:tbl>
    <w:p w:rsidR="00C31F98" w:rsidRDefault="002D30F6" w:rsidP="00821DBA">
      <w:pPr>
        <w:spacing w:line="500" w:lineRule="exact"/>
        <w:rPr>
          <w:rFonts w:ascii="微軟正黑體" w:eastAsia="微軟正黑體" w:hAnsi="微軟正黑體"/>
          <w:b/>
          <w:sz w:val="32"/>
        </w:rPr>
      </w:pPr>
      <w:r w:rsidRPr="00AC487D">
        <w:rPr>
          <w:rFonts w:ascii="微軟正黑體" w:eastAsia="微軟正黑體" w:hAnsi="微軟正黑體" w:hint="eastAsia"/>
          <w:b/>
          <w:sz w:val="32"/>
        </w:rPr>
        <w:t xml:space="preserve">第二天  </w:t>
      </w:r>
      <w:r w:rsidR="00AC487D" w:rsidRPr="004E38FF">
        <w:rPr>
          <w:rFonts w:ascii="微軟正黑體" w:eastAsia="微軟正黑體" w:hAnsi="微軟正黑體" w:hint="eastAsia"/>
          <w:b/>
          <w:sz w:val="32"/>
        </w:rPr>
        <w:t>飯店→</w:t>
      </w:r>
      <w:r w:rsidR="00F15C41">
        <w:rPr>
          <w:rFonts w:ascii="微軟正黑體" w:eastAsia="微軟正黑體" w:hAnsi="微軟正黑體" w:hint="eastAsia"/>
          <w:b/>
          <w:sz w:val="32"/>
        </w:rPr>
        <w:t>海</w:t>
      </w:r>
      <w:r w:rsidR="009E6A43" w:rsidRPr="002D420F">
        <w:rPr>
          <w:rFonts w:ascii="微軟正黑體" w:eastAsia="微軟正黑體" w:hAnsi="微軟正黑體" w:hint="eastAsia"/>
          <w:b/>
          <w:sz w:val="32"/>
        </w:rPr>
        <w:t>地獄</w:t>
      </w:r>
      <w:r w:rsidR="009E6A43" w:rsidRPr="00662CB2">
        <w:rPr>
          <w:rFonts w:ascii="華康標黑體" w:eastAsia="華康標黑體" w:hAnsi="標楷體" w:hint="eastAsia"/>
          <w:b/>
          <w:bCs/>
          <w:sz w:val="32"/>
        </w:rPr>
        <w:t>→</w:t>
      </w:r>
      <w:r w:rsidR="00C31F98">
        <w:rPr>
          <w:rFonts w:ascii="微軟正黑體" w:eastAsia="微軟正黑體" w:hAnsi="微軟正黑體" w:hint="eastAsia"/>
          <w:b/>
          <w:bCs/>
          <w:sz w:val="32"/>
        </w:rPr>
        <w:t>九州自然動物園</w:t>
      </w:r>
      <w:r w:rsidR="00C31F98" w:rsidRPr="00EF6984">
        <w:rPr>
          <w:rFonts w:ascii="華康標黑體" w:eastAsia="華康標黑體" w:hAnsi="標楷體" w:hint="eastAsia"/>
          <w:b/>
          <w:bCs/>
          <w:sz w:val="32"/>
        </w:rPr>
        <w:t>→</w:t>
      </w:r>
      <w:r w:rsidR="00C31F98" w:rsidRPr="00D15061">
        <w:rPr>
          <w:rFonts w:ascii="微軟正黑體" w:eastAsia="微軟正黑體" w:hAnsi="微軟正黑體" w:hint="eastAsia"/>
          <w:b/>
          <w:sz w:val="32"/>
        </w:rPr>
        <w:t>全日本女性票選NO.1</w:t>
      </w:r>
      <w:r w:rsidR="00C31F98">
        <w:rPr>
          <w:rFonts w:ascii="微軟正黑體" w:eastAsia="微軟正黑體" w:hAnsi="微軟正黑體" w:hint="eastAsia"/>
          <w:b/>
          <w:sz w:val="32"/>
        </w:rPr>
        <w:t>景點～湯布院‧金</w:t>
      </w:r>
      <w:r w:rsidR="00C31F98" w:rsidRPr="00F15ED8">
        <w:rPr>
          <w:rFonts w:ascii="微軟正黑體" w:eastAsia="微軟正黑體" w:hAnsi="微軟正黑體" w:hint="eastAsia"/>
          <w:b/>
          <w:sz w:val="32"/>
        </w:rPr>
        <w:t>鱗</w:t>
      </w:r>
      <w:r w:rsidR="00C31F98" w:rsidRPr="00D15061">
        <w:rPr>
          <w:rFonts w:ascii="微軟正黑體" w:eastAsia="微軟正黑體" w:hAnsi="微軟正黑體" w:hint="eastAsia"/>
          <w:b/>
          <w:sz w:val="32"/>
        </w:rPr>
        <w:t>湖～山林湖畔小徑散策→飯店</w:t>
      </w:r>
    </w:p>
    <w:p w:rsidR="00F15C41" w:rsidRPr="00AF3730" w:rsidRDefault="00F15C41" w:rsidP="00DA1301">
      <w:pPr>
        <w:snapToGrid w:val="0"/>
        <w:spacing w:line="360" w:lineRule="exact"/>
        <w:jc w:val="both"/>
        <w:rPr>
          <w:rFonts w:ascii="微軟正黑體" w:eastAsia="微軟正黑體" w:hAnsi="微軟正黑體"/>
          <w:bCs/>
        </w:rPr>
      </w:pPr>
      <w:r w:rsidRPr="00AF3730">
        <w:rPr>
          <w:rFonts w:ascii="微軟正黑體" w:eastAsia="微軟正黑體" w:hAnsi="微軟正黑體" w:hint="eastAsia"/>
          <w:b/>
          <w:bCs/>
          <w:color w:val="0000FF"/>
        </w:rPr>
        <w:t>【</w:t>
      </w:r>
      <w:r>
        <w:rPr>
          <w:rFonts w:ascii="微軟正黑體" w:eastAsia="微軟正黑體" w:hAnsi="微軟正黑體" w:hint="eastAsia"/>
          <w:b/>
          <w:bCs/>
          <w:color w:val="0000FF"/>
        </w:rPr>
        <w:t>別府</w:t>
      </w:r>
      <w:r w:rsidRPr="00AF3730">
        <w:rPr>
          <w:rFonts w:ascii="微軟正黑體" w:eastAsia="微軟正黑體" w:hAnsi="微軟正黑體" w:hint="eastAsia"/>
          <w:b/>
          <w:bCs/>
          <w:color w:val="0000FF"/>
        </w:rPr>
        <w:t>海地獄】</w:t>
      </w:r>
      <w:r w:rsidRPr="00AF3730">
        <w:rPr>
          <w:rFonts w:ascii="微軟正黑體" w:eastAsia="微軟正黑體" w:hAnsi="微軟正黑體" w:hint="eastAsia"/>
          <w:bCs/>
        </w:rPr>
        <w:t>別府聚集了8個有名的地獄，其中海地獄在八大地獄中佔地最大，1200</w:t>
      </w:r>
      <w:r>
        <w:rPr>
          <w:rFonts w:ascii="微軟正黑體" w:eastAsia="微軟正黑體" w:hAnsi="微軟正黑體" w:hint="eastAsia"/>
          <w:bCs/>
        </w:rPr>
        <w:t>年前因富含硫酸的泉水湧出，呈現海洋一般湛藍的景象</w:t>
      </w:r>
      <w:r w:rsidRPr="00AF3730">
        <w:rPr>
          <w:rFonts w:ascii="微軟正黑體" w:eastAsia="微軟正黑體" w:hAnsi="微軟正黑體" w:hint="eastAsia"/>
          <w:bCs/>
        </w:rPr>
        <w:t>而得名。</w:t>
      </w:r>
    </w:p>
    <w:p w:rsidR="00F15C41" w:rsidRPr="0018506F" w:rsidRDefault="00F15C41" w:rsidP="00DA1301">
      <w:pPr>
        <w:snapToGrid w:val="0"/>
        <w:spacing w:line="360" w:lineRule="exact"/>
        <w:jc w:val="both"/>
        <w:rPr>
          <w:rFonts w:ascii="標楷體" w:eastAsia="標楷體" w:hAnsi="標楷體" w:hint="eastAsia"/>
          <w:b/>
          <w:bCs/>
          <w:color w:val="FF0000"/>
        </w:rPr>
      </w:pPr>
      <w:r w:rsidRPr="00F15C41">
        <w:rPr>
          <w:rFonts w:ascii="微軟正黑體" w:eastAsia="微軟正黑體" w:hAnsi="微軟正黑體" w:hint="eastAsia"/>
          <w:color w:val="FF0000"/>
          <w:sz w:val="22"/>
          <w:szCs w:val="22"/>
        </w:rPr>
        <w:t>※備註：如遇別府海地獄定休無法前往時，則改走【明礬地獄】。不便之處，敬請見諒！</w:t>
      </w:r>
    </w:p>
    <w:p w:rsidR="00C31F98" w:rsidRDefault="00C31F98" w:rsidP="00DA1301">
      <w:pPr>
        <w:snapToGrid w:val="0"/>
        <w:spacing w:line="360" w:lineRule="exact"/>
        <w:jc w:val="both"/>
        <w:rPr>
          <w:rFonts w:ascii="微軟正黑體" w:eastAsia="微軟正黑體" w:hAnsi="微軟正黑體" w:cs="Arial"/>
        </w:rPr>
      </w:pPr>
      <w:r w:rsidRPr="008A4EAF">
        <w:rPr>
          <w:rFonts w:ascii="微軟正黑體" w:eastAsia="微軟正黑體" w:hAnsi="微軟正黑體" w:cs="Arial" w:hint="eastAsia"/>
          <w:b/>
          <w:color w:val="0000FF"/>
        </w:rPr>
        <w:t>【</w:t>
      </w:r>
      <w:r w:rsidRPr="00570349">
        <w:rPr>
          <w:rFonts w:ascii="微軟正黑體" w:eastAsia="微軟正黑體" w:hAnsi="微軟正黑體" w:cs="Arial" w:hint="eastAsia"/>
          <w:b/>
          <w:color w:val="0000FF"/>
        </w:rPr>
        <w:t>九州自然動物園</w:t>
      </w:r>
      <w:r w:rsidRPr="008A4EAF">
        <w:rPr>
          <w:rFonts w:ascii="微軟正黑體" w:eastAsia="微軟正黑體" w:hAnsi="微軟正黑體" w:cs="Arial" w:hint="eastAsia"/>
          <w:b/>
          <w:color w:val="0000FF"/>
        </w:rPr>
        <w:t>】</w:t>
      </w:r>
      <w:r w:rsidRPr="00A54948">
        <w:rPr>
          <w:rFonts w:ascii="微軟正黑體" w:eastAsia="微軟正黑體" w:hAnsi="微軟正黑體" w:cs="Arial" w:hint="eastAsia"/>
        </w:rPr>
        <w:t>是日本其中一個最大的野生動物園，園內擁有大約70個品種，</w:t>
      </w:r>
      <w:r w:rsidRPr="00E87F0A">
        <w:rPr>
          <w:rFonts w:ascii="微軟正黑體" w:eastAsia="微軟正黑體" w:hAnsi="微軟正黑體" w:cs="Arial" w:hint="eastAsia"/>
        </w:rPr>
        <w:t>共 1,400 隻動物</w:t>
      </w:r>
      <w:r>
        <w:rPr>
          <w:rFonts w:ascii="微軟正黑體" w:eastAsia="微軟正黑體" w:hAnsi="微軟正黑體" w:cs="Arial" w:hint="eastAsia"/>
        </w:rPr>
        <w:t>。</w:t>
      </w:r>
      <w:r w:rsidRPr="00A54948">
        <w:rPr>
          <w:rFonts w:ascii="微軟正黑體" w:eastAsia="微軟正黑體" w:hAnsi="微軟正黑體" w:cs="Arial" w:hint="eastAsia"/>
        </w:rPr>
        <w:t>包括北美野牛、鹿、熊、獅子、獵豹、大象、駱駝、犀牛與長頸鹿等。</w:t>
      </w:r>
      <w:r>
        <w:rPr>
          <w:rFonts w:ascii="微軟正黑體" w:eastAsia="微軟正黑體" w:hAnsi="微軟正黑體" w:cs="Arial" w:hint="eastAsia"/>
        </w:rPr>
        <w:t>遊客</w:t>
      </w:r>
      <w:r w:rsidRPr="00A54948">
        <w:rPr>
          <w:rFonts w:ascii="微軟正黑體" w:eastAsia="微軟正黑體" w:hAnsi="微軟正黑體" w:cs="Arial" w:hint="eastAsia"/>
        </w:rPr>
        <w:t>可以安全地在車內，欣賞動物們在超過115公頃的塚原平原上自在漫遊</w:t>
      </w:r>
      <w:r>
        <w:rPr>
          <w:rFonts w:ascii="微軟正黑體" w:eastAsia="微軟正黑體" w:hAnsi="微軟正黑體" w:cs="Arial" w:hint="eastAsia"/>
        </w:rPr>
        <w:t>。</w:t>
      </w:r>
    </w:p>
    <w:p w:rsidR="00C31F98" w:rsidRPr="00D46646" w:rsidRDefault="000C388D" w:rsidP="00DA1301">
      <w:pPr>
        <w:snapToGrid w:val="0"/>
        <w:spacing w:line="360" w:lineRule="exact"/>
        <w:jc w:val="both"/>
        <w:rPr>
          <w:rFonts w:ascii="微軟正黑體" w:eastAsia="微軟正黑體" w:hAnsi="微軟正黑體"/>
          <w:color w:val="FF0000"/>
          <w:sz w:val="22"/>
          <w:szCs w:val="22"/>
        </w:rPr>
      </w:pPr>
      <w:r w:rsidRPr="00D46646">
        <w:rPr>
          <w:rFonts w:ascii="微軟正黑體" w:eastAsia="微軟正黑體" w:hAnsi="微軟正黑體" w:hint="eastAsia"/>
          <w:color w:val="FF0000"/>
          <w:sz w:val="22"/>
          <w:szCs w:val="22"/>
        </w:rPr>
        <w:t>※備註：因為叢林巴士無法事先預約，本行程將搭乘遊覽車遊園參觀。敬請見諒！</w:t>
      </w:r>
      <w:r w:rsidR="00077E1B" w:rsidRPr="00D46646">
        <w:rPr>
          <w:rFonts w:ascii="微軟正黑體" w:eastAsia="微軟正黑體" w:hAnsi="微軟正黑體"/>
          <w:color w:val="FF0000"/>
          <w:sz w:val="22"/>
          <w:szCs w:val="22"/>
        </w:rPr>
        <w:br/>
      </w:r>
      <w:r w:rsidRPr="00D46646">
        <w:rPr>
          <w:rFonts w:ascii="微軟正黑體" w:eastAsia="微軟正黑體" w:hAnsi="微軟正黑體" w:hint="eastAsia"/>
          <w:color w:val="FF0000"/>
          <w:sz w:val="22"/>
          <w:szCs w:val="22"/>
        </w:rPr>
        <w:t>本行程停留時間大約為1小時</w:t>
      </w:r>
      <w:r w:rsidR="00077E1B" w:rsidRPr="00D46646">
        <w:rPr>
          <w:rFonts w:ascii="微軟正黑體" w:eastAsia="微軟正黑體" w:hAnsi="微軟正黑體" w:hint="eastAsia"/>
          <w:color w:val="FF0000"/>
          <w:sz w:val="22"/>
          <w:szCs w:val="22"/>
        </w:rPr>
        <w:t>30</w:t>
      </w:r>
      <w:r w:rsidRPr="00D46646">
        <w:rPr>
          <w:rFonts w:ascii="微軟正黑體" w:eastAsia="微軟正黑體" w:hAnsi="微軟正黑體" w:hint="eastAsia"/>
          <w:color w:val="FF0000"/>
          <w:sz w:val="22"/>
          <w:szCs w:val="22"/>
        </w:rPr>
        <w:t>鐘左右，若時間上許可，客人亦可選擇：自行付費搭乘叢林巴士。</w:t>
      </w:r>
    </w:p>
    <w:p w:rsidR="00C31F98" w:rsidRDefault="00C31F98" w:rsidP="00DA1301">
      <w:pPr>
        <w:snapToGrid w:val="0"/>
        <w:spacing w:line="360" w:lineRule="exact"/>
        <w:jc w:val="both"/>
        <w:rPr>
          <w:rFonts w:ascii="微軟正黑體" w:eastAsia="微軟正黑體" w:hAnsi="微軟正黑體"/>
          <w:b/>
          <w:sz w:val="32"/>
        </w:rPr>
      </w:pPr>
      <w:r w:rsidRPr="00944330">
        <w:rPr>
          <w:rFonts w:ascii="微軟正黑體" w:eastAsia="微軟正黑體" w:hAnsi="微軟正黑體" w:hint="eastAsia"/>
          <w:b/>
          <w:bCs/>
          <w:color w:val="0000FF"/>
        </w:rPr>
        <w:t>【湯布院】</w:t>
      </w:r>
      <w:r w:rsidRPr="00944330">
        <w:rPr>
          <w:rFonts w:ascii="微軟正黑體" w:eastAsia="微軟正黑體" w:hAnsi="微軟正黑體" w:hint="eastAsia"/>
          <w:bCs/>
        </w:rPr>
        <w:t>湯布院是分佈在大分川的源流之地</w:t>
      </w:r>
      <w:r w:rsidRPr="00944330">
        <w:rPr>
          <w:rFonts w:ascii="微軟正黑體" w:eastAsia="微軟正黑體" w:hAnsi="微軟正黑體"/>
          <w:bCs/>
        </w:rPr>
        <w:t>---</w:t>
      </w:r>
      <w:r w:rsidRPr="00944330">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rsidR="00C31F98" w:rsidRPr="009E6A43" w:rsidRDefault="00C31F98" w:rsidP="00DA1301">
      <w:pPr>
        <w:snapToGrid w:val="0"/>
        <w:spacing w:line="360" w:lineRule="exact"/>
        <w:jc w:val="both"/>
        <w:rPr>
          <w:rFonts w:ascii="微軟正黑體" w:eastAsia="微軟正黑體" w:hAnsi="微軟正黑體" w:hint="eastAsia"/>
          <w:b/>
          <w:sz w:val="32"/>
        </w:rPr>
      </w:pPr>
      <w:r w:rsidRPr="00944330">
        <w:rPr>
          <w:rFonts w:ascii="微軟正黑體" w:eastAsia="微軟正黑體" w:hAnsi="微軟正黑體" w:hint="eastAsia"/>
          <w:b/>
          <w:bCs/>
          <w:color w:val="0000FF"/>
        </w:rPr>
        <w:t>【金鱗湖】</w:t>
      </w:r>
      <w:r w:rsidRPr="00944330">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C31F98" w:rsidRPr="00622AA4">
        <w:tc>
          <w:tcPr>
            <w:tcW w:w="1667" w:type="pct"/>
            <w:vAlign w:val="center"/>
          </w:tcPr>
          <w:p w:rsidR="00C31F98" w:rsidRDefault="00C31F98">
            <w:pPr>
              <w:spacing w:line="360" w:lineRule="exact"/>
              <w:jc w:val="center"/>
              <w:rPr>
                <w:rFonts w:ascii="微軟正黑體" w:eastAsia="微軟正黑體" w:hAnsi="微軟正黑體"/>
              </w:rPr>
            </w:pPr>
            <w:r>
              <w:rPr>
                <w:rFonts w:ascii="微軟正黑體" w:eastAsia="微軟正黑體" w:hAnsi="微軟正黑體" w:hint="eastAsia"/>
              </w:rPr>
              <w:t>早餐：飯店內早餐</w:t>
            </w:r>
          </w:p>
        </w:tc>
        <w:tc>
          <w:tcPr>
            <w:tcW w:w="1667" w:type="pct"/>
            <w:vAlign w:val="center"/>
          </w:tcPr>
          <w:p w:rsidR="00C31F98" w:rsidRDefault="00C31F98">
            <w:pPr>
              <w:spacing w:line="360" w:lineRule="exact"/>
              <w:jc w:val="center"/>
              <w:rPr>
                <w:rFonts w:ascii="微軟正黑體" w:eastAsia="微軟正黑體" w:hAnsi="微軟正黑體"/>
              </w:rPr>
            </w:pPr>
            <w:r>
              <w:rPr>
                <w:rFonts w:ascii="微軟正黑體" w:eastAsia="微軟正黑體" w:hAnsi="微軟正黑體" w:hint="eastAsia"/>
              </w:rPr>
              <w:t>午餐：湯布院精美料理</w:t>
            </w:r>
          </w:p>
          <w:p w:rsidR="00C31F98" w:rsidRDefault="00C31F98">
            <w:pPr>
              <w:spacing w:line="360" w:lineRule="exact"/>
              <w:jc w:val="center"/>
              <w:rPr>
                <w:rFonts w:ascii="微軟正黑體" w:eastAsia="微軟正黑體" w:hAnsi="微軟正黑體" w:hint="eastAsia"/>
              </w:rPr>
            </w:pPr>
            <w:r>
              <w:rPr>
                <w:rFonts w:ascii="微軟正黑體" w:eastAsia="微軟正黑體" w:hAnsi="微軟正黑體" w:hint="eastAsia"/>
              </w:rPr>
              <w:t xml:space="preserve">或 </w:t>
            </w:r>
            <w:r w:rsidR="00821DBA">
              <w:rPr>
                <w:rFonts w:ascii="微軟正黑體" w:eastAsia="微軟正黑體" w:hAnsi="微軟正黑體" w:hint="eastAsia"/>
              </w:rPr>
              <w:t>日式風味套餐</w:t>
            </w:r>
          </w:p>
        </w:tc>
        <w:tc>
          <w:tcPr>
            <w:tcW w:w="1666" w:type="pct"/>
            <w:vAlign w:val="center"/>
          </w:tcPr>
          <w:p w:rsidR="00C31F98" w:rsidRDefault="00C31F98">
            <w:pPr>
              <w:spacing w:line="360" w:lineRule="exact"/>
              <w:jc w:val="center"/>
              <w:rPr>
                <w:rFonts w:ascii="微軟正黑體" w:eastAsia="微軟正黑體" w:hAnsi="微軟正黑體"/>
              </w:rPr>
            </w:pPr>
            <w:r>
              <w:rPr>
                <w:rFonts w:ascii="微軟正黑體" w:eastAsia="微軟正黑體" w:hAnsi="微軟正黑體" w:hint="eastAsia"/>
              </w:rPr>
              <w:t>晚餐：日式燒烤自助餐吃到飽</w:t>
            </w:r>
          </w:p>
          <w:p w:rsidR="00C31F98" w:rsidRDefault="00C31F98">
            <w:pPr>
              <w:spacing w:line="360" w:lineRule="exact"/>
              <w:jc w:val="center"/>
              <w:rPr>
                <w:rFonts w:ascii="微軟正黑體" w:eastAsia="微軟正黑體" w:hAnsi="微軟正黑體"/>
              </w:rPr>
            </w:pPr>
            <w:r>
              <w:rPr>
                <w:rFonts w:ascii="微軟正黑體" w:eastAsia="微軟正黑體" w:hAnsi="微軟正黑體" w:hint="eastAsia"/>
              </w:rPr>
              <w:t xml:space="preserve">或 </w:t>
            </w:r>
            <w:r w:rsidR="00FC0085">
              <w:rPr>
                <w:rFonts w:ascii="微軟正黑體" w:eastAsia="微軟正黑體" w:hAnsi="微軟正黑體" w:hint="eastAsia"/>
              </w:rPr>
              <w:t>日式風味料理</w:t>
            </w:r>
          </w:p>
        </w:tc>
      </w:tr>
      <w:tr w:rsidR="00C31F98" w:rsidRPr="00622AA4">
        <w:tc>
          <w:tcPr>
            <w:tcW w:w="5000" w:type="pct"/>
            <w:gridSpan w:val="3"/>
            <w:vAlign w:val="center"/>
          </w:tcPr>
          <w:p w:rsidR="00C31F98" w:rsidRDefault="00F11461">
            <w:pPr>
              <w:spacing w:line="400" w:lineRule="exact"/>
              <w:jc w:val="center"/>
              <w:rPr>
                <w:rFonts w:ascii="微軟正黑體" w:eastAsia="微軟正黑體" w:hAnsi="微軟正黑體" w:cs="Tahoma"/>
              </w:rPr>
            </w:pPr>
            <w:r w:rsidRPr="002D420F">
              <w:rPr>
                <w:rFonts w:ascii="微軟正黑體" w:eastAsia="微軟正黑體" w:hAnsi="微軟正黑體" w:hint="eastAsia"/>
              </w:rPr>
              <w:t>住宿：</w:t>
            </w:r>
            <w:r w:rsidRPr="008009AE">
              <w:rPr>
                <w:rFonts w:ascii="微軟正黑體" w:eastAsia="微軟正黑體" w:hAnsi="微軟正黑體" w:hint="eastAsia"/>
              </w:rPr>
              <w:t>ARK飯店熊本城前 或 熊本ANA 或 熊本城景觀舒適公寓飯店 或 MYSTAYS 熊本江濱飯店 或 熊本Route Inn 或 熊本東急REI飯店 或 Mielparque飯店熊本 或 同級</w:t>
            </w:r>
          </w:p>
        </w:tc>
      </w:tr>
    </w:tbl>
    <w:p w:rsidR="00821DBA" w:rsidRPr="000E09B7" w:rsidRDefault="00821DBA" w:rsidP="00821DBA">
      <w:pPr>
        <w:spacing w:line="500" w:lineRule="exact"/>
        <w:rPr>
          <w:rFonts w:ascii="Arial" w:hAnsi="Arial" w:cs="Arial"/>
          <w:color w:val="000000"/>
          <w:sz w:val="32"/>
          <w:szCs w:val="32"/>
        </w:rPr>
      </w:pPr>
      <w:r w:rsidRPr="00D15061">
        <w:rPr>
          <w:rFonts w:ascii="微軟正黑體" w:eastAsia="微軟正黑體" w:hAnsi="微軟正黑體" w:hint="eastAsia"/>
          <w:b/>
          <w:sz w:val="32"/>
        </w:rPr>
        <w:t>第三天  飯店→</w:t>
      </w:r>
      <w:r w:rsidRPr="004E38FF">
        <w:rPr>
          <w:rFonts w:ascii="微軟正黑體" w:eastAsia="微軟正黑體" w:hAnsi="微軟正黑體" w:hint="eastAsia"/>
          <w:b/>
          <w:sz w:val="32"/>
        </w:rPr>
        <w:t>萌熊電車Kumamon(上熊本站→北熊本站)→</w:t>
      </w:r>
      <w:r w:rsidRPr="00853541">
        <w:rPr>
          <w:rFonts w:ascii="微軟正黑體" w:eastAsia="微軟正黑體" w:hAnsi="微軟正黑體" w:hint="eastAsia"/>
          <w:b/>
          <w:sz w:val="32"/>
        </w:rPr>
        <w:t>櫻之馬場城彩苑～眺望熊本城</w:t>
      </w:r>
      <w:r w:rsidRPr="004E38FF">
        <w:rPr>
          <w:rFonts w:ascii="微軟正黑體" w:eastAsia="微軟正黑體" w:hAnsi="微軟正黑體" w:hint="eastAsia"/>
          <w:b/>
          <w:sz w:val="32"/>
        </w:rPr>
        <w:t>→</w:t>
      </w:r>
      <w:r w:rsidR="003D0397">
        <w:rPr>
          <w:rFonts w:ascii="微軟正黑體" w:eastAsia="微軟正黑體" w:hAnsi="微軟正黑體" w:hint="eastAsia"/>
          <w:b/>
          <w:sz w:val="32"/>
        </w:rPr>
        <w:t>熊本熊廣場</w:t>
      </w:r>
      <w:r w:rsidRPr="004E38FF">
        <w:rPr>
          <w:rFonts w:ascii="微軟正黑體" w:eastAsia="微軟正黑體" w:hAnsi="微軟正黑體" w:hint="eastAsia"/>
          <w:b/>
          <w:sz w:val="32"/>
        </w:rPr>
        <w:t>→柳川遊船→</w:t>
      </w:r>
      <w:r w:rsidR="009E6A43" w:rsidRPr="002D420F">
        <w:rPr>
          <w:rFonts w:ascii="微軟正黑體" w:eastAsia="微軟正黑體" w:hAnsi="微軟正黑體" w:hint="eastAsia"/>
          <w:b/>
          <w:sz w:val="32"/>
        </w:rPr>
        <w:t>日本學問之神～太宰府天滿宮</w:t>
      </w:r>
      <w:r w:rsidR="009E6A43" w:rsidRPr="002D420F">
        <w:rPr>
          <w:rFonts w:ascii="微軟正黑體" w:eastAsia="微軟正黑體" w:hAnsi="微軟正黑體" w:hint="eastAsia"/>
          <w:b/>
          <w:bCs/>
          <w:sz w:val="32"/>
          <w:highlight w:val="yellow"/>
        </w:rPr>
        <w:t>*</w:t>
      </w:r>
      <w:r w:rsidR="009E6A43" w:rsidRPr="002D420F">
        <w:rPr>
          <w:rFonts w:ascii="微軟正黑體" w:eastAsia="微軟正黑體" w:hAnsi="微軟正黑體"/>
          <w:b/>
          <w:bCs/>
          <w:sz w:val="32"/>
          <w:highlight w:val="yellow"/>
        </w:rPr>
        <w:t>贈送梅枝餅</w:t>
      </w:r>
      <w:r w:rsidR="009E6A43" w:rsidRPr="002D420F">
        <w:rPr>
          <w:rFonts w:ascii="微軟正黑體" w:eastAsia="微軟正黑體" w:hAnsi="微軟正黑體" w:hint="eastAsia"/>
          <w:b/>
          <w:bCs/>
          <w:sz w:val="32"/>
          <w:highlight w:val="yellow"/>
        </w:rPr>
        <w:t>*</w:t>
      </w:r>
      <w:r w:rsidR="009E6A43" w:rsidRPr="002D420F">
        <w:rPr>
          <w:rFonts w:ascii="微軟正黑體" w:eastAsia="微軟正黑體" w:hAnsi="微軟正黑體"/>
          <w:b/>
          <w:bCs/>
          <w:sz w:val="32"/>
        </w:rPr>
        <w:t>~知名建築師隈研吾設計~星巴克</w:t>
      </w:r>
      <w:r w:rsidR="009E6A43" w:rsidRPr="00AC487D">
        <w:rPr>
          <w:rFonts w:ascii="微軟正黑體" w:eastAsia="微軟正黑體" w:hAnsi="微軟正黑體" w:hint="eastAsia"/>
          <w:b/>
          <w:sz w:val="32"/>
        </w:rPr>
        <w:t>→</w:t>
      </w:r>
      <w:r w:rsidRPr="004E38FF">
        <w:rPr>
          <w:rFonts w:ascii="微軟正黑體" w:eastAsia="微軟正黑體" w:hAnsi="微軟正黑體" w:hint="eastAsia"/>
          <w:b/>
          <w:sz w:val="32"/>
        </w:rPr>
        <w:t>飯店</w:t>
      </w:r>
    </w:p>
    <w:p w:rsidR="00821DBA" w:rsidRPr="00944330" w:rsidRDefault="00821DBA" w:rsidP="00DA1301">
      <w:pPr>
        <w:snapToGrid w:val="0"/>
        <w:spacing w:line="360" w:lineRule="exact"/>
        <w:jc w:val="both"/>
        <w:rPr>
          <w:rFonts w:ascii="微軟正黑體" w:eastAsia="微軟正黑體" w:hAnsi="微軟正黑體"/>
        </w:rPr>
      </w:pPr>
      <w:r w:rsidRPr="00944330">
        <w:rPr>
          <w:rFonts w:ascii="微軟正黑體" w:eastAsia="微軟正黑體" w:hAnsi="微軟正黑體" w:hint="eastAsia"/>
          <w:b/>
          <w:color w:val="0000FF"/>
        </w:rPr>
        <w:t>【萌熊電車Kumamon】</w:t>
      </w:r>
      <w:r w:rsidRPr="00944330">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rsidR="00821DBA" w:rsidRPr="00D46646" w:rsidRDefault="00EA79F1" w:rsidP="00DA1301">
      <w:pPr>
        <w:snapToGrid w:val="0"/>
        <w:spacing w:line="360" w:lineRule="exact"/>
        <w:jc w:val="both"/>
        <w:rPr>
          <w:rFonts w:ascii="微軟正黑體" w:eastAsia="微軟正黑體" w:hAnsi="微軟正黑體"/>
          <w:color w:val="FF0000"/>
          <w:sz w:val="22"/>
          <w:szCs w:val="22"/>
        </w:rPr>
      </w:pPr>
      <w:r w:rsidRPr="00D46646">
        <w:rPr>
          <w:rFonts w:ascii="微軟正黑體" w:eastAsia="微軟正黑體" w:hAnsi="微軟正黑體" w:hint="eastAsia"/>
          <w:color w:val="FF0000"/>
          <w:sz w:val="22"/>
          <w:szCs w:val="22"/>
        </w:rPr>
        <w:t>※備註：</w:t>
      </w:r>
      <w:r w:rsidR="00821DBA" w:rsidRPr="00D46646">
        <w:rPr>
          <w:rFonts w:ascii="微軟正黑體" w:eastAsia="微軟正黑體" w:hAnsi="微軟正黑體" w:hint="eastAsia"/>
          <w:color w:val="FF0000"/>
          <w:sz w:val="22"/>
          <w:szCs w:val="22"/>
        </w:rPr>
        <w:t>萌熊電車Kumamon，如遇不可抗力因素停駛，將退回團體料金成人210日幣、兒童100日幣。</w:t>
      </w:r>
    </w:p>
    <w:p w:rsidR="00821DBA" w:rsidRPr="00944330" w:rsidRDefault="00821DBA" w:rsidP="00DA1301">
      <w:pPr>
        <w:tabs>
          <w:tab w:val="left" w:pos="2826"/>
        </w:tabs>
        <w:snapToGrid w:val="0"/>
        <w:spacing w:line="360" w:lineRule="exact"/>
        <w:jc w:val="both"/>
        <w:rPr>
          <w:rFonts w:ascii="微軟正黑體" w:eastAsia="微軟正黑體" w:hAnsi="微軟正黑體"/>
          <w:b/>
          <w:color w:val="0000FF"/>
        </w:rPr>
      </w:pPr>
      <w:r w:rsidRPr="00944330">
        <w:rPr>
          <w:rFonts w:ascii="微軟正黑體" w:eastAsia="微軟正黑體" w:hAnsi="微軟正黑體" w:hint="eastAsia"/>
          <w:b/>
          <w:color w:val="0000FF"/>
        </w:rPr>
        <w:t>【櫻之馬場～城彩苑】</w:t>
      </w:r>
      <w:r w:rsidRPr="00944330">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rsidR="00203BF6" w:rsidRPr="00AB12A9" w:rsidRDefault="00203BF6" w:rsidP="00DA1301">
      <w:pPr>
        <w:snapToGrid w:val="0"/>
        <w:spacing w:line="360" w:lineRule="exact"/>
        <w:jc w:val="both"/>
        <w:rPr>
          <w:rFonts w:ascii="微軟正黑體" w:eastAsia="微軟正黑體" w:hAnsi="微軟正黑體" w:hint="eastAsia"/>
          <w:bCs/>
        </w:rPr>
      </w:pPr>
      <w:r w:rsidRPr="002D420F">
        <w:rPr>
          <w:rFonts w:ascii="微軟正黑體" w:eastAsia="微軟正黑體" w:hAnsi="微軟正黑體" w:hint="eastAsia"/>
          <w:b/>
          <w:color w:val="0000FF"/>
        </w:rPr>
        <w:t>【熊本熊廣場】</w:t>
      </w:r>
      <w:r w:rsidRPr="002D420F">
        <w:rPr>
          <w:rFonts w:ascii="微軟正黑體" w:eastAsia="微軟正黑體" w:hAnsi="微軟正黑體" w:hint="eastAsia"/>
        </w:rPr>
        <w:t>熊本縣營業部長兼幸福部長熊本熊的活動基地。熊本熊往來於日本全國和世界各地，宣傳熊本的旅遊及物產資訊。這裡有許多有趣的內容：世界唯一的熊本熊營業部長辦公室、限定出售的商品、使用熊本本地產品的咖啡品目等。當熊本熊在辦公室的時候，還可以看到熊本熊在舞臺上的身影！</w:t>
      </w:r>
    </w:p>
    <w:p w:rsidR="00821DBA" w:rsidRPr="00944330" w:rsidRDefault="00821DBA" w:rsidP="00DA1301">
      <w:pPr>
        <w:tabs>
          <w:tab w:val="left" w:pos="2826"/>
        </w:tabs>
        <w:snapToGrid w:val="0"/>
        <w:spacing w:line="360" w:lineRule="exact"/>
        <w:jc w:val="both"/>
        <w:rPr>
          <w:rFonts w:ascii="微軟正黑體" w:eastAsia="微軟正黑體" w:hAnsi="微軟正黑體" w:cs="Arial"/>
        </w:rPr>
      </w:pPr>
      <w:r w:rsidRPr="00944330">
        <w:rPr>
          <w:rFonts w:ascii="微軟正黑體" w:eastAsia="微軟正黑體" w:hAnsi="微軟正黑體" w:cs="Arial" w:hint="eastAsia"/>
          <w:b/>
          <w:color w:val="0000FF"/>
        </w:rPr>
        <w:t>【柳川遊船】</w:t>
      </w:r>
      <w:r w:rsidRPr="00944330">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rsidR="00821DBA" w:rsidRPr="00D46646" w:rsidRDefault="00821DBA" w:rsidP="00DA1301">
      <w:pPr>
        <w:snapToGrid w:val="0"/>
        <w:spacing w:line="360" w:lineRule="exact"/>
        <w:jc w:val="both"/>
        <w:rPr>
          <w:rFonts w:ascii="微軟正黑體" w:eastAsia="微軟正黑體" w:hAnsi="微軟正黑體"/>
          <w:color w:val="FF0000"/>
          <w:sz w:val="22"/>
          <w:szCs w:val="22"/>
        </w:rPr>
      </w:pPr>
      <w:r w:rsidRPr="00D46646">
        <w:rPr>
          <w:rFonts w:ascii="微軟正黑體" w:eastAsia="微軟正黑體" w:hAnsi="微軟正黑體" w:hint="eastAsia"/>
          <w:color w:val="FF0000"/>
          <w:sz w:val="22"/>
          <w:szCs w:val="22"/>
        </w:rPr>
        <w:t>※備註：若天氣因素停駛或不可抗力因素而無法搭乘時，將退回團體料金成人800日幣、兒童400日幣。</w:t>
      </w:r>
    </w:p>
    <w:p w:rsidR="00DC5508" w:rsidRPr="00DC5508" w:rsidRDefault="00DC5508" w:rsidP="00DA1301">
      <w:pPr>
        <w:snapToGrid w:val="0"/>
        <w:spacing w:line="360" w:lineRule="exact"/>
        <w:jc w:val="both"/>
        <w:rPr>
          <w:rFonts w:ascii="微軟正黑體" w:eastAsia="微軟正黑體" w:hAnsi="微軟正黑體" w:hint="eastAsia"/>
          <w:bCs/>
        </w:rPr>
      </w:pPr>
      <w:r w:rsidRPr="00944330">
        <w:rPr>
          <w:rFonts w:ascii="微軟正黑體" w:eastAsia="微軟正黑體" w:hAnsi="微軟正黑體"/>
          <w:b/>
          <w:color w:val="0000FF"/>
        </w:rPr>
        <w:t>【太宰府天滿宮】</w:t>
      </w:r>
      <w:r w:rsidRPr="00944330">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p>
    <w:p w:rsidR="007816B4" w:rsidRPr="00D46646" w:rsidRDefault="00821DBA" w:rsidP="00DA1301">
      <w:pPr>
        <w:snapToGrid w:val="0"/>
        <w:spacing w:line="360" w:lineRule="exact"/>
        <w:jc w:val="both"/>
        <w:rPr>
          <w:rFonts w:ascii="微軟正黑體" w:eastAsia="微軟正黑體" w:hAnsi="微軟正黑體" w:hint="eastAsia"/>
          <w:color w:val="FF0000"/>
          <w:sz w:val="22"/>
          <w:szCs w:val="22"/>
        </w:rPr>
      </w:pPr>
      <w:r w:rsidRPr="00D46646">
        <w:rPr>
          <w:rFonts w:ascii="微軟正黑體" w:eastAsia="微軟正黑體" w:hAnsi="微軟正黑體" w:hint="eastAsia"/>
          <w:color w:val="FF0000"/>
          <w:sz w:val="22"/>
          <w:szCs w:val="22"/>
        </w:rPr>
        <w:t>※備註：若因三大蟹缺貨或客滿無法提供時，晚餐則改為涮涮鍋吃到飽，並退費3000日幣。敬請見諒。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821DBA" w:rsidRPr="005E5596" w:rsidTr="00203BF6">
        <w:tc>
          <w:tcPr>
            <w:tcW w:w="1666" w:type="pct"/>
            <w:vAlign w:val="center"/>
          </w:tcPr>
          <w:p w:rsidR="00821DBA" w:rsidRPr="000E09B7" w:rsidRDefault="00821DBA" w:rsidP="00821DBA">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rsidR="00821DBA" w:rsidRPr="00706765" w:rsidRDefault="00821DBA" w:rsidP="00821DBA">
            <w:pPr>
              <w:spacing w:line="360" w:lineRule="exact"/>
              <w:jc w:val="center"/>
              <w:rPr>
                <w:rFonts w:ascii="微軟正黑體" w:eastAsia="微軟正黑體" w:hAnsi="微軟正黑體"/>
              </w:rPr>
            </w:pPr>
            <w:r w:rsidRPr="00706765">
              <w:rPr>
                <w:rFonts w:ascii="微軟正黑體" w:eastAsia="微軟正黑體" w:hAnsi="微軟正黑體" w:hint="eastAsia"/>
              </w:rPr>
              <w:t>午餐：</w:t>
            </w:r>
            <w:r w:rsidRPr="00706765">
              <w:rPr>
                <w:rFonts w:ascii="微軟正黑體" w:eastAsia="微軟正黑體" w:hAnsi="微軟正黑體"/>
              </w:rPr>
              <w:t>熊本城自助餐</w:t>
            </w:r>
          </w:p>
          <w:p w:rsidR="00821DBA" w:rsidRPr="000E09B7" w:rsidRDefault="00821DBA" w:rsidP="00821DBA">
            <w:pPr>
              <w:spacing w:line="360" w:lineRule="exact"/>
              <w:jc w:val="center"/>
              <w:rPr>
                <w:rFonts w:ascii="微軟正黑體" w:eastAsia="微軟正黑體" w:hAnsi="微軟正黑體"/>
              </w:rPr>
            </w:pPr>
            <w:r w:rsidRPr="00706765">
              <w:rPr>
                <w:rFonts w:ascii="微軟正黑體" w:eastAsia="微軟正黑體" w:hAnsi="微軟正黑體"/>
              </w:rPr>
              <w:t>或 當地日式風味餐</w:t>
            </w:r>
          </w:p>
        </w:tc>
        <w:tc>
          <w:tcPr>
            <w:tcW w:w="1667" w:type="pct"/>
            <w:vAlign w:val="center"/>
          </w:tcPr>
          <w:p w:rsidR="00203BF6" w:rsidRPr="000E09B7" w:rsidRDefault="00203BF6" w:rsidP="00203BF6">
            <w:pPr>
              <w:spacing w:line="400" w:lineRule="exact"/>
              <w:jc w:val="center"/>
              <w:rPr>
                <w:rFonts w:ascii="微軟正黑體" w:eastAsia="微軟正黑體" w:hAnsi="微軟正黑體"/>
              </w:rPr>
            </w:pPr>
            <w:r w:rsidRPr="000E09B7">
              <w:rPr>
                <w:rFonts w:ascii="微軟正黑體" w:eastAsia="微軟正黑體" w:hAnsi="微軟正黑體" w:hint="eastAsia"/>
              </w:rPr>
              <w:t>晚餐：三大蟹</w:t>
            </w:r>
            <w:r>
              <w:rPr>
                <w:rFonts w:ascii="微軟正黑體" w:eastAsia="微軟正黑體" w:hAnsi="微軟正黑體" w:hint="eastAsia"/>
              </w:rPr>
              <w:t>&amp;涮涮鍋</w:t>
            </w:r>
            <w:r w:rsidRPr="000E09B7">
              <w:rPr>
                <w:rFonts w:ascii="微軟正黑體" w:eastAsia="微軟正黑體" w:hAnsi="微軟正黑體" w:hint="eastAsia"/>
              </w:rPr>
              <w:t>吃到飽+軟性飲料無限暢飲</w:t>
            </w:r>
          </w:p>
          <w:p w:rsidR="00821DBA" w:rsidRPr="000E09B7" w:rsidRDefault="00203BF6" w:rsidP="00203BF6">
            <w:pPr>
              <w:spacing w:line="360" w:lineRule="exact"/>
              <w:jc w:val="center"/>
              <w:rPr>
                <w:rFonts w:ascii="微軟正黑體" w:eastAsia="微軟正黑體" w:hAnsi="微軟正黑體"/>
                <w:b/>
              </w:rPr>
            </w:pPr>
            <w:r>
              <w:rPr>
                <w:rFonts w:ascii="微軟正黑體" w:eastAsia="微軟正黑體" w:hAnsi="微軟正黑體" w:hint="eastAsia"/>
              </w:rPr>
              <w:t>*</w:t>
            </w:r>
            <w:r w:rsidRPr="000E09B7">
              <w:rPr>
                <w:rFonts w:ascii="微軟正黑體" w:eastAsia="微軟正黑體" w:hAnsi="微軟正黑體" w:hint="eastAsia"/>
              </w:rPr>
              <w:t>用餐時間70分鐘</w:t>
            </w:r>
          </w:p>
        </w:tc>
      </w:tr>
      <w:tr w:rsidR="00DC5508" w:rsidRPr="005E5596">
        <w:tc>
          <w:tcPr>
            <w:tcW w:w="5000" w:type="pct"/>
            <w:gridSpan w:val="3"/>
            <w:vAlign w:val="center"/>
          </w:tcPr>
          <w:p w:rsidR="00DC5508" w:rsidRDefault="00DC5508" w:rsidP="00DC5508">
            <w:pPr>
              <w:spacing w:line="400" w:lineRule="exact"/>
              <w:jc w:val="center"/>
              <w:rPr>
                <w:rFonts w:ascii="微軟正黑體" w:eastAsia="微軟正黑體" w:hAnsi="微軟正黑體"/>
              </w:rPr>
            </w:pPr>
            <w:r w:rsidRPr="00166E9C">
              <w:rPr>
                <w:rFonts w:ascii="微軟正黑體" w:eastAsia="微軟正黑體" w:hAnsi="微軟正黑體" w:hint="eastAsia"/>
              </w:rPr>
              <w:t>住宿：</w:t>
            </w:r>
            <w:r w:rsidRPr="00AC487D">
              <w:rPr>
                <w:rFonts w:ascii="微軟正黑體" w:eastAsia="微軟正黑體" w:hAnsi="微軟正黑體" w:hint="eastAsia"/>
              </w:rPr>
              <w:t xml:space="preserve">福岡ARK飯店 或 </w:t>
            </w:r>
            <w:r w:rsidRPr="003C161B">
              <w:rPr>
                <w:rFonts w:ascii="微軟正黑體" w:eastAsia="微軟正黑體" w:hAnsi="微軟正黑體" w:hint="eastAsia"/>
              </w:rPr>
              <w:t>福岡東映飯店</w:t>
            </w:r>
            <w:r w:rsidRPr="00AC487D">
              <w:rPr>
                <w:rFonts w:ascii="微軟正黑體" w:eastAsia="微軟正黑體" w:hAnsi="微軟正黑體" w:hint="eastAsia"/>
              </w:rPr>
              <w:t xml:space="preserve"> 或 福岡若宮ROUTE-INN GRANTIA</w:t>
            </w:r>
          </w:p>
          <w:p w:rsidR="00DC5508" w:rsidRPr="000E09B7" w:rsidRDefault="00DC5508" w:rsidP="00DC5508">
            <w:pPr>
              <w:spacing w:line="360" w:lineRule="exact"/>
              <w:jc w:val="center"/>
              <w:rPr>
                <w:rFonts w:ascii="微軟正黑體" w:eastAsia="微軟正黑體" w:hAnsi="微軟正黑體"/>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rsidR="00AC487D" w:rsidRDefault="00AC487D" w:rsidP="00821DBA">
      <w:pPr>
        <w:tabs>
          <w:tab w:val="left" w:pos="2826"/>
        </w:tabs>
        <w:snapToGrid w:val="0"/>
        <w:spacing w:line="500" w:lineRule="exact"/>
        <w:ind w:rightChars="-59" w:right="-142"/>
        <w:jc w:val="both"/>
        <w:rPr>
          <w:rFonts w:ascii="華康標黑體" w:eastAsia="華康標黑體" w:hAnsi="標楷體"/>
          <w:b/>
          <w:bCs/>
          <w:sz w:val="32"/>
        </w:rPr>
      </w:pPr>
      <w:r w:rsidRPr="00662CB2">
        <w:rPr>
          <w:rFonts w:ascii="華康標黑體" w:eastAsia="華康標黑體" w:hAnsi="標楷體" w:hint="eastAsia"/>
          <w:b/>
          <w:bCs/>
          <w:sz w:val="32"/>
        </w:rPr>
        <w:t>第四天  飯店→</w:t>
      </w:r>
      <w:r w:rsidRPr="00662CB2">
        <w:rPr>
          <w:rFonts w:ascii="華康標黑體" w:eastAsia="華康標黑體" w:hint="eastAsia"/>
          <w:b/>
          <w:bCs/>
          <w:sz w:val="32"/>
          <w:szCs w:val="32"/>
        </w:rPr>
        <w:t>門司港散策～懷舊洋館巡禮～JR門司港車站</w:t>
      </w:r>
      <w:r w:rsidRPr="00662CB2">
        <w:rPr>
          <w:rFonts w:ascii="華康標黑體" w:eastAsia="華康標黑體" w:hAnsi="標楷體" w:hint="eastAsia"/>
          <w:b/>
          <w:bCs/>
          <w:sz w:val="32"/>
        </w:rPr>
        <w:t>→</w:t>
      </w:r>
      <w:r w:rsidR="00644839">
        <w:rPr>
          <w:rFonts w:ascii="微軟正黑體" w:eastAsia="微軟正黑體" w:hAnsi="微軟正黑體" w:hint="eastAsia"/>
          <w:b/>
          <w:bCs/>
          <w:sz w:val="32"/>
        </w:rPr>
        <w:t>九州最具代表的大型水族館~</w:t>
      </w:r>
      <w:r w:rsidR="00644839" w:rsidRPr="00124855">
        <w:rPr>
          <w:rFonts w:ascii="微軟正黑體" w:eastAsia="微軟正黑體" w:hAnsi="微軟正黑體" w:hint="eastAsia"/>
          <w:b/>
          <w:sz w:val="32"/>
        </w:rPr>
        <w:t>海洋世界海之中道</w:t>
      </w:r>
      <w:r w:rsidR="00644839" w:rsidRPr="00662CB2">
        <w:rPr>
          <w:rFonts w:ascii="華康標黑體" w:eastAsia="華康標黑體" w:hAnsi="標楷體" w:hint="eastAsia"/>
          <w:b/>
          <w:bCs/>
          <w:sz w:val="32"/>
        </w:rPr>
        <w:t>→</w:t>
      </w:r>
      <w:r w:rsidR="0046409F" w:rsidRPr="00662CB2">
        <w:rPr>
          <w:rFonts w:ascii="華康標黑體" w:eastAsia="華康標黑體" w:hAnsi="標楷體" w:hint="eastAsia"/>
          <w:b/>
          <w:bCs/>
          <w:sz w:val="32"/>
        </w:rPr>
        <w:t>免稅店</w:t>
      </w:r>
      <w:r w:rsidRPr="00662CB2">
        <w:rPr>
          <w:rFonts w:ascii="華康標黑體" w:eastAsia="華康標黑體" w:hAnsi="標楷體" w:hint="eastAsia"/>
          <w:b/>
          <w:bCs/>
          <w:sz w:val="32"/>
        </w:rPr>
        <w:t>→</w:t>
      </w:r>
      <w:r w:rsidR="00821DBA" w:rsidRPr="009C5530">
        <w:rPr>
          <w:rFonts w:ascii="華康標黑體" w:eastAsia="華康標黑體" w:hAnsi="標楷體" w:hint="eastAsia"/>
          <w:b/>
          <w:bCs/>
          <w:sz w:val="32"/>
        </w:rPr>
        <w:t>LaLaport福岡→</w:t>
      </w:r>
      <w:r w:rsidRPr="00662CB2">
        <w:rPr>
          <w:rFonts w:ascii="華康標黑體" w:eastAsia="華康標黑體" w:hAnsi="標楷體" w:hint="eastAsia"/>
          <w:b/>
          <w:bCs/>
          <w:sz w:val="32"/>
        </w:rPr>
        <w:t>飯店</w:t>
      </w:r>
    </w:p>
    <w:p w:rsidR="00AC487D" w:rsidRPr="00944330" w:rsidRDefault="00AC487D" w:rsidP="00DA1301">
      <w:pPr>
        <w:snapToGrid w:val="0"/>
        <w:spacing w:line="360" w:lineRule="exact"/>
        <w:jc w:val="both"/>
        <w:rPr>
          <w:rFonts w:ascii="微軟正黑體" w:eastAsia="微軟正黑體" w:hAnsi="微軟正黑體"/>
          <w:bCs/>
        </w:rPr>
      </w:pPr>
      <w:r w:rsidRPr="00944330">
        <w:rPr>
          <w:rFonts w:ascii="微軟正黑體" w:eastAsia="微軟正黑體" w:hAnsi="微軟正黑體"/>
          <w:b/>
          <w:bCs/>
          <w:color w:val="0000FF"/>
        </w:rPr>
        <w:t>【門司港懷古地區漫步】</w:t>
      </w:r>
      <w:r w:rsidRPr="00944330">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rsidR="00AC487D" w:rsidRPr="00944330" w:rsidRDefault="00AC487D" w:rsidP="00DA1301">
      <w:pPr>
        <w:snapToGrid w:val="0"/>
        <w:spacing w:line="360" w:lineRule="exact"/>
        <w:jc w:val="both"/>
        <w:rPr>
          <w:rFonts w:ascii="微軟正黑體" w:eastAsia="微軟正黑體" w:hAnsi="微軟正黑體" w:hint="eastAsia"/>
          <w:bCs/>
        </w:rPr>
      </w:pPr>
      <w:r w:rsidRPr="00944330">
        <w:rPr>
          <w:rFonts w:ascii="微軟正黑體" w:eastAsia="微軟正黑體" w:hAnsi="微軟正黑體" w:hint="eastAsia"/>
          <w:b/>
          <w:bCs/>
          <w:color w:val="0000FF"/>
        </w:rPr>
        <w:t>【JR門司港】</w:t>
      </w:r>
      <w:r w:rsidRPr="00944330">
        <w:rPr>
          <w:rFonts w:ascii="微軟正黑體" w:eastAsia="微軟正黑體" w:hAnsi="微軟正黑體" w:hint="eastAsia"/>
          <w:bCs/>
        </w:rPr>
        <w:t>是文藝復興式的木造2層樓，築於1914年，九州車站裡最古老的車站，具有相當高的歷史價值(唯一被指定為國家重要文化財產的車站)。 有直徑1公尺的青銅製「幸運的洗手台」、擦得透亮的黃銅裝飾柱子、用1500㎡的銅板和約700m的石棉板製成的屋頂等，都體現出門司港站曾經是大陸交通的重要據點的氣派風格。</w:t>
      </w:r>
      <w:r w:rsidR="00644839">
        <w:rPr>
          <w:rFonts w:ascii="微軟正黑體" w:eastAsia="微軟正黑體" w:hAnsi="微軟正黑體"/>
          <w:bCs/>
        </w:rPr>
        <w:br/>
      </w:r>
      <w:r w:rsidR="00644839" w:rsidRPr="002D420F">
        <w:rPr>
          <w:rFonts w:ascii="微軟正黑體" w:eastAsia="微軟正黑體" w:hAnsi="微軟正黑體" w:hint="eastAsia"/>
          <w:b/>
          <w:bCs/>
          <w:color w:val="0000FF"/>
        </w:rPr>
        <w:t>【</w:t>
      </w:r>
      <w:r w:rsidR="00644839" w:rsidRPr="00124855">
        <w:rPr>
          <w:rFonts w:ascii="微軟正黑體" w:eastAsia="微軟正黑體" w:hAnsi="微軟正黑體" w:hint="eastAsia"/>
          <w:b/>
          <w:bCs/>
          <w:color w:val="0000FF"/>
        </w:rPr>
        <w:t>海洋世界海之中道</w:t>
      </w:r>
      <w:r w:rsidR="00644839" w:rsidRPr="002D420F">
        <w:rPr>
          <w:rFonts w:ascii="微軟正黑體" w:eastAsia="微軟正黑體" w:hAnsi="微軟正黑體" w:hint="eastAsia"/>
          <w:b/>
          <w:bCs/>
          <w:color w:val="0000FF"/>
        </w:rPr>
        <w:t>】</w:t>
      </w:r>
      <w:r w:rsidR="00644839" w:rsidRPr="00124855">
        <w:rPr>
          <w:rFonts w:ascii="微軟正黑體" w:eastAsia="微軟正黑體" w:hAnsi="微軟正黑體" w:hint="eastAsia"/>
          <w:bCs/>
        </w:rPr>
        <w:t>位於福岡市，是九州具代表性的大型水族館。以「九州之海」為主題，展出約350種、3萬隻海洋生物，特色包括具震撼力的沙丁魚風暴、可看到海豚表演的戶外大水槽、可愛海獺與企鵝步道，適合作為親子旅遊景點，深受各年齡層喜愛。</w:t>
      </w:r>
      <w:r w:rsidR="00644839">
        <w:rPr>
          <w:rFonts w:ascii="微軟正黑體" w:eastAsia="微軟正黑體" w:hAnsi="微軟正黑體"/>
          <w:bCs/>
        </w:rPr>
        <w:br/>
      </w:r>
      <w:r w:rsidR="00644839" w:rsidRPr="00D46646">
        <w:rPr>
          <w:rFonts w:ascii="微軟正黑體" w:eastAsia="微軟正黑體" w:hAnsi="微軟正黑體" w:hint="eastAsia"/>
          <w:color w:val="FF0000"/>
          <w:sz w:val="22"/>
          <w:szCs w:val="22"/>
        </w:rPr>
        <w:t>※備註：若因海洋世界海之中道休館無法前往，則改前往下關市立海響館，敬請見諒。</w:t>
      </w:r>
    </w:p>
    <w:p w:rsidR="00AC487D" w:rsidRDefault="00D73A96" w:rsidP="00DA1301">
      <w:pPr>
        <w:snapToGrid w:val="0"/>
        <w:spacing w:line="360" w:lineRule="exact"/>
        <w:jc w:val="both"/>
        <w:rPr>
          <w:rFonts w:ascii="微軟正黑體" w:eastAsia="微軟正黑體" w:hAnsi="微軟正黑體"/>
          <w:bCs/>
        </w:rPr>
      </w:pPr>
      <w:r w:rsidRPr="00944330">
        <w:rPr>
          <w:rFonts w:ascii="微軟正黑體" w:eastAsia="微軟正黑體" w:hAnsi="微軟正黑體" w:hint="eastAsia"/>
          <w:b/>
          <w:bCs/>
          <w:color w:val="0000FF"/>
        </w:rPr>
        <w:t>【免稅店】</w:t>
      </w:r>
      <w:r w:rsidRPr="00944330">
        <w:rPr>
          <w:rFonts w:ascii="微軟正黑體" w:eastAsia="微軟正黑體" w:hAnsi="微軟正黑體" w:hint="eastAsia"/>
          <w:bCs/>
        </w:rPr>
        <w:t>店內有馳名豐富的禮品，琳瑯滿目供您選購精美禮品自用或饋贈親友。</w:t>
      </w:r>
    </w:p>
    <w:p w:rsidR="00821DBA" w:rsidRPr="00944330" w:rsidRDefault="00821DBA" w:rsidP="00DA1301">
      <w:pPr>
        <w:snapToGrid w:val="0"/>
        <w:spacing w:line="360" w:lineRule="exact"/>
        <w:jc w:val="both"/>
        <w:rPr>
          <w:rFonts w:ascii="微軟正黑體" w:eastAsia="微軟正黑體" w:hAnsi="微軟正黑體" w:hint="eastAsia"/>
          <w:bCs/>
        </w:rPr>
      </w:pPr>
      <w:r w:rsidRPr="00944330">
        <w:rPr>
          <w:rFonts w:ascii="微軟正黑體" w:eastAsia="微軟正黑體" w:hAnsi="微軟正黑體" w:hint="eastAsia"/>
          <w:b/>
          <w:bCs/>
          <w:color w:val="0000FF"/>
        </w:rPr>
        <w:t>【LaLaport福岡】</w:t>
      </w:r>
      <w:r w:rsidRPr="00944330">
        <w:rPr>
          <w:rFonts w:ascii="微軟正黑體" w:eastAsia="微軟正黑體" w:hAnsi="微軟正黑體" w:cs="Arial" w:hint="eastAsia"/>
          <w:color w:val="000000"/>
          <w:shd w:val="clear" w:color="auto" w:fill="FFFFFF"/>
        </w:rPr>
        <w:t>具有約220店鋪的九州首次的LaLaport，您可以在超市、時尚品牌店、藥妝店等購物，或在美味餐廳、咖啡廳享用美食。營業時間、Wi-Fi等設施資訊、店舖應有盡有，讓您可以充分享受購物的樂趣。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AC487D" w:rsidRPr="005E5596" w:rsidTr="00821DBA">
        <w:tc>
          <w:tcPr>
            <w:tcW w:w="1666" w:type="pct"/>
            <w:vAlign w:val="center"/>
          </w:tcPr>
          <w:p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rsidR="006D574F" w:rsidRPr="000E09B7" w:rsidRDefault="00203BF6" w:rsidP="000E09B7">
            <w:pPr>
              <w:spacing w:line="360" w:lineRule="exact"/>
              <w:jc w:val="center"/>
              <w:rPr>
                <w:rFonts w:ascii="微軟正黑體" w:eastAsia="微軟正黑體" w:hAnsi="微軟正黑體"/>
              </w:rPr>
            </w:pPr>
            <w:r w:rsidRPr="005E5596">
              <w:rPr>
                <w:rFonts w:ascii="微軟正黑體" w:eastAsia="微軟正黑體" w:hAnsi="微軟正黑體" w:hint="eastAsia"/>
              </w:rPr>
              <w:t>午餐：</w:t>
            </w:r>
            <w:r>
              <w:rPr>
                <w:rFonts w:ascii="微軟正黑體" w:eastAsia="微軟正黑體" w:hAnsi="微軟正黑體" w:hint="eastAsia"/>
              </w:rPr>
              <w:t>門司港河豚風味餐</w:t>
            </w:r>
            <w:r>
              <w:rPr>
                <w:rFonts w:ascii="微軟正黑體" w:eastAsia="微軟正黑體" w:hAnsi="微軟正黑體"/>
              </w:rPr>
              <w:br/>
            </w:r>
            <w:r>
              <w:rPr>
                <w:rFonts w:ascii="微軟正黑體" w:eastAsia="微軟正黑體" w:hAnsi="微軟正黑體" w:hint="eastAsia"/>
              </w:rPr>
              <w:t>或 名物燒咖哩定食</w:t>
            </w:r>
          </w:p>
        </w:tc>
        <w:tc>
          <w:tcPr>
            <w:tcW w:w="1667" w:type="pct"/>
            <w:vAlign w:val="center"/>
          </w:tcPr>
          <w:p w:rsidR="00AC487D" w:rsidRPr="000E09B7" w:rsidRDefault="00AC487D" w:rsidP="00821DBA">
            <w:pPr>
              <w:spacing w:line="360" w:lineRule="exact"/>
              <w:jc w:val="center"/>
              <w:rPr>
                <w:rFonts w:ascii="微軟正黑體" w:eastAsia="微軟正黑體" w:hAnsi="微軟正黑體" w:hint="eastAsia"/>
                <w:b/>
              </w:rPr>
            </w:pPr>
            <w:r w:rsidRPr="000E09B7">
              <w:rPr>
                <w:rFonts w:ascii="微軟正黑體" w:eastAsia="微軟正黑體" w:hAnsi="微軟正黑體" w:hint="eastAsia"/>
              </w:rPr>
              <w:t>晚餐：</w:t>
            </w:r>
            <w:r w:rsidR="00821DBA" w:rsidRPr="00706765">
              <w:rPr>
                <w:rFonts w:ascii="微軟正黑體" w:eastAsia="微軟正黑體" w:hAnsi="微軟正黑體" w:hint="eastAsia"/>
              </w:rPr>
              <w:t>為方</w:t>
            </w:r>
            <w:r w:rsidR="000A2BF9">
              <w:rPr>
                <w:rFonts w:ascii="微軟正黑體" w:eastAsia="微軟正黑體" w:hAnsi="微軟正黑體" w:hint="eastAsia"/>
              </w:rPr>
              <w:t>便</w:t>
            </w:r>
            <w:r w:rsidR="00821DBA" w:rsidRPr="00706765">
              <w:rPr>
                <w:rFonts w:ascii="微軟正黑體" w:eastAsia="微軟正黑體" w:hAnsi="微軟正黑體" w:hint="eastAsia"/>
              </w:rPr>
              <w:t>逛街，敬請自理</w:t>
            </w:r>
          </w:p>
        </w:tc>
      </w:tr>
      <w:tr w:rsidR="00DC5508" w:rsidRPr="005E5596" w:rsidTr="000E09B7">
        <w:tc>
          <w:tcPr>
            <w:tcW w:w="5000" w:type="pct"/>
            <w:gridSpan w:val="3"/>
            <w:vAlign w:val="center"/>
          </w:tcPr>
          <w:p w:rsidR="00DC5508" w:rsidRDefault="00DC5508" w:rsidP="00DC5508">
            <w:pPr>
              <w:spacing w:line="400" w:lineRule="exact"/>
              <w:jc w:val="center"/>
              <w:rPr>
                <w:rFonts w:ascii="微軟正黑體" w:eastAsia="微軟正黑體" w:hAnsi="微軟正黑體"/>
              </w:rPr>
            </w:pPr>
            <w:r w:rsidRPr="00166E9C">
              <w:rPr>
                <w:rFonts w:ascii="微軟正黑體" w:eastAsia="微軟正黑體" w:hAnsi="微軟正黑體" w:hint="eastAsia"/>
              </w:rPr>
              <w:t>住宿：</w:t>
            </w:r>
            <w:r w:rsidRPr="00AC487D">
              <w:rPr>
                <w:rFonts w:ascii="微軟正黑體" w:eastAsia="微軟正黑體" w:hAnsi="微軟正黑體" w:hint="eastAsia"/>
              </w:rPr>
              <w:t xml:space="preserve">福岡ARK飯店 或 </w:t>
            </w:r>
            <w:r w:rsidRPr="003C161B">
              <w:rPr>
                <w:rFonts w:ascii="微軟正黑體" w:eastAsia="微軟正黑體" w:hAnsi="微軟正黑體" w:hint="eastAsia"/>
              </w:rPr>
              <w:t>福岡東映飯店</w:t>
            </w:r>
            <w:r w:rsidRPr="00AC487D">
              <w:rPr>
                <w:rFonts w:ascii="微軟正黑體" w:eastAsia="微軟正黑體" w:hAnsi="微軟正黑體" w:hint="eastAsia"/>
              </w:rPr>
              <w:t xml:space="preserve"> 或 福岡若宮ROUTE-INN GRANTIA</w:t>
            </w:r>
          </w:p>
          <w:p w:rsidR="00DC5508" w:rsidRPr="000E09B7" w:rsidRDefault="00DC5508" w:rsidP="00DC5508">
            <w:pPr>
              <w:spacing w:line="360" w:lineRule="exact"/>
              <w:jc w:val="center"/>
              <w:rPr>
                <w:rFonts w:ascii="微軟正黑體" w:eastAsia="微軟正黑體" w:hAnsi="微軟正黑體"/>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rsidR="00AC487D" w:rsidRDefault="00AC487D" w:rsidP="00821DBA">
      <w:pPr>
        <w:spacing w:line="500" w:lineRule="exact"/>
        <w:rPr>
          <w:rFonts w:ascii="華康標黑體" w:eastAsia="華康標黑體" w:hAnsi="標楷體"/>
          <w:b/>
          <w:bCs/>
          <w:sz w:val="32"/>
        </w:rPr>
      </w:pPr>
      <w:r w:rsidRPr="009C5530">
        <w:rPr>
          <w:rFonts w:ascii="華康標黑體" w:eastAsia="華康標黑體" w:hAnsi="標楷體" w:hint="eastAsia"/>
          <w:b/>
          <w:bCs/>
          <w:sz w:val="32"/>
        </w:rPr>
        <w:t>第五天  飯店→福岡機場→桃園機場～溫暖的家</w:t>
      </w:r>
    </w:p>
    <w:p w:rsidR="00821DBA" w:rsidRPr="00821DBA" w:rsidRDefault="00821DBA" w:rsidP="00821DBA">
      <w:pPr>
        <w:spacing w:line="360" w:lineRule="exact"/>
        <w:rPr>
          <w:rFonts w:ascii="微軟正黑體" w:eastAsia="微軟正黑體" w:hAnsi="微軟正黑體" w:hint="eastAsia"/>
        </w:rPr>
      </w:pPr>
      <w:r w:rsidRPr="00821DBA">
        <w:rPr>
          <w:rFonts w:ascii="微軟正黑體" w:eastAsia="微軟正黑體" w:hAnsi="微軟正黑體" w:hint="eastAsia"/>
        </w:rPr>
        <w:t>享用完豐盛早餐後，由專車前往福岡機場，於機場商店街內自由購物，搭乘豪華客機飛返甜蜜溫暖的家—台北，結束此次在日本愉快難忘的5日遊，期待與您再次相見。</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9"/>
        <w:gridCol w:w="3668"/>
        <w:gridCol w:w="3666"/>
      </w:tblGrid>
      <w:tr w:rsidR="00AC487D" w:rsidRPr="005E5596" w:rsidTr="000E09B7">
        <w:trPr>
          <w:trHeight w:val="495"/>
        </w:trPr>
        <w:tc>
          <w:tcPr>
            <w:tcW w:w="1667" w:type="pct"/>
            <w:vAlign w:val="center"/>
          </w:tcPr>
          <w:p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rsidR="00AC487D" w:rsidRPr="000E09B7" w:rsidRDefault="008F3475"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午餐：</w:t>
            </w:r>
            <w:r w:rsidR="00E740DD" w:rsidRPr="000E09B7">
              <w:rPr>
                <w:rFonts w:ascii="微軟正黑體" w:eastAsia="微軟正黑體" w:hAnsi="微軟正黑體" w:hint="eastAsia"/>
              </w:rPr>
              <w:t>機上美食</w:t>
            </w:r>
          </w:p>
        </w:tc>
        <w:tc>
          <w:tcPr>
            <w:tcW w:w="1666" w:type="pct"/>
            <w:vAlign w:val="center"/>
          </w:tcPr>
          <w:p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晚餐：</w:t>
            </w:r>
            <w:r w:rsidR="00E740DD">
              <w:rPr>
                <w:rFonts w:ascii="微軟正黑體" w:eastAsia="微軟正黑體" w:hAnsi="微軟正黑體" w:hint="eastAsia"/>
              </w:rPr>
              <w:t>溫暖的家</w:t>
            </w:r>
          </w:p>
        </w:tc>
      </w:tr>
    </w:tbl>
    <w:p w:rsidR="00A362AA" w:rsidRPr="002D420F" w:rsidRDefault="00A362AA" w:rsidP="00A362AA">
      <w:pPr>
        <w:spacing w:line="320" w:lineRule="exact"/>
        <w:rPr>
          <w:rFonts w:ascii="微軟正黑體" w:eastAsia="微軟正黑體" w:hAnsi="微軟正黑體"/>
          <w:sz w:val="21"/>
          <w:szCs w:val="21"/>
        </w:rPr>
      </w:pPr>
    </w:p>
    <w:p w:rsidR="00A362AA" w:rsidRPr="002D420F" w:rsidRDefault="00EF7D32" w:rsidP="00A362AA">
      <w:pPr>
        <w:spacing w:line="360" w:lineRule="exact"/>
        <w:rPr>
          <w:rFonts w:ascii="微軟正黑體" w:eastAsia="微軟正黑體" w:hAnsi="微軟正黑體"/>
        </w:rPr>
      </w:pPr>
      <w:r w:rsidRPr="002D420F">
        <w:rPr>
          <w:rFonts w:ascii="微軟正黑體" w:eastAsia="微軟正黑體" w:hAnsi="微軟正黑體"/>
          <w:noProof/>
        </w:rPr>
        <w:pict>
          <v:shape id="圖片 1" o:spid="_x0000_s2051" type="#_x0000_t75" alt="" style="position:absolute;margin-left:0;margin-top:0;width:248.25pt;height:57.55pt;z-index:251655168;visibility:visible;mso-wrap-edited:f;mso-width-percent:0;mso-height-percent:0;mso-width-percent:0;mso-height-percent:0">
            <v:imagedata r:id="rId14" o:title=""/>
            <w10:wrap type="square"/>
          </v:shape>
        </w:pict>
      </w:r>
      <w:r w:rsidR="00A362AA" w:rsidRPr="002D420F">
        <w:rPr>
          <w:rFonts w:ascii="微軟正黑體" w:eastAsia="微軟正黑體" w:hAnsi="微軟正黑體"/>
        </w:rPr>
        <w:br/>
      </w:r>
      <w:r w:rsidR="00A362AA" w:rsidRPr="002D420F">
        <w:rPr>
          <w:rFonts w:ascii="微軟正黑體" w:eastAsia="微軟正黑體" w:hAnsi="微軟正黑體"/>
        </w:rPr>
        <w:br/>
      </w:r>
      <w:r w:rsidR="00A362AA" w:rsidRPr="002D420F">
        <w:rPr>
          <w:rFonts w:ascii="微軟正黑體" w:eastAsia="微軟正黑體" w:hAnsi="微軟正黑體"/>
        </w:rPr>
        <w:br/>
      </w:r>
      <w:r w:rsidR="00A362AA" w:rsidRPr="002D420F">
        <w:rPr>
          <w:rFonts w:ascii="微軟正黑體" w:eastAsia="微軟正黑體" w:hAnsi="微軟正黑體"/>
        </w:rPr>
        <w:br/>
      </w:r>
      <w:r w:rsidR="00A362AA" w:rsidRPr="002D420F">
        <w:rPr>
          <w:rFonts w:ascii="微軟正黑體" w:eastAsia="微軟正黑體" w:hAnsi="微軟正黑體" w:hint="eastAsia"/>
        </w:rPr>
        <w:t>(1)本行程班機起降時間為預定，但實際可能略有變更。</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 xml:space="preserve">(2)本行程航班如因兩國航空協定變更或政治因素或天然不可抗力...等因素而無法飛行時，則費用退回。不另負責任。 </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(6)參加本行程之客人本公司有投保旅行業契約責任險250萬，醫療險20萬。</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(7)</w:t>
      </w:r>
      <w:r w:rsidRPr="002D420F">
        <w:rPr>
          <w:rFonts w:ascii="微軟正黑體" w:eastAsia="微軟正黑體" w:hAnsi="微軟正黑體"/>
        </w:rPr>
        <w:t>旅宿須知【房型說明】：</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※日本市區飯店房間坪數較小，若有三人一室的狀況下，建議第三人補單房差，需求指定單人房。</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※日本房型基本安排兩小床或和式房，部分飯店可需求一大床房型，但需求無法保證，實際房型已入住當天飯店安排為主。</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w:t>
      </w:r>
      <w:r w:rsidRPr="002D420F">
        <w:rPr>
          <w:rFonts w:ascii="微軟正黑體" w:eastAsia="微軟正黑體" w:hAnsi="微軟正黑體"/>
        </w:rPr>
        <w:t>日本電壓為100伏特</w:t>
      </w:r>
      <w:r w:rsidRPr="002D420F">
        <w:rPr>
          <w:rFonts w:ascii="微軟正黑體" w:eastAsia="微軟正黑體" w:hAnsi="微軟正黑體" w:hint="eastAsia"/>
        </w:rPr>
        <w:t>，</w:t>
      </w:r>
      <w:r w:rsidRPr="002D420F">
        <w:rPr>
          <w:rFonts w:ascii="微軟正黑體" w:eastAsia="微軟正黑體" w:hAnsi="微軟正黑體"/>
        </w:rPr>
        <w:t>『若自行攜帶或購買電器用品時 ，請注意該電器用品之電壓是符合當地使用』</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(8)日本素</w:t>
      </w:r>
      <w:r w:rsidRPr="002D420F">
        <w:rPr>
          <w:rFonts w:ascii="微軟正黑體" w:eastAsia="微軟正黑體" w:hAnsi="微軟正黑體"/>
        </w:rPr>
        <w:t>食須知：</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D420F">
        <w:rPr>
          <w:rFonts w:ascii="微軟正黑體" w:eastAsia="微軟正黑體" w:hAnsi="微軟正黑體"/>
        </w:rPr>
        <w:t>無法如同在台灣般豐富且多變化</w:t>
      </w:r>
      <w:r w:rsidRPr="002D420F">
        <w:rPr>
          <w:rFonts w:ascii="微軟正黑體" w:eastAsia="微軟正黑體" w:hAnsi="微軟正黑體" w:hint="eastAsia"/>
        </w:rPr>
        <w:t>，故建議貴賓如有需要可事先準備泡麵等素食品，</w:t>
      </w:r>
      <w:r w:rsidRPr="002D420F">
        <w:rPr>
          <w:rFonts w:ascii="微軟正黑體" w:eastAsia="微軟正黑體" w:hAnsi="微軟正黑體"/>
        </w:rPr>
        <w:t>以備不時之需</w:t>
      </w:r>
      <w:r w:rsidRPr="002D420F">
        <w:rPr>
          <w:rFonts w:ascii="微軟正黑體" w:eastAsia="微軟正黑體" w:hAnsi="微軟正黑體" w:hint="eastAsia"/>
        </w:rPr>
        <w:t>。</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※如有特殊餐食者，例不食牛肉/不食生食/全素/蛋奶素/甲殼類過敏等，請於出發前至少5天(不含假日)告知承辦人員，以便提早為您安排。</w:t>
      </w:r>
    </w:p>
    <w:p w:rsidR="00A362AA"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(9)</w:t>
      </w:r>
      <w:r w:rsidRPr="002D420F">
        <w:rPr>
          <w:rFonts w:ascii="微軟正黑體" w:eastAsia="微軟正黑體" w:hAnsi="微軟正黑體"/>
        </w:rPr>
        <w:t>交通須知【巴士規定】</w:t>
      </w:r>
      <w:r w:rsidRPr="002D420F">
        <w:rPr>
          <w:rFonts w:ascii="微軟正黑體" w:eastAsia="微軟正黑體" w:hAnsi="微軟正黑體"/>
        </w:rPr>
        <w:br/>
      </w:r>
      <w:r w:rsidRPr="002D420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rsidR="00A362AA" w:rsidRDefault="00A362AA" w:rsidP="00A362AA">
      <w:pPr>
        <w:spacing w:line="360" w:lineRule="exact"/>
        <w:rPr>
          <w:rFonts w:ascii="微軟正黑體" w:eastAsia="微軟正黑體" w:hAnsi="微軟正黑體"/>
        </w:rPr>
      </w:pPr>
    </w:p>
    <w:p w:rsidR="00A362AA" w:rsidRDefault="00A362AA" w:rsidP="00A362AA">
      <w:pPr>
        <w:spacing w:line="360" w:lineRule="exact"/>
        <w:rPr>
          <w:rFonts w:ascii="微軟正黑體" w:eastAsia="微軟正黑體" w:hAnsi="微軟正黑體"/>
        </w:rPr>
      </w:pPr>
    </w:p>
    <w:p w:rsidR="00A362AA" w:rsidRDefault="00A362AA" w:rsidP="00A362AA">
      <w:pPr>
        <w:spacing w:line="360" w:lineRule="exact"/>
        <w:rPr>
          <w:rFonts w:ascii="微軟正黑體" w:eastAsia="微軟正黑體" w:hAnsi="微軟正黑體" w:hint="eastAsia"/>
        </w:rPr>
      </w:pPr>
    </w:p>
    <w:p w:rsidR="00A362AA" w:rsidRDefault="00EF7D32" w:rsidP="00A362AA">
      <w:pPr>
        <w:spacing w:line="360" w:lineRule="exact"/>
        <w:rPr>
          <w:rFonts w:ascii="微軟正黑體" w:eastAsia="微軟正黑體" w:hAnsi="微軟正黑體"/>
        </w:rPr>
      </w:pPr>
      <w:r>
        <w:rPr>
          <w:noProof/>
        </w:rPr>
        <w:pict>
          <v:shape id="_x0000_s2050" type="#_x0000_t75" alt="" style="position:absolute;margin-left:-1.35pt;margin-top:2.4pt;width:240pt;height:57.75pt;z-index:251656192;visibility:visible;mso-wrap-edited:f;mso-width-percent:0;mso-height-percent:0;mso-width-percent:0;mso-height-percent:0">
            <v:imagedata r:id="rId15" o:title=""/>
            <w10:wrap type="square"/>
          </v:shape>
        </w:pict>
      </w:r>
    </w:p>
    <w:p w:rsidR="00A362AA" w:rsidRDefault="00A362AA" w:rsidP="00A362AA">
      <w:pPr>
        <w:spacing w:line="360" w:lineRule="exact"/>
        <w:rPr>
          <w:rFonts w:ascii="微軟正黑體" w:eastAsia="微軟正黑體" w:hAnsi="微軟正黑體" w:hint="eastAsia"/>
        </w:rPr>
      </w:pPr>
    </w:p>
    <w:p w:rsidR="00A362AA" w:rsidRDefault="00A362AA" w:rsidP="00A362AA">
      <w:pPr>
        <w:spacing w:line="360" w:lineRule="exact"/>
        <w:rPr>
          <w:rFonts w:ascii="微軟正黑體" w:eastAsia="微軟正黑體" w:hAnsi="微軟正黑體"/>
        </w:rPr>
      </w:pPr>
    </w:p>
    <w:p w:rsidR="00A362AA" w:rsidRDefault="00A362AA" w:rsidP="00A362AA">
      <w:pPr>
        <w:spacing w:line="360" w:lineRule="exact"/>
        <w:rPr>
          <w:rFonts w:ascii="微軟正黑體" w:eastAsia="微軟正黑體" w:hAnsi="微軟正黑體"/>
        </w:rPr>
      </w:pP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(1)請於班機起飛前2.5小時抵達機場，以免擁擠及延遲辦理登機手續。</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(2)鋰電池、充電式鋰電池及手持風扇、行動電源需隨身攜帶，不可放於手提行李內，也禁止託運。</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D420F">
        <w:rPr>
          <w:rFonts w:ascii="微軟正黑體" w:eastAsia="微軟正黑體" w:hAnsi="微軟正黑體"/>
        </w:rPr>
        <w:br/>
      </w:r>
      <w:r w:rsidRPr="002D420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D420F">
        <w:rPr>
          <w:rFonts w:ascii="微軟正黑體" w:eastAsia="微軟正黑體" w:hAnsi="微軟正黑體"/>
        </w:rPr>
        <w:br/>
      </w:r>
      <w:r w:rsidRPr="002D420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rsidR="00A362AA" w:rsidRPr="002D420F" w:rsidRDefault="00A362AA" w:rsidP="00A362AA">
      <w:pPr>
        <w:spacing w:line="360" w:lineRule="exact"/>
        <w:rPr>
          <w:rFonts w:ascii="微軟正黑體" w:eastAsia="微軟正黑體" w:hAnsi="微軟正黑體"/>
        </w:rPr>
      </w:pPr>
      <w:r w:rsidRPr="002D420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rsidR="00A362AA" w:rsidRPr="002D420F" w:rsidRDefault="00A362AA" w:rsidP="00A362AA">
      <w:pPr>
        <w:spacing w:line="360" w:lineRule="exact"/>
        <w:rPr>
          <w:rFonts w:ascii="微軟正黑體" w:eastAsia="微軟正黑體" w:hAnsi="微軟正黑體"/>
          <w:sz w:val="21"/>
          <w:szCs w:val="21"/>
        </w:rPr>
      </w:pPr>
    </w:p>
    <w:p w:rsidR="00AC487D" w:rsidRPr="00A362AA" w:rsidRDefault="00AC487D" w:rsidP="00A362AA">
      <w:pPr>
        <w:spacing w:line="300" w:lineRule="exact"/>
        <w:rPr>
          <w:rFonts w:ascii="微軟正黑體" w:eastAsia="微軟正黑體" w:hAnsi="微軟正黑體"/>
          <w:sz w:val="21"/>
          <w:szCs w:val="21"/>
        </w:rPr>
      </w:pPr>
    </w:p>
    <w:sectPr w:rsidR="00AC487D" w:rsidRPr="00A362AA" w:rsidSect="00A52187">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7D32" w:rsidRDefault="00EF7D32" w:rsidP="00A52187">
      <w:r>
        <w:separator/>
      </w:r>
    </w:p>
  </w:endnote>
  <w:endnote w:type="continuationSeparator" w:id="0">
    <w:p w:rsidR="00EF7D32" w:rsidRDefault="00EF7D32"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華康中圓體">
    <w:altName w:val="微軟正黑體"/>
    <w:panose1 w:val="020B0604020202020204"/>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B0604020202020204"/>
    <w:charset w:val="88"/>
    <w:family w:val="script"/>
    <w:pitch w:val="fixed"/>
    <w:sig w:usb0="00002A87" w:usb1="080E0000" w:usb2="00000016" w:usb3="00000000" w:csb0="001001FF" w:csb1="00000000"/>
  </w:font>
  <w:font w:name="華康標黑體">
    <w:altName w:val="微軟正黑體"/>
    <w:panose1 w:val="020B0604020202020204"/>
    <w:charset w:val="88"/>
    <w:family w:val="modern"/>
    <w:pitch w:val="fixed"/>
    <w:sig w:usb0="80000001" w:usb1="28091800" w:usb2="00000016" w:usb3="00000000" w:csb0="00100000"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7D32" w:rsidRDefault="00EF7D32" w:rsidP="00A52187">
      <w:r>
        <w:separator/>
      </w:r>
    </w:p>
  </w:footnote>
  <w:footnote w:type="continuationSeparator" w:id="0">
    <w:p w:rsidR="00EF7D32" w:rsidRDefault="00EF7D32"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0228" w:rsidRPr="007362F2" w:rsidRDefault="009D7025" w:rsidP="00733E4F">
    <w:pPr>
      <w:pStyle w:val="a3"/>
      <w:rPr>
        <w:rFonts w:ascii="微軟正黑體" w:eastAsia="微軟正黑體" w:hAnsi="微軟正黑體" w:hint="eastAsia"/>
        <w:sz w:val="24"/>
      </w:rPr>
    </w:pPr>
    <w:r w:rsidRPr="007362F2">
      <w:rPr>
        <w:rFonts w:ascii="微軟正黑體" w:eastAsia="微軟正黑體" w:hAnsi="微軟正黑體" w:hint="eastAsia"/>
        <w:sz w:val="24"/>
      </w:rPr>
      <w:t>日本精緻假期</w:t>
    </w:r>
    <w:r w:rsidR="00A5302A">
      <w:rPr>
        <w:rFonts w:ascii="微軟正黑體" w:eastAsia="微軟正黑體" w:hAnsi="微軟正黑體" w:hint="eastAsia"/>
        <w:sz w:val="24"/>
      </w:rPr>
      <w:t xml:space="preserve">     </w:t>
    </w:r>
    <w:r w:rsidR="00362CDD" w:rsidRPr="007362F2">
      <w:rPr>
        <w:rFonts w:ascii="微軟正黑體" w:eastAsia="微軟正黑體" w:hAnsi="微軟正黑體" w:hint="eastAsia"/>
        <w:sz w:val="24"/>
      </w:rPr>
      <w:t>行程編號：</w:t>
    </w:r>
    <w:r w:rsidR="00644839" w:rsidRPr="00644839">
      <w:rPr>
        <w:rFonts w:ascii="微軟正黑體" w:eastAsia="微軟正黑體" w:hAnsi="微軟正黑體" w:hint="eastAsia"/>
        <w:sz w:val="24"/>
      </w:rPr>
      <w:t>九州FUN風親子同樂必選~自然動物園+水族館三大蟹美食5日-JX3789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6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0BE0"/>
    <w:rsid w:val="00002B0E"/>
    <w:rsid w:val="000045AE"/>
    <w:rsid w:val="00007EC6"/>
    <w:rsid w:val="00007EE9"/>
    <w:rsid w:val="000162D8"/>
    <w:rsid w:val="00022F32"/>
    <w:rsid w:val="00023535"/>
    <w:rsid w:val="0003025E"/>
    <w:rsid w:val="00033075"/>
    <w:rsid w:val="00034B93"/>
    <w:rsid w:val="000466FB"/>
    <w:rsid w:val="00046FA8"/>
    <w:rsid w:val="00050AF0"/>
    <w:rsid w:val="00050E53"/>
    <w:rsid w:val="00057825"/>
    <w:rsid w:val="0006014C"/>
    <w:rsid w:val="00061048"/>
    <w:rsid w:val="00065FE9"/>
    <w:rsid w:val="00070C72"/>
    <w:rsid w:val="00074C69"/>
    <w:rsid w:val="00076C40"/>
    <w:rsid w:val="00077945"/>
    <w:rsid w:val="00077E1B"/>
    <w:rsid w:val="00082A63"/>
    <w:rsid w:val="00084660"/>
    <w:rsid w:val="00085806"/>
    <w:rsid w:val="00090BF9"/>
    <w:rsid w:val="00093C09"/>
    <w:rsid w:val="000969D5"/>
    <w:rsid w:val="000A06DC"/>
    <w:rsid w:val="000A2BF9"/>
    <w:rsid w:val="000B5396"/>
    <w:rsid w:val="000C2EFF"/>
    <w:rsid w:val="000C388D"/>
    <w:rsid w:val="000D0674"/>
    <w:rsid w:val="000D2D8E"/>
    <w:rsid w:val="000D37AA"/>
    <w:rsid w:val="000E09B7"/>
    <w:rsid w:val="000E0F40"/>
    <w:rsid w:val="000E1DCA"/>
    <w:rsid w:val="000E2EF5"/>
    <w:rsid w:val="000E48B6"/>
    <w:rsid w:val="000F30EC"/>
    <w:rsid w:val="000F6B2B"/>
    <w:rsid w:val="00103905"/>
    <w:rsid w:val="00103D70"/>
    <w:rsid w:val="0011194E"/>
    <w:rsid w:val="00111A83"/>
    <w:rsid w:val="00111FB1"/>
    <w:rsid w:val="001148E6"/>
    <w:rsid w:val="00115A44"/>
    <w:rsid w:val="0012051D"/>
    <w:rsid w:val="0012228A"/>
    <w:rsid w:val="0013193D"/>
    <w:rsid w:val="001356B1"/>
    <w:rsid w:val="00135FC5"/>
    <w:rsid w:val="00141F12"/>
    <w:rsid w:val="00143FFE"/>
    <w:rsid w:val="0015265C"/>
    <w:rsid w:val="00153A14"/>
    <w:rsid w:val="00153B2A"/>
    <w:rsid w:val="00156A69"/>
    <w:rsid w:val="00162AB9"/>
    <w:rsid w:val="001638EB"/>
    <w:rsid w:val="001708AE"/>
    <w:rsid w:val="001714C2"/>
    <w:rsid w:val="00171C0E"/>
    <w:rsid w:val="001732B1"/>
    <w:rsid w:val="00175253"/>
    <w:rsid w:val="0017634E"/>
    <w:rsid w:val="001846B1"/>
    <w:rsid w:val="001855B3"/>
    <w:rsid w:val="00186AA7"/>
    <w:rsid w:val="00191533"/>
    <w:rsid w:val="001915C3"/>
    <w:rsid w:val="001A0BF3"/>
    <w:rsid w:val="001A0BF8"/>
    <w:rsid w:val="001A1179"/>
    <w:rsid w:val="001A2AC4"/>
    <w:rsid w:val="001B2711"/>
    <w:rsid w:val="001B3BE4"/>
    <w:rsid w:val="001B3FB9"/>
    <w:rsid w:val="001B4FD9"/>
    <w:rsid w:val="001B5E1F"/>
    <w:rsid w:val="001C0228"/>
    <w:rsid w:val="001C3129"/>
    <w:rsid w:val="001D2B06"/>
    <w:rsid w:val="001D5EF5"/>
    <w:rsid w:val="001D634E"/>
    <w:rsid w:val="001E4398"/>
    <w:rsid w:val="001E53CE"/>
    <w:rsid w:val="001E5E70"/>
    <w:rsid w:val="001E7C40"/>
    <w:rsid w:val="001F2146"/>
    <w:rsid w:val="00203BF6"/>
    <w:rsid w:val="00206C70"/>
    <w:rsid w:val="00206D14"/>
    <w:rsid w:val="00206DF3"/>
    <w:rsid w:val="00211705"/>
    <w:rsid w:val="002138C9"/>
    <w:rsid w:val="00213EE8"/>
    <w:rsid w:val="00221838"/>
    <w:rsid w:val="0022235E"/>
    <w:rsid w:val="00223915"/>
    <w:rsid w:val="0022492F"/>
    <w:rsid w:val="00226446"/>
    <w:rsid w:val="00226D45"/>
    <w:rsid w:val="00230D17"/>
    <w:rsid w:val="00231122"/>
    <w:rsid w:val="002327A7"/>
    <w:rsid w:val="00233FFF"/>
    <w:rsid w:val="00247EC7"/>
    <w:rsid w:val="00251BE7"/>
    <w:rsid w:val="002550BD"/>
    <w:rsid w:val="0025652A"/>
    <w:rsid w:val="00262CAD"/>
    <w:rsid w:val="0026334B"/>
    <w:rsid w:val="00263FD6"/>
    <w:rsid w:val="00264A69"/>
    <w:rsid w:val="0026640D"/>
    <w:rsid w:val="00266C48"/>
    <w:rsid w:val="00266CAB"/>
    <w:rsid w:val="002701B3"/>
    <w:rsid w:val="00277E85"/>
    <w:rsid w:val="00282760"/>
    <w:rsid w:val="002913FF"/>
    <w:rsid w:val="00294455"/>
    <w:rsid w:val="002A4696"/>
    <w:rsid w:val="002A5C8C"/>
    <w:rsid w:val="002A7047"/>
    <w:rsid w:val="002B3B82"/>
    <w:rsid w:val="002B3BF5"/>
    <w:rsid w:val="002C0125"/>
    <w:rsid w:val="002C4C91"/>
    <w:rsid w:val="002C4CBC"/>
    <w:rsid w:val="002C4DCA"/>
    <w:rsid w:val="002D2D73"/>
    <w:rsid w:val="002D2EB7"/>
    <w:rsid w:val="002D30F6"/>
    <w:rsid w:val="002D3C9E"/>
    <w:rsid w:val="002D5CC9"/>
    <w:rsid w:val="002F66C6"/>
    <w:rsid w:val="002F7E2B"/>
    <w:rsid w:val="0030017A"/>
    <w:rsid w:val="00301509"/>
    <w:rsid w:val="003069B5"/>
    <w:rsid w:val="00307109"/>
    <w:rsid w:val="00311AF0"/>
    <w:rsid w:val="00315A67"/>
    <w:rsid w:val="00316101"/>
    <w:rsid w:val="00316228"/>
    <w:rsid w:val="00316552"/>
    <w:rsid w:val="00316CB8"/>
    <w:rsid w:val="0032062C"/>
    <w:rsid w:val="00331257"/>
    <w:rsid w:val="00333311"/>
    <w:rsid w:val="00337425"/>
    <w:rsid w:val="00344A4E"/>
    <w:rsid w:val="00346B5C"/>
    <w:rsid w:val="00346C33"/>
    <w:rsid w:val="00347840"/>
    <w:rsid w:val="00351029"/>
    <w:rsid w:val="00351290"/>
    <w:rsid w:val="00351536"/>
    <w:rsid w:val="00356300"/>
    <w:rsid w:val="0035674E"/>
    <w:rsid w:val="00360CDA"/>
    <w:rsid w:val="00362CDD"/>
    <w:rsid w:val="003706C8"/>
    <w:rsid w:val="00371E7A"/>
    <w:rsid w:val="00376DAA"/>
    <w:rsid w:val="0037774A"/>
    <w:rsid w:val="00380307"/>
    <w:rsid w:val="00383555"/>
    <w:rsid w:val="00387A45"/>
    <w:rsid w:val="00391A16"/>
    <w:rsid w:val="00395918"/>
    <w:rsid w:val="003960CD"/>
    <w:rsid w:val="003978B3"/>
    <w:rsid w:val="003A13E8"/>
    <w:rsid w:val="003A28A3"/>
    <w:rsid w:val="003A47D2"/>
    <w:rsid w:val="003A4FC4"/>
    <w:rsid w:val="003A562A"/>
    <w:rsid w:val="003A571F"/>
    <w:rsid w:val="003A60E7"/>
    <w:rsid w:val="003A6E2D"/>
    <w:rsid w:val="003A7116"/>
    <w:rsid w:val="003C636C"/>
    <w:rsid w:val="003D00F3"/>
    <w:rsid w:val="003D0397"/>
    <w:rsid w:val="003D1703"/>
    <w:rsid w:val="003D31F8"/>
    <w:rsid w:val="003D5A71"/>
    <w:rsid w:val="003E28F5"/>
    <w:rsid w:val="003E54EE"/>
    <w:rsid w:val="003E56FD"/>
    <w:rsid w:val="003F1937"/>
    <w:rsid w:val="003F1A31"/>
    <w:rsid w:val="003F2874"/>
    <w:rsid w:val="003F28D8"/>
    <w:rsid w:val="003F2BB0"/>
    <w:rsid w:val="003F38C4"/>
    <w:rsid w:val="00401880"/>
    <w:rsid w:val="00405F27"/>
    <w:rsid w:val="0040600A"/>
    <w:rsid w:val="00406AEA"/>
    <w:rsid w:val="004100F7"/>
    <w:rsid w:val="00412C0F"/>
    <w:rsid w:val="004149B5"/>
    <w:rsid w:val="004229C8"/>
    <w:rsid w:val="00423A6F"/>
    <w:rsid w:val="00426A8A"/>
    <w:rsid w:val="00426F94"/>
    <w:rsid w:val="00433820"/>
    <w:rsid w:val="00437098"/>
    <w:rsid w:val="00441071"/>
    <w:rsid w:val="00441E32"/>
    <w:rsid w:val="0044293C"/>
    <w:rsid w:val="00442AA9"/>
    <w:rsid w:val="004445A9"/>
    <w:rsid w:val="004518AA"/>
    <w:rsid w:val="00452D75"/>
    <w:rsid w:val="00461DA2"/>
    <w:rsid w:val="0046409F"/>
    <w:rsid w:val="00465644"/>
    <w:rsid w:val="00465DDF"/>
    <w:rsid w:val="00465F60"/>
    <w:rsid w:val="00466D3A"/>
    <w:rsid w:val="004729E3"/>
    <w:rsid w:val="00472AFF"/>
    <w:rsid w:val="004760A0"/>
    <w:rsid w:val="00476527"/>
    <w:rsid w:val="004826C7"/>
    <w:rsid w:val="00482B02"/>
    <w:rsid w:val="00490B1F"/>
    <w:rsid w:val="00493418"/>
    <w:rsid w:val="00495A23"/>
    <w:rsid w:val="00497A21"/>
    <w:rsid w:val="004A585A"/>
    <w:rsid w:val="004B08BE"/>
    <w:rsid w:val="004B2C18"/>
    <w:rsid w:val="004B3C39"/>
    <w:rsid w:val="004B65A1"/>
    <w:rsid w:val="004C033C"/>
    <w:rsid w:val="004C12BD"/>
    <w:rsid w:val="004C3B9C"/>
    <w:rsid w:val="004C5D4E"/>
    <w:rsid w:val="004D09C4"/>
    <w:rsid w:val="004D1482"/>
    <w:rsid w:val="004D1777"/>
    <w:rsid w:val="004D722E"/>
    <w:rsid w:val="004D7C69"/>
    <w:rsid w:val="004D7EDA"/>
    <w:rsid w:val="004E1F55"/>
    <w:rsid w:val="004E38FF"/>
    <w:rsid w:val="004E6BB9"/>
    <w:rsid w:val="004F0823"/>
    <w:rsid w:val="004F0F48"/>
    <w:rsid w:val="004F3503"/>
    <w:rsid w:val="004F7EE2"/>
    <w:rsid w:val="005015ED"/>
    <w:rsid w:val="00503537"/>
    <w:rsid w:val="00503D34"/>
    <w:rsid w:val="00505DD0"/>
    <w:rsid w:val="005137AE"/>
    <w:rsid w:val="005162EA"/>
    <w:rsid w:val="00516502"/>
    <w:rsid w:val="00520B82"/>
    <w:rsid w:val="00540FEB"/>
    <w:rsid w:val="00542D8F"/>
    <w:rsid w:val="00543CBA"/>
    <w:rsid w:val="005457B9"/>
    <w:rsid w:val="00551C0E"/>
    <w:rsid w:val="005534EE"/>
    <w:rsid w:val="00555244"/>
    <w:rsid w:val="005559A6"/>
    <w:rsid w:val="0056338F"/>
    <w:rsid w:val="005638FF"/>
    <w:rsid w:val="005712C4"/>
    <w:rsid w:val="00571855"/>
    <w:rsid w:val="00571D56"/>
    <w:rsid w:val="005740CE"/>
    <w:rsid w:val="0058059F"/>
    <w:rsid w:val="0058095E"/>
    <w:rsid w:val="00580F4D"/>
    <w:rsid w:val="005827B9"/>
    <w:rsid w:val="00586EB7"/>
    <w:rsid w:val="0059047F"/>
    <w:rsid w:val="00590741"/>
    <w:rsid w:val="005919D6"/>
    <w:rsid w:val="005943CB"/>
    <w:rsid w:val="00595A1D"/>
    <w:rsid w:val="005A2272"/>
    <w:rsid w:val="005A28D3"/>
    <w:rsid w:val="005A7A5A"/>
    <w:rsid w:val="005B0305"/>
    <w:rsid w:val="005B2664"/>
    <w:rsid w:val="005B2BDD"/>
    <w:rsid w:val="005B3E10"/>
    <w:rsid w:val="005C0002"/>
    <w:rsid w:val="005C2F3C"/>
    <w:rsid w:val="005C5C16"/>
    <w:rsid w:val="005C6B3D"/>
    <w:rsid w:val="005D36E0"/>
    <w:rsid w:val="005D3C10"/>
    <w:rsid w:val="005E355D"/>
    <w:rsid w:val="005E4F09"/>
    <w:rsid w:val="005E5FEB"/>
    <w:rsid w:val="005E7FD8"/>
    <w:rsid w:val="005F273E"/>
    <w:rsid w:val="005F4B59"/>
    <w:rsid w:val="005F6983"/>
    <w:rsid w:val="0060099B"/>
    <w:rsid w:val="0060229A"/>
    <w:rsid w:val="006058F5"/>
    <w:rsid w:val="00611E8C"/>
    <w:rsid w:val="00615832"/>
    <w:rsid w:val="00615A9C"/>
    <w:rsid w:val="006223EB"/>
    <w:rsid w:val="006259DA"/>
    <w:rsid w:val="006323FB"/>
    <w:rsid w:val="00640644"/>
    <w:rsid w:val="006431A3"/>
    <w:rsid w:val="00644839"/>
    <w:rsid w:val="0064654C"/>
    <w:rsid w:val="00647CF6"/>
    <w:rsid w:val="00653DBE"/>
    <w:rsid w:val="006553AD"/>
    <w:rsid w:val="00655AD7"/>
    <w:rsid w:val="00656681"/>
    <w:rsid w:val="00661B1A"/>
    <w:rsid w:val="00662CB2"/>
    <w:rsid w:val="006638A5"/>
    <w:rsid w:val="00664D99"/>
    <w:rsid w:val="00664F25"/>
    <w:rsid w:val="00665F5B"/>
    <w:rsid w:val="006701D5"/>
    <w:rsid w:val="00673194"/>
    <w:rsid w:val="00680964"/>
    <w:rsid w:val="006820C7"/>
    <w:rsid w:val="00690D51"/>
    <w:rsid w:val="006A4CC4"/>
    <w:rsid w:val="006A5218"/>
    <w:rsid w:val="006B0DD5"/>
    <w:rsid w:val="006B37A8"/>
    <w:rsid w:val="006B582F"/>
    <w:rsid w:val="006B5B09"/>
    <w:rsid w:val="006C3E4F"/>
    <w:rsid w:val="006C49C1"/>
    <w:rsid w:val="006D02BB"/>
    <w:rsid w:val="006D21DF"/>
    <w:rsid w:val="006D574F"/>
    <w:rsid w:val="006E051A"/>
    <w:rsid w:val="006E09D9"/>
    <w:rsid w:val="006E5714"/>
    <w:rsid w:val="006F0D5B"/>
    <w:rsid w:val="006F1697"/>
    <w:rsid w:val="006F416E"/>
    <w:rsid w:val="006F6D95"/>
    <w:rsid w:val="00713094"/>
    <w:rsid w:val="007143A4"/>
    <w:rsid w:val="00714D5F"/>
    <w:rsid w:val="00727CB8"/>
    <w:rsid w:val="00733E4F"/>
    <w:rsid w:val="007340D9"/>
    <w:rsid w:val="007362F2"/>
    <w:rsid w:val="00740086"/>
    <w:rsid w:val="00742981"/>
    <w:rsid w:val="00743782"/>
    <w:rsid w:val="00745E19"/>
    <w:rsid w:val="007464EB"/>
    <w:rsid w:val="00763933"/>
    <w:rsid w:val="00765B44"/>
    <w:rsid w:val="00770204"/>
    <w:rsid w:val="00772D8E"/>
    <w:rsid w:val="007734FC"/>
    <w:rsid w:val="00775135"/>
    <w:rsid w:val="0077590D"/>
    <w:rsid w:val="00777199"/>
    <w:rsid w:val="007801B0"/>
    <w:rsid w:val="007816B4"/>
    <w:rsid w:val="00784F0D"/>
    <w:rsid w:val="007917E5"/>
    <w:rsid w:val="007949A5"/>
    <w:rsid w:val="007A3A36"/>
    <w:rsid w:val="007A4918"/>
    <w:rsid w:val="007A511A"/>
    <w:rsid w:val="007A5F77"/>
    <w:rsid w:val="007A5FE2"/>
    <w:rsid w:val="007B16A8"/>
    <w:rsid w:val="007C5169"/>
    <w:rsid w:val="007C566E"/>
    <w:rsid w:val="007C5E90"/>
    <w:rsid w:val="007C7FFA"/>
    <w:rsid w:val="007D0663"/>
    <w:rsid w:val="007D32C3"/>
    <w:rsid w:val="007D467E"/>
    <w:rsid w:val="007E1730"/>
    <w:rsid w:val="007E4E81"/>
    <w:rsid w:val="007E6B5E"/>
    <w:rsid w:val="00802F42"/>
    <w:rsid w:val="008037C6"/>
    <w:rsid w:val="008121D1"/>
    <w:rsid w:val="008129D7"/>
    <w:rsid w:val="00812AA9"/>
    <w:rsid w:val="00812D64"/>
    <w:rsid w:val="00816252"/>
    <w:rsid w:val="00816FB2"/>
    <w:rsid w:val="00816FB4"/>
    <w:rsid w:val="00821DBA"/>
    <w:rsid w:val="00823C3A"/>
    <w:rsid w:val="008240EB"/>
    <w:rsid w:val="0082598E"/>
    <w:rsid w:val="00825B56"/>
    <w:rsid w:val="00825B6D"/>
    <w:rsid w:val="008349E4"/>
    <w:rsid w:val="00834AEB"/>
    <w:rsid w:val="00834DCE"/>
    <w:rsid w:val="00836BB2"/>
    <w:rsid w:val="00840B5D"/>
    <w:rsid w:val="008417A3"/>
    <w:rsid w:val="008436C7"/>
    <w:rsid w:val="00844C2E"/>
    <w:rsid w:val="00846C40"/>
    <w:rsid w:val="00847A03"/>
    <w:rsid w:val="00850816"/>
    <w:rsid w:val="008530D4"/>
    <w:rsid w:val="0085338D"/>
    <w:rsid w:val="00853541"/>
    <w:rsid w:val="00856AF2"/>
    <w:rsid w:val="0086191F"/>
    <w:rsid w:val="00863236"/>
    <w:rsid w:val="00870A4C"/>
    <w:rsid w:val="008737AD"/>
    <w:rsid w:val="00875CAF"/>
    <w:rsid w:val="008819CB"/>
    <w:rsid w:val="00883300"/>
    <w:rsid w:val="0088363D"/>
    <w:rsid w:val="00886E5D"/>
    <w:rsid w:val="00887682"/>
    <w:rsid w:val="00887F57"/>
    <w:rsid w:val="008969AE"/>
    <w:rsid w:val="008A2C85"/>
    <w:rsid w:val="008A419F"/>
    <w:rsid w:val="008A439D"/>
    <w:rsid w:val="008A5295"/>
    <w:rsid w:val="008B7EF1"/>
    <w:rsid w:val="008C6A4C"/>
    <w:rsid w:val="008C7136"/>
    <w:rsid w:val="008D0D2A"/>
    <w:rsid w:val="008D2A54"/>
    <w:rsid w:val="008D2F67"/>
    <w:rsid w:val="008D3079"/>
    <w:rsid w:val="008D30A5"/>
    <w:rsid w:val="008D62EB"/>
    <w:rsid w:val="008E0C3D"/>
    <w:rsid w:val="008E57C7"/>
    <w:rsid w:val="008E7264"/>
    <w:rsid w:val="008E75C1"/>
    <w:rsid w:val="008F0FC1"/>
    <w:rsid w:val="008F1761"/>
    <w:rsid w:val="008F2DE7"/>
    <w:rsid w:val="008F3475"/>
    <w:rsid w:val="008F4F45"/>
    <w:rsid w:val="008F7DD7"/>
    <w:rsid w:val="00910AB5"/>
    <w:rsid w:val="00911BB3"/>
    <w:rsid w:val="00914223"/>
    <w:rsid w:val="00916BF0"/>
    <w:rsid w:val="00921875"/>
    <w:rsid w:val="0092205F"/>
    <w:rsid w:val="00922145"/>
    <w:rsid w:val="0092731D"/>
    <w:rsid w:val="0093143B"/>
    <w:rsid w:val="0093218C"/>
    <w:rsid w:val="009413DF"/>
    <w:rsid w:val="00944330"/>
    <w:rsid w:val="00944DED"/>
    <w:rsid w:val="0096425B"/>
    <w:rsid w:val="00970F92"/>
    <w:rsid w:val="00973E33"/>
    <w:rsid w:val="00980F2A"/>
    <w:rsid w:val="00982685"/>
    <w:rsid w:val="00984D51"/>
    <w:rsid w:val="009923C8"/>
    <w:rsid w:val="00992EB8"/>
    <w:rsid w:val="00994000"/>
    <w:rsid w:val="00995521"/>
    <w:rsid w:val="0099560B"/>
    <w:rsid w:val="009A25BD"/>
    <w:rsid w:val="009A66DF"/>
    <w:rsid w:val="009B67CE"/>
    <w:rsid w:val="009C0CBA"/>
    <w:rsid w:val="009C121B"/>
    <w:rsid w:val="009C5530"/>
    <w:rsid w:val="009D10DE"/>
    <w:rsid w:val="009D245B"/>
    <w:rsid w:val="009D43D0"/>
    <w:rsid w:val="009D5BB5"/>
    <w:rsid w:val="009D7025"/>
    <w:rsid w:val="009E4B5D"/>
    <w:rsid w:val="009E6A43"/>
    <w:rsid w:val="009F10CB"/>
    <w:rsid w:val="009F69EC"/>
    <w:rsid w:val="00A00412"/>
    <w:rsid w:val="00A02593"/>
    <w:rsid w:val="00A111B0"/>
    <w:rsid w:val="00A12257"/>
    <w:rsid w:val="00A16394"/>
    <w:rsid w:val="00A21B24"/>
    <w:rsid w:val="00A24C26"/>
    <w:rsid w:val="00A33744"/>
    <w:rsid w:val="00A34ADE"/>
    <w:rsid w:val="00A35E51"/>
    <w:rsid w:val="00A35FAF"/>
    <w:rsid w:val="00A362AA"/>
    <w:rsid w:val="00A37BAC"/>
    <w:rsid w:val="00A37DE3"/>
    <w:rsid w:val="00A42925"/>
    <w:rsid w:val="00A45F1C"/>
    <w:rsid w:val="00A52187"/>
    <w:rsid w:val="00A528D2"/>
    <w:rsid w:val="00A5302A"/>
    <w:rsid w:val="00A5316B"/>
    <w:rsid w:val="00A53244"/>
    <w:rsid w:val="00A5430B"/>
    <w:rsid w:val="00A54B0C"/>
    <w:rsid w:val="00A55BA0"/>
    <w:rsid w:val="00A56697"/>
    <w:rsid w:val="00A578EE"/>
    <w:rsid w:val="00A64935"/>
    <w:rsid w:val="00A701AC"/>
    <w:rsid w:val="00A733B1"/>
    <w:rsid w:val="00A7440B"/>
    <w:rsid w:val="00A775EE"/>
    <w:rsid w:val="00A8182F"/>
    <w:rsid w:val="00A82653"/>
    <w:rsid w:val="00A8279F"/>
    <w:rsid w:val="00A87696"/>
    <w:rsid w:val="00A8788E"/>
    <w:rsid w:val="00A928E9"/>
    <w:rsid w:val="00A931E0"/>
    <w:rsid w:val="00A935F6"/>
    <w:rsid w:val="00A954FD"/>
    <w:rsid w:val="00A961B5"/>
    <w:rsid w:val="00AA2B4A"/>
    <w:rsid w:val="00AA3BEA"/>
    <w:rsid w:val="00AA75D7"/>
    <w:rsid w:val="00AB119A"/>
    <w:rsid w:val="00AB7668"/>
    <w:rsid w:val="00AC00F2"/>
    <w:rsid w:val="00AC487D"/>
    <w:rsid w:val="00AC4D27"/>
    <w:rsid w:val="00AD6349"/>
    <w:rsid w:val="00AE089D"/>
    <w:rsid w:val="00AE1F70"/>
    <w:rsid w:val="00AE7DB5"/>
    <w:rsid w:val="00AF1C91"/>
    <w:rsid w:val="00B00CFE"/>
    <w:rsid w:val="00B03A64"/>
    <w:rsid w:val="00B049EE"/>
    <w:rsid w:val="00B06233"/>
    <w:rsid w:val="00B0720E"/>
    <w:rsid w:val="00B07648"/>
    <w:rsid w:val="00B076FE"/>
    <w:rsid w:val="00B1682B"/>
    <w:rsid w:val="00B25883"/>
    <w:rsid w:val="00B30104"/>
    <w:rsid w:val="00B324A4"/>
    <w:rsid w:val="00B33ECB"/>
    <w:rsid w:val="00B36CE7"/>
    <w:rsid w:val="00B36F49"/>
    <w:rsid w:val="00B37B46"/>
    <w:rsid w:val="00B44AFB"/>
    <w:rsid w:val="00B57EDC"/>
    <w:rsid w:val="00B604E9"/>
    <w:rsid w:val="00B61906"/>
    <w:rsid w:val="00B62D6E"/>
    <w:rsid w:val="00B63693"/>
    <w:rsid w:val="00B64EF6"/>
    <w:rsid w:val="00B660AC"/>
    <w:rsid w:val="00B66AD6"/>
    <w:rsid w:val="00B6772D"/>
    <w:rsid w:val="00B67CFC"/>
    <w:rsid w:val="00B743E8"/>
    <w:rsid w:val="00B75537"/>
    <w:rsid w:val="00B80552"/>
    <w:rsid w:val="00B8212C"/>
    <w:rsid w:val="00B84E4E"/>
    <w:rsid w:val="00B84F25"/>
    <w:rsid w:val="00B851BE"/>
    <w:rsid w:val="00B91BBA"/>
    <w:rsid w:val="00B95407"/>
    <w:rsid w:val="00B9582A"/>
    <w:rsid w:val="00B97C37"/>
    <w:rsid w:val="00BA1E80"/>
    <w:rsid w:val="00BA6D22"/>
    <w:rsid w:val="00BA6D75"/>
    <w:rsid w:val="00BB1173"/>
    <w:rsid w:val="00BB40CD"/>
    <w:rsid w:val="00BB7121"/>
    <w:rsid w:val="00BC41B9"/>
    <w:rsid w:val="00BC78B8"/>
    <w:rsid w:val="00BD25A4"/>
    <w:rsid w:val="00BD516A"/>
    <w:rsid w:val="00BE0055"/>
    <w:rsid w:val="00BE091E"/>
    <w:rsid w:val="00BE3DCD"/>
    <w:rsid w:val="00BE4A26"/>
    <w:rsid w:val="00C05001"/>
    <w:rsid w:val="00C109C5"/>
    <w:rsid w:val="00C12496"/>
    <w:rsid w:val="00C21802"/>
    <w:rsid w:val="00C240DE"/>
    <w:rsid w:val="00C31F98"/>
    <w:rsid w:val="00C33BCB"/>
    <w:rsid w:val="00C34D09"/>
    <w:rsid w:val="00C35FCE"/>
    <w:rsid w:val="00C43C81"/>
    <w:rsid w:val="00C45027"/>
    <w:rsid w:val="00C45822"/>
    <w:rsid w:val="00C515A0"/>
    <w:rsid w:val="00C53AD2"/>
    <w:rsid w:val="00C53EF6"/>
    <w:rsid w:val="00C543F2"/>
    <w:rsid w:val="00C6119A"/>
    <w:rsid w:val="00C712F6"/>
    <w:rsid w:val="00C8495B"/>
    <w:rsid w:val="00C86084"/>
    <w:rsid w:val="00C86EBF"/>
    <w:rsid w:val="00C8771B"/>
    <w:rsid w:val="00C94C58"/>
    <w:rsid w:val="00C95912"/>
    <w:rsid w:val="00CA2D92"/>
    <w:rsid w:val="00CA4AA9"/>
    <w:rsid w:val="00CA5E4B"/>
    <w:rsid w:val="00CB0299"/>
    <w:rsid w:val="00CB20C8"/>
    <w:rsid w:val="00CC1537"/>
    <w:rsid w:val="00CC7403"/>
    <w:rsid w:val="00CC785A"/>
    <w:rsid w:val="00CD2952"/>
    <w:rsid w:val="00CD5188"/>
    <w:rsid w:val="00CD5CE7"/>
    <w:rsid w:val="00CD7BD0"/>
    <w:rsid w:val="00CE1905"/>
    <w:rsid w:val="00CF1183"/>
    <w:rsid w:val="00CF1960"/>
    <w:rsid w:val="00CF3173"/>
    <w:rsid w:val="00CF7F90"/>
    <w:rsid w:val="00D01EBC"/>
    <w:rsid w:val="00D0331C"/>
    <w:rsid w:val="00D05CBF"/>
    <w:rsid w:val="00D06EDB"/>
    <w:rsid w:val="00D13AF6"/>
    <w:rsid w:val="00D14DDB"/>
    <w:rsid w:val="00D15061"/>
    <w:rsid w:val="00D15BC9"/>
    <w:rsid w:val="00D20179"/>
    <w:rsid w:val="00D204B8"/>
    <w:rsid w:val="00D228CF"/>
    <w:rsid w:val="00D26796"/>
    <w:rsid w:val="00D26B8B"/>
    <w:rsid w:val="00D27CD6"/>
    <w:rsid w:val="00D27D8A"/>
    <w:rsid w:val="00D45427"/>
    <w:rsid w:val="00D46646"/>
    <w:rsid w:val="00D46D1B"/>
    <w:rsid w:val="00D52B10"/>
    <w:rsid w:val="00D52D1E"/>
    <w:rsid w:val="00D55A70"/>
    <w:rsid w:val="00D605DA"/>
    <w:rsid w:val="00D606B4"/>
    <w:rsid w:val="00D63B9C"/>
    <w:rsid w:val="00D66C88"/>
    <w:rsid w:val="00D717E0"/>
    <w:rsid w:val="00D73A96"/>
    <w:rsid w:val="00D75466"/>
    <w:rsid w:val="00D83A96"/>
    <w:rsid w:val="00D84F5E"/>
    <w:rsid w:val="00D922B3"/>
    <w:rsid w:val="00D92F0B"/>
    <w:rsid w:val="00D95C91"/>
    <w:rsid w:val="00DA1301"/>
    <w:rsid w:val="00DB0125"/>
    <w:rsid w:val="00DC25F5"/>
    <w:rsid w:val="00DC5508"/>
    <w:rsid w:val="00DD119A"/>
    <w:rsid w:val="00DD1ECF"/>
    <w:rsid w:val="00DE00D9"/>
    <w:rsid w:val="00DE5710"/>
    <w:rsid w:val="00DF24F0"/>
    <w:rsid w:val="00E04097"/>
    <w:rsid w:val="00E12437"/>
    <w:rsid w:val="00E12F4C"/>
    <w:rsid w:val="00E134A0"/>
    <w:rsid w:val="00E20459"/>
    <w:rsid w:val="00E259A7"/>
    <w:rsid w:val="00E25CC5"/>
    <w:rsid w:val="00E307AA"/>
    <w:rsid w:val="00E36142"/>
    <w:rsid w:val="00E4018D"/>
    <w:rsid w:val="00E42460"/>
    <w:rsid w:val="00E43C6B"/>
    <w:rsid w:val="00E46C50"/>
    <w:rsid w:val="00E51C4A"/>
    <w:rsid w:val="00E52CDA"/>
    <w:rsid w:val="00E60416"/>
    <w:rsid w:val="00E63AFE"/>
    <w:rsid w:val="00E6428D"/>
    <w:rsid w:val="00E67A56"/>
    <w:rsid w:val="00E710F5"/>
    <w:rsid w:val="00E740DD"/>
    <w:rsid w:val="00E744B4"/>
    <w:rsid w:val="00E771C8"/>
    <w:rsid w:val="00E77B0F"/>
    <w:rsid w:val="00E77E42"/>
    <w:rsid w:val="00E805E5"/>
    <w:rsid w:val="00E8527E"/>
    <w:rsid w:val="00E93EF8"/>
    <w:rsid w:val="00EA0474"/>
    <w:rsid w:val="00EA285E"/>
    <w:rsid w:val="00EA32DE"/>
    <w:rsid w:val="00EA36ED"/>
    <w:rsid w:val="00EA79F1"/>
    <w:rsid w:val="00EA7D3F"/>
    <w:rsid w:val="00EC3D33"/>
    <w:rsid w:val="00EC671E"/>
    <w:rsid w:val="00ED1859"/>
    <w:rsid w:val="00ED341C"/>
    <w:rsid w:val="00ED6A74"/>
    <w:rsid w:val="00EE0AF9"/>
    <w:rsid w:val="00EE0ECF"/>
    <w:rsid w:val="00EE28FF"/>
    <w:rsid w:val="00EE40F9"/>
    <w:rsid w:val="00EE722C"/>
    <w:rsid w:val="00EE7E74"/>
    <w:rsid w:val="00EF1062"/>
    <w:rsid w:val="00EF22A1"/>
    <w:rsid w:val="00EF5F34"/>
    <w:rsid w:val="00EF617B"/>
    <w:rsid w:val="00EF6A84"/>
    <w:rsid w:val="00EF6AC0"/>
    <w:rsid w:val="00EF7D32"/>
    <w:rsid w:val="00EF7D9B"/>
    <w:rsid w:val="00F054F2"/>
    <w:rsid w:val="00F11461"/>
    <w:rsid w:val="00F134B8"/>
    <w:rsid w:val="00F15C41"/>
    <w:rsid w:val="00F15ED8"/>
    <w:rsid w:val="00F21337"/>
    <w:rsid w:val="00F220D9"/>
    <w:rsid w:val="00F233FE"/>
    <w:rsid w:val="00F3233F"/>
    <w:rsid w:val="00F34F18"/>
    <w:rsid w:val="00F35693"/>
    <w:rsid w:val="00F35B0E"/>
    <w:rsid w:val="00F42159"/>
    <w:rsid w:val="00F45ACC"/>
    <w:rsid w:val="00F52C36"/>
    <w:rsid w:val="00F71267"/>
    <w:rsid w:val="00F73552"/>
    <w:rsid w:val="00F744DF"/>
    <w:rsid w:val="00F75E8D"/>
    <w:rsid w:val="00F76014"/>
    <w:rsid w:val="00F837D7"/>
    <w:rsid w:val="00FA074F"/>
    <w:rsid w:val="00FA7545"/>
    <w:rsid w:val="00FB3264"/>
    <w:rsid w:val="00FB6425"/>
    <w:rsid w:val="00FB710D"/>
    <w:rsid w:val="00FB711C"/>
    <w:rsid w:val="00FC0085"/>
    <w:rsid w:val="00FC225A"/>
    <w:rsid w:val="00FC43C9"/>
    <w:rsid w:val="00FC6DBC"/>
    <w:rsid w:val="00FD0B98"/>
    <w:rsid w:val="00FD1D90"/>
    <w:rsid w:val="00FD24E1"/>
    <w:rsid w:val="00FD2796"/>
    <w:rsid w:val="00FD4DDC"/>
    <w:rsid w:val="00FD705E"/>
    <w:rsid w:val="00FE6BA0"/>
    <w:rsid w:val="00FF1DF9"/>
    <w:rsid w:val="00FF6D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0">
      <v:textbox inset="5.85pt,.7pt,5.85pt,.7pt"/>
    </o:shapedefaults>
    <o:shapelayout v:ext="edit">
      <o:idmap v:ext="edit" data="2"/>
    </o:shapelayout>
  </w:shapeDefaults>
  <w:decimalSymbol w:val="."/>
  <w:listSeparator w:val=","/>
  <w15:docId w15:val="{70A18501-E565-064A-9328-D75B0A9C2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1">
    <w:name w:val="heading 1"/>
    <w:basedOn w:val="a"/>
    <w:next w:val="a"/>
    <w:link w:val="10"/>
    <w:uiPriority w:val="9"/>
    <w:qFormat/>
    <w:rsid w:val="00401880"/>
    <w:pPr>
      <w:keepNext/>
      <w:spacing w:before="180" w:after="180" w:line="720" w:lineRule="auto"/>
      <w:outlineLvl w:val="0"/>
    </w:pPr>
    <w:rPr>
      <w:rFonts w:ascii="Cambria" w:hAnsi="Cambria"/>
      <w:b/>
      <w:bCs/>
      <w:kern w:val="52"/>
      <w:sz w:val="52"/>
      <w:szCs w:val="52"/>
    </w:rPr>
  </w:style>
  <w:style w:type="paragraph" w:styleId="2">
    <w:name w:val="heading 2"/>
    <w:basedOn w:val="a"/>
    <w:next w:val="a"/>
    <w:link w:val="20"/>
    <w:unhideWhenUsed/>
    <w:qFormat/>
    <w:rsid w:val="00D15061"/>
    <w:pPr>
      <w:keepNext/>
      <w:spacing w:line="720" w:lineRule="auto"/>
      <w:outlineLvl w:val="1"/>
    </w:pPr>
    <w:rPr>
      <w:rFonts w:ascii="Cambria" w:hAnsi="Cambria"/>
      <w:b/>
      <w:bCs/>
      <w:sz w:val="48"/>
      <w:szCs w:val="48"/>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character" w:customStyle="1" w:styleId="20">
    <w:name w:val="標題 2 字元"/>
    <w:link w:val="2"/>
    <w:rsid w:val="00D15061"/>
    <w:rPr>
      <w:rFonts w:ascii="Cambria" w:eastAsia="新細明體" w:hAnsi="Cambria" w:cs="Times New Roman"/>
      <w:b/>
      <w:bCs/>
      <w:kern w:val="2"/>
      <w:sz w:val="48"/>
      <w:szCs w:val="48"/>
    </w:rPr>
  </w:style>
  <w:style w:type="character" w:styleId="af0">
    <w:name w:val="Intense Reference"/>
    <w:uiPriority w:val="32"/>
    <w:qFormat/>
    <w:rsid w:val="005827B9"/>
    <w:rPr>
      <w:b/>
      <w:bCs/>
      <w:smallCaps/>
      <w:color w:val="C0504D"/>
      <w:spacing w:val="5"/>
      <w:u w:val="single"/>
    </w:rPr>
  </w:style>
  <w:style w:type="character" w:customStyle="1" w:styleId="10">
    <w:name w:val="標題 1 字元"/>
    <w:link w:val="1"/>
    <w:uiPriority w:val="9"/>
    <w:rsid w:val="00401880"/>
    <w:rPr>
      <w:rFonts w:ascii="Cambria" w:eastAsia="新細明體" w:hAnsi="Cambria" w:cs="Times New Roman"/>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393625131">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495606216">
      <w:bodyDiv w:val="1"/>
      <w:marLeft w:val="0"/>
      <w:marRight w:val="0"/>
      <w:marTop w:val="0"/>
      <w:marBottom w:val="0"/>
      <w:divBdr>
        <w:top w:val="none" w:sz="0" w:space="0" w:color="auto"/>
        <w:left w:val="none" w:sz="0" w:space="0" w:color="auto"/>
        <w:bottom w:val="none" w:sz="0" w:space="0" w:color="auto"/>
        <w:right w:val="none" w:sz="0" w:space="0" w:color="auto"/>
      </w:divBdr>
    </w:div>
    <w:div w:id="1563524083">
      <w:bodyDiv w:val="1"/>
      <w:marLeft w:val="0"/>
      <w:marRight w:val="0"/>
      <w:marTop w:val="0"/>
      <w:marBottom w:val="0"/>
      <w:divBdr>
        <w:top w:val="none" w:sz="0" w:space="0" w:color="auto"/>
        <w:left w:val="none" w:sz="0" w:space="0" w:color="auto"/>
        <w:bottom w:val="none" w:sz="0" w:space="0" w:color="auto"/>
        <w:right w:val="none" w:sz="0" w:space="0" w:color="auto"/>
      </w:divBdr>
    </w:div>
    <w:div w:id="1704474917">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53257745">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F1C2B-F98C-43F1-B8E2-F2E2DE853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786</Words>
  <Characters>4482</Characters>
  <Application>Microsoft Office Word</Application>
  <DocSecurity>4</DocSecurity>
  <Lines>37</Lines>
  <Paragraphs>10</Paragraphs>
  <ScaleCrop>false</ScaleCrop>
  <Company>Microsoft</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2024-11-25T10:08:00Z</cp:lastPrinted>
  <dcterms:created xsi:type="dcterms:W3CDTF">2026-05-25T17:00:00Z</dcterms:created>
  <dcterms:modified xsi:type="dcterms:W3CDTF">2026-05-25T17:00:00Z</dcterms:modified>
</cp:coreProperties>
</file>