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5EC0" w14:textId="77777777" w:rsidR="004417DD" w:rsidRPr="007E2DC4" w:rsidRDefault="004417DD" w:rsidP="004417DD">
      <w:pPr>
        <w:spacing w:line="0" w:lineRule="atLeast"/>
        <w:ind w:left="1" w:hanging="3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4E12CBE2" w14:textId="77777777" w:rsidR="00035299" w:rsidRDefault="004417DD" w:rsidP="004417DD">
      <w:pPr>
        <w:adjustRightInd w:val="0"/>
        <w:snapToGrid w:val="0"/>
        <w:spacing w:line="240" w:lineRule="atLeast"/>
        <w:jc w:val="center"/>
        <w:rPr>
          <w:rFonts w:ascii="微軟正黑體" w:eastAsia="微軟正黑體" w:hAnsi="微軟正黑體" w:hint="eastAsia"/>
          <w:b/>
          <w:color w:val="005EA4"/>
          <w:sz w:val="52"/>
          <w:szCs w:val="52"/>
          <w:lang w:eastAsia="zh-TW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422478AA" w14:textId="77777777" w:rsidR="00CD6ECF" w:rsidRPr="009333E5" w:rsidRDefault="0051506C" w:rsidP="004417DD">
      <w:pPr>
        <w:adjustRightInd w:val="0"/>
        <w:snapToGrid w:val="0"/>
        <w:spacing w:beforeLines="100" w:before="312" w:line="240" w:lineRule="atLeast"/>
        <w:jc w:val="center"/>
        <w:rPr>
          <w:rFonts w:ascii="微軟正黑體" w:eastAsia="微軟正黑體" w:hAnsi="微軟正黑體"/>
          <w:b/>
          <w:color w:val="005EA4"/>
          <w:sz w:val="40"/>
          <w:szCs w:val="52"/>
          <w:lang w:eastAsia="zh-TW"/>
        </w:rPr>
      </w:pPr>
      <w:r w:rsidRPr="004417DD">
        <w:rPr>
          <w:rFonts w:ascii="微軟正黑體" w:eastAsia="微軟正黑體" w:hAnsi="微軟正黑體" w:hint="eastAsia"/>
          <w:b/>
          <w:color w:val="005EA4"/>
          <w:sz w:val="56"/>
          <w:szCs w:val="52"/>
          <w:lang w:eastAsia="zh-TW"/>
        </w:rPr>
        <w:t>魅力</w:t>
      </w:r>
      <w:r w:rsidR="00CD6ECF" w:rsidRPr="004417DD">
        <w:rPr>
          <w:rFonts w:ascii="微軟正黑體" w:eastAsia="微軟正黑體" w:hAnsi="微軟正黑體" w:hint="eastAsia"/>
          <w:b/>
          <w:color w:val="005EA4"/>
          <w:sz w:val="56"/>
          <w:szCs w:val="52"/>
          <w:lang w:eastAsia="zh-TW"/>
        </w:rPr>
        <w:t>桂林</w:t>
      </w:r>
      <w:r w:rsidRPr="004417DD">
        <w:rPr>
          <w:rFonts w:ascii="微軟正黑體" w:eastAsia="微軟正黑體" w:hAnsi="微軟正黑體" w:hint="eastAsia"/>
          <w:b/>
          <w:color w:val="005EA4"/>
          <w:sz w:val="56"/>
          <w:szCs w:val="52"/>
          <w:lang w:eastAsia="zh-TW"/>
        </w:rPr>
        <w:t>甲天下</w:t>
      </w:r>
      <w:r w:rsidR="00ED201D" w:rsidRPr="004417DD">
        <w:rPr>
          <w:rFonts w:ascii="微軟正黑體" w:eastAsia="微軟正黑體" w:hAnsi="微軟正黑體" w:hint="eastAsia"/>
          <w:b/>
          <w:color w:val="005EA4"/>
          <w:sz w:val="56"/>
          <w:szCs w:val="52"/>
          <w:lang w:eastAsia="zh-TW"/>
        </w:rPr>
        <w:t>雙秀</w:t>
      </w:r>
      <w:r w:rsidRPr="004417DD">
        <w:rPr>
          <w:rFonts w:ascii="微軟正黑體" w:eastAsia="微軟正黑體" w:hAnsi="微軟正黑體" w:hint="eastAsia"/>
          <w:b/>
          <w:color w:val="005EA4"/>
          <w:sz w:val="56"/>
          <w:szCs w:val="52"/>
        </w:rPr>
        <w:t>6</w:t>
      </w:r>
      <w:r w:rsidR="00D4447B" w:rsidRPr="004417DD">
        <w:rPr>
          <w:rFonts w:ascii="微軟正黑體" w:eastAsia="微軟正黑體" w:hAnsi="微軟正黑體" w:hint="eastAsia"/>
          <w:b/>
          <w:color w:val="005EA4"/>
          <w:sz w:val="56"/>
          <w:szCs w:val="52"/>
        </w:rPr>
        <w:t>天</w:t>
      </w:r>
    </w:p>
    <w:p w14:paraId="0C35EA40" w14:textId="77777777" w:rsidR="00050F73" w:rsidRDefault="00D53B6B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  <w:r>
        <w:rPr>
          <w:noProof/>
          <w:lang w:eastAsia="zh-TW"/>
        </w:rPr>
        <w:pict w14:anchorId="1511E7B8">
          <v:group id="_x0000_s2050" alt="" style="position:absolute;margin-left:-.5pt;margin-top:6.45pt;width:526.95pt;height:439.1pt;z-index:251657728" coordorigin="710,4707" coordsize="10539,872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 14" o:spid="_x0000_s2051" type="#_x0000_t75" alt="" style="position:absolute;left:8369;top:8132;width:2880;height:2337;visibility:visible">
              <v:imagedata r:id="rId7" o:title="" croptop="13310f" cropright="26695f"/>
            </v:shape>
            <v:shape id="圖片 1" o:spid="_x0000_s2052" type="#_x0000_t75" alt="" style="position:absolute;left:3024;top:10595;width:3928;height:2833;visibility:visible">
              <v:imagedata r:id="rId8" o:title=""/>
            </v:shape>
            <v:shape id="IM 26" o:spid="_x0000_s2053" type="#_x0000_t75" alt="" style="position:absolute;left:710;top:8132;width:5293;height:2337;visibility:visible">
              <v:imagedata r:id="rId9" o:title=""/>
            </v:shape>
            <v:shape id="圖片 1" o:spid="_x0000_s2054" type="#_x0000_t75" alt="" style="position:absolute;left:6114;top:8132;width:2184;height:2337;visibility:visible">
              <v:imagedata r:id="rId10" o:title=""/>
            </v:shape>
            <v:shape id="IM 38" o:spid="_x0000_s2055" type="#_x0000_t75" alt="" style="position:absolute;left:710;top:4707;width:5404;height:3329;visibility:visible">
              <v:imagedata r:id="rId11" o:title=""/>
            </v:shape>
            <v:shape id="圖片 1" o:spid="_x0000_s2056" type="#_x0000_t75" alt="" style="position:absolute;left:6218;top:4707;width:5031;height:3329;visibility:visible">
              <v:imagedata r:id="rId12" o:title=""/>
            </v:shape>
            <v:shape id="圖片 1" o:spid="_x0000_s2057" type="#_x0000_t75" alt="" style="position:absolute;left:7064;top:10595;width:2020;height:2833;visibility:visible">
              <v:imagedata r:id="rId13" o:title=""/>
            </v:shape>
            <v:shape id="圖片 1" o:spid="_x0000_s2058" type="#_x0000_t75" alt="" style="position:absolute;left:9201;top:10595;width:2048;height:2833;visibility:visible">
              <v:imagedata r:id="rId14" o:title=""/>
            </v:shape>
            <v:shape id="圖片 1" o:spid="_x0000_s2059" type="#_x0000_t75" alt="" style="position:absolute;left:710;top:10595;width:2189;height:2833;visibility:visible">
              <v:imagedata r:id="rId15" o:title=""/>
            </v:shape>
          </v:group>
        </w:pict>
      </w:r>
    </w:p>
    <w:p w14:paraId="0B686096" w14:textId="77777777" w:rsidR="00050F73" w:rsidRDefault="00050F73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3E4E0AF9" w14:textId="77777777" w:rsidR="00050F73" w:rsidRDefault="00050F73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5307B9F0" w14:textId="77777777" w:rsidR="00050F73" w:rsidRDefault="00050F73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6A7510F7" w14:textId="77777777" w:rsidR="00050F73" w:rsidRDefault="00050F73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2818B956" w14:textId="77777777" w:rsidR="00050F73" w:rsidRDefault="00050F73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578AD768" w14:textId="77777777" w:rsidR="00050F73" w:rsidRDefault="00050F73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04768F58" w14:textId="77777777" w:rsidR="00050F73" w:rsidRDefault="00050F73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5365DF49" w14:textId="77777777" w:rsidR="001E328D" w:rsidRDefault="001E328D" w:rsidP="00050F73">
      <w:pPr>
        <w:spacing w:line="4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0633D5D4" w14:textId="77777777" w:rsidR="001E328D" w:rsidRDefault="001E328D" w:rsidP="00050F73">
      <w:pPr>
        <w:spacing w:line="8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0D9EE57C" w14:textId="77777777" w:rsidR="001E328D" w:rsidRDefault="001E328D" w:rsidP="00050F73">
      <w:pPr>
        <w:spacing w:line="8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23D673C1" w14:textId="77777777" w:rsidR="00B03F07" w:rsidRPr="00D86CD6" w:rsidRDefault="00B03F07" w:rsidP="00B03F07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7523854F" w14:textId="77777777" w:rsidR="009333E5" w:rsidRDefault="009333E5">
      <w:pPr>
        <w:spacing w:line="360" w:lineRule="exact"/>
        <w:jc w:val="left"/>
        <w:rPr>
          <w:rFonts w:ascii="微軟正黑體" w:eastAsia="微軟正黑體" w:hAnsi="微軟正黑體" w:cs="Courier New" w:hint="eastAsia"/>
          <w:b/>
          <w:color w:val="000000"/>
          <w:sz w:val="24"/>
          <w:lang w:eastAsia="zh-TW"/>
        </w:rPr>
      </w:pPr>
    </w:p>
    <w:p w14:paraId="6EBE0B80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cs="Courier New" w:hint="eastAsia"/>
          <w:b/>
          <w:color w:val="000000"/>
          <w:sz w:val="24"/>
          <w:lang w:eastAsia="zh-TW"/>
        </w:rPr>
      </w:pPr>
    </w:p>
    <w:p w14:paraId="0BCC2B9C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cs="Courier New" w:hint="eastAsia"/>
          <w:b/>
          <w:color w:val="000000"/>
          <w:sz w:val="24"/>
          <w:lang w:eastAsia="zh-TW"/>
        </w:rPr>
      </w:pPr>
    </w:p>
    <w:p w14:paraId="32B1A7C2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cs="Courier New" w:hint="eastAsia"/>
          <w:b/>
          <w:color w:val="000000"/>
          <w:sz w:val="24"/>
          <w:lang w:eastAsia="zh-TW"/>
        </w:rPr>
      </w:pPr>
    </w:p>
    <w:p w14:paraId="647D9E22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cs="Courier New" w:hint="eastAsia"/>
          <w:b/>
          <w:color w:val="000000"/>
          <w:sz w:val="24"/>
          <w:lang w:eastAsia="zh-TW"/>
        </w:rPr>
      </w:pPr>
    </w:p>
    <w:p w14:paraId="42286454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cs="Courier New" w:hint="eastAsia"/>
          <w:b/>
          <w:color w:val="000000"/>
          <w:sz w:val="24"/>
          <w:lang w:eastAsia="zh-TW"/>
        </w:rPr>
      </w:pPr>
    </w:p>
    <w:p w14:paraId="229DCC86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1ABBFAA3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388AFD68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47284F7B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707DED35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2A020E0E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2BE1F60B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16A8DE5D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67674B82" w14:textId="77777777" w:rsidR="00050F73" w:rsidRDefault="00050F73">
      <w:pPr>
        <w:spacing w:line="360" w:lineRule="exact"/>
        <w:jc w:val="left"/>
        <w:rPr>
          <w:rFonts w:ascii="微軟正黑體" w:eastAsia="微軟正黑體" w:hAnsi="微軟正黑體" w:hint="eastAsia"/>
          <w:b/>
          <w:color w:val="005EA4"/>
          <w:sz w:val="24"/>
          <w:lang w:eastAsia="zh-TW"/>
        </w:rPr>
      </w:pPr>
    </w:p>
    <w:p w14:paraId="00C89D23" w14:textId="77777777" w:rsidR="00122464" w:rsidRDefault="00122464" w:rsidP="00122464">
      <w:pPr>
        <w:spacing w:line="360" w:lineRule="exact"/>
        <w:rPr>
          <w:rFonts w:ascii="微軟正黑體" w:eastAsia="微軟正黑體" w:hAnsi="微軟正黑體" w:hint="eastAsia"/>
          <w:b/>
          <w:color w:val="E36C0A"/>
          <w:lang w:eastAsia="zh-TW"/>
        </w:rPr>
      </w:pPr>
    </w:p>
    <w:p w14:paraId="2B40F233" w14:textId="77777777" w:rsidR="00122464" w:rsidRPr="00D86CD6" w:rsidRDefault="00122464" w:rsidP="00122464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  <w:r w:rsidRPr="00604A03">
        <w:rPr>
          <w:rFonts w:ascii="微軟正黑體" w:eastAsia="微軟正黑體" w:hAnsi="微軟正黑體" w:hint="eastAsia"/>
          <w:b/>
          <w:color w:val="E36C0A"/>
        </w:rPr>
        <w:t>◎航班參考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  <w:r w:rsidRPr="00BB1CAB">
        <w:rPr>
          <w:rFonts w:ascii="微軟正黑體" w:eastAsia="微軟正黑體" w:hAnsi="微軟正黑體" w:hint="eastAsia"/>
          <w:b/>
          <w:color w:val="E36C0A"/>
        </w:rPr>
        <w:t>即日起~3/28止 (依航空公司公告為主，如有異動敬請見諒)</w:t>
      </w:r>
    </w:p>
    <w:tbl>
      <w:tblPr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7"/>
        <w:gridCol w:w="1322"/>
        <w:gridCol w:w="1322"/>
        <w:gridCol w:w="1910"/>
        <w:gridCol w:w="1557"/>
        <w:gridCol w:w="1557"/>
        <w:gridCol w:w="1551"/>
      </w:tblGrid>
      <w:tr w:rsidR="00122464" w:rsidRPr="003A6D00" w14:paraId="7CB64C1F" w14:textId="77777777" w:rsidTr="00395E23">
        <w:trPr>
          <w:trHeight w:val="288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9867FD" w14:textId="77777777" w:rsidR="00122464" w:rsidRPr="00604A03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  <w:szCs w:val="6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DA5BF7" w14:textId="77777777" w:rsidR="00122464" w:rsidRPr="00604A03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70F56" w14:textId="77777777" w:rsidR="00122464" w:rsidRPr="00604A03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432C8" w14:textId="77777777" w:rsidR="00122464" w:rsidRPr="00604A03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CE2A5" w14:textId="77777777" w:rsidR="00122464" w:rsidRPr="00604A03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0FB26D" w14:textId="77777777" w:rsidR="00122464" w:rsidRPr="00604A03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起飛時間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CDB50" w14:textId="77777777" w:rsidR="00122464" w:rsidRPr="00604A03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抵達時間</w:t>
            </w:r>
          </w:p>
        </w:tc>
      </w:tr>
      <w:tr w:rsidR="00122464" w:rsidRPr="003A6D00" w14:paraId="349C3B28" w14:textId="77777777" w:rsidTr="00395E23">
        <w:trPr>
          <w:trHeight w:val="53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34D13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0CFDB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2EB70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EEA39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EC71EF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NX68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3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BC6E0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09:15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94C2C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11:00</w:t>
            </w:r>
          </w:p>
        </w:tc>
      </w:tr>
      <w:tr w:rsidR="00122464" w:rsidRPr="003A6D00" w14:paraId="0D05FBB4" w14:textId="77777777" w:rsidTr="00395E23">
        <w:trPr>
          <w:trHeight w:val="53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63B14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6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56E64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8E365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87733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11D3BE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NX68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4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4EF5F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18:25</w:t>
            </w:r>
          </w:p>
        </w:tc>
        <w:tc>
          <w:tcPr>
            <w:tcW w:w="7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FF70F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20:00</w:t>
            </w:r>
          </w:p>
        </w:tc>
      </w:tr>
    </w:tbl>
    <w:p w14:paraId="3995E89B" w14:textId="77777777" w:rsidR="00122464" w:rsidRPr="00453C9E" w:rsidRDefault="00122464" w:rsidP="00122464">
      <w:pPr>
        <w:spacing w:line="360" w:lineRule="exact"/>
        <w:rPr>
          <w:rFonts w:ascii="微軟正黑體" w:eastAsia="微軟正黑體" w:hAnsi="微軟正黑體" w:hint="eastAsia"/>
          <w:b/>
          <w:color w:val="1F497D"/>
        </w:rPr>
      </w:pPr>
      <w:r w:rsidRPr="0097789B">
        <w:rPr>
          <w:rFonts w:ascii="微軟正黑體" w:eastAsia="微軟正黑體" w:hAnsi="微軟正黑體" w:hint="eastAsia"/>
          <w:b/>
          <w:color w:val="005EA4"/>
        </w:rPr>
        <w:t>◎航班參考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  <w:r>
        <w:rPr>
          <w:rFonts w:ascii="微軟正黑體" w:eastAsia="微軟正黑體" w:hAnsi="微軟正黑體" w:hint="eastAsia"/>
          <w:b/>
          <w:color w:val="005EA4"/>
        </w:rPr>
        <w:t xml:space="preserve">3/29起，班號&amp;時間變動 </w:t>
      </w:r>
      <w:r w:rsidRPr="00453C9E">
        <w:rPr>
          <w:rFonts w:ascii="微軟正黑體" w:eastAsia="微軟正黑體" w:hAnsi="微軟正黑體" w:hint="eastAsia"/>
          <w:b/>
          <w:color w:val="1F497D"/>
        </w:rPr>
        <w:t xml:space="preserve"> </w:t>
      </w:r>
      <w:r w:rsidRPr="00453C9E">
        <w:rPr>
          <w:rFonts w:ascii="微軟正黑體" w:eastAsia="微軟正黑體" w:hAnsi="微軟正黑體" w:hint="eastAsia"/>
          <w:b/>
          <w:color w:val="1F497D"/>
          <w:sz w:val="20"/>
        </w:rPr>
        <w:t>(依航空公司公告為主，如有異動敬請見諒)</w:t>
      </w:r>
    </w:p>
    <w:tbl>
      <w:tblPr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5"/>
        <w:gridCol w:w="1322"/>
        <w:gridCol w:w="1322"/>
        <w:gridCol w:w="1910"/>
        <w:gridCol w:w="1557"/>
        <w:gridCol w:w="1557"/>
        <w:gridCol w:w="1553"/>
      </w:tblGrid>
      <w:tr w:rsidR="00122464" w:rsidRPr="003A6D00" w14:paraId="16ABF4AD" w14:textId="77777777" w:rsidTr="00395E23">
        <w:trPr>
          <w:trHeight w:val="288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094F56" w14:textId="77777777" w:rsidR="00122464" w:rsidRPr="00453C9E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  <w:szCs w:val="6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56597" w14:textId="77777777" w:rsidR="00122464" w:rsidRPr="00453C9E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73968" w14:textId="77777777" w:rsidR="00122464" w:rsidRPr="00453C9E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B225AC" w14:textId="77777777" w:rsidR="00122464" w:rsidRPr="00453C9E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BF7A0" w14:textId="77777777" w:rsidR="00122464" w:rsidRPr="00453C9E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77B2E" w14:textId="77777777" w:rsidR="00122464" w:rsidRPr="00453C9E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起飛時間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D8D8C" w14:textId="77777777" w:rsidR="00122464" w:rsidRPr="00453C9E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抵達時間</w:t>
            </w:r>
          </w:p>
        </w:tc>
      </w:tr>
      <w:tr w:rsidR="00122464" w:rsidRPr="003A6D00" w14:paraId="3D17C79D" w14:textId="77777777" w:rsidTr="00395E23">
        <w:trPr>
          <w:trHeight w:val="53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D648E4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4DF1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5B460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58598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2D879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673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75749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09:10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6BFF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10:45</w:t>
            </w:r>
          </w:p>
        </w:tc>
      </w:tr>
      <w:tr w:rsidR="00122464" w:rsidRPr="003A6D00" w14:paraId="64167DCC" w14:textId="77777777" w:rsidTr="00395E23">
        <w:trPr>
          <w:trHeight w:val="53"/>
          <w:jc w:val="center"/>
        </w:trPr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1B1CB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6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1E97D4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38D1C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3956FE" w14:textId="77777777" w:rsidR="00122464" w:rsidRPr="00D86CD6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CB36CC" w14:textId="77777777" w:rsidR="00122464" w:rsidRPr="0059404E" w:rsidRDefault="00122464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 w:rsidRPr="0059404E"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  <w:t>NX674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218EE" w14:textId="77777777" w:rsidR="00122464" w:rsidRPr="00D86CD6" w:rsidRDefault="009B6637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  <w:lang w:eastAsia="zh-TW"/>
              </w:rPr>
              <w:t>18:35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36715" w14:textId="77777777" w:rsidR="00122464" w:rsidRPr="00D86CD6" w:rsidRDefault="009B6637" w:rsidP="00395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  <w:lang w:eastAsia="zh-TW"/>
              </w:rPr>
              <w:t>20:10</w:t>
            </w:r>
          </w:p>
        </w:tc>
      </w:tr>
    </w:tbl>
    <w:p w14:paraId="4DE4EDF9" w14:textId="77777777" w:rsidR="00CB057C" w:rsidRDefault="00CB057C">
      <w:pPr>
        <w:spacing w:line="360" w:lineRule="exact"/>
        <w:jc w:val="left"/>
        <w:rPr>
          <w:rFonts w:ascii="微軟正黑體" w:eastAsia="微軟正黑體" w:hAnsi="微軟正黑體" w:cs="Courier New" w:hint="eastAsia"/>
          <w:b/>
          <w:color w:val="000000"/>
          <w:sz w:val="24"/>
          <w:lang w:eastAsia="zh-TW"/>
        </w:rPr>
      </w:pPr>
    </w:p>
    <w:p w14:paraId="628A54C1" w14:textId="77777777" w:rsidR="00122464" w:rsidRPr="00CD6ECF" w:rsidRDefault="00122464">
      <w:pPr>
        <w:spacing w:line="360" w:lineRule="exact"/>
        <w:jc w:val="left"/>
        <w:rPr>
          <w:rFonts w:ascii="微軟正黑體" w:eastAsia="微軟正黑體" w:hAnsi="微軟正黑體" w:cs="Courier New"/>
          <w:b/>
          <w:color w:val="000000"/>
          <w:sz w:val="24"/>
          <w:lang w:eastAsia="zh-TW"/>
        </w:rPr>
      </w:pPr>
    </w:p>
    <w:p w14:paraId="6FE24E25" w14:textId="77777777" w:rsidR="0004766D" w:rsidRPr="00D86CD6" w:rsidRDefault="0004766D" w:rsidP="0004766D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  <w:r w:rsidRPr="00D86CD6">
        <w:rPr>
          <w:rFonts w:ascii="微軟正黑體" w:eastAsia="微軟正黑體" w:hAnsi="微軟正黑體" w:hint="eastAsia"/>
          <w:b/>
          <w:color w:val="005EA4"/>
        </w:rPr>
        <w:t>◎</w:t>
      </w:r>
      <w:r>
        <w:rPr>
          <w:rFonts w:ascii="微軟正黑體" w:eastAsia="微軟正黑體" w:hAnsi="微軟正黑體" w:hint="eastAsia"/>
          <w:b/>
          <w:color w:val="005EA4"/>
        </w:rPr>
        <w:t>行程介紹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</w:p>
    <w:p w14:paraId="57DCE012" w14:textId="77777777" w:rsidR="0004766D" w:rsidRPr="007F0EE3" w:rsidRDefault="0004766D" w:rsidP="0004766D">
      <w:pPr>
        <w:pStyle w:val="a3"/>
        <w:spacing w:line="440" w:lineRule="exact"/>
        <w:jc w:val="both"/>
        <w:rPr>
          <w:rFonts w:ascii="微軟正黑體" w:eastAsia="微軟正黑體" w:hAnsi="微軟正黑體" w:cs="Microsoft YaHei"/>
          <w:b/>
          <w:color w:val="000000"/>
          <w:kern w:val="0"/>
          <w:szCs w:val="24"/>
          <w:lang w:eastAsia="zh-CN"/>
        </w:rPr>
      </w:pP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第</w:t>
      </w:r>
      <w:r w:rsidRPr="00CD6ECF">
        <w:rPr>
          <w:rFonts w:ascii="微軟正黑體" w:eastAsia="微軟正黑體" w:hAnsi="微軟正黑體" w:cs="Microsoft YaHei"/>
          <w:b/>
          <w:color w:val="000000"/>
          <w:kern w:val="0"/>
          <w:sz w:val="28"/>
          <w:szCs w:val="24"/>
          <w:shd w:val="clear" w:color="auto" w:fill="B6DDE8"/>
        </w:rPr>
        <w:t>1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天</w:t>
      </w:r>
      <w:r w:rsidRPr="00CD6ECF">
        <w:rPr>
          <w:rFonts w:ascii="微軟正黑體" w:eastAsia="微軟正黑體" w:hAnsi="微軟正黑體" w:cs="Microsoft YaHei"/>
          <w:b/>
          <w:color w:val="000000"/>
          <w:kern w:val="0"/>
          <w:sz w:val="28"/>
          <w:szCs w:val="24"/>
          <w:shd w:val="clear" w:color="auto" w:fill="B6DDE8"/>
        </w:rPr>
        <w:t xml:space="preserve"> 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台中</w:t>
      </w:r>
      <w:r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/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澳門→珠海→</w:t>
      </w:r>
      <w:r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廣州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→</w:t>
      </w:r>
      <w:r w:rsidRPr="0051506C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(動車)桂林</w:t>
      </w:r>
    </w:p>
    <w:p w14:paraId="4F8CEB54" w14:textId="77777777" w:rsidR="0004766D" w:rsidRPr="0004766D" w:rsidRDefault="0004766D" w:rsidP="00122464">
      <w:pPr>
        <w:spacing w:line="300" w:lineRule="exact"/>
        <w:rPr>
          <w:rFonts w:ascii="微軟正黑體" w:eastAsia="微軟正黑體" w:hAnsi="微軟正黑體" w:hint="eastAsia"/>
          <w:color w:val="000000"/>
          <w:kern w:val="0"/>
          <w:sz w:val="24"/>
        </w:rPr>
      </w:pPr>
      <w:r w:rsidRPr="0004766D">
        <w:rPr>
          <w:rFonts w:ascii="微軟正黑體" w:eastAsia="微軟正黑體" w:hAnsi="微軟正黑體" w:cs="Arial" w:hint="eastAsia"/>
          <w:color w:val="000000"/>
          <w:kern w:val="0"/>
          <w:sz w:val="24"/>
        </w:rPr>
        <w:t>今日集合機場，</w:t>
      </w:r>
      <w:r w:rsidRPr="0004766D">
        <w:rPr>
          <w:rFonts w:ascii="微軟正黑體" w:eastAsia="微軟正黑體" w:hAnsi="微軟正黑體" w:hint="eastAsia"/>
          <w:color w:val="000000"/>
          <w:kern w:val="0"/>
          <w:sz w:val="24"/>
        </w:rPr>
        <w:t>辦理登機手續後搭機飛往</w:t>
      </w:r>
      <w:r w:rsidRPr="0004766D">
        <w:rPr>
          <w:rFonts w:ascii="微軟正黑體" w:eastAsia="微軟正黑體" w:hAnsi="微軟正黑體" w:hint="eastAsia"/>
          <w:b/>
          <w:bCs/>
          <w:color w:val="000000"/>
          <w:kern w:val="0"/>
          <w:sz w:val="24"/>
        </w:rPr>
        <w:t>澳門</w:t>
      </w:r>
      <w:r w:rsidRPr="0004766D">
        <w:rPr>
          <w:rFonts w:ascii="微軟正黑體" w:eastAsia="微軟正黑體" w:hAnsi="微軟正黑體" w:hint="eastAsia"/>
          <w:color w:val="000000"/>
          <w:kern w:val="0"/>
          <w:sz w:val="24"/>
        </w:rPr>
        <w:t>。抵達後經珠海或廣州，搭乘動車前往桂林。</w:t>
      </w:r>
    </w:p>
    <w:p w14:paraId="6C2CD8B8" w14:textId="77777777" w:rsidR="0004766D" w:rsidRPr="0004766D" w:rsidRDefault="0004766D" w:rsidP="00122464">
      <w:pPr>
        <w:pStyle w:val="aa"/>
        <w:spacing w:line="300" w:lineRule="exact"/>
        <w:ind w:leftChars="0" w:left="0" w:rightChars="-10" w:right="-21"/>
        <w:rPr>
          <w:rFonts w:ascii="微軟正黑體" w:eastAsia="微軟正黑體" w:hAnsi="微軟正黑體" w:cs="Open Sans" w:hint="eastAsia"/>
          <w:color w:val="7030A0"/>
          <w:sz w:val="22"/>
        </w:rPr>
      </w:pPr>
      <w:r w:rsidRPr="0004766D">
        <w:rPr>
          <w:rFonts w:ascii="微軟正黑體" w:eastAsia="微軟正黑體" w:hAnsi="微軟正黑體" w:cs="Open Sans" w:hint="eastAsia"/>
          <w:color w:val="7030A0"/>
          <w:sz w:val="22"/>
        </w:rPr>
        <w:t>（重要提醒:因內陸段動車均為實名制，需入正確台胞證號及效期，請提早辦理台胞證，以方便後續作業。</w:t>
      </w:r>
      <w:r w:rsidRPr="0004766D">
        <w:rPr>
          <w:rFonts w:ascii="微軟正黑體" w:eastAsia="微軟正黑體" w:hAnsi="微軟正黑體" w:cs="Open Sans"/>
          <w:color w:val="7030A0"/>
          <w:sz w:val="22"/>
        </w:rPr>
        <w:t>）</w:t>
      </w:r>
    </w:p>
    <w:p w14:paraId="0F82F791" w14:textId="77777777" w:rsidR="0004766D" w:rsidRPr="0004766D" w:rsidRDefault="0004766D" w:rsidP="00122464">
      <w:pPr>
        <w:spacing w:line="300" w:lineRule="exact"/>
        <w:rPr>
          <w:rFonts w:ascii="微軟正黑體" w:eastAsia="微軟正黑體" w:hAnsi="微軟正黑體" w:cs="NSimSun" w:hint="eastAsia"/>
          <w:b/>
          <w:color w:val="000000"/>
          <w:kern w:val="0"/>
          <w:sz w:val="24"/>
        </w:rPr>
      </w:pPr>
      <w:r w:rsidRPr="0004766D">
        <w:rPr>
          <w:rFonts w:ascii="微軟正黑體" w:eastAsia="微軟正黑體" w:hAnsi="微軟正黑體" w:cs="NSimSun" w:hint="eastAsia"/>
          <w:b/>
          <w:color w:val="000000"/>
          <w:kern w:val="0"/>
          <w:sz w:val="24"/>
        </w:rPr>
        <w:t>【桂林】</w:t>
      </w:r>
      <w:r w:rsidRPr="0004766D">
        <w:rPr>
          <w:rFonts w:ascii="微軟正黑體" w:eastAsia="微軟正黑體" w:hAnsi="微軟正黑體" w:cs="NSimSun" w:hint="eastAsia"/>
          <w:color w:val="000000"/>
          <w:kern w:val="0"/>
          <w:sz w:val="24"/>
        </w:rPr>
        <w:t>是中國河山中的一顆璀璨明珠，獨特的喀斯特地貌和秀美的灕江使這裡成為舉世聞名的旅遊勝地。「山青、水秀、洞奇、石美」形成了桂林獨具一格、馳名中外的自然風光。</w:t>
      </w:r>
    </w:p>
    <w:p w14:paraId="2E603EBB" w14:textId="77777777" w:rsidR="0004766D" w:rsidRPr="0004766D" w:rsidRDefault="0004766D" w:rsidP="00122464">
      <w:pPr>
        <w:tabs>
          <w:tab w:val="left" w:pos="4590"/>
        </w:tabs>
        <w:spacing w:line="300" w:lineRule="exact"/>
        <w:rPr>
          <w:rFonts w:ascii="微軟正黑體" w:eastAsia="微軟正黑體" w:hAnsi="微軟正黑體" w:cs="NSimSun" w:hint="eastAsia"/>
          <w:b/>
          <w:color w:val="000000"/>
          <w:kern w:val="0"/>
          <w:sz w:val="24"/>
        </w:rPr>
      </w:pPr>
      <w:r w:rsidRPr="0004766D">
        <w:rPr>
          <w:rFonts w:ascii="微軟正黑體" w:eastAsia="微軟正黑體" w:hAnsi="微軟正黑體" w:cs="NSimSun" w:hint="eastAsia"/>
          <w:b/>
          <w:color w:val="000000"/>
          <w:kern w:val="0"/>
          <w:sz w:val="24"/>
        </w:rPr>
        <w:t>早餐：X     午餐：中式合菜</w:t>
      </w:r>
      <w:r w:rsidRPr="0004766D">
        <w:rPr>
          <w:rFonts w:ascii="微軟正黑體" w:eastAsia="微軟正黑體" w:hAnsi="微軟正黑體" w:cs="NSimSun"/>
          <w:b/>
          <w:color w:val="000000"/>
          <w:kern w:val="0"/>
          <w:sz w:val="24"/>
        </w:rPr>
        <w:t xml:space="preserve">50 RMB   </w:t>
      </w:r>
      <w:r w:rsidRPr="0004766D">
        <w:rPr>
          <w:rFonts w:ascii="微軟正黑體" w:eastAsia="微軟正黑體" w:hAnsi="微軟正黑體" w:cs="NSimSun" w:hint="eastAsia"/>
          <w:b/>
          <w:color w:val="000000"/>
          <w:kern w:val="0"/>
          <w:sz w:val="24"/>
        </w:rPr>
        <w:t>晚餐</w:t>
      </w:r>
      <w:r w:rsidRPr="0004766D">
        <w:rPr>
          <w:rFonts w:ascii="微軟正黑體" w:eastAsia="微軟正黑體" w:hAnsi="微軟正黑體" w:cs="NSimSun"/>
          <w:b/>
          <w:color w:val="000000"/>
          <w:kern w:val="0"/>
          <w:sz w:val="24"/>
        </w:rPr>
        <w:t xml:space="preserve">: </w:t>
      </w:r>
      <w:r w:rsidRPr="0004766D">
        <w:rPr>
          <w:rFonts w:ascii="微軟正黑體" w:eastAsia="微軟正黑體" w:hAnsi="微軟正黑體" w:cs="NSimSun" w:hint="eastAsia"/>
          <w:b/>
          <w:color w:val="000000"/>
          <w:kern w:val="0"/>
          <w:sz w:val="24"/>
        </w:rPr>
        <w:t>餐盒</w:t>
      </w:r>
      <w:r w:rsidRPr="0004766D">
        <w:rPr>
          <w:rFonts w:ascii="微軟正黑體" w:eastAsia="微軟正黑體" w:hAnsi="微軟正黑體" w:cs="NSimSun"/>
          <w:b/>
          <w:color w:val="000000"/>
          <w:kern w:val="0"/>
          <w:sz w:val="24"/>
        </w:rPr>
        <w:t>50 RMB</w:t>
      </w:r>
      <w:r w:rsidRPr="0004766D">
        <w:rPr>
          <w:rFonts w:ascii="微軟正黑體" w:eastAsia="微軟正黑體" w:hAnsi="微軟正黑體" w:cs="NSimSun" w:hint="eastAsia"/>
          <w:b/>
          <w:color w:val="000000"/>
          <w:kern w:val="0"/>
          <w:sz w:val="24"/>
        </w:rPr>
        <w:t xml:space="preserve">     </w:t>
      </w:r>
    </w:p>
    <w:p w14:paraId="3D536998" w14:textId="77777777" w:rsidR="0004766D" w:rsidRDefault="0004766D" w:rsidP="00122464">
      <w:pPr>
        <w:tabs>
          <w:tab w:val="left" w:pos="4590"/>
        </w:tabs>
        <w:spacing w:line="300" w:lineRule="exact"/>
        <w:rPr>
          <w:rFonts w:ascii="微軟正黑體" w:eastAsia="微軟正黑體" w:hAnsi="微軟正黑體" w:cs="NSimSun" w:hint="eastAsia"/>
          <w:b/>
          <w:color w:val="000000"/>
          <w:sz w:val="24"/>
          <w:lang w:eastAsia="zh-TW"/>
        </w:rPr>
      </w:pPr>
      <w:r w:rsidRPr="0004766D">
        <w:rPr>
          <w:rFonts w:ascii="微軟正黑體" w:eastAsia="微軟正黑體" w:hAnsi="微軟正黑體" w:cs="NSimSun" w:hint="eastAsia"/>
          <w:b/>
          <w:color w:val="000000"/>
          <w:kern w:val="0"/>
          <w:sz w:val="24"/>
        </w:rPr>
        <w:t>住宿：</w:t>
      </w:r>
      <w:r w:rsidRPr="0004766D">
        <w:rPr>
          <w:rFonts w:ascii="微軟正黑體" w:eastAsia="微軟正黑體" w:hAnsi="微軟正黑體" w:cs="NSimSun" w:hint="eastAsia"/>
          <w:b/>
          <w:color w:val="000000"/>
          <w:sz w:val="24"/>
        </w:rPr>
        <w:t>桂林 準5 美居酒店</w:t>
      </w:r>
      <w:r w:rsidR="00D3256E">
        <w:rPr>
          <w:rFonts w:ascii="微軟正黑體" w:eastAsia="微軟正黑體" w:hAnsi="微軟正黑體" w:cs="NSimSun" w:hint="eastAsia"/>
          <w:b/>
          <w:color w:val="000000"/>
          <w:sz w:val="24"/>
        </w:rPr>
        <w:t xml:space="preserve"> 或同級</w:t>
      </w:r>
    </w:p>
    <w:p w14:paraId="4406C802" w14:textId="77777777" w:rsidR="00634FA9" w:rsidRPr="0004766D" w:rsidRDefault="00634FA9" w:rsidP="00122464">
      <w:pPr>
        <w:tabs>
          <w:tab w:val="left" w:pos="4590"/>
        </w:tabs>
        <w:spacing w:line="300" w:lineRule="exact"/>
        <w:rPr>
          <w:rFonts w:ascii="微軟正黑體" w:eastAsia="微軟正黑體" w:hAnsi="微軟正黑體" w:cs="NSimSun" w:hint="eastAsia"/>
          <w:b/>
          <w:color w:val="000000"/>
          <w:kern w:val="0"/>
          <w:sz w:val="24"/>
          <w:lang w:eastAsia="zh-TW"/>
        </w:rPr>
      </w:pPr>
    </w:p>
    <w:p w14:paraId="5333BBC2" w14:textId="77777777" w:rsidR="0004766D" w:rsidRPr="00CD6ECF" w:rsidRDefault="0004766D" w:rsidP="0004766D">
      <w:pPr>
        <w:spacing w:line="440" w:lineRule="exact"/>
        <w:rPr>
          <w:rFonts w:ascii="微軟正黑體" w:eastAsia="微軟正黑體" w:hAnsi="微軟正黑體" w:cs="Microsoft YaHei"/>
          <w:b/>
          <w:color w:val="000000"/>
        </w:rPr>
      </w:pP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hd w:val="clear" w:color="auto" w:fill="B6DDE8"/>
        </w:rPr>
        <w:t>第</w:t>
      </w:r>
      <w:r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hd w:val="clear" w:color="auto" w:fill="B6DDE8"/>
        </w:rPr>
        <w:t>2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hd w:val="clear" w:color="auto" w:fill="B6DDE8"/>
        </w:rPr>
        <w:t xml:space="preserve">天 </w:t>
      </w:r>
      <w:r w:rsidRPr="00855BC3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hd w:val="clear" w:color="auto" w:fill="B6DDE8"/>
        </w:rPr>
        <w:t>桂林→陽朔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hd w:val="clear" w:color="auto" w:fill="B6DDE8"/>
        </w:rPr>
        <w:t>【</w:t>
      </w:r>
      <w:r w:rsidRPr="00855BC3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hd w:val="clear" w:color="auto" w:fill="B6DDE8"/>
        </w:rPr>
        <w:t>象鼻山景區、灕江精華遊(興坪碼頭)、興坪古鎮、印象劉三姐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hd w:val="clear" w:color="auto" w:fill="B6DDE8"/>
        </w:rPr>
        <w:t>】</w:t>
      </w:r>
    </w:p>
    <w:p w14:paraId="02B6E2D0" w14:textId="77777777" w:rsidR="0004766D" w:rsidRPr="00855BC3" w:rsidRDefault="0004766D" w:rsidP="00122464">
      <w:pPr>
        <w:spacing w:line="300" w:lineRule="exact"/>
        <w:jc w:val="left"/>
        <w:rPr>
          <w:rFonts w:ascii="微軟正黑體" w:eastAsia="微軟正黑體" w:hAnsi="微軟正黑體" w:cs="NSimSun" w:hint="eastAsia"/>
          <w:color w:val="000000"/>
        </w:rPr>
      </w:pPr>
      <w:r w:rsidRPr="00855BC3">
        <w:rPr>
          <w:rFonts w:ascii="微軟正黑體" w:eastAsia="微軟正黑體" w:hAnsi="微軟正黑體" w:cs="NSimSun" w:hint="eastAsia"/>
          <w:b/>
          <w:color w:val="000000"/>
        </w:rPr>
        <w:t>【國家4A級景區~象鼻山景區】</w:t>
      </w:r>
      <w:r w:rsidRPr="00855BC3">
        <w:rPr>
          <w:rFonts w:ascii="微軟正黑體" w:eastAsia="微軟正黑體" w:hAnsi="微軟正黑體" w:cs="NSimSun" w:hint="eastAsia"/>
          <w:color w:val="000000"/>
        </w:rPr>
        <w:t>山因酷似一隻站在江邊伸鼻豪飲灕江甘泉的巨象而得名，被人們稱為桂林山水的象徵。坐落在桂林市中心的灕江與桃花江匯流處，形似一頭巨象，象鼻和象腿之間是面積約一百五十平米的圓洞，江水穿洞而過，如明月浮水。坐落西岸的象山水月與灕江東岸的穿月岩相對，一掛於天，一浮于水，形成“灕江雙月”的奇特景觀。</w:t>
      </w:r>
    </w:p>
    <w:p w14:paraId="3D27F72A" w14:textId="77777777" w:rsidR="0004766D" w:rsidRPr="00855BC3" w:rsidRDefault="0004766D" w:rsidP="00122464">
      <w:pPr>
        <w:spacing w:line="300" w:lineRule="exact"/>
        <w:jc w:val="left"/>
        <w:rPr>
          <w:rFonts w:ascii="微軟正黑體" w:eastAsia="微軟正黑體" w:hAnsi="微軟正黑體" w:cs="NSimSun" w:hint="eastAsia"/>
          <w:color w:val="000000"/>
        </w:rPr>
      </w:pPr>
      <w:r w:rsidRPr="00855BC3">
        <w:rPr>
          <w:rFonts w:ascii="微軟正黑體" w:eastAsia="微軟正黑體" w:hAnsi="微軟正黑體" w:cs="NSimSun"/>
          <w:b/>
          <w:color w:val="000000"/>
        </w:rPr>
        <w:t xml:space="preserve"> </w:t>
      </w:r>
      <w:r w:rsidRPr="00855BC3">
        <w:rPr>
          <w:rFonts w:ascii="微軟正黑體" w:eastAsia="微軟正黑體" w:hAnsi="微軟正黑體" w:cs="NSimSun" w:hint="eastAsia"/>
          <w:b/>
          <w:color w:val="000000"/>
        </w:rPr>
        <w:t xml:space="preserve">【灕江精華遊(興坪碼頭)】 </w:t>
      </w:r>
      <w:r w:rsidRPr="00855BC3">
        <w:rPr>
          <w:rFonts w:ascii="微軟正黑體" w:eastAsia="微軟正黑體" w:hAnsi="微軟正黑體" w:cs="NSimSun" w:hint="eastAsia"/>
          <w:color w:val="000000"/>
        </w:rPr>
        <w:t>漓江之旅完成沉浸在山水墨畫的世界中，沿途山水舉世聞名。晴天，看青峰倒影；陰天，看漫山雲霧；雨天，看灕江煙雨；甚至是陰雨天，但見江上煙波浩渺，群山若隱若現，浮雲穿行於奇峰之間，雨幕似輕紗籠罩江山之上，活像一幅幅千姿百態的 潑墨水彩畫，正是「桂林山水甲天下，絕妙灕江泛秋圖」。</w:t>
      </w:r>
    </w:p>
    <w:p w14:paraId="4141E98A" w14:textId="77777777" w:rsidR="0004766D" w:rsidRDefault="0004766D" w:rsidP="00122464">
      <w:pPr>
        <w:spacing w:line="300" w:lineRule="exact"/>
        <w:jc w:val="left"/>
        <w:rPr>
          <w:rFonts w:ascii="微軟正黑體" w:eastAsia="微軟正黑體" w:hAnsi="微軟正黑體" w:cs="NSimSun" w:hint="eastAsia"/>
          <w:color w:val="000000"/>
        </w:rPr>
      </w:pPr>
      <w:r w:rsidRPr="00855BC3">
        <w:rPr>
          <w:rFonts w:ascii="微軟正黑體" w:eastAsia="微軟正黑體" w:hAnsi="微軟正黑體" w:cs="NSimSun" w:hint="eastAsia"/>
          <w:b/>
          <w:color w:val="000000"/>
        </w:rPr>
        <w:t>【興坪古鎮】</w:t>
      </w:r>
      <w:r w:rsidRPr="00855BC3">
        <w:rPr>
          <w:rFonts w:ascii="微軟正黑體" w:eastAsia="微軟正黑體" w:hAnsi="微軟正黑體" w:cs="NSimSun" w:hint="eastAsia"/>
          <w:color w:val="000000"/>
        </w:rPr>
        <w:t>至今已有1730多年的歷史，位於陽朔縣城東北部，是一條長約</w:t>
      </w:r>
      <w:r>
        <w:rPr>
          <w:rFonts w:ascii="微軟正黑體" w:eastAsia="微軟正黑體" w:hAnsi="微軟正黑體" w:cs="NSimSun" w:hint="eastAsia"/>
          <w:color w:val="000000"/>
        </w:rPr>
        <w:t>1</w:t>
      </w:r>
      <w:r w:rsidRPr="00855BC3">
        <w:rPr>
          <w:rFonts w:ascii="微軟正黑體" w:eastAsia="微軟正黑體" w:hAnsi="微軟正黑體" w:cs="NSimSun" w:hint="eastAsia"/>
          <w:color w:val="000000"/>
        </w:rPr>
        <w:t>公里的石板街。世界著名的灕江，如玉帶蜿蜒於興坪鎮的南部。鑲嵌於灕江畔的興坪古鎮依山傍水，風景薈萃，歷史悠久，以山水秀麗及古色古香的小鎮建築特色而著稱，亦是中國旅遊名縣－陽朔縣的旅遊重鎮。</w:t>
      </w:r>
    </w:p>
    <w:p w14:paraId="18A93777" w14:textId="77777777" w:rsidR="0004766D" w:rsidRPr="00855BC3" w:rsidRDefault="0004766D" w:rsidP="00122464">
      <w:pPr>
        <w:spacing w:line="300" w:lineRule="exact"/>
        <w:jc w:val="left"/>
        <w:rPr>
          <w:rFonts w:ascii="微軟正黑體" w:eastAsia="微軟正黑體" w:hAnsi="微軟正黑體" w:cs="NSimSun" w:hint="eastAsia"/>
          <w:color w:val="000000"/>
        </w:rPr>
      </w:pPr>
      <w:r w:rsidRPr="00855BC3">
        <w:rPr>
          <w:rFonts w:ascii="微軟正黑體" w:eastAsia="微軟正黑體" w:hAnsi="微軟正黑體" w:cs="NSimSun" w:hint="eastAsia"/>
          <w:b/>
          <w:color w:val="000000"/>
        </w:rPr>
        <w:t>【世界級山水劇~印象劉三姐】</w:t>
      </w:r>
      <w:r w:rsidRPr="00855BC3">
        <w:rPr>
          <w:rFonts w:ascii="微軟正黑體" w:eastAsia="微軟正黑體" w:hAnsi="微軟正黑體" w:cs="NSimSun" w:hint="eastAsia"/>
          <w:color w:val="000000"/>
        </w:rPr>
        <w:t>全球最大的山水實景劇場演出，由張藝謀、梅帥元、王潮歌、樊躍等傾力製作而成。表演舞臺為兩公里的灕江水域及十二座背景山峰，構成全世界最大的天然劇場，其大寫意地江劉三姐的經典山歌、廣西少數民族風情、灕江漁火等許多元素創新組合，不著痕跡的溶入山水，還原於自然，成功詮釋了人與自然的和諧關係，創造 出天人合一的境界。</w:t>
      </w:r>
    </w:p>
    <w:p w14:paraId="2EC18C06" w14:textId="77777777" w:rsidR="0004766D" w:rsidRPr="00BB485E" w:rsidRDefault="0004766D" w:rsidP="00122464">
      <w:pPr>
        <w:spacing w:line="300" w:lineRule="exact"/>
        <w:jc w:val="left"/>
        <w:rPr>
          <w:rFonts w:ascii="微軟正黑體" w:eastAsia="微軟正黑體" w:hAnsi="微軟正黑體" w:cs="NSimSun" w:hint="eastAsia"/>
          <w:color w:val="7030A0"/>
        </w:rPr>
      </w:pPr>
      <w:r w:rsidRPr="00BB485E">
        <w:rPr>
          <w:rFonts w:ascii="微軟正黑體" w:eastAsia="微軟正黑體" w:hAnsi="微軟正黑體" w:cs="NSimSun" w:hint="eastAsia"/>
          <w:color w:val="7030A0"/>
        </w:rPr>
        <w:t>備註：印象劉三姐秀如遇天候不佳或政策性因素停演,則以退費或桂林宋城千古情替代，不便之處敬請見諒。</w:t>
      </w:r>
    </w:p>
    <w:p w14:paraId="52259A12" w14:textId="77777777" w:rsidR="0004766D" w:rsidRPr="00CD6ECF" w:rsidRDefault="0004766D" w:rsidP="00122464">
      <w:pPr>
        <w:spacing w:line="300" w:lineRule="exact"/>
        <w:jc w:val="left"/>
        <w:rPr>
          <w:rFonts w:ascii="微軟正黑體" w:eastAsia="微軟正黑體" w:hAnsi="微軟正黑體" w:cs="NSimSun"/>
          <w:b/>
          <w:color w:val="000000"/>
        </w:rPr>
      </w:pPr>
      <w:r w:rsidRPr="00CD6ECF">
        <w:rPr>
          <w:rFonts w:ascii="微軟正黑體" w:eastAsia="微軟正黑體" w:hAnsi="微軟正黑體" w:cs="NSimSun" w:hint="eastAsia"/>
          <w:b/>
          <w:color w:val="000000"/>
        </w:rPr>
        <w:t>早餐：酒店內       午餐：</w:t>
      </w:r>
      <w:r>
        <w:rPr>
          <w:rFonts w:ascii="微軟正黑體" w:eastAsia="微軟正黑體" w:hAnsi="微軟正黑體" w:cs="NSimSun" w:hint="eastAsia"/>
          <w:b/>
          <w:color w:val="000000"/>
        </w:rPr>
        <w:t>中式合菜</w:t>
      </w:r>
      <w:r w:rsidRPr="00855BC3">
        <w:rPr>
          <w:rFonts w:ascii="微軟正黑體" w:eastAsia="微軟正黑體" w:hAnsi="微軟正黑體" w:cs="NSimSun" w:hint="eastAsia"/>
          <w:b/>
          <w:color w:val="000000"/>
        </w:rPr>
        <w:t>50RMB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      晚餐：陽朔</w:t>
      </w:r>
      <w:r w:rsidRPr="00855BC3">
        <w:rPr>
          <w:rFonts w:ascii="微軟正黑體" w:eastAsia="微軟正黑體" w:hAnsi="微軟正黑體" w:cs="NSimSun" w:hint="eastAsia"/>
          <w:b/>
          <w:color w:val="000000"/>
        </w:rPr>
        <w:t>啤酒魚 50RMB</w:t>
      </w:r>
    </w:p>
    <w:p w14:paraId="079480DB" w14:textId="77777777" w:rsidR="0004766D" w:rsidRPr="00D3256E" w:rsidRDefault="0004766D" w:rsidP="00122464">
      <w:pPr>
        <w:tabs>
          <w:tab w:val="left" w:pos="4590"/>
        </w:tabs>
        <w:spacing w:line="300" w:lineRule="exact"/>
        <w:jc w:val="left"/>
        <w:rPr>
          <w:rFonts w:ascii="微軟正黑體" w:eastAsia="微軟正黑體" w:hAnsi="微軟正黑體" w:cs="NSimSun" w:hint="eastAsia"/>
          <w:b/>
          <w:color w:val="000000"/>
          <w:kern w:val="0"/>
          <w:sz w:val="24"/>
          <w:lang w:eastAsia="zh-TW"/>
        </w:rPr>
      </w:pPr>
      <w:r w:rsidRPr="00CD6ECF">
        <w:rPr>
          <w:rFonts w:ascii="微軟正黑體" w:eastAsia="微軟正黑體" w:hAnsi="微軟正黑體" w:cs="NSimSun" w:hint="eastAsia"/>
          <w:b/>
          <w:color w:val="000000"/>
        </w:rPr>
        <w:t>住宿：陽朔</w:t>
      </w:r>
      <w:r>
        <w:rPr>
          <w:rFonts w:ascii="微軟正黑體" w:eastAsia="微軟正黑體" w:hAnsi="微軟正黑體" w:cs="NSimSun" w:hint="eastAsia"/>
          <w:b/>
          <w:color w:val="000000"/>
        </w:rPr>
        <w:t xml:space="preserve">4星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新西街麗呈華廷酒店 </w:t>
      </w:r>
      <w:r w:rsidR="00D3256E">
        <w:rPr>
          <w:rFonts w:ascii="微軟正黑體" w:eastAsia="微軟正黑體" w:hAnsi="微軟正黑體" w:cs="NSimSun" w:hint="eastAsia"/>
          <w:b/>
          <w:color w:val="000000"/>
        </w:rPr>
        <w:t xml:space="preserve"> </w:t>
      </w:r>
      <w:r w:rsidR="00D3256E">
        <w:rPr>
          <w:rFonts w:ascii="微軟正黑體" w:eastAsia="微軟正黑體" w:hAnsi="微軟正黑體" w:cs="NSimSun" w:hint="eastAsia"/>
          <w:b/>
          <w:color w:val="000000"/>
          <w:sz w:val="24"/>
        </w:rPr>
        <w:t>或同級</w:t>
      </w:r>
    </w:p>
    <w:p w14:paraId="671FFCA4" w14:textId="77777777" w:rsidR="0004766D" w:rsidRPr="00CD6ECF" w:rsidRDefault="0004766D" w:rsidP="00122464">
      <w:pPr>
        <w:pStyle w:val="a3"/>
        <w:spacing w:line="300" w:lineRule="exact"/>
        <w:jc w:val="left"/>
        <w:rPr>
          <w:rFonts w:ascii="微軟正黑體" w:eastAsia="微軟正黑體" w:hAnsi="微軟正黑體"/>
          <w:b/>
          <w:color w:val="000000"/>
          <w:szCs w:val="24"/>
        </w:rPr>
      </w:pPr>
    </w:p>
    <w:p w14:paraId="512C0A6D" w14:textId="77777777" w:rsidR="0004766D" w:rsidRPr="00CD6ECF" w:rsidRDefault="0004766D" w:rsidP="0004766D">
      <w:pPr>
        <w:spacing w:line="440" w:lineRule="exact"/>
        <w:rPr>
          <w:rFonts w:ascii="微軟正黑體" w:eastAsia="微軟正黑體" w:hAnsi="微軟正黑體" w:cs="Microsoft YaHei" w:hint="eastAsia"/>
          <w:b/>
          <w:color w:val="000000"/>
          <w:sz w:val="28"/>
          <w:szCs w:val="28"/>
          <w:shd w:val="clear" w:color="auto" w:fill="B6DDE8"/>
        </w:rPr>
      </w:pPr>
      <w:r w:rsidRPr="00CD6ECF">
        <w:rPr>
          <w:rFonts w:ascii="微軟正黑體" w:eastAsia="微軟正黑體" w:hAnsi="微軟正黑體" w:cs="Microsoft YaHei" w:hint="eastAsia"/>
          <w:b/>
          <w:color w:val="000000"/>
          <w:sz w:val="28"/>
          <w:szCs w:val="28"/>
          <w:shd w:val="clear" w:color="auto" w:fill="B6DDE8"/>
        </w:rPr>
        <w:t>第</w:t>
      </w:r>
      <w:r>
        <w:rPr>
          <w:rFonts w:ascii="微軟正黑體" w:eastAsia="微軟正黑體" w:hAnsi="微軟正黑體" w:cs="Microsoft YaHei" w:hint="eastAsia"/>
          <w:b/>
          <w:color w:val="000000"/>
          <w:sz w:val="28"/>
          <w:szCs w:val="28"/>
          <w:shd w:val="clear" w:color="auto" w:fill="B6DDE8"/>
        </w:rPr>
        <w:t>3</w:t>
      </w:r>
      <w:r w:rsidRPr="00CD6ECF">
        <w:rPr>
          <w:rFonts w:ascii="微軟正黑體" w:eastAsia="微軟正黑體" w:hAnsi="微軟正黑體" w:cs="Microsoft YaHei" w:hint="eastAsia"/>
          <w:b/>
          <w:color w:val="000000"/>
          <w:sz w:val="28"/>
          <w:szCs w:val="28"/>
          <w:shd w:val="clear" w:color="auto" w:fill="B6DDE8"/>
        </w:rPr>
        <w:t xml:space="preserve">天 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8"/>
          <w:shd w:val="clear" w:color="auto" w:fill="B6DDE8"/>
        </w:rPr>
        <w:t>陽朔【</w:t>
      </w:r>
      <w:r w:rsidRPr="00F657C5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8"/>
          <w:shd w:val="clear" w:color="auto" w:fill="B6DDE8"/>
        </w:rPr>
        <w:t>銀子岩、車遊十</w:t>
      </w:r>
      <w:r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8"/>
          <w:shd w:val="clear" w:color="auto" w:fill="B6DDE8"/>
        </w:rPr>
        <w:t>里</w:t>
      </w:r>
      <w:r w:rsidRPr="00F657C5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8"/>
          <w:shd w:val="clear" w:color="auto" w:fill="B6DDE8"/>
        </w:rPr>
        <w:t>畫廊+外觀月亮山、遇龍河漂流(6</w:t>
      </w:r>
      <w:r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8"/>
          <w:shd w:val="clear" w:color="auto" w:fill="B6DDE8"/>
        </w:rPr>
        <w:t>~</w:t>
      </w:r>
      <w:r w:rsidRPr="00F657C5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8"/>
          <w:shd w:val="clear" w:color="auto" w:fill="B6DDE8"/>
        </w:rPr>
        <w:t>8人竹筏)、陽朔西街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8"/>
          <w:shd w:val="clear" w:color="auto" w:fill="B6DDE8"/>
        </w:rPr>
        <w:t>】</w:t>
      </w:r>
    </w:p>
    <w:p w14:paraId="2198D230" w14:textId="77777777" w:rsidR="0004766D" w:rsidRDefault="0004766D" w:rsidP="00122464">
      <w:pPr>
        <w:widowControl/>
        <w:spacing w:line="300" w:lineRule="exact"/>
        <w:rPr>
          <w:rFonts w:ascii="微軟正黑體" w:eastAsia="微軟正黑體" w:hAnsi="微軟正黑體" w:cs="NSimSun" w:hint="eastAsia"/>
          <w:bCs/>
          <w:color w:val="000000"/>
          <w:kern w:val="0"/>
        </w:rPr>
      </w:pPr>
      <w:r w:rsidRPr="00F657C5">
        <w:rPr>
          <w:rFonts w:ascii="微軟正黑體" w:eastAsia="微軟正黑體" w:hAnsi="微軟正黑體" w:cs="NSimSun" w:hint="eastAsia"/>
          <w:bCs/>
          <w:color w:val="000000"/>
          <w:kern w:val="0"/>
        </w:rPr>
        <w:t>【國家4A級景區~銀子岩】是典型的喀斯特地貌，貫穿十二座山峰，屬層樓式溶洞，洞內彙集了不同地質年代發育生長的鐘乳石，晶瑩剔透，潔白無瑕，宛如夜空的銀河傾斜而下，閃爍出像銀子、似鑽石的光芒，所以稱為“銀子岩”。洞內特色景點數十處，最為著名的景觀有三絕：雪山飛瀑、音樂石屏、瑤池仙境；三寶：佛祖論經、混元珍珠傘、獨柱擎天。大自然的鬼斧神工在這裡被展示得淋漓盡致，故被譽為“世界溶洞奇觀”。</w:t>
      </w:r>
    </w:p>
    <w:p w14:paraId="7EC44610" w14:textId="77777777" w:rsidR="0004766D" w:rsidRPr="00F657C5" w:rsidRDefault="0004766D" w:rsidP="00122464">
      <w:pPr>
        <w:widowControl/>
        <w:spacing w:line="300" w:lineRule="exact"/>
        <w:rPr>
          <w:rFonts w:ascii="微軟正黑體" w:eastAsia="微軟正黑體" w:hAnsi="微軟正黑體" w:cs="NSimSun" w:hint="eastAsia"/>
          <w:bCs/>
          <w:color w:val="000000"/>
          <w:kern w:val="0"/>
        </w:rPr>
      </w:pPr>
      <w:r w:rsidRPr="00F657C5">
        <w:rPr>
          <w:rFonts w:ascii="微軟正黑體" w:eastAsia="微軟正黑體" w:hAnsi="微軟正黑體" w:cs="NSimSun" w:hint="eastAsia"/>
          <w:bCs/>
          <w:color w:val="000000"/>
          <w:kern w:val="0"/>
        </w:rPr>
        <w:t>【車遊十</w:t>
      </w:r>
      <w:r>
        <w:rPr>
          <w:rFonts w:ascii="微軟正黑體" w:eastAsia="微軟正黑體" w:hAnsi="微軟正黑體" w:cs="NSimSun" w:hint="eastAsia"/>
          <w:bCs/>
          <w:color w:val="000000"/>
          <w:kern w:val="0"/>
        </w:rPr>
        <w:t>里</w:t>
      </w:r>
      <w:r w:rsidRPr="00F657C5">
        <w:rPr>
          <w:rFonts w:ascii="微軟正黑體" w:eastAsia="微軟正黑體" w:hAnsi="微軟正黑體" w:cs="NSimSun" w:hint="eastAsia"/>
          <w:bCs/>
          <w:color w:val="000000"/>
          <w:kern w:val="0"/>
        </w:rPr>
        <w:t>畫廊+外觀月亮山】名字的由來是因為沿路風 景如畫，田野、村莊、山坡，像電影的慢鏡頭一樣，在你眼前一滑過，猶如自然界的畫廊一般，秀麗華美。</w:t>
      </w:r>
    </w:p>
    <w:p w14:paraId="4AC0D0B8" w14:textId="77777777" w:rsidR="0004766D" w:rsidRDefault="0004766D" w:rsidP="00122464">
      <w:pPr>
        <w:widowControl/>
        <w:spacing w:line="300" w:lineRule="exact"/>
        <w:rPr>
          <w:rFonts w:ascii="微軟正黑體" w:eastAsia="微軟正黑體" w:hAnsi="微軟正黑體" w:cs="NSimSun" w:hint="eastAsia"/>
          <w:bCs/>
          <w:color w:val="000000"/>
          <w:kern w:val="0"/>
        </w:rPr>
      </w:pPr>
      <w:r w:rsidRPr="00F657C5">
        <w:rPr>
          <w:rFonts w:ascii="微軟正黑體" w:eastAsia="微軟正黑體" w:hAnsi="微軟正黑體" w:cs="NSimSun" w:hint="eastAsia"/>
          <w:bCs/>
          <w:color w:val="000000"/>
          <w:kern w:val="0"/>
        </w:rPr>
        <w:t>【遇龍河漂流】陽朔遇龍河是漓江在陽朔境內醉長的一條支流，全長43.5公里，流域面積158.47平方公里，流經陽朔縣的金寶、葡萄、白沙、陽朔、高田等5個鄉鎮、20多個村莊，人稱“小漓江”，不是漓江勝似漓江。</w:t>
      </w:r>
    </w:p>
    <w:p w14:paraId="6213F4E3" w14:textId="77777777" w:rsidR="0004766D" w:rsidRDefault="0004766D" w:rsidP="00122464">
      <w:pPr>
        <w:widowControl/>
        <w:spacing w:line="300" w:lineRule="exact"/>
        <w:rPr>
          <w:rFonts w:ascii="微軟正黑體" w:eastAsia="微軟正黑體" w:hAnsi="微軟正黑體" w:cs="NSimSun" w:hint="eastAsia"/>
          <w:bCs/>
          <w:color w:val="000000"/>
          <w:kern w:val="0"/>
        </w:rPr>
      </w:pPr>
      <w:r w:rsidRPr="00F657C5">
        <w:rPr>
          <w:rFonts w:ascii="微軟正黑體" w:eastAsia="微軟正黑體" w:hAnsi="微軟正黑體" w:cs="NSimSun" w:hint="eastAsia"/>
          <w:bCs/>
          <w:color w:val="000000"/>
          <w:kern w:val="0"/>
        </w:rPr>
        <w:t>【陽朔西街】是陽朔縣城內的一條古老街區，有1400多年的歷史，西街的房屋古樸典雅，桂北明清時期風格，小青瓦、坡屋面、白粉牆，吊陽臺。桂林陽朔西街是一個濃縮華夏精華的中式小鎮。在這個山水甲天下的桂林陽朔鎮上，除了中國情結，西域風情也是陽朔西街的特色之一。許多來桂林的外國人被這裡的青山秀水，自然的民情風俗所吸引，由此而定居於此，異國風情的咖啡店，酒吧，餐館和有著中國古色古香的建築風格，由此而形成了陽朔西街獨特的旅遊景點資源，旅客們可在此找一家酒吧，配上一瓶啤酒，聽著駐唱歌手彈唱，放鬆心情。</w:t>
      </w:r>
    </w:p>
    <w:p w14:paraId="32A6A4B2" w14:textId="77777777" w:rsidR="0004766D" w:rsidRPr="007F0EE3" w:rsidRDefault="0004766D" w:rsidP="00122464">
      <w:pPr>
        <w:widowControl/>
        <w:spacing w:line="300" w:lineRule="exact"/>
        <w:rPr>
          <w:rFonts w:ascii="微軟正黑體" w:eastAsia="微軟正黑體" w:hAnsi="微軟正黑體" w:cs="NSimSun" w:hint="eastAsia"/>
          <w:b/>
          <w:color w:val="000000"/>
          <w:kern w:val="0"/>
        </w:rPr>
      </w:pPr>
      <w:r w:rsidRPr="007F0EE3">
        <w:rPr>
          <w:rFonts w:ascii="微軟正黑體" w:eastAsia="微軟正黑體" w:hAnsi="微軟正黑體" w:cs="NSimSun" w:hint="eastAsia"/>
          <w:b/>
          <w:color w:val="000000"/>
          <w:kern w:val="0"/>
        </w:rPr>
        <w:t>早餐：酒店內</w:t>
      </w:r>
      <w:r w:rsidRPr="007F0EE3">
        <w:rPr>
          <w:rFonts w:ascii="微軟正黑體" w:eastAsia="微軟正黑體" w:hAnsi="微軟正黑體" w:cs="NSimSun"/>
          <w:b/>
          <w:color w:val="000000"/>
          <w:kern w:val="0"/>
        </w:rPr>
        <w:t xml:space="preserve">         </w:t>
      </w:r>
      <w:r w:rsidRPr="007F0EE3">
        <w:rPr>
          <w:rFonts w:ascii="微軟正黑體" w:eastAsia="微軟正黑體" w:hAnsi="微軟正黑體" w:cs="NSimSun" w:hint="eastAsia"/>
          <w:b/>
          <w:color w:val="000000"/>
          <w:kern w:val="0"/>
        </w:rPr>
        <w:t>午餐：</w:t>
      </w:r>
      <w:r>
        <w:rPr>
          <w:rFonts w:ascii="微軟正黑體" w:eastAsia="微軟正黑體" w:hAnsi="微軟正黑體" w:cs="NSimSun" w:hint="eastAsia"/>
          <w:b/>
          <w:color w:val="000000"/>
          <w:kern w:val="0"/>
        </w:rPr>
        <w:t>中式合菜</w:t>
      </w:r>
      <w:r w:rsidRPr="007F0EE3">
        <w:rPr>
          <w:rFonts w:ascii="微軟正黑體" w:eastAsia="微軟正黑體" w:hAnsi="微軟正黑體" w:cs="NSimSun"/>
          <w:b/>
          <w:color w:val="000000"/>
          <w:kern w:val="0"/>
        </w:rPr>
        <w:t xml:space="preserve">50RMB        </w:t>
      </w:r>
      <w:r w:rsidRPr="007F0EE3">
        <w:rPr>
          <w:rFonts w:ascii="微軟正黑體" w:eastAsia="微軟正黑體" w:hAnsi="微軟正黑體" w:cs="NSimSun" w:hint="eastAsia"/>
          <w:b/>
          <w:color w:val="000000"/>
          <w:kern w:val="0"/>
        </w:rPr>
        <w:t>晚餐：</w:t>
      </w:r>
      <w:r>
        <w:rPr>
          <w:rFonts w:ascii="微軟正黑體" w:eastAsia="微軟正黑體" w:hAnsi="微軟正黑體" w:cs="NSimSun" w:hint="eastAsia"/>
          <w:b/>
          <w:color w:val="000000"/>
          <w:kern w:val="0"/>
        </w:rPr>
        <w:t>陽朔風味</w:t>
      </w:r>
      <w:r w:rsidRPr="007F0EE3">
        <w:rPr>
          <w:rFonts w:ascii="微軟正黑體" w:eastAsia="微軟正黑體" w:hAnsi="微軟正黑體" w:cs="NSimSun"/>
          <w:b/>
          <w:color w:val="000000"/>
          <w:kern w:val="0"/>
        </w:rPr>
        <w:t>50RMB</w:t>
      </w:r>
    </w:p>
    <w:p w14:paraId="3E0920A6" w14:textId="77777777" w:rsidR="0004766D" w:rsidRDefault="0004766D" w:rsidP="00122464">
      <w:pPr>
        <w:spacing w:line="300" w:lineRule="exact"/>
        <w:rPr>
          <w:rFonts w:ascii="微軟正黑體" w:eastAsia="微軟正黑體" w:hAnsi="微軟正黑體" w:cs="NSimSun" w:hint="eastAsia"/>
          <w:b/>
          <w:color w:val="000000"/>
        </w:rPr>
      </w:pPr>
      <w:r w:rsidRPr="00CD6ECF">
        <w:rPr>
          <w:rFonts w:ascii="微軟正黑體" w:eastAsia="微軟正黑體" w:hAnsi="微軟正黑體" w:cs="NSimSun" w:hint="eastAsia"/>
          <w:b/>
          <w:color w:val="000000"/>
        </w:rPr>
        <w:t>住宿：陽朔</w:t>
      </w:r>
      <w:r>
        <w:rPr>
          <w:rFonts w:ascii="微軟正黑體" w:eastAsia="微軟正黑體" w:hAnsi="微軟正黑體" w:cs="NSimSun" w:hint="eastAsia"/>
          <w:b/>
          <w:color w:val="000000"/>
        </w:rPr>
        <w:t xml:space="preserve">4星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新西街麗呈華廷酒店 </w:t>
      </w:r>
      <w:r w:rsidR="00D3256E">
        <w:rPr>
          <w:rFonts w:ascii="微軟正黑體" w:eastAsia="微軟正黑體" w:hAnsi="微軟正黑體" w:cs="NSimSun" w:hint="eastAsia"/>
          <w:b/>
          <w:color w:val="000000"/>
        </w:rPr>
        <w:t xml:space="preserve"> 或同級</w:t>
      </w:r>
    </w:p>
    <w:p w14:paraId="7F364DED" w14:textId="77777777" w:rsidR="0004766D" w:rsidRDefault="0004766D" w:rsidP="00122464">
      <w:pPr>
        <w:spacing w:line="300" w:lineRule="exact"/>
        <w:rPr>
          <w:rFonts w:ascii="微軟正黑體" w:eastAsia="微軟正黑體" w:hAnsi="微軟正黑體" w:cs="NSimSun" w:hint="eastAsia"/>
          <w:b/>
          <w:color w:val="000000"/>
          <w:lang w:eastAsia="zh-TW"/>
        </w:rPr>
      </w:pPr>
    </w:p>
    <w:p w14:paraId="61588431" w14:textId="77777777" w:rsidR="00122464" w:rsidRDefault="00122464" w:rsidP="00122464">
      <w:pPr>
        <w:spacing w:line="300" w:lineRule="exact"/>
        <w:rPr>
          <w:rFonts w:ascii="微軟正黑體" w:eastAsia="微軟正黑體" w:hAnsi="微軟正黑體" w:cs="NSimSun" w:hint="eastAsia"/>
          <w:b/>
          <w:color w:val="000000"/>
          <w:lang w:eastAsia="zh-TW"/>
        </w:rPr>
      </w:pPr>
    </w:p>
    <w:p w14:paraId="1BD438D3" w14:textId="77777777" w:rsidR="00122464" w:rsidRPr="00CD6ECF" w:rsidRDefault="00122464" w:rsidP="00122464">
      <w:pPr>
        <w:spacing w:line="300" w:lineRule="exact"/>
        <w:rPr>
          <w:rFonts w:ascii="微軟正黑體" w:eastAsia="微軟正黑體" w:hAnsi="微軟正黑體" w:cs="NSimSun" w:hint="eastAsia"/>
          <w:b/>
          <w:color w:val="000000"/>
          <w:lang w:eastAsia="zh-TW"/>
        </w:rPr>
      </w:pPr>
    </w:p>
    <w:p w14:paraId="3794B525" w14:textId="77777777" w:rsidR="0004766D" w:rsidRPr="00CD6ECF" w:rsidRDefault="0004766D" w:rsidP="0004766D">
      <w:pPr>
        <w:spacing w:line="440" w:lineRule="exact"/>
        <w:rPr>
          <w:rFonts w:ascii="微軟正黑體" w:eastAsia="微軟正黑體" w:hAnsi="微軟正黑體" w:cs="Microsoft YaHei" w:hint="eastAsia"/>
          <w:b/>
          <w:color w:val="000000"/>
          <w:sz w:val="28"/>
          <w:shd w:val="clear" w:color="auto" w:fill="B6DDE8"/>
        </w:rPr>
      </w:pPr>
      <w:r w:rsidRPr="00CD6ECF">
        <w:rPr>
          <w:rFonts w:ascii="微軟正黑體" w:eastAsia="微軟正黑體" w:hAnsi="微軟正黑體" w:cs="Microsoft YaHei" w:hint="eastAsia"/>
          <w:b/>
          <w:color w:val="000000"/>
          <w:sz w:val="28"/>
          <w:shd w:val="clear" w:color="auto" w:fill="B6DDE8"/>
        </w:rPr>
        <w:t>第</w:t>
      </w:r>
      <w:r>
        <w:rPr>
          <w:rFonts w:ascii="微軟正黑體" w:eastAsia="微軟正黑體" w:hAnsi="微軟正黑體" w:cs="Microsoft YaHei" w:hint="eastAsia"/>
          <w:b/>
          <w:color w:val="000000"/>
          <w:sz w:val="28"/>
          <w:shd w:val="clear" w:color="auto" w:fill="B6DDE8"/>
        </w:rPr>
        <w:t>4</w:t>
      </w:r>
      <w:r w:rsidRPr="00CD6ECF">
        <w:rPr>
          <w:rFonts w:ascii="微軟正黑體" w:eastAsia="微軟正黑體" w:hAnsi="微軟正黑體" w:cs="Microsoft YaHei" w:hint="eastAsia"/>
          <w:b/>
          <w:color w:val="000000"/>
          <w:sz w:val="28"/>
          <w:shd w:val="clear" w:color="auto" w:fill="B6DDE8"/>
        </w:rPr>
        <w:t>天 陽朔-桂林【</w:t>
      </w:r>
      <w:r w:rsidR="002D59BD" w:rsidRPr="0051506C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hd w:val="clear" w:color="auto" w:fill="B6DDE8"/>
        </w:rPr>
        <w:t>靖江王城(獨秀峰)+體驗古代科舉考試、</w:t>
      </w:r>
      <w:r w:rsidRPr="00F657C5">
        <w:rPr>
          <w:rFonts w:ascii="微軟正黑體" w:eastAsia="微軟正黑體" w:hAnsi="微軟正黑體" w:cs="Microsoft YaHei" w:hint="eastAsia"/>
          <w:b/>
          <w:color w:val="000000"/>
          <w:sz w:val="28"/>
          <w:shd w:val="clear" w:color="auto" w:fill="B6DDE8"/>
        </w:rPr>
        <w:t>玄幻山水間秀(VIP席)、榕杉湖景區(外觀日月雙塔、古南門、遠觀玻璃橋)、贈送喜來登花園下午茶(2人套餐)、正陽步行街</w:t>
      </w:r>
      <w:r w:rsidRPr="00CD6ECF">
        <w:rPr>
          <w:rFonts w:ascii="微軟正黑體" w:eastAsia="微軟正黑體" w:hAnsi="微軟正黑體" w:cs="Microsoft YaHei" w:hint="eastAsia"/>
          <w:b/>
          <w:color w:val="000000"/>
          <w:sz w:val="28"/>
          <w:shd w:val="clear" w:color="auto" w:fill="B6DDE8"/>
        </w:rPr>
        <w:t>】</w:t>
      </w:r>
    </w:p>
    <w:p w14:paraId="5EF612A6" w14:textId="77777777" w:rsidR="002D59BD" w:rsidRPr="0051506C" w:rsidRDefault="002D59BD" w:rsidP="00122464">
      <w:pPr>
        <w:tabs>
          <w:tab w:val="left" w:pos="4590"/>
        </w:tabs>
        <w:spacing w:line="300" w:lineRule="exact"/>
        <w:rPr>
          <w:rFonts w:ascii="微軟正黑體" w:eastAsia="微軟正黑體" w:hAnsi="微軟正黑體" w:cs="NSimSun" w:hint="eastAsia"/>
          <w:color w:val="000000"/>
        </w:rPr>
      </w:pPr>
      <w:r w:rsidRPr="0051506C">
        <w:rPr>
          <w:rFonts w:ascii="微軟正黑體" w:eastAsia="微軟正黑體" w:hAnsi="微軟正黑體" w:cs="NSimSun" w:hint="eastAsia"/>
          <w:b/>
          <w:color w:val="000000"/>
        </w:rPr>
        <w:t>【國家5A級景區~靖江王城】</w:t>
      </w:r>
      <w:r w:rsidRPr="0051506C">
        <w:rPr>
          <w:rFonts w:ascii="微軟正黑體" w:eastAsia="微軟正黑體" w:hAnsi="微軟正黑體" w:cs="NSimSun" w:hint="eastAsia"/>
          <w:color w:val="000000"/>
        </w:rPr>
        <w:t>靖江王城又被稱為桂林版「紫禁城」，位於漓江旁邊的風景如畫之地。它以桂林「眾山之王」獨秀峰為中心，是歷史悠久的歷史景點。進入靖江王城，您可以參觀在明朝時期公元1372年至1392年建成的豪華宮殿，它是中國保存最完好的皇家住宅之一，尤其值得注意的是雕刻的欄杆和大理石台階。如果你想了解明朝的建築風格，這次重溫歷史的機會絕對不能錯過！站在獨秀峰頂，凝視整個桂林和漓江，你不禁會感嘆景區自然景觀和歷史人文的完美融合！</w:t>
      </w:r>
    </w:p>
    <w:p w14:paraId="21364BB7" w14:textId="77777777" w:rsidR="002D59BD" w:rsidRPr="0051506C" w:rsidRDefault="002D59BD" w:rsidP="00122464">
      <w:pPr>
        <w:tabs>
          <w:tab w:val="left" w:pos="4590"/>
        </w:tabs>
        <w:spacing w:line="300" w:lineRule="exact"/>
        <w:rPr>
          <w:rFonts w:ascii="微軟正黑體" w:eastAsia="微軟正黑體" w:hAnsi="微軟正黑體" w:cs="NSimSun" w:hint="eastAsia"/>
          <w:color w:val="000000"/>
        </w:rPr>
      </w:pPr>
      <w:r w:rsidRPr="0051506C">
        <w:rPr>
          <w:rFonts w:ascii="微軟正黑體" w:eastAsia="微軟正黑體" w:hAnsi="微軟正黑體" w:cs="NSimSun" w:hint="eastAsia"/>
          <w:b/>
          <w:color w:val="000000"/>
        </w:rPr>
        <w:t>【獨秀峰王城景區】</w:t>
      </w:r>
      <w:r w:rsidRPr="0051506C">
        <w:rPr>
          <w:rFonts w:ascii="微軟正黑體" w:eastAsia="微軟正黑體" w:hAnsi="微軟正黑體" w:cs="NSimSun" w:hint="eastAsia"/>
          <w:color w:val="000000"/>
        </w:rPr>
        <w:t>誠如其名，位處桂林市中心的獨秀峰．王城景區正是由獨秀峰和桂林王城所組成的風景區，獨秀峰以山水文化和摩崖石刻而著名，「桂林山水甲天下」詩句之石刻就源自此，一面壽字石刻相傳為慈禧所書，峰下岩洞內還有太歲的群雕；而其所在的王城即是靖江王府，是昔日明太祖朱元璋對重孫朱守謙封藩時所建，現今留存之城內建築雖多為仿建，仍真實重現過往王城宮殿的宏偉規格，也在殿堂內安排演繹宮廷儺舞，並設有科舉文化陳列館解說古代科舉制度。</w:t>
      </w:r>
    </w:p>
    <w:p w14:paraId="3B03640D" w14:textId="77777777" w:rsidR="0004766D" w:rsidRPr="00F657C5" w:rsidRDefault="0004766D" w:rsidP="00122464">
      <w:pPr>
        <w:spacing w:line="300" w:lineRule="exact"/>
        <w:rPr>
          <w:rFonts w:ascii="微軟正黑體" w:eastAsia="微軟正黑體" w:hAnsi="微軟正黑體" w:cs="NSimSun" w:hint="eastAsia"/>
          <w:color w:val="000000"/>
          <w:kern w:val="0"/>
        </w:rPr>
      </w:pPr>
      <w:r w:rsidRPr="00F657C5">
        <w:rPr>
          <w:rFonts w:ascii="微軟正黑體" w:eastAsia="微軟正黑體" w:hAnsi="微軟正黑體" w:cs="NSimSun" w:hint="eastAsia"/>
          <w:color w:val="000000"/>
          <w:kern w:val="0"/>
        </w:rPr>
        <w:t>【玄幻山水間秀(</w:t>
      </w:r>
      <w:r>
        <w:rPr>
          <w:rFonts w:ascii="微軟正黑體" w:eastAsia="微軟正黑體" w:hAnsi="微軟正黑體" w:cs="NSimSun" w:hint="eastAsia"/>
          <w:color w:val="000000"/>
          <w:kern w:val="0"/>
        </w:rPr>
        <w:t xml:space="preserve"> VIP</w:t>
      </w:r>
      <w:r w:rsidRPr="00F657C5">
        <w:rPr>
          <w:rFonts w:ascii="微軟正黑體" w:eastAsia="微軟正黑體" w:hAnsi="微軟正黑體" w:cs="NSimSun" w:hint="eastAsia"/>
          <w:color w:val="000000"/>
          <w:kern w:val="0"/>
        </w:rPr>
        <w:t>席)】是一臺應用國際一流舞臺技術、以歌舞雜技綜合表演藝術形式、以一個奇特的角度為觀眾講述桂林山水故事的旅遊舞臺秀。演出從“我想去桂林”的歌聲中開始，瞬間一片岩漿般的火光噴湧而出，全體觀眾仿若置身一個充滿神奇的洞穴中，隨劇情一起穿越，進入一個魔幻奇妙的異度空間。全劇按“山之青、水之秀、洞之奇、石之美”四個篇章依次呈現，七星仙子蹁躚而舞，長髮瑤女子嫵媚婀娜、顧盼生姿，高空翻杠、車迭羅漢、球形飛車等高難度特技隨聲光電的變幻輪番登場，令人目不暇接，演員與觀眾頻頻互動，帶領觀眾共同經歷了一場為時70分鐘的玄幻神奇、驚豔刺激的山水穿越之旅。</w:t>
      </w:r>
    </w:p>
    <w:p w14:paraId="0C2225E3" w14:textId="77777777" w:rsidR="0004766D" w:rsidRPr="00F657C5" w:rsidRDefault="0004766D" w:rsidP="00122464">
      <w:pPr>
        <w:spacing w:line="300" w:lineRule="exact"/>
        <w:rPr>
          <w:rFonts w:ascii="微軟正黑體" w:eastAsia="微軟正黑體" w:hAnsi="微軟正黑體" w:cs="NSimSun" w:hint="eastAsia"/>
          <w:color w:val="000000"/>
          <w:kern w:val="0"/>
        </w:rPr>
      </w:pPr>
      <w:r w:rsidRPr="00F657C5">
        <w:rPr>
          <w:rFonts w:ascii="微軟正黑體" w:eastAsia="微軟正黑體" w:hAnsi="微軟正黑體" w:cs="NSimSun" w:hint="eastAsia"/>
          <w:color w:val="000000"/>
          <w:kern w:val="0"/>
        </w:rPr>
        <w:t>【榕杉湖景區】位於桂林市中心，秀峰、象山區接合部，陽橋的兩側。橋西為湖通桃花江，以湖岩生長古榕樹得名；橋為杉湖，連灕江，因湖這長有杉命名。榕湖、杉湖原為唐代建桂林城時的護城河。主要景點有：湖心亭，在榕湖的湖心島上；古南門，在榕湖北岸；大榕樹在榕湖北路西段古南門前；黃庭堅系舟處，在榕湖北岸古南門前；湖西莊，榕湖北路西段；芙蓉亭，在榕湖南路西段，榕湖西南岸邊；陽橋，在榕湖、湖結合部的水面上；朝霞亭，在榕湖東側的小島上；蘑菇亭、補杉亭，均在湖心島上。唐景崧故居建於清康熙年間，為磚木穿鬥式結構，梁、枋、門楣等均雕刻人物故事或龍鳳花草蟲魚等，具有一定的歷史、藝術、科學價值。</w:t>
      </w:r>
    </w:p>
    <w:p w14:paraId="15141CCE" w14:textId="77777777" w:rsidR="0004766D" w:rsidRPr="00CD6ECF" w:rsidRDefault="0004766D" w:rsidP="00122464">
      <w:pPr>
        <w:spacing w:line="300" w:lineRule="exact"/>
        <w:rPr>
          <w:rFonts w:ascii="微軟正黑體" w:eastAsia="微軟正黑體" w:hAnsi="微軟正黑體" w:cs="NSimSun" w:hint="eastAsia"/>
          <w:color w:val="000000"/>
          <w:kern w:val="0"/>
        </w:rPr>
      </w:pPr>
      <w:r w:rsidRPr="00F657C5">
        <w:rPr>
          <w:rFonts w:ascii="微軟正黑體" w:eastAsia="微軟正黑體" w:hAnsi="微軟正黑體" w:cs="NSimSun" w:hint="eastAsia"/>
          <w:color w:val="000000"/>
          <w:kern w:val="0"/>
        </w:rPr>
        <w:t>【正陽步行街】桂林市正陽步行街，位於桂林市中心，南起杉湖北路，北至解放東路，全長666米。正陽步行街與中山中路平行，距離不過</w:t>
      </w:r>
      <w:r>
        <w:rPr>
          <w:rFonts w:ascii="微軟正黑體" w:eastAsia="微軟正黑體" w:hAnsi="微軟正黑體" w:cs="NSimSun" w:hint="eastAsia"/>
          <w:color w:val="000000"/>
          <w:kern w:val="0"/>
        </w:rPr>
        <w:t>500</w:t>
      </w:r>
      <w:r w:rsidRPr="00F657C5">
        <w:rPr>
          <w:rFonts w:ascii="微軟正黑體" w:eastAsia="微軟正黑體" w:hAnsi="微軟正黑體" w:cs="NSimSun" w:hint="eastAsia"/>
          <w:color w:val="000000"/>
          <w:kern w:val="0"/>
        </w:rPr>
        <w:t>米，往東越過中心廣場即是。酒店、賓館、劇院、體育場館、商業設施、旅遊景點環繞四周，使其具有無與倫比的區位優勢。正陽街整體上是桂林市區最繁華、人流量最多、消費最高的地方，從某種程度上代表了桂林的小商品經濟。</w:t>
      </w:r>
    </w:p>
    <w:p w14:paraId="3FA1CC2C" w14:textId="77777777" w:rsidR="0004766D" w:rsidRPr="002D59BD" w:rsidRDefault="0004766D" w:rsidP="00122464">
      <w:pPr>
        <w:widowControl/>
        <w:spacing w:line="300" w:lineRule="exact"/>
        <w:rPr>
          <w:rFonts w:ascii="微軟正黑體" w:eastAsia="微軟正黑體" w:hAnsi="微軟正黑體" w:cs="NSimSun"/>
          <w:b/>
          <w:color w:val="000000"/>
          <w:kern w:val="0"/>
        </w:rPr>
      </w:pPr>
      <w:r w:rsidRPr="002D59BD">
        <w:rPr>
          <w:rFonts w:ascii="微軟正黑體" w:eastAsia="微軟正黑體" w:hAnsi="微軟正黑體" w:cs="NSimSun" w:hint="eastAsia"/>
          <w:b/>
          <w:color w:val="000000"/>
          <w:kern w:val="0"/>
        </w:rPr>
        <w:t>早餐：酒店內</w:t>
      </w:r>
      <w:r w:rsidRPr="002D59BD">
        <w:rPr>
          <w:rFonts w:ascii="微軟正黑體" w:eastAsia="微軟正黑體" w:hAnsi="微軟正黑體" w:cs="NSimSun"/>
          <w:b/>
          <w:color w:val="000000"/>
          <w:kern w:val="0"/>
        </w:rPr>
        <w:t xml:space="preserve">    </w:t>
      </w:r>
      <w:r w:rsidRPr="002D59BD">
        <w:rPr>
          <w:rFonts w:ascii="微軟正黑體" w:eastAsia="微軟正黑體" w:hAnsi="微軟正黑體" w:cs="NSimSun" w:hint="eastAsia"/>
          <w:b/>
          <w:color w:val="000000"/>
          <w:kern w:val="0"/>
        </w:rPr>
        <w:t>午餐：中式合菜 50RMB</w:t>
      </w:r>
      <w:r w:rsidRPr="002D59BD">
        <w:rPr>
          <w:rFonts w:ascii="微軟正黑體" w:eastAsia="微軟正黑體" w:hAnsi="微軟正黑體" w:cs="NSimSun"/>
          <w:b/>
          <w:color w:val="000000"/>
          <w:kern w:val="0"/>
        </w:rPr>
        <w:t xml:space="preserve">    </w:t>
      </w:r>
      <w:r w:rsidRPr="002D59BD">
        <w:rPr>
          <w:rFonts w:ascii="微軟正黑體" w:eastAsia="微軟正黑體" w:hAnsi="微軟正黑體" w:cs="NSimSun" w:hint="eastAsia"/>
          <w:b/>
          <w:color w:val="000000"/>
          <w:kern w:val="0"/>
        </w:rPr>
        <w:t>晚餐：鮮切牛肉無限吃到飽 +酒水暢飲80RMB</w:t>
      </w:r>
    </w:p>
    <w:p w14:paraId="3D229CCF" w14:textId="77777777" w:rsidR="0004766D" w:rsidRPr="002D59BD" w:rsidRDefault="0004766D" w:rsidP="00122464">
      <w:pPr>
        <w:widowControl/>
        <w:spacing w:line="300" w:lineRule="exact"/>
        <w:rPr>
          <w:rFonts w:ascii="微軟正黑體" w:eastAsia="微軟正黑體" w:hAnsi="微軟正黑體" w:cs="NSimSun" w:hint="eastAsia"/>
          <w:b/>
          <w:color w:val="000000"/>
          <w:kern w:val="0"/>
        </w:rPr>
      </w:pPr>
      <w:r w:rsidRPr="002D59BD">
        <w:rPr>
          <w:rFonts w:ascii="微軟正黑體" w:eastAsia="微軟正黑體" w:hAnsi="微軟正黑體" w:cs="NSimSun" w:hint="eastAsia"/>
          <w:b/>
          <w:color w:val="000000"/>
          <w:kern w:val="0"/>
        </w:rPr>
        <w:t>住宿：桂林5星  喜來登酒店</w:t>
      </w:r>
      <w:r w:rsidR="002D59BD">
        <w:rPr>
          <w:rFonts w:ascii="微軟正黑體" w:eastAsia="微軟正黑體" w:hAnsi="微軟正黑體" w:cs="NSimSun" w:hint="eastAsia"/>
          <w:b/>
          <w:color w:val="000000"/>
          <w:kern w:val="0"/>
        </w:rPr>
        <w:t xml:space="preserve">  </w:t>
      </w:r>
      <w:r w:rsidR="002D59BD">
        <w:rPr>
          <w:rFonts w:ascii="微軟正黑體" w:eastAsia="微軟正黑體" w:hAnsi="微軟正黑體" w:cs="NSimSun" w:hint="eastAsia"/>
          <w:b/>
          <w:color w:val="000000"/>
        </w:rPr>
        <w:t>或同級</w:t>
      </w:r>
    </w:p>
    <w:p w14:paraId="73E68F75" w14:textId="77777777" w:rsidR="0004766D" w:rsidRDefault="0004766D" w:rsidP="00122464">
      <w:pPr>
        <w:pStyle w:val="a3"/>
        <w:spacing w:line="300" w:lineRule="exact"/>
        <w:jc w:val="left"/>
        <w:rPr>
          <w:rFonts w:ascii="微軟正黑體" w:eastAsia="微軟正黑體" w:hAnsi="微軟正黑體" w:cs="NSimSun" w:hint="eastAsia"/>
          <w:b/>
          <w:color w:val="000000"/>
        </w:rPr>
      </w:pPr>
    </w:p>
    <w:p w14:paraId="6F1A68AC" w14:textId="77777777" w:rsidR="0004766D" w:rsidRPr="00DA67D5" w:rsidRDefault="0004766D" w:rsidP="002D59BD">
      <w:pPr>
        <w:pStyle w:val="a3"/>
        <w:spacing w:line="440" w:lineRule="exact"/>
        <w:jc w:val="left"/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</w:pP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第</w:t>
      </w:r>
      <w:r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5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天</w:t>
      </w:r>
      <w:r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 xml:space="preserve"> </w:t>
      </w:r>
      <w:r w:rsidRPr="0051506C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桂林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【</w:t>
      </w:r>
      <w:r w:rsidR="002D59BD" w:rsidRPr="00F657C5">
        <w:rPr>
          <w:rFonts w:ascii="微軟正黑體" w:eastAsia="微軟正黑體" w:hAnsi="微軟正黑體" w:cs="Microsoft YaHei" w:hint="eastAsia"/>
          <w:b/>
          <w:color w:val="000000"/>
          <w:sz w:val="28"/>
          <w:shd w:val="clear" w:color="auto" w:fill="B6DDE8"/>
        </w:rPr>
        <w:t>伏波山景區、</w:t>
      </w:r>
      <w:r w:rsidRPr="0051506C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東西巷+逍遙樓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】</w:t>
      </w:r>
      <w:r w:rsidRPr="00DF5D55">
        <w:rPr>
          <w:rFonts w:ascii="微軟正黑體" w:eastAsia="微軟正黑體" w:hAnsi="微軟正黑體" w:cs="Microsoft YaHei" w:hint="eastAsia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→</w:t>
      </w:r>
      <w:r w:rsidRPr="00DA67D5">
        <w:rPr>
          <w:rFonts w:ascii="微軟正黑體" w:eastAsia="微軟正黑體" w:hAnsi="微軟正黑體" w:cs="Microsoft YaHei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(</w:t>
      </w:r>
      <w:r w:rsidRPr="00DA67D5">
        <w:rPr>
          <w:rFonts w:ascii="微軟正黑體" w:eastAsia="微軟正黑體" w:hAnsi="微軟正黑體" w:cs="Microsoft YaHei" w:hint="eastAsia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動車</w:t>
      </w:r>
      <w:r w:rsidRPr="00DA67D5">
        <w:rPr>
          <w:rFonts w:ascii="微軟正黑體" w:eastAsia="微軟正黑體" w:hAnsi="微軟正黑體" w:cs="Microsoft YaHei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)廣州或</w:t>
      </w:r>
      <w:r w:rsidRPr="00DA67D5">
        <w:rPr>
          <w:rFonts w:ascii="微軟正黑體" w:eastAsia="微軟正黑體" w:hAnsi="微軟正黑體" w:cs="Microsoft YaHei" w:hint="eastAsia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珠海</w:t>
      </w:r>
    </w:p>
    <w:p w14:paraId="632E8159" w14:textId="77777777" w:rsidR="00BB485E" w:rsidRPr="00F657C5" w:rsidRDefault="002D59BD" w:rsidP="00122464">
      <w:pPr>
        <w:spacing w:line="300" w:lineRule="exact"/>
        <w:rPr>
          <w:rFonts w:ascii="微軟正黑體" w:eastAsia="微軟正黑體" w:hAnsi="微軟正黑體" w:cs="NSimSun" w:hint="eastAsia"/>
          <w:color w:val="000000"/>
          <w:kern w:val="0"/>
          <w:lang w:eastAsia="zh-TW"/>
        </w:rPr>
      </w:pPr>
      <w:r w:rsidRPr="00F657C5">
        <w:rPr>
          <w:rFonts w:ascii="微軟正黑體" w:eastAsia="微軟正黑體" w:hAnsi="微軟正黑體" w:cs="NSimSun" w:hint="eastAsia"/>
          <w:color w:val="000000"/>
          <w:kern w:val="0"/>
        </w:rPr>
        <w:t>【國家5A級景區~伏波山景區】它位於桂林市區北，疊彩山以南、漓江西岸，高約60公尺，孤峰雄峙，一半插入江中，阻檔江水奔流之勢，形成迴旋緩流，故稱此山為「伏波山」；但民間傳說是為了紀念東漢南征交趾有功的「伏波將軍」馬援而得名，門口有一座馬援單騎射箭的塑像，雄壯威武英姿煥發。</w:t>
      </w:r>
    </w:p>
    <w:p w14:paraId="0A251EB5" w14:textId="77777777" w:rsidR="0004766D" w:rsidRPr="0051506C" w:rsidRDefault="0004766D" w:rsidP="00122464">
      <w:pPr>
        <w:tabs>
          <w:tab w:val="left" w:pos="4590"/>
        </w:tabs>
        <w:spacing w:line="300" w:lineRule="exact"/>
        <w:rPr>
          <w:rFonts w:ascii="微軟正黑體" w:eastAsia="微軟正黑體" w:hAnsi="微軟正黑體" w:cs="NSimSun" w:hint="eastAsia"/>
          <w:color w:val="000000"/>
        </w:rPr>
      </w:pPr>
      <w:r w:rsidRPr="0051506C">
        <w:rPr>
          <w:rFonts w:ascii="微軟正黑體" w:eastAsia="微軟正黑體" w:hAnsi="微軟正黑體" w:cs="NSimSun" w:hint="eastAsia"/>
          <w:b/>
          <w:color w:val="000000"/>
        </w:rPr>
        <w:t>【東西巷】</w:t>
      </w:r>
      <w:r w:rsidRPr="0051506C">
        <w:rPr>
          <w:rFonts w:ascii="微軟正黑體" w:eastAsia="微軟正黑體" w:hAnsi="微軟正黑體" w:cs="NSimSun" w:hint="eastAsia"/>
          <w:color w:val="000000"/>
        </w:rPr>
        <w:t>逍遙樓位於東西巷。東西巷是桂林市歷史最為悠久的古街區。逍遙樓是唐宋以來一直是文人雅士登樓賞景、題詩作畫、宴飲留別的絕佳場所。</w:t>
      </w:r>
    </w:p>
    <w:p w14:paraId="4D17C465" w14:textId="77777777" w:rsidR="0004766D" w:rsidRDefault="0004766D" w:rsidP="00122464">
      <w:pPr>
        <w:tabs>
          <w:tab w:val="left" w:pos="4590"/>
        </w:tabs>
        <w:spacing w:line="300" w:lineRule="exact"/>
        <w:rPr>
          <w:rFonts w:ascii="微軟正黑體" w:eastAsia="微軟正黑體" w:hAnsi="微軟正黑體" w:cs="NSimSun" w:hint="eastAsia"/>
          <w:color w:val="000000"/>
        </w:rPr>
      </w:pPr>
      <w:r w:rsidRPr="0051506C">
        <w:rPr>
          <w:rFonts w:ascii="微軟正黑體" w:eastAsia="微軟正黑體" w:hAnsi="微軟正黑體" w:cs="NSimSun" w:hint="eastAsia"/>
          <w:b/>
          <w:color w:val="000000"/>
        </w:rPr>
        <w:t>【逍遙樓】</w:t>
      </w:r>
      <w:r w:rsidRPr="0051506C">
        <w:rPr>
          <w:rFonts w:ascii="微軟正黑體" w:eastAsia="微軟正黑體" w:hAnsi="微軟正黑體" w:cs="NSimSun" w:hint="eastAsia"/>
          <w:color w:val="000000"/>
        </w:rPr>
        <w:t>最早建於唐代武德四年，由當時的桂州大總管李靖以獨秀峰為中心修建桂州城，稱為子城，逍遙樓就座落於子城的城牆上，成為桂林東邊的一個制高點。唐宋以來，逍遙樓一直是文人雅士登樓賞景、題詩作畫、宴飲留別的絕佳場所。</w:t>
      </w:r>
    </w:p>
    <w:p w14:paraId="23D62AD7" w14:textId="77777777" w:rsidR="0004766D" w:rsidRPr="00CD6ECF" w:rsidRDefault="0004766D" w:rsidP="00122464">
      <w:pPr>
        <w:tabs>
          <w:tab w:val="left" w:pos="4590"/>
        </w:tabs>
        <w:spacing w:line="300" w:lineRule="exact"/>
        <w:rPr>
          <w:rFonts w:ascii="微軟正黑體" w:eastAsia="微軟正黑體" w:hAnsi="微軟正黑體" w:cs="NSimSun"/>
          <w:b/>
          <w:color w:val="000000"/>
        </w:rPr>
      </w:pPr>
      <w:r>
        <w:rPr>
          <w:rFonts w:ascii="微軟正黑體" w:eastAsia="微軟正黑體" w:hAnsi="微軟正黑體" w:cs="NSimSun" w:hint="eastAsia"/>
          <w:b/>
          <w:color w:val="000000"/>
        </w:rPr>
        <w:t>早餐：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>酒店內</w:t>
      </w:r>
      <w:r w:rsidRPr="00CD6ECF">
        <w:rPr>
          <w:rFonts w:ascii="微軟正黑體" w:eastAsia="微軟正黑體" w:hAnsi="微軟正黑體" w:cs="NSimSun"/>
          <w:b/>
          <w:color w:val="000000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</w:rPr>
        <w:t xml:space="preserve">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 </w:t>
      </w:r>
      <w:r>
        <w:rPr>
          <w:rFonts w:ascii="微軟正黑體" w:eastAsia="微軟正黑體" w:hAnsi="微軟正黑體" w:cs="NSimSun" w:hint="eastAsia"/>
          <w:b/>
          <w:color w:val="000000"/>
        </w:rPr>
        <w:t xml:space="preserve">  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午餐：</w:t>
      </w:r>
      <w:r>
        <w:rPr>
          <w:rFonts w:ascii="微軟正黑體" w:eastAsia="微軟正黑體" w:hAnsi="微軟正黑體" w:cs="NSimSun" w:hint="eastAsia"/>
          <w:b/>
          <w:color w:val="000000"/>
        </w:rPr>
        <w:t>中式合菜 50</w:t>
      </w:r>
      <w:r w:rsidRPr="00F657C5">
        <w:rPr>
          <w:rFonts w:ascii="微軟正黑體" w:eastAsia="微軟正黑體" w:hAnsi="微軟正黑體" w:cs="NSimSun" w:hint="eastAsia"/>
          <w:b/>
          <w:color w:val="000000"/>
        </w:rPr>
        <w:t>RMB</w:t>
      </w:r>
      <w:r>
        <w:rPr>
          <w:rFonts w:ascii="微軟正黑體" w:eastAsia="微軟正黑體" w:hAnsi="微軟正黑體" w:cs="NSimSun" w:hint="eastAsia"/>
          <w:b/>
          <w:color w:val="000000"/>
        </w:rPr>
        <w:t xml:space="preserve">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</w:rPr>
        <w:t xml:space="preserve">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晚餐：</w:t>
      </w:r>
      <w:r w:rsidR="002D59BD">
        <w:rPr>
          <w:rFonts w:ascii="微軟正黑體" w:eastAsia="微軟正黑體" w:hAnsi="微軟正黑體" w:cs="NSimSun" w:hint="eastAsia"/>
          <w:b/>
          <w:color w:val="000000"/>
        </w:rPr>
        <w:t>廣州</w:t>
      </w:r>
      <w:r>
        <w:rPr>
          <w:rFonts w:ascii="微軟正黑體" w:eastAsia="微軟正黑體" w:hAnsi="微軟正黑體" w:cs="NSimSun" w:hint="eastAsia"/>
          <w:b/>
          <w:color w:val="000000"/>
        </w:rPr>
        <w:t>風味 50</w:t>
      </w:r>
      <w:r w:rsidRPr="00F657C5">
        <w:rPr>
          <w:rFonts w:ascii="微軟正黑體" w:eastAsia="微軟正黑體" w:hAnsi="微軟正黑體" w:cs="NSimSun" w:hint="eastAsia"/>
          <w:b/>
          <w:color w:val="000000"/>
        </w:rPr>
        <w:t>RMB</w:t>
      </w:r>
    </w:p>
    <w:p w14:paraId="6A362CE8" w14:textId="77777777" w:rsidR="0004766D" w:rsidRPr="00CD6ECF" w:rsidRDefault="0004766D" w:rsidP="00122464">
      <w:pPr>
        <w:spacing w:line="300" w:lineRule="exact"/>
        <w:rPr>
          <w:rFonts w:ascii="微軟正黑體" w:eastAsia="微軟正黑體" w:hAnsi="微軟正黑體" w:cs="NSimSun" w:hint="eastAsia"/>
          <w:b/>
          <w:color w:val="000000"/>
        </w:rPr>
      </w:pP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住宿： </w:t>
      </w:r>
      <w:r w:rsidRPr="0051506C">
        <w:rPr>
          <w:rFonts w:ascii="微軟正黑體" w:eastAsia="微軟正黑體" w:hAnsi="微軟正黑體" w:cs="NSimSun" w:hint="eastAsia"/>
          <w:b/>
          <w:color w:val="000000"/>
          <w:kern w:val="0"/>
        </w:rPr>
        <w:t>珠海</w:t>
      </w:r>
      <w:r>
        <w:rPr>
          <w:rFonts w:ascii="微軟正黑體" w:eastAsia="微軟正黑體" w:hAnsi="微軟正黑體" w:cs="NSimSun" w:hint="eastAsia"/>
          <w:b/>
          <w:color w:val="000000"/>
          <w:kern w:val="0"/>
        </w:rPr>
        <w:t xml:space="preserve">準4 </w:t>
      </w:r>
      <w:r w:rsidRPr="0051506C">
        <w:rPr>
          <w:rFonts w:ascii="微軟正黑體" w:eastAsia="微軟正黑體" w:hAnsi="微軟正黑體" w:cs="NSimSun" w:hint="eastAsia"/>
          <w:b/>
          <w:color w:val="000000"/>
          <w:kern w:val="0"/>
        </w:rPr>
        <w:t>華楓酒店</w:t>
      </w:r>
      <w:r w:rsidR="002D59BD">
        <w:rPr>
          <w:rFonts w:ascii="微軟正黑體" w:eastAsia="微軟正黑體" w:hAnsi="微軟正黑體" w:cs="NSimSun" w:hint="eastAsia"/>
          <w:b/>
          <w:color w:val="000000"/>
          <w:kern w:val="0"/>
        </w:rPr>
        <w:t xml:space="preserve">  </w:t>
      </w:r>
      <w:r w:rsidR="002D59BD">
        <w:rPr>
          <w:rFonts w:ascii="微軟正黑體" w:eastAsia="微軟正黑體" w:hAnsi="微軟正黑體" w:cs="NSimSun" w:hint="eastAsia"/>
          <w:b/>
          <w:color w:val="000000"/>
        </w:rPr>
        <w:t>或同級</w:t>
      </w:r>
    </w:p>
    <w:p w14:paraId="3B659FF7" w14:textId="77777777" w:rsidR="00122464" w:rsidRPr="00CD6ECF" w:rsidRDefault="00122464" w:rsidP="00122464">
      <w:pPr>
        <w:pStyle w:val="a3"/>
        <w:spacing w:line="300" w:lineRule="exact"/>
        <w:jc w:val="left"/>
        <w:rPr>
          <w:rFonts w:ascii="微軟正黑體" w:eastAsia="微軟正黑體" w:hAnsi="微軟正黑體" w:cs="NSimSun" w:hint="eastAsia"/>
          <w:b/>
          <w:color w:val="000000"/>
        </w:rPr>
      </w:pPr>
    </w:p>
    <w:p w14:paraId="44B69ED9" w14:textId="77777777" w:rsidR="0004766D" w:rsidRPr="00DF5D55" w:rsidRDefault="0004766D" w:rsidP="002D59BD">
      <w:pPr>
        <w:pStyle w:val="a3"/>
        <w:spacing w:line="440" w:lineRule="exact"/>
        <w:jc w:val="left"/>
        <w:rPr>
          <w:rFonts w:ascii="微軟正黑體" w:eastAsia="微軟正黑體" w:hAnsi="微軟正黑體" w:cs="Microsoft YaHei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</w:pPr>
      <w:r w:rsidRPr="00CD6ECF">
        <w:rPr>
          <w:rFonts w:ascii="微軟正黑體" w:eastAsia="微軟正黑體" w:hAnsi="微軟正黑體" w:cs="Microsoft YaHei" w:hint="eastAsia"/>
          <w:b/>
          <w:color w:val="000000"/>
          <w:sz w:val="28"/>
          <w:szCs w:val="28"/>
          <w:shd w:val="clear" w:color="auto" w:fill="B6DDE8"/>
          <w:lang w:eastAsia="zh-CN"/>
        </w:rPr>
        <w:t>第</w:t>
      </w:r>
      <w:r>
        <w:rPr>
          <w:rFonts w:ascii="微軟正黑體" w:eastAsia="微軟正黑體" w:hAnsi="微軟正黑體" w:cs="Microsoft YaHei" w:hint="eastAsia"/>
          <w:b/>
          <w:color w:val="000000"/>
          <w:sz w:val="28"/>
          <w:szCs w:val="28"/>
          <w:shd w:val="clear" w:color="auto" w:fill="B6DDE8"/>
          <w:lang w:eastAsia="zh-CN"/>
        </w:rPr>
        <w:t>6</w:t>
      </w:r>
      <w:r w:rsidRPr="00CD6ECF">
        <w:rPr>
          <w:rFonts w:ascii="微軟正黑體" w:eastAsia="微軟正黑體" w:hAnsi="微軟正黑體" w:cs="Microsoft YaHei" w:hint="eastAsia"/>
          <w:b/>
          <w:color w:val="000000"/>
          <w:sz w:val="28"/>
          <w:szCs w:val="28"/>
          <w:shd w:val="clear" w:color="auto" w:fill="B6DDE8"/>
          <w:lang w:eastAsia="zh-CN"/>
        </w:rPr>
        <w:t>天</w:t>
      </w:r>
      <w:r>
        <w:rPr>
          <w:rFonts w:ascii="微軟正黑體" w:eastAsia="微軟正黑體" w:hAnsi="微軟正黑體" w:cs="Microsoft YaHei" w:hint="eastAsia"/>
          <w:b/>
          <w:color w:val="000000"/>
          <w:sz w:val="28"/>
          <w:szCs w:val="28"/>
          <w:shd w:val="clear" w:color="auto" w:fill="B6DDE8"/>
          <w:lang w:eastAsia="zh-CN"/>
        </w:rPr>
        <w:t xml:space="preserve"> </w:t>
      </w:r>
      <w:r w:rsidRPr="00DF5D55">
        <w:rPr>
          <w:rFonts w:ascii="微軟正黑體" w:eastAsia="微軟正黑體" w:hAnsi="微軟正黑體" w:cs="Microsoft YaHei" w:hint="eastAsia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珠海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【</w:t>
      </w:r>
      <w:r w:rsidRPr="0051506C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途</w:t>
      </w:r>
      <w:r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觀</w:t>
      </w:r>
      <w:r w:rsidRPr="0051506C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城市陽台+珠海漁女+愛情郵局、日月貝歌劇院、遠觀港珠澳大橋</w:t>
      </w:r>
      <w:r w:rsidRPr="00CD6ECF">
        <w:rPr>
          <w:rFonts w:ascii="微軟正黑體" w:eastAsia="微軟正黑體" w:hAnsi="微軟正黑體" w:cs="Microsoft YaHei" w:hint="eastAsia"/>
          <w:b/>
          <w:color w:val="000000"/>
          <w:kern w:val="0"/>
          <w:sz w:val="28"/>
          <w:szCs w:val="24"/>
          <w:shd w:val="clear" w:color="auto" w:fill="B6DDE8"/>
        </w:rPr>
        <w:t>】</w:t>
      </w:r>
      <w:r w:rsidRPr="00DF5D55">
        <w:rPr>
          <w:rFonts w:ascii="微軟正黑體" w:eastAsia="微軟正黑體" w:hAnsi="微軟正黑體" w:cs="Microsoft YaHei" w:hint="eastAsia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→澳門</w:t>
      </w:r>
      <w:r>
        <w:rPr>
          <w:rFonts w:ascii="微軟正黑體" w:eastAsia="微軟正黑體" w:hAnsi="微軟正黑體" w:cs="Microsoft YaHei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/</w:t>
      </w:r>
      <w:r>
        <w:rPr>
          <w:rFonts w:ascii="微軟正黑體" w:eastAsia="微軟正黑體" w:hAnsi="微軟正黑體" w:cs="Microsoft YaHei" w:hint="eastAsia"/>
          <w:b/>
          <w:bCs/>
          <w:color w:val="000000"/>
          <w:spacing w:val="-2"/>
          <w:position w:val="-2"/>
          <w:sz w:val="28"/>
          <w:szCs w:val="28"/>
          <w:shd w:val="clear" w:color="auto" w:fill="B6DDE8"/>
          <w:lang w:eastAsia="zh-CN"/>
        </w:rPr>
        <w:t>台中</w:t>
      </w:r>
    </w:p>
    <w:p w14:paraId="2CF8B5B0" w14:textId="77777777" w:rsidR="0004766D" w:rsidRPr="0051506C" w:rsidRDefault="0004766D" w:rsidP="00122464">
      <w:pPr>
        <w:spacing w:line="320" w:lineRule="exact"/>
        <w:rPr>
          <w:rFonts w:ascii="微軟正黑體" w:eastAsia="微軟正黑體" w:hAnsi="微軟正黑體" w:hint="eastAsia"/>
          <w:color w:val="000000"/>
          <w:kern w:val="0"/>
        </w:rPr>
      </w:pPr>
      <w:r w:rsidRPr="0051506C">
        <w:rPr>
          <w:rFonts w:ascii="微軟正黑體" w:eastAsia="微軟正黑體" w:hAnsi="微軟正黑體" w:hint="eastAsia"/>
          <w:b/>
          <w:color w:val="000000"/>
          <w:kern w:val="0"/>
        </w:rPr>
        <w:t>【城市陽台+珠海漁女+愛情郵局】</w:t>
      </w:r>
      <w:r w:rsidRPr="0051506C">
        <w:rPr>
          <w:rFonts w:ascii="微軟正黑體" w:eastAsia="微軟正黑體" w:hAnsi="微軟正黑體" w:hint="eastAsia"/>
          <w:color w:val="000000"/>
          <w:kern w:val="0"/>
        </w:rPr>
        <w:t>位於情侶路上是熱門的打卡景點。這座建築設計獨特，將自然與建築完美融合，營造出「山、海、城一體」的風貌。同時打造了多層觀海平台，提供絕佳的觀景視野。站在平台上，可以飽覽珠海漁女、珠海大劇院、港珠澳大橋等城市地標。</w:t>
      </w:r>
    </w:p>
    <w:p w14:paraId="5C5EE605" w14:textId="77777777" w:rsidR="0004766D" w:rsidRPr="0051506C" w:rsidRDefault="0004766D" w:rsidP="00122464">
      <w:pPr>
        <w:spacing w:line="320" w:lineRule="exact"/>
        <w:rPr>
          <w:rFonts w:ascii="微軟正黑體" w:eastAsia="微軟正黑體" w:hAnsi="微軟正黑體" w:hint="eastAsia"/>
          <w:color w:val="000000"/>
          <w:kern w:val="0"/>
        </w:rPr>
      </w:pPr>
      <w:r w:rsidRPr="0051506C">
        <w:rPr>
          <w:rFonts w:ascii="微軟正黑體" w:eastAsia="微軟正黑體" w:hAnsi="微軟正黑體" w:hint="eastAsia"/>
          <w:b/>
          <w:color w:val="000000"/>
          <w:kern w:val="0"/>
        </w:rPr>
        <w:t>【日月貝歌劇院】</w:t>
      </w:r>
      <w:r w:rsidRPr="0051506C">
        <w:rPr>
          <w:rFonts w:ascii="微軟正黑體" w:eastAsia="微軟正黑體" w:hAnsi="微軟正黑體" w:hint="eastAsia"/>
          <w:color w:val="000000"/>
          <w:kern w:val="0"/>
        </w:rPr>
        <w:t>位於珠海市情侶路野狸島上，是目前中國唯一一個建造在海島上的歌劇院。從情侶路遠遠望去，就像兩隻「大白貝」豎立在海上，由一大一小兩隻「貝殼」組成，構成了劇院的整體形象，「日月貝」因此得名。</w:t>
      </w:r>
    </w:p>
    <w:p w14:paraId="3FAB39CA" w14:textId="77777777" w:rsidR="0004766D" w:rsidRDefault="0004766D" w:rsidP="00122464">
      <w:pPr>
        <w:spacing w:line="320" w:lineRule="exact"/>
        <w:contextualSpacing/>
        <w:rPr>
          <w:rFonts w:ascii="微軟正黑體" w:eastAsia="微軟正黑體" w:hAnsi="微軟正黑體" w:hint="eastAsia"/>
          <w:color w:val="000000"/>
          <w:kern w:val="0"/>
        </w:rPr>
      </w:pPr>
      <w:r w:rsidRPr="0051506C">
        <w:rPr>
          <w:rFonts w:ascii="微軟正黑體" w:eastAsia="微軟正黑體" w:hAnsi="微軟正黑體" w:hint="eastAsia"/>
          <w:b/>
          <w:color w:val="000000"/>
          <w:kern w:val="0"/>
        </w:rPr>
        <w:t>【遠觀港珠澳大橋】</w:t>
      </w:r>
      <w:r w:rsidRPr="0051506C">
        <w:rPr>
          <w:rFonts w:ascii="微軟正黑體" w:eastAsia="微軟正黑體" w:hAnsi="微軟正黑體" w:hint="eastAsia"/>
          <w:color w:val="000000"/>
          <w:kern w:val="0"/>
        </w:rPr>
        <w:t>全長55公里，主橋全長約29.6公里。為橋隧結合結構，包括兩條分別長約6.7公里及5公里的海底隧道及三個人工島。連接香港、珠海和澳門，是全球最長的橋隧組合海通道。</w:t>
      </w:r>
    </w:p>
    <w:p w14:paraId="26D4CA68" w14:textId="77777777" w:rsidR="0004766D" w:rsidRPr="00CD6ECF" w:rsidRDefault="0004766D" w:rsidP="00122464">
      <w:pPr>
        <w:spacing w:line="320" w:lineRule="exact"/>
        <w:contextualSpacing/>
        <w:rPr>
          <w:rFonts w:ascii="微軟正黑體" w:eastAsia="微軟正黑體" w:hAnsi="微軟正黑體" w:cs="NSimSun"/>
          <w:b/>
          <w:color w:val="000000"/>
        </w:rPr>
      </w:pPr>
      <w:r w:rsidRPr="00CD6ECF">
        <w:rPr>
          <w:rFonts w:ascii="微軟正黑體" w:eastAsia="微軟正黑體" w:hAnsi="微軟正黑體" w:cs="NSimSun" w:hint="eastAsia"/>
          <w:b/>
          <w:color w:val="000000"/>
        </w:rPr>
        <w:t>早餐：酒店內</w:t>
      </w:r>
      <w:r w:rsidRPr="00CD6ECF">
        <w:rPr>
          <w:rFonts w:ascii="微軟正黑體" w:eastAsia="微軟正黑體" w:hAnsi="微軟正黑體" w:cs="NSimSun"/>
          <w:b/>
          <w:color w:val="000000"/>
        </w:rPr>
        <w:t xml:space="preserve">   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  </w:t>
      </w:r>
      <w:r w:rsidRPr="00CD6ECF">
        <w:rPr>
          <w:rFonts w:ascii="微軟正黑體" w:eastAsia="微軟正黑體" w:hAnsi="微軟正黑體" w:cs="NSimSun"/>
          <w:b/>
          <w:color w:val="000000"/>
        </w:rPr>
        <w:t xml:space="preserve">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>午餐：</w:t>
      </w:r>
      <w:r>
        <w:rPr>
          <w:rFonts w:ascii="微軟正黑體" w:eastAsia="微軟正黑體" w:hAnsi="微軟正黑體" w:cs="NSimSun" w:hint="eastAsia"/>
          <w:b/>
          <w:color w:val="000000"/>
        </w:rPr>
        <w:t>中式合菜 50</w:t>
      </w:r>
      <w:r w:rsidRPr="00F657C5">
        <w:rPr>
          <w:rFonts w:ascii="微軟正黑體" w:eastAsia="微軟正黑體" w:hAnsi="微軟正黑體" w:cs="NSimSun" w:hint="eastAsia"/>
          <w:b/>
          <w:color w:val="000000"/>
        </w:rPr>
        <w:t>RMB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</w:t>
      </w:r>
      <w:r w:rsidRPr="00CD6ECF">
        <w:rPr>
          <w:rFonts w:ascii="微軟正黑體" w:eastAsia="微軟正黑體" w:hAnsi="微軟正黑體" w:cs="NSimSun"/>
          <w:b/>
          <w:color w:val="000000"/>
        </w:rPr>
        <w:t xml:space="preserve">  </w:t>
      </w:r>
      <w:r w:rsidRPr="00CD6ECF">
        <w:rPr>
          <w:rFonts w:ascii="微軟正黑體" w:eastAsia="微軟正黑體" w:hAnsi="微軟正黑體" w:cs="NSimSun" w:hint="eastAsia"/>
          <w:b/>
          <w:color w:val="000000"/>
        </w:rPr>
        <w:t xml:space="preserve">    晚餐</w:t>
      </w:r>
      <w:r w:rsidRPr="00CD6ECF">
        <w:rPr>
          <w:rFonts w:ascii="微軟正黑體" w:eastAsia="微軟正黑體" w:hAnsi="微軟正黑體" w:cs="NSimSun"/>
          <w:b/>
          <w:color w:val="000000"/>
        </w:rPr>
        <w:t>:</w:t>
      </w:r>
      <w:r>
        <w:rPr>
          <w:rFonts w:ascii="微軟正黑體" w:eastAsia="微軟正黑體" w:hAnsi="微軟正黑體" w:cs="NSimSun"/>
          <w:b/>
          <w:color w:val="000000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</w:rPr>
        <w:t>X</w:t>
      </w:r>
    </w:p>
    <w:p w14:paraId="4C65D152" w14:textId="77777777" w:rsidR="0004766D" w:rsidRPr="00CD6ECF" w:rsidRDefault="0004766D" w:rsidP="00122464">
      <w:pPr>
        <w:spacing w:line="320" w:lineRule="exact"/>
        <w:contextualSpacing/>
        <w:rPr>
          <w:rFonts w:ascii="微軟正黑體" w:eastAsia="微軟正黑體" w:hAnsi="微軟正黑體" w:cs="NSimSun" w:hint="eastAsia"/>
          <w:b/>
          <w:color w:val="000000"/>
        </w:rPr>
      </w:pPr>
      <w:r w:rsidRPr="00CD6ECF">
        <w:rPr>
          <w:rFonts w:ascii="微軟正黑體" w:eastAsia="微軟正黑體" w:hAnsi="微軟正黑體" w:cs="NSimSun" w:hint="eastAsia"/>
          <w:b/>
          <w:color w:val="000000"/>
        </w:rPr>
        <w:t>住宿：溫暖的家</w:t>
      </w:r>
    </w:p>
    <w:p w14:paraId="791C12F3" w14:textId="77777777" w:rsidR="00CD6ECF" w:rsidRPr="00CD6ECF" w:rsidRDefault="00CD6ECF">
      <w:pPr>
        <w:jc w:val="center"/>
        <w:rPr>
          <w:rFonts w:ascii="微軟正黑體" w:eastAsia="微軟正黑體" w:hAnsi="微軟正黑體" w:cs="微软雅黑 Light" w:hint="eastAsia"/>
          <w:b/>
          <w:color w:val="000000"/>
          <w:sz w:val="40"/>
          <w:szCs w:val="40"/>
          <w:lang w:eastAsia="zh-TW"/>
        </w:rPr>
      </w:pPr>
      <w:r w:rsidRPr="00CD6ECF">
        <w:rPr>
          <w:rFonts w:ascii="微軟正黑體" w:eastAsia="微軟正黑體" w:hAnsi="微軟正黑體" w:cs="微软雅黑 Light" w:hint="eastAsia"/>
          <w:b/>
          <w:color w:val="000000"/>
          <w:sz w:val="40"/>
          <w:szCs w:val="40"/>
        </w:rPr>
        <w:t xml:space="preserve">~~~~~~ </w:t>
      </w:r>
      <w:r w:rsidR="00902A26" w:rsidRPr="00902A26">
        <w:rPr>
          <w:rFonts w:ascii="微軟正黑體" w:eastAsia="微軟正黑體" w:hAnsi="微軟正黑體" w:cs="微软雅黑 Light" w:hint="eastAsia"/>
          <w:b/>
          <w:color w:val="000000"/>
          <w:sz w:val="40"/>
          <w:szCs w:val="40"/>
        </w:rPr>
        <w:t>！</w:t>
      </w:r>
      <w:r w:rsidRPr="00CD6ECF">
        <w:rPr>
          <w:rFonts w:ascii="微軟正黑體" w:eastAsia="微軟正黑體" w:hAnsi="微軟正黑體" w:cs="微软雅黑 Light" w:hint="eastAsia"/>
          <w:b/>
          <w:color w:val="000000"/>
          <w:sz w:val="40"/>
          <w:szCs w:val="40"/>
        </w:rPr>
        <w:t>敬祝旅途愉快！~~~~~~</w:t>
      </w:r>
    </w:p>
    <w:p w14:paraId="450FDE27" w14:textId="77777777" w:rsidR="00CB057C" w:rsidRPr="00C97A6A" w:rsidRDefault="00CB057C" w:rsidP="00CB057C">
      <w:pPr>
        <w:spacing w:line="44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※團費包含：</w:t>
      </w:r>
    </w:p>
    <w:p w14:paraId="0CCA4AF9" w14:textId="77777777" w:rsidR="00CB057C" w:rsidRPr="00C97A6A" w:rsidRDefault="00CB057C" w:rsidP="00CB057C">
      <w:pPr>
        <w:spacing w:line="360" w:lineRule="exact"/>
        <w:ind w:left="1012" w:rightChars="-514" w:right="-1079" w:hangingChars="460" w:hanging="1012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兩地機場稅及燃油附加稅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>，行程所列之航班、門票、餐食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、交通。</w:t>
      </w:r>
    </w:p>
    <w:p w14:paraId="47AAECE7" w14:textId="77777777" w:rsidR="00CB057C" w:rsidRPr="00C97A6A" w:rsidRDefault="00CB057C" w:rsidP="00CB057C">
      <w:pPr>
        <w:spacing w:line="36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保險：每人投保觀光局規定之旅責險金額。</w:t>
      </w:r>
    </w:p>
    <w:p w14:paraId="034F2779" w14:textId="77777777" w:rsidR="00CB057C" w:rsidRPr="00C97A6A" w:rsidRDefault="00CB057C" w:rsidP="00CB057C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住宿：舒適雅潔飯店，兩人一房雙標房為原則。（指定單人房或大床房或套房另計）</w:t>
      </w:r>
      <w:r w:rsidRPr="00C97A6A">
        <w:rPr>
          <w:rFonts w:ascii="微軟正黑體" w:eastAsia="微軟正黑體" w:hAnsi="微軟正黑體"/>
          <w:bCs/>
          <w:sz w:val="22"/>
          <w:szCs w:val="22"/>
        </w:rPr>
        <w:tab/>
      </w:r>
    </w:p>
    <w:p w14:paraId="0EAA005C" w14:textId="77777777" w:rsidR="00CB057C" w:rsidRDefault="00CB057C" w:rsidP="00CB057C">
      <w:pPr>
        <w:spacing w:line="440" w:lineRule="exact"/>
        <w:rPr>
          <w:rFonts w:ascii="微軟正黑體" w:eastAsia="微軟正黑體" w:hAnsi="微軟正黑體" w:hint="eastAsia"/>
          <w:color w:val="000000"/>
          <w:sz w:val="28"/>
          <w:szCs w:val="22"/>
          <w:u w:val="single"/>
          <w:lang w:eastAsia="zh-TW"/>
        </w:rPr>
      </w:pPr>
    </w:p>
    <w:p w14:paraId="2ADC9421" w14:textId="77777777" w:rsidR="00CB057C" w:rsidRPr="00C97A6A" w:rsidRDefault="00CB057C" w:rsidP="00CB057C">
      <w:pPr>
        <w:spacing w:line="44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※團費不包含：</w:t>
      </w:r>
    </w:p>
    <w:p w14:paraId="6B2B8423" w14:textId="77777777" w:rsidR="00CB057C" w:rsidRPr="00C97A6A" w:rsidRDefault="00CB057C" w:rsidP="00CB057C">
      <w:pPr>
        <w:spacing w:line="360" w:lineRule="exact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★證件申辦費用：護照、台胞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 xml:space="preserve"> </w:t>
      </w:r>
    </w:p>
    <w:p w14:paraId="7F791DDC" w14:textId="77777777" w:rsidR="00CB057C" w:rsidRPr="00C97A6A" w:rsidRDefault="00CB057C" w:rsidP="00CB057C">
      <w:pPr>
        <w:spacing w:line="360" w:lineRule="exact"/>
        <w:rPr>
          <w:rFonts w:ascii="微軟正黑體" w:eastAsia="微軟正黑體" w:hAnsi="微軟正黑體"/>
          <w:color w:val="FF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FF0000"/>
          <w:sz w:val="22"/>
          <w:szCs w:val="22"/>
        </w:rPr>
        <w:t>★小費：N</w:t>
      </w:r>
      <w:r>
        <w:rPr>
          <w:rFonts w:ascii="微軟正黑體" w:eastAsia="微軟正黑體" w:hAnsi="微軟正黑體"/>
          <w:color w:val="FF0000"/>
          <w:sz w:val="22"/>
          <w:szCs w:val="22"/>
        </w:rPr>
        <w:t>T300x天數</w:t>
      </w:r>
    </w:p>
    <w:p w14:paraId="647B7762" w14:textId="77777777" w:rsidR="00CB057C" w:rsidRPr="00C97A6A" w:rsidRDefault="00CB057C" w:rsidP="00CB057C">
      <w:pPr>
        <w:spacing w:line="36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私人消費：行李小費及房間小費、行李超重費、飲料及酒類、洗衣、電話、電報及私人交通費。</w:t>
      </w:r>
    </w:p>
    <w:p w14:paraId="6F9FCB2E" w14:textId="77777777" w:rsidR="00CB057C" w:rsidRDefault="00CB057C" w:rsidP="00902A26">
      <w:pPr>
        <w:spacing w:line="440" w:lineRule="exact"/>
        <w:rPr>
          <w:rFonts w:ascii="微軟正黑體" w:eastAsia="微軟正黑體" w:hAnsi="微軟正黑體" w:hint="eastAsia"/>
          <w:color w:val="000000"/>
          <w:sz w:val="28"/>
          <w:szCs w:val="22"/>
          <w:u w:val="single"/>
          <w:lang w:eastAsia="zh-TW"/>
        </w:rPr>
      </w:pPr>
    </w:p>
    <w:p w14:paraId="6042A915" w14:textId="77777777" w:rsidR="00902A26" w:rsidRPr="00C97A6A" w:rsidRDefault="00902A26" w:rsidP="00902A26">
      <w:pPr>
        <w:spacing w:line="44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※購物站：</w:t>
      </w:r>
    </w:p>
    <w:p w14:paraId="785D70C1" w14:textId="77777777" w:rsidR="00902A26" w:rsidRPr="00C97A6A" w:rsidRDefault="00902A26" w:rsidP="00902A26">
      <w:pPr>
        <w:spacing w:line="360" w:lineRule="exact"/>
        <w:ind w:left="2" w:rightChars="-10" w:right="-21"/>
        <w:rPr>
          <w:rFonts w:ascii="微軟正黑體" w:eastAsia="微軟正黑體" w:hAnsi="微軟正黑體" w:hint="eastAsia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全程不進購物站，讓您玩的開心無壓力。為了不讓您往為此行，當地專業的導遊們會精心與貼心於車上準備當地特殊的點心與零食，您可自由選擇購買。</w:t>
      </w:r>
    </w:p>
    <w:p w14:paraId="33BB8C0F" w14:textId="77777777" w:rsidR="00A01FBA" w:rsidRDefault="00A01FBA" w:rsidP="00902A26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lang w:eastAsia="zh-TW"/>
        </w:rPr>
      </w:pPr>
    </w:p>
    <w:p w14:paraId="3CF8DD29" w14:textId="77777777" w:rsidR="00902A26" w:rsidRPr="00C97A6A" w:rsidRDefault="00902A26" w:rsidP="00902A26">
      <w:pPr>
        <w:tabs>
          <w:tab w:val="left" w:pos="1440"/>
          <w:tab w:val="left" w:pos="1980"/>
          <w:tab w:val="left" w:pos="4860"/>
        </w:tabs>
        <w:snapToGrid w:val="0"/>
        <w:spacing w:beforeLines="50" w:before="156" w:line="360" w:lineRule="exact"/>
        <w:rPr>
          <w:rFonts w:ascii="微軟正黑體" w:eastAsia="微軟正黑體" w:hAnsi="微軟正黑體"/>
          <w:b/>
          <w:iCs/>
          <w:sz w:val="36"/>
          <w:u w:val="thick" w:color="4F6228"/>
        </w:rPr>
      </w:pPr>
      <w:r w:rsidRPr="00C97A6A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 xml:space="preserve">其他注意事項                                                    </w:t>
      </w:r>
    </w:p>
    <w:p w14:paraId="32495333" w14:textId="77777777" w:rsidR="00902A26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行程內容順序僅參考，依當地旅行社做最後確定，</w:t>
      </w:r>
      <w:r w:rsidRPr="00C97A6A">
        <w:rPr>
          <w:rFonts w:ascii="微軟正黑體" w:eastAsia="微軟正黑體" w:hAnsi="微軟正黑體" w:cs="Courier New" w:hint="eastAsia"/>
          <w:sz w:val="22"/>
        </w:rPr>
        <w:t>若遇不可抗拒之情況，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本公司保留調整之權利，</w:t>
      </w:r>
      <w:r>
        <w:rPr>
          <w:rFonts w:ascii="微軟正黑體" w:eastAsia="微軟正黑體" w:hAnsi="微軟正黑體" w:hint="eastAsia"/>
          <w:color w:val="000000"/>
          <w:sz w:val="22"/>
        </w:rPr>
        <w:t>敬請見諒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。</w:t>
      </w:r>
    </w:p>
    <w:p w14:paraId="4209952F" w14:textId="77777777" w:rsidR="00902A26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旅遊巴士，私人物品請務必自行保管並隨身攜帶，勿放車上。</w:t>
      </w:r>
    </w:p>
    <w:p w14:paraId="04ACF4C2" w14:textId="77777777" w:rsidR="00902A26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7A36714B" w14:textId="77777777" w:rsidR="00902A26" w:rsidRPr="00C9011C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/>
          <w:color w:val="000000"/>
          <w:sz w:val="22"/>
        </w:rPr>
      </w:pPr>
    </w:p>
    <w:p w14:paraId="15A53AA4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 xml:space="preserve">行程內容因國際或國內班機變動而有所調整。 </w:t>
      </w:r>
    </w:p>
    <w:p w14:paraId="7EC76ABC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按摩等自費行程,請貴賓視服務人員狀況酌給小費以示鼓勵及獎勵辛勞。</w:t>
      </w:r>
    </w:p>
    <w:p w14:paraId="4356A13D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3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因綠色環保各地酒店取消一次性用品，請自行攜帶牙膏、牙刷及洗漱用品。</w:t>
      </w:r>
    </w:p>
    <w:p w14:paraId="6D746D0F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4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以上報價已分攤60歲以上的老人及小童優惠門票價格，如產生優惠票，恕不退回。</w:t>
      </w:r>
    </w:p>
    <w:p w14:paraId="2688D8BA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5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為維護旅客當地安全與旅遊權益，本行程全程不得脫隊或擅自離隊，如旅客脫隊或離隊者，則視同終止旅遊契約。</w:t>
      </w:r>
    </w:p>
    <w:p w14:paraId="6AEF3035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6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14:paraId="75195CE2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7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根據《中華人民共和國道路交通安全法》，第五十一條規定：車輛行駛時，駕駛人、乘坐人員應當按規定全程使用安全帶，請務必提醒注意。</w:t>
      </w:r>
    </w:p>
    <w:p w14:paraId="690D3F10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Arial" w:hint="eastAsia"/>
          <w:color w:val="FF0000"/>
          <w:sz w:val="22"/>
        </w:rPr>
      </w:pPr>
      <w:r>
        <w:rPr>
          <w:rFonts w:ascii="微軟正黑體" w:eastAsia="微軟正黑體" w:hAnsi="微軟正黑體" w:cs="Arial" w:hint="eastAsia"/>
          <w:color w:val="FF0000"/>
          <w:sz w:val="22"/>
        </w:rPr>
        <w:t>8</w:t>
      </w:r>
      <w:r w:rsidRPr="00C97A6A">
        <w:rPr>
          <w:rFonts w:ascii="微軟正黑體" w:eastAsia="微軟正黑體" w:hAnsi="微軟正黑體" w:hint="eastAsia"/>
          <w:color w:val="FF0000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C97A6A">
        <w:rPr>
          <w:rFonts w:ascii="微軟正黑體" w:eastAsia="微軟正黑體" w:hAnsi="微軟正黑體" w:cs="Arial"/>
          <w:color w:val="FF0000"/>
          <w:sz w:val="22"/>
        </w:rPr>
        <w:t>5000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元人民幣以下罰款、拘留等行政處罰</w:t>
      </w:r>
    </w:p>
    <w:p w14:paraId="3C39377B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cs="Courier New" w:hint="eastAsia"/>
          <w:sz w:val="22"/>
        </w:rPr>
        <w:t>9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14:paraId="7A124E62" w14:textId="77777777" w:rsidR="00902A26" w:rsidRPr="00C97A6A" w:rsidRDefault="00902A26" w:rsidP="002D59BD">
      <w:pPr>
        <w:tabs>
          <w:tab w:val="left" w:pos="1440"/>
          <w:tab w:val="left" w:pos="1980"/>
          <w:tab w:val="left" w:pos="4860"/>
        </w:tabs>
        <w:spacing w:line="340" w:lineRule="exact"/>
        <w:ind w:left="284" w:hangingChars="129" w:hanging="284"/>
        <w:rPr>
          <w:rFonts w:ascii="微軟正黑體" w:eastAsia="微軟正黑體" w:hAnsi="微軟正黑體"/>
          <w:sz w:val="22"/>
          <w:lang w:val="sq-AL"/>
        </w:rPr>
      </w:pPr>
      <w:r w:rsidRPr="00C97A6A">
        <w:rPr>
          <w:rFonts w:ascii="微軟正黑體" w:eastAsia="微軟正黑體" w:hAnsi="微軟正黑體" w:hint="eastAsia"/>
          <w:sz w:val="22"/>
          <w:lang w:val="sq-AL"/>
        </w:rPr>
        <w:t>1</w:t>
      </w:r>
      <w:r>
        <w:rPr>
          <w:rFonts w:ascii="微軟正黑體" w:eastAsia="微軟正黑體" w:hAnsi="微軟正黑體" w:hint="eastAsia"/>
          <w:sz w:val="22"/>
          <w:lang w:val="sq-AL"/>
        </w:rPr>
        <w:t>0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、特殊餐食：若有特殊餐食者</w:t>
      </w:r>
      <w:r>
        <w:rPr>
          <w:rFonts w:ascii="微軟正黑體" w:eastAsia="微軟正黑體" w:hAnsi="微軟正黑體" w:hint="eastAsia"/>
          <w:sz w:val="22"/>
          <w:lang w:val="sq-AL"/>
        </w:rPr>
        <w:t>(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例如吃素者</w:t>
      </w:r>
      <w:r>
        <w:rPr>
          <w:rFonts w:ascii="微軟正黑體" w:eastAsia="微軟正黑體" w:hAnsi="微軟正黑體" w:hint="eastAsia"/>
          <w:sz w:val="22"/>
          <w:lang w:val="sq-AL"/>
        </w:rPr>
        <w:t>)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2B560A9A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11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行程須同進同出，不可延回，若脫隊者行程中所載明之餐食，旅遊，住宿，機位等團體行程，將視同為個人放棄行為，恕不退費，敬請見諒。</w:t>
      </w:r>
    </w:p>
    <w:p w14:paraId="1EE1794F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>1</w:t>
      </w:r>
      <w:r>
        <w:rPr>
          <w:rFonts w:ascii="微軟正黑體" w:eastAsia="微軟正黑體" w:hAnsi="微軟正黑體" w:cs="Arial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近年來中國地區逐步發展迅速，飯店如雨後春筍中增加，故會有一種【準星級】名詞出現，針對此現象提出說明如下：</w:t>
      </w:r>
    </w:p>
    <w:p w14:paraId="4AF78A7D" w14:textId="77777777" w:rsidR="00902A26" w:rsidRPr="00C97A6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1588BF7F" w14:textId="77777777" w:rsidR="00902A26" w:rsidRPr="00A01FBA" w:rsidRDefault="00902A26" w:rsidP="002D59BD">
      <w:pPr>
        <w:spacing w:line="340" w:lineRule="exact"/>
        <w:ind w:left="284" w:hangingChars="129" w:hanging="284"/>
        <w:rPr>
          <w:rFonts w:ascii="微軟正黑體" w:eastAsia="微軟正黑體" w:hAnsi="微軟正黑體" w:cs="Arial" w:hint="eastAsia"/>
          <w:sz w:val="22"/>
          <w:lang w:eastAsia="zh-TW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B.有些酒店未參與星級評等，但酒店在建立時會依各星級之規格建造設定，故會有此【準5, 4】 名詞產生。</w:t>
      </w:r>
    </w:p>
    <w:sectPr w:rsidR="00902A26" w:rsidRPr="00A01FBA" w:rsidSect="00D4447B">
      <w:pgSz w:w="11906" w:h="16838"/>
      <w:pgMar w:top="720" w:right="720" w:bottom="720" w:left="720" w:header="0" w:footer="5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EB59" w14:textId="77777777" w:rsidR="00D53B6B" w:rsidRDefault="00D53B6B">
      <w:r>
        <w:separator/>
      </w:r>
    </w:p>
  </w:endnote>
  <w:endnote w:type="continuationSeparator" w:id="0">
    <w:p w14:paraId="347D173A" w14:textId="77777777" w:rsidR="00D53B6B" w:rsidRDefault="00D5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華康行楷體W5">
    <w:altName w:val="Times New Roman"/>
    <w:panose1 w:val="020B0604020202020204"/>
    <w:charset w:val="00"/>
    <w:family w:val="auto"/>
    <w:pitch w:val="default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F89D" w14:textId="77777777" w:rsidR="00D53B6B" w:rsidRDefault="00D53B6B">
      <w:r>
        <w:separator/>
      </w:r>
    </w:p>
  </w:footnote>
  <w:footnote w:type="continuationSeparator" w:id="0">
    <w:p w14:paraId="5DC881B7" w14:textId="77777777" w:rsidR="00D53B6B" w:rsidRDefault="00D53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E1DED"/>
    <w:multiLevelType w:val="singleLevel"/>
    <w:tmpl w:val="438E1DED"/>
    <w:lvl w:ilvl="0">
      <w:start w:val="2"/>
      <w:numFmt w:val="decimal"/>
      <w:suff w:val="space"/>
      <w:lvlText w:val="第%1天"/>
      <w:lvlJc w:val="left"/>
    </w:lvl>
  </w:abstractNum>
  <w:num w:numId="1" w16cid:durableId="160538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kyOTIwODI0NTljMjg5OTU3ZjlkYmUyOGQwODZjMzIifQ=="/>
  </w:docVars>
  <w:rsids>
    <w:rsidRoot w:val="00077671"/>
    <w:rsid w:val="00002745"/>
    <w:rsid w:val="0000591B"/>
    <w:rsid w:val="00007B3E"/>
    <w:rsid w:val="00014887"/>
    <w:rsid w:val="00020024"/>
    <w:rsid w:val="00022BA6"/>
    <w:rsid w:val="00035299"/>
    <w:rsid w:val="00041055"/>
    <w:rsid w:val="0004766D"/>
    <w:rsid w:val="00050111"/>
    <w:rsid w:val="00050E30"/>
    <w:rsid w:val="00050F73"/>
    <w:rsid w:val="0006337F"/>
    <w:rsid w:val="00064F20"/>
    <w:rsid w:val="00072B06"/>
    <w:rsid w:val="00077671"/>
    <w:rsid w:val="000776BA"/>
    <w:rsid w:val="00081A16"/>
    <w:rsid w:val="00095D0C"/>
    <w:rsid w:val="00097A5C"/>
    <w:rsid w:val="000A5698"/>
    <w:rsid w:val="000D1A9D"/>
    <w:rsid w:val="000D341F"/>
    <w:rsid w:val="000D550B"/>
    <w:rsid w:val="000D5ACE"/>
    <w:rsid w:val="000E0E1E"/>
    <w:rsid w:val="000E531E"/>
    <w:rsid w:val="000F6ECC"/>
    <w:rsid w:val="00112D27"/>
    <w:rsid w:val="00113F7F"/>
    <w:rsid w:val="00122464"/>
    <w:rsid w:val="0013079A"/>
    <w:rsid w:val="001403C1"/>
    <w:rsid w:val="00141961"/>
    <w:rsid w:val="00141DAA"/>
    <w:rsid w:val="0014429E"/>
    <w:rsid w:val="0014583A"/>
    <w:rsid w:val="0015016C"/>
    <w:rsid w:val="00157AEA"/>
    <w:rsid w:val="00161D60"/>
    <w:rsid w:val="001864A6"/>
    <w:rsid w:val="00194E1F"/>
    <w:rsid w:val="001D7213"/>
    <w:rsid w:val="001E328D"/>
    <w:rsid w:val="001F6BF1"/>
    <w:rsid w:val="002039B0"/>
    <w:rsid w:val="002137CF"/>
    <w:rsid w:val="00230B3F"/>
    <w:rsid w:val="00231876"/>
    <w:rsid w:val="00236E36"/>
    <w:rsid w:val="00247A74"/>
    <w:rsid w:val="002633F0"/>
    <w:rsid w:val="00276230"/>
    <w:rsid w:val="002940D2"/>
    <w:rsid w:val="002A47B8"/>
    <w:rsid w:val="002C1F4E"/>
    <w:rsid w:val="002D1FA6"/>
    <w:rsid w:val="002D2A36"/>
    <w:rsid w:val="002D4F48"/>
    <w:rsid w:val="002D59BD"/>
    <w:rsid w:val="002E112B"/>
    <w:rsid w:val="002F582D"/>
    <w:rsid w:val="002F6B38"/>
    <w:rsid w:val="003102C2"/>
    <w:rsid w:val="0032081D"/>
    <w:rsid w:val="00320D6F"/>
    <w:rsid w:val="00321350"/>
    <w:rsid w:val="00326118"/>
    <w:rsid w:val="00330141"/>
    <w:rsid w:val="0033710B"/>
    <w:rsid w:val="003406D4"/>
    <w:rsid w:val="00342387"/>
    <w:rsid w:val="0035528F"/>
    <w:rsid w:val="00367DDA"/>
    <w:rsid w:val="00370F85"/>
    <w:rsid w:val="0038406E"/>
    <w:rsid w:val="0039435F"/>
    <w:rsid w:val="00395E23"/>
    <w:rsid w:val="003A47FA"/>
    <w:rsid w:val="003A5E4D"/>
    <w:rsid w:val="003B0ACE"/>
    <w:rsid w:val="003B397C"/>
    <w:rsid w:val="003B505E"/>
    <w:rsid w:val="003B7A8C"/>
    <w:rsid w:val="003C226C"/>
    <w:rsid w:val="003C5A28"/>
    <w:rsid w:val="003D62BF"/>
    <w:rsid w:val="003E5535"/>
    <w:rsid w:val="003E7CB1"/>
    <w:rsid w:val="003F07EF"/>
    <w:rsid w:val="003F7266"/>
    <w:rsid w:val="00400417"/>
    <w:rsid w:val="00403D61"/>
    <w:rsid w:val="00405042"/>
    <w:rsid w:val="004138A3"/>
    <w:rsid w:val="00415A2B"/>
    <w:rsid w:val="00423E4F"/>
    <w:rsid w:val="004417DD"/>
    <w:rsid w:val="00443917"/>
    <w:rsid w:val="004441D2"/>
    <w:rsid w:val="00447DE0"/>
    <w:rsid w:val="00450F56"/>
    <w:rsid w:val="0046101F"/>
    <w:rsid w:val="00464F11"/>
    <w:rsid w:val="00474C71"/>
    <w:rsid w:val="00474C90"/>
    <w:rsid w:val="00482D90"/>
    <w:rsid w:val="004876B9"/>
    <w:rsid w:val="00497BFA"/>
    <w:rsid w:val="004A41A7"/>
    <w:rsid w:val="004B5291"/>
    <w:rsid w:val="004C3D9D"/>
    <w:rsid w:val="004D1B03"/>
    <w:rsid w:val="004D3A42"/>
    <w:rsid w:val="004D4732"/>
    <w:rsid w:val="004E3889"/>
    <w:rsid w:val="004E5F1D"/>
    <w:rsid w:val="004E69DA"/>
    <w:rsid w:val="004F1CC9"/>
    <w:rsid w:val="004F25D4"/>
    <w:rsid w:val="004F4A0C"/>
    <w:rsid w:val="004F6A00"/>
    <w:rsid w:val="004F7531"/>
    <w:rsid w:val="0051506C"/>
    <w:rsid w:val="005221BF"/>
    <w:rsid w:val="00524EA0"/>
    <w:rsid w:val="00534041"/>
    <w:rsid w:val="0053742F"/>
    <w:rsid w:val="005413AD"/>
    <w:rsid w:val="00547515"/>
    <w:rsid w:val="00556EF3"/>
    <w:rsid w:val="00582361"/>
    <w:rsid w:val="005975B1"/>
    <w:rsid w:val="005A2AA8"/>
    <w:rsid w:val="005A720F"/>
    <w:rsid w:val="005B6ABC"/>
    <w:rsid w:val="005C1DB4"/>
    <w:rsid w:val="005E7CF9"/>
    <w:rsid w:val="005E7F27"/>
    <w:rsid w:val="005F01DE"/>
    <w:rsid w:val="005F045D"/>
    <w:rsid w:val="0060218A"/>
    <w:rsid w:val="00616807"/>
    <w:rsid w:val="0062017B"/>
    <w:rsid w:val="006209C3"/>
    <w:rsid w:val="00624E53"/>
    <w:rsid w:val="00633C38"/>
    <w:rsid w:val="00634731"/>
    <w:rsid w:val="00634FA9"/>
    <w:rsid w:val="00640475"/>
    <w:rsid w:val="00642EE5"/>
    <w:rsid w:val="006507F6"/>
    <w:rsid w:val="006522B9"/>
    <w:rsid w:val="00654ADC"/>
    <w:rsid w:val="0066152D"/>
    <w:rsid w:val="00671DF2"/>
    <w:rsid w:val="006827D7"/>
    <w:rsid w:val="006902E7"/>
    <w:rsid w:val="00693789"/>
    <w:rsid w:val="006A306A"/>
    <w:rsid w:val="006A5B85"/>
    <w:rsid w:val="006A618B"/>
    <w:rsid w:val="006C521B"/>
    <w:rsid w:val="006C6BFB"/>
    <w:rsid w:val="006D514E"/>
    <w:rsid w:val="006E5313"/>
    <w:rsid w:val="006E7DE8"/>
    <w:rsid w:val="006F0D92"/>
    <w:rsid w:val="006F737F"/>
    <w:rsid w:val="007006DC"/>
    <w:rsid w:val="00703A73"/>
    <w:rsid w:val="0072032F"/>
    <w:rsid w:val="00720E62"/>
    <w:rsid w:val="007229C4"/>
    <w:rsid w:val="00732B56"/>
    <w:rsid w:val="00736D01"/>
    <w:rsid w:val="0075235E"/>
    <w:rsid w:val="007531B2"/>
    <w:rsid w:val="007570BD"/>
    <w:rsid w:val="00761308"/>
    <w:rsid w:val="007648D5"/>
    <w:rsid w:val="00771E54"/>
    <w:rsid w:val="00785608"/>
    <w:rsid w:val="00792C82"/>
    <w:rsid w:val="00794CBF"/>
    <w:rsid w:val="007A21F9"/>
    <w:rsid w:val="007B0B71"/>
    <w:rsid w:val="007B1203"/>
    <w:rsid w:val="007B2BED"/>
    <w:rsid w:val="007B6824"/>
    <w:rsid w:val="007C77A7"/>
    <w:rsid w:val="007D00A5"/>
    <w:rsid w:val="007D2EDD"/>
    <w:rsid w:val="007D3C00"/>
    <w:rsid w:val="007D797F"/>
    <w:rsid w:val="007E60B1"/>
    <w:rsid w:val="007E6389"/>
    <w:rsid w:val="007F133B"/>
    <w:rsid w:val="007F7F1A"/>
    <w:rsid w:val="0080375A"/>
    <w:rsid w:val="008056BB"/>
    <w:rsid w:val="00807F9B"/>
    <w:rsid w:val="00815C83"/>
    <w:rsid w:val="00815F06"/>
    <w:rsid w:val="00817005"/>
    <w:rsid w:val="00817D0C"/>
    <w:rsid w:val="00820B0B"/>
    <w:rsid w:val="00821103"/>
    <w:rsid w:val="0082122E"/>
    <w:rsid w:val="00826696"/>
    <w:rsid w:val="00830201"/>
    <w:rsid w:val="00834FEC"/>
    <w:rsid w:val="00844621"/>
    <w:rsid w:val="00855BC3"/>
    <w:rsid w:val="00873566"/>
    <w:rsid w:val="00876778"/>
    <w:rsid w:val="00881B62"/>
    <w:rsid w:val="0088750B"/>
    <w:rsid w:val="0089129D"/>
    <w:rsid w:val="008A0BFB"/>
    <w:rsid w:val="008A1348"/>
    <w:rsid w:val="008A5110"/>
    <w:rsid w:val="008B154B"/>
    <w:rsid w:val="008B1634"/>
    <w:rsid w:val="008B1F51"/>
    <w:rsid w:val="008B42F1"/>
    <w:rsid w:val="008C31C5"/>
    <w:rsid w:val="008C6F56"/>
    <w:rsid w:val="008D5F83"/>
    <w:rsid w:val="008D6A54"/>
    <w:rsid w:val="00900239"/>
    <w:rsid w:val="00900FB4"/>
    <w:rsid w:val="00902797"/>
    <w:rsid w:val="00902A26"/>
    <w:rsid w:val="0092158A"/>
    <w:rsid w:val="0093029D"/>
    <w:rsid w:val="009333E5"/>
    <w:rsid w:val="00934FF1"/>
    <w:rsid w:val="00936D6F"/>
    <w:rsid w:val="00954B94"/>
    <w:rsid w:val="009557D6"/>
    <w:rsid w:val="00960276"/>
    <w:rsid w:val="0096556F"/>
    <w:rsid w:val="0097100A"/>
    <w:rsid w:val="00982B13"/>
    <w:rsid w:val="00986006"/>
    <w:rsid w:val="009A214A"/>
    <w:rsid w:val="009A4232"/>
    <w:rsid w:val="009B1EAE"/>
    <w:rsid w:val="009B6637"/>
    <w:rsid w:val="009C33C4"/>
    <w:rsid w:val="009C465D"/>
    <w:rsid w:val="009D05D3"/>
    <w:rsid w:val="009D44DF"/>
    <w:rsid w:val="009D684B"/>
    <w:rsid w:val="009E7343"/>
    <w:rsid w:val="009F3090"/>
    <w:rsid w:val="009F35BD"/>
    <w:rsid w:val="00A01FBA"/>
    <w:rsid w:val="00A029D5"/>
    <w:rsid w:val="00A036C6"/>
    <w:rsid w:val="00A04DB5"/>
    <w:rsid w:val="00A06109"/>
    <w:rsid w:val="00A10F42"/>
    <w:rsid w:val="00A113C4"/>
    <w:rsid w:val="00A14E7B"/>
    <w:rsid w:val="00A22008"/>
    <w:rsid w:val="00A260BC"/>
    <w:rsid w:val="00A30009"/>
    <w:rsid w:val="00A32127"/>
    <w:rsid w:val="00A37011"/>
    <w:rsid w:val="00A4097E"/>
    <w:rsid w:val="00A513D8"/>
    <w:rsid w:val="00A56534"/>
    <w:rsid w:val="00A62346"/>
    <w:rsid w:val="00A658ED"/>
    <w:rsid w:val="00A74C0B"/>
    <w:rsid w:val="00A7536D"/>
    <w:rsid w:val="00A847BF"/>
    <w:rsid w:val="00A90104"/>
    <w:rsid w:val="00A9437B"/>
    <w:rsid w:val="00A9727C"/>
    <w:rsid w:val="00A97B9B"/>
    <w:rsid w:val="00AB4797"/>
    <w:rsid w:val="00AC5658"/>
    <w:rsid w:val="00AD1861"/>
    <w:rsid w:val="00AD27D7"/>
    <w:rsid w:val="00AE048C"/>
    <w:rsid w:val="00AE26E5"/>
    <w:rsid w:val="00AE4842"/>
    <w:rsid w:val="00AE4BE7"/>
    <w:rsid w:val="00AE514A"/>
    <w:rsid w:val="00AF34DA"/>
    <w:rsid w:val="00B02B54"/>
    <w:rsid w:val="00B03F07"/>
    <w:rsid w:val="00B07A80"/>
    <w:rsid w:val="00B101B1"/>
    <w:rsid w:val="00B168C2"/>
    <w:rsid w:val="00B30F80"/>
    <w:rsid w:val="00B321CA"/>
    <w:rsid w:val="00B40266"/>
    <w:rsid w:val="00B421D5"/>
    <w:rsid w:val="00B47935"/>
    <w:rsid w:val="00B51531"/>
    <w:rsid w:val="00B540E5"/>
    <w:rsid w:val="00B602BC"/>
    <w:rsid w:val="00B70AA2"/>
    <w:rsid w:val="00B7547A"/>
    <w:rsid w:val="00B80133"/>
    <w:rsid w:val="00B8459C"/>
    <w:rsid w:val="00B84C0E"/>
    <w:rsid w:val="00BA4D65"/>
    <w:rsid w:val="00BB485E"/>
    <w:rsid w:val="00BB7800"/>
    <w:rsid w:val="00BC6101"/>
    <w:rsid w:val="00BD1D34"/>
    <w:rsid w:val="00BD2167"/>
    <w:rsid w:val="00BD3AC7"/>
    <w:rsid w:val="00BD6EF9"/>
    <w:rsid w:val="00BE0671"/>
    <w:rsid w:val="00BF3167"/>
    <w:rsid w:val="00C00032"/>
    <w:rsid w:val="00C031C7"/>
    <w:rsid w:val="00C1466F"/>
    <w:rsid w:val="00C21D76"/>
    <w:rsid w:val="00C23AC2"/>
    <w:rsid w:val="00C2515E"/>
    <w:rsid w:val="00C26022"/>
    <w:rsid w:val="00C27024"/>
    <w:rsid w:val="00C431CE"/>
    <w:rsid w:val="00C50D11"/>
    <w:rsid w:val="00C56CB2"/>
    <w:rsid w:val="00C57B58"/>
    <w:rsid w:val="00C60EF9"/>
    <w:rsid w:val="00C65CF5"/>
    <w:rsid w:val="00C663E0"/>
    <w:rsid w:val="00C779BC"/>
    <w:rsid w:val="00C82F0D"/>
    <w:rsid w:val="00C84C05"/>
    <w:rsid w:val="00C84E59"/>
    <w:rsid w:val="00C8561F"/>
    <w:rsid w:val="00C91A61"/>
    <w:rsid w:val="00C94339"/>
    <w:rsid w:val="00CA2E8C"/>
    <w:rsid w:val="00CA4A21"/>
    <w:rsid w:val="00CB057C"/>
    <w:rsid w:val="00CB29A6"/>
    <w:rsid w:val="00CB3684"/>
    <w:rsid w:val="00CB7093"/>
    <w:rsid w:val="00CC6346"/>
    <w:rsid w:val="00CC6B0E"/>
    <w:rsid w:val="00CC7B43"/>
    <w:rsid w:val="00CD2AA1"/>
    <w:rsid w:val="00CD6ECF"/>
    <w:rsid w:val="00CE2519"/>
    <w:rsid w:val="00CE46D0"/>
    <w:rsid w:val="00CE7DE4"/>
    <w:rsid w:val="00CF5295"/>
    <w:rsid w:val="00CF62F2"/>
    <w:rsid w:val="00CF6BBB"/>
    <w:rsid w:val="00D03A9D"/>
    <w:rsid w:val="00D0540D"/>
    <w:rsid w:val="00D062B3"/>
    <w:rsid w:val="00D069F3"/>
    <w:rsid w:val="00D11DB6"/>
    <w:rsid w:val="00D24D86"/>
    <w:rsid w:val="00D270AD"/>
    <w:rsid w:val="00D317FF"/>
    <w:rsid w:val="00D3256E"/>
    <w:rsid w:val="00D42432"/>
    <w:rsid w:val="00D43113"/>
    <w:rsid w:val="00D4447B"/>
    <w:rsid w:val="00D4515D"/>
    <w:rsid w:val="00D50774"/>
    <w:rsid w:val="00D53B6B"/>
    <w:rsid w:val="00D565B4"/>
    <w:rsid w:val="00D5770C"/>
    <w:rsid w:val="00D7291E"/>
    <w:rsid w:val="00D7421F"/>
    <w:rsid w:val="00D77834"/>
    <w:rsid w:val="00D800BE"/>
    <w:rsid w:val="00D85D15"/>
    <w:rsid w:val="00DA277A"/>
    <w:rsid w:val="00DA7733"/>
    <w:rsid w:val="00DB2692"/>
    <w:rsid w:val="00DB31E1"/>
    <w:rsid w:val="00DC3EE2"/>
    <w:rsid w:val="00DC67D5"/>
    <w:rsid w:val="00DD116B"/>
    <w:rsid w:val="00DF3226"/>
    <w:rsid w:val="00DF5D55"/>
    <w:rsid w:val="00DF7D79"/>
    <w:rsid w:val="00E13655"/>
    <w:rsid w:val="00E246D4"/>
    <w:rsid w:val="00E30F1B"/>
    <w:rsid w:val="00E427C0"/>
    <w:rsid w:val="00E5021D"/>
    <w:rsid w:val="00E53303"/>
    <w:rsid w:val="00E562FA"/>
    <w:rsid w:val="00E600A1"/>
    <w:rsid w:val="00E671F7"/>
    <w:rsid w:val="00E70542"/>
    <w:rsid w:val="00E71C23"/>
    <w:rsid w:val="00E72F6C"/>
    <w:rsid w:val="00E759EA"/>
    <w:rsid w:val="00E77BE4"/>
    <w:rsid w:val="00E917EC"/>
    <w:rsid w:val="00E95022"/>
    <w:rsid w:val="00EA77B3"/>
    <w:rsid w:val="00EB131C"/>
    <w:rsid w:val="00EB2433"/>
    <w:rsid w:val="00ED0240"/>
    <w:rsid w:val="00ED201D"/>
    <w:rsid w:val="00EE11F2"/>
    <w:rsid w:val="00F01818"/>
    <w:rsid w:val="00F0579B"/>
    <w:rsid w:val="00F11BC6"/>
    <w:rsid w:val="00F15723"/>
    <w:rsid w:val="00F23CE5"/>
    <w:rsid w:val="00F333B6"/>
    <w:rsid w:val="00F45A44"/>
    <w:rsid w:val="00F51CC0"/>
    <w:rsid w:val="00F526EC"/>
    <w:rsid w:val="00F532A6"/>
    <w:rsid w:val="00F657C5"/>
    <w:rsid w:val="00F66045"/>
    <w:rsid w:val="00F7160E"/>
    <w:rsid w:val="00F77864"/>
    <w:rsid w:val="00F80FE6"/>
    <w:rsid w:val="00F855FD"/>
    <w:rsid w:val="00F913EC"/>
    <w:rsid w:val="00FA2248"/>
    <w:rsid w:val="00FA2CB1"/>
    <w:rsid w:val="00FA59AA"/>
    <w:rsid w:val="00FB0369"/>
    <w:rsid w:val="00FB5A4D"/>
    <w:rsid w:val="00FB5F63"/>
    <w:rsid w:val="00FB7250"/>
    <w:rsid w:val="00FB7D1A"/>
    <w:rsid w:val="00FC0C55"/>
    <w:rsid w:val="00FC48E8"/>
    <w:rsid w:val="00FC498A"/>
    <w:rsid w:val="00FC7F45"/>
    <w:rsid w:val="00FD148F"/>
    <w:rsid w:val="00FD77A0"/>
    <w:rsid w:val="00FF01DC"/>
    <w:rsid w:val="02385F6D"/>
    <w:rsid w:val="078A03D3"/>
    <w:rsid w:val="07C97306"/>
    <w:rsid w:val="07ED7C50"/>
    <w:rsid w:val="08B5322E"/>
    <w:rsid w:val="099520E4"/>
    <w:rsid w:val="09D27BD1"/>
    <w:rsid w:val="09F271EB"/>
    <w:rsid w:val="0A8456E0"/>
    <w:rsid w:val="0ACC51C1"/>
    <w:rsid w:val="108958E0"/>
    <w:rsid w:val="12642183"/>
    <w:rsid w:val="151659B7"/>
    <w:rsid w:val="153C3DC4"/>
    <w:rsid w:val="1ACE7F15"/>
    <w:rsid w:val="1B283D33"/>
    <w:rsid w:val="1E767EE9"/>
    <w:rsid w:val="1F8359DC"/>
    <w:rsid w:val="242655B5"/>
    <w:rsid w:val="246A40F7"/>
    <w:rsid w:val="279D1605"/>
    <w:rsid w:val="28E15E84"/>
    <w:rsid w:val="29636D61"/>
    <w:rsid w:val="296C74E1"/>
    <w:rsid w:val="2A7B6226"/>
    <w:rsid w:val="2AC46EA9"/>
    <w:rsid w:val="2C24587F"/>
    <w:rsid w:val="2E3A5DFF"/>
    <w:rsid w:val="301B70CE"/>
    <w:rsid w:val="314E787D"/>
    <w:rsid w:val="316E5890"/>
    <w:rsid w:val="318961C7"/>
    <w:rsid w:val="34E65F7C"/>
    <w:rsid w:val="3529272A"/>
    <w:rsid w:val="364B7E1A"/>
    <w:rsid w:val="379344BE"/>
    <w:rsid w:val="393578EF"/>
    <w:rsid w:val="3C051C67"/>
    <w:rsid w:val="3CAB52E9"/>
    <w:rsid w:val="3D766728"/>
    <w:rsid w:val="3DED69EA"/>
    <w:rsid w:val="3F32667F"/>
    <w:rsid w:val="40F70F22"/>
    <w:rsid w:val="428B46F7"/>
    <w:rsid w:val="42B775C7"/>
    <w:rsid w:val="4A113A61"/>
    <w:rsid w:val="4D0F5BFB"/>
    <w:rsid w:val="4D510618"/>
    <w:rsid w:val="51C15F2B"/>
    <w:rsid w:val="5624479A"/>
    <w:rsid w:val="568115A1"/>
    <w:rsid w:val="58735B98"/>
    <w:rsid w:val="589D0BB5"/>
    <w:rsid w:val="5A5621EF"/>
    <w:rsid w:val="5A6F1A99"/>
    <w:rsid w:val="5BFB6C3A"/>
    <w:rsid w:val="5C1D6295"/>
    <w:rsid w:val="5DFB43B4"/>
    <w:rsid w:val="5F0F0801"/>
    <w:rsid w:val="61ED2CB4"/>
    <w:rsid w:val="621F3ABF"/>
    <w:rsid w:val="635A392B"/>
    <w:rsid w:val="638C1100"/>
    <w:rsid w:val="6408782B"/>
    <w:rsid w:val="64664551"/>
    <w:rsid w:val="65273CE0"/>
    <w:rsid w:val="65324E39"/>
    <w:rsid w:val="65C32F3B"/>
    <w:rsid w:val="65F813BE"/>
    <w:rsid w:val="66B6339D"/>
    <w:rsid w:val="67334406"/>
    <w:rsid w:val="67762DCB"/>
    <w:rsid w:val="67CD6573"/>
    <w:rsid w:val="6A244C92"/>
    <w:rsid w:val="6E525119"/>
    <w:rsid w:val="718640AD"/>
    <w:rsid w:val="724D572F"/>
    <w:rsid w:val="79B05914"/>
    <w:rsid w:val="7C266FAB"/>
    <w:rsid w:val="7D202558"/>
    <w:rsid w:val="7E0E5F48"/>
    <w:rsid w:val="7E2D202A"/>
    <w:rsid w:val="7E3F7E95"/>
    <w:rsid w:val="7E8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2"/>
    </o:shapelayout>
  </w:shapeDefaults>
  <w:decimalSymbol w:val="."/>
  <w:listSeparator w:val=","/>
  <w14:docId w14:val="340ED83F"/>
  <w15:chartTrackingRefBased/>
  <w15:docId w15:val="{8122555A-182B-6644-8029-079C8141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rFonts w:ascii="華康行楷體W5" w:eastAsia="華康行楷體W5" w:hAnsi="Times"/>
      <w:color w:val="FF0000"/>
      <w:sz w:val="32"/>
      <w:szCs w:val="20"/>
      <w:lang w:eastAsia="zh-TW"/>
    </w:rPr>
  </w:style>
  <w:style w:type="character" w:customStyle="1" w:styleId="a4">
    <w:name w:val="本文 字元"/>
    <w:link w:val="a3"/>
    <w:rPr>
      <w:rFonts w:ascii="華康行楷體W5" w:eastAsia="華康行楷體W5" w:hAnsi="Times"/>
      <w:color w:val="FF0000"/>
      <w:kern w:val="2"/>
      <w:sz w:val="32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hint="eastAsia"/>
      <w:kern w:val="0"/>
      <w:sz w:val="24"/>
    </w:rPr>
  </w:style>
  <w:style w:type="paragraph" w:styleId="Web">
    <w:name w:val="Normal (Web)"/>
    <w:basedOn w:val="a"/>
    <w:uiPriority w:val="99"/>
    <w:qFormat/>
    <w:pPr>
      <w:widowControl/>
      <w:spacing w:before="100" w:beforeAutospacing="1" w:after="100" w:afterAutospacing="1"/>
    </w:pPr>
    <w:rPr>
      <w:rFonts w:ascii="新細明體"/>
      <w:kern w:val="0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Emphasis"/>
    <w:qFormat/>
    <w:rPr>
      <w:i/>
    </w:rPr>
  </w:style>
  <w:style w:type="character" w:styleId="a9">
    <w:name w:val="Hyperlink"/>
    <w:rPr>
      <w:color w:val="0000FF"/>
      <w:u w:val="single"/>
    </w:rPr>
  </w:style>
  <w:style w:type="character" w:customStyle="1" w:styleId="txt-pp2">
    <w:name w:val="txt-pp2"/>
    <w:rPr>
      <w:color w:val="222222"/>
    </w:rPr>
  </w:style>
  <w:style w:type="paragraph" w:styleId="aa">
    <w:name w:val="Body Text Indent"/>
    <w:basedOn w:val="a"/>
    <w:link w:val="ab"/>
    <w:rsid w:val="0004766D"/>
    <w:pPr>
      <w:spacing w:after="120"/>
      <w:ind w:leftChars="200" w:left="480"/>
    </w:pPr>
  </w:style>
  <w:style w:type="character" w:customStyle="1" w:styleId="ab">
    <w:name w:val="本文縮排 字元"/>
    <w:link w:val="aa"/>
    <w:rsid w:val="0004766D"/>
    <w:rPr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0830;&#35748;&#2133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D:\确认单.dot</Template>
  <TotalTime>0</TotalTime>
  <Pages>3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</dc:creator>
  <cp:keywords/>
  <cp:lastModifiedBy>百百 世興</cp:lastModifiedBy>
  <cp:revision>2</cp:revision>
  <cp:lastPrinted>2026-01-20T06:04:00Z</cp:lastPrinted>
  <dcterms:created xsi:type="dcterms:W3CDTF">2026-05-25T17:50:00Z</dcterms:created>
  <dcterms:modified xsi:type="dcterms:W3CDTF">2026-05-25T17:50:00Z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AB41CA3D7A0B41DF9F1084EBD1E5E569_13</vt:lpwstr>
  </property>
</Properties>
</file>