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5859" w14:textId="77777777" w:rsidR="002B4B2E" w:rsidRPr="007E2DC4" w:rsidRDefault="002B4B2E" w:rsidP="002B4B2E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008302A3" w14:textId="77777777" w:rsidR="002B4B2E" w:rsidRDefault="002B4B2E" w:rsidP="002B4B2E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3D08D273" w14:textId="77777777" w:rsidR="002B4B2E" w:rsidRPr="002B4B2E" w:rsidRDefault="002B4B2E" w:rsidP="002916F1">
      <w:pPr>
        <w:jc w:val="center"/>
        <w:rPr>
          <w:rFonts w:ascii="標楷體" w:eastAsia="標楷體" w:hAnsi="標楷體"/>
          <w:b/>
          <w:sz w:val="48"/>
          <w:szCs w:val="48"/>
          <w:highlight w:val="yellow"/>
        </w:rPr>
      </w:pPr>
    </w:p>
    <w:p w14:paraId="167E5834" w14:textId="77777777" w:rsidR="002916F1" w:rsidRPr="00A84119" w:rsidRDefault="002916F1" w:rsidP="00A84119">
      <w:pPr>
        <w:jc w:val="center"/>
        <w:rPr>
          <w:rFonts w:ascii="標楷體" w:eastAsia="標楷體" w:hAnsi="標楷體" w:hint="eastAsia"/>
          <w:b/>
          <w:sz w:val="48"/>
          <w:szCs w:val="48"/>
        </w:rPr>
      </w:pPr>
      <w:r w:rsidRPr="00A84119">
        <w:rPr>
          <w:rFonts w:ascii="標楷體" w:eastAsia="標楷體" w:hAnsi="標楷體" w:hint="eastAsia"/>
          <w:b/>
          <w:sz w:val="48"/>
          <w:szCs w:val="48"/>
        </w:rPr>
        <w:t>東方航空</w:t>
      </w:r>
      <w:r w:rsidR="00A84119" w:rsidRPr="00A84119">
        <w:rPr>
          <w:rFonts w:ascii="標楷體" w:eastAsia="標楷體" w:hAnsi="標楷體" w:hint="eastAsia"/>
          <w:b/>
          <w:sz w:val="48"/>
          <w:szCs w:val="48"/>
        </w:rPr>
        <w:t>(台中直飛成都)</w:t>
      </w:r>
    </w:p>
    <w:p w14:paraId="080A7A57" w14:textId="77777777" w:rsidR="00163055" w:rsidRDefault="002916F1" w:rsidP="00A21E75">
      <w:pPr>
        <w:spacing w:line="560" w:lineRule="exact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2916F1">
        <w:rPr>
          <w:rFonts w:ascii="標楷體" w:eastAsia="標楷體" w:hAnsi="標楷體" w:hint="eastAsia"/>
          <w:b/>
          <w:bCs/>
          <w:sz w:val="40"/>
          <w:szCs w:val="40"/>
        </w:rPr>
        <w:t>稻城亞丁~成都.四姑娘山.丹巴.雅江.理塘.日瓦~亞丁風景區.康定 風情八天</w:t>
      </w:r>
    </w:p>
    <w:p w14:paraId="15041EF8" w14:textId="77777777" w:rsidR="00FF6992" w:rsidRPr="00A21E75" w:rsidRDefault="00FF6992" w:rsidP="00A84119">
      <w:pPr>
        <w:rPr>
          <w:rFonts w:ascii="標楷體" w:eastAsia="標楷體" w:hAnsi="標楷體" w:cs="Microsoft Sans Serif"/>
          <w:color w:val="000000"/>
        </w:rPr>
      </w:pPr>
      <w:r w:rsidRPr="00A21E75">
        <w:rPr>
          <w:rFonts w:ascii="標楷體" w:eastAsia="標楷體" w:hAnsi="標楷體" w:hint="eastAsia"/>
          <w:color w:val="000000"/>
        </w:rPr>
        <w:t>◆</w:t>
      </w:r>
      <w:r w:rsidRPr="00A21E75">
        <w:rPr>
          <w:rFonts w:ascii="標楷體" w:eastAsia="標楷體" w:hAnsi="標楷體" w:cs="Microsoft Sans Serif" w:hint="eastAsia"/>
          <w:b/>
          <w:color w:val="000000"/>
        </w:rPr>
        <w:t>貼心安排</w:t>
      </w:r>
      <w:r w:rsidRPr="00A21E75">
        <w:rPr>
          <w:rFonts w:ascii="標楷體" w:eastAsia="標楷體" w:hAnsi="標楷體" w:cs="Microsoft Sans Serif" w:hint="eastAsia"/>
          <w:color w:val="000000"/>
        </w:rPr>
        <w:t>：</w:t>
      </w:r>
    </w:p>
    <w:p w14:paraId="5A24CEE2" w14:textId="77777777" w:rsidR="00FF6992" w:rsidRPr="00A21E75" w:rsidRDefault="00FF6992" w:rsidP="00FF6992">
      <w:pPr>
        <w:spacing w:line="300" w:lineRule="exact"/>
        <w:jc w:val="both"/>
        <w:rPr>
          <w:rFonts w:ascii="標楷體" w:eastAsia="標楷體" w:hAnsi="標楷體" w:cs="Microsoft Sans Serif"/>
          <w:color w:val="000000"/>
        </w:rPr>
      </w:pPr>
      <w:r w:rsidRPr="00A21E75">
        <w:rPr>
          <w:rFonts w:ascii="標楷體" w:eastAsia="標楷體" w:hAnsi="標楷體" w:cs="Microsoft Sans Serif" w:hint="eastAsia"/>
          <w:b/>
          <w:bCs/>
          <w:color w:val="000000"/>
        </w:rPr>
        <w:t>●</w:t>
      </w:r>
      <w:r w:rsidRPr="00A21E75">
        <w:rPr>
          <w:rFonts w:ascii="標楷體" w:eastAsia="標楷體" w:hAnsi="標楷體" w:cs="Microsoft Sans Serif" w:hint="eastAsia"/>
          <w:b/>
          <w:bCs/>
          <w:color w:val="000000"/>
          <w:highlight w:val="yellow"/>
        </w:rPr>
        <w:t>安排全程三排椅</w:t>
      </w:r>
      <w:r w:rsidRPr="00A21E75">
        <w:rPr>
          <w:rFonts w:ascii="新細明體" w:hAnsi="新細明體" w:hint="eastAsia"/>
          <w:color w:val="000000"/>
          <w:sz w:val="26"/>
          <w:szCs w:val="26"/>
        </w:rPr>
        <w:t>。</w:t>
      </w:r>
    </w:p>
    <w:p w14:paraId="5121962F" w14:textId="77777777" w:rsidR="00FF6992" w:rsidRPr="00A21E75" w:rsidRDefault="00FF6992" w:rsidP="00FF6992">
      <w:pPr>
        <w:rPr>
          <w:rFonts w:ascii="新細明體" w:hAnsi="新細明體" w:hint="eastAsia"/>
          <w:color w:val="000000"/>
          <w:sz w:val="26"/>
          <w:szCs w:val="26"/>
        </w:rPr>
      </w:pPr>
      <w:r w:rsidRPr="00A21E75">
        <w:rPr>
          <w:rFonts w:ascii="標楷體" w:eastAsia="標楷體" w:hAnsi="標楷體" w:cs="Microsoft Sans Serif" w:hint="eastAsia"/>
          <w:b/>
          <w:bCs/>
          <w:color w:val="000000"/>
        </w:rPr>
        <w:t>●</w:t>
      </w:r>
      <w:r w:rsidRPr="00A21E75">
        <w:rPr>
          <w:rFonts w:ascii="標楷體" w:eastAsia="標楷體" w:hAnsi="標楷體" w:cs="Microsoft Sans Serif" w:hint="eastAsia"/>
          <w:b/>
          <w:color w:val="000000"/>
        </w:rPr>
        <w:t>全程每天礦泉水</w:t>
      </w:r>
      <w:r w:rsidRPr="00A21E75">
        <w:rPr>
          <w:rFonts w:ascii="新細明體" w:hAnsi="新細明體" w:hint="eastAsia"/>
          <w:color w:val="000000"/>
          <w:sz w:val="26"/>
          <w:szCs w:val="26"/>
        </w:rPr>
        <w:t>。</w:t>
      </w:r>
    </w:p>
    <w:tbl>
      <w:tblPr>
        <w:tblpPr w:leftFromText="180" w:rightFromText="180" w:vertAnchor="text" w:horzAnchor="margin" w:tblpY="130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219"/>
        <w:gridCol w:w="2088"/>
        <w:gridCol w:w="1809"/>
        <w:gridCol w:w="1393"/>
        <w:gridCol w:w="1531"/>
        <w:gridCol w:w="1516"/>
      </w:tblGrid>
      <w:tr w:rsidR="00FF6992" w:rsidRPr="00A21E75" w14:paraId="2EBA7EB8" w14:textId="77777777" w:rsidTr="00A84119">
        <w:trPr>
          <w:trHeight w:val="375"/>
          <w:tblCellSpacing w:w="0" w:type="dxa"/>
        </w:trPr>
        <w:tc>
          <w:tcPr>
            <w:tcW w:w="1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08B5A00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A21E75">
              <w:rPr>
                <w:rFonts w:ascii="標楷體" w:eastAsia="標楷體" w:hAnsi="標楷體" w:hint="eastAsia"/>
                <w:color w:val="FFFFFF"/>
                <w:sz w:val="22"/>
              </w:rPr>
              <w:t>起飛城市</w:t>
            </w:r>
          </w:p>
        </w:tc>
        <w:tc>
          <w:tcPr>
            <w:tcW w:w="9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D086C12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A21E75">
              <w:rPr>
                <w:rFonts w:ascii="標楷體" w:eastAsia="標楷體" w:hAnsi="標楷體" w:hint="eastAsia"/>
                <w:color w:val="FFFFFF"/>
                <w:sz w:val="22"/>
              </w:rPr>
              <w:t>抵達城市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726BF9C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A21E75">
              <w:rPr>
                <w:rFonts w:ascii="標楷體" w:eastAsia="標楷體" w:hAnsi="標楷體" w:hint="eastAsia"/>
                <w:color w:val="FFFFFF"/>
                <w:sz w:val="22"/>
              </w:rPr>
              <w:t>航空公司</w:t>
            </w:r>
          </w:p>
        </w:tc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491B20C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A21E75">
              <w:rPr>
                <w:rFonts w:ascii="標楷體" w:eastAsia="標楷體" w:hAnsi="標楷體" w:hint="eastAsia"/>
                <w:color w:val="FFFFFF"/>
                <w:sz w:val="22"/>
              </w:rPr>
              <w:t>航班編號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46818D3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A21E75">
              <w:rPr>
                <w:rFonts w:ascii="標楷體" w:eastAsia="標楷體" w:hAnsi="標楷體" w:hint="eastAsia"/>
                <w:color w:val="FFFFFF"/>
                <w:sz w:val="22"/>
              </w:rPr>
              <w:t>出發時間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88D45C6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A21E75">
              <w:rPr>
                <w:rFonts w:ascii="標楷體" w:eastAsia="標楷體" w:hAnsi="標楷體" w:hint="eastAsia"/>
                <w:color w:val="FFFFFF"/>
                <w:sz w:val="22"/>
              </w:rPr>
              <w:t>抵達時間</w:t>
            </w:r>
          </w:p>
        </w:tc>
      </w:tr>
      <w:tr w:rsidR="00FF6992" w:rsidRPr="00A21E75" w14:paraId="149D8241" w14:textId="77777777" w:rsidTr="00A84119">
        <w:trPr>
          <w:tblCellSpacing w:w="0" w:type="dxa"/>
        </w:trPr>
        <w:tc>
          <w:tcPr>
            <w:tcW w:w="1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39C1EC1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台中</w:t>
            </w:r>
          </w:p>
        </w:tc>
        <w:tc>
          <w:tcPr>
            <w:tcW w:w="9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75497A5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成都天府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634A845C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東方航空</w:t>
            </w:r>
          </w:p>
        </w:tc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CC49B15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MU 828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D7E506A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18</w:t>
            </w:r>
            <w:r w:rsidRPr="00A21E75"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  <w:t>:</w:t>
            </w: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00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1DFDFE7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21</w:t>
            </w:r>
            <w:r w:rsidRPr="00A21E75"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  <w:t>:</w:t>
            </w: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05</w:t>
            </w:r>
          </w:p>
        </w:tc>
      </w:tr>
      <w:tr w:rsidR="00FF6992" w:rsidRPr="00A21E75" w14:paraId="6F7D80FF" w14:textId="77777777" w:rsidTr="00A84119">
        <w:trPr>
          <w:tblCellSpacing w:w="0" w:type="dxa"/>
        </w:trPr>
        <w:tc>
          <w:tcPr>
            <w:tcW w:w="1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99AA936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成都天府</w:t>
            </w:r>
          </w:p>
        </w:tc>
        <w:tc>
          <w:tcPr>
            <w:tcW w:w="9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D5A8643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台中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54DD85BD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東方航空</w:t>
            </w:r>
          </w:p>
        </w:tc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16095DA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MU 827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1619F25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13:45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92304D8" w14:textId="77777777" w:rsidR="00FF6992" w:rsidRPr="00A21E75" w:rsidRDefault="00FF6992" w:rsidP="00167A06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17:00</w:t>
            </w:r>
          </w:p>
        </w:tc>
      </w:tr>
    </w:tbl>
    <w:p w14:paraId="3CCABAA0" w14:textId="77777777" w:rsidR="00FF6992" w:rsidRPr="00A21E75" w:rsidRDefault="00FF6992" w:rsidP="00FF6992">
      <w:pPr>
        <w:rPr>
          <w:rFonts w:ascii="新細明體" w:hAnsi="新細明體" w:hint="eastAsia"/>
          <w:sz w:val="26"/>
          <w:szCs w:val="26"/>
        </w:rPr>
      </w:pPr>
    </w:p>
    <w:tbl>
      <w:tblPr>
        <w:tblpPr w:leftFromText="180" w:rightFromText="180" w:vertAnchor="text" w:horzAnchor="margin" w:tblpY="4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F6992" w:rsidRPr="00A21E75" w14:paraId="49E0CCFC" w14:textId="77777777" w:rsidTr="00A84119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8665149" w14:textId="77777777" w:rsidR="00FF6992" w:rsidRPr="00A21E75" w:rsidRDefault="00FF6992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Pr="00A21E75"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  <w:t>1</w:t>
            </w:r>
            <w:r w:rsidRPr="00A21E75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492A19" w14:textId="77777777" w:rsidR="00FF6992" w:rsidRPr="00A21E75" w:rsidRDefault="00FF6992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color w:val="auto"/>
                <w:spacing w:val="15"/>
                <w:sz w:val="26"/>
                <w:szCs w:val="26"/>
              </w:rPr>
              <w:t>台中清泉崗機場</w:t>
            </w:r>
            <w:r w:rsidR="00AC7CB2" w:rsidRPr="00A21E75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pict w14:anchorId="6533609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7" type="#_x0000_t75" alt="描述: plant" style="width:24pt;height:10.8pt;visibility:visible;mso-width-percent:0;mso-height-percent:0;mso-width-percent:0;mso-height-percent:0">
                  <v:imagedata r:id="rId7" o:title=" plant"/>
                </v:shape>
              </w:pic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 xml:space="preserve">成都天府機場  </w:t>
            </w:r>
          </w:p>
        </w:tc>
      </w:tr>
    </w:tbl>
    <w:p w14:paraId="5024B976" w14:textId="77777777" w:rsidR="00FF6992" w:rsidRPr="00A21E75" w:rsidRDefault="00FF6992" w:rsidP="00FF6992">
      <w:pPr>
        <w:rPr>
          <w:rFonts w:ascii="新細明體" w:hAnsi="新細明體"/>
          <w:sz w:val="26"/>
          <w:szCs w:val="26"/>
        </w:rPr>
      </w:pPr>
      <w:r>
        <w:rPr>
          <w:rFonts w:ascii="新細明體" w:hAnsi="Arial" w:hint="eastAsia"/>
          <w:color w:val="000000"/>
        </w:rPr>
        <w:t>今天集合於</w:t>
      </w:r>
      <w:r w:rsidRPr="000009C9">
        <w:rPr>
          <w:rFonts w:ascii="新細明體" w:hAnsi="Arial" w:hint="eastAsia"/>
          <w:b/>
          <w:color w:val="000000"/>
        </w:rPr>
        <w:t>機場</w:t>
      </w:r>
      <w:r>
        <w:rPr>
          <w:rFonts w:ascii="新細明體" w:hAnsi="Arial" w:hint="eastAsia"/>
          <w:color w:val="000000"/>
        </w:rPr>
        <w:t>，搭乘豪華客機，飛往</w:t>
      </w:r>
      <w:r>
        <w:rPr>
          <w:rFonts w:ascii="新細明體" w:hint="eastAsia"/>
        </w:rPr>
        <w:t>有</w:t>
      </w:r>
      <w:r>
        <w:rPr>
          <w:rFonts w:ascii="新細明體"/>
        </w:rPr>
        <w:t>”</w:t>
      </w:r>
      <w:r>
        <w:rPr>
          <w:rFonts w:ascii="新細明體" w:hint="eastAsia"/>
        </w:rPr>
        <w:t>天府之國</w:t>
      </w:r>
      <w:r>
        <w:rPr>
          <w:rFonts w:ascii="新細明體"/>
        </w:rPr>
        <w:t>”</w:t>
      </w:r>
      <w:r>
        <w:rPr>
          <w:rFonts w:ascii="新細明體" w:hint="eastAsia"/>
        </w:rPr>
        <w:t>之稱的四川省省會─成都市。</w:t>
      </w:r>
      <w:r>
        <w:rPr>
          <w:rFonts w:ascii="新細明體"/>
        </w:rPr>
        <w:t>成都旅游區是四川旅游的核心地帶，同時也是四川省政治、經濟、文化的核心，</w:t>
      </w:r>
      <w:r>
        <w:rPr>
          <w:rFonts w:ascii="新細明體"/>
        </w:rPr>
        <w:t> “</w:t>
      </w:r>
      <w:r>
        <w:rPr>
          <w:rFonts w:ascii="新細明體"/>
        </w:rPr>
        <w:t>天府之國</w:t>
      </w:r>
      <w:r>
        <w:rPr>
          <w:rFonts w:ascii="新細明體"/>
        </w:rPr>
        <w:t>”──</w:t>
      </w:r>
      <w:r>
        <w:rPr>
          <w:rFonts w:ascii="新細明體"/>
        </w:rPr>
        <w:t>成都是西南地區最大的平原，總面積1.26萬平方公里，人口1000多萬。</w:t>
      </w:r>
      <w:r>
        <w:rPr>
          <w:rFonts w:ascii="新細明體" w:hint="eastAsia"/>
        </w:rPr>
        <w:t>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96"/>
        <w:gridCol w:w="2125"/>
        <w:gridCol w:w="2138"/>
        <w:gridCol w:w="4863"/>
      </w:tblGrid>
      <w:tr w:rsidR="00FF6992" w:rsidRPr="00A21E75" w14:paraId="74308C90" w14:textId="77777777" w:rsidTr="00A84119">
        <w:trPr>
          <w:cantSplit/>
          <w:trHeight w:val="397"/>
        </w:trPr>
        <w:tc>
          <w:tcPr>
            <w:tcW w:w="663" w:type="pct"/>
            <w:shd w:val="clear" w:color="auto" w:fill="E6E6E6"/>
            <w:vAlign w:val="center"/>
          </w:tcPr>
          <w:p w14:paraId="2BEBBC82" w14:textId="77777777" w:rsidR="00FF6992" w:rsidRPr="00A21E75" w:rsidRDefault="00FF6992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餐</w:t>
            </w: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10" w:type="pct"/>
            <w:shd w:val="clear" w:color="auto" w:fill="E6E6E6"/>
            <w:vAlign w:val="center"/>
          </w:tcPr>
          <w:p w14:paraId="0DAB9C80" w14:textId="77777777" w:rsidR="00FF6992" w:rsidRPr="00A21E75" w:rsidRDefault="00A84119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  <w:tc>
          <w:tcPr>
            <w:tcW w:w="1016" w:type="pct"/>
            <w:shd w:val="clear" w:color="auto" w:fill="E6E6E6"/>
            <w:vAlign w:val="center"/>
          </w:tcPr>
          <w:p w14:paraId="0B9F82BD" w14:textId="77777777" w:rsidR="00FF6992" w:rsidRPr="00A21E75" w:rsidRDefault="00A84119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  <w:r w:rsidR="00FF6992"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 </w:t>
            </w:r>
          </w:p>
        </w:tc>
        <w:tc>
          <w:tcPr>
            <w:tcW w:w="2311" w:type="pct"/>
            <w:shd w:val="clear" w:color="auto" w:fill="E6E6E6"/>
            <w:vAlign w:val="center"/>
          </w:tcPr>
          <w:p w14:paraId="016754E5" w14:textId="77777777" w:rsidR="00FF6992" w:rsidRPr="00A21E75" w:rsidRDefault="00FF6992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機上</w:t>
            </w: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highlight w:val="yellow"/>
              </w:rPr>
              <w:t>宵夜20(粥+點心~外賣送)</w:t>
            </w:r>
          </w:p>
        </w:tc>
      </w:tr>
      <w:tr w:rsidR="00FF6992" w:rsidRPr="00A21E75" w14:paraId="5C117591" w14:textId="77777777" w:rsidTr="00A84119">
        <w:trPr>
          <w:cantSplit/>
          <w:trHeight w:val="397"/>
        </w:trPr>
        <w:tc>
          <w:tcPr>
            <w:tcW w:w="663" w:type="pct"/>
            <w:shd w:val="clear" w:color="auto" w:fill="E6E6E6"/>
            <w:vAlign w:val="center"/>
          </w:tcPr>
          <w:p w14:paraId="058D5313" w14:textId="77777777" w:rsidR="00FF6992" w:rsidRPr="00A21E75" w:rsidRDefault="00A84119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FF6992" w:rsidRPr="00A21E75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FF6992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FF6992" w:rsidRPr="00A21E75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37" w:type="pct"/>
            <w:gridSpan w:val="3"/>
            <w:shd w:val="clear" w:color="auto" w:fill="E6E6E6"/>
            <w:vAlign w:val="center"/>
          </w:tcPr>
          <w:p w14:paraId="19B8A7FE" w14:textId="77777777" w:rsidR="00FF6992" w:rsidRPr="00A21E75" w:rsidRDefault="00FF6992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成都天府國際大酒店或同級</w:t>
            </w:r>
          </w:p>
        </w:tc>
      </w:tr>
    </w:tbl>
    <w:p w14:paraId="24D821A8" w14:textId="77777777" w:rsidR="00A84119" w:rsidRPr="00A21E75" w:rsidRDefault="00A84119" w:rsidP="00BB585A">
      <w:pPr>
        <w:rPr>
          <w:rFonts w:ascii="新細明體" w:hAnsi="新細明體"/>
          <w:b/>
          <w:bCs/>
          <w:color w:val="000000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A84119" w:rsidRPr="00A21E75" w14:paraId="614B8806" w14:textId="77777777" w:rsidTr="00A84119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28FE5AD" w14:textId="77777777" w:rsidR="00A84119" w:rsidRPr="00A21E75" w:rsidRDefault="00A84119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</w:t>
            </w:r>
            <w:r w:rsidRPr="00A21E75">
              <w:rPr>
                <w:rFonts w:ascii="標楷體" w:eastAsia="標楷體" w:hAnsi="標楷體"/>
                <w:b/>
                <w:color w:val="FFFFFF"/>
              </w:rPr>
              <w:t>2</w:t>
            </w: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6AE7CE" w14:textId="77777777" w:rsidR="00A84119" w:rsidRPr="00A21E75" w:rsidRDefault="00A84119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92D927A">
                <v:shape id="_x0000_i1066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6" DrawAspect="Content" ObjectID="_1841266061" r:id="rId9"/>
              </w:objec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巴朗山隧道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5AFDB41">
                <v:shape id="_x0000_i1065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5" DrawAspect="Content" ObjectID="_1841266062" r:id="rId10"/>
              </w:objec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貓鼻樑觀景臺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（279公里~4小時）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4D51FD2">
                <v:shape id="_x0000_i1064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4" DrawAspect="Content" ObjectID="_1841266063" r:id="rId11"/>
              </w:objec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四姑娘山景區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32B1190">
                <v:shape id="_x0000_i1063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3" DrawAspect="Content" ObjectID="_1841266064" r:id="rId12"/>
              </w:objec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雙橋溝風景區</w: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4"/>
                <w:szCs w:val="24"/>
                <w:highlight w:val="yellow"/>
              </w:rPr>
              <w:sym w:font="Webdings" w:char="F080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  <w:highlight w:val="yellow"/>
              </w:rPr>
              <w:t>景區車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A3F6448">
                <v:shape id="_x0000_i1062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2" DrawAspect="Content" ObjectID="_1841266065" r:id="rId13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丹巴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（102公里~2小時）</w:t>
            </w:r>
          </w:p>
        </w:tc>
      </w:tr>
    </w:tbl>
    <w:p w14:paraId="29AE453E" w14:textId="77777777" w:rsidR="00EF2A38" w:rsidRPr="00874815" w:rsidRDefault="00AC7CB2" w:rsidP="00BB585A">
      <w:pPr>
        <w:rPr>
          <w:color w:val="474747"/>
        </w:rPr>
      </w:pPr>
      <w:r>
        <w:rPr>
          <w:noProof/>
        </w:rPr>
        <w:pict w14:anchorId="30A88114">
          <v:shape id="圖片 29" o:spid="_x0000_s2072" type="#_x0000_t75" alt="" style="position:absolute;margin-left:331.45pt;margin-top:4.65pt;width:191.5pt;height:118.15pt;z-index:-251658752;visibility:visible;mso-wrap-edited:f;mso-width-percent:0;mso-height-percent:0;mso-position-horizontal-relative:text;mso-position-vertical-relative:text;mso-width-percent:0;mso-height-percent:0" wrapcoords="-85 0 -85 21463 21600 21463 21600 0 -85 0">
            <v:imagedata r:id="rId14" o:title=""/>
            <w10:wrap type="tight"/>
          </v:shape>
        </w:pict>
      </w:r>
      <w:r w:rsidR="00A12FA0" w:rsidRPr="00A21E75">
        <w:rPr>
          <w:rFonts w:ascii="新細明體" w:hAnsi="新細明體" w:hint="eastAsia"/>
          <w:b/>
          <w:bCs/>
          <w:color w:val="000000"/>
          <w:szCs w:val="24"/>
        </w:rPr>
        <w:t>【</w:t>
      </w:r>
      <w:r w:rsidR="00A12FA0" w:rsidRPr="00A21E75">
        <w:rPr>
          <w:rFonts w:ascii="新細明體" w:hAnsi="新細明體" w:hint="eastAsia"/>
          <w:b/>
          <w:color w:val="000000"/>
          <w:szCs w:val="24"/>
        </w:rPr>
        <w:t>巴朗山隧道</w:t>
      </w:r>
      <w:r w:rsidR="00A12FA0"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A12FA0" w:rsidRPr="00A12FA0">
        <w:rPr>
          <w:color w:val="474747"/>
        </w:rPr>
        <w:t>隸屬九環線映秀至日隆旅遊公路</w:t>
      </w:r>
      <w:r w:rsidR="00A12FA0" w:rsidRPr="00A21E75">
        <w:rPr>
          <w:rFonts w:ascii="新細明體" w:hAnsi="新細明體" w:cs="Arial"/>
          <w:color w:val="474747"/>
          <w:szCs w:val="24"/>
          <w:shd w:val="clear" w:color="auto" w:fill="FFFFFF"/>
        </w:rPr>
        <w:t>，是四川九寨溝、黃龍、紅原大草原、四姑娘山構成的黃金旅遊線路的重要路段，是小金縣以及臥龍自然保護區的生命通道。</w:t>
      </w:r>
    </w:p>
    <w:p w14:paraId="1DA3270E" w14:textId="77777777" w:rsidR="00874815" w:rsidRDefault="00874815" w:rsidP="00BB585A">
      <w:pPr>
        <w:rPr>
          <w:color w:val="474747"/>
        </w:rPr>
      </w:pPr>
      <w:r w:rsidRPr="00A21E75">
        <w:rPr>
          <w:rFonts w:ascii="新細明體" w:hAnsi="新細明體" w:hint="eastAsia"/>
          <w:b/>
          <w:bCs/>
          <w:color w:val="000000"/>
          <w:szCs w:val="24"/>
        </w:rPr>
        <w:t>【</w:t>
      </w:r>
      <w:r w:rsidRPr="00A21E75">
        <w:rPr>
          <w:rFonts w:ascii="新細明體" w:hAnsi="新細明體" w:hint="eastAsia"/>
          <w:b/>
          <w:color w:val="000000"/>
          <w:szCs w:val="24"/>
        </w:rPr>
        <w:t>貓鼻樑觀景臺</w:t>
      </w:r>
      <w:r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Pr="00874815">
        <w:rPr>
          <w:rFonts w:hint="eastAsia"/>
          <w:color w:val="474747"/>
        </w:rPr>
        <w:t>貓鼻樑位於阿壩藏族羌族自治州小金縣</w:t>
      </w:r>
      <w:r w:rsidRPr="00874815">
        <w:rPr>
          <w:rFonts w:hint="eastAsia"/>
          <w:color w:val="474747"/>
        </w:rPr>
        <w:t>303</w:t>
      </w:r>
      <w:r w:rsidRPr="00874815">
        <w:rPr>
          <w:rFonts w:hint="eastAsia"/>
          <w:color w:val="474747"/>
        </w:rPr>
        <w:t>省道附近，是巴郎山至日隆的必經之地，觀四姑娘山全貌和日出、日落的很贊點。在貓鼻樑遠眺，前面是海子溝，後面是四姑娘山，風景絕對的震撼。</w:t>
      </w:r>
    </w:p>
    <w:p w14:paraId="171DFB29" w14:textId="77777777" w:rsidR="00EB286D" w:rsidRDefault="00AC7CB2" w:rsidP="00DA343A">
      <w:pPr>
        <w:pStyle w:val="Web"/>
        <w:shd w:val="clear" w:color="auto" w:fill="FFFFFF"/>
        <w:spacing w:before="0" w:beforeAutospacing="0" w:after="0" w:afterAutospacing="0"/>
        <w:textAlignment w:val="baseline"/>
      </w:pPr>
      <w:r>
        <w:rPr>
          <w:noProof/>
        </w:rPr>
        <w:pict w14:anchorId="5028E690">
          <v:shape id="圖片 30" o:spid="_x0000_s2071" type="#_x0000_t75" alt="" style="position:absolute;margin-left:331.45pt;margin-top:.9pt;width:191.55pt;height:121.45pt;z-index:-251670016;visibility:visible;mso-wrap-edited:f;mso-width-percent:0;mso-height-percent:0;mso-width-percent:0;mso-height-percent:0" wrapcoords="-85 0 -85 21467 21600 21467 21600 0 -85 0">
            <v:imagedata r:id="rId15" o:title=""/>
            <w10:wrap type="tight"/>
          </v:shape>
        </w:pict>
      </w:r>
      <w:r w:rsidR="00DA343A">
        <w:rPr>
          <w:rFonts w:hint="eastAsia"/>
          <w:b/>
          <w:bCs/>
        </w:rPr>
        <w:t>【四姑娘山】</w:t>
      </w:r>
      <w:r w:rsidR="00DA343A">
        <w:rPr>
          <w:rFonts w:hint="eastAsia"/>
        </w:rPr>
        <w:t>。</w:t>
      </w:r>
      <w:r w:rsidR="00DA343A">
        <w:t>四姑娘山屬邛崍山脈，主峰</w:t>
      </w:r>
      <w:r w:rsidR="00DA343A">
        <w:rPr>
          <w:rFonts w:hint="eastAsia"/>
        </w:rPr>
        <w:t>姐</w:t>
      </w:r>
      <w:r w:rsidR="00DA343A">
        <w:t>妹峰海拔6240米。四姑娘山由四座毗連的雪峰組成，終年銀裝素裹，如四個美麗的白衣仙女在群山之中，因而得名。四姑娘山以雄峻挺拔</w:t>
      </w:r>
      <w:r w:rsidR="00DA343A">
        <w:lastRenderedPageBreak/>
        <w:t>著名，山體陡峭，直指藍天，為各國登山家所矚目，人稱“中國的阿爾卑斯”。四姑娘山由三條溝組成，分別為長坪溝、雙橋溝、海子溝，其中主要景點集中在長坪溝。四座山峰的景點海拔分別為：大姐山峰5355米、二姐山峰5454米、三姐山峰5664米、四姐山峰6250</w:t>
      </w:r>
      <w:r>
        <w:rPr>
          <w:noProof/>
        </w:rPr>
        <w:pict w14:anchorId="36366D6B">
          <v:shape id="圖片 55" o:spid="_x0000_s2070" type="#_x0000_t75" alt="" style="position:absolute;margin-left:332.8pt;margin-top:22.4pt;width:189.2pt;height:110.8pt;z-index:251647488;visibility:visible;mso-wrap-edited:f;mso-width-percent:0;mso-height-percent:0;mso-position-horizontal-relative:text;mso-position-vertical-relative:text;mso-width-percent:0;mso-height-percent:0">
            <v:imagedata r:id="rId16" o:title=""/>
            <w10:wrap type="square"/>
          </v:shape>
        </w:pict>
      </w:r>
      <w:r w:rsidR="00DA343A">
        <w:t>米，另外，婆繆山5413米、巴朗山埡口海拔4487米。</w:t>
      </w:r>
    </w:p>
    <w:p w14:paraId="74391AC6" w14:textId="77777777" w:rsidR="00DA343A" w:rsidRDefault="00DA343A" w:rsidP="00DA343A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微軟正黑體" w:eastAsia="微軟正黑體" w:hAnsi="微軟正黑體"/>
          <w:color w:val="0F294D"/>
          <w:sz w:val="21"/>
          <w:szCs w:val="21"/>
        </w:rPr>
      </w:pPr>
      <w:r>
        <w:rPr>
          <w:rFonts w:hint="eastAsia"/>
          <w:b/>
          <w:bCs/>
        </w:rPr>
        <w:t>【長</w:t>
      </w:r>
      <w:r>
        <w:rPr>
          <w:b/>
          <w:bCs/>
          <w:color w:val="000000"/>
          <w:szCs w:val="18"/>
        </w:rPr>
        <w:t>坪</w:t>
      </w:r>
      <w:r>
        <w:rPr>
          <w:rFonts w:hint="eastAsia"/>
          <w:b/>
          <w:bCs/>
          <w:color w:val="000000"/>
          <w:szCs w:val="18"/>
        </w:rPr>
        <w:t>溝】</w:t>
      </w:r>
      <w:r>
        <w:rPr>
          <w:rFonts w:hint="eastAsia"/>
          <w:color w:val="000000"/>
          <w:szCs w:val="18"/>
        </w:rPr>
        <w:t>其</w:t>
      </w:r>
      <w:r>
        <w:rPr>
          <w:color w:val="000000"/>
          <w:szCs w:val="18"/>
        </w:rPr>
        <w:t>全</w:t>
      </w:r>
      <w:r>
        <w:rPr>
          <w:rFonts w:hint="eastAsia"/>
          <w:color w:val="000000"/>
          <w:szCs w:val="18"/>
        </w:rPr>
        <w:t>長</w:t>
      </w:r>
      <w:r>
        <w:rPr>
          <w:color w:val="000000"/>
          <w:szCs w:val="18"/>
        </w:rPr>
        <w:t>29公里，面</w:t>
      </w:r>
      <w:r>
        <w:rPr>
          <w:rFonts w:hint="eastAsia"/>
          <w:color w:val="000000"/>
          <w:szCs w:val="18"/>
        </w:rPr>
        <w:t>積約為</w:t>
      </w:r>
      <w:r>
        <w:rPr>
          <w:color w:val="000000"/>
          <w:szCs w:val="18"/>
        </w:rPr>
        <w:t>100平方公里，峡谷</w:t>
      </w:r>
      <w:r>
        <w:rPr>
          <w:rFonts w:hint="eastAsia"/>
          <w:color w:val="000000"/>
          <w:szCs w:val="18"/>
        </w:rPr>
        <w:t>長</w:t>
      </w:r>
      <w:r>
        <w:rPr>
          <w:color w:val="000000"/>
          <w:szCs w:val="18"/>
        </w:rPr>
        <w:t>天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color w:val="000000"/>
          <w:szCs w:val="18"/>
        </w:rPr>
        <w:t>，平缓悠</w:t>
      </w:r>
      <w:r>
        <w:rPr>
          <w:rFonts w:hint="eastAsia"/>
          <w:color w:val="000000"/>
          <w:szCs w:val="18"/>
        </w:rPr>
        <w:t>長</w:t>
      </w:r>
      <w:r>
        <w:rPr>
          <w:color w:val="000000"/>
          <w:szCs w:val="18"/>
        </w:rPr>
        <w:t>，四姑娘山就坐落在</w:t>
      </w:r>
      <w:r>
        <w:rPr>
          <w:rFonts w:hint="eastAsia"/>
          <w:color w:val="000000"/>
          <w:szCs w:val="18"/>
        </w:rPr>
        <w:t>溝</w:t>
      </w:r>
      <w:r>
        <w:rPr>
          <w:color w:val="000000"/>
          <w:szCs w:val="18"/>
        </w:rPr>
        <w:t>内16公里</w:t>
      </w:r>
      <w:r>
        <w:rPr>
          <w:rFonts w:hint="eastAsia"/>
          <w:color w:val="000000"/>
          <w:szCs w:val="18"/>
        </w:rPr>
        <w:t>處</w:t>
      </w:r>
      <w:r>
        <w:rPr>
          <w:color w:val="000000"/>
          <w:szCs w:val="18"/>
        </w:rPr>
        <w:t>。景</w:t>
      </w:r>
      <w:r>
        <w:rPr>
          <w:rFonts w:hint="eastAsia"/>
          <w:color w:val="000000"/>
          <w:szCs w:val="18"/>
        </w:rPr>
        <w:t>區</w:t>
      </w:r>
      <w:r>
        <w:rPr>
          <w:color w:val="000000"/>
          <w:szCs w:val="18"/>
        </w:rPr>
        <w:t>内有古柏幽道、喇嘛寺、干海子、枯</w:t>
      </w:r>
      <w:r>
        <w:rPr>
          <w:rFonts w:hint="eastAsia"/>
          <w:color w:val="000000"/>
          <w:szCs w:val="18"/>
        </w:rPr>
        <w:t>樹灘</w:t>
      </w:r>
      <w:r>
        <w:rPr>
          <w:color w:val="000000"/>
          <w:szCs w:val="18"/>
        </w:rPr>
        <w:t>及</w:t>
      </w:r>
      <w:r>
        <w:rPr>
          <w:rFonts w:hint="eastAsia"/>
          <w:color w:val="000000"/>
          <w:szCs w:val="18"/>
        </w:rPr>
        <w:t>數</w:t>
      </w:r>
      <w:r>
        <w:rPr>
          <w:color w:val="000000"/>
          <w:szCs w:val="18"/>
        </w:rPr>
        <w:t>十米高的</w:t>
      </w:r>
      <w:r>
        <w:rPr>
          <w:rFonts w:hint="eastAsia"/>
          <w:color w:val="000000"/>
          <w:szCs w:val="18"/>
        </w:rPr>
        <w:t>飛</w:t>
      </w:r>
      <w:r>
        <w:rPr>
          <w:color w:val="000000"/>
          <w:szCs w:val="18"/>
        </w:rPr>
        <w:t>瀑，</w:t>
      </w:r>
      <w:r>
        <w:rPr>
          <w:rFonts w:hint="eastAsia"/>
          <w:color w:val="000000"/>
          <w:szCs w:val="18"/>
        </w:rPr>
        <w:t>並</w:t>
      </w:r>
      <w:r>
        <w:rPr>
          <w:color w:val="000000"/>
          <w:szCs w:val="18"/>
        </w:rPr>
        <w:t>有奇石之景。春天山花</w:t>
      </w:r>
      <w:r>
        <w:rPr>
          <w:rFonts w:hint="eastAsia"/>
          <w:color w:val="000000"/>
          <w:szCs w:val="18"/>
        </w:rPr>
        <w:t>與</w:t>
      </w:r>
      <w:r>
        <w:rPr>
          <w:color w:val="000000"/>
          <w:szCs w:val="18"/>
        </w:rPr>
        <w:t>油菜花</w:t>
      </w:r>
      <w:r>
        <w:rPr>
          <w:rFonts w:hint="eastAsia"/>
          <w:color w:val="000000"/>
          <w:szCs w:val="18"/>
        </w:rPr>
        <w:t>齊開</w:t>
      </w:r>
      <w:r>
        <w:rPr>
          <w:color w:val="000000"/>
          <w:szCs w:val="18"/>
        </w:rPr>
        <w:t>；</w:t>
      </w:r>
      <w:r>
        <w:rPr>
          <w:rFonts w:hint="eastAsia"/>
          <w:color w:val="000000"/>
          <w:szCs w:val="18"/>
        </w:rPr>
        <w:t>歷經滄</w:t>
      </w:r>
      <w:r>
        <w:rPr>
          <w:color w:val="000000"/>
          <w:szCs w:val="18"/>
        </w:rPr>
        <w:t>桑的翠柏青松郁郁葱葱，</w:t>
      </w:r>
      <w:r>
        <w:rPr>
          <w:rFonts w:hint="eastAsia"/>
          <w:color w:val="000000"/>
          <w:szCs w:val="18"/>
        </w:rPr>
        <w:t>飛</w:t>
      </w:r>
      <w:r>
        <w:rPr>
          <w:color w:val="000000"/>
          <w:szCs w:val="18"/>
        </w:rPr>
        <w:t>瀑流泉在密林中</w:t>
      </w:r>
      <w:r>
        <w:rPr>
          <w:rFonts w:hint="eastAsia"/>
          <w:color w:val="000000"/>
          <w:szCs w:val="18"/>
        </w:rPr>
        <w:t>嘩嘩</w:t>
      </w:r>
      <w:r>
        <w:rPr>
          <w:color w:val="000000"/>
          <w:szCs w:val="18"/>
        </w:rPr>
        <w:t>作</w:t>
      </w:r>
      <w:r>
        <w:rPr>
          <w:rFonts w:hint="eastAsia"/>
          <w:color w:val="000000"/>
          <w:szCs w:val="18"/>
        </w:rPr>
        <w:t>響</w:t>
      </w:r>
      <w:r>
        <w:rPr>
          <w:color w:val="000000"/>
          <w:szCs w:val="18"/>
        </w:rPr>
        <w:t>，古代</w:t>
      </w:r>
      <w:r>
        <w:rPr>
          <w:rFonts w:hint="eastAsia"/>
          <w:color w:val="000000"/>
          <w:szCs w:val="18"/>
        </w:rPr>
        <w:t>驛</w:t>
      </w:r>
      <w:r>
        <w:rPr>
          <w:color w:val="000000"/>
          <w:szCs w:val="18"/>
        </w:rPr>
        <w:t>路在茫茫林海里穿梭延伸。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DA343A" w:rsidRPr="00A21E75" w14:paraId="3BE58CED" w14:textId="77777777" w:rsidTr="003A70F7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4DC517B0" w14:textId="77777777" w:rsidR="00DA343A" w:rsidRPr="00A21E75" w:rsidRDefault="00DA343A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餐</w:t>
            </w: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1D2A9B39" w14:textId="77777777" w:rsidR="00DA343A" w:rsidRPr="00A21E75" w:rsidRDefault="00DA343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06919CD9" w14:textId="77777777" w:rsidR="00DA343A" w:rsidRPr="00A21E75" w:rsidRDefault="00DA343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野菌風味RMB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1B3ADAB8" w14:textId="77777777" w:rsidR="00DA343A" w:rsidRPr="00A21E75" w:rsidRDefault="00DA343A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丹巴風味RMB 60</w:t>
            </w: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DA343A" w:rsidRPr="00A21E75" w14:paraId="5638CCF6" w14:textId="77777777" w:rsidTr="003A70F7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05C2FE5" w14:textId="77777777" w:rsidR="00DA343A" w:rsidRPr="00A21E75" w:rsidRDefault="003A70F7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</w:rPr>
              <w:t xml:space="preserve"> </w:t>
            </w:r>
            <w:r w:rsidR="00DA343A" w:rsidRPr="00A21E75">
              <w:rPr>
                <w:rFonts w:ascii="標楷體" w:eastAsia="標楷體" w:hAnsi="標楷體" w:hint="eastAsia"/>
                <w:b/>
              </w:rPr>
              <w:t>住</w:t>
            </w:r>
            <w:r w:rsidR="00DA343A" w:rsidRPr="00A21E75">
              <w:rPr>
                <w:rFonts w:ascii="標楷體" w:eastAsia="標楷體" w:hAnsi="標楷體"/>
                <w:b/>
              </w:rPr>
              <w:t xml:space="preserve"> </w:t>
            </w:r>
            <w:r w:rsidR="00DA343A" w:rsidRPr="00A21E75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1BA64F31" w14:textId="77777777" w:rsidR="00DA343A" w:rsidRPr="00A21E75" w:rsidRDefault="00DA343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丹巴吉美大飯店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</w:t>
            </w:r>
            <w:r w:rsidRPr="00A21E75">
              <w:rPr>
                <w:rFonts w:ascii="標楷體" w:eastAsia="標楷體" w:hAnsi="標楷體" w:hint="eastAsia"/>
                <w:b/>
                <w:sz w:val="26"/>
                <w:szCs w:val="26"/>
              </w:rPr>
              <w:t>級</w:t>
            </w:r>
          </w:p>
        </w:tc>
      </w:tr>
    </w:tbl>
    <w:p w14:paraId="5C1BE21E" w14:textId="77777777" w:rsidR="00DA343A" w:rsidRDefault="00DA343A" w:rsidP="00BB585A">
      <w:pPr>
        <w:rPr>
          <w:color w:val="474747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EB286D" w:rsidRPr="00A21E75" w14:paraId="00BB1BFD" w14:textId="77777777" w:rsidTr="003A70F7">
        <w:trPr>
          <w:trHeight w:val="9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34BE7031" w14:textId="77777777" w:rsidR="00EB286D" w:rsidRPr="00A21E75" w:rsidRDefault="00EB286D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第3天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E2D2BC" w14:textId="77777777" w:rsidR="00EB286D" w:rsidRPr="00A21E75" w:rsidRDefault="00EB286D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丹巴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0D9DE78C">
                <v:shape id="_x0000_i1061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1" DrawAspect="Content" ObjectID="_1841266066" r:id="rId17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甲居藏寨景區</w: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sym w:font="Webdings" w:char="F081"/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交通車</w:t>
            </w:r>
            <w:r w:rsidRPr="00A21E75">
              <w:rPr>
                <w:rFonts w:ascii="標楷體" w:eastAsia="標楷體" w:hAnsi="標楷體" w:cs="Calibri" w:hint="eastAsia"/>
                <w:bCs/>
                <w:color w:val="000000"/>
                <w:sz w:val="26"/>
                <w:szCs w:val="26"/>
              </w:rPr>
              <w:t>（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11公里~0.5小時）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6E0E3AC">
                <v:shape id="_x0000_i1060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60" DrawAspect="Content" ObjectID="_1841266067" r:id="rId18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雅拉雪山觀景臺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（69公里~1.8小時）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F4100DD">
                <v:shape id="_x0000_i1059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9" DrawAspect="Content" ObjectID="_1841266068" r:id="rId19"/>
              </w:object>
            </w:r>
            <w:r w:rsidRPr="00A21E75">
              <w:rPr>
                <w:rFonts w:ascii="標楷體" w:eastAsia="標楷體" w:hAnsi="標楷體" w:cs="Calibri" w:hint="eastAsia"/>
                <w:b/>
                <w:sz w:val="26"/>
                <w:szCs w:val="26"/>
              </w:rPr>
              <w:t>遠眺</w: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塔公草原風光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388AD58">
                <v:shape id="_x0000_i1058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8" DrawAspect="Content" ObjectID="_1841266069" r:id="rId20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木雅金塔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（50公里~1小時）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D096227">
                <v:shape id="_x0000_i1057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7" DrawAspect="Content" ObjectID="_1841266070" r:id="rId21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新都橋自然風光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（37公里~0.9小時）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03D9B851">
                <v:shape id="_x0000_i1056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6" DrawAspect="Content" ObjectID="_1841266071" r:id="rId22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高爾寺山隧道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（20公里~0.6小時）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9434049">
                <v:shape id="_x0000_i1055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5" DrawAspect="Content" ObjectID="_1841266072" r:id="rId23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雅江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（41公里~1小時）</w:t>
            </w:r>
          </w:p>
        </w:tc>
      </w:tr>
    </w:tbl>
    <w:p w14:paraId="252D7A66" w14:textId="77777777" w:rsidR="00EB286D" w:rsidRDefault="00AC7CB2" w:rsidP="00314339">
      <w:pPr>
        <w:rPr>
          <w:rFonts w:ascii="新細明體" w:hAnsi="新細明體" w:cs="新細明體"/>
          <w:color w:val="000000"/>
          <w:kern w:val="0"/>
          <w:szCs w:val="18"/>
        </w:rPr>
      </w:pPr>
      <w:r>
        <w:rPr>
          <w:noProof/>
        </w:rPr>
        <w:pict w14:anchorId="3D29D681">
          <v:shape id="圖片 31" o:spid="_x0000_s2069" type="#_x0000_t75" alt="" style="position:absolute;margin-left:332.8pt;margin-top:3.6pt;width:189.15pt;height:119.5pt;z-index:251658752;visibility:visible;mso-wrap-edited:f;mso-width-percent:0;mso-height-percent:0;mso-position-horizontal-relative:text;mso-position-vertical-relative:text;mso-width-percent:0;mso-height-percent:0">
            <v:imagedata r:id="rId24" o:title=""/>
            <w10:wrap type="square"/>
          </v:shape>
        </w:pict>
      </w:r>
      <w:r w:rsidR="00EB286D" w:rsidRPr="00A21E75">
        <w:rPr>
          <w:rFonts w:ascii="新細明體" w:hAnsi="新細明體" w:hint="eastAsia"/>
          <w:b/>
          <w:bCs/>
          <w:szCs w:val="24"/>
        </w:rPr>
        <w:t>【</w:t>
      </w:r>
      <w:r w:rsidR="00EB286D" w:rsidRPr="00A21E75">
        <w:rPr>
          <w:rFonts w:ascii="新細明體" w:hAnsi="新細明體" w:cs="Calibri" w:hint="eastAsia"/>
          <w:b/>
          <w:color w:val="000000"/>
          <w:szCs w:val="24"/>
        </w:rPr>
        <w:t>甲居藏寨</w:t>
      </w:r>
      <w:r w:rsidR="00EB286D"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9441D1" w:rsidRPr="009441D1">
        <w:rPr>
          <w:rFonts w:ascii="新細明體" w:hAnsi="新細明體" w:cs="新細明體" w:hint="eastAsia"/>
          <w:color w:val="000000"/>
          <w:kern w:val="0"/>
          <w:szCs w:val="18"/>
        </w:rPr>
        <w:t>位於甘孜州丹巴縣境內，是極具嘉絨藏族特色的藏民居村寨。遊玩藏寨，在寨子對面的山坡上看全景頗為壯觀的。而走進藏寨後，只能看到一座座分散開的藏式樓房。樓房底下一層圈養牲畜，往上依次有鍋莊室、起居室、經堂和家碉等，有的樓房還設有陽台。潔白的牆壁上繪有日月星辰及宗教圖案，美麗而壯觀。</w:t>
      </w:r>
    </w:p>
    <w:p w14:paraId="5CBD6B74" w14:textId="77777777" w:rsidR="00314339" w:rsidRDefault="00AC7CB2" w:rsidP="00BB585A">
      <w:pPr>
        <w:rPr>
          <w:rFonts w:ascii="新細明體" w:hAnsi="新細明體" w:cs="新細明體"/>
          <w:color w:val="000000"/>
          <w:kern w:val="0"/>
          <w:szCs w:val="18"/>
        </w:rPr>
      </w:pPr>
      <w:r>
        <w:rPr>
          <w:noProof/>
        </w:rPr>
        <w:pict w14:anchorId="52E3C27A">
          <v:shape id="圖片 32" o:spid="_x0000_s2068" type="#_x0000_t75" alt="" style="position:absolute;margin-left:332.8pt;margin-top:23.95pt;width:189.55pt;height:113.4pt;z-index:251659776;visibility:visible;mso-wrap-edited:f;mso-width-percent:0;mso-height-percent:0;mso-width-percent:0;mso-height-percent:0">
            <v:imagedata r:id="rId25" o:title=""/>
            <w10:wrap type="square"/>
          </v:shape>
        </w:pict>
      </w:r>
      <w:r w:rsidR="00314339" w:rsidRPr="00A21E75">
        <w:rPr>
          <w:rFonts w:ascii="新細明體" w:hAnsi="新細明體" w:hint="eastAsia"/>
          <w:b/>
          <w:bCs/>
          <w:szCs w:val="24"/>
        </w:rPr>
        <w:t>【</w:t>
      </w:r>
      <w:r w:rsidR="00314339" w:rsidRPr="00314339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雅拉雪山觀景台</w:t>
      </w:r>
      <w:r w:rsidR="00314339"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314339" w:rsidRPr="00314339">
        <w:rPr>
          <w:rFonts w:ascii="新細明體" w:hAnsi="新細明體" w:cs="新細明體" w:hint="eastAsia"/>
          <w:color w:val="000000"/>
          <w:kern w:val="0"/>
          <w:szCs w:val="18"/>
        </w:rPr>
        <w:t>位於塔公草原，這裏可以遠眺雅拉雪山的全貌。雅拉雪山的藏語全稱為“夏學雅拉嘎波”，意為東方白氂牛山。視線好的時候，可以看到雪山的金頂在陽光下閃閃發光，壯觀而神祕。山下的草原上常有成羣的牛羊悠閑地吃草，與遠處的雪山形成了一幅人與自然和諧共處的美景。在這裏，可以盡情享受大自然的寧靜和大氣，感受高原的魅力。</w:t>
      </w:r>
    </w:p>
    <w:p w14:paraId="69D022A8" w14:textId="77777777" w:rsidR="00314339" w:rsidRDefault="00314339" w:rsidP="00314339">
      <w:pPr>
        <w:rPr>
          <w:rFonts w:ascii="新細明體" w:hAnsi="新細明體" w:cs="新細明體"/>
          <w:color w:val="000000"/>
          <w:kern w:val="0"/>
          <w:szCs w:val="18"/>
        </w:rPr>
      </w:pPr>
      <w:r w:rsidRPr="00A21E75">
        <w:rPr>
          <w:rFonts w:ascii="新細明體" w:hAnsi="新細明體" w:hint="eastAsia"/>
          <w:b/>
          <w:bCs/>
          <w:szCs w:val="24"/>
        </w:rPr>
        <w:t>【</w:t>
      </w:r>
      <w:r w:rsidRPr="00A21E75">
        <w:rPr>
          <w:rFonts w:ascii="新細明體" w:hAnsi="新細明體" w:cs="Calibri" w:hint="eastAsia"/>
          <w:b/>
          <w:color w:val="000000"/>
          <w:szCs w:val="24"/>
        </w:rPr>
        <w:t>塔公草原風光</w:t>
      </w:r>
      <w:r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Pr="009441D1">
        <w:rPr>
          <w:rFonts w:ascii="新細明體" w:hAnsi="新細明體" w:cs="新細明體" w:hint="eastAsia"/>
          <w:color w:val="000000"/>
          <w:kern w:val="0"/>
          <w:szCs w:val="18"/>
        </w:rPr>
        <w:t>塔公草原景區以高聳的雅拉雪山、起伏的草原和草原上金碧輝煌的「木雅金塔」為主要內容。景區有有塔公寺、塔公寺塔林、雅拉雪山等景點。塔公寺有「小大昭寺」之稱，是康巴地區藏民朝聖地之一。雅拉雪山又叫雅拉神山，是藏區四大神山之一。</w:t>
      </w:r>
    </w:p>
    <w:p w14:paraId="70CE83A2" w14:textId="77777777" w:rsidR="00314339" w:rsidRPr="00314339" w:rsidRDefault="00AC7CB2" w:rsidP="00BB585A">
      <w:pPr>
        <w:rPr>
          <w:rFonts w:ascii="新細明體" w:hAnsi="新細明體" w:cs="新細明體"/>
          <w:color w:val="000000"/>
          <w:kern w:val="0"/>
          <w:szCs w:val="18"/>
        </w:rPr>
      </w:pPr>
      <w:r>
        <w:rPr>
          <w:noProof/>
        </w:rPr>
        <w:pict w14:anchorId="4C714F52">
          <v:shape id="圖片 34" o:spid="_x0000_s2067" type="#_x0000_t75" alt="" style="position:absolute;margin-left:336.9pt;margin-top:2.55pt;width:184.9pt;height:118.5pt;z-index:251660800;visibility:visible;mso-wrap-edited:f;mso-width-percent:0;mso-height-percent:0;mso-width-percent:0;mso-height-percent:0">
            <v:imagedata r:id="rId26" o:title=""/>
            <w10:wrap type="square"/>
          </v:shape>
        </w:pict>
      </w:r>
      <w:r w:rsidR="00314339" w:rsidRPr="00A21E75">
        <w:rPr>
          <w:rFonts w:ascii="新細明體" w:hAnsi="新細明體" w:hint="eastAsia"/>
          <w:b/>
          <w:bCs/>
          <w:szCs w:val="24"/>
        </w:rPr>
        <w:t>【</w:t>
      </w:r>
      <w:r w:rsidR="00314339" w:rsidRPr="00314339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木雅金塔</w:t>
      </w:r>
      <w:r w:rsidR="00314339"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314339" w:rsidRPr="00314339">
        <w:rPr>
          <w:rFonts w:ascii="新細明體" w:hAnsi="新細明體" w:cs="新細明體" w:hint="eastAsia"/>
          <w:color w:val="000000"/>
          <w:kern w:val="0"/>
          <w:szCs w:val="18"/>
        </w:rPr>
        <w:t>又名木雅尊勝塔，是多吉紮西活佛為紀念十世班禪大師於此灌頂布法而修建的佛塔。位於雅拉神山、夏古冬青山、文殊山、觀音山等八座神山所環繞的中心，藏語稱“古汝塘”，意為“蓮師道場”。木雅金塔是一座壇城式佛教寺廟建築，黃金帖頂，共分三層：一層為顯宗殿，供奉有釋迦牟尼佛、觀世音菩薩、文殊菩薩等；第二層為密宗殿，供奉有蓮花生大師和密宗傳承上師像；第三層為佛陀尊身塔，塔內裝藏了《大藏經》、五種舍利和伏藏品等。三層分別代表著佛、法、僧三寶和大、小、密三乘。金塔外簷還有金鹿、鼇頭、金翅鳥、寶幢等帖金飾物。金塔外的轉經廊裝有470個轉經筒，內裝“金剛薩埵百字明咒”</w:t>
      </w:r>
      <w:r w:rsidR="00314339" w:rsidRPr="00314339">
        <w:rPr>
          <w:rFonts w:ascii="新細明體" w:hAnsi="新細明體" w:cs="新細明體" w:hint="eastAsia"/>
          <w:color w:val="000000"/>
          <w:kern w:val="0"/>
          <w:szCs w:val="18"/>
        </w:rPr>
        <w:lastRenderedPageBreak/>
        <w:t>22億遍。金塔四周有4座台閣式佛塔，每座塔內藏10萬小佛塔。</w:t>
      </w:r>
    </w:p>
    <w:p w14:paraId="3D9CE0AD" w14:textId="77777777" w:rsidR="00F70ACC" w:rsidRPr="00103325" w:rsidRDefault="00AC7CB2" w:rsidP="00103325">
      <w:pPr>
        <w:rPr>
          <w:rFonts w:ascii="新細明體" w:hAnsi="新細明體" w:cs="新細明體"/>
          <w:color w:val="000000"/>
          <w:kern w:val="0"/>
          <w:szCs w:val="18"/>
        </w:rPr>
      </w:pPr>
      <w:r>
        <w:rPr>
          <w:noProof/>
        </w:rPr>
        <w:pict w14:anchorId="5F0B649C">
          <v:shape id="圖片 1" o:spid="_x0000_s2066" type="#_x0000_t75" alt="" style="position:absolute;margin-left:338.25pt;margin-top:5.05pt;width:182.1pt;height:133.8pt;z-index:251661824;visibility:visible;mso-wrap-edited:f;mso-width-percent:0;mso-height-percent:0;mso-width-percent:0;mso-height-percent:0">
            <v:imagedata r:id="rId27" o:title=""/>
            <w10:wrap type="square"/>
          </v:shape>
        </w:pict>
      </w:r>
      <w:r w:rsidR="00103325" w:rsidRPr="00103325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【新都橋自然風光】</w:t>
      </w:r>
      <w:r w:rsidR="00103325" w:rsidRPr="00103325">
        <w:rPr>
          <w:rFonts w:ascii="新細明體" w:hAnsi="新細明體" w:cs="新細明體" w:hint="eastAsia"/>
          <w:color w:val="000000"/>
          <w:kern w:val="0"/>
          <w:szCs w:val="18"/>
        </w:rPr>
        <w:t>新都橋又稱東俄羅，是川藏線上的一個小鎮，位於318國道川藏南北線的分叉路口。無垠的草甸，曲折的溪流，金黃的秋葉，山坡上大片牛羊在安詳的覓食，遠處散落著幾簇藏族村寨，這就是新都橋，號稱「攝影家的天堂」。一個個典型的藏族村落散佈在公路兩旁，依山傍水。淺淺的小河與公路相偎著蜿蜒流淌。房前路旁矗立著一棵棵挺拔的白楊，在夕陽中炫耀著特有的金黃。 一群群的犛牛，點綴在田園牧歌式的圖畫中，平添出許多生動。遠處的山脊，舒緩地在天幕上劃出一道道優美的弧線。</w:t>
      </w:r>
    </w:p>
    <w:p w14:paraId="46642C3B" w14:textId="77777777" w:rsidR="00F70ACC" w:rsidRDefault="009347B1" w:rsidP="00BB585A">
      <w:pPr>
        <w:rPr>
          <w:rFonts w:ascii="新細明體" w:hAnsi="新細明體" w:cs="新細明體"/>
          <w:color w:val="000000"/>
          <w:kern w:val="0"/>
          <w:szCs w:val="18"/>
        </w:rPr>
      </w:pPr>
      <w:r w:rsidRPr="009347B1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【高爾寺山隧道】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高爾寺山隧道全長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5682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米，穿越海拔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4412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米的高爾寺山，連接康定、雅江兩市縣，隧道洞口海拔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3920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米，屬於典型的高原高寒地區特長隧道。該隧道建成後將縮短里程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21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公里，節省通行時間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40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餘分鐘，繞避老路陰山冰雪路段，極大提升道路抗災能力、通行能力、行車安全性。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 xml:space="preserve">    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高爾寺山隧道地處高原高寒地區，自然環境非常惡劣，隧道洞口空氣中的氧氣含量在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7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至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8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月富氧期也只有內地平原地區的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60%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左右，冬季氧氣僅為內地的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40%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，大氣壓比成都等地低近</w:t>
      </w:r>
      <w:r w:rsidRPr="009347B1">
        <w:rPr>
          <w:rFonts w:ascii="新細明體" w:hAnsi="新細明體" w:cs="新細明體"/>
          <w:color w:val="000000"/>
          <w:kern w:val="0"/>
          <w:szCs w:val="18"/>
        </w:rPr>
        <w:t>50%</w:t>
      </w:r>
      <w:r w:rsidRPr="009347B1">
        <w:rPr>
          <w:rFonts w:ascii="新細明體" w:hAnsi="新細明體" w:cs="新細明體" w:hint="eastAsia"/>
          <w:color w:val="000000"/>
          <w:kern w:val="0"/>
          <w:szCs w:val="18"/>
        </w:rPr>
        <w:t>，正常走路都會很困難。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9347B1" w:rsidRPr="00A21E75" w14:paraId="7DAC5D04" w14:textId="77777777" w:rsidTr="003A70F7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C01B60B" w14:textId="77777777" w:rsidR="009347B1" w:rsidRPr="00A21E75" w:rsidRDefault="009347B1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餐</w:t>
            </w: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38B178F9" w14:textId="77777777" w:rsidR="009347B1" w:rsidRPr="00A21E75" w:rsidRDefault="009347B1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0B7AAC0C" w14:textId="77777777" w:rsidR="009347B1" w:rsidRPr="00A21E75" w:rsidRDefault="001A0AED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八美合菜</w:t>
            </w:r>
            <w:r w:rsidR="009347B1"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7C26F5B0" w14:textId="77777777" w:rsidR="009347B1" w:rsidRPr="00A21E75" w:rsidRDefault="001A0AED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松茸湯鍋RMB 60</w:t>
            </w:r>
            <w:r w:rsidR="009347B1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9347B1" w:rsidRPr="00A21E75" w14:paraId="01B8E607" w14:textId="77777777" w:rsidTr="003A70F7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58795ADD" w14:textId="77777777" w:rsidR="009347B1" w:rsidRPr="00A21E75" w:rsidRDefault="003A70F7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</w:rPr>
              <w:t xml:space="preserve"> </w:t>
            </w:r>
            <w:r w:rsidR="009347B1" w:rsidRPr="00A21E75">
              <w:rPr>
                <w:rFonts w:ascii="標楷體" w:eastAsia="標楷體" w:hAnsi="標楷體" w:hint="eastAsia"/>
                <w:b/>
              </w:rPr>
              <w:t>住</w:t>
            </w:r>
            <w:r w:rsidR="009347B1" w:rsidRPr="00A21E75">
              <w:rPr>
                <w:rFonts w:ascii="標楷體" w:eastAsia="標楷體" w:hAnsi="標楷體"/>
                <w:b/>
              </w:rPr>
              <w:t xml:space="preserve"> </w:t>
            </w:r>
            <w:r w:rsidR="009347B1" w:rsidRPr="00A21E75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429FA63A" w14:textId="77777777" w:rsidR="009347B1" w:rsidRPr="00A21E75" w:rsidRDefault="009347B1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="001A0AED"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全季大酒店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2D5D3DB0" w14:textId="77777777" w:rsidR="009347B1" w:rsidRDefault="009347B1" w:rsidP="00BB585A">
      <w:pPr>
        <w:rPr>
          <w:rFonts w:ascii="新細明體" w:hAnsi="新細明體" w:cs="新細明體"/>
          <w:color w:val="000000"/>
          <w:kern w:val="0"/>
          <w:szCs w:val="18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9347B1" w:rsidRPr="00A21E75" w14:paraId="5C88D5CA" w14:textId="77777777" w:rsidTr="003A70F7">
        <w:trPr>
          <w:trHeight w:val="9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D1443AE" w14:textId="77777777" w:rsidR="009347B1" w:rsidRPr="00A21E75" w:rsidRDefault="009347B1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第4天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756AA3" w14:textId="77777777" w:rsidR="009347B1" w:rsidRPr="00A21E75" w:rsidRDefault="009347B1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雅江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607B1FD">
                <v:shape id="_x0000_i1054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4" DrawAspect="Content" ObjectID="_1841266073" r:id="rId28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理塘</w: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(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2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1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9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4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.5小時）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41B11A7A">
                <v:shape id="_x0000_i1053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3" DrawAspect="Content" ObjectID="_1841266074" r:id="rId29"/>
              </w:objec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天路十八彎觀景臺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E26F40F">
                <v:shape id="_x0000_i1052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2" DrawAspect="Content" ObjectID="_1841266075" r:id="rId30"/>
              </w:objec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無量河谷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BDECA86">
                <v:shape id="_x0000_i1051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1" DrawAspect="Content" ObjectID="_1841266076" r:id="rId31"/>
              </w:objec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海子山自然保護區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107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2.2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7E3948A">
                <v:shape id="_x0000_i1050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50" DrawAspect="Content" ObjectID="_1841266077" r:id="rId32"/>
              </w:objec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長青春科爾寺</w: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sym w:font="Webdings" w:char="F081"/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電瓶車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90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2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0FA48E7F">
                <v:shape id="_x0000_i1049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9" DrawAspect="Content" ObjectID="_1841266078" r:id="rId33"/>
              </w:object>
            </w:r>
            <w:r w:rsidR="007E41E3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桑堆紅草</w:t>
            </w:r>
            <w:r w:rsidR="00253A05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灘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6EADBFD">
                <v:shape id="_x0000_i1048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8" DrawAspect="Content" ObjectID="_1841266079" r:id="rId34"/>
              </w:objec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稻城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64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</w:t>
            </w:r>
            <w:r w:rsidR="005A0C26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1.1</w:t>
            </w:r>
            <w:r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76E2FB5">
                <v:shape id="_x0000_i1047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7" DrawAspect="Content" ObjectID="_1841266080" r:id="rId35"/>
              </w:object>
            </w:r>
            <w:r w:rsidR="005A0C26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萬畝青楊林</w:t>
            </w:r>
          </w:p>
        </w:tc>
      </w:tr>
    </w:tbl>
    <w:p w14:paraId="087E99C7" w14:textId="77777777" w:rsidR="005A0C26" w:rsidRPr="00A21E75" w:rsidRDefault="007E41E3" w:rsidP="005A0C26">
      <w:pPr>
        <w:rPr>
          <w:rFonts w:ascii="新細明體" w:hAnsi="新細明體"/>
        </w:rPr>
      </w:pPr>
      <w:r w:rsidRPr="00A21E75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【</w:t>
      </w:r>
      <w:r w:rsidRPr="00A21E75">
        <w:rPr>
          <w:rFonts w:ascii="新細明體" w:hAnsi="新細明體" w:cs="Arial"/>
          <w:b/>
          <w:bCs/>
          <w:color w:val="0A0A0A"/>
          <w:shd w:val="clear" w:color="auto" w:fill="FFFFFF"/>
        </w:rPr>
        <w:t>理塘縣</w:t>
      </w:r>
      <w:r w:rsidRPr="00A21E75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】</w:t>
      </w:r>
      <w:r w:rsidRPr="00A21E75">
        <w:rPr>
          <w:rFonts w:ascii="新細明體" w:hAnsi="新細明體"/>
        </w:rPr>
        <w:t>位於中國四川省甘孜藏族自治州，是著名的高海拔旅遊地，因海拔高達4</w:t>
      </w:r>
      <w:r w:rsidRPr="00A21E75">
        <w:rPr>
          <w:rFonts w:ascii="新細明體" w:hAnsi="新細明體" w:cs="Arial"/>
          <w:color w:val="0A0A0A"/>
          <w:shd w:val="clear" w:color="auto" w:fill="FFFFFF"/>
        </w:rPr>
        <w:t>,000米以上，被譽為「世界高城」與「天空之城」。這裡位於318國道樞紐，擁有絕美的毛埡大草原、康區歷史最悠久的長青春科爾寺，以及藏族文化特色，因丁真爆紅而備受矚目。</w:t>
      </w:r>
    </w:p>
    <w:p w14:paraId="7BDE1047" w14:textId="77777777" w:rsidR="00A21E75" w:rsidRPr="002B6371" w:rsidRDefault="00AC7CB2" w:rsidP="00BB585A">
      <w:pPr>
        <w:rPr>
          <w:rFonts w:ascii="新細明體" w:hAnsi="新細明體" w:cs="Arial" w:hint="eastAsia"/>
          <w:shd w:val="clear" w:color="auto" w:fill="FAFAFA"/>
        </w:rPr>
      </w:pPr>
      <w:r>
        <w:rPr>
          <w:noProof/>
        </w:rPr>
        <w:pict w14:anchorId="325FB1FF">
          <v:shape id="圖片 6" o:spid="_x0000_s2065" type="#_x0000_t75" alt="" style="position:absolute;margin-left:347.05pt;margin-top:125.85pt;width:173.15pt;height:129.7pt;z-index:251649536;visibility:visible;mso-wrap-edited:f;mso-width-percent:0;mso-height-percent:0;mso-width-percent:0;mso-height-percent:0">
            <v:imagedata r:id="rId36" o:title=""/>
            <w10:wrap type="square"/>
          </v:shape>
        </w:pict>
      </w:r>
      <w:r>
        <w:rPr>
          <w:noProof/>
        </w:rPr>
        <w:pict w14:anchorId="586D25A3">
          <v:shape id="圖片 5" o:spid="_x0000_s2064" type="#_x0000_t75" alt="" style="position:absolute;margin-left:347.25pt;margin-top:3.6pt;width:173.05pt;height:116.15pt;z-index:251648512;visibility:visible;mso-wrap-edited:f;mso-width-percent:0;mso-height-percent:0;mso-width-percent:0;mso-height-percent:0">
            <v:imagedata r:id="rId37" o:title=""/>
            <w10:wrap type="square"/>
          </v:shape>
        </w:pict>
      </w:r>
      <w:r w:rsidR="00B60E67" w:rsidRPr="00A21E75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【天路十八彎觀景臺】</w:t>
      </w:r>
      <w:r w:rsidR="00A45ECD" w:rsidRPr="00A21E75">
        <w:rPr>
          <w:rFonts w:ascii="新細明體" w:hAnsi="新細明體"/>
        </w:rPr>
        <w:t>位於雅江開往理塘的路上，屬於四川境內的318國道，翻越海拔4659米的剪子灣山。大多數都是回頭彎，也就是髮夾彎。 站在剪子彎山埡口俯瞰，「天路十八彎」的觀景台上能俯瞰剛才爬坡經過的蜿蜒道路，曲折的胳膊肘彎，有一種震撼的曲線美。天路十八彎位於雅江開往理塘的路上，屬於四川境內的318國道，翻越海拔4659米的剪子灣山。大多數都是回頭彎，也就是髮夾彎。 站在剪子彎山埡口俯瞰，「天路十八彎」的觀景台上能俯瞰剛才爬坡經過的蜿蜒道路，曲折的胳膊肘彎，有一種震撼的曲線美。</w:t>
      </w:r>
      <w:r w:rsidR="00D60891" w:rsidRPr="00A21E75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【</w:t>
      </w:r>
      <w:r w:rsidR="00D60891" w:rsidRPr="00A21E75">
        <w:rPr>
          <w:rFonts w:ascii="新細明體" w:hAnsi="新細明體" w:cs="Arial" w:hint="eastAsia"/>
          <w:b/>
          <w:bCs/>
          <w:color w:val="333333"/>
          <w:szCs w:val="24"/>
          <w:shd w:val="clear" w:color="auto" w:fill="FAFAFA"/>
        </w:rPr>
        <w:t>無量河谷</w:t>
      </w:r>
      <w:r w:rsidR="00D60891" w:rsidRPr="00A21E75">
        <w:rPr>
          <w:rFonts w:ascii="新細明體" w:hAnsi="新細明體" w:cs="新細明體" w:hint="eastAsia"/>
          <w:b/>
          <w:bCs/>
          <w:color w:val="000000"/>
          <w:kern w:val="0"/>
          <w:szCs w:val="18"/>
        </w:rPr>
        <w:t>】</w:t>
      </w:r>
      <w:r w:rsidR="00D60891" w:rsidRPr="00A21E75">
        <w:rPr>
          <w:rFonts w:ascii="新細明體" w:hAnsi="新細明體" w:cs="Arial" w:hint="eastAsia"/>
          <w:shd w:val="clear" w:color="auto" w:fill="FAFAFA"/>
        </w:rPr>
        <w:t>理塘河，長江上游</w:t>
      </w:r>
      <w:hyperlink r:id="rId38" w:tgtFrame="_blank" w:history="1">
        <w:r w:rsidR="00D60891" w:rsidRPr="00A21E75">
          <w:rPr>
            <w:rFonts w:ascii="新細明體" w:hAnsi="新細明體" w:cs="Arial" w:hint="eastAsia"/>
            <w:color w:val="333333"/>
            <w:shd w:val="clear" w:color="auto" w:fill="FAFAFA"/>
          </w:rPr>
          <w:t>金沙江</w:t>
        </w:r>
      </w:hyperlink>
      <w:r w:rsidR="00D60891" w:rsidRPr="00A21E75">
        <w:rPr>
          <w:rFonts w:ascii="新細明體" w:hAnsi="新細明體" w:cs="Arial" w:hint="eastAsia"/>
          <w:shd w:val="clear" w:color="auto" w:fill="FAFAFA"/>
        </w:rPr>
        <w:t>支流</w:t>
      </w:r>
      <w:hyperlink r:id="rId39" w:tgtFrame="_blank" w:history="1">
        <w:r w:rsidR="00D60891" w:rsidRPr="00A21E75">
          <w:rPr>
            <w:rFonts w:ascii="新細明體" w:hAnsi="新細明體" w:cs="Arial" w:hint="eastAsia"/>
            <w:color w:val="333333"/>
            <w:shd w:val="clear" w:color="auto" w:fill="FAFAFA"/>
          </w:rPr>
          <w:t>雅礱江</w:t>
        </w:r>
      </w:hyperlink>
      <w:r w:rsidR="00D60891" w:rsidRPr="00A21E75">
        <w:rPr>
          <w:rFonts w:ascii="新細明體" w:hAnsi="新細明體" w:cs="Arial" w:hint="eastAsia"/>
          <w:shd w:val="clear" w:color="auto" w:fill="FAFAFA"/>
        </w:rPr>
        <w:t>的支流</w:t>
      </w:r>
      <w:r w:rsidR="00D60891" w:rsidRPr="00A21E75">
        <w:rPr>
          <w:rFonts w:ascii="新細明體" w:hAnsi="新細明體" w:cs="Arial"/>
          <w:color w:val="333333"/>
          <w:szCs w:val="24"/>
          <w:shd w:val="clear" w:color="auto" w:fill="FAFAFA"/>
        </w:rPr>
        <w:t>，</w:t>
      </w:r>
      <w:r w:rsidR="00D60891" w:rsidRPr="00A21E75">
        <w:rPr>
          <w:rFonts w:ascii="新細明體" w:hAnsi="新細明體" w:cs="Arial" w:hint="eastAsia"/>
          <w:shd w:val="clear" w:color="auto" w:fill="FAFAFA"/>
        </w:rPr>
        <w:t>又名無量河，又有勒曲、</w:t>
      </w:r>
      <w:hyperlink r:id="rId40" w:tgtFrame="_blank" w:history="1">
        <w:r w:rsidR="00D60891" w:rsidRPr="00A21E75">
          <w:rPr>
            <w:rFonts w:ascii="新細明體" w:hAnsi="新細明體" w:cs="Arial" w:hint="eastAsia"/>
            <w:color w:val="333333"/>
            <w:shd w:val="clear" w:color="auto" w:fill="FAFAFA"/>
          </w:rPr>
          <w:t>木裡河</w:t>
        </w:r>
      </w:hyperlink>
      <w:r w:rsidR="00D60891" w:rsidRPr="00A21E75">
        <w:rPr>
          <w:rFonts w:ascii="新細明體" w:hAnsi="新細明體" w:cs="Arial" w:hint="eastAsia"/>
          <w:shd w:val="clear" w:color="auto" w:fill="FAFAFA"/>
        </w:rPr>
        <w:t>之稱。</w:t>
      </w:r>
      <w:r w:rsidR="00D60891" w:rsidRPr="00A21E75">
        <w:rPr>
          <w:rFonts w:ascii="新細明體" w:hAnsi="新細明體" w:cs="Arial" w:hint="eastAsia"/>
          <w:color w:val="333333"/>
          <w:szCs w:val="24"/>
          <w:shd w:val="clear" w:color="auto" w:fill="FAFAFA"/>
        </w:rPr>
        <w:t>無量河谷：位於理塘至稻城的路上，河谷風光幽雅，無量河的高原無鱗黃魚味道鮮美，為來往遊客必嘗的佳餚。</w:t>
      </w:r>
      <w:r w:rsidR="00D60891" w:rsidRPr="00A21E75">
        <w:rPr>
          <w:rFonts w:ascii="新細明體" w:hAnsi="新細明體" w:cs="Arial" w:hint="eastAsia"/>
          <w:shd w:val="clear" w:color="auto" w:fill="FAFAFA"/>
        </w:rPr>
        <w:t>理塘河在理塘縣境內河段稱勒曲；在</w:t>
      </w:r>
      <w:hyperlink r:id="rId41" w:tgtFrame="_blank" w:history="1">
        <w:r w:rsidR="00D60891" w:rsidRPr="00A21E75">
          <w:rPr>
            <w:rFonts w:ascii="新細明體" w:hAnsi="新細明體" w:cs="Arial" w:hint="eastAsia"/>
            <w:color w:val="333333"/>
            <w:shd w:val="clear" w:color="auto" w:fill="FAFAFA"/>
          </w:rPr>
          <w:t>木裡縣</w:t>
        </w:r>
      </w:hyperlink>
      <w:r w:rsidR="00D60891" w:rsidRPr="00A21E75">
        <w:rPr>
          <w:rFonts w:ascii="新細明體" w:hAnsi="新細明體" w:cs="Arial" w:hint="eastAsia"/>
          <w:shd w:val="clear" w:color="auto" w:fill="FAFAFA"/>
        </w:rPr>
        <w:t>境內河段又稱木裡河、小金河。源于巴塘縣北夏塞雪峰南坡，向東入理塘縣境，于大毛埡壩接納哈日溝後轉向東南流，過理塘城南轉向南流，經濯桑藏壩入東朗山與太陽山的狹谷地區，再縱貫木裡縣中部，接納臥龍河後入鹽源縣境，於縣西北夾沙注入幹流，全長</w:t>
      </w:r>
      <w:r w:rsidR="00D60891" w:rsidRPr="00A21E75">
        <w:rPr>
          <w:rFonts w:ascii="新細明體" w:hAnsi="新細明體" w:cs="Arial"/>
          <w:shd w:val="clear" w:color="auto" w:fill="FAFAFA"/>
        </w:rPr>
        <w:t>500</w:t>
      </w:r>
      <w:r w:rsidR="00D60891" w:rsidRPr="00A21E75">
        <w:rPr>
          <w:rFonts w:ascii="新細明體" w:hAnsi="新細明體" w:cs="Arial" w:hint="eastAsia"/>
          <w:shd w:val="clear" w:color="auto" w:fill="FAFAFA"/>
        </w:rPr>
        <w:t>公里，流域面積</w:t>
      </w:r>
      <w:r w:rsidR="00D60891" w:rsidRPr="00A21E75">
        <w:rPr>
          <w:rFonts w:ascii="新細明體" w:hAnsi="新細明體" w:cs="Arial"/>
          <w:shd w:val="clear" w:color="auto" w:fill="FAFAFA"/>
        </w:rPr>
        <w:t>19114</w:t>
      </w:r>
      <w:r w:rsidR="00D60891" w:rsidRPr="00A21E75">
        <w:rPr>
          <w:rFonts w:ascii="新細明體" w:hAnsi="新細明體" w:cs="Arial" w:hint="eastAsia"/>
          <w:shd w:val="clear" w:color="auto" w:fill="FAFAFA"/>
        </w:rPr>
        <w:t>平方公里，是雅礱江下游大支流。</w:t>
      </w:r>
    </w:p>
    <w:p w14:paraId="11235B59" w14:textId="77777777" w:rsidR="00D60891" w:rsidRPr="00A21E75" w:rsidRDefault="00D60891" w:rsidP="00BB585A">
      <w:pPr>
        <w:rPr>
          <w:rFonts w:ascii="新細明體" w:hAnsi="新細明體"/>
          <w:color w:val="212121"/>
          <w:shd w:val="clear" w:color="auto" w:fill="FFFFFF"/>
        </w:rPr>
      </w:pPr>
      <w:r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【</w:t>
      </w:r>
      <w:r w:rsidRPr="00A21E75">
        <w:rPr>
          <w:rFonts w:ascii="新細明體" w:hAnsi="新細明體" w:cs="Calibri" w:hint="eastAsia"/>
          <w:b/>
          <w:color w:val="000000"/>
          <w:szCs w:val="24"/>
        </w:rPr>
        <w:t>海子山自然保護區</w:t>
      </w:r>
      <w:r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】</w:t>
      </w:r>
      <w:r w:rsidRPr="00A21E75">
        <w:rPr>
          <w:rFonts w:ascii="新細明體" w:hAnsi="新細明體" w:hint="eastAsia"/>
          <w:color w:val="212121"/>
          <w:shd w:val="clear" w:color="auto" w:fill="FFFFFF"/>
        </w:rPr>
        <w:t>位於理塘縣和稻城縣之間，平均海拔4500米，是青藏高原上最大的古冰體遺跡，以“稻城古冰帽”著稱。海子山最獨特的景觀即是大大小小的礫石構成的石河、石海以及形態各異的冰蝕湖（海子），1145個大小不等的海子遍布山間，如千百顆鉆石熠熠閃光，其密度之大為世間罕見，海子山由此得名。</w:t>
      </w:r>
    </w:p>
    <w:p w14:paraId="147419DC" w14:textId="77777777" w:rsidR="00D60891" w:rsidRPr="00A21E75" w:rsidRDefault="00AC7CB2" w:rsidP="00BB585A">
      <w:pPr>
        <w:rPr>
          <w:rFonts w:ascii="新細明體" w:hAnsi="新細明體"/>
          <w:color w:val="212121"/>
          <w:shd w:val="clear" w:color="auto" w:fill="FFFFFF"/>
        </w:rPr>
      </w:pPr>
      <w:r>
        <w:rPr>
          <w:noProof/>
        </w:rPr>
        <w:pict w14:anchorId="77845424">
          <v:shape id="圖片 8" o:spid="_x0000_s2063" type="#_x0000_t75" alt="" style="position:absolute;margin-left:343.65pt;margin-top:.65pt;width:172.45pt;height:122.9pt;z-index:251650560;visibility:visible;mso-wrap-edited:f;mso-width-percent:0;mso-height-percent:0;mso-width-percent:0;mso-height-percent:0">
            <v:imagedata r:id="rId42" o:title=""/>
            <w10:wrap type="square"/>
          </v:shape>
        </w:pict>
      </w:r>
      <w:r w:rsidR="00D60891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【</w:t>
      </w:r>
      <w:r w:rsidR="00D60891" w:rsidRPr="00A21E75">
        <w:rPr>
          <w:rFonts w:ascii="新細明體" w:hAnsi="新細明體" w:hint="eastAsia"/>
          <w:b/>
          <w:bCs/>
          <w:color w:val="212121"/>
          <w:shd w:val="clear" w:color="auto" w:fill="FFFFFF"/>
        </w:rPr>
        <w:t>長青春科爾寺</w:t>
      </w:r>
      <w:r w:rsidR="00D60891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】</w:t>
      </w:r>
      <w:r w:rsidR="00D60891" w:rsidRPr="00A21E75">
        <w:rPr>
          <w:rFonts w:ascii="新細明體" w:hAnsi="新細明體" w:hint="eastAsia"/>
          <w:color w:val="212121"/>
          <w:shd w:val="clear" w:color="auto" w:fill="FFFFFF"/>
        </w:rPr>
        <w:t>又稱理塘寺，於1580年由第三世達賴喇嘛索南嘉措創建，是康區歷史最悠久，規模最大的藏傳佛教黃教寺廟。長青春科爾為藏語譯音，“長青”意為彌勒佛（即未來佛）“春科爾”意為法輪，“長青春科爾”意為彌勒佛法輪（標誌著法輪常轉、妙諦永存）。位於四川甘孜藏族自治州理塘縣，是康巴第一大格魯派寺院，曾有稱曰：“上有拉薩三大寺，下有安多塔爾寺，中有理塘長青春科爾寺”。</w:t>
      </w:r>
    </w:p>
    <w:p w14:paraId="4510CD0F" w14:textId="77777777" w:rsidR="00D60891" w:rsidRPr="00A21E75" w:rsidRDefault="00AC7CB2" w:rsidP="00BB585A">
      <w:pPr>
        <w:rPr>
          <w:rFonts w:ascii="新細明體" w:hAnsi="新細明體"/>
          <w:color w:val="212121"/>
          <w:shd w:val="clear" w:color="auto" w:fill="FFFFFF"/>
        </w:rPr>
      </w:pPr>
      <w:r>
        <w:rPr>
          <w:noProof/>
        </w:rPr>
        <w:pict w14:anchorId="59F4EE46">
          <v:shape id="圖片 9" o:spid="_x0000_s2062" type="#_x0000_t75" alt="" style="position:absolute;margin-left:343.65pt;margin-top:6.45pt;width:171.9pt;height:114.35pt;z-index:251651584;visibility:visible;mso-wrap-edited:f;mso-width-percent:0;mso-height-percent:0;mso-width-percent:0;mso-height-percent:0">
            <v:imagedata r:id="rId43" o:title=""/>
            <w10:wrap type="square"/>
          </v:shape>
        </w:pict>
      </w:r>
      <w:r w:rsidR="00253A05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【</w:t>
      </w:r>
      <w:r w:rsidR="00253A05" w:rsidRPr="00A21E75">
        <w:rPr>
          <w:rFonts w:ascii="新細明體" w:hAnsi="新細明體" w:hint="eastAsia"/>
          <w:b/>
          <w:bCs/>
          <w:color w:val="212121"/>
          <w:shd w:val="clear" w:color="auto" w:fill="FFFFFF"/>
        </w:rPr>
        <w:t>桑堆紅草灘</w:t>
      </w:r>
      <w:r w:rsidR="00253A05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】</w:t>
      </w:r>
      <w:r w:rsidR="00253A05" w:rsidRPr="00A21E75">
        <w:rPr>
          <w:rFonts w:ascii="新細明體" w:hAnsi="新細明體" w:hint="eastAsia"/>
          <w:color w:val="212121"/>
          <w:shd w:val="clear" w:color="auto" w:fill="FFFFFF"/>
        </w:rPr>
        <w:t>位於稻城縣北部，距離縣城28公里。桑堆是典型的藏族村寨，風景秀麗。最著名的就是那片耀眼的紅草灘，很多人在此駐足，只為拍攝那一片紅的沁人心脾的紅草灘。遼闊的牧場一望無邊，河水緩緩流過，遠處起伏的山巒間散落著幾處民居，這就是桑堆。村邊有一個足球場大小的濕地，每年的9月底10月初，一團團一簇簇水草象被點燃了一樣，紅的像火，吸引了川藏線上無數的行人駐足，這就是著名的紅草灘。</w:t>
      </w:r>
    </w:p>
    <w:p w14:paraId="3097A4DF" w14:textId="77777777" w:rsidR="00D60891" w:rsidRPr="00A21E75" w:rsidRDefault="00AC7CB2" w:rsidP="00BB585A">
      <w:pPr>
        <w:rPr>
          <w:rFonts w:ascii="新細明體" w:hAnsi="新細明體"/>
          <w:color w:val="212121"/>
          <w:szCs w:val="24"/>
          <w:shd w:val="clear" w:color="auto" w:fill="FFFFFF"/>
        </w:rPr>
      </w:pPr>
      <w:r>
        <w:rPr>
          <w:noProof/>
        </w:rPr>
        <w:pict w14:anchorId="2EA506F6">
          <v:shape id="圖片 10" o:spid="_x0000_s2061" type="#_x0000_t75" alt="" style="position:absolute;margin-left:343.65pt;margin-top:4.75pt;width:172.45pt;height:118.15pt;z-index:251662848;visibility:visible;mso-wrap-edited:f;mso-width-percent:0;mso-height-percent:0;mso-width-percent:0;mso-height-percent:0">
            <v:imagedata r:id="rId44" o:title=""/>
            <w10:wrap type="square"/>
          </v:shape>
        </w:pict>
      </w:r>
      <w:r w:rsidR="00253A05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【</w:t>
      </w:r>
      <w:r w:rsidR="00253A05" w:rsidRPr="00A21E75">
        <w:rPr>
          <w:rFonts w:ascii="新細明體" w:hAnsi="新細明體" w:cs="Calibri" w:hint="eastAsia"/>
          <w:b/>
          <w:color w:val="000000"/>
          <w:szCs w:val="24"/>
        </w:rPr>
        <w:t>萬畝青楊林</w:t>
      </w:r>
      <w:r w:rsidR="00253A05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】</w:t>
      </w:r>
      <w:r w:rsidR="001A0AED" w:rsidRPr="00A21E75">
        <w:rPr>
          <w:rFonts w:ascii="新細明體" w:hAnsi="新細明體" w:cs="Segoe UI Historic"/>
          <w:color w:val="080809"/>
          <w:szCs w:val="24"/>
          <w:shd w:val="clear" w:color="auto" w:fill="FFFFFF"/>
        </w:rPr>
        <w:t>稻城一帶除了美麗聖潔的神山聖湖外，反映這裡標誌性風光的就是壯觀的青楊林了。春夏時節綠意盎然的青色楊林，讓天地間充滿生機；而秋天一派金黃的金色楊林，枝頭黃葉在陽光下金光燦燦，就像片片金箔掛在樹上，襯托多彩的天空與變換的光影，在攝影者眼中都是絕佳的素材，所以稻城縣也被譽為「青楊樹故鄉」。青楊是生長於海拔800-3200米地帶的落葉喬木類樹種，此地的海拔卻高達3700米，因此這片青楊林是迄今世界上海拔最高的楊樹林，而這萬畝的青楊林，均由川西的林業局栽種，多達二十萬株廣闊挺拔的樹林，為治理當地的風沙起了至關重要的作用，也因而能保護稻城亞丁及周邊景區擁有純淨的空氣與景觀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1A0AED" w:rsidRPr="00A21E75" w14:paraId="04798C63" w14:textId="77777777" w:rsidTr="003A70F7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449CD27B" w14:textId="77777777" w:rsidR="001A0AED" w:rsidRPr="00A21E75" w:rsidRDefault="003A70F7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1A0AED" w:rsidRPr="00A21E75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="001A0AED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1A0AED" w:rsidRPr="00A21E75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4F439FDC" w14:textId="77777777" w:rsidR="001A0AED" w:rsidRPr="00A21E75" w:rsidRDefault="001A0AED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70589954" w14:textId="77777777" w:rsidR="001A0AED" w:rsidRPr="00A21E75" w:rsidRDefault="001A0AED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回頭香風味 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11FF26A0" w14:textId="77777777" w:rsidR="001A0AED" w:rsidRPr="00A21E75" w:rsidRDefault="001A0AED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酒店晚餐RMB 80</w:t>
            </w: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 </w:t>
            </w:r>
          </w:p>
        </w:tc>
      </w:tr>
      <w:tr w:rsidR="001A0AED" w:rsidRPr="00A21E75" w14:paraId="4FD12307" w14:textId="77777777" w:rsidTr="003A70F7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460B77A6" w14:textId="77777777" w:rsidR="001A0AED" w:rsidRPr="00A21E75" w:rsidRDefault="003A70F7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1A0AED" w:rsidRPr="00A21E75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1A0AED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1A0AED" w:rsidRPr="00A21E75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40F9F24C" w14:textId="77777777" w:rsidR="001A0AED" w:rsidRPr="00A21E75" w:rsidRDefault="001A0AED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稻城亞丁豪生飯店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2539A015" w14:textId="77777777" w:rsidR="00D60891" w:rsidRPr="00A21E75" w:rsidRDefault="00D60891" w:rsidP="00BB585A">
      <w:pPr>
        <w:rPr>
          <w:rFonts w:ascii="新細明體" w:hAnsi="新細明體"/>
          <w:color w:val="212121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A0AED" w:rsidRPr="00A21E75" w14:paraId="59C325D0" w14:textId="77777777" w:rsidTr="003A70F7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EBF059E" w14:textId="77777777" w:rsidR="001A0AED" w:rsidRPr="00A21E75" w:rsidRDefault="001A0AED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第5天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475CE1" w14:textId="77777777" w:rsidR="001A0AED" w:rsidRPr="00A21E75" w:rsidRDefault="001A0AED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稻城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C420EF3">
                <v:shape id="_x0000_i1046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6" DrawAspect="Content" ObjectID="_1841266081" r:id="rId45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亞丁風景區</w: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sym w:font="Webdings" w:char="F081"/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景區車</w: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sym w:font="Webdings" w:char="F081"/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電瓶車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6CAA2F7">
                <v:shape id="_x0000_i1045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5" DrawAspect="Content" ObjectID="_1841266082" r:id="rId46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洛絨牛場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496B1169">
                <v:shape id="_x0000_i1044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4" DrawAspect="Content" ObjectID="_1841266083" r:id="rId47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沖古寺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3D69E80">
                <v:shape id="_x0000_i1043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3" DrawAspect="Content" ObjectID="_1841266084" r:id="rId48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珍珠海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B51C26F">
                <v:shape id="_x0000_i1042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2" DrawAspect="Content" ObjectID="_1841266085" r:id="rId49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朝拜~央邁勇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27C9541">
                <v:shape id="_x0000_i1041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1" DrawAspect="Content" ObjectID="_1841266086" r:id="rId50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夏洛多吉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0CFF3C4D">
                <v:shape id="_x0000_i1040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40" DrawAspect="Content" ObjectID="_1841266087" r:id="rId51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仙乃日神山</w:t>
            </w:r>
          </w:p>
        </w:tc>
      </w:tr>
    </w:tbl>
    <w:p w14:paraId="2E8E82FE" w14:textId="77777777" w:rsidR="00A13638" w:rsidRPr="00A21E75" w:rsidRDefault="00AC7CB2" w:rsidP="00A13638">
      <w:pPr>
        <w:rPr>
          <w:rFonts w:ascii="新細明體" w:hAnsi="新細明體"/>
          <w:bCs/>
          <w:color w:val="000000"/>
        </w:rPr>
      </w:pPr>
      <w:r>
        <w:rPr>
          <w:noProof/>
        </w:rPr>
        <w:pict w14:anchorId="1A8F3992">
          <v:shape id="圖片 12" o:spid="_x0000_s2060" type="#_x0000_t75" alt="" style="position:absolute;margin-left:346.4pt;margin-top:129.6pt;width:171.45pt;height:114.1pt;z-index:251664896;visibility:visible;mso-wrap-edited:f;mso-width-percent:0;mso-height-percent:0;mso-position-horizontal-relative:text;mso-position-vertical-relative:text;mso-width-percent:0;mso-height-percent:0">
            <v:imagedata r:id="rId52" o:title=""/>
            <w10:wrap type="square"/>
          </v:shape>
        </w:pict>
      </w:r>
      <w:r>
        <w:rPr>
          <w:noProof/>
        </w:rPr>
        <w:pict w14:anchorId="08C6B2E5">
          <v:shape id="圖片 11" o:spid="_x0000_s2059" type="#_x0000_t75" alt="" style="position:absolute;margin-left:346.4pt;margin-top:7pt;width:174.3pt;height:116.15pt;z-index:251663872;visibility:visible;mso-wrap-edited:f;mso-width-percent:0;mso-height-percent:0;mso-position-horizontal-relative:text;mso-position-vertical-relative:text;mso-width-percent:0;mso-height-percent:0">
            <v:imagedata r:id="rId53" o:title=""/>
            <w10:wrap type="square"/>
          </v:shape>
        </w:pict>
      </w:r>
      <w:r w:rsidR="00A13638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【</w:t>
      </w:r>
      <w:r w:rsidR="00A13638" w:rsidRPr="00A21E75">
        <w:rPr>
          <w:rFonts w:ascii="新細明體" w:hAnsi="新細明體" w:hint="eastAsia"/>
          <w:b/>
          <w:bCs/>
          <w:color w:val="000000"/>
        </w:rPr>
        <w:t>亞丁風景區</w:t>
      </w:r>
      <w:r w:rsidR="00A13638" w:rsidRPr="00A21E75">
        <w:rPr>
          <w:rFonts w:ascii="新細明體" w:hAnsi="新細明體" w:cs="新細明體" w:hint="eastAsia"/>
          <w:b/>
          <w:bCs/>
          <w:color w:val="000000"/>
          <w:kern w:val="0"/>
          <w:szCs w:val="24"/>
        </w:rPr>
        <w:t>】</w:t>
      </w:r>
      <w:r w:rsidR="00A13638" w:rsidRPr="00A21E75">
        <w:rPr>
          <w:rFonts w:ascii="新細明體" w:hAnsi="新細明體" w:hint="eastAsia"/>
          <w:bCs/>
          <w:color w:val="000000"/>
        </w:rPr>
        <w:t>位於甘孜州南部稻城縣日瓦鄉境內，被國際友人譽為</w:t>
      </w:r>
      <w:r w:rsidR="00A13638" w:rsidRPr="00A21E75">
        <w:rPr>
          <w:rFonts w:ascii="新細明體" w:hAnsi="新細明體"/>
          <w:bCs/>
          <w:color w:val="000000"/>
        </w:rPr>
        <w:t>“</w:t>
      </w:r>
      <w:r w:rsidR="00A13638" w:rsidRPr="00A21E75">
        <w:rPr>
          <w:rFonts w:ascii="新細明體" w:hAnsi="新細明體" w:hint="eastAsia"/>
          <w:bCs/>
          <w:color w:val="000000"/>
        </w:rPr>
        <w:t>水藍色的星球上的最後一片淨土</w:t>
      </w:r>
      <w:r w:rsidR="00A13638" w:rsidRPr="00A21E75">
        <w:rPr>
          <w:rFonts w:ascii="新細明體" w:hAnsi="新細明體"/>
          <w:bCs/>
          <w:color w:val="000000"/>
        </w:rPr>
        <w:t>”</w:t>
      </w:r>
      <w:r w:rsidR="00A13638" w:rsidRPr="00A21E75">
        <w:rPr>
          <w:rFonts w:ascii="新細明體" w:hAnsi="新細明體" w:hint="eastAsia"/>
          <w:bCs/>
          <w:color w:val="000000"/>
        </w:rPr>
        <w:t>。景區從海拔</w:t>
      </w:r>
      <w:r w:rsidR="00A13638" w:rsidRPr="00A21E75">
        <w:rPr>
          <w:rFonts w:ascii="新細明體" w:hAnsi="新細明體"/>
          <w:bCs/>
          <w:color w:val="000000"/>
        </w:rPr>
        <w:t>2900</w:t>
      </w:r>
      <w:r w:rsidR="00A13638" w:rsidRPr="00A21E75">
        <w:rPr>
          <w:rFonts w:ascii="新細明體" w:hAnsi="新細明體" w:hint="eastAsia"/>
          <w:bCs/>
          <w:color w:val="000000"/>
        </w:rPr>
        <w:t>米（貢嘎河口）至</w:t>
      </w:r>
      <w:r w:rsidR="00A13638" w:rsidRPr="00A21E75">
        <w:rPr>
          <w:rFonts w:ascii="新細明體" w:hAnsi="新細明體"/>
          <w:bCs/>
          <w:color w:val="000000"/>
        </w:rPr>
        <w:t>6032</w:t>
      </w:r>
      <w:r w:rsidR="00A13638" w:rsidRPr="00A21E75">
        <w:rPr>
          <w:rFonts w:ascii="新細明體" w:hAnsi="新細明體" w:hint="eastAsia"/>
          <w:bCs/>
          <w:color w:val="000000"/>
        </w:rPr>
        <w:t>米（仙乃日峰）攀升，以仙乃日、降邊央、夏納多吉三座雪峰為核心區，其中，人們把仙乃日比作大佛、把央邁勇比作少女，將夏諾多吉當作少年，三座神山就像三尊聖靈，這裡也就成了藏民心中朝聖的聖地。除三座神山外，景區內還有俄初山、牛奶海、五色海、貢嘎銀溝等景點。由於特殊的地理環境和自然氣候，這裡形成了獨特的地貌和自然景觀，是我國保存最完整的一處自然生態系統。亞丁風景區都是與稻城風景區放在一起的，被譽為</w:t>
      </w:r>
      <w:r w:rsidR="00A13638" w:rsidRPr="00A21E75">
        <w:rPr>
          <w:rFonts w:ascii="新細明體" w:hAnsi="新細明體"/>
          <w:bCs/>
          <w:color w:val="000000"/>
        </w:rPr>
        <w:t>“</w:t>
      </w:r>
      <w:r w:rsidR="00A13638" w:rsidRPr="00A21E75">
        <w:rPr>
          <w:rFonts w:ascii="新細明體" w:hAnsi="新細明體" w:hint="eastAsia"/>
          <w:bCs/>
          <w:color w:val="000000"/>
        </w:rPr>
        <w:t>最後的香格里拉</w:t>
      </w:r>
      <w:r w:rsidR="00A13638" w:rsidRPr="00A21E75">
        <w:rPr>
          <w:rFonts w:ascii="新細明體" w:hAnsi="新細明體"/>
          <w:bCs/>
          <w:color w:val="000000"/>
        </w:rPr>
        <w:t>”</w:t>
      </w:r>
      <w:r w:rsidR="00A13638" w:rsidRPr="00A21E75">
        <w:rPr>
          <w:rFonts w:ascii="新細明體" w:hAnsi="新細明體" w:hint="eastAsia"/>
          <w:bCs/>
          <w:color w:val="000000"/>
        </w:rPr>
        <w:t>。</w:t>
      </w:r>
    </w:p>
    <w:p w14:paraId="2C44095D" w14:textId="77777777" w:rsidR="00A13638" w:rsidRPr="00A21E75" w:rsidRDefault="00A13638" w:rsidP="00A13638">
      <w:pPr>
        <w:rPr>
          <w:rFonts w:ascii="新細明體" w:hAnsi="新細明體"/>
          <w:bCs/>
          <w:color w:val="000000"/>
          <w:szCs w:val="24"/>
        </w:rPr>
      </w:pPr>
      <w:r w:rsidRPr="00A21E75">
        <w:rPr>
          <w:rFonts w:ascii="新細明體" w:hAnsi="新細明體" w:hint="eastAsia"/>
          <w:b/>
          <w:color w:val="000000"/>
        </w:rPr>
        <w:t>【洛絨牛場】</w:t>
      </w:r>
      <w:r w:rsidRPr="00A21E75">
        <w:rPr>
          <w:rFonts w:ascii="新細明體" w:hAnsi="新細明體" w:hint="eastAsia"/>
          <w:bCs/>
          <w:color w:val="000000"/>
          <w:szCs w:val="24"/>
        </w:rPr>
        <w:t>洛絨牛場是亞丁自然保護區著名景點之一，海拔4150米，是附近藏民放牧的牧場。洛絨牛場背靠三座神山，是觀賞三怙主雪山的最佳地點。牛場周圍是連綿的高山草甸，春夏時節草甸上野花盛開，漫山遍野，非常壯觀。貢嘎河從牛場穿過，成群的牛羊在河邊和山坡上悠閒的吃草，一派和諧景象。徒步轉山的背包客常在此安營紮寨，觀賞拍攝神山日出日落。</w:t>
      </w:r>
    </w:p>
    <w:p w14:paraId="49280C60" w14:textId="77777777" w:rsidR="00A13638" w:rsidRPr="00A21E75" w:rsidRDefault="00AC7CB2" w:rsidP="00A13638">
      <w:pPr>
        <w:rPr>
          <w:rFonts w:ascii="新細明體" w:hAnsi="新細明體"/>
          <w:bCs/>
          <w:color w:val="000000"/>
          <w:szCs w:val="24"/>
        </w:rPr>
      </w:pPr>
      <w:r>
        <w:rPr>
          <w:noProof/>
        </w:rPr>
        <w:pict w14:anchorId="5A17D956">
          <v:shape id="圖片 13" o:spid="_x0000_s2058" type="#_x0000_t75" alt="" style="position:absolute;margin-left:347.25pt;margin-top:15.6pt;width:172.25pt;height:112.05pt;z-index:251665920;visibility:visible;mso-wrap-edited:f;mso-width-percent:0;mso-height-percent:0;mso-width-percent:0;mso-height-percent:0">
            <v:imagedata r:id="rId54" o:title=""/>
            <w10:wrap type="square"/>
          </v:shape>
        </w:pict>
      </w:r>
      <w:r w:rsidR="00A13638" w:rsidRPr="00A21E75">
        <w:rPr>
          <w:rFonts w:ascii="新細明體" w:hAnsi="新細明體" w:hint="eastAsia"/>
          <w:b/>
          <w:color w:val="000000"/>
          <w:szCs w:val="24"/>
        </w:rPr>
        <w:t>【</w:t>
      </w:r>
      <w:r w:rsidR="00A13638" w:rsidRPr="00A21E75">
        <w:rPr>
          <w:rFonts w:ascii="新細明體" w:hAnsi="新細明體" w:cs="Calibri" w:hint="eastAsia"/>
          <w:b/>
          <w:color w:val="000000"/>
          <w:szCs w:val="24"/>
        </w:rPr>
        <w:t>沖古寺</w:t>
      </w:r>
      <w:r w:rsidR="00A13638" w:rsidRPr="00A21E75">
        <w:rPr>
          <w:rFonts w:ascii="新細明體" w:hAnsi="新細明體" w:hint="eastAsia"/>
          <w:b/>
          <w:color w:val="000000"/>
          <w:szCs w:val="24"/>
        </w:rPr>
        <w:t>】</w:t>
      </w:r>
      <w:r w:rsidR="00A13638" w:rsidRPr="00A21E75">
        <w:rPr>
          <w:rFonts w:ascii="新細明體" w:hAnsi="新細明體" w:cs="Helvetica"/>
          <w:color w:val="333333"/>
          <w:szCs w:val="24"/>
          <w:shd w:val="clear" w:color="auto" w:fill="FFFFFF"/>
        </w:rPr>
        <w:t>於仙乃日雪峰腳下。寺院毀壞嚴重，一片殘垣斷壁，建寺年代無從考察。沖古寺隸屬貢嘎郎吉嶺寺，根戈活佛派有紮巴在此念經頌佛，小經堂內供有泥塑釋迦。</w:t>
      </w:r>
    </w:p>
    <w:p w14:paraId="206FA5AE" w14:textId="77777777" w:rsidR="00A13638" w:rsidRPr="00A21E75" w:rsidRDefault="00A13638" w:rsidP="00A13638">
      <w:pPr>
        <w:rPr>
          <w:rFonts w:ascii="新細明體" w:hAnsi="新細明體" w:cs="Helvetica"/>
          <w:color w:val="333333"/>
          <w:szCs w:val="24"/>
          <w:shd w:val="clear" w:color="auto" w:fill="FFFFFF"/>
        </w:rPr>
      </w:pPr>
    </w:p>
    <w:p w14:paraId="7633BFC7" w14:textId="77777777" w:rsidR="00A13638" w:rsidRPr="00A21E75" w:rsidRDefault="00AC7CB2" w:rsidP="00A13638">
      <w:pPr>
        <w:rPr>
          <w:rFonts w:ascii="新細明體" w:hAnsi="新細明體" w:cs="Helvetica"/>
          <w:color w:val="333333"/>
          <w:szCs w:val="24"/>
          <w:shd w:val="clear" w:color="auto" w:fill="FFFFFF"/>
        </w:rPr>
      </w:pPr>
      <w:r>
        <w:rPr>
          <w:noProof/>
        </w:rPr>
        <w:pict w14:anchorId="3D78D675">
          <v:shape id="圖片 15" o:spid="_x0000_s2057" type="#_x0000_t75" alt="" style="position:absolute;margin-left:347.15pt;margin-top:62.45pt;width:171.55pt;height:114.1pt;z-index:251652608;visibility:visible;mso-wrap-edited:f;mso-width-percent:0;mso-height-percent:0;mso-width-percent:0;mso-height-percent:0">
            <v:imagedata r:id="rId55" o:title=""/>
            <w10:wrap type="square"/>
          </v:shape>
        </w:pict>
      </w:r>
      <w:r w:rsidR="00A13638" w:rsidRPr="00A21E75">
        <w:rPr>
          <w:rFonts w:ascii="新細明體" w:hAnsi="新細明體" w:hint="eastAsia"/>
          <w:b/>
          <w:color w:val="000000"/>
          <w:szCs w:val="24"/>
        </w:rPr>
        <w:t>【</w:t>
      </w:r>
      <w:r w:rsidR="00A13638" w:rsidRPr="00A21E75">
        <w:rPr>
          <w:rFonts w:ascii="新細明體" w:hAnsi="新細明體" w:cs="Helvetica" w:hint="eastAsia"/>
          <w:b/>
          <w:color w:val="333333"/>
          <w:szCs w:val="24"/>
          <w:shd w:val="clear" w:color="auto" w:fill="FFFFFF"/>
        </w:rPr>
        <w:t>珍珠海</w:t>
      </w:r>
      <w:r w:rsidR="00A13638" w:rsidRPr="00A21E75">
        <w:rPr>
          <w:rFonts w:ascii="新細明體" w:hAnsi="新細明體" w:hint="eastAsia"/>
          <w:b/>
          <w:color w:val="000000"/>
          <w:szCs w:val="24"/>
        </w:rPr>
        <w:t>】</w:t>
      </w:r>
      <w:r w:rsidR="00A13638" w:rsidRPr="00A21E75">
        <w:rPr>
          <w:rFonts w:ascii="新細明體" w:hAnsi="新細明體" w:cs="Helvetica" w:hint="eastAsia"/>
          <w:color w:val="333333"/>
          <w:szCs w:val="24"/>
          <w:shd w:val="clear" w:color="auto" w:fill="FFFFFF"/>
        </w:rPr>
        <w:t>在藏語中稱為「卓瑪拉措」，是仙乃日的融雪形成的海子。面積約0.1平方公里。密林中的珍珠海如一顆鑲嵌在蓮花寶座上的綠寶石，碧波蕩漾，粼粼波光中透出無限清麗，湖畔四周，參翠如屏。春天湖邊片片杜鵑花燦爛怒放，秋天層林盡染，倒影著五彩斑斕的世界，令人目眩神迷。</w:t>
      </w:r>
    </w:p>
    <w:p w14:paraId="3A511EA5" w14:textId="77777777" w:rsidR="00A13638" w:rsidRPr="00A21E75" w:rsidRDefault="00AC7CB2" w:rsidP="00A13638">
      <w:pPr>
        <w:rPr>
          <w:rFonts w:ascii="新細明體" w:hAnsi="新細明體"/>
          <w:color w:val="212121"/>
          <w:shd w:val="clear" w:color="auto" w:fill="FFFFFF"/>
        </w:rPr>
      </w:pPr>
      <w:r>
        <w:rPr>
          <w:noProof/>
        </w:rPr>
        <w:pict w14:anchorId="0BAE9FFC">
          <v:shape id="圖片 16" o:spid="_x0000_s2056" type="#_x0000_t75" alt="" style="position:absolute;margin-left:349.15pt;margin-top:91.35pt;width:169.55pt;height:127pt;z-index:251653632;visibility:visible;mso-wrap-edited:f;mso-width-percent:0;mso-height-percent:0;mso-width-percent:0;mso-height-percent:0">
            <v:imagedata r:id="rId56" o:title=""/>
            <w10:wrap type="square"/>
          </v:shape>
        </w:pict>
      </w:r>
      <w:r w:rsidR="00D71E93" w:rsidRPr="00A21E75">
        <w:rPr>
          <w:rFonts w:ascii="新細明體" w:hAnsi="新細明體" w:hint="eastAsia"/>
          <w:b/>
          <w:color w:val="000000"/>
          <w:szCs w:val="24"/>
        </w:rPr>
        <w:t>【</w:t>
      </w:r>
      <w:r w:rsidR="00D71E93" w:rsidRPr="00A21E75">
        <w:rPr>
          <w:rFonts w:ascii="新細明體" w:hAnsi="新細明體" w:cs="Helvetica" w:hint="eastAsia"/>
          <w:b/>
          <w:color w:val="FF0000"/>
          <w:szCs w:val="24"/>
          <w:shd w:val="clear" w:color="auto" w:fill="FFFFFF"/>
        </w:rPr>
        <w:t>朝拜</w:t>
      </w:r>
      <w:r w:rsidR="00D71E93" w:rsidRPr="00A21E75">
        <w:rPr>
          <w:rFonts w:ascii="新細明體" w:hAnsi="新細明體" w:cs="Helvetica" w:hint="eastAsia"/>
          <w:b/>
          <w:color w:val="333333"/>
          <w:szCs w:val="24"/>
          <w:shd w:val="clear" w:color="auto" w:fill="FFFFFF"/>
        </w:rPr>
        <w:t>央邁勇</w:t>
      </w:r>
      <w:r w:rsidR="00D71E93" w:rsidRPr="00A21E75">
        <w:rPr>
          <w:rFonts w:ascii="新細明體" w:hAnsi="新細明體" w:hint="eastAsia"/>
          <w:b/>
          <w:color w:val="000000"/>
          <w:szCs w:val="24"/>
        </w:rPr>
        <w:t>】</w:t>
      </w:r>
      <w:r w:rsidR="00D71E93" w:rsidRPr="00A21E75">
        <w:rPr>
          <w:rFonts w:ascii="新細明體" w:hAnsi="新細明體" w:hint="eastAsia"/>
          <w:color w:val="212121"/>
          <w:shd w:val="clear" w:color="auto" w:fill="FFFFFF"/>
        </w:rPr>
        <w:t>藏語意為：文殊菩薩，位於亞丁自然保護區內，海拔5958米，為亞丁三怙主雪山的南峰，位列三怙主之首。站在央邁勇峰下，轉身向後瞧去，由群山環繞著的寬闊峽谷間，森林、草地、溪流和睦地各守一方，央邁勇峰則像嫻靜端莊，冰清玉潔的少女，潔白而巍峨，顯得神聖而莊嚴，這氣勢莽莽的自然景觀，儼然一處不食人間煙火的世外桃源。。對於從稻城方向過來的人們來說，央邁勇是三座雪山裡最難以見到的一座。人們需要從龍龍壩進入山谷，途徑沖古寺和神水門之後，才能看到央邁勇。從洛絨牛場、五色海、牛奶海都可以看到央邁勇，而山形以從神水門到洛絨牛場途中所見為最挺拔。</w:t>
      </w:r>
    </w:p>
    <w:p w14:paraId="55116241" w14:textId="77777777" w:rsidR="00D71E93" w:rsidRPr="00A21E75" w:rsidRDefault="00AC7CB2" w:rsidP="00A13638">
      <w:pPr>
        <w:rPr>
          <w:rFonts w:ascii="新細明體" w:hAnsi="新細明體"/>
          <w:color w:val="212121"/>
          <w:shd w:val="clear" w:color="auto" w:fill="FFFFFF"/>
        </w:rPr>
      </w:pPr>
      <w:r>
        <w:rPr>
          <w:noProof/>
        </w:rPr>
        <w:pict w14:anchorId="5A710656">
          <v:shape id="圖片 17" o:spid="_x0000_s2055" type="#_x0000_t75" alt="" style="position:absolute;margin-left:349.1pt;margin-top:46.5pt;width:172.75pt;height:118.5pt;z-index:251666944;visibility:visible;mso-wrap-edited:f;mso-width-percent:0;mso-height-percent:0;mso-width-percent:0;mso-height-percent:0">
            <v:imagedata r:id="rId57" o:title=""/>
            <w10:wrap type="square"/>
          </v:shape>
        </w:pict>
      </w:r>
      <w:r w:rsidR="00D71E93" w:rsidRPr="00A21E75">
        <w:rPr>
          <w:rFonts w:ascii="新細明體" w:hAnsi="新細明體" w:hint="eastAsia"/>
          <w:b/>
          <w:color w:val="000000"/>
          <w:szCs w:val="24"/>
        </w:rPr>
        <w:t>【</w:t>
      </w:r>
      <w:r w:rsidR="00D71E93" w:rsidRPr="00A21E75">
        <w:rPr>
          <w:rFonts w:ascii="新細明體" w:hAnsi="新細明體" w:cs="Helvetica" w:hint="eastAsia"/>
          <w:b/>
          <w:color w:val="FF0000"/>
          <w:szCs w:val="24"/>
          <w:shd w:val="clear" w:color="auto" w:fill="FFFFFF"/>
        </w:rPr>
        <w:t>遠觀</w:t>
      </w:r>
      <w:r w:rsidR="00D71E93" w:rsidRPr="00A21E75">
        <w:rPr>
          <w:rFonts w:ascii="新細明體" w:hAnsi="新細明體" w:hint="eastAsia"/>
          <w:b/>
          <w:bCs/>
          <w:color w:val="212121"/>
          <w:shd w:val="clear" w:color="auto" w:fill="FFFFFF"/>
        </w:rPr>
        <w:t>夏諾多吉</w:t>
      </w:r>
      <w:r w:rsidR="00D71E93" w:rsidRPr="00A21E75">
        <w:rPr>
          <w:rFonts w:ascii="新細明體" w:hAnsi="新細明體" w:hint="eastAsia"/>
          <w:b/>
          <w:color w:val="000000"/>
          <w:szCs w:val="24"/>
        </w:rPr>
        <w:t>】</w:t>
      </w:r>
      <w:r w:rsidR="00D71E93" w:rsidRPr="00A21E75">
        <w:rPr>
          <w:rFonts w:ascii="新細明體" w:hAnsi="新細明體" w:hint="eastAsia"/>
          <w:color w:val="212121"/>
          <w:shd w:val="clear" w:color="auto" w:fill="FFFFFF"/>
        </w:rPr>
        <w:t>雪山位於稻城縣與涼山州木裡縣的交界處，海拔5958米，是三怙主雪山之一，排行第三。夏諾多吉雪山是「金剛手菩薩」的化身，這是佛教中除暴安良的神祇，它勇猛剛烈，神采奕奕，胯下圍著斑斕的虎皮，腰間纏著大蟒，威武雄壯。夏諾多吉為三怙主雪山的東峰，主峰為三稜錐狀，造型跟金字塔相似。雪山兩翼鋒利似刀，蜿蜒綿亙，在天空中勾勒出的線條尖銳有型。</w:t>
      </w:r>
    </w:p>
    <w:p w14:paraId="16F327F0" w14:textId="77777777" w:rsidR="00D71E93" w:rsidRPr="00A21E75" w:rsidRDefault="00D71E93" w:rsidP="00A13638">
      <w:pPr>
        <w:rPr>
          <w:rFonts w:ascii="新細明體" w:hAnsi="新細明體"/>
          <w:color w:val="212121"/>
          <w:shd w:val="clear" w:color="auto" w:fill="FFFFFF"/>
        </w:rPr>
      </w:pPr>
      <w:r w:rsidRPr="00A21E75">
        <w:rPr>
          <w:rFonts w:ascii="新細明體" w:hAnsi="新細明體" w:hint="eastAsia"/>
          <w:b/>
          <w:color w:val="000000"/>
          <w:szCs w:val="24"/>
        </w:rPr>
        <w:t>【</w:t>
      </w:r>
      <w:r w:rsidRPr="00A21E75">
        <w:rPr>
          <w:rFonts w:ascii="新細明體" w:hAnsi="新細明體" w:cs="Helvetica" w:hint="eastAsia"/>
          <w:b/>
          <w:color w:val="FF0000"/>
          <w:szCs w:val="24"/>
          <w:shd w:val="clear" w:color="auto" w:fill="FFFFFF"/>
        </w:rPr>
        <w:t>遠觀</w:t>
      </w:r>
      <w:r w:rsidRPr="00A21E75">
        <w:rPr>
          <w:rFonts w:ascii="新細明體" w:hAnsi="新細明體" w:hint="eastAsia"/>
          <w:b/>
          <w:bCs/>
          <w:color w:val="212121"/>
          <w:shd w:val="clear" w:color="auto" w:fill="FFFFFF"/>
        </w:rPr>
        <w:t>仙乃日</w:t>
      </w:r>
      <w:r w:rsidRPr="00A21E75">
        <w:rPr>
          <w:rFonts w:ascii="新細明體" w:hAnsi="新細明體" w:hint="eastAsia"/>
          <w:b/>
          <w:color w:val="000000"/>
          <w:szCs w:val="24"/>
        </w:rPr>
        <w:t>】</w:t>
      </w:r>
      <w:r w:rsidRPr="00A21E75">
        <w:rPr>
          <w:rFonts w:ascii="新細明體" w:hAnsi="新細明體" w:hint="eastAsia"/>
          <w:color w:val="212121"/>
          <w:shd w:val="clear" w:color="auto" w:fill="FFFFFF"/>
        </w:rPr>
        <w:t>是亞丁三怙主神山之一，是「三怙主」雪山的北峰，佛位排在第二位，海拔6032米，是中國最美的十大神山之一。仙乃日神山外形呈環形冰斗下斜造型，所以從兩側觀看時，山峰始終面對著遊客。峰頂終年積雪不化，山形酷似一尊身體後仰的大佛，端坐在蓮花寶座上，十分威武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541D0A" w:rsidRPr="00A21E75" w14:paraId="5AEEBC47" w14:textId="77777777" w:rsidTr="002B2315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94FF13E" w14:textId="77777777" w:rsidR="00541D0A" w:rsidRPr="00A21E75" w:rsidRDefault="00541D0A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餐</w:t>
            </w: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5AE67CD6" w14:textId="77777777" w:rsidR="00541D0A" w:rsidRPr="00A21E75" w:rsidRDefault="00541D0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5750091D" w14:textId="77777777" w:rsidR="00541D0A" w:rsidRPr="00A21E75" w:rsidRDefault="00541D0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景區餐廳 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347A828A" w14:textId="77777777" w:rsidR="00541D0A" w:rsidRPr="00A21E75" w:rsidRDefault="00541D0A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酒店晚餐RMB 80</w:t>
            </w: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 </w:t>
            </w:r>
          </w:p>
        </w:tc>
      </w:tr>
      <w:tr w:rsidR="00541D0A" w:rsidRPr="00A21E75" w14:paraId="35F4BE0E" w14:textId="77777777" w:rsidTr="002B2315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13B9C8F6" w14:textId="77777777" w:rsidR="00541D0A" w:rsidRPr="00A21E75" w:rsidRDefault="002B2315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</w:rPr>
              <w:t xml:space="preserve"> </w:t>
            </w:r>
            <w:r w:rsidR="00541D0A" w:rsidRPr="00A21E75">
              <w:rPr>
                <w:rFonts w:ascii="標楷體" w:eastAsia="標楷體" w:hAnsi="標楷體" w:hint="eastAsia"/>
                <w:b/>
              </w:rPr>
              <w:t>住</w:t>
            </w:r>
            <w:r w:rsidR="00541D0A" w:rsidRPr="00A21E75">
              <w:rPr>
                <w:rFonts w:ascii="標楷體" w:eastAsia="標楷體" w:hAnsi="標楷體"/>
                <w:b/>
              </w:rPr>
              <w:t xml:space="preserve"> </w:t>
            </w:r>
            <w:r w:rsidR="00541D0A" w:rsidRPr="00A21E75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595F3EB0" w14:textId="77777777" w:rsidR="00541D0A" w:rsidRPr="00A21E75" w:rsidRDefault="00541D0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稻城亞丁豪生飯店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092BE9F1" w14:textId="77777777" w:rsidR="00D71E93" w:rsidRPr="00A21E75" w:rsidRDefault="00D71E93" w:rsidP="00A13638">
      <w:pPr>
        <w:rPr>
          <w:rFonts w:ascii="新細明體" w:hAnsi="新細明體"/>
          <w:color w:val="212121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541D0A" w:rsidRPr="00A21E75" w14:paraId="123A97C1" w14:textId="77777777" w:rsidTr="002B2315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4BA87A2" w14:textId="77777777" w:rsidR="00541D0A" w:rsidRPr="00A21E75" w:rsidRDefault="00541D0A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第6天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F23DD3" w14:textId="77777777" w:rsidR="00541D0A" w:rsidRPr="00A21E75" w:rsidRDefault="00541D0A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稻城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5AD9A57">
                <v:shape id="_x0000_i1039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9" DrawAspect="Content" ObjectID="_1841266088" r:id="rId58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白塔群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C4CCA1C">
                <v:shape id="_x0000_i1038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8" DrawAspect="Content" ObjectID="_1841266089" r:id="rId59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理塘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6C37F46">
                <v:shape id="_x0000_i1037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7" DrawAspect="Content" ObjectID="_1841266090" r:id="rId60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毛埡大草原風光</w:t>
            </w:r>
            <w:r w:rsidR="003530C7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(</w:t>
            </w:r>
            <w:r w:rsidR="003530C7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224公里~4.5小時）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6F9DB23">
                <v:shape id="_x0000_i1036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6" DrawAspect="Content" ObjectID="_1841266091" r:id="rId61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兔兒山風光</w:t>
            </w:r>
            <w:r w:rsidR="00844275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(1</w:t>
            </w:r>
            <w:r w:rsidR="00844275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46公里~3小時）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61DDC51">
                <v:shape id="_x0000_i1035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5" DrawAspect="Content" ObjectID="_1841266092" r:id="rId62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桑堆小鎮</w:t>
            </w:r>
            <w:r w:rsidR="00844275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(52</w:t>
            </w:r>
            <w:r w:rsidR="00844275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公里~1小時）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01424673">
                <v:shape id="_x0000_i1034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4" DrawAspect="Content" ObjectID="_1841266093" r:id="rId63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康定</w:t>
            </w:r>
            <w:r w:rsidR="00FA5F6A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(392</w:t>
            </w:r>
            <w:r w:rsidR="00FA5F6A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公里~8小時）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D3DCC02">
                <v:shape id="_x0000_i1033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3" DrawAspect="Content" ObjectID="_1841266094" r:id="rId64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折多山觀景臺</w:t>
            </w:r>
          </w:p>
        </w:tc>
      </w:tr>
    </w:tbl>
    <w:p w14:paraId="6CDC8141" w14:textId="77777777" w:rsidR="00541D0A" w:rsidRPr="00A21E75" w:rsidRDefault="00541D0A" w:rsidP="00A13638">
      <w:pPr>
        <w:rPr>
          <w:rFonts w:ascii="新細明體" w:hAnsi="新細明體"/>
          <w:color w:val="212121"/>
          <w:shd w:val="clear" w:color="auto" w:fill="FFFFFF"/>
        </w:rPr>
      </w:pPr>
      <w:r w:rsidRPr="00A21E75">
        <w:rPr>
          <w:rFonts w:ascii="新細明體" w:hAnsi="新細明體" w:hint="eastAsia"/>
          <w:b/>
          <w:color w:val="000000"/>
          <w:szCs w:val="24"/>
        </w:rPr>
        <w:t>【</w:t>
      </w:r>
      <w:r w:rsidRPr="00A21E75">
        <w:rPr>
          <w:rFonts w:ascii="新細明體" w:hAnsi="新細明體" w:hint="eastAsia"/>
          <w:b/>
          <w:color w:val="212121"/>
          <w:shd w:val="clear" w:color="auto" w:fill="FFFFFF"/>
        </w:rPr>
        <w:t>稻城白塔</w:t>
      </w:r>
      <w:r w:rsidRPr="00A21E75">
        <w:rPr>
          <w:rFonts w:ascii="新細明體" w:hAnsi="新細明體" w:hint="eastAsia"/>
          <w:b/>
          <w:color w:val="000000"/>
          <w:szCs w:val="24"/>
        </w:rPr>
        <w:t>】</w:t>
      </w:r>
      <w:r w:rsidRPr="00A21E75">
        <w:rPr>
          <w:rFonts w:ascii="新細明體" w:hAnsi="新細明體" w:hint="eastAsia"/>
          <w:color w:val="212121"/>
          <w:shd w:val="clear" w:color="auto" w:fill="FFFFFF"/>
        </w:rPr>
        <w:t>位於稻城大橋橋頭，稻城加油站背後，純四方形的佈置是稻城白塔的底座，白塔分為3部分，塔尖，塔身，塔基座，基座安放著一排排的轉經輪，以供藏民虔誠膜拜，塔身分為3部分，頂部供奉著一尊菩薩。因為塔全身潔白，所以取名為白塔。站在塔頂，便可俯瞰整個稻城縣城。</w:t>
      </w:r>
    </w:p>
    <w:p w14:paraId="62579904" w14:textId="77777777" w:rsidR="003530C7" w:rsidRPr="00A21E75" w:rsidRDefault="003530C7" w:rsidP="00A13638">
      <w:pPr>
        <w:rPr>
          <w:rFonts w:ascii="新細明體" w:hAnsi="新細明體"/>
          <w:color w:val="212121"/>
          <w:shd w:val="clear" w:color="auto" w:fill="FFFFFF"/>
        </w:rPr>
      </w:pPr>
      <w:r w:rsidRPr="00A21E75">
        <w:rPr>
          <w:rFonts w:ascii="新細明體" w:hAnsi="新細明體" w:hint="eastAsia"/>
          <w:b/>
          <w:bCs/>
          <w:color w:val="212121"/>
          <w:shd w:val="clear" w:color="auto" w:fill="FFFFFF"/>
        </w:rPr>
        <w:t>【毛埡大草原風光】</w:t>
      </w:r>
      <w:r w:rsidRPr="00A21E75">
        <w:rPr>
          <w:rFonts w:ascii="新細明體" w:hAnsi="新細明體" w:hint="eastAsia"/>
          <w:color w:val="212121"/>
          <w:shd w:val="clear" w:color="auto" w:fill="FFFFFF"/>
        </w:rPr>
        <w:t>位於世界高城理塘縣境內，遼闊的草原一望無際，每年6－9月份，草原上杜鵑</w:t>
      </w:r>
      <w:r w:rsidR="00AC7CB2">
        <w:rPr>
          <w:rFonts w:ascii="新細明體" w:hAnsi="新細明體" w:hint="eastAsia"/>
          <w:noProof/>
          <w:color w:val="212121"/>
        </w:rPr>
        <w:pict w14:anchorId="55C16373">
          <v:shape id="圖片 19" o:spid="_x0000_s2054" type="#_x0000_t75" alt="" style="position:absolute;margin-left:353.15pt;margin-top:8.3pt;width:167.3pt;height:114.1pt;z-index:251668992;visibility:visible;mso-wrap-edited:f;mso-width-percent:0;mso-height-percent:0;mso-position-horizontal-relative:text;mso-position-vertical-relative:text;mso-width-percent:0;mso-height-percent:0">
            <v:imagedata r:id="rId65" o:title=""/>
            <w10:wrap type="square"/>
          </v:shape>
        </w:pict>
      </w:r>
      <w:r w:rsidRPr="00A21E75">
        <w:rPr>
          <w:rFonts w:ascii="新細明體" w:hAnsi="新細明體" w:hint="eastAsia"/>
          <w:color w:val="212121"/>
          <w:shd w:val="clear" w:color="auto" w:fill="FFFFFF"/>
        </w:rPr>
        <w:t>盛開，是最美麗的時節，2005年中國國家地理評選其為中國最美的六大草原之一。美麗的毛埡草原位於理塘縣和巴塘縣之間，318國道（川藏南線）橫跨草原之上，是四川省最大的草原。每年8月初，理塘縣著名的賽馬節都會在草原上舉辦，屆時周邊藏民攜家帶口，在草原上紮起成片的帳篷，形成了世界上最為壯觀的草原帳篷城。藏民們在草原上載歌載舞，舉辦持續幾天的賽馬活動，節日的最後幾天還有規模龐大的轉山活動，頗為壯觀。</w:t>
      </w:r>
    </w:p>
    <w:p w14:paraId="559618C6" w14:textId="77777777" w:rsidR="003530C7" w:rsidRPr="00A21E75" w:rsidRDefault="00AC7CB2" w:rsidP="00A13638">
      <w:pPr>
        <w:rPr>
          <w:rFonts w:ascii="新細明體" w:hAnsi="新細明體"/>
          <w:color w:val="212121"/>
          <w:shd w:val="clear" w:color="auto" w:fill="FFFFFF"/>
        </w:rPr>
      </w:pPr>
      <w:r>
        <w:rPr>
          <w:noProof/>
        </w:rPr>
        <w:pict w14:anchorId="47099B40">
          <v:shape id="圖片 21" o:spid="_x0000_s2053" type="#_x0000_t75" alt="" style="position:absolute;margin-left:355.9pt;margin-top:4.8pt;width:164.4pt;height:105.6pt;z-index:251654656;visibility:visible;mso-wrap-edited:f;mso-width-percent:0;mso-height-percent:0;mso-width-percent:0;mso-height-percent:0">
            <v:imagedata r:id="rId66" o:title=""/>
            <w10:wrap type="square"/>
          </v:shape>
        </w:pict>
      </w:r>
      <w:r w:rsidR="003530C7" w:rsidRPr="00A21E75">
        <w:rPr>
          <w:rFonts w:ascii="新細明體" w:hAnsi="新細明體" w:hint="eastAsia"/>
          <w:b/>
          <w:bCs/>
          <w:color w:val="212121"/>
          <w:szCs w:val="24"/>
          <w:shd w:val="clear" w:color="auto" w:fill="FFFFFF"/>
        </w:rPr>
        <w:t>【</w:t>
      </w:r>
      <w:r w:rsidR="003530C7" w:rsidRPr="00A21E75">
        <w:rPr>
          <w:rFonts w:ascii="新細明體" w:hAnsi="新細明體" w:cs="Calibri" w:hint="eastAsia"/>
          <w:b/>
          <w:color w:val="000000"/>
          <w:szCs w:val="24"/>
        </w:rPr>
        <w:t>兔兒山風光</w:t>
      </w:r>
      <w:r w:rsidR="003530C7" w:rsidRPr="00A21E75">
        <w:rPr>
          <w:rFonts w:ascii="新細明體" w:hAnsi="新細明體" w:hint="eastAsia"/>
          <w:b/>
          <w:bCs/>
          <w:color w:val="212121"/>
          <w:szCs w:val="24"/>
          <w:shd w:val="clear" w:color="auto" w:fill="FFFFFF"/>
        </w:rPr>
        <w:t>】</w:t>
      </w:r>
      <w:r w:rsidR="003530C7" w:rsidRPr="00A21E75">
        <w:rPr>
          <w:rFonts w:ascii="新細明體" w:hAnsi="新細明體" w:hint="eastAsia"/>
          <w:color w:val="212121"/>
          <w:shd w:val="clear" w:color="auto" w:fill="FFFFFF"/>
        </w:rPr>
        <w:t>稻城兔兒山位於海子山自然保護區的北部，遠觀就像兔子耳朵屹立在風中。山勢十分奇特，山峯寸草不生，周圍是陡峭的冰蝕峯林地貌，映襯着晶瑩剔透的海子門，頗為壯觀宏大。</w:t>
      </w:r>
    </w:p>
    <w:p w14:paraId="7A415A77" w14:textId="77777777" w:rsidR="00844275" w:rsidRPr="00A21E75" w:rsidRDefault="00844275" w:rsidP="00A13638">
      <w:pPr>
        <w:rPr>
          <w:rFonts w:ascii="新細明體" w:hAnsi="新細明體" w:hint="eastAsia"/>
          <w:color w:val="212121"/>
          <w:shd w:val="clear" w:color="auto" w:fill="FFFFFF"/>
        </w:rPr>
      </w:pPr>
      <w:r w:rsidRPr="00A21E75">
        <w:rPr>
          <w:rFonts w:ascii="新細明體" w:hAnsi="新細明體" w:hint="eastAsia"/>
          <w:b/>
          <w:bCs/>
          <w:color w:val="212121"/>
          <w:szCs w:val="24"/>
          <w:shd w:val="clear" w:color="auto" w:fill="FFFFFF"/>
        </w:rPr>
        <w:t>【</w:t>
      </w:r>
      <w:r w:rsidRPr="00A21E75">
        <w:rPr>
          <w:rFonts w:ascii="新細明體" w:hAnsi="新細明體" w:hint="eastAsia"/>
          <w:b/>
          <w:bCs/>
          <w:color w:val="212121"/>
          <w:shd w:val="clear" w:color="auto" w:fill="FFFFFF"/>
        </w:rPr>
        <w:t>桑堆小鎮</w:t>
      </w:r>
      <w:r w:rsidRPr="00A21E75">
        <w:rPr>
          <w:rFonts w:ascii="新細明體" w:hAnsi="新細明體" w:hint="eastAsia"/>
          <w:b/>
          <w:bCs/>
          <w:color w:val="212121"/>
          <w:szCs w:val="24"/>
          <w:shd w:val="clear" w:color="auto" w:fill="FFFFFF"/>
        </w:rPr>
        <w:t>】</w:t>
      </w:r>
      <w:r w:rsidRPr="00A21E75">
        <w:rPr>
          <w:rFonts w:ascii="新細明體" w:hAnsi="新細明體" w:hint="eastAsia"/>
          <w:color w:val="212121"/>
          <w:shd w:val="clear" w:color="auto" w:fill="FFFFFF"/>
        </w:rPr>
        <w:t>風景綺麗，在公路沿線的牧場開闊平展，河流平緩如鏡。遙望遠處，在起伏的山巒間散落著村落、牧人、牛羊，呈現一派寧靜祥和的景象。</w:t>
      </w:r>
    </w:p>
    <w:p w14:paraId="38386EB5" w14:textId="77777777" w:rsidR="00FA5F6A" w:rsidRPr="00A21E75" w:rsidRDefault="00AC7CB2" w:rsidP="00A13638">
      <w:pPr>
        <w:rPr>
          <w:rFonts w:ascii="新細明體" w:hAnsi="新細明體" w:cs="Arial" w:hint="eastAsia"/>
          <w:color w:val="0A0A0A"/>
          <w:szCs w:val="24"/>
          <w:shd w:val="clear" w:color="auto" w:fill="FFFFFF"/>
        </w:rPr>
      </w:pPr>
      <w:r>
        <w:rPr>
          <w:noProof/>
        </w:rPr>
        <w:pict w14:anchorId="56E3CB11">
          <v:shape id="圖片 22" o:spid="_x0000_s2052" type="#_x0000_t75" alt="" style="position:absolute;margin-left:356.6pt;margin-top:9.75pt;width:163.85pt;height:98.9pt;z-index:251655680;visibility:visible;mso-wrap-edited:f;mso-width-percent:0;mso-height-percent:0;mso-width-percent:0;mso-height-percent:0">
            <v:imagedata r:id="rId67" o:title=""/>
            <w10:wrap type="square"/>
          </v:shape>
        </w:pict>
      </w:r>
      <w:r w:rsidR="00844275" w:rsidRPr="00A21E75">
        <w:rPr>
          <w:rFonts w:ascii="新細明體" w:hAnsi="新細明體" w:hint="eastAsia"/>
          <w:b/>
          <w:bCs/>
          <w:szCs w:val="24"/>
        </w:rPr>
        <w:t>【</w:t>
      </w:r>
      <w:r w:rsidR="00844275" w:rsidRPr="00A21E75">
        <w:rPr>
          <w:rFonts w:ascii="新細明體" w:hAnsi="新細明體" w:cs="Calibri" w:hint="eastAsia"/>
          <w:b/>
          <w:color w:val="000000"/>
          <w:szCs w:val="24"/>
        </w:rPr>
        <w:t>折多山觀景臺</w:t>
      </w:r>
      <w:r w:rsidR="00844275" w:rsidRPr="00A21E75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844275" w:rsidRPr="00A21E75">
        <w:rPr>
          <w:rFonts w:ascii="新細明體" w:hAnsi="新細明體" w:cs="Arial" w:hint="eastAsia"/>
          <w:color w:val="0A0A0A"/>
          <w:szCs w:val="24"/>
          <w:shd w:val="clear" w:color="auto" w:fill="FFFFFF"/>
        </w:rPr>
        <w:t>折多山位於四川省甘孜州境內，海拔4962米，是康巴第一關。折多山又是重要的地理分界線，西面為高原隆起地帶，有雅礱江，右為高山峽谷地帶，有大渡河。大渡河流域在民族、文化形態等方面處於過渡地帶，主要分佈著有「嘉絨」之稱的藏族支系。其地域往北可至四川省阿壩州的大小金川一帶，折多山以東是山區，而折多山以西則是青藏高原的東部，真正的藏區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844275" w:rsidRPr="00A21E75" w14:paraId="5C677302" w14:textId="77777777" w:rsidTr="002B2315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67FBE9BF" w14:textId="77777777" w:rsidR="00844275" w:rsidRPr="00A21E75" w:rsidRDefault="00844275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餐</w:t>
            </w: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464335FA" w14:textId="77777777" w:rsidR="00844275" w:rsidRPr="00A21E75" w:rsidRDefault="00844275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1B7A9FC0" w14:textId="77777777" w:rsidR="00844275" w:rsidRPr="00A21E75" w:rsidRDefault="00FA5F6A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高山鱈魚湯鍋</w:t>
            </w:r>
            <w:r w:rsidR="00844275"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 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4A4F39C1" w14:textId="77777777" w:rsidR="00844275" w:rsidRPr="00A21E75" w:rsidRDefault="00FA5F6A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康巴風味</w:t>
            </w:r>
            <w:r w:rsidR="00844275"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RMB 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6</w:t>
            </w:r>
            <w:r w:rsidR="00844275"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0</w:t>
            </w:r>
            <w:r w:rsidR="00844275" w:rsidRPr="00A21E75">
              <w:rPr>
                <w:rFonts w:ascii="標楷體" w:eastAsia="標楷體" w:hAnsi="標楷體"/>
                <w:b/>
                <w:color w:val="000000"/>
              </w:rPr>
              <w:t xml:space="preserve">  </w:t>
            </w:r>
          </w:p>
        </w:tc>
      </w:tr>
      <w:tr w:rsidR="00844275" w:rsidRPr="00A21E75" w14:paraId="65C40CDF" w14:textId="77777777" w:rsidTr="002B2315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7B40206" w14:textId="77777777" w:rsidR="00844275" w:rsidRPr="00A21E75" w:rsidRDefault="002B2315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844275" w:rsidRPr="00A21E75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844275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844275" w:rsidRPr="00A21E75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1FBE620B" w14:textId="77777777" w:rsidR="00844275" w:rsidRPr="00A21E75" w:rsidRDefault="00844275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康定康巴美侖國際飯店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2D2EAECA" w14:textId="77777777" w:rsidR="00844275" w:rsidRPr="00A21E75" w:rsidRDefault="00844275" w:rsidP="00A13638">
      <w:pPr>
        <w:rPr>
          <w:rFonts w:ascii="新細明體" w:hAnsi="新細明體"/>
          <w:color w:val="212121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A5F6A" w:rsidRPr="00A21E75" w14:paraId="56E0F5A5" w14:textId="77777777" w:rsidTr="002B2315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2F444CF" w14:textId="77777777" w:rsidR="00FA5F6A" w:rsidRPr="00A21E75" w:rsidRDefault="00FA5F6A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第7天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00B9B4" w14:textId="77777777" w:rsidR="00FA5F6A" w:rsidRPr="00A21E75" w:rsidRDefault="00AF178D" w:rsidP="00167A06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康定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826A611">
                <v:shape id="_x0000_i1032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2" DrawAspect="Content" ObjectID="_1841266095" r:id="rId68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瀘定橋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79C06C0">
                <v:shape id="_x0000_i1031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1" DrawAspect="Content" ObjectID="_1841266096" r:id="rId69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雅康高速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46C954AF">
                <v:shape id="_x0000_i1030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30" DrawAspect="Content" ObjectID="_1841266097" r:id="rId70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成都</w:t>
            </w:r>
            <w:r w:rsidR="00C35163"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  <w:highlight w:val="yellow"/>
              </w:rPr>
              <w:t>(262</w:t>
            </w:r>
            <w:r w:rsidR="00C35163" w:rsidRPr="00A21E75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公里~3.5小時）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DB04B1C">
                <v:shape id="_x0000_i1029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29" DrawAspect="Content" ObjectID="_1841266098" r:id="rId71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太古裏步行街</w:t>
            </w:r>
          </w:p>
        </w:tc>
      </w:tr>
    </w:tbl>
    <w:p w14:paraId="0F3CB12E" w14:textId="77777777" w:rsidR="00FA5F6A" w:rsidRPr="00A21E75" w:rsidRDefault="00AC7CB2" w:rsidP="00A13638">
      <w:pPr>
        <w:rPr>
          <w:rFonts w:ascii="新細明體" w:hAnsi="新細明體" w:cs="Arial"/>
          <w:kern w:val="0"/>
        </w:rPr>
      </w:pPr>
      <w:r>
        <w:rPr>
          <w:noProof/>
        </w:rPr>
        <w:pict w14:anchorId="3B4C363D">
          <v:shape id="圖片 25" o:spid="_x0000_s2051" type="#_x0000_t75" alt="" style="position:absolute;margin-left:356.6pt;margin-top:7.05pt;width:167.05pt;height:97.8pt;z-index:251667968;visibility:visible;mso-wrap-edited:f;mso-width-percent:0;mso-height-percent:0;mso-position-horizontal-relative:text;mso-position-vertical-relative:text;mso-width-percent:0;mso-height-percent:0">
            <v:imagedata r:id="rId72" o:title=""/>
            <w10:wrap type="square"/>
          </v:shape>
        </w:pict>
      </w:r>
      <w:r w:rsidR="00AF178D" w:rsidRPr="00A21E75">
        <w:rPr>
          <w:rFonts w:ascii="新細明體" w:hAnsi="新細明體" w:cs="Arial"/>
          <w:b/>
          <w:kern w:val="0"/>
        </w:rPr>
        <w:t>【瀘定</w:t>
      </w:r>
      <w:r w:rsidR="00AF178D" w:rsidRPr="00A21E75">
        <w:rPr>
          <w:rFonts w:ascii="新細明體" w:hAnsi="新細明體" w:cs="Arial" w:hint="eastAsia"/>
          <w:b/>
          <w:kern w:val="0"/>
        </w:rPr>
        <w:t>橋</w:t>
      </w:r>
      <w:r w:rsidR="00AF178D" w:rsidRPr="00A21E75">
        <w:rPr>
          <w:rFonts w:ascii="新細明體" w:hAnsi="新細明體" w:cs="Arial"/>
          <w:b/>
          <w:kern w:val="0"/>
        </w:rPr>
        <w:t>】</w:t>
      </w:r>
      <w:r w:rsidR="00AF178D" w:rsidRPr="00A21E75">
        <w:rPr>
          <w:rFonts w:ascii="新細明體" w:hAnsi="新細明體" w:cs="Arial"/>
          <w:kern w:val="0"/>
        </w:rPr>
        <w:t>大渡河上，瀘定橋橫跨大渡河，為鐵索懸橋，淨跨長100米，橋面距枯水位14.5米，由13根鐵鏈組成。橋身有9根鐵鏈，平行系于兩岸，上鋪木板，以作橋面；橋欄左右鐵鏈兩根作為扶手，每根重約2.5噸。歷史記載橋始建于清康熙四十四年，康熙帝御書“瀘定橋”三字匾額挂于橋頭，至今橋東仍然立有康熙《御制瀘定橋》碑。 270多年來成為四川內地通往康藏高原的重要通道。</w:t>
      </w:r>
    </w:p>
    <w:p w14:paraId="2665FD51" w14:textId="77777777" w:rsidR="00C35163" w:rsidRPr="00A21E75" w:rsidRDefault="00AC7CB2" w:rsidP="00A13638">
      <w:pPr>
        <w:rPr>
          <w:rFonts w:ascii="新細明體" w:hAnsi="新細明體" w:cs="Arial"/>
          <w:color w:val="0A0A0A"/>
          <w:shd w:val="clear" w:color="auto" w:fill="FFFFFF"/>
        </w:rPr>
      </w:pPr>
      <w:r>
        <w:rPr>
          <w:noProof/>
        </w:rPr>
        <w:pict w14:anchorId="06528803">
          <v:shape id="圖片 26" o:spid="_x0000_s2050" type="#_x0000_t75" alt="" style="position:absolute;margin-left:355.2pt;margin-top:5.5pt;width:166.95pt;height:115.7pt;z-index:251656704;visibility:visible;mso-wrap-edited:f;mso-width-percent:0;mso-height-percent:0;mso-width-percent:0;mso-height-percent:0">
            <v:imagedata r:id="rId73" o:title=""/>
            <w10:wrap type="square"/>
          </v:shape>
        </w:pict>
      </w:r>
      <w:r w:rsidR="00C35163" w:rsidRPr="00A21E75">
        <w:rPr>
          <w:rFonts w:ascii="新細明體" w:hAnsi="新細明體" w:cs="Arial"/>
          <w:b/>
          <w:kern w:val="0"/>
        </w:rPr>
        <w:t>【</w:t>
      </w:r>
      <w:r w:rsidR="00C35163" w:rsidRPr="00A21E75">
        <w:rPr>
          <w:rFonts w:ascii="新細明體" w:hAnsi="新細明體" w:cs="Arial"/>
          <w:b/>
          <w:color w:val="0A0A0A"/>
          <w:shd w:val="clear" w:color="auto" w:fill="FFFFFF"/>
        </w:rPr>
        <w:t>雅康高速</w:t>
      </w:r>
      <w:r w:rsidR="00C35163" w:rsidRPr="00A21E75">
        <w:rPr>
          <w:rFonts w:ascii="新細明體" w:hAnsi="新細明體" w:cs="Arial"/>
          <w:b/>
          <w:kern w:val="0"/>
        </w:rPr>
        <w:t>】</w:t>
      </w:r>
      <w:r w:rsidR="00C35163" w:rsidRPr="00A21E75">
        <w:rPr>
          <w:rFonts w:ascii="新細明體" w:hAnsi="新細明體" w:cs="Arial"/>
          <w:color w:val="0A0A0A"/>
          <w:shd w:val="clear" w:color="auto" w:fill="FFFFFF"/>
        </w:rPr>
        <w:t>（G4218雅安至康定）是連接四川成都平原與甘孜藏區的「雲端天路」，全長約135公里，橋隧比高達82%，終結了甘孜州府不通高速的歷史。全線雙向4車道，設計時速80公里，從成都出發約</w:t>
      </w:r>
      <w:r w:rsidR="00C35163" w:rsidRPr="00A21E75">
        <w:rPr>
          <w:rFonts w:ascii="新細明體" w:hAnsi="新細明體" w:cs="Arial" w:hint="eastAsia"/>
          <w:color w:val="0A0A0A"/>
          <w:shd w:val="clear" w:color="auto" w:fill="FFFFFF"/>
        </w:rPr>
        <w:t>3.5</w:t>
      </w:r>
      <w:r w:rsidR="00C35163" w:rsidRPr="00A21E75">
        <w:rPr>
          <w:rFonts w:ascii="新細明體" w:hAnsi="新細明體" w:cs="Arial"/>
          <w:color w:val="0A0A0A"/>
          <w:shd w:val="clear" w:color="auto" w:fill="FFFFFF"/>
        </w:rPr>
        <w:t>小時可達康定，是前往海螺溝、貢嘎山等景點的重要高海拔快速通道。</w:t>
      </w:r>
    </w:p>
    <w:p w14:paraId="31B3CA78" w14:textId="77777777" w:rsidR="00C35163" w:rsidRDefault="00C35163" w:rsidP="00C35163">
      <w:r w:rsidRPr="00A21E75">
        <w:rPr>
          <w:rFonts w:ascii="新細明體" w:hAnsi="新細明體" w:hint="eastAsia"/>
          <w:b/>
        </w:rPr>
        <w:t>【成都太古裏裸眼3D裸眼】</w:t>
      </w:r>
      <w:r w:rsidRPr="00A21E75">
        <w:rPr>
          <w:rFonts w:ascii="新細明體" w:hAnsi="新細明體"/>
        </w:rPr>
        <w:t>這塊3D螢幕位於中紗帽街與東錦江街十字路口，讓市民愛不釋手的熊貓在太古裏3D裸眼螢幕的“C位出道”，為成都一張別致的“名片”，成為成都旅行必打卡網紅地之一。最後大螢幕上出現“更好的成都，成就著更好的你”這城市 廣告詞：牛！因為熊貓愛上了這座城。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C35163" w:rsidRPr="00A21E75" w14:paraId="5809FB8A" w14:textId="77777777" w:rsidTr="002B2315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596B205B" w14:textId="77777777" w:rsidR="00C35163" w:rsidRPr="00A21E75" w:rsidRDefault="00C35163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7DC516D3" w14:textId="77777777" w:rsidR="00C35163" w:rsidRPr="00A21E75" w:rsidRDefault="00C35163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0D099FB5" w14:textId="77777777" w:rsidR="00C35163" w:rsidRPr="00A21E75" w:rsidRDefault="00C35163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土砂鍋RMB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45408A64" w14:textId="77777777" w:rsidR="00C35163" w:rsidRPr="00A21E75" w:rsidRDefault="00C35163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火鍋風味RMB 80</w:t>
            </w:r>
            <w:r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C35163" w:rsidRPr="00A21E75" w14:paraId="7C1BC590" w14:textId="77777777" w:rsidTr="002B2315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1203B57A" w14:textId="77777777" w:rsidR="00C35163" w:rsidRPr="00A21E75" w:rsidRDefault="002B2315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C35163" w:rsidRPr="00A21E75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C35163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C35163" w:rsidRPr="00A21E75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355C2B7" w14:textId="77777777" w:rsidR="00C35163" w:rsidRPr="00A21E75" w:rsidRDefault="00C35163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成都中鴻溫德姆至尊飯店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</w:t>
            </w: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成都龍泉驛百悅希爾頓飯店</w:t>
            </w:r>
            <w:r w:rsidRPr="00A21E75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50771268" w14:textId="77777777" w:rsidR="00C35163" w:rsidRPr="00A21E75" w:rsidRDefault="00C35163" w:rsidP="00A13638">
      <w:pPr>
        <w:rPr>
          <w:rFonts w:ascii="新細明體" w:hAnsi="新細明體"/>
          <w:color w:val="212121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C35163" w:rsidRPr="00A21E75" w14:paraId="50983379" w14:textId="77777777" w:rsidTr="002B2315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30A0B9B" w14:textId="77777777" w:rsidR="00C35163" w:rsidRPr="00A21E75" w:rsidRDefault="00C35163" w:rsidP="00167A06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A21E75">
              <w:rPr>
                <w:rFonts w:ascii="標楷體" w:eastAsia="標楷體" w:hAnsi="標楷體" w:hint="eastAsia"/>
                <w:b/>
                <w:color w:val="FFFFFF"/>
              </w:rPr>
              <w:t>第8天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6BFB65" w14:textId="77777777" w:rsidR="00C35163" w:rsidRPr="00A21E75" w:rsidRDefault="00C35163" w:rsidP="00167A06">
            <w:pPr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成都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C6F850D">
                <v:shape id="_x0000_i1028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28" DrawAspect="Content" ObjectID="_1841266099" r:id="rId74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寬窄巷子</w:t>
            </w:r>
            <w:r w:rsidR="00AC7CB2" w:rsidRPr="00A21E75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7AE6F72">
                <v:shape id="_x0000_i1027" type="#_x0000_t75" alt="" style="width:20.4pt;height:10.8pt;mso-width-percent:0;mso-height-percent:0;mso-position-horizontal-relative:page;mso-position-vertical-relative:page;mso-width-percent:0;mso-height-percent:0" o:ole="">
                  <v:imagedata r:id="rId8" o:title=""/>
                </v:shape>
                <o:OLEObject Type="Embed" ProgID="PBrush" ShapeID="_x0000_i1027" DrawAspect="Content" ObjectID="_1841266100" r:id="rId75"/>
              </w:obje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機場</w:t>
            </w:r>
            <w:r w:rsidR="00AC7CB2" w:rsidRPr="00A21E75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pict w14:anchorId="1EE64BED">
                <v:shape id="圖片 42" o:spid="_x0000_i1026" type="#_x0000_t75" alt="描述: plant" style="width:24pt;height:10.8pt;visibility:visible;mso-width-percent:0;mso-height-percent:0;mso-width-percent:0;mso-height-percent:0">
                  <v:imagedata r:id="rId7" o:title=" plant"/>
                </v:shape>
              </w:pict>
            </w:r>
            <w:r w:rsidRPr="00A21E75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台中</w:t>
            </w:r>
            <w:r w:rsidR="002B2315" w:rsidRPr="00A21E75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79FB9B5F" w14:textId="77777777" w:rsidR="00C35163" w:rsidRDefault="00C35163" w:rsidP="00C35163">
      <w:pPr>
        <w:rPr>
          <w:rFonts w:ascii="新細明體" w:hAnsi="新細明體"/>
        </w:rPr>
      </w:pPr>
      <w:r w:rsidRPr="00490EFC">
        <w:rPr>
          <w:rFonts w:hint="eastAsia"/>
          <w:b/>
        </w:rPr>
        <w:t>【寬窄巷子】</w:t>
      </w:r>
      <w:r w:rsidRPr="00490EFC">
        <w:rPr>
          <w:rFonts w:hint="eastAsia"/>
        </w:rPr>
        <w:t>寬窄巷子是成都遺留下來的較成規模的清朝古街道，與大慈寺、文殊院一起並稱為成都三大歷史文化名城保護街區。寬巷子與窄巷子又是成都這個古老又年輕的城市往昔的縮影，一個記憶深處的符號。</w:t>
      </w:r>
    </w:p>
    <w:tbl>
      <w:tblPr>
        <w:tblpPr w:leftFromText="180" w:rightFromText="180" w:vertAnchor="text" w:horzAnchor="margin" w:tblpY="55"/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2"/>
        <w:gridCol w:w="2479"/>
        <w:gridCol w:w="2977"/>
        <w:gridCol w:w="3862"/>
      </w:tblGrid>
      <w:tr w:rsidR="00C35163" w:rsidRPr="00A21E75" w14:paraId="74EF952C" w14:textId="77777777" w:rsidTr="00167A06">
        <w:trPr>
          <w:cantSplit/>
          <w:trHeight w:val="397"/>
        </w:trPr>
        <w:tc>
          <w:tcPr>
            <w:tcW w:w="1482" w:type="dxa"/>
            <w:shd w:val="clear" w:color="auto" w:fill="E6E6E6"/>
            <w:vAlign w:val="center"/>
          </w:tcPr>
          <w:p w14:paraId="4484735D" w14:textId="77777777" w:rsidR="00C35163" w:rsidRPr="00A21E75" w:rsidRDefault="00C35163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餐</w:t>
            </w:r>
            <w:r w:rsidRPr="00A21E75">
              <w:rPr>
                <w:rFonts w:ascii="標楷體" w:eastAsia="標楷體" w:hAnsi="標楷體"/>
                <w:b/>
              </w:rPr>
              <w:t xml:space="preserve"> </w:t>
            </w:r>
            <w:r w:rsidRPr="00A21E75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2479" w:type="dxa"/>
            <w:shd w:val="clear" w:color="auto" w:fill="E6E6E6"/>
            <w:vAlign w:val="center"/>
          </w:tcPr>
          <w:p w14:paraId="284A872F" w14:textId="77777777" w:rsidR="00C35163" w:rsidRPr="00A21E75" w:rsidRDefault="00C35163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酒店內 </w:t>
            </w:r>
          </w:p>
        </w:tc>
        <w:tc>
          <w:tcPr>
            <w:tcW w:w="2977" w:type="dxa"/>
            <w:shd w:val="clear" w:color="auto" w:fill="E6E6E6"/>
            <w:vAlign w:val="center"/>
          </w:tcPr>
          <w:p w14:paraId="4E30EC17" w14:textId="77777777" w:rsidR="00C35163" w:rsidRPr="00A21E75" w:rsidRDefault="002B2315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  <w:tc>
          <w:tcPr>
            <w:tcW w:w="3862" w:type="dxa"/>
            <w:shd w:val="clear" w:color="auto" w:fill="E6E6E6"/>
            <w:vAlign w:val="center"/>
          </w:tcPr>
          <w:p w14:paraId="45DE1C46" w14:textId="77777777" w:rsidR="00C35163" w:rsidRPr="00A21E75" w:rsidRDefault="002B2315" w:rsidP="00167A06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A21E75">
              <w:rPr>
                <w:rFonts w:ascii="標楷體" w:eastAsia="標楷體" w:hAnsi="標楷體" w:hint="eastAsia"/>
                <w:b/>
                <w:color w:val="000000"/>
              </w:rPr>
              <w:t>X</w:t>
            </w:r>
            <w:r w:rsidR="00C35163" w:rsidRPr="00A21E75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C35163" w:rsidRPr="00A21E75" w14:paraId="3F897448" w14:textId="77777777" w:rsidTr="00167A06">
        <w:trPr>
          <w:cantSplit/>
          <w:trHeight w:val="397"/>
        </w:trPr>
        <w:tc>
          <w:tcPr>
            <w:tcW w:w="1482" w:type="dxa"/>
            <w:shd w:val="clear" w:color="auto" w:fill="E6E6E6"/>
            <w:vAlign w:val="center"/>
          </w:tcPr>
          <w:p w14:paraId="263AC0D5" w14:textId="77777777" w:rsidR="00C35163" w:rsidRPr="00A21E75" w:rsidRDefault="002B2315" w:rsidP="00167A0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</w:rPr>
              <w:t xml:space="preserve"> </w:t>
            </w:r>
            <w:r w:rsidR="00C35163" w:rsidRPr="00A21E75">
              <w:rPr>
                <w:rFonts w:ascii="標楷體" w:eastAsia="標楷體" w:hAnsi="標楷體" w:hint="eastAsia"/>
                <w:b/>
              </w:rPr>
              <w:t>住</w:t>
            </w:r>
            <w:r w:rsidR="00C35163" w:rsidRPr="00A21E75">
              <w:rPr>
                <w:rFonts w:ascii="標楷體" w:eastAsia="標楷體" w:hAnsi="標楷體"/>
                <w:b/>
              </w:rPr>
              <w:t xml:space="preserve"> </w:t>
            </w:r>
            <w:r w:rsidR="00C35163" w:rsidRPr="00A21E75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9318" w:type="dxa"/>
            <w:gridSpan w:val="3"/>
            <w:shd w:val="clear" w:color="auto" w:fill="E6E6E6"/>
            <w:vAlign w:val="center"/>
          </w:tcPr>
          <w:p w14:paraId="37046AFE" w14:textId="77777777" w:rsidR="00C35163" w:rsidRPr="00A21E75" w:rsidRDefault="00C35163" w:rsidP="00167A0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A21E75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溫暖的家</w:t>
            </w:r>
          </w:p>
        </w:tc>
      </w:tr>
    </w:tbl>
    <w:p w14:paraId="173EB81D" w14:textId="77777777" w:rsidR="00C35163" w:rsidRPr="00A21E75" w:rsidRDefault="00AC7CB2" w:rsidP="00C35163">
      <w:pPr>
        <w:jc w:val="center"/>
        <w:rPr>
          <w:rFonts w:ascii="新細明體" w:hAnsi="新細明體"/>
          <w:color w:val="212121"/>
          <w:shd w:val="clear" w:color="auto" w:fill="FFFFFF"/>
        </w:rPr>
      </w:pPr>
      <w:r w:rsidRPr="00A21E75">
        <w:rPr>
          <w:rFonts w:ascii="標楷體" w:eastAsia="標楷體" w:hAnsi="標楷體" w:cs="Calibri"/>
          <w:b/>
          <w:noProof/>
          <w:color w:val="000000"/>
          <w:sz w:val="26"/>
          <w:szCs w:val="26"/>
        </w:rPr>
        <w:pict w14:anchorId="5AA02BF7">
          <v:shape id="圖片 10" o:spid="_x0000_i1025" type="#_x0000_t75" alt="" style="width:510pt;height:43.2pt;visibility:visible;mso-width-percent:0;mso-height-percent:0;mso-width-percent:0;mso-height-percent:0">
            <v:imagedata r:id="rId76" o:title=""/>
          </v:shape>
        </w:pict>
      </w:r>
    </w:p>
    <w:p w14:paraId="5C29EEB9" w14:textId="77777777" w:rsidR="002B2315" w:rsidRDefault="002B2315" w:rsidP="002B2315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bookmarkStart w:id="0" w:name="_Hlk227233164"/>
    </w:p>
    <w:p w14:paraId="4FB82644" w14:textId="77777777" w:rsidR="002B2315" w:rsidRDefault="002B2315" w:rsidP="002B2315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66A0F098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14:paraId="473AD4A7" w14:textId="77777777" w:rsidR="002B2315" w:rsidRPr="006C5B88" w:rsidRDefault="002B2315" w:rsidP="002B2315">
      <w:pPr>
        <w:spacing w:line="360" w:lineRule="exact"/>
        <w:ind w:left="920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14:paraId="36FCF7EA" w14:textId="77777777" w:rsidR="002B2315" w:rsidRDefault="002B2315" w:rsidP="002B2315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sz w:val="20"/>
        </w:rPr>
      </w:pPr>
      <w:r w:rsidRPr="00387328">
        <w:rPr>
          <w:rFonts w:ascii="微軟正黑體" w:eastAsia="微軟正黑體" w:hAnsi="微軟正黑體" w:hint="eastAsia"/>
          <w:sz w:val="20"/>
        </w:rPr>
        <w:t>★保險：每人投保旅責險</w:t>
      </w:r>
      <w:r>
        <w:rPr>
          <w:rFonts w:ascii="微軟正黑體" w:eastAsia="微軟正黑體" w:hAnsi="微軟正黑體" w:hint="eastAsia"/>
          <w:sz w:val="20"/>
        </w:rPr>
        <w:t>(</w:t>
      </w:r>
      <w:r w:rsidRPr="00304E52">
        <w:rPr>
          <w:rFonts w:ascii="微軟正黑體" w:eastAsia="微軟正黑體" w:hAnsi="微軟正黑體" w:hint="eastAsia"/>
          <w:sz w:val="20"/>
        </w:rPr>
        <w:t>旅行業責任保險</w:t>
      </w:r>
      <w:r>
        <w:rPr>
          <w:rFonts w:ascii="微軟正黑體" w:eastAsia="微軟正黑體" w:hAnsi="微軟正黑體" w:hint="eastAsia"/>
          <w:sz w:val="20"/>
        </w:rPr>
        <w:t>)</w:t>
      </w:r>
      <w:r w:rsidRPr="00387328">
        <w:rPr>
          <w:rFonts w:ascii="微軟正黑體" w:eastAsia="微軟正黑體" w:hAnsi="微軟正黑體" w:hint="eastAsia"/>
          <w:sz w:val="20"/>
        </w:rPr>
        <w:t>。</w:t>
      </w:r>
      <w:r>
        <w:rPr>
          <w:rFonts w:ascii="微軟正黑體" w:eastAsia="微軟正黑體" w:hAnsi="微軟正黑體"/>
          <w:sz w:val="20"/>
        </w:rPr>
        <w:br/>
      </w:r>
      <w:r>
        <w:rPr>
          <w:rFonts w:ascii="微軟正黑體" w:eastAsia="微軟正黑體" w:hAnsi="微軟正黑體" w:hint="eastAsia"/>
          <w:sz w:val="20"/>
        </w:rPr>
        <w:t xml:space="preserve">       </w:t>
      </w:r>
      <w:r w:rsidRPr="00C61D9D">
        <w:rPr>
          <w:rFonts w:ascii="微軟正黑體" w:eastAsia="微軟正黑體" w:hAnsi="微軟正黑體" w:hint="eastAsia"/>
          <w:color w:val="767171"/>
          <w:sz w:val="20"/>
          <w:u w:val="single"/>
        </w:rPr>
        <w:t>備註:團費不含旅平險(旅遊平安險)~如旅客需要，請自行加保。</w:t>
      </w:r>
    </w:p>
    <w:p w14:paraId="21BF9F68" w14:textId="77777777" w:rsidR="002B2315" w:rsidRPr="006C5B88" w:rsidRDefault="002B2315" w:rsidP="002B2315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住宿：舒適雅潔飯店，兩人一房雙標房為原則。（指定單人房或大床房或套房另計）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14:paraId="4F5312A0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40FE66A8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※團費不包含：</w:t>
      </w:r>
    </w:p>
    <w:p w14:paraId="7AB50F66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14:paraId="0F1CAA21" w14:textId="77777777" w:rsidR="002B2315" w:rsidRPr="00C61D9D" w:rsidRDefault="002B2315" w:rsidP="002B2315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C61D9D">
        <w:rPr>
          <w:rFonts w:ascii="微軟正黑體" w:eastAsia="微軟正黑體" w:hAnsi="微軟正黑體" w:hint="eastAsia"/>
          <w:color w:val="000000"/>
          <w:sz w:val="20"/>
        </w:rPr>
        <w:t>★小費：N</w:t>
      </w:r>
      <w:r w:rsidRPr="00C61D9D">
        <w:rPr>
          <w:rFonts w:ascii="微軟正黑體" w:eastAsia="微軟正黑體" w:hAnsi="微軟正黑體"/>
          <w:color w:val="000000"/>
          <w:sz w:val="20"/>
        </w:rPr>
        <w:t>T300x天數</w:t>
      </w:r>
    </w:p>
    <w:p w14:paraId="59B76105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14:paraId="6B11DD06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275911B6" w14:textId="77777777" w:rsidR="002B2315" w:rsidRPr="006C5B88" w:rsidRDefault="002B2315" w:rsidP="002B2315">
      <w:pPr>
        <w:spacing w:line="360" w:lineRule="exact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為了讓您</w:t>
      </w:r>
      <w:r>
        <w:rPr>
          <w:rFonts w:ascii="微軟正黑體" w:eastAsia="微軟正黑體" w:hAnsi="微軟正黑體" w:hint="eastAsia"/>
          <w:color w:val="000000"/>
          <w:sz w:val="20"/>
        </w:rPr>
        <w:t>不虛此行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，當地專業的導遊們會貼心</w:t>
      </w:r>
      <w:r>
        <w:rPr>
          <w:rFonts w:ascii="微軟正黑體" w:eastAsia="微軟正黑體" w:hAnsi="微軟正黑體" w:hint="eastAsia"/>
          <w:color w:val="000000"/>
          <w:sz w:val="20"/>
        </w:rPr>
        <w:t>的在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車上準備當地特殊的</w:t>
      </w:r>
      <w:r>
        <w:rPr>
          <w:rFonts w:ascii="微軟正黑體" w:eastAsia="微軟正黑體" w:hAnsi="微軟正黑體" w:hint="eastAsia"/>
          <w:color w:val="000000"/>
          <w:sz w:val="20"/>
        </w:rPr>
        <w:t>土產、特色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點心與零食，您可自由選擇購買。</w:t>
      </w:r>
    </w:p>
    <w:p w14:paraId="1F094790" w14:textId="77777777" w:rsidR="002B2315" w:rsidRDefault="002B2315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420B2DFD" w14:textId="77777777" w:rsidR="002B2315" w:rsidRDefault="002B2315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41F0121C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31F395CA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68C62326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143F4E8F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5BB5910D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5F8A760A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5DDF4110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58CFDE13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398761E2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19C2F2EC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66EDF6B6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521EA00C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7BEED6D4" w14:textId="77777777" w:rsidR="000F0BC9" w:rsidRDefault="000F0BC9" w:rsidP="002B2315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14B4877E" w14:textId="77777777" w:rsidR="002B2315" w:rsidRDefault="002B2315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6CBEA5A4" w14:textId="77777777" w:rsidR="002B2315" w:rsidRDefault="002B2315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68E57F9C" w14:textId="77777777" w:rsidR="002B2315" w:rsidRDefault="002B2315" w:rsidP="002B2315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</w:p>
    <w:p w14:paraId="475D6740" w14:textId="77777777" w:rsidR="00A21E75" w:rsidRDefault="00A21E75" w:rsidP="002B2315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654EEB73" w14:textId="77777777" w:rsidR="002B2315" w:rsidRPr="006C5B88" w:rsidRDefault="002B2315" w:rsidP="002B2315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1FAB7585" w14:textId="77777777" w:rsidR="002B2315" w:rsidRPr="006C5B88" w:rsidRDefault="002B2315" w:rsidP="002B2315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14:paraId="0FC82186" w14:textId="77777777" w:rsidR="002B2315" w:rsidRPr="002B2315" w:rsidRDefault="002B2315" w:rsidP="002B2315">
      <w:pPr>
        <w:spacing w:line="400" w:lineRule="exact"/>
        <w:ind w:left="1" w:hanging="1"/>
        <w:rPr>
          <w:rFonts w:ascii="微軟正黑體" w:eastAsia="微軟正黑體" w:hAnsi="微軟正黑體"/>
          <w:color w:val="FF0000"/>
          <w:sz w:val="26"/>
          <w:szCs w:val="26"/>
          <w:highlight w:val="yellow"/>
        </w:rPr>
      </w:pPr>
      <w:r w:rsidRPr="002B2315">
        <w:rPr>
          <w:rFonts w:ascii="微軟正黑體" w:eastAsia="微軟正黑體" w:hAnsi="微軟正黑體" w:hint="eastAsia"/>
          <w:b/>
          <w:color w:val="E36C0A"/>
          <w:sz w:val="26"/>
          <w:szCs w:val="26"/>
          <w:shd w:val="clear" w:color="auto" w:fill="FFFFCC"/>
        </w:rPr>
        <w:t>★如遇景區設備不定期的維修或停駛，將由景區安排遊覽方式，如有不便，敬請見諒。</w:t>
      </w:r>
    </w:p>
    <w:p w14:paraId="0BBAB99F" w14:textId="77777777" w:rsidR="002B2315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FF0000"/>
          <w:sz w:val="20"/>
          <w:highlight w:val="yellow"/>
        </w:rPr>
      </w:pPr>
    </w:p>
    <w:p w14:paraId="156FB51F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14:paraId="79842E1D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旅遊巴士，私人物品請務必自行保管並隨身攜帶，勿放車上。</w:t>
      </w:r>
    </w:p>
    <w:p w14:paraId="5EEA1627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5560CD87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14:paraId="7DB99B71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14:paraId="548D315D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14:paraId="47ABAB9B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因綠色環保各地酒店取消一次性用品，請自行攜帶牙膏、牙刷及洗漱用品。</w:t>
      </w:r>
    </w:p>
    <w:p w14:paraId="1FE32596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14:paraId="6825C1E2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14:paraId="0B8BE581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10F036A5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14:paraId="6A6D14EE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14:paraId="75C8E91E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37A40B00" w14:textId="77777777" w:rsidR="002B2315" w:rsidRPr="006C5B88" w:rsidRDefault="002B2315" w:rsidP="002B2315">
      <w:pPr>
        <w:tabs>
          <w:tab w:val="left" w:pos="1440"/>
          <w:tab w:val="left" w:pos="1980"/>
          <w:tab w:val="left" w:pos="4860"/>
        </w:tabs>
        <w:spacing w:line="32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2B46D671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行程須同進同出，不可延回，若脫隊者行程中所載明之餐食，旅遊，住宿，機位等團體行程，將視同為個人放棄行為，恕不退費，敬請見諒。</w:t>
      </w:r>
    </w:p>
    <w:p w14:paraId="579D85EA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14:paraId="51274C2E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6BA2694F" w14:textId="77777777" w:rsidR="002B2315" w:rsidRPr="006C5B88" w:rsidRDefault="002B2315" w:rsidP="002B2315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  <w:bookmarkEnd w:id="0"/>
    </w:p>
    <w:p w14:paraId="50AEEB6B" w14:textId="77777777" w:rsidR="002B2315" w:rsidRPr="00C61D9D" w:rsidRDefault="002B2315" w:rsidP="002B2315">
      <w:pPr>
        <w:spacing w:line="440" w:lineRule="exact"/>
        <w:rPr>
          <w:rFonts w:ascii="微軟正黑體" w:eastAsia="微軟正黑體" w:hAnsi="微軟正黑體"/>
          <w:sz w:val="22"/>
        </w:rPr>
      </w:pPr>
    </w:p>
    <w:p w14:paraId="618A3B1D" w14:textId="77777777" w:rsidR="002B2315" w:rsidRPr="00235B98" w:rsidRDefault="002B2315" w:rsidP="002B2315">
      <w:pPr>
        <w:rPr>
          <w:rFonts w:ascii="新細明體" w:hAnsi="新細明體"/>
          <w:sz w:val="26"/>
          <w:szCs w:val="26"/>
          <w:lang w:val="sq-AL"/>
        </w:rPr>
      </w:pPr>
      <w:r w:rsidRPr="00235B98">
        <w:rPr>
          <w:rFonts w:ascii="新細明體" w:hAnsi="新細明體" w:hint="eastAsia"/>
          <w:b/>
          <w:bCs/>
          <w:color w:val="FF0000"/>
          <w:sz w:val="26"/>
          <w:szCs w:val="26"/>
          <w:lang w:val="sq-AL"/>
        </w:rPr>
        <w:t>2025年6月28日起 禁止攜帶無3C標識行動電源上飛機 請留意</w:t>
      </w:r>
      <w:r w:rsidRPr="00235B98">
        <w:rPr>
          <w:rFonts w:ascii="新細明體" w:hAnsi="新細明體" w:hint="eastAsia"/>
          <w:sz w:val="26"/>
          <w:szCs w:val="26"/>
          <w:lang w:val="sq-AL"/>
        </w:rPr>
        <w:t>。</w:t>
      </w:r>
    </w:p>
    <w:p w14:paraId="0F0AC02C" w14:textId="77777777" w:rsidR="00C35163" w:rsidRPr="00A21E75" w:rsidRDefault="00C35163" w:rsidP="00C35163">
      <w:pPr>
        <w:rPr>
          <w:rFonts w:ascii="新細明體" w:hAnsi="新細明體"/>
          <w:color w:val="212121"/>
          <w:shd w:val="clear" w:color="auto" w:fill="FFFFFF"/>
          <w:lang w:val="sq-AL"/>
        </w:rPr>
      </w:pPr>
    </w:p>
    <w:sectPr w:rsidR="00C35163" w:rsidRPr="00A21E75" w:rsidSect="002B4B2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33D0B" w14:textId="77777777" w:rsidR="00AC7CB2" w:rsidRDefault="00AC7CB2" w:rsidP="00073A0D">
      <w:r>
        <w:separator/>
      </w:r>
    </w:p>
  </w:endnote>
  <w:endnote w:type="continuationSeparator" w:id="0">
    <w:p w14:paraId="54A43B14" w14:textId="77777777" w:rsidR="00AC7CB2" w:rsidRDefault="00AC7CB2" w:rsidP="0007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行楷體W5">
    <w:altName w:val="Times New Roman"/>
    <w:panose1 w:val="020B0604020202020204"/>
    <w:charset w:val="88"/>
    <w:family w:val="script"/>
    <w:pitch w:val="default"/>
    <w:sig w:usb0="00000000" w:usb1="00000000" w:usb2="00000016" w:usb3="00000000" w:csb0="00100000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2C00" w14:textId="77777777" w:rsidR="00AC7CB2" w:rsidRDefault="00AC7CB2" w:rsidP="00073A0D">
      <w:r>
        <w:separator/>
      </w:r>
    </w:p>
  </w:footnote>
  <w:footnote w:type="continuationSeparator" w:id="0">
    <w:p w14:paraId="1D412A68" w14:textId="77777777" w:rsidR="00AC7CB2" w:rsidRDefault="00AC7CB2" w:rsidP="00073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hideSpellingErrors/>
  <w:hideGrammaticalErrors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16F1"/>
    <w:rsid w:val="00037498"/>
    <w:rsid w:val="00073A0D"/>
    <w:rsid w:val="000F0BC9"/>
    <w:rsid w:val="00103325"/>
    <w:rsid w:val="00163055"/>
    <w:rsid w:val="00167A06"/>
    <w:rsid w:val="001A0AED"/>
    <w:rsid w:val="00253A05"/>
    <w:rsid w:val="002916F1"/>
    <w:rsid w:val="002B2315"/>
    <w:rsid w:val="002B4B2E"/>
    <w:rsid w:val="002B6371"/>
    <w:rsid w:val="002C7EFE"/>
    <w:rsid w:val="00314339"/>
    <w:rsid w:val="003530C7"/>
    <w:rsid w:val="003A70F7"/>
    <w:rsid w:val="005078AE"/>
    <w:rsid w:val="0051076D"/>
    <w:rsid w:val="00541D0A"/>
    <w:rsid w:val="00591967"/>
    <w:rsid w:val="005A0C26"/>
    <w:rsid w:val="005B25F8"/>
    <w:rsid w:val="00604586"/>
    <w:rsid w:val="00722AF8"/>
    <w:rsid w:val="007C3B18"/>
    <w:rsid w:val="007E41E3"/>
    <w:rsid w:val="00844275"/>
    <w:rsid w:val="00874815"/>
    <w:rsid w:val="009347B1"/>
    <w:rsid w:val="009441D1"/>
    <w:rsid w:val="00984FFB"/>
    <w:rsid w:val="00A12FA0"/>
    <w:rsid w:val="00A13638"/>
    <w:rsid w:val="00A21E75"/>
    <w:rsid w:val="00A45ECD"/>
    <w:rsid w:val="00A71535"/>
    <w:rsid w:val="00A84119"/>
    <w:rsid w:val="00AC7CB2"/>
    <w:rsid w:val="00AF178D"/>
    <w:rsid w:val="00B60E67"/>
    <w:rsid w:val="00BB585A"/>
    <w:rsid w:val="00BD036C"/>
    <w:rsid w:val="00C35163"/>
    <w:rsid w:val="00CE64D9"/>
    <w:rsid w:val="00CF11FD"/>
    <w:rsid w:val="00D60891"/>
    <w:rsid w:val="00D71E93"/>
    <w:rsid w:val="00DA0D1E"/>
    <w:rsid w:val="00DA343A"/>
    <w:rsid w:val="00EB286D"/>
    <w:rsid w:val="00EF2A38"/>
    <w:rsid w:val="00F70ACC"/>
    <w:rsid w:val="00FA5F6A"/>
    <w:rsid w:val="00FD309E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2E4553C9"/>
  <w15:chartTrackingRefBased/>
  <w15:docId w15:val="{0B8E77B8-0516-9142-82E8-BB4734FF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6F1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984FFB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984FF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a3">
    <w:name w:val="本文 字元"/>
    <w:link w:val="a4"/>
    <w:rsid w:val="00FF6992"/>
    <w:rPr>
      <w:rFonts w:ascii="華康行楷體W5" w:eastAsia="華康行楷體W5" w:hAnsi="Times" w:cs="Times New Roman"/>
      <w:color w:val="FF0000"/>
      <w:sz w:val="32"/>
      <w:szCs w:val="20"/>
    </w:rPr>
  </w:style>
  <w:style w:type="paragraph" w:styleId="a4">
    <w:name w:val="Body Text"/>
    <w:basedOn w:val="a"/>
    <w:link w:val="a3"/>
    <w:rsid w:val="00FF6992"/>
    <w:pPr>
      <w:widowControl/>
      <w:jc w:val="center"/>
    </w:pPr>
    <w:rPr>
      <w:rFonts w:ascii="華康行楷體W5" w:eastAsia="華康行楷體W5" w:hAnsi="Times"/>
      <w:color w:val="FF0000"/>
      <w:sz w:val="32"/>
      <w:szCs w:val="20"/>
    </w:rPr>
  </w:style>
  <w:style w:type="character" w:customStyle="1" w:styleId="11">
    <w:name w:val="本文 字元1"/>
    <w:basedOn w:val="a0"/>
    <w:uiPriority w:val="99"/>
    <w:semiHidden/>
    <w:rsid w:val="00FF6992"/>
  </w:style>
  <w:style w:type="character" w:styleId="a5">
    <w:name w:val="Strong"/>
    <w:uiPriority w:val="22"/>
    <w:qFormat/>
    <w:rsid w:val="005B25F8"/>
    <w:rPr>
      <w:b/>
      <w:bCs/>
    </w:rPr>
  </w:style>
  <w:style w:type="character" w:styleId="a6">
    <w:name w:val="Emphasis"/>
    <w:uiPriority w:val="20"/>
    <w:qFormat/>
    <w:rsid w:val="00A12FA0"/>
    <w:rPr>
      <w:i/>
      <w:iCs/>
    </w:rPr>
  </w:style>
  <w:style w:type="paragraph" w:styleId="Web">
    <w:name w:val="Normal (Web)"/>
    <w:basedOn w:val="a"/>
    <w:uiPriority w:val="99"/>
    <w:semiHidden/>
    <w:unhideWhenUsed/>
    <w:rsid w:val="00DA343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header"/>
    <w:basedOn w:val="a"/>
    <w:link w:val="a8"/>
    <w:uiPriority w:val="99"/>
    <w:unhideWhenUsed/>
    <w:rsid w:val="00073A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073A0D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73A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073A0D"/>
    <w:rPr>
      <w:sz w:val="20"/>
      <w:szCs w:val="20"/>
    </w:rPr>
  </w:style>
  <w:style w:type="character" w:customStyle="1" w:styleId="texth46ki">
    <w:name w:val="text_h46ki"/>
    <w:basedOn w:val="a0"/>
    <w:rsid w:val="00D60891"/>
  </w:style>
  <w:style w:type="character" w:styleId="ab">
    <w:name w:val="Hyperlink"/>
    <w:uiPriority w:val="99"/>
    <w:semiHidden/>
    <w:unhideWhenUsed/>
    <w:rsid w:val="00D60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1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08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567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3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44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0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83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11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92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65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93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8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30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092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8930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617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4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200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47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4626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oleObject" Target="embeddings/oleObject10.bin"/><Relationship Id="rId42" Type="http://schemas.openxmlformats.org/officeDocument/2006/relationships/image" Target="media/image12.png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5.bin"/><Relationship Id="rId16" Type="http://schemas.openxmlformats.org/officeDocument/2006/relationships/image" Target="media/image5.png"/><Relationship Id="rId11" Type="http://schemas.openxmlformats.org/officeDocument/2006/relationships/oleObject" Target="embeddings/oleObject3.bin"/><Relationship Id="rId24" Type="http://schemas.openxmlformats.org/officeDocument/2006/relationships/image" Target="media/image6.png"/><Relationship Id="rId32" Type="http://schemas.openxmlformats.org/officeDocument/2006/relationships/oleObject" Target="embeddings/oleObject17.bin"/><Relationship Id="rId37" Type="http://schemas.openxmlformats.org/officeDocument/2006/relationships/image" Target="media/image11.png"/><Relationship Id="rId40" Type="http://schemas.openxmlformats.org/officeDocument/2006/relationships/hyperlink" Target="https://baike.baidu.com/item/%E6%9C%A8%E9%87%8C%E6%B2%B3/2124193?fromModule=lemma_inlink" TargetMode="External"/><Relationship Id="rId45" Type="http://schemas.openxmlformats.org/officeDocument/2006/relationships/oleObject" Target="embeddings/oleObject21.bin"/><Relationship Id="rId53" Type="http://schemas.openxmlformats.org/officeDocument/2006/relationships/image" Target="media/image16.png"/><Relationship Id="rId58" Type="http://schemas.openxmlformats.org/officeDocument/2006/relationships/oleObject" Target="embeddings/oleObject28.bin"/><Relationship Id="rId66" Type="http://schemas.openxmlformats.org/officeDocument/2006/relationships/image" Target="media/image22.jpeg"/><Relationship Id="rId74" Type="http://schemas.openxmlformats.org/officeDocument/2006/relationships/oleObject" Target="embeddings/oleObject39.bin"/><Relationship Id="rId5" Type="http://schemas.openxmlformats.org/officeDocument/2006/relationships/footnotes" Target="footnotes.xml"/><Relationship Id="rId61" Type="http://schemas.openxmlformats.org/officeDocument/2006/relationships/oleObject" Target="embeddings/oleObject31.bin"/><Relationship Id="rId19" Type="http://schemas.openxmlformats.org/officeDocument/2006/relationships/oleObject" Target="embeddings/oleObject8.bin"/><Relationship Id="rId14" Type="http://schemas.openxmlformats.org/officeDocument/2006/relationships/image" Target="media/image3.png"/><Relationship Id="rId22" Type="http://schemas.openxmlformats.org/officeDocument/2006/relationships/oleObject" Target="embeddings/oleObject11.bin"/><Relationship Id="rId27" Type="http://schemas.openxmlformats.org/officeDocument/2006/relationships/image" Target="media/image9.png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20.bin"/><Relationship Id="rId43" Type="http://schemas.openxmlformats.org/officeDocument/2006/relationships/image" Target="media/image13.png"/><Relationship Id="rId48" Type="http://schemas.openxmlformats.org/officeDocument/2006/relationships/oleObject" Target="embeddings/oleObject24.bin"/><Relationship Id="rId56" Type="http://schemas.openxmlformats.org/officeDocument/2006/relationships/image" Target="media/image19.png"/><Relationship Id="rId64" Type="http://schemas.openxmlformats.org/officeDocument/2006/relationships/oleObject" Target="embeddings/oleObject34.bin"/><Relationship Id="rId69" Type="http://schemas.openxmlformats.org/officeDocument/2006/relationships/oleObject" Target="embeddings/oleObject36.bin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oleObject" Target="embeddings/oleObject27.bin"/><Relationship Id="rId72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image" Target="media/image7.png"/><Relationship Id="rId33" Type="http://schemas.openxmlformats.org/officeDocument/2006/relationships/oleObject" Target="embeddings/oleObject18.bin"/><Relationship Id="rId38" Type="http://schemas.openxmlformats.org/officeDocument/2006/relationships/hyperlink" Target="https://baike.baidu.com/item/%E9%87%91%E6%B2%99%E6%B1%9F/461344?fromModule=lemma_inlink" TargetMode="External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29.bin"/><Relationship Id="rId67" Type="http://schemas.openxmlformats.org/officeDocument/2006/relationships/image" Target="media/image23.png"/><Relationship Id="rId20" Type="http://schemas.openxmlformats.org/officeDocument/2006/relationships/oleObject" Target="embeddings/oleObject9.bin"/><Relationship Id="rId41" Type="http://schemas.openxmlformats.org/officeDocument/2006/relationships/hyperlink" Target="https://baike.baidu.com/item/%E6%9C%A8%E9%87%8C%E5%8E%BF/6861272?fromModule=lemma_inlink" TargetMode="External"/><Relationship Id="rId54" Type="http://schemas.openxmlformats.org/officeDocument/2006/relationships/image" Target="media/image17.png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7.bin"/><Relationship Id="rId75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3.bin"/><Relationship Id="rId36" Type="http://schemas.openxmlformats.org/officeDocument/2006/relationships/image" Target="media/image10.png"/><Relationship Id="rId49" Type="http://schemas.openxmlformats.org/officeDocument/2006/relationships/oleObject" Target="embeddings/oleObject25.bin"/><Relationship Id="rId57" Type="http://schemas.openxmlformats.org/officeDocument/2006/relationships/image" Target="media/image20.png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6.bin"/><Relationship Id="rId44" Type="http://schemas.openxmlformats.org/officeDocument/2006/relationships/image" Target="media/image14.png"/><Relationship Id="rId52" Type="http://schemas.openxmlformats.org/officeDocument/2006/relationships/image" Target="media/image15.png"/><Relationship Id="rId60" Type="http://schemas.openxmlformats.org/officeDocument/2006/relationships/oleObject" Target="embeddings/oleObject30.bin"/><Relationship Id="rId65" Type="http://schemas.openxmlformats.org/officeDocument/2006/relationships/image" Target="media/image21.png"/><Relationship Id="rId73" Type="http://schemas.openxmlformats.org/officeDocument/2006/relationships/image" Target="media/image25.jpe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39" Type="http://schemas.openxmlformats.org/officeDocument/2006/relationships/hyperlink" Target="https://baike.baidu.com/item/%E9%9B%85%E7%A0%BB%E6%B1%9F/1209212?fromModule=lemma_inlink" TargetMode="External"/><Relationship Id="rId34" Type="http://schemas.openxmlformats.org/officeDocument/2006/relationships/oleObject" Target="embeddings/oleObject19.bin"/><Relationship Id="rId50" Type="http://schemas.openxmlformats.org/officeDocument/2006/relationships/oleObject" Target="embeddings/oleObject26.bin"/><Relationship Id="rId55" Type="http://schemas.openxmlformats.org/officeDocument/2006/relationships/image" Target="media/image18.png"/><Relationship Id="rId76" Type="http://schemas.openxmlformats.org/officeDocument/2006/relationships/image" Target="media/image26.png"/><Relationship Id="rId7" Type="http://schemas.openxmlformats.org/officeDocument/2006/relationships/image" Target="media/image1.png"/><Relationship Id="rId71" Type="http://schemas.openxmlformats.org/officeDocument/2006/relationships/oleObject" Target="embeddings/oleObject38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B8961-8CBC-4883-9652-1DAE85FA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1445</Words>
  <Characters>8243</Characters>
  <Application>Microsoft Office Word</Application>
  <DocSecurity>4</DocSecurity>
  <Lines>68</Lines>
  <Paragraphs>19</Paragraphs>
  <ScaleCrop>false</ScaleCrop>
  <Company/>
  <LinksUpToDate>false</LinksUpToDate>
  <CharactersWithSpaces>9669</CharactersWithSpaces>
  <SharedDoc>false</SharedDoc>
  <HLinks>
    <vt:vector size="24" baseType="variant">
      <vt:variant>
        <vt:i4>4063327</vt:i4>
      </vt:variant>
      <vt:variant>
        <vt:i4>69</vt:i4>
      </vt:variant>
      <vt:variant>
        <vt:i4>0</vt:i4>
      </vt:variant>
      <vt:variant>
        <vt:i4>5</vt:i4>
      </vt:variant>
      <vt:variant>
        <vt:lpwstr>https://baike.baidu.com/item/%E6%9C%A8%E9%87%8C%E5%8E%BF/6861272?fromModule=lemma_inlink</vt:lpwstr>
      </vt:variant>
      <vt:variant>
        <vt:lpwstr/>
      </vt:variant>
      <vt:variant>
        <vt:i4>3145738</vt:i4>
      </vt:variant>
      <vt:variant>
        <vt:i4>66</vt:i4>
      </vt:variant>
      <vt:variant>
        <vt:i4>0</vt:i4>
      </vt:variant>
      <vt:variant>
        <vt:i4>5</vt:i4>
      </vt:variant>
      <vt:variant>
        <vt:lpwstr>https://baike.baidu.com/item/%E6%9C%A8%E9%87%8C%E6%B2%B3/2124193?fromModule=lemma_inlink</vt:lpwstr>
      </vt:variant>
      <vt:variant>
        <vt:lpwstr/>
      </vt:variant>
      <vt:variant>
        <vt:i4>3735642</vt:i4>
      </vt:variant>
      <vt:variant>
        <vt:i4>63</vt:i4>
      </vt:variant>
      <vt:variant>
        <vt:i4>0</vt:i4>
      </vt:variant>
      <vt:variant>
        <vt:i4>5</vt:i4>
      </vt:variant>
      <vt:variant>
        <vt:lpwstr>https://baike.baidu.com/item/%E9%9B%85%E7%A0%BB%E6%B1%9F/1209212?fromModule=lemma_inlink</vt:lpwstr>
      </vt:variant>
      <vt:variant>
        <vt:lpwstr/>
      </vt:variant>
      <vt:variant>
        <vt:i4>7012361</vt:i4>
      </vt:variant>
      <vt:variant>
        <vt:i4>60</vt:i4>
      </vt:variant>
      <vt:variant>
        <vt:i4>0</vt:i4>
      </vt:variant>
      <vt:variant>
        <vt:i4>5</vt:i4>
      </vt:variant>
      <vt:variant>
        <vt:lpwstr>https://baike.baidu.com/item/%E9%87%91%E6%B2%99%E6%B1%9F/461344?fromModule=lemma_inlink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百百 世興</cp:lastModifiedBy>
  <cp:revision>2</cp:revision>
  <cp:lastPrinted>2026-05-17T18:55:00Z</cp:lastPrinted>
  <dcterms:created xsi:type="dcterms:W3CDTF">2026-05-25T18:01:00Z</dcterms:created>
  <dcterms:modified xsi:type="dcterms:W3CDTF">2026-05-25T18:01:00Z</dcterms:modified>
</cp:coreProperties>
</file>