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7008" w14:textId="1279A35A" w:rsidR="00297C52" w:rsidRPr="008B1561" w:rsidRDefault="00297C52" w:rsidP="008B1561">
      <w:pPr>
        <w:widowControl/>
        <w:spacing w:before="100" w:beforeAutospacing="1" w:after="100" w:afterAutospacing="1"/>
        <w:jc w:val="center"/>
        <w:rPr>
          <w:rFonts w:ascii="標楷體" w:eastAsia="標楷體" w:hAnsi="標楷體" w:hint="eastAsia"/>
          <w:color w:val="000000"/>
          <w:kern w:val="0"/>
          <w:sz w:val="40"/>
          <w:szCs w:val="40"/>
        </w:rPr>
      </w:pPr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買一送一</w:t>
      </w:r>
      <w:r w:rsidR="008B1561">
        <w:rPr>
          <w:rFonts w:ascii="標楷體" w:eastAsia="標楷體" w:hAnsi="標楷體" w:hint="eastAsia"/>
          <w:color w:val="000000"/>
          <w:kern w:val="0"/>
          <w:sz w:val="40"/>
          <w:szCs w:val="40"/>
        </w:rPr>
        <w:t>!</w:t>
      </w:r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德意威風</w:t>
      </w:r>
      <w:proofErr w:type="gramStart"/>
      <w:r w:rsidR="005816AC">
        <w:rPr>
          <w:rFonts w:ascii="標楷體" w:eastAsia="標楷體" w:hAnsi="標楷體"/>
          <w:color w:val="000000"/>
          <w:kern w:val="0"/>
          <w:sz w:val="40"/>
          <w:szCs w:val="40"/>
        </w:rPr>
        <w:t>鐘</w:t>
      </w:r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愛韓流</w:t>
      </w:r>
      <w:proofErr w:type="gramEnd"/>
      <w:r w:rsidR="00AF0E71" w:rsidRPr="00AF0E71">
        <w:rPr>
          <w:rFonts w:ascii="標楷體" w:eastAsia="標楷體" w:hAnsi="標楷體" w:hint="eastAsia"/>
          <w:color w:val="000000"/>
          <w:kern w:val="0"/>
          <w:sz w:val="40"/>
          <w:szCs w:val="40"/>
        </w:rPr>
        <w:t>五天</w:t>
      </w:r>
      <w:r w:rsidR="008B1561"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《不走人蔘保肝》</w:t>
      </w:r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(貴賓專案</w:t>
      </w:r>
      <w:proofErr w:type="gramStart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團加含</w:t>
      </w:r>
      <w:proofErr w:type="gramEnd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來回機上餐食)~愛寶樂園(含門票)、COEX水族館、</w:t>
      </w:r>
      <w:proofErr w:type="gramStart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首爾明洞</w:t>
      </w:r>
      <w:proofErr w:type="gramEnd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、</w:t>
      </w:r>
      <w:proofErr w:type="gramStart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首爾南山</w:t>
      </w:r>
      <w:proofErr w:type="gramEnd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塔纜車(含來回</w:t>
      </w:r>
      <w:proofErr w:type="gramStart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券</w:t>
      </w:r>
      <w:proofErr w:type="gramEnd"/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)、水果大福DIY+韓服體驗【</w:t>
      </w:r>
      <w:r w:rsidR="008B1561"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高雄</w:t>
      </w:r>
      <w:r w:rsidR="008B1561">
        <w:rPr>
          <w:rFonts w:ascii="標楷體" w:eastAsia="標楷體" w:hAnsi="標楷體" w:hint="eastAsia"/>
          <w:color w:val="000000"/>
          <w:kern w:val="0"/>
          <w:sz w:val="40"/>
          <w:szCs w:val="40"/>
        </w:rPr>
        <w:t>泰瑞</w:t>
      </w:r>
      <w:r w:rsidRPr="00297C52">
        <w:rPr>
          <w:rFonts w:ascii="標楷體" w:eastAsia="標楷體" w:hAnsi="標楷體"/>
          <w:color w:val="000000"/>
          <w:kern w:val="0"/>
          <w:sz w:val="40"/>
          <w:szCs w:val="40"/>
        </w:rPr>
        <w:t>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297C52" w:rsidRPr="00297C52" w14:paraId="73AD2834" w14:textId="77777777" w:rsidTr="00297C5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297C52" w:rsidRPr="00297C52" w14:paraId="4AB0BD8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49B08E4" w14:textId="097FC917" w:rsidR="00297C52" w:rsidRPr="00297C52" w:rsidRDefault="00297C52" w:rsidP="00297C52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  <w:r w:rsidRPr="00297C52"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</w:rPr>
                    <w:t>行程特色</w:t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06523F37" wp14:editId="59957DB9">
                        <wp:extent cx="6568440" cy="4962525"/>
                        <wp:effectExtent l="0" t="0" r="3810" b="9525"/>
                        <wp:docPr id="9" name="圖片 9" descr="https://happyholiday.ittms.com.tw/web/images/SEL/point2412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2412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7795" cy="49695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97C52" w:rsidRPr="00297C52" w14:paraId="110B70E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9641F23" w14:textId="6DBAB79B" w:rsidR="00297C52" w:rsidRPr="00297C52" w:rsidRDefault="00297C52" w:rsidP="00297C52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297C52">
                    <w:rPr>
                      <w:rFonts w:ascii="標楷體" w:eastAsia="標楷體" w:hAnsi="標楷體" w:cs="新細明體"/>
                      <w:noProof/>
                      <w:color w:val="0000FF"/>
                      <w:kern w:val="0"/>
                    </w:rPr>
                    <w:lastRenderedPageBreak/>
                    <w:drawing>
                      <wp:inline distT="0" distB="0" distL="0" distR="0" wp14:anchorId="1D2F9FC1" wp14:editId="5ABD4B1D">
                        <wp:extent cx="6528435" cy="9344025"/>
                        <wp:effectExtent l="0" t="0" r="5715" b="9525"/>
                        <wp:docPr id="12" name="圖片 12" descr="https://happyholiday.ittms.com.tw/web/images/SEL/point15122201.jpg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6000" cy="93548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47107ED6" wp14:editId="70157B56">
                        <wp:extent cx="6730365" cy="6305550"/>
                        <wp:effectExtent l="0" t="0" r="0" b="0"/>
                        <wp:docPr id="11" name="圖片 11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40445" cy="6314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5EDEBBC5" wp14:editId="2CDAE3B5">
                        <wp:extent cx="6293224" cy="3343275"/>
                        <wp:effectExtent l="0" t="0" r="0" b="0"/>
                        <wp:docPr id="10" name="圖片 10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01466" cy="33476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385C3CFE" wp14:editId="06498E4A">
                        <wp:extent cx="6489007" cy="6153150"/>
                        <wp:effectExtent l="0" t="0" r="7620" b="0"/>
                        <wp:docPr id="8" name="圖片 8" descr="https://happyholiday.ittms.com.tw/web/images/SEL/point2404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404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7296" cy="6161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459CB716" wp14:editId="623B4C73">
                        <wp:extent cx="6477000" cy="3124646"/>
                        <wp:effectExtent l="0" t="0" r="0" b="0"/>
                        <wp:docPr id="7" name="圖片 7" descr="https://happyholiday.ittms.com.tw/web/images/SEL/point19112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9112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7522" cy="3134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2828A687" wp14:editId="077E1AA7">
                        <wp:extent cx="6555265" cy="4724400"/>
                        <wp:effectExtent l="0" t="0" r="0" b="0"/>
                        <wp:docPr id="6" name="圖片 6" descr="https://happyholiday.ittms.com.tw/web/images/SEL/point240624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40624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5204" cy="47315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7C52">
                    <w:rPr>
                      <w:rFonts w:ascii="標楷體" w:eastAsia="標楷體" w:hAnsi="標楷體" w:cs="新細明體"/>
                      <w:kern w:val="0"/>
                    </w:rPr>
                    <w:br/>
                  </w:r>
                  <w:r w:rsidRPr="00297C52">
                    <w:rPr>
                      <w:rFonts w:ascii="標楷體" w:eastAsia="標楷體" w:hAnsi="標楷體" w:cs="新細明體"/>
                      <w:noProof/>
                      <w:kern w:val="0"/>
                    </w:rPr>
                    <w:drawing>
                      <wp:inline distT="0" distB="0" distL="0" distR="0" wp14:anchorId="3A895339" wp14:editId="45269882">
                        <wp:extent cx="6558013" cy="4867275"/>
                        <wp:effectExtent l="0" t="0" r="0" b="0"/>
                        <wp:docPr id="5" name="圖片 5" descr="https://happyholiday.ittms.com.tw/web/images/SEL/point240624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40624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2540" cy="48706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F76365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</w:tbl>
    <w:p w14:paraId="54EC3F50" w14:textId="77777777" w:rsidR="00297C52" w:rsidRPr="00297C52" w:rsidRDefault="00297C52" w:rsidP="00297C52">
      <w:pPr>
        <w:widowControl/>
        <w:spacing w:before="100" w:beforeAutospacing="1" w:after="100" w:afterAutospacing="1"/>
        <w:jc w:val="center"/>
        <w:rPr>
          <w:rFonts w:ascii="標楷體" w:eastAsia="標楷體" w:hAnsi="標楷體" w:cs="新細明體"/>
          <w:color w:val="000000"/>
          <w:kern w:val="0"/>
          <w:sz w:val="72"/>
          <w:szCs w:val="72"/>
        </w:rPr>
      </w:pPr>
      <w:r w:rsidRPr="00297C52">
        <w:rPr>
          <w:rFonts w:ascii="標楷體" w:eastAsia="標楷體" w:hAnsi="標楷體" w:cs="新細明體"/>
          <w:b/>
          <w:bCs/>
          <w:color w:val="FF0000"/>
          <w:kern w:val="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297C52" w:rsidRPr="00297C52" w14:paraId="44114F6E" w14:textId="77777777" w:rsidTr="00297C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45B39D" w14:textId="77777777" w:rsidR="00297C52" w:rsidRPr="00297C52" w:rsidRDefault="00297C52" w:rsidP="00297C5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t>第</w:t>
            </w: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br/>
            </w:r>
            <w:r w:rsidRPr="00297C52">
              <w:rPr>
                <w:rFonts w:eastAsia="標楷體"/>
                <w:b/>
                <w:bCs/>
                <w:kern w:val="0"/>
              </w:rPr>
              <w:t>1</w:t>
            </w:r>
            <w:r w:rsidRPr="00297C52">
              <w:rPr>
                <w:rFonts w:eastAsia="標楷體"/>
                <w:b/>
                <w:bCs/>
                <w:kern w:val="0"/>
              </w:rPr>
              <w:br/>
            </w:r>
            <w:r w:rsidRPr="00297C52">
              <w:rPr>
                <w:rFonts w:ascii="標楷體" w:eastAsia="標楷體" w:hAnsi="標楷體"/>
                <w:b/>
                <w:bCs/>
                <w:kern w:val="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082F74" w14:textId="2F22B4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高雄小港國際機場／仁川國際機場 →飯店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KHH/ICN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TW672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16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10~20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00</w:t>
            </w:r>
            <w:r w:rsidRPr="00297C52">
              <w:rPr>
                <w:rFonts w:ascii="新細明體" w:hAnsi="新細明體" w:cs="新細明體"/>
                <w:kern w:val="0"/>
              </w:rPr>
              <w:br/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集合於高雄小港機場搭機前往韓國仁川機場。抵達後由可愛帥氣的導遊帶領前往飯店。</w:t>
            </w:r>
          </w:p>
        </w:tc>
      </w:tr>
      <w:tr w:rsidR="00297C52" w:rsidRPr="00297C52" w14:paraId="20E2BFB9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210414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A65A4A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早餐：XXX　　中餐：XXX　　晚餐：機上餐食+宵夜韓式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紫菜飯卷一條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 xml:space="preserve">　　</w:t>
            </w:r>
          </w:p>
        </w:tc>
      </w:tr>
      <w:tr w:rsidR="00297C52" w:rsidRPr="00297C52" w14:paraId="2D200378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1D2FB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67B88F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住宿： </w:t>
            </w:r>
            <w:hyperlink r:id="rId16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仁川Benikea The BLISS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17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仁川SOPRA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18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AIR SKY HOTEL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或同級</w:t>
            </w:r>
          </w:p>
        </w:tc>
      </w:tr>
      <w:tr w:rsidR="00297C52" w:rsidRPr="00297C52" w14:paraId="1D733DE7" w14:textId="77777777" w:rsidTr="00297C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1CAF1" w14:textId="77777777" w:rsidR="00297C52" w:rsidRPr="00297C52" w:rsidRDefault="00297C52" w:rsidP="00297C5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t>第</w:t>
            </w: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br/>
            </w:r>
            <w:r w:rsidRPr="00297C52">
              <w:rPr>
                <w:rFonts w:eastAsia="標楷體"/>
                <w:b/>
                <w:bCs/>
                <w:kern w:val="0"/>
              </w:rPr>
              <w:t>2</w:t>
            </w:r>
            <w:r w:rsidRPr="00297C52">
              <w:rPr>
                <w:rFonts w:eastAsia="標楷體"/>
                <w:b/>
                <w:bCs/>
                <w:kern w:val="0"/>
              </w:rPr>
              <w:br/>
            </w:r>
            <w:r w:rsidRPr="00297C52">
              <w:rPr>
                <w:rFonts w:ascii="標楷體" w:eastAsia="標楷體" w:hAnsi="標楷體"/>
                <w:b/>
                <w:bCs/>
                <w:kern w:val="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12BCC2" w14:textId="77777777" w:rsidR="008B1561" w:rsidRDefault="00297C52" w:rsidP="00297C52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最美圖書館~IG打卡景點【水原Starfield星空圖書館2.0】→UNESCO世界遺產【水原華城】→韓國最大~世界級主題樂園【愛寶樂園~含門票及暢玩自由券 ( 動物王國 + 四季花園 + 遊行表演) 】</w:t>
            </w:r>
          </w:p>
          <w:p w14:paraId="590E5818" w14:textId="165673DA" w:rsidR="008B1561" w:rsidRDefault="008B1561" w:rsidP="00297C52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【水原Starfield星空圖書館2.0】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是韓國第二座星空圖書館，於1月26日正式開幕，地點位於水原市最大的購物中心Starfield水原裡面，擁有令人印象深刻的空間設計，挑高4層樓的高聳的天花板建築及宇宙星球的模型，散發著宏偉的氛圍，絕對是2024年出遊韓國的最新打卡景點。</w:t>
            </w:r>
          </w:p>
          <w:p w14:paraId="6AF4F4CD" w14:textId="52604273" w:rsidR="008B1561" w:rsidRDefault="008B1561" w:rsidP="00297C52">
            <w:pPr>
              <w:widowControl/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【水原華城】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是韓國京畿道水原市中央的一座堡壘。 這個朝鮮堡壘由朝鮮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王朝正祖從1794年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到1796年建成，以紀念他的父親莊獻世子。莊獻世子在不遵守他的父親英祖自殺命令的情況下，被英祖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命人關進米櫃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內活活餓死。華城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位於首爾以南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的30公里，圍繞水原中央的大部分地區，堡壘包括金正王宮宮殿。1997年經聯合國教科文組織列為世界文化遺產。</w:t>
            </w:r>
          </w:p>
          <w:p w14:paraId="514349CE" w14:textId="69BA23D8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【愛寶樂園】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</w:p>
        </w:tc>
      </w:tr>
      <w:tr w:rsidR="00297C52" w:rsidRPr="00297C52" w14:paraId="6D188896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1A8721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BEF061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 xml:space="preserve">早餐：飯店內用　　中餐：樂園遊玩請自理　　晚餐：韓式部隊火鍋+季節小菜　　</w:t>
            </w:r>
          </w:p>
        </w:tc>
      </w:tr>
      <w:tr w:rsidR="00297C52" w:rsidRPr="00297C52" w14:paraId="06559E59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3CCA0B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1FE308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住宿： </w:t>
            </w:r>
            <w:hyperlink r:id="rId19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仁川Benikea The BLISS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20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仁川SOPRA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21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AIR SKY HOTEL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或同級</w:t>
            </w:r>
          </w:p>
        </w:tc>
      </w:tr>
      <w:tr w:rsidR="00297C52" w:rsidRPr="00297C52" w14:paraId="3E931218" w14:textId="77777777" w:rsidTr="00297C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A87A4D" w14:textId="77777777" w:rsidR="00297C52" w:rsidRPr="00297C52" w:rsidRDefault="00297C52" w:rsidP="00297C5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t>第</w:t>
            </w: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br/>
            </w:r>
            <w:r w:rsidRPr="00297C52">
              <w:rPr>
                <w:rFonts w:eastAsia="標楷體"/>
                <w:b/>
                <w:bCs/>
                <w:kern w:val="0"/>
              </w:rPr>
              <w:t>3</w:t>
            </w:r>
            <w:r w:rsidRPr="00297C52">
              <w:rPr>
                <w:rFonts w:eastAsia="標楷體"/>
                <w:b/>
                <w:bCs/>
                <w:kern w:val="0"/>
              </w:rPr>
              <w:br/>
            </w:r>
            <w:r w:rsidRPr="00297C52">
              <w:rPr>
                <w:rFonts w:ascii="標楷體" w:eastAsia="標楷體" w:hAnsi="標楷體"/>
                <w:b/>
                <w:bCs/>
                <w:kern w:val="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7131FE" w14:textId="77777777" w:rsidR="008B1561" w:rsidRDefault="00297C52" w:rsidP="00297C52">
            <w:pPr>
              <w:widowControl/>
              <w:rPr>
                <w:rFonts w:ascii="標楷體" w:hAnsi="標楷體" w:cs="新細明體"/>
                <w:b/>
                <w:bCs/>
                <w:color w:val="000000"/>
                <w:kern w:val="0"/>
              </w:rPr>
            </w:pP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首爾南山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塔纜車(含來回</w:t>
            </w: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券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)→</w:t>
            </w: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首爾地標【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首爾南山塔（不上塔）+ 愛情鎖牆 →廣藏市場 →COEX水族館→COEX Mall 這個亞洲最大的地下購物中心</w:t>
            </w:r>
          </w:p>
          <w:p w14:paraId="323CA48E" w14:textId="77777777" w:rsidR="008B1561" w:rsidRDefault="00297C52" w:rsidP="00297C52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【N首爾塔(不上塔)+愛情鎖牆】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N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首爾塔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又名南山塔。南山公園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位於首爾市中心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，樹林繁茂，是個非常適合散步的好地方。公園內有著名的“八角亭”以及朝鮮時代的“烽火臺”，還有可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俯瞰首爾市區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</w:p>
          <w:p w14:paraId="32666016" w14:textId="77777777" w:rsidR="008B1561" w:rsidRDefault="00297C52" w:rsidP="00297C52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【廣藏市場】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裡滿滿都是在地美味的韓國小吃，其中綠豆煎餅、麻藥紫菜飯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捲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、生章魚、牛肉拌飯、大麥拌飯都很受歡迎，是不同於明洞、弘大等觀光景點區的小吃滋味。</w:t>
            </w:r>
          </w:p>
          <w:p w14:paraId="636897C3" w14:textId="170EEB52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</w:t>
            </w:r>
            <w:proofErr w:type="spellStart"/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Coex</w:t>
            </w:r>
            <w:proofErr w:type="spellEnd"/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 xml:space="preserve"> Aquarium】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COEX水族館是韓國最早建成的主題水族館，它有40個參觀水池和140多個飼養池，共有6000多種約4萬多尾海洋生物。 每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個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水池被分成6個小區，通過海底隧道就可以清楚地觀賞了。</w:t>
            </w:r>
          </w:p>
        </w:tc>
      </w:tr>
      <w:tr w:rsidR="00297C52" w:rsidRPr="00297C52" w14:paraId="2A06128B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29FF08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29A75B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早餐：飯店內用　　中餐：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馬鈴薯頓豬骨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 xml:space="preserve">湯+季節小菜　　晚餐：韓式烤肉吃到飽+季節小菜　　</w:t>
            </w:r>
          </w:p>
        </w:tc>
      </w:tr>
      <w:tr w:rsidR="00297C52" w:rsidRPr="00297C52" w14:paraId="7614694D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023916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4CB9F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住宿： </w:t>
            </w:r>
            <w:hyperlink r:id="rId22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仁川Benikea The BLISS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23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仁川SOPRA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24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AIR SKY HOTEL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或同級</w:t>
            </w:r>
          </w:p>
        </w:tc>
      </w:tr>
      <w:tr w:rsidR="00297C52" w:rsidRPr="00297C52" w14:paraId="4341A16D" w14:textId="77777777" w:rsidTr="00297C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18A750" w14:textId="77777777" w:rsidR="00297C52" w:rsidRPr="00297C52" w:rsidRDefault="00297C52" w:rsidP="00297C5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t>第</w:t>
            </w: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br/>
            </w:r>
            <w:r w:rsidRPr="00297C52">
              <w:rPr>
                <w:rFonts w:eastAsia="標楷體"/>
                <w:b/>
                <w:bCs/>
                <w:kern w:val="0"/>
              </w:rPr>
              <w:t>4</w:t>
            </w:r>
            <w:r w:rsidRPr="00297C52">
              <w:rPr>
                <w:rFonts w:eastAsia="標楷體"/>
                <w:b/>
                <w:bCs/>
                <w:kern w:val="0"/>
              </w:rPr>
              <w:br/>
            </w:r>
            <w:r w:rsidRPr="00297C52">
              <w:rPr>
                <w:rFonts w:ascii="標楷體" w:eastAsia="標楷體" w:hAnsi="標楷體"/>
                <w:b/>
                <w:bCs/>
                <w:kern w:val="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FE608" w14:textId="77777777" w:rsidR="008B1561" w:rsidRDefault="00297C52" w:rsidP="00297C52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恩</w:t>
            </w: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平韓屋村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 xml:space="preserve"> → 韓流時尚彩妝店→ 韓國傳統文化體驗（水果大福DIY體驗）→</w:t>
            </w: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文青必逛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~</w:t>
            </w: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益善洞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→ 韓國</w:t>
            </w:r>
            <w:proofErr w:type="gramStart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流行潮牌</w:t>
            </w:r>
            <w:proofErr w:type="gramEnd"/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【明洞商圈逛街】</w:t>
            </w:r>
          </w:p>
          <w:p w14:paraId="7F955911" w14:textId="77777777" w:rsidR="008B1561" w:rsidRDefault="008B1561" w:rsidP="00297C52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【恩平韓屋村】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恩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平韓屋村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建於2014年，是首都圈附近規模最大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的韓屋建築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用地。這裡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的韓屋全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是新建的，可見許多傳統茶屋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跟甜點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。</w:t>
            </w:r>
          </w:p>
          <w:p w14:paraId="03977E21" w14:textId="7BCCEC62" w:rsidR="008B1561" w:rsidRDefault="008B1561" w:rsidP="00297C52">
            <w:pPr>
              <w:widowControl/>
              <w:rPr>
                <w:rFonts w:ascii="標楷體" w:hAnsi="標楷體" w:cs="新細明體" w:hint="eastAsia"/>
                <w:b/>
                <w:bCs/>
                <w:color w:val="000000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【韓國文化體驗營(水果大福DIY)】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在這裡您可以製作當季水果大福DIY體驗，過程充滿樂趣，不僅能享受動手做的療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癒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感，更能品嚐到專屬於自己的獨一無二的美味大福。爾後可隨意穿著喜歡的傳統韓服在古色古香優美的場景照相留念。</w:t>
            </w:r>
          </w:p>
          <w:p w14:paraId="48DE3DB1" w14:textId="77777777" w:rsidR="008B1561" w:rsidRDefault="00297C52" w:rsidP="00297C52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【益善洞韓屋村】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是位於首爾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鍾路且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歷史悠久的中心地帶，但相對來說，卻不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太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益善洞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成為能夠一次感受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首爾多樣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魅力的綜合文化空間，深受許多人的喜愛。而走在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益善洞像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迷宮的小巷內，會讓人有一種在進行尋寶之旅的感覺，現在就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一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起來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一探究竟吧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。</w:t>
            </w:r>
          </w:p>
          <w:p w14:paraId="34D750C0" w14:textId="10F19BBA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【首爾明洞】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整個韓國流行指標的代表地區，舉凡國內外知名品牌服飾、運動用品、流行文具雜貨等當年度最新流行時尚商品均可在這裡購買到。明洞的魅力，絕對令您難以招架，是個購物天堂。</w:t>
            </w:r>
          </w:p>
        </w:tc>
      </w:tr>
      <w:tr w:rsidR="00297C52" w:rsidRPr="00297C52" w14:paraId="55C16B3A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ABDF8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CB6306" w14:textId="77777777" w:rsidR="008B1561" w:rsidRDefault="00297C52" w:rsidP="00297C52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早餐：飯店內用　　中餐：米其林推薦【 百年土種 】人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蔘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 xml:space="preserve">雞湯+季節小菜　　</w:t>
            </w:r>
          </w:p>
          <w:p w14:paraId="2DB6B819" w14:textId="1FEFDBAE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 xml:space="preserve">晚餐：方便逛街，敬請自理　　</w:t>
            </w:r>
          </w:p>
        </w:tc>
      </w:tr>
      <w:tr w:rsidR="00297C52" w:rsidRPr="00297C52" w14:paraId="4B0900E0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B693B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1027C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住宿： </w:t>
            </w:r>
            <w:hyperlink r:id="rId25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仁川Benikea The BLISS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26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仁川SOPRA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 </w:t>
            </w:r>
            <w:hyperlink r:id="rId27" w:history="1">
              <w:r w:rsidRPr="00297C52">
                <w:rPr>
                  <w:rFonts w:ascii="標楷體" w:eastAsia="標楷體" w:hAnsi="標楷體" w:cs="新細明體"/>
                  <w:color w:val="0000FF"/>
                  <w:kern w:val="0"/>
                  <w:u w:val="single"/>
                </w:rPr>
                <w:t>AIR SKY HOTEL</w:t>
              </w:r>
            </w:hyperlink>
            <w:r w:rsidRPr="00297C52">
              <w:rPr>
                <w:rFonts w:ascii="標楷體" w:eastAsia="標楷體" w:hAnsi="標楷體" w:cs="新細明體"/>
                <w:kern w:val="0"/>
              </w:rPr>
              <w:t> 或同級</w:t>
            </w:r>
          </w:p>
        </w:tc>
      </w:tr>
      <w:tr w:rsidR="00297C52" w:rsidRPr="00297C52" w14:paraId="6B3613C1" w14:textId="77777777" w:rsidTr="00297C5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736333" w14:textId="77777777" w:rsidR="00297C52" w:rsidRPr="00297C52" w:rsidRDefault="00297C52" w:rsidP="00297C5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t>第</w:t>
            </w:r>
            <w:r w:rsidRPr="00297C52">
              <w:rPr>
                <w:rFonts w:ascii="標楷體" w:eastAsia="標楷體" w:hAnsi="標楷體" w:cs="新細明體"/>
                <w:b/>
                <w:bCs/>
                <w:kern w:val="0"/>
              </w:rPr>
              <w:br/>
            </w:r>
            <w:r w:rsidRPr="00297C52">
              <w:rPr>
                <w:rFonts w:eastAsia="標楷體"/>
                <w:b/>
                <w:bCs/>
                <w:kern w:val="0"/>
              </w:rPr>
              <w:t>5</w:t>
            </w:r>
            <w:r w:rsidRPr="00297C52">
              <w:rPr>
                <w:rFonts w:eastAsia="標楷體"/>
                <w:b/>
                <w:bCs/>
                <w:kern w:val="0"/>
              </w:rPr>
              <w:br/>
            </w:r>
            <w:r w:rsidRPr="00297C52">
              <w:rPr>
                <w:rFonts w:ascii="標楷體" w:eastAsia="標楷體" w:hAnsi="標楷體"/>
                <w:b/>
                <w:bCs/>
                <w:kern w:val="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2DE1CD" w14:textId="77777777" w:rsidR="008B1561" w:rsidRDefault="00297C52" w:rsidP="005816AC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Mohegan INSPIRE(LED數位大道)→</w:t>
            </w:r>
            <w:r w:rsidR="005816AC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仁川/</w:t>
            </w:r>
            <w:r w:rsidRPr="00297C52">
              <w:rPr>
                <w:rFonts w:ascii="標楷體" w:eastAsia="標楷體" w:hAnsi="標楷體" w:cs="新細明體"/>
                <w:b/>
                <w:bCs/>
                <w:color w:val="000000"/>
                <w:kern w:val="0"/>
              </w:rPr>
              <w:t>高雄小港國際機場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ICN/KHH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TW671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13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05~15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 w:rsidR="005816AC">
              <w:rPr>
                <w:color w:val="000000"/>
                <w:sz w:val="27"/>
                <w:szCs w:val="27"/>
                <w:shd w:val="clear" w:color="auto" w:fill="FFFFFF"/>
              </w:rPr>
              <w:t>10</w:t>
            </w:r>
            <w:r w:rsidR="008B1561" w:rsidRPr="00297C52">
              <w:rPr>
                <w:rFonts w:ascii="標楷體" w:eastAsia="標楷體" w:hAnsi="標楷體" w:cs="新細明體"/>
                <w:color w:val="330033"/>
                <w:kern w:val="0"/>
              </w:rPr>
              <w:t xml:space="preserve"> </w:t>
            </w:r>
          </w:p>
          <w:p w14:paraId="6CB15C7D" w14:textId="54420E5D" w:rsidR="00297C52" w:rsidRPr="00297C52" w:rsidRDefault="00297C52" w:rsidP="005816AC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8B1561">
              <w:rPr>
                <w:rFonts w:ascii="標楷體" w:eastAsia="標楷體" w:hAnsi="標楷體" w:cs="新細明體"/>
                <w:color w:val="2F5496" w:themeColor="accent1" w:themeShade="BF"/>
                <w:kern w:val="0"/>
              </w:rPr>
              <w:t>【Mohegan INSPIRE(LED數位大道)】</w:t>
            </w:r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位於韓國仁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川永宗島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的「迎</w:t>
            </w:r>
            <w:proofErr w:type="gramStart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仕</w:t>
            </w:r>
            <w:proofErr w:type="gramEnd"/>
            <w:r w:rsidRPr="00297C52">
              <w:rPr>
                <w:rFonts w:ascii="標楷體" w:eastAsia="標楷體" w:hAnsi="標楷體" w:cs="新細明體"/>
                <w:color w:val="330033"/>
                <w:kern w:val="0"/>
              </w:rPr>
              <w:t>柏度假城」，該度假城毗鄰仁川國際機場，是一個大型綜合娛樂度假城，提供最奢華的度假遊樂設施、水上樂園、飯店客房和餐廳等設施。其中的「極光道」配備了一個長達150米的LED螢幕，定時播放3D動畫，讓遊客身歷其境。</w:t>
            </w:r>
          </w:p>
        </w:tc>
      </w:tr>
      <w:tr w:rsidR="00297C52" w:rsidRPr="00297C52" w14:paraId="32265796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A0C622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DDB2EE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 xml:space="preserve">早餐：飯店內用　　中餐：機上餐食　　晚餐：XXX　　</w:t>
            </w:r>
          </w:p>
        </w:tc>
      </w:tr>
      <w:tr w:rsidR="00297C52" w:rsidRPr="00297C52" w14:paraId="605CBE9C" w14:textId="77777777" w:rsidTr="00297C5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FAEA8A" w14:textId="77777777" w:rsidR="00297C52" w:rsidRPr="00297C52" w:rsidRDefault="00297C52" w:rsidP="00297C5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0469D4" w14:textId="53F9A606" w:rsidR="00297C52" w:rsidRPr="00297C52" w:rsidRDefault="00297C52" w:rsidP="00297C52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住宿： 溫暖的家</w:t>
            </w:r>
          </w:p>
        </w:tc>
      </w:tr>
    </w:tbl>
    <w:p w14:paraId="61094348" w14:textId="77777777" w:rsidR="00297C52" w:rsidRPr="00297C52" w:rsidRDefault="00297C52" w:rsidP="00297C52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297C52" w:rsidRPr="00297C52" w14:paraId="7BA338AE" w14:textId="77777777" w:rsidTr="00297C5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70E7A" w14:textId="77777777" w:rsidR="00297C52" w:rsidRPr="00297C52" w:rsidRDefault="00297C52" w:rsidP="00297C5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</w:rPr>
              <w:t>注意事項</w:t>
            </w:r>
          </w:p>
        </w:tc>
      </w:tr>
      <w:tr w:rsidR="00297C52" w:rsidRPr="00297C52" w14:paraId="2D20F82C" w14:textId="77777777" w:rsidTr="00297C5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C26DA9" w14:textId="77777777" w:rsidR="00297C52" w:rsidRPr="00297C52" w:rsidRDefault="00297C52" w:rsidP="00297C52">
            <w:pPr>
              <w:widowControl/>
              <w:ind w:left="720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FF"/>
                <w:kern w:val="0"/>
              </w:rPr>
              <w:t>《成團人數》</w:t>
            </w:r>
          </w:p>
          <w:p w14:paraId="20F5CF61" w14:textId="77777777" w:rsidR="00297C52" w:rsidRPr="00297C52" w:rsidRDefault="00297C52" w:rsidP="00297C52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本行程最低出團人數16人以上(含)，最多為42人以下(含)，台灣地區將派遣合格領隊隨行服務。</w:t>
            </w:r>
          </w:p>
          <w:p w14:paraId="11216DB2" w14:textId="77777777" w:rsidR="00297C52" w:rsidRPr="00297C52" w:rsidRDefault="00297C52" w:rsidP="00297C52">
            <w:pPr>
              <w:widowControl/>
              <w:ind w:left="720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FF"/>
                <w:kern w:val="0"/>
              </w:rPr>
              <w:t>《行程費用</w:t>
            </w:r>
            <w:r w:rsidRPr="00297C52">
              <w:rPr>
                <w:rFonts w:ascii="標楷體" w:eastAsia="標楷體" w:hAnsi="標楷體" w:cs="新細明體"/>
                <w:b/>
                <w:bCs/>
                <w:color w:val="FF0000"/>
                <w:kern w:val="0"/>
              </w:rPr>
              <w:t>不包含</w:t>
            </w:r>
            <w:r w:rsidRPr="00297C52">
              <w:rPr>
                <w:rFonts w:ascii="標楷體" w:eastAsia="標楷體" w:hAnsi="標楷體" w:cs="新細明體"/>
                <w:b/>
                <w:bCs/>
                <w:color w:val="0000FF"/>
                <w:kern w:val="0"/>
              </w:rPr>
              <w:t>以下項目》</w:t>
            </w:r>
          </w:p>
          <w:p w14:paraId="4A79F4A5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售價不含全程領隊、導遊及司機之服務費，每人每日300元台幣。</w:t>
            </w:r>
          </w:p>
          <w:p w14:paraId="43AB3382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個人新辦護照費用。</w:t>
            </w:r>
          </w:p>
          <w:p w14:paraId="19E3ECB4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旅遊平安保險及旅遊不便險。</w:t>
            </w:r>
          </w:p>
          <w:p w14:paraId="57FC6D23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若於韓國確診時之隔離飯店及相關車資等費用。</w:t>
            </w:r>
          </w:p>
          <w:p w14:paraId="09F3B6F4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返台檢疫要求之檢測、隔離飯店及相關車資等費用。</w:t>
            </w:r>
          </w:p>
          <w:p w14:paraId="65BE5CF2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純係私人之消費：如行李超重費、自購商品、飲料酒類、洗衣、電話、電報及私人交通費。</w:t>
            </w:r>
          </w:p>
          <w:p w14:paraId="5300937E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若為一位大人 或 一位大人帶一位嬰兒報名參加，或需求單人入住一間房，需加收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單房差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。</w:t>
            </w:r>
          </w:p>
          <w:p w14:paraId="582731F9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一經確認後如個人因素取消或被拒絕入境韓國，將無法申請退費。</w:t>
            </w:r>
          </w:p>
          <w:p w14:paraId="72B4F831" w14:textId="77777777" w:rsidR="00297C52" w:rsidRPr="00297C52" w:rsidRDefault="00297C52" w:rsidP="00297C52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團體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旅責險不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包含當地染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疫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後的所有醫療費用。</w:t>
            </w:r>
          </w:p>
          <w:p w14:paraId="23A26EBB" w14:textId="77777777" w:rsidR="00297C52" w:rsidRPr="00297C52" w:rsidRDefault="00297C52" w:rsidP="00297C52">
            <w:pPr>
              <w:widowControl/>
              <w:ind w:left="720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FF"/>
                <w:kern w:val="0"/>
              </w:rPr>
              <w:t>《航空注意事項》</w:t>
            </w:r>
          </w:p>
          <w:p w14:paraId="297ECA63" w14:textId="77777777" w:rsidR="00297C52" w:rsidRPr="00297C52" w:rsidRDefault="00297C52" w:rsidP="00297C5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此團型使用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團體機位，航班不可指定、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不可延回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、不可更改進出點、不可指定座位。</w:t>
            </w:r>
          </w:p>
          <w:p w14:paraId="0026F243" w14:textId="77777777" w:rsidR="00297C52" w:rsidRPr="00297C52" w:rsidRDefault="00297C52" w:rsidP="00297C5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若需指定航班，建議改訂個人機票，以確保訂到您所需之航班，加價幅度依各航空公司之規定，另外提供報價。</w:t>
            </w:r>
          </w:p>
          <w:p w14:paraId="7128B3F4" w14:textId="77777777" w:rsidR="00297C52" w:rsidRPr="00297C52" w:rsidRDefault="00297C52" w:rsidP="00297C5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航空公司保留航班時間調整及變更之權利。</w:t>
            </w:r>
          </w:p>
          <w:p w14:paraId="418C79A6" w14:textId="77777777" w:rsidR="00297C52" w:rsidRPr="00297C52" w:rsidRDefault="00297C52" w:rsidP="00297C5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此航班</w:t>
            </w:r>
            <w:proofErr w:type="gramEnd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包含手提行李10公斤來回，拖運行李20公斤來回。</w:t>
            </w:r>
          </w:p>
          <w:p w14:paraId="4523ADA5" w14:textId="77777777" w:rsidR="00297C52" w:rsidRPr="00297C52" w:rsidRDefault="00297C52" w:rsidP="00297C5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請務必於起飛前3小時抵達機場辦理登機手續，逾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時關櫃旅客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需自行負責。</w:t>
            </w:r>
          </w:p>
          <w:p w14:paraId="04C972B4" w14:textId="77777777" w:rsidR="00297C52" w:rsidRPr="00297C52" w:rsidRDefault="00297C52" w:rsidP="00297C52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真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航空關櫃時間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為起飛前45分鐘，逾時未能辦妥登機手續敬請自行負責。</w:t>
            </w:r>
          </w:p>
          <w:p w14:paraId="3F421C1D" w14:textId="77777777" w:rsidR="00297C52" w:rsidRPr="00297C52" w:rsidRDefault="00297C52" w:rsidP="00297C52">
            <w:pPr>
              <w:widowControl/>
              <w:ind w:left="720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b/>
                <w:bCs/>
                <w:color w:val="0000FF"/>
                <w:kern w:val="0"/>
              </w:rPr>
              <w:t>《參團須知與相關提醒》</w:t>
            </w:r>
          </w:p>
          <w:p w14:paraId="663D4B44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以上行程僅供參考，正確之行程內容、班機時間、降落城市及住宿飯店，請以行前說明會資料為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準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。</w:t>
            </w:r>
          </w:p>
          <w:p w14:paraId="587D5B86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團體若為特殊拜會團、會議參展團、學生團體，不適用於本行程之報價，需另行報價。</w:t>
            </w:r>
          </w:p>
          <w:p w14:paraId="5C2D0C21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color w:val="FF0000"/>
                <w:kern w:val="0"/>
              </w:rPr>
            </w:pPr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本行程恕不接受韓籍旅客及其家屬參團;</w:t>
            </w:r>
            <w:proofErr w:type="gramStart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當地參團須</w:t>
            </w:r>
            <w:proofErr w:type="gramEnd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提供來回電子機票，恕不接受於韓國打工度假及工作者參團。</w:t>
            </w:r>
          </w:p>
          <w:p w14:paraId="47372FC5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特殊規定如下：參加本行程若逢以下條件限定，費用需另計：</w:t>
            </w:r>
            <w:r w:rsidRPr="00297C52">
              <w:rPr>
                <w:rFonts w:ascii="標楷體" w:eastAsia="標楷體" w:hAnsi="標楷體" w:cs="新細明體"/>
                <w:kern w:val="0"/>
              </w:rPr>
              <w:br/>
            </w:r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A.此行程</w:t>
            </w:r>
            <w:proofErr w:type="gramStart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報價限持中華民國</w:t>
            </w:r>
            <w:proofErr w:type="gramEnd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護照散客參團適用，整</w:t>
            </w:r>
            <w:proofErr w:type="gramStart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組包團</w:t>
            </w:r>
            <w:proofErr w:type="gramEnd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有權拒收</w:t>
            </w:r>
            <w:proofErr w:type="gramEnd"/>
            <w:r w:rsidRPr="00297C52">
              <w:rPr>
                <w:rFonts w:ascii="標楷體" w:eastAsia="標楷體" w:hAnsi="標楷體" w:cs="新細明體"/>
                <w:color w:val="FF0000"/>
                <w:kern w:val="0"/>
              </w:rPr>
              <w:t>訂單，此為維護雙方誠信及旅遊品質，造成不便之處，敬請見諒。</w:t>
            </w:r>
            <w:r w:rsidRPr="00297C52">
              <w:rPr>
                <w:rFonts w:ascii="標楷體" w:eastAsia="標楷體" w:hAnsi="標楷體" w:cs="新細明體"/>
                <w:kern w:val="0"/>
              </w:rPr>
              <w:br/>
              <w:t>B.學生或老人團及外籍人士(不含韓國籍)，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單持一本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外國護照者，每人需加收NTD6,500元(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彩妝照走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)。</w:t>
            </w:r>
            <w:r w:rsidRPr="00297C52">
              <w:rPr>
                <w:rFonts w:ascii="標楷體" w:eastAsia="標楷體" w:hAnsi="標楷體" w:cs="新細明體"/>
                <w:kern w:val="0"/>
              </w:rPr>
              <w:br/>
              <w:t>C.單筆訂單不足24歲及65歲以上報名人數不可超過半數，若超過半數則價格另議～請洽業務人員。</w:t>
            </w:r>
            <w:r w:rsidRPr="00297C52">
              <w:rPr>
                <w:rFonts w:ascii="標楷體" w:eastAsia="標楷體" w:hAnsi="標楷體" w:cs="新細明體"/>
                <w:kern w:val="0"/>
              </w:rPr>
              <w:br/>
              <w:t>D.此行程報價僅適用於正常之散客報名，如遇特殊團體則團費需另計～請洽業務人員。</w:t>
            </w:r>
          </w:p>
          <w:p w14:paraId="2B3073FB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本行程設定為團體旅遊行程，故為顧及旅客於出遊期間之人身安全及相關問題，於旅遊行程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期間，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祈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鑒諒。亦不接受單幫客，僅能接受持台灣護照之旅客參團，持非台灣護照者，請洽業務人員另行報價確認。</w:t>
            </w:r>
          </w:p>
          <w:p w14:paraId="7CDE2EBC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本團體行程景點若客人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不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參加者，視為自動棄權，恕無法退費，本產品報價中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所含景點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門票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等均按旅行社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扣價核算，旅客不再享受其他折扣與優惠，亦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不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另行退還差價。</w:t>
            </w:r>
          </w:p>
          <w:p w14:paraId="72B3D83B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297C52">
              <w:rPr>
                <w:rFonts w:ascii="標楷體" w:eastAsia="標楷體" w:hAnsi="標楷體" w:cs="新細明體"/>
                <w:kern w:val="0"/>
              </w:rPr>
              <w:t>祈鑑</w:t>
            </w:r>
            <w:proofErr w:type="gramEnd"/>
            <w:r w:rsidRPr="00297C52">
              <w:rPr>
                <w:rFonts w:ascii="標楷體" w:eastAsia="標楷體" w:hAnsi="標楷體" w:cs="新細明體"/>
                <w:kern w:val="0"/>
              </w:rPr>
              <w:t>諒。</w:t>
            </w:r>
          </w:p>
          <w:p w14:paraId="787B4C09" w14:textId="77777777" w:rsidR="00297C52" w:rsidRPr="00297C52" w:rsidRDefault="00297C52" w:rsidP="00297C5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297C52">
              <w:rPr>
                <w:rFonts w:ascii="標楷體" w:eastAsia="標楷體" w:hAnsi="標楷體" w:cs="新細明體"/>
                <w:kern w:val="0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64DD700C" w14:textId="77777777" w:rsidR="00297C52" w:rsidRPr="00297C52" w:rsidRDefault="00297C52" w:rsidP="00297C52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p w14:paraId="652CE1F2" w14:textId="77777777" w:rsidR="00E43D09" w:rsidRPr="00297C52" w:rsidRDefault="00E43D09" w:rsidP="00297C52"/>
    <w:sectPr w:rsidR="00E43D09" w:rsidRPr="00297C52" w:rsidSect="00C34368">
      <w:pgSz w:w="11906" w:h="16838"/>
      <w:pgMar w:top="567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2415C" w14:textId="77777777" w:rsidR="00152CEE" w:rsidRDefault="00152CEE" w:rsidP="00C34368">
      <w:r>
        <w:separator/>
      </w:r>
    </w:p>
  </w:endnote>
  <w:endnote w:type="continuationSeparator" w:id="0">
    <w:p w14:paraId="7BC57E5A" w14:textId="77777777" w:rsidR="00152CEE" w:rsidRDefault="00152CEE" w:rsidP="00C3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CB55" w14:textId="77777777" w:rsidR="00152CEE" w:rsidRDefault="00152CEE" w:rsidP="00C34368">
      <w:r>
        <w:separator/>
      </w:r>
    </w:p>
  </w:footnote>
  <w:footnote w:type="continuationSeparator" w:id="0">
    <w:p w14:paraId="352CCB43" w14:textId="77777777" w:rsidR="00152CEE" w:rsidRDefault="00152CEE" w:rsidP="00C34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3315"/>
    <w:multiLevelType w:val="multilevel"/>
    <w:tmpl w:val="F67C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56BEE"/>
    <w:multiLevelType w:val="multilevel"/>
    <w:tmpl w:val="A69C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07906"/>
    <w:multiLevelType w:val="multilevel"/>
    <w:tmpl w:val="4E00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65EF3"/>
    <w:multiLevelType w:val="multilevel"/>
    <w:tmpl w:val="9660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183507">
    <w:abstractNumId w:val="2"/>
  </w:num>
  <w:num w:numId="2" w16cid:durableId="2133477792">
    <w:abstractNumId w:val="1"/>
  </w:num>
  <w:num w:numId="3" w16cid:durableId="1018698980">
    <w:abstractNumId w:val="0"/>
  </w:num>
  <w:num w:numId="4" w16cid:durableId="1088188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09"/>
    <w:rsid w:val="00152489"/>
    <w:rsid w:val="00152CEE"/>
    <w:rsid w:val="00297C52"/>
    <w:rsid w:val="002F62D0"/>
    <w:rsid w:val="005816AC"/>
    <w:rsid w:val="008B1561"/>
    <w:rsid w:val="00AF0E71"/>
    <w:rsid w:val="00B219CD"/>
    <w:rsid w:val="00B22EF7"/>
    <w:rsid w:val="00C34368"/>
    <w:rsid w:val="00C65395"/>
    <w:rsid w:val="00DB7299"/>
    <w:rsid w:val="00E1336E"/>
    <w:rsid w:val="00E43D09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18704"/>
  <w15:chartTrackingRefBased/>
  <w15:docId w15:val="{FED17DB2-1CC2-480E-A491-8F03BA8D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36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436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436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3436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4368"/>
    <w:rPr>
      <w:sz w:val="20"/>
      <w:szCs w:val="20"/>
    </w:rPr>
  </w:style>
  <w:style w:type="paragraph" w:styleId="Web">
    <w:name w:val="Normal (Web)"/>
    <w:basedOn w:val="a"/>
    <w:uiPriority w:val="99"/>
    <w:unhideWhenUsed/>
    <w:rsid w:val="00297C5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7">
    <w:name w:val="Hyperlink"/>
    <w:basedOn w:val="a0"/>
    <w:uiPriority w:val="99"/>
    <w:semiHidden/>
    <w:unhideWhenUsed/>
    <w:rsid w:val="00297C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2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erland.com/" TargetMode="External"/><Relationship Id="rId13" Type="http://schemas.openxmlformats.org/officeDocument/2006/relationships/image" Target="media/image6.jpeg"/><Relationship Id="rId18" Type="http://schemas.openxmlformats.org/officeDocument/2006/relationships/hyperlink" Target="http://www.hotelairsky.co.kr/" TargetMode="External"/><Relationship Id="rId26" Type="http://schemas.openxmlformats.org/officeDocument/2006/relationships/hyperlink" Target="http://www.hotelsopra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hotelairsky.co.kr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yperlink" Target="http://www.hotelsopra.com/" TargetMode="External"/><Relationship Id="rId25" Type="http://schemas.openxmlformats.org/officeDocument/2006/relationships/hyperlink" Target="http://benikeatheblis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benikeathebliss.com/" TargetMode="External"/><Relationship Id="rId20" Type="http://schemas.openxmlformats.org/officeDocument/2006/relationships/hyperlink" Target="http://www.hotelsopra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://www.hotelairsky.co.k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://www.hotelsopra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benikeatheblis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benikeathebliss.com/" TargetMode="External"/><Relationship Id="rId27" Type="http://schemas.openxmlformats.org/officeDocument/2006/relationships/hyperlink" Target="http://www.hotelairsky.co.kr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小維 張</dc:creator>
  <cp:keywords/>
  <dc:description/>
  <cp:lastModifiedBy>TPE50</cp:lastModifiedBy>
  <cp:revision>2</cp:revision>
  <dcterms:created xsi:type="dcterms:W3CDTF">2026-08-28T04:06:00Z</dcterms:created>
  <dcterms:modified xsi:type="dcterms:W3CDTF">2026-08-28T04:06:00Z</dcterms:modified>
</cp:coreProperties>
</file>