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057B" w14:textId="56BEE7B2" w:rsidR="006040A9" w:rsidRPr="00702B69" w:rsidRDefault="006040A9" w:rsidP="00702B69">
      <w:pPr>
        <w:spacing w:before="100" w:beforeAutospacing="1" w:after="100" w:afterAutospacing="1"/>
        <w:jc w:val="center"/>
        <w:divId w:val="48"/>
        <w:rPr>
          <w:rFonts w:ascii="標楷體" w:eastAsia="標楷體" w:hAnsi="標楷體" w:hint="eastAsia"/>
          <w:color w:val="000000"/>
          <w:sz w:val="40"/>
          <w:szCs w:val="40"/>
          <w:lang w:eastAsia="zh-TW"/>
        </w:rPr>
      </w:pPr>
      <w:r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可</w:t>
      </w:r>
      <w:proofErr w:type="gramStart"/>
      <w:r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依楓情</w:t>
      </w:r>
      <w:proofErr w:type="gramEnd"/>
      <w:r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釜山</w:t>
      </w:r>
      <w:proofErr w:type="gramStart"/>
      <w:r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麗水雙海之</w:t>
      </w:r>
      <w:proofErr w:type="gramEnd"/>
      <w:r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戀</w:t>
      </w:r>
      <w:r w:rsidR="00702B69"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六天《不走人蔘保肝》</w:t>
      </w:r>
      <w:r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(入住五花麗水酒店一晚)~麗水水陸動物星球水族館、LUGE渠道滑車+纜車(二次體驗</w:t>
      </w:r>
      <w:proofErr w:type="gramStart"/>
      <w:r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券</w:t>
      </w:r>
      <w:proofErr w:type="gramEnd"/>
      <w:r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)、加耶主題公園+塗鴉秀+韓服體驗、海岸列車、金剛公園(</w:t>
      </w:r>
      <w:proofErr w:type="gramStart"/>
      <w:r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含賞楓</w:t>
      </w:r>
      <w:proofErr w:type="gramEnd"/>
      <w:r w:rsidRPr="006040A9">
        <w:rPr>
          <w:rFonts w:ascii="標楷體" w:eastAsia="標楷體" w:hAnsi="標楷體"/>
          <w:color w:val="000000"/>
          <w:sz w:val="40"/>
          <w:szCs w:val="40"/>
          <w:lang w:eastAsia="zh-TW"/>
        </w:rPr>
        <w:t>景觀纜車)、韓國文化體驗營(水果大福DIY+韓服體驗+韓式下午茶)【可依】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780"/>
      </w:tblGrid>
      <w:tr w:rsidR="006040A9" w:rsidRPr="006040A9" w14:paraId="195F6782" w14:textId="77777777" w:rsidTr="006040A9">
        <w:trPr>
          <w:divId w:val="48"/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660"/>
            </w:tblGrid>
            <w:tr w:rsidR="006040A9" w:rsidRPr="006040A9" w14:paraId="4EABDC4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42B902C3" w14:textId="0BA33EA3" w:rsidR="006040A9" w:rsidRPr="006040A9" w:rsidRDefault="006040A9" w:rsidP="006040A9">
                  <w:pPr>
                    <w:jc w:val="center"/>
                    <w:rPr>
                      <w:rFonts w:ascii="新細明體" w:eastAsia="新細明體" w:hAnsi="新細明體" w:cs="新細明體"/>
                      <w:lang w:eastAsia="zh-TW"/>
                    </w:rPr>
                  </w:pPr>
                  <w:r w:rsidRPr="006040A9">
                    <w:rPr>
                      <w:rFonts w:ascii="標楷體" w:eastAsia="標楷體" w:hAnsi="標楷體" w:cs="新細明體"/>
                      <w:b/>
                      <w:bCs/>
                      <w:color w:val="FF0000"/>
                      <w:sz w:val="36"/>
                      <w:szCs w:val="36"/>
                      <w:lang w:eastAsia="zh-TW"/>
                    </w:rPr>
                    <w:t>行程特色</w:t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10A69F33" wp14:editId="5E92941A">
                        <wp:extent cx="6647180" cy="6657975"/>
                        <wp:effectExtent l="0" t="0" r="1270" b="9525"/>
                        <wp:docPr id="22" name="圖片 22" descr="https://happyholiday.ittms.com.tw/web/images/PUS/hotel22122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hotel22122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9787" cy="66806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040A9" w:rsidRPr="006040A9" w14:paraId="25DCC0C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322DE5FC" w14:textId="635A29AC" w:rsidR="006040A9" w:rsidRPr="006040A9" w:rsidRDefault="006040A9" w:rsidP="006040A9">
                  <w:pPr>
                    <w:rPr>
                      <w:rFonts w:ascii="新細明體" w:eastAsia="新細明體" w:hAnsi="新細明體" w:cs="新細明體"/>
                      <w:lang w:eastAsia="zh-TW"/>
                    </w:rPr>
                  </w:pP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lastRenderedPageBreak/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7CDA6E82" wp14:editId="375E25FA">
                        <wp:extent cx="6686266" cy="5648325"/>
                        <wp:effectExtent l="0" t="0" r="635" b="0"/>
                        <wp:docPr id="21" name="圖片 21" descr="https://happyholiday.ittms.com.tw/web/images/PUS/hotel230204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hotel230204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6183" cy="56567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62CE77B9" wp14:editId="7CC54B98">
                        <wp:extent cx="6632575" cy="3571875"/>
                        <wp:effectExtent l="0" t="0" r="0" b="9525"/>
                        <wp:docPr id="20" name="圖片 20" descr="https://happyholiday.ittms.com.tw/web/images/PUS/point260729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260729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2471" cy="35772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25D3CFD9" wp14:editId="5A550464">
                        <wp:extent cx="6701790" cy="3962400"/>
                        <wp:effectExtent l="0" t="0" r="3810" b="0"/>
                        <wp:docPr id="19" name="圖片 19" descr="https://happyholiday.ittms.com.tw/web/images/PUS/point19052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19052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08693" cy="39664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49D970ED" wp14:editId="29FC6A72">
                        <wp:extent cx="6628130" cy="2581275"/>
                        <wp:effectExtent l="0" t="0" r="1270" b="9525"/>
                        <wp:docPr id="18" name="圖片 18" descr="https://happyholiday.ittms.com.tw/web/images/PUS/point19052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19052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9414" cy="25895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35CE1DAC" wp14:editId="3A052608">
                        <wp:extent cx="6858000" cy="2973586"/>
                        <wp:effectExtent l="0" t="0" r="0" b="0"/>
                        <wp:docPr id="17" name="圖片 17" descr="https://happyholiday.ittms.com.tw/web/images/PUS/point26072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26072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05048" cy="29939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3F5526B4" wp14:editId="607080E5">
                        <wp:extent cx="6630584" cy="5419725"/>
                        <wp:effectExtent l="0" t="0" r="0" b="0"/>
                        <wp:docPr id="16" name="圖片 16" descr="https://happyholiday.ittms.com.tw/web/images/PUS/point2306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PUS/point2306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7616" cy="54254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40BA8B5A" wp14:editId="509ECA8A">
                        <wp:extent cx="6594598" cy="4314825"/>
                        <wp:effectExtent l="0" t="0" r="0" b="0"/>
                        <wp:docPr id="15" name="圖片 15" descr="https://happyholiday.ittms.com.tw/web/images/PUS/point241224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PUS/point241224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00564" cy="43187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4F80CBDE" wp14:editId="3BF35404">
                        <wp:extent cx="6617970" cy="4533900"/>
                        <wp:effectExtent l="0" t="0" r="0" b="0"/>
                        <wp:docPr id="14" name="圖片 14" descr="https://happyholiday.ittms.com.tw/web/images/PUS/point260422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PUS/point260422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6841" cy="45399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1B19EB21" wp14:editId="7DCDF23F">
                        <wp:extent cx="6682740" cy="4638675"/>
                        <wp:effectExtent l="0" t="0" r="3810" b="9525"/>
                        <wp:docPr id="13" name="圖片 13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8687" cy="46428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4C5DFE8B" wp14:editId="7B55B7DE">
                        <wp:extent cx="6633845" cy="5067300"/>
                        <wp:effectExtent l="0" t="0" r="0" b="0"/>
                        <wp:docPr id="12" name="圖片 12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2330" cy="50737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4CFB051E" wp14:editId="43D9BB09">
                        <wp:extent cx="6758940" cy="4181475"/>
                        <wp:effectExtent l="0" t="0" r="3810" b="9525"/>
                        <wp:docPr id="11" name="圖片 11" descr="https://happyholiday.ittms.com.tw/web/images/PUS/point1509030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s://happyholiday.ittms.com.tw/web/images/PUS/point1509030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66983" cy="41864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55003BF2" wp14:editId="368FCEEF">
                        <wp:extent cx="6730155" cy="3752850"/>
                        <wp:effectExtent l="0" t="0" r="0" b="0"/>
                        <wp:docPr id="10" name="圖片 10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38887" cy="37577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noProof/>
                      <w:lang w:eastAsia="zh-TW"/>
                    </w:rPr>
                    <w:drawing>
                      <wp:inline distT="0" distB="0" distL="0" distR="0" wp14:anchorId="050889E9" wp14:editId="6D5471AB">
                        <wp:extent cx="6842778" cy="5553075"/>
                        <wp:effectExtent l="0" t="0" r="0" b="0"/>
                        <wp:docPr id="9" name="圖片 9" descr="https://happyholiday.ittms.com.tw/web/images/PUS/point22093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s://happyholiday.ittms.com.tw/web/images/PUS/point22093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2264" cy="55607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  <w:r w:rsidRPr="006040A9">
                    <w:rPr>
                      <w:rFonts w:ascii="標楷體" w:eastAsia="標楷體" w:hAnsi="標楷體" w:cs="新細明體"/>
                      <w:lang w:eastAsia="zh-TW"/>
                    </w:rPr>
                    <w:br/>
                  </w:r>
                </w:p>
              </w:tc>
            </w:tr>
          </w:tbl>
          <w:p w14:paraId="20DB552D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</w:tr>
    </w:tbl>
    <w:p w14:paraId="7C1296A0" w14:textId="77777777" w:rsidR="006040A9" w:rsidRPr="006040A9" w:rsidRDefault="006040A9" w:rsidP="006040A9">
      <w:pPr>
        <w:spacing w:before="100" w:beforeAutospacing="1" w:after="100" w:afterAutospacing="1"/>
        <w:jc w:val="center"/>
        <w:divId w:val="48"/>
        <w:rPr>
          <w:rFonts w:ascii="標楷體" w:eastAsia="標楷體" w:hAnsi="標楷體" w:cs="新細明體"/>
          <w:color w:val="000000"/>
          <w:sz w:val="72"/>
          <w:szCs w:val="72"/>
          <w:lang w:eastAsia="zh-TW"/>
        </w:rPr>
      </w:pPr>
      <w:r w:rsidRPr="006040A9">
        <w:rPr>
          <w:rFonts w:ascii="標楷體" w:eastAsia="標楷體" w:hAnsi="標楷體" w:cs="新細明體"/>
          <w:b/>
          <w:bCs/>
          <w:color w:val="FF0000"/>
          <w:sz w:val="36"/>
          <w:szCs w:val="36"/>
          <w:lang w:eastAsia="zh-TW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493"/>
      </w:tblGrid>
      <w:tr w:rsidR="006040A9" w:rsidRPr="006040A9" w14:paraId="62C4E3BF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29855D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t>第</w:t>
            </w: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br/>
            </w:r>
            <w:r w:rsidRPr="006040A9">
              <w:rPr>
                <w:rFonts w:eastAsia="標楷體"/>
                <w:b/>
                <w:bCs/>
                <w:lang w:eastAsia="zh-TW"/>
              </w:rPr>
              <w:t>1</w:t>
            </w:r>
            <w:r w:rsidRPr="006040A9">
              <w:rPr>
                <w:rFonts w:eastAsia="標楷體"/>
                <w:b/>
                <w:bCs/>
                <w:lang w:eastAsia="zh-TW"/>
              </w:rPr>
              <w:br/>
            </w:r>
            <w:r w:rsidRPr="006040A9">
              <w:rPr>
                <w:rFonts w:ascii="標楷體" w:eastAsia="標楷體" w:hAnsi="標楷體"/>
                <w:b/>
                <w:bCs/>
                <w:lang w:eastAsia="zh-TW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EE29C4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桃園→清州→麗水</w:t>
            </w:r>
            <w:r w:rsidRPr="006040A9">
              <w:rPr>
                <w:rFonts w:ascii="新細明體" w:eastAsia="新細明體" w:hAnsi="新細明體" w:cs="新細明體"/>
                <w:lang w:eastAsia="zh-TW"/>
              </w:rPr>
              <w:t> </w:t>
            </w:r>
            <w:r w:rsidRPr="006040A9">
              <w:rPr>
                <w:rFonts w:eastAsia="新細明體"/>
                <w:lang w:eastAsia="zh-TW"/>
              </w:rPr>
              <w:t>TPE/CJJ</w:t>
            </w:r>
            <w:r w:rsidRPr="006040A9">
              <w:rPr>
                <w:rFonts w:eastAsia="新細明體"/>
                <w:lang w:eastAsia="zh-TW"/>
              </w:rPr>
              <w:t xml:space="preserve">　</w:t>
            </w:r>
            <w:r w:rsidRPr="006040A9">
              <w:rPr>
                <w:rFonts w:eastAsia="新細明體"/>
                <w:lang w:eastAsia="zh-TW"/>
              </w:rPr>
              <w:t>RF512</w:t>
            </w:r>
            <w:r w:rsidRPr="006040A9">
              <w:rPr>
                <w:rFonts w:eastAsia="新細明體"/>
                <w:lang w:eastAsia="zh-TW"/>
              </w:rPr>
              <w:t xml:space="preserve">　</w:t>
            </w:r>
            <w:r w:rsidRPr="006040A9">
              <w:rPr>
                <w:rFonts w:eastAsia="新細明體"/>
                <w:lang w:eastAsia="zh-TW"/>
              </w:rPr>
              <w:t>11</w:t>
            </w:r>
            <w:r w:rsidRPr="006040A9">
              <w:rPr>
                <w:rFonts w:eastAsia="新細明體"/>
                <w:lang w:eastAsia="zh-TW"/>
              </w:rPr>
              <w:t>：</w:t>
            </w:r>
            <w:r w:rsidRPr="006040A9">
              <w:rPr>
                <w:rFonts w:eastAsia="新細明體"/>
                <w:lang w:eastAsia="zh-TW"/>
              </w:rPr>
              <w:t>30~15</w:t>
            </w:r>
            <w:r w:rsidRPr="006040A9">
              <w:rPr>
                <w:rFonts w:eastAsia="新細明體"/>
                <w:lang w:eastAsia="zh-TW"/>
              </w:rPr>
              <w:t>：</w:t>
            </w:r>
            <w:r w:rsidRPr="006040A9">
              <w:rPr>
                <w:rFonts w:eastAsia="新細明體"/>
                <w:lang w:eastAsia="zh-TW"/>
              </w:rPr>
              <w:t>00</w:t>
            </w:r>
            <w:r w:rsidRPr="006040A9">
              <w:rPr>
                <w:rFonts w:ascii="新細明體" w:eastAsia="新細明體" w:hAnsi="新細明體" w:cs="新細明體"/>
                <w:lang w:eastAsia="zh-TW"/>
              </w:rPr>
              <w:br/>
            </w: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【麗水】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 xml:space="preserve">位於韓國南海岸中心的麗水為國際海洋旅遊城市，蔚藍南海與大大小小的島嶼交織出美景，每年都吸引無數遊客到訪。隨著韓國歌手Busker </w:t>
            </w:r>
            <w:proofErr w:type="spell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Busker</w:t>
            </w:r>
            <w:proofErr w:type="spell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的《麗水夜海》傳唱大街小巷，也讓麗水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夜海成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了浪漫旅遊的代名詞。</w:t>
            </w:r>
          </w:p>
        </w:tc>
      </w:tr>
      <w:tr w:rsidR="006040A9" w:rsidRPr="006040A9" w14:paraId="04A4AC11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620249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FE7393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早餐：XXX　　中餐：XXX　　晚餐：麗水海陸饗宴(烤五花肉+鮮蝦+鮑魚+章魚+魷魚+貝類+飛魚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卵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 xml:space="preserve">　　</w:t>
            </w:r>
          </w:p>
        </w:tc>
      </w:tr>
      <w:tr w:rsidR="006040A9" w:rsidRPr="006040A9" w14:paraId="4C22EF27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69BD9A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9B83FA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住宿： </w:t>
            </w:r>
            <w:hyperlink r:id="rId19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麗水SONO CALM YEOSU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 </w:t>
            </w:r>
            <w:hyperlink r:id="rId20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麗水威尼斯飯店VENEZIA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或同級</w:t>
            </w:r>
          </w:p>
        </w:tc>
      </w:tr>
      <w:tr w:rsidR="006040A9" w:rsidRPr="006040A9" w14:paraId="3DF21E41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3D8322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t>第</w:t>
            </w: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br/>
            </w:r>
            <w:r w:rsidRPr="006040A9">
              <w:rPr>
                <w:rFonts w:eastAsia="標楷體"/>
                <w:b/>
                <w:bCs/>
                <w:lang w:eastAsia="zh-TW"/>
              </w:rPr>
              <w:t>2</w:t>
            </w:r>
            <w:r w:rsidRPr="006040A9">
              <w:rPr>
                <w:rFonts w:eastAsia="標楷體"/>
                <w:b/>
                <w:bCs/>
                <w:lang w:eastAsia="zh-TW"/>
              </w:rPr>
              <w:br/>
            </w:r>
            <w:r w:rsidRPr="006040A9">
              <w:rPr>
                <w:rFonts w:ascii="標楷體" w:eastAsia="標楷體" w:hAnsi="標楷體"/>
                <w:b/>
                <w:bCs/>
                <w:lang w:eastAsia="zh-TW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B0E443" w14:textId="77777777" w:rsidR="00702B69" w:rsidRDefault="006040A9" w:rsidP="006040A9">
            <w:pPr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麗水水陸動物星球水族館(欣賞水中表演秀)→</w:t>
            </w:r>
            <w:proofErr w:type="gramStart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順天灣國家</w:t>
            </w:r>
            <w:proofErr w:type="gramEnd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園林(季節性賞楓)→</w:t>
            </w:r>
            <w:proofErr w:type="gramStart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順天灣自然</w:t>
            </w:r>
            <w:proofErr w:type="gramEnd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生態公園(季節性賞楓)→</w:t>
            </w:r>
            <w:proofErr w:type="gramStart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順天灣天空</w:t>
            </w:r>
            <w:proofErr w:type="gramEnd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列車(知名IG打卡點)→LUGE渠道滑車+纜車(二次體驗</w:t>
            </w:r>
            <w:proofErr w:type="gramStart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券</w:t>
            </w:r>
            <w:proofErr w:type="gramEnd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)→泰</w:t>
            </w:r>
            <w:proofErr w:type="gramStart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迪</w:t>
            </w:r>
            <w:proofErr w:type="gramEnd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熊博物館</w:t>
            </w:r>
          </w:p>
          <w:p w14:paraId="72972728" w14:textId="1070EC46" w:rsidR="00C62D70" w:rsidRPr="00C62D70" w:rsidRDefault="00C62D70" w:rsidP="006040A9">
            <w:pPr>
              <w:rPr>
                <w:rFonts w:ascii="標楷體" w:eastAsia="標楷體" w:hAnsi="標楷體" w:cs="新細明體" w:hint="eastAsia"/>
                <w:color w:val="EE0000"/>
                <w:lang w:eastAsia="zh-TW"/>
              </w:rPr>
            </w:pPr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(賞楓日期:10月中~11月中)</w:t>
            </w:r>
            <w:r w:rsidRPr="00C62D70">
              <w:rPr>
                <w:rFonts w:ascii="標楷體" w:eastAsia="標楷體" w:hAnsi="標楷體" w:cs="新細明體"/>
                <w:color w:val="EE0000"/>
                <w:lang w:eastAsia="zh-TW"/>
              </w:rPr>
              <w:br/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註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1：賞楓行程會因自然天候狀況而有變化，如因而無法觀賞到楓葉，會依原行程設定前往景點，敬請諒解。</w:t>
            </w:r>
            <w:r w:rsidRPr="00C62D70">
              <w:rPr>
                <w:rFonts w:ascii="標楷體" w:eastAsia="標楷體" w:hAnsi="標楷體" w:cs="新細明體"/>
                <w:color w:val="EE0000"/>
                <w:lang w:eastAsia="zh-TW"/>
              </w:rPr>
              <w:br/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註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2：賞楓季節人潮</w:t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眾多，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如遇塞車情況，敬</w:t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祈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鑒諒。</w:t>
            </w:r>
          </w:p>
          <w:p w14:paraId="2AF9A290" w14:textId="77777777" w:rsidR="00702B69" w:rsidRDefault="006040A9" w:rsidP="006040A9">
            <w:pPr>
              <w:rPr>
                <w:rFonts w:ascii="標楷體" w:eastAsia="標楷體" w:hAnsi="標楷體" w:cs="新細明體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【麗水Aqua Planet海洋世界】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2012年與麗水世界博覽會同時開幕的韓華麗水Aqua Planet海洋世界，為韓國第二大的水族館，也是南道地區的主要地標，每年有上百萬人造訪。館內包含韓國稀有種白鯨與貝加爾海豹等在內，共有280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多種、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3萬4千多隻各式各樣的海洋生物，等著遊客的到來。</w:t>
            </w:r>
          </w:p>
          <w:p w14:paraId="79CDE57E" w14:textId="6AEA1F1D" w:rsidR="00702B69" w:rsidRDefault="00702B69" w:rsidP="006040A9">
            <w:pPr>
              <w:rPr>
                <w:rFonts w:ascii="標楷體" w:eastAsia="標楷體" w:hAnsi="標楷體" w:cs="新細明體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【順天灣國家園林】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是為保護世界五大沿岸濕地之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一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的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順天灣而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打造出的韓國第一座國家庭園，庭園佔地112萬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㎡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(34萬坪)，植有505種、79萬株樹木，及113種、315萬株花。每逢春天，鬱金香與躑躅等百花齊放，形成壯麗景觀。</w:t>
            </w:r>
          </w:p>
          <w:p w14:paraId="5C9E80FC" w14:textId="47C72CBF" w:rsidR="00702B69" w:rsidRDefault="00702B69" w:rsidP="006040A9">
            <w:pPr>
              <w:rPr>
                <w:rFonts w:ascii="標楷體" w:eastAsia="標楷體" w:hAnsi="標楷體" w:cs="新細明體" w:hint="eastAsia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【順天灣天空列車SKYCUBE】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是連接全羅南道南部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順天市內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的兩個景點“順天灣國家園林”和“順天灣濕地”的小型單軌列車。被聯合國教科文組織指定為“世界自然遺產”的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順天灣濕地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不被人為破壞，又可以沿途欣賞另一番美景，來到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順天灣一定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不要錯過親環境的單軌列車。</w:t>
            </w:r>
          </w:p>
          <w:p w14:paraId="2C34F518" w14:textId="77777777" w:rsidR="00702B69" w:rsidRDefault="006040A9" w:rsidP="006040A9">
            <w:pPr>
              <w:rPr>
                <w:rFonts w:ascii="標楷體" w:eastAsia="標楷體" w:hAnsi="標楷體" w:cs="新細明體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【麗水LUGE渠道滑車+纜車】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適合所有年齡和性別的人的刺激體驗，特製的非機動車利用重力沿著 1.3 公里長的超長軌道滑行。在這裡，您可以欣賞到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開闊、不羈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的海景和山、海、天然岩石相協調的優美自然環境。</w:t>
            </w:r>
          </w:p>
          <w:p w14:paraId="1224B5F6" w14:textId="77777777" w:rsidR="00702B69" w:rsidRDefault="006040A9" w:rsidP="006040A9">
            <w:pPr>
              <w:rPr>
                <w:rFonts w:ascii="標楷體" w:eastAsia="標楷體" w:hAnsi="標楷體" w:cs="新細明體"/>
                <w:color w:val="FF0000"/>
                <w:lang w:eastAsia="zh-TW"/>
              </w:rPr>
            </w:pP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註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：LUGE斜坡滑車注意事項*渠道滑車體驗，需排隊，敬請見諒。</w:t>
            </w:r>
          </w:p>
          <w:p w14:paraId="16B66A61" w14:textId="77777777" w:rsidR="00702B69" w:rsidRDefault="006040A9" w:rsidP="006040A9">
            <w:pPr>
              <w:rPr>
                <w:rFonts w:ascii="標楷體" w:eastAsia="標楷體" w:hAnsi="標楷體" w:cs="新細明體"/>
                <w:color w:val="FF0000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*</w:t>
            </w: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斜波滑車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體驗85公分以下不可以乘坐，85公分-109公分需成人陪同乘坐纜車及斜坡滑車。</w:t>
            </w:r>
          </w:p>
          <w:p w14:paraId="3111F71D" w14:textId="77777777" w:rsidR="00702B69" w:rsidRDefault="006040A9" w:rsidP="006040A9">
            <w:pPr>
              <w:rPr>
                <w:rFonts w:ascii="標楷體" w:eastAsia="標楷體" w:hAnsi="標楷體" w:cs="新細明體"/>
                <w:color w:val="FF0000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*110~134公分的孩童，</w:t>
            </w: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需雙人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共同乘坐纜車，斜坡滑車則是一人一台。</w:t>
            </w:r>
          </w:p>
          <w:p w14:paraId="02D6C774" w14:textId="77777777" w:rsidR="00702B69" w:rsidRDefault="006040A9" w:rsidP="006040A9">
            <w:pPr>
              <w:rPr>
                <w:rFonts w:ascii="標楷體" w:eastAsia="標楷體" w:hAnsi="標楷體" w:cs="新細明體"/>
                <w:color w:val="FF0000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*135公分以上的都可自行乘座。</w:t>
            </w:r>
          </w:p>
          <w:p w14:paraId="2A35361E" w14:textId="77777777" w:rsidR="00702B69" w:rsidRDefault="006040A9" w:rsidP="006040A9">
            <w:pPr>
              <w:rPr>
                <w:rFonts w:ascii="標楷體" w:eastAsia="標楷體" w:hAnsi="標楷體" w:cs="新細明體"/>
                <w:color w:val="FF0000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*本活動有一定的危險程度，請務必遵守安全守則及配帶護具設施，並</w:t>
            </w: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與旁車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保持安全距離。</w:t>
            </w:r>
          </w:p>
          <w:p w14:paraId="10C6A539" w14:textId="77777777" w:rsidR="00702B69" w:rsidRDefault="006040A9" w:rsidP="006040A9">
            <w:pPr>
              <w:rPr>
                <w:rFonts w:ascii="標楷體" w:eastAsia="標楷體" w:hAnsi="標楷體" w:cs="新細明體"/>
                <w:color w:val="FF0000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*年齡超過65歲以上或身高95公分以下或未滿48個月的小孩，不能搭乘。</w:t>
            </w:r>
          </w:p>
          <w:p w14:paraId="19DC92A2" w14:textId="5C1C8230" w:rsidR="006040A9" w:rsidRPr="006040A9" w:rsidRDefault="006040A9" w:rsidP="006040A9">
            <w:pPr>
              <w:rPr>
                <w:rFonts w:ascii="新細明體" w:eastAsia="新細明體" w:hAnsi="新細明體" w:cs="新細明體" w:hint="eastAsia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【麗水泰迪熊博物館】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是韓國5大泰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迪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熊博物館之一，館內最大特色在於，大幅減少傳統展覽的玻璃牆，並運用泰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迪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熊展示世界各國不同文化特色，同時在館內設計大量拍照打卡景點，讓旅客透過互動方式，拍出活潑可愛的照片。</w:t>
            </w:r>
          </w:p>
        </w:tc>
      </w:tr>
      <w:tr w:rsidR="006040A9" w:rsidRPr="006040A9" w14:paraId="15A95767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7F6F72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E31500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早餐：飯店內用　　中餐：【黑白大廚】白種元餐廳~海鮮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辣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湯麵或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榨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醬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麵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二選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一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+招牌糖醋肉　　晚餐：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名門私廚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~韓國烤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魚韓定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食+石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鍋飯+大醬湯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 xml:space="preserve">+豐富小菜　　</w:t>
            </w:r>
          </w:p>
        </w:tc>
      </w:tr>
      <w:tr w:rsidR="006040A9" w:rsidRPr="006040A9" w14:paraId="65A969E4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8AB8F3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E61467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住宿： </w:t>
            </w:r>
            <w:hyperlink r:id="rId21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釜山TRINITY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 </w:t>
            </w:r>
            <w:hyperlink r:id="rId22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釜山ARBAN CITY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 </w:t>
            </w:r>
            <w:hyperlink r:id="rId23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THE KING HOTEL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或同級</w:t>
            </w:r>
          </w:p>
        </w:tc>
      </w:tr>
      <w:tr w:rsidR="006040A9" w:rsidRPr="006040A9" w14:paraId="398AAE2F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502BB1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t>第</w:t>
            </w: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br/>
            </w:r>
            <w:r w:rsidRPr="006040A9">
              <w:rPr>
                <w:rFonts w:eastAsia="標楷體"/>
                <w:b/>
                <w:bCs/>
                <w:lang w:eastAsia="zh-TW"/>
              </w:rPr>
              <w:t>3</w:t>
            </w:r>
            <w:r w:rsidRPr="006040A9">
              <w:rPr>
                <w:rFonts w:eastAsia="標楷體"/>
                <w:b/>
                <w:bCs/>
                <w:lang w:eastAsia="zh-TW"/>
              </w:rPr>
              <w:br/>
            </w:r>
            <w:r w:rsidRPr="006040A9">
              <w:rPr>
                <w:rFonts w:ascii="標楷體" w:eastAsia="標楷體" w:hAnsi="標楷體"/>
                <w:b/>
                <w:bCs/>
                <w:lang w:eastAsia="zh-TW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323694" w14:textId="77777777" w:rsidR="00702B69" w:rsidRDefault="006040A9" w:rsidP="006040A9">
            <w:pPr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海東龍宮寺(季節性賞楓)→加耶主題公園(季節性賞楓)+韓服體驗(一小時)+塗鴉秀→南浦洞時尚鬧區</w:t>
            </w:r>
          </w:p>
          <w:p w14:paraId="26310320" w14:textId="77777777" w:rsidR="00C62D70" w:rsidRPr="00C62D70" w:rsidRDefault="00C62D70" w:rsidP="00C62D70">
            <w:pPr>
              <w:rPr>
                <w:rFonts w:ascii="標楷體" w:eastAsia="標楷體" w:hAnsi="標楷體" w:cs="新細明體" w:hint="eastAsia"/>
                <w:color w:val="EE0000"/>
                <w:lang w:eastAsia="zh-TW"/>
              </w:rPr>
            </w:pPr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(賞楓日期:10月中~11月中)</w:t>
            </w:r>
            <w:r w:rsidRPr="00C62D70">
              <w:rPr>
                <w:rFonts w:ascii="標楷體" w:eastAsia="標楷體" w:hAnsi="標楷體" w:cs="新細明體"/>
                <w:color w:val="EE0000"/>
                <w:lang w:eastAsia="zh-TW"/>
              </w:rPr>
              <w:br/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註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1：賞楓行程會因自然天候狀況而有變化，如因而無法觀賞到楓葉，會依原行程設定前往景點，敬請諒解。</w:t>
            </w:r>
            <w:r w:rsidRPr="00C62D70">
              <w:rPr>
                <w:rFonts w:ascii="標楷體" w:eastAsia="標楷體" w:hAnsi="標楷體" w:cs="新細明體"/>
                <w:color w:val="EE0000"/>
                <w:lang w:eastAsia="zh-TW"/>
              </w:rPr>
              <w:br/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註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2：賞楓季節人潮</w:t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眾多，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如遇塞車情況，敬</w:t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祈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鑒諒。</w:t>
            </w:r>
          </w:p>
          <w:p w14:paraId="72DD99B3" w14:textId="3A5E598B" w:rsidR="00702B69" w:rsidRDefault="00702B69" w:rsidP="006040A9">
            <w:pPr>
              <w:rPr>
                <w:rFonts w:ascii="標楷體" w:eastAsia="標楷體" w:hAnsi="標楷體" w:cs="新細明體" w:hint="eastAsia"/>
                <w:b/>
                <w:bCs/>
                <w:color w:val="000000"/>
                <w:lang w:eastAsia="zh-TW"/>
              </w:rPr>
            </w:pPr>
            <w:proofErr w:type="gramStart"/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【海東龍宮寺】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主奉觀音菩薩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，與襄陽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洛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山寺、南海菩提庵並列韓國三大觀音聖地，最初稱為普門寺，1974年後因住持夢見白衣觀音乘龍升天，便將寺廟名稱更名為《龍宮寺》。此寺廟信徒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眾多，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人聲鼎沸與浪濤拍打崖邊，激起陣陣的雪白浪花相互輝映，十分壯觀，此時，不妨入境隨俗，在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祈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願瓦片上寫上自己的願望，保佑心想事成，據說相當靈驗。</w:t>
            </w:r>
          </w:p>
          <w:p w14:paraId="26BD6556" w14:textId="50CED614" w:rsidR="00702B69" w:rsidRDefault="006040A9" w:rsidP="006040A9">
            <w:pPr>
              <w:rPr>
                <w:rFonts w:ascii="標楷體" w:eastAsia="標楷體" w:hAnsi="標楷體" w:cs="新細明體"/>
                <w:color w:val="330033"/>
                <w:lang w:eastAsia="zh-TW"/>
              </w:rPr>
            </w:pPr>
            <w:proofErr w:type="gramStart"/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</w:t>
            </w:r>
            <w:proofErr w:type="gramEnd"/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伽倻主題公園】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</w:p>
          <w:p w14:paraId="12EEABB4" w14:textId="77777777" w:rsidR="00702B69" w:rsidRDefault="00702B69" w:rsidP="006040A9">
            <w:pPr>
              <w:rPr>
                <w:rFonts w:ascii="標楷體" w:eastAsia="標楷體" w:hAnsi="標楷體" w:cs="新細明體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【韓服體驗】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韓服是自古傳承而來的韓國傳統服飾，至今仍是傳統節日或結婚典禮等重要日子的一種主要服裝。穿著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韓服走在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古典，高低錯落的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飛簷黑瓦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搭配暖色的木造門窗、梁柱，低調卻不失大氣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的韓屋裡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，彷彿走進朝鮮時代士大夫的大家庭之中。而韓服最大的特徵就在於它同時融合了直線與曲線，穿上之後給人一種柔和且優雅的感覺。</w:t>
            </w:r>
          </w:p>
          <w:p w14:paraId="31A8F34D" w14:textId="1ADFB34F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【南浦洞時尚鬧區】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等暢貨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中心，各種您所想像不到的購物商品應有盡有，是購物族的最愛。</w:t>
            </w:r>
          </w:p>
        </w:tc>
      </w:tr>
      <w:tr w:rsidR="006040A9" w:rsidRPr="006040A9" w14:paraId="692F2AC9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49196B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442F81" w14:textId="77777777" w:rsidR="00702B69" w:rsidRDefault="006040A9" w:rsidP="006040A9">
            <w:pPr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早餐：飯店內用　　中餐：加耶園內套餐 (主餐+韓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式湯品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 xml:space="preserve">+韓式小菜)　　</w:t>
            </w:r>
          </w:p>
          <w:p w14:paraId="4760D744" w14:textId="693DCF3C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 xml:space="preserve">晚餐：方便逛街，敬請自理　　</w:t>
            </w:r>
          </w:p>
        </w:tc>
      </w:tr>
      <w:tr w:rsidR="006040A9" w:rsidRPr="006040A9" w14:paraId="15DC7D83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894E1D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869A5C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住宿： </w:t>
            </w:r>
            <w:hyperlink r:id="rId24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釜山TRINITY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 </w:t>
            </w:r>
            <w:hyperlink r:id="rId25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釜山ARBAN CITY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 </w:t>
            </w:r>
            <w:hyperlink r:id="rId26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THE KING HOTEL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或同級</w:t>
            </w:r>
          </w:p>
        </w:tc>
      </w:tr>
      <w:tr w:rsidR="006040A9" w:rsidRPr="006040A9" w14:paraId="2CD22DA2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C7C602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t>第</w:t>
            </w: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br/>
            </w:r>
            <w:r w:rsidRPr="006040A9">
              <w:rPr>
                <w:rFonts w:eastAsia="標楷體"/>
                <w:b/>
                <w:bCs/>
                <w:lang w:eastAsia="zh-TW"/>
              </w:rPr>
              <w:t>4</w:t>
            </w:r>
            <w:r w:rsidRPr="006040A9">
              <w:rPr>
                <w:rFonts w:eastAsia="標楷體"/>
                <w:b/>
                <w:bCs/>
                <w:lang w:eastAsia="zh-TW"/>
              </w:rPr>
              <w:br/>
            </w:r>
            <w:r w:rsidRPr="006040A9">
              <w:rPr>
                <w:rFonts w:ascii="標楷體" w:eastAsia="標楷體" w:hAnsi="標楷體"/>
                <w:b/>
                <w:bCs/>
                <w:lang w:eastAsia="zh-TW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98F49D" w14:textId="77777777" w:rsidR="00702B69" w:rsidRDefault="006040A9" w:rsidP="006040A9">
            <w:pPr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Blue Line Park海岸列車→海雲</w:t>
            </w:r>
            <w:proofErr w:type="gramStart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臺</w:t>
            </w:r>
            <w:proofErr w:type="gramEnd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市集小吃一條街→金井山城(季節性賞楓)→金剛公園(</w:t>
            </w:r>
            <w:proofErr w:type="gramStart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含賞楓</w:t>
            </w:r>
            <w:proofErr w:type="gramEnd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景觀纜車)(季節性賞楓)→</w:t>
            </w:r>
            <w:proofErr w:type="gramStart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梵魚寺</w:t>
            </w:r>
            <w:proofErr w:type="gramEnd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(季節性賞楓)→西面鬧區</w:t>
            </w:r>
          </w:p>
          <w:p w14:paraId="6589290C" w14:textId="77777777" w:rsidR="00C62D70" w:rsidRPr="00C62D70" w:rsidRDefault="00C62D70" w:rsidP="00C62D70">
            <w:pPr>
              <w:rPr>
                <w:rFonts w:ascii="標楷體" w:eastAsia="標楷體" w:hAnsi="標楷體" w:cs="新細明體" w:hint="eastAsia"/>
                <w:color w:val="EE0000"/>
                <w:lang w:eastAsia="zh-TW"/>
              </w:rPr>
            </w:pPr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(賞楓日期:10月中~11月中)</w:t>
            </w:r>
            <w:r w:rsidRPr="00C62D70">
              <w:rPr>
                <w:rFonts w:ascii="標楷體" w:eastAsia="標楷體" w:hAnsi="標楷體" w:cs="新細明體"/>
                <w:color w:val="EE0000"/>
                <w:lang w:eastAsia="zh-TW"/>
              </w:rPr>
              <w:br/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註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1：賞楓行程會因自然天候狀況而有變化，如因而無法觀賞到楓葉，會依原行程設定前往景點，敬請諒解。</w:t>
            </w:r>
            <w:r w:rsidRPr="00C62D70">
              <w:rPr>
                <w:rFonts w:ascii="標楷體" w:eastAsia="標楷體" w:hAnsi="標楷體" w:cs="新細明體"/>
                <w:color w:val="EE0000"/>
                <w:lang w:eastAsia="zh-TW"/>
              </w:rPr>
              <w:br/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註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2：賞楓季節人潮</w:t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眾多，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如遇塞車情況，敬</w:t>
            </w:r>
            <w:proofErr w:type="gramStart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祈</w:t>
            </w:r>
            <w:proofErr w:type="gramEnd"/>
            <w:r w:rsidRPr="00C62D70">
              <w:rPr>
                <w:rFonts w:ascii="標楷體" w:eastAsia="標楷體" w:hAnsi="標楷體" w:cs="新細明體" w:hint="eastAsia"/>
                <w:color w:val="EE0000"/>
                <w:lang w:eastAsia="zh-TW"/>
              </w:rPr>
              <w:t>鑒諒。</w:t>
            </w:r>
          </w:p>
          <w:p w14:paraId="6B38B795" w14:textId="79E7CF2E" w:rsidR="00702B69" w:rsidRDefault="00702B69" w:rsidP="006040A9">
            <w:pPr>
              <w:rPr>
                <w:rFonts w:ascii="標楷體" w:eastAsia="標楷體" w:hAnsi="標楷體" w:cs="新細明體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【Blue Line Park海岸列車】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位於海雲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臺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尾浦-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青沙浦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-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松亭區段長達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4.8公里的舊鐵道所改建而成，是釜山海雲臺觀光特區的核心觀光設施之一，沿著海岸線一路延伸的鐵軌欣賞美麗的海景。</w:t>
            </w:r>
          </w:p>
          <w:p w14:paraId="6F1FF474" w14:textId="37F1F184" w:rsidR="00702B69" w:rsidRDefault="00702B69" w:rsidP="006040A9">
            <w:pPr>
              <w:rPr>
                <w:rFonts w:ascii="標楷體" w:eastAsia="標楷體" w:hAnsi="標楷體" w:cs="新細明體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【釜山海雲臺市場】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是避暑觀光客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必訪地之一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。在此可四處遊覽並享受購物的樂趣，不僅有各種新鮮便宜的蔬菜、肉類與魚貝類，還有飯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捲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、辣炒年糕等各式各樣的美食。</w:t>
            </w:r>
          </w:p>
          <w:p w14:paraId="7478A3D9" w14:textId="5332BECE" w:rsidR="00702B69" w:rsidRDefault="00702B69" w:rsidP="006040A9">
            <w:pPr>
              <w:rPr>
                <w:rFonts w:ascii="標楷體" w:eastAsia="標楷體" w:hAnsi="標楷體" w:cs="新細明體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【金井山城】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最大的山城，被指定為史蹟第215號的金井山城，位於白頭大幹的尾端邊緣。釜山的金井山在新羅文武王在位時期，由創建古廟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梵魚寺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的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高僧義湘大師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建立完成。位於東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萊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溫泉場西北邊的金井山頂峰的金井山城是東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萊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府、梁山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及機張避難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兼抗戰之地，面積約為8,213平方公里，是韓國最大的山城。由於無法確切知道築城年代，只能以位置及規模等來推測是在三國時代建築完成的。</w:t>
            </w:r>
          </w:p>
          <w:p w14:paraId="0B28D49C" w14:textId="77777777" w:rsidR="00702B69" w:rsidRDefault="00702B69" w:rsidP="006040A9">
            <w:pPr>
              <w:rPr>
                <w:rFonts w:ascii="標楷體" w:eastAsia="標楷體" w:hAnsi="標楷體" w:cs="新細明體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【金剛公園(含登山纜車、季節性賞楓)】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位於東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萊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溫泉場後方的金剛山(海拔801.5m)山腳下的金剛公園，總面積達93萬6千坪，由樹木自然形成的樹林鬱鬱蔥蔥，還有奇岩怪石與峭壁，而聽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著流淌於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各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山谷間的淙淙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泉水聲，讓人彷彿進入仙境一般，能忘卻所有煩惱。 這裡一年四季遊客絡繹不絕，是不論男女老少都可盡情休養生息的休憩處。而此地過去隸屬於東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萊都護府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，擁有悠久歷史，處處可見文化遺跡，可謂絕佳的歷史與山林教育場。</w:t>
            </w:r>
          </w:p>
          <w:p w14:paraId="0C650BBC" w14:textId="1B7FDC27" w:rsidR="00702B69" w:rsidRDefault="00702B69" w:rsidP="006040A9">
            <w:pPr>
              <w:rPr>
                <w:rFonts w:ascii="標楷體" w:eastAsia="標楷體" w:hAnsi="標楷體" w:cs="新細明體" w:hint="eastAsia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【梵魚寺(季節性賞楓)】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位於金井山東邊山腰的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梵魚寺為義湘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大師於文武王18年(678年)所建立的，和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海印寺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、通度寺並列為嶺南三大寺廟，也是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華嚴宗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十剎之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一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。依創建事跡與古迹記所載，梵魚寺建於新羅興德王時期，或為義湘大師在文武王在位時期所建造，綜合來看，推測為文武王時期創建，興德王時期重建。但是在壬辰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倭亂時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遭到破壞，幾乎成為廢墟，之後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光海君5年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(1613年)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廟典縣監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師父、海敏師父等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重建法堂與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僧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寮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。現存的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大雄殿及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一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柱門即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為當時所建造保留下來的。</w:t>
            </w:r>
          </w:p>
          <w:p w14:paraId="79041623" w14:textId="54CC2A29" w:rsidR="006040A9" w:rsidRPr="00702B69" w:rsidRDefault="006040A9" w:rsidP="006040A9">
            <w:pPr>
              <w:rPr>
                <w:rFonts w:ascii="標楷體" w:eastAsia="標楷體" w:hAnsi="標楷體" w:cs="新細明體" w:hint="eastAsia"/>
                <w:color w:val="330033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【西面鬧區】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釜山明洞之稱~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西面，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最大也最熱鬧的購物區，西面1號街是指從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舊天佑莊至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6040A9" w:rsidRPr="006040A9" w14:paraId="7D0784B7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2D6F81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1D666E" w14:textId="77777777" w:rsidR="00702B69" w:rsidRDefault="006040A9" w:rsidP="006040A9">
            <w:pPr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 xml:space="preserve">早餐：飯店內用　　中餐：【韓味食堂】~釜山鮑魚一隻雞+年糕+手工麵條+哈韓熟食區　　</w:t>
            </w:r>
          </w:p>
          <w:p w14:paraId="681B5E8F" w14:textId="377A4E5F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 xml:space="preserve">晚餐：【韓國藍絲帶認證】 松亭三代豬肉湯飯+韓式小菜+長壽麵　　</w:t>
            </w:r>
          </w:p>
        </w:tc>
      </w:tr>
      <w:tr w:rsidR="006040A9" w:rsidRPr="006040A9" w14:paraId="7BCE0E97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7B487C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987505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住宿： </w:t>
            </w:r>
            <w:hyperlink r:id="rId27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釜山TRINITY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 </w:t>
            </w:r>
            <w:hyperlink r:id="rId28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釜山ARBAN CITY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 </w:t>
            </w:r>
            <w:hyperlink r:id="rId29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THE KING HOTEL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或同級</w:t>
            </w:r>
          </w:p>
        </w:tc>
      </w:tr>
      <w:tr w:rsidR="006040A9" w:rsidRPr="006040A9" w14:paraId="0B83701C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12A587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t>第</w:t>
            </w: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br/>
            </w:r>
            <w:r w:rsidRPr="006040A9">
              <w:rPr>
                <w:rFonts w:eastAsia="標楷體"/>
                <w:b/>
                <w:bCs/>
                <w:lang w:eastAsia="zh-TW"/>
              </w:rPr>
              <w:t>5</w:t>
            </w:r>
            <w:r w:rsidRPr="006040A9">
              <w:rPr>
                <w:rFonts w:eastAsia="標楷體"/>
                <w:b/>
                <w:bCs/>
                <w:lang w:eastAsia="zh-TW"/>
              </w:rPr>
              <w:br/>
            </w:r>
            <w:r w:rsidRPr="006040A9">
              <w:rPr>
                <w:rFonts w:ascii="標楷體" w:eastAsia="標楷體" w:hAnsi="標楷體"/>
                <w:b/>
                <w:bCs/>
                <w:lang w:eastAsia="zh-TW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8F841A" w14:textId="77777777" w:rsidR="00702B69" w:rsidRDefault="006040A9" w:rsidP="006040A9">
            <w:pPr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積木村(</w:t>
            </w:r>
            <w:proofErr w:type="gramStart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甘川洞</w:t>
            </w:r>
            <w:proofErr w:type="gramEnd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文化村)→韓流時尚彩</w:t>
            </w:r>
            <w:proofErr w:type="gramStart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粧</w:t>
            </w:r>
            <w:proofErr w:type="gramEnd"/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店→韓國文化體驗營(水果大福DIY+韓服體驗+韓式下午茶)→城安街商圈(韓劇阿爾罕布拉宮的回憶的拍攝地)→韓國超市巡禮→清州</w:t>
            </w:r>
          </w:p>
          <w:p w14:paraId="0564EA76" w14:textId="6707E956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【甘川洞文化村】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夢之城釜山的馬丘比丘“藝術工廠多大浦”的公共項目建設讓老城區脫胎換骨。將沙下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區甘川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二洞一帶的空房和巷弄改造成小區歷史畫廊和酒吧等，重新創造夢之文化藝術平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臺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。彩色的房子層疊出別具特色的景致，是一個適合探索、拍照的好地方。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br/>
            </w: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【韓國文化體驗營(水果大福DIY)】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水果大福DIY+韓服體驗+韓式下午茶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br/>
            </w:r>
            <w:r w:rsidRPr="00702B69">
              <w:rPr>
                <w:rFonts w:ascii="標楷體" w:eastAsia="標楷體" w:hAnsi="標楷體" w:cs="新細明體"/>
                <w:color w:val="2F5496" w:themeColor="accent1" w:themeShade="BF"/>
                <w:lang w:eastAsia="zh-TW"/>
              </w:rPr>
              <w:t>【城安街商圈】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清州城安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街(城內路)商圈</w:t>
            </w:r>
            <w:r w:rsidRPr="006040A9">
              <w:rPr>
                <w:rFonts w:ascii="Malgun Gothic" w:eastAsia="Malgun Gothic" w:hAnsi="Malgun Gothic" w:cs="Malgun Gothic"/>
                <w:color w:val="330033"/>
                <w:lang w:eastAsia="zh-TW"/>
              </w:rPr>
              <w:t>청주성안길</w:t>
            </w:r>
            <w:r w:rsidRPr="006040A9">
              <w:rPr>
                <w:rFonts w:ascii="標楷體" w:eastAsia="標楷體" w:hAnsi="標楷體" w:cs="標楷體"/>
                <w:color w:val="330033"/>
                <w:lang w:eastAsia="zh-TW"/>
              </w:rPr>
              <w:t>。</w:t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 xml:space="preserve"> 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忠清北道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最大城市的「清州」，有一處媲美「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首爾明洞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」的熱鬧商圈，就是「城安街」(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或稱城內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 xml:space="preserve">路)， 無論是美妝丶服飾丶文具..等各類商品，在這裡都可以買到，還有電影院丶HOMEPLUS賣場等，商圈機能相當好。 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此外，先前熱播韓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劇《阿爾罕布拉宮的回憶》第13.14集，劇中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所說的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"明洞"其實就是在城安街</w:t>
            </w:r>
            <w:proofErr w:type="gramStart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唷</w:t>
            </w:r>
            <w:proofErr w:type="gramEnd"/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 xml:space="preserve">！！！　</w:t>
            </w:r>
          </w:p>
        </w:tc>
      </w:tr>
      <w:tr w:rsidR="006040A9" w:rsidRPr="006040A9" w14:paraId="10782128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70A156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5CDAB9" w14:textId="77777777" w:rsidR="00702B69" w:rsidRDefault="006040A9" w:rsidP="006040A9">
            <w:pPr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早餐：飯店內用　　中餐：霸王龍蝦之家：薯條+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焗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 xml:space="preserve">烤龍蝦二人一隻+大蝦+大亨堡+米飯泡菜　　</w:t>
            </w:r>
          </w:p>
          <w:p w14:paraId="17EA3ECE" w14:textId="5DCB9696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 xml:space="preserve">晚餐：方便逛街，敬請自理　　</w:t>
            </w:r>
          </w:p>
        </w:tc>
      </w:tr>
      <w:tr w:rsidR="006040A9" w:rsidRPr="006040A9" w14:paraId="4AA12D2A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9CB779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3782C8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住宿： </w:t>
            </w:r>
            <w:hyperlink r:id="rId30" w:history="1">
              <w:r w:rsidRPr="006040A9">
                <w:rPr>
                  <w:rFonts w:ascii="標楷體" w:eastAsia="標楷體" w:hAnsi="標楷體" w:cs="新細明體"/>
                  <w:color w:val="0000FF"/>
                  <w:u w:val="single"/>
                  <w:lang w:eastAsia="zh-TW"/>
                </w:rPr>
                <w:t>J-ONE酒店</w:t>
              </w:r>
            </w:hyperlink>
            <w:r w:rsidRPr="006040A9">
              <w:rPr>
                <w:rFonts w:ascii="標楷體" w:eastAsia="標楷體" w:hAnsi="標楷體" w:cs="新細明體"/>
                <w:lang w:eastAsia="zh-TW"/>
              </w:rPr>
              <w:t> 或同級</w:t>
            </w:r>
          </w:p>
        </w:tc>
      </w:tr>
      <w:tr w:rsidR="006040A9" w:rsidRPr="006040A9" w14:paraId="6A01B460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4E7D80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t>第</w:t>
            </w:r>
            <w:r w:rsidRPr="006040A9">
              <w:rPr>
                <w:rFonts w:ascii="標楷體" w:eastAsia="標楷體" w:hAnsi="標楷體" w:cs="新細明體"/>
                <w:b/>
                <w:bCs/>
                <w:lang w:eastAsia="zh-TW"/>
              </w:rPr>
              <w:br/>
            </w:r>
            <w:r w:rsidRPr="006040A9">
              <w:rPr>
                <w:rFonts w:eastAsia="標楷體"/>
                <w:b/>
                <w:bCs/>
                <w:lang w:eastAsia="zh-TW"/>
              </w:rPr>
              <w:t>6</w:t>
            </w:r>
            <w:r w:rsidRPr="006040A9">
              <w:rPr>
                <w:rFonts w:eastAsia="標楷體"/>
                <w:b/>
                <w:bCs/>
                <w:lang w:eastAsia="zh-TW"/>
              </w:rPr>
              <w:br/>
            </w:r>
            <w:r w:rsidRPr="006040A9">
              <w:rPr>
                <w:rFonts w:ascii="標楷體" w:eastAsia="標楷體" w:hAnsi="標楷體"/>
                <w:b/>
                <w:bCs/>
                <w:lang w:eastAsia="zh-TW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3157C9" w14:textId="33146451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000000"/>
                <w:lang w:eastAsia="zh-TW"/>
              </w:rPr>
              <w:t>清州→桃園</w:t>
            </w:r>
            <w:r w:rsidR="00702B69">
              <w:rPr>
                <w:rFonts w:ascii="標楷體" w:eastAsia="標楷體" w:hAnsi="標楷體" w:cs="新細明體" w:hint="eastAsia"/>
                <w:b/>
                <w:bCs/>
                <w:color w:val="000000"/>
                <w:lang w:eastAsia="zh-TW"/>
              </w:rPr>
              <w:t xml:space="preserve"> </w:t>
            </w:r>
            <w:r w:rsidRPr="006040A9">
              <w:rPr>
                <w:rFonts w:ascii="新細明體" w:eastAsia="新細明體" w:hAnsi="新細明體" w:cs="新細明體"/>
                <w:lang w:eastAsia="zh-TW"/>
              </w:rPr>
              <w:t> </w:t>
            </w:r>
            <w:r w:rsidRPr="006040A9">
              <w:rPr>
                <w:rFonts w:eastAsia="新細明體"/>
                <w:color w:val="000000"/>
                <w:lang w:eastAsia="zh-TW"/>
              </w:rPr>
              <w:t>CJJ/TPE</w:t>
            </w:r>
            <w:r w:rsidRPr="006040A9">
              <w:rPr>
                <w:rFonts w:eastAsia="新細明體"/>
                <w:color w:val="000000"/>
                <w:lang w:eastAsia="zh-TW"/>
              </w:rPr>
              <w:t xml:space="preserve">　</w:t>
            </w:r>
            <w:r w:rsidRPr="006040A9">
              <w:rPr>
                <w:rFonts w:eastAsia="新細明體"/>
                <w:color w:val="000000"/>
                <w:lang w:eastAsia="zh-TW"/>
              </w:rPr>
              <w:t>RF511</w:t>
            </w:r>
            <w:r w:rsidRPr="006040A9">
              <w:rPr>
                <w:rFonts w:eastAsia="新細明體"/>
                <w:color w:val="000000"/>
                <w:lang w:eastAsia="zh-TW"/>
              </w:rPr>
              <w:t xml:space="preserve">　</w:t>
            </w:r>
            <w:r w:rsidRPr="006040A9">
              <w:rPr>
                <w:rFonts w:eastAsia="新細明體"/>
                <w:color w:val="000000"/>
                <w:lang w:eastAsia="zh-TW"/>
              </w:rPr>
              <w:t>08</w:t>
            </w:r>
            <w:r w:rsidRPr="006040A9">
              <w:rPr>
                <w:rFonts w:eastAsia="新細明體"/>
                <w:color w:val="000000"/>
                <w:lang w:eastAsia="zh-TW"/>
              </w:rPr>
              <w:t>：</w:t>
            </w:r>
            <w:r w:rsidRPr="006040A9">
              <w:rPr>
                <w:rFonts w:eastAsia="新細明體"/>
                <w:color w:val="000000"/>
                <w:lang w:eastAsia="zh-TW"/>
              </w:rPr>
              <w:t>45~10</w:t>
            </w:r>
            <w:r w:rsidRPr="006040A9">
              <w:rPr>
                <w:rFonts w:eastAsia="新細明體"/>
                <w:color w:val="000000"/>
                <w:lang w:eastAsia="zh-TW"/>
              </w:rPr>
              <w:t>：</w:t>
            </w:r>
            <w:r w:rsidRPr="006040A9">
              <w:rPr>
                <w:rFonts w:eastAsia="新細明體"/>
                <w:color w:val="000000"/>
                <w:lang w:eastAsia="zh-TW"/>
              </w:rPr>
              <w:t>30</w:t>
            </w:r>
            <w:r w:rsidRPr="006040A9">
              <w:rPr>
                <w:rFonts w:ascii="新細明體" w:eastAsia="新細明體" w:hAnsi="新細明體" w:cs="新細明體"/>
                <w:lang w:eastAsia="zh-TW"/>
              </w:rPr>
              <w:br/>
            </w:r>
            <w:r w:rsidRPr="006040A9">
              <w:rPr>
                <w:rFonts w:ascii="標楷體" w:eastAsia="標楷體" w:hAnsi="標楷體" w:cs="新細明體"/>
                <w:color w:val="330033"/>
                <w:lang w:eastAsia="zh-TW"/>
              </w:rPr>
              <w:t>六天的旅程悄然走到尾聲，告別了韓國，帶著滿滿的回憶返回溫暖的家，期待下次再相見。</w:t>
            </w:r>
          </w:p>
        </w:tc>
      </w:tr>
      <w:tr w:rsidR="006040A9" w:rsidRPr="006040A9" w14:paraId="57B360CA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71B88A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C17507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 xml:space="preserve">早餐：發放韓幣6000 自由用餐　　中餐：XXX　　晚餐：XXX　　</w:t>
            </w:r>
          </w:p>
        </w:tc>
      </w:tr>
      <w:tr w:rsidR="006040A9" w:rsidRPr="006040A9" w14:paraId="60FD3EAB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94F7A8" w14:textId="77777777" w:rsidR="006040A9" w:rsidRPr="006040A9" w:rsidRDefault="006040A9" w:rsidP="006040A9">
            <w:pPr>
              <w:rPr>
                <w:rFonts w:ascii="新細明體" w:eastAsia="新細明體" w:hAnsi="新細明體" w:cs="新細明體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EDAC71" w14:textId="5593B0E5" w:rsidR="006040A9" w:rsidRPr="006040A9" w:rsidRDefault="006040A9" w:rsidP="006040A9">
            <w:pPr>
              <w:rPr>
                <w:rFonts w:ascii="新細明體" w:eastAsia="新細明體" w:hAnsi="新細明體" w:cs="新細明體" w:hint="eastAsia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 xml:space="preserve">住宿： 溫暖的家 </w:t>
            </w:r>
          </w:p>
        </w:tc>
      </w:tr>
    </w:tbl>
    <w:p w14:paraId="6E5A1B3B" w14:textId="77777777" w:rsidR="006040A9" w:rsidRPr="006040A9" w:rsidRDefault="006040A9" w:rsidP="006040A9">
      <w:pPr>
        <w:jc w:val="center"/>
        <w:divId w:val="48"/>
        <w:rPr>
          <w:rFonts w:ascii="標楷體" w:eastAsia="標楷體" w:hAnsi="標楷體" w:cs="新細明體"/>
          <w:vanish/>
          <w:color w:val="000000"/>
          <w:sz w:val="72"/>
          <w:szCs w:val="72"/>
          <w:lang w:eastAsia="zh-TW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4"/>
      </w:tblGrid>
      <w:tr w:rsidR="006040A9" w:rsidRPr="006040A9" w14:paraId="7F1FB35F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3A2F8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FF0000"/>
                <w:sz w:val="36"/>
                <w:szCs w:val="36"/>
                <w:lang w:eastAsia="zh-TW"/>
              </w:rPr>
              <w:t>注意事項</w:t>
            </w:r>
          </w:p>
        </w:tc>
      </w:tr>
      <w:tr w:rsidR="006040A9" w:rsidRPr="006040A9" w14:paraId="6A82BD0E" w14:textId="77777777" w:rsidTr="006040A9">
        <w:trPr>
          <w:divId w:val="48"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3134F3" w14:textId="77777777" w:rsidR="006040A9" w:rsidRPr="006040A9" w:rsidRDefault="006040A9" w:rsidP="006040A9">
            <w:pPr>
              <w:ind w:left="720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0000FF"/>
                <w:lang w:eastAsia="zh-TW"/>
              </w:rPr>
              <w:t>《成團人數》</w:t>
            </w:r>
          </w:p>
          <w:p w14:paraId="40C94EC8" w14:textId="77777777" w:rsidR="006040A9" w:rsidRPr="006040A9" w:rsidRDefault="006040A9" w:rsidP="006040A9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本行程最低出團人數16人以上(含)，最多為42人以下(含)，台灣地區將派遣合格領隊隨行服務。</w:t>
            </w:r>
          </w:p>
          <w:p w14:paraId="05E015EB" w14:textId="77777777" w:rsidR="006040A9" w:rsidRPr="006040A9" w:rsidRDefault="006040A9" w:rsidP="006040A9">
            <w:pPr>
              <w:ind w:left="720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0000FF"/>
                <w:lang w:eastAsia="zh-TW"/>
              </w:rPr>
              <w:t>《行程費用</w:t>
            </w:r>
            <w:r w:rsidRPr="006040A9">
              <w:rPr>
                <w:rFonts w:ascii="標楷體" w:eastAsia="標楷體" w:hAnsi="標楷體" w:cs="新細明體"/>
                <w:b/>
                <w:bCs/>
                <w:color w:val="FF0000"/>
                <w:lang w:eastAsia="zh-TW"/>
              </w:rPr>
              <w:t>不包含</w:t>
            </w:r>
            <w:r w:rsidRPr="006040A9">
              <w:rPr>
                <w:rFonts w:ascii="標楷體" w:eastAsia="標楷體" w:hAnsi="標楷體" w:cs="新細明體"/>
                <w:b/>
                <w:bCs/>
                <w:color w:val="0000FF"/>
                <w:lang w:eastAsia="zh-TW"/>
              </w:rPr>
              <w:t>以下項目》</w:t>
            </w:r>
          </w:p>
          <w:p w14:paraId="00B581E3" w14:textId="77777777" w:rsidR="006040A9" w:rsidRPr="006040A9" w:rsidRDefault="006040A9" w:rsidP="006040A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售價不含全程領隊、導遊及司機之服務費，每人每日300元台幣。</w:t>
            </w:r>
          </w:p>
          <w:p w14:paraId="4E4486B4" w14:textId="77777777" w:rsidR="006040A9" w:rsidRPr="006040A9" w:rsidRDefault="006040A9" w:rsidP="006040A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個人新辦護照費用。</w:t>
            </w:r>
          </w:p>
          <w:p w14:paraId="35F08BCC" w14:textId="77777777" w:rsidR="006040A9" w:rsidRPr="006040A9" w:rsidRDefault="006040A9" w:rsidP="006040A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旅遊平安保險及旅遊不便險。</w:t>
            </w:r>
          </w:p>
          <w:p w14:paraId="682FDF55" w14:textId="77777777" w:rsidR="006040A9" w:rsidRPr="006040A9" w:rsidRDefault="006040A9" w:rsidP="006040A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若於韓國確診時之隔離飯店及相關車資等費用。</w:t>
            </w:r>
          </w:p>
          <w:p w14:paraId="0F97B1FF" w14:textId="77777777" w:rsidR="006040A9" w:rsidRPr="006040A9" w:rsidRDefault="006040A9" w:rsidP="006040A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返台檢疫要求之檢測、隔離飯店及相關車資等費用。</w:t>
            </w:r>
          </w:p>
          <w:p w14:paraId="49944F9D" w14:textId="77777777" w:rsidR="006040A9" w:rsidRPr="006040A9" w:rsidRDefault="006040A9" w:rsidP="006040A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純係私人之消費：如行李超重費、自購商品、飲料酒類、洗衣、電話、電報及私人交通費。</w:t>
            </w:r>
          </w:p>
          <w:p w14:paraId="59BF1AEB" w14:textId="77777777" w:rsidR="006040A9" w:rsidRPr="006040A9" w:rsidRDefault="006040A9" w:rsidP="006040A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若為一位大人 或 一位大人帶一位嬰兒報名參加，或需求單人入住一間房，需加收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單房差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。</w:t>
            </w:r>
          </w:p>
          <w:p w14:paraId="13787DE5" w14:textId="77777777" w:rsidR="006040A9" w:rsidRPr="006040A9" w:rsidRDefault="006040A9" w:rsidP="006040A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一經確認後如個人因素取消或被拒絕入境韓國，將無法申請退費。</w:t>
            </w:r>
          </w:p>
          <w:p w14:paraId="10826979" w14:textId="77777777" w:rsidR="006040A9" w:rsidRPr="006040A9" w:rsidRDefault="006040A9" w:rsidP="006040A9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團體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旅責險不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包含當地染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疫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後的所有醫療費用。</w:t>
            </w:r>
          </w:p>
          <w:p w14:paraId="76151208" w14:textId="77777777" w:rsidR="006040A9" w:rsidRPr="006040A9" w:rsidRDefault="006040A9" w:rsidP="006040A9">
            <w:pPr>
              <w:ind w:left="720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0000FF"/>
                <w:lang w:eastAsia="zh-TW"/>
              </w:rPr>
              <w:t>《可依航空注意事項》</w:t>
            </w:r>
          </w:p>
          <w:p w14:paraId="2161BD43" w14:textId="77777777" w:rsidR="006040A9" w:rsidRPr="006040A9" w:rsidRDefault="006040A9" w:rsidP="006040A9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此團型使用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團體機位，航班不可指定、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不可延回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、不可更改進出點、不可指定座位。</w:t>
            </w:r>
          </w:p>
          <w:p w14:paraId="3DA66CA9" w14:textId="77777777" w:rsidR="006040A9" w:rsidRPr="006040A9" w:rsidRDefault="006040A9" w:rsidP="006040A9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若需指定航班，建議改訂個人機票，以確保訂到您所需之航班，加價幅度依各航空公司之規定，另外提供報價。</w:t>
            </w:r>
          </w:p>
          <w:p w14:paraId="34A36783" w14:textId="77777777" w:rsidR="006040A9" w:rsidRPr="006040A9" w:rsidRDefault="006040A9" w:rsidP="006040A9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航空公司保留航班時間調整及變更之權利。</w:t>
            </w:r>
          </w:p>
          <w:p w14:paraId="7BC6D771" w14:textId="77777777" w:rsidR="006040A9" w:rsidRPr="006040A9" w:rsidRDefault="006040A9" w:rsidP="006040A9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此航班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包含手提行李10公斤來回，拖運行李20公斤來回。</w:t>
            </w:r>
          </w:p>
          <w:p w14:paraId="1643F580" w14:textId="77777777" w:rsidR="006040A9" w:rsidRPr="006040A9" w:rsidRDefault="006040A9" w:rsidP="006040A9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此航班機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上不含</w:t>
            </w: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餐食和水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。</w:t>
            </w:r>
          </w:p>
          <w:p w14:paraId="482DF542" w14:textId="77777777" w:rsidR="006040A9" w:rsidRPr="006040A9" w:rsidRDefault="006040A9" w:rsidP="006040A9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請務必於起飛前3小時抵達機場辦理登機手續，逾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時關櫃旅客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需自行負責。</w:t>
            </w:r>
          </w:p>
          <w:p w14:paraId="2626C2F0" w14:textId="77777777" w:rsidR="006040A9" w:rsidRPr="006040A9" w:rsidRDefault="006040A9" w:rsidP="006040A9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可依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航空關櫃時間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為起飛前45分鐘，逾時未能辦妥登機手續敬請自行負責。</w:t>
            </w:r>
          </w:p>
          <w:p w14:paraId="3811427C" w14:textId="77777777" w:rsidR="006040A9" w:rsidRPr="006040A9" w:rsidRDefault="006040A9" w:rsidP="006040A9">
            <w:pPr>
              <w:ind w:left="720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b/>
                <w:bCs/>
                <w:color w:val="0000FF"/>
                <w:lang w:eastAsia="zh-TW"/>
              </w:rPr>
              <w:t>《參團須知與相關提醒》</w:t>
            </w:r>
          </w:p>
          <w:p w14:paraId="09306BF6" w14:textId="77777777" w:rsidR="006040A9" w:rsidRPr="006040A9" w:rsidRDefault="006040A9" w:rsidP="006040A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以上行程僅供參考，正確之行程內容、班機時間、降落城市及住宿飯店，請以行前說明會資料為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準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。</w:t>
            </w:r>
          </w:p>
          <w:p w14:paraId="21AA78D6" w14:textId="77777777" w:rsidR="006040A9" w:rsidRPr="006040A9" w:rsidRDefault="006040A9" w:rsidP="006040A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團體若為特殊拜會團、會議參展團、學生團體，不適用於本行程之報價，需另行報價。</w:t>
            </w:r>
          </w:p>
          <w:p w14:paraId="23EA73A0" w14:textId="77777777" w:rsidR="006040A9" w:rsidRPr="006040A9" w:rsidRDefault="006040A9" w:rsidP="006040A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color w:val="FF0000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本行程恕不接受韓籍旅客及其家屬參團;</w:t>
            </w: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當地參團須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提供來回電子機票，恕不接受於韓國打工度假及工作者參團。</w:t>
            </w:r>
          </w:p>
          <w:p w14:paraId="74627858" w14:textId="77777777" w:rsidR="006040A9" w:rsidRPr="006040A9" w:rsidRDefault="006040A9" w:rsidP="006040A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特殊規定如下：參加本行程若逢以下條件限定，費用需另計：</w:t>
            </w:r>
            <w:r w:rsidRPr="006040A9">
              <w:rPr>
                <w:rFonts w:ascii="標楷體" w:eastAsia="標楷體" w:hAnsi="標楷體" w:cs="新細明體"/>
                <w:lang w:eastAsia="zh-TW"/>
              </w:rPr>
              <w:br/>
            </w:r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A.此行程</w:t>
            </w: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報價限持中華民國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護照散客參團適用，整</w:t>
            </w: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組包團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有權拒收</w:t>
            </w:r>
            <w:proofErr w:type="gramEnd"/>
            <w:r w:rsidRPr="006040A9">
              <w:rPr>
                <w:rFonts w:ascii="標楷體" w:eastAsia="標楷體" w:hAnsi="標楷體" w:cs="新細明體"/>
                <w:color w:val="FF0000"/>
                <w:lang w:eastAsia="zh-TW"/>
              </w:rPr>
              <w:t>訂單，此為維護雙方誠信及旅遊品質，造成不便之處，敬請見諒。</w:t>
            </w:r>
            <w:r w:rsidRPr="006040A9">
              <w:rPr>
                <w:rFonts w:ascii="標楷體" w:eastAsia="標楷體" w:hAnsi="標楷體" w:cs="新細明體"/>
                <w:lang w:eastAsia="zh-TW"/>
              </w:rPr>
              <w:br/>
              <w:t>B.學生及外籍人士(不含韓國籍)，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單持一本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外國護照者，每人需加收NTD6,500元(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彩妝照走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)。</w:t>
            </w:r>
            <w:r w:rsidRPr="006040A9">
              <w:rPr>
                <w:rFonts w:ascii="標楷體" w:eastAsia="標楷體" w:hAnsi="標楷體" w:cs="新細明體"/>
                <w:lang w:eastAsia="zh-TW"/>
              </w:rPr>
              <w:br/>
              <w:t>C.單筆訂單不足24歲及65歲以上報名人數不可超過半數，若超過半數則價格另議～請洽業務人員。</w:t>
            </w:r>
            <w:r w:rsidRPr="006040A9">
              <w:rPr>
                <w:rFonts w:ascii="標楷體" w:eastAsia="標楷體" w:hAnsi="標楷體" w:cs="新細明體"/>
                <w:lang w:eastAsia="zh-TW"/>
              </w:rPr>
              <w:br/>
              <w:t>D.此行程報價僅適用於正常之散客報名，如遇特殊團體則團費需另計～請洽業務人員。</w:t>
            </w:r>
          </w:p>
          <w:p w14:paraId="00AFC328" w14:textId="77777777" w:rsidR="006040A9" w:rsidRPr="006040A9" w:rsidRDefault="006040A9" w:rsidP="006040A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本行程設定為團體旅遊行程，故為顧及旅客於出遊期間之人身安全及相關問題，於旅遊行程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期間，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祈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鑒諒。亦不接受單幫客，僅能接受持台灣護照之旅客參團，持非台灣護照者，請洽業務人員另行報價確認。</w:t>
            </w:r>
          </w:p>
          <w:p w14:paraId="71DE7A51" w14:textId="77777777" w:rsidR="006040A9" w:rsidRPr="006040A9" w:rsidRDefault="006040A9" w:rsidP="006040A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本團體行程景點若客人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不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參加者，視為自動棄權，恕無法退費，本產品報價中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所含景點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門票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等均按旅行社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扣價核算，旅客不再享受其他折扣與優惠，亦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不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另行退還差價。</w:t>
            </w:r>
          </w:p>
          <w:p w14:paraId="7F077CBE" w14:textId="77777777" w:rsidR="006040A9" w:rsidRPr="006040A9" w:rsidRDefault="006040A9" w:rsidP="006040A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 w:rsidRPr="006040A9">
              <w:rPr>
                <w:rFonts w:ascii="標楷體" w:eastAsia="標楷體" w:hAnsi="標楷體" w:cs="新細明體"/>
                <w:lang w:eastAsia="zh-TW"/>
              </w:rPr>
              <w:t>祈鑑</w:t>
            </w:r>
            <w:proofErr w:type="gramEnd"/>
            <w:r w:rsidRPr="006040A9">
              <w:rPr>
                <w:rFonts w:ascii="標楷體" w:eastAsia="標楷體" w:hAnsi="標楷體" w:cs="新細明體"/>
                <w:lang w:eastAsia="zh-TW"/>
              </w:rPr>
              <w:t>諒。</w:t>
            </w:r>
          </w:p>
          <w:p w14:paraId="5D499269" w14:textId="77777777" w:rsidR="006040A9" w:rsidRPr="006040A9" w:rsidRDefault="006040A9" w:rsidP="006040A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349BA60B" w14:textId="77777777" w:rsidR="006040A9" w:rsidRPr="006040A9" w:rsidRDefault="006040A9" w:rsidP="006040A9">
      <w:pPr>
        <w:jc w:val="center"/>
        <w:divId w:val="48"/>
        <w:rPr>
          <w:rFonts w:ascii="標楷體" w:eastAsia="標楷體" w:hAnsi="標楷體" w:cs="新細明體"/>
          <w:vanish/>
          <w:color w:val="000000"/>
          <w:sz w:val="72"/>
          <w:szCs w:val="72"/>
          <w:lang w:eastAsia="zh-TW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97"/>
        <w:gridCol w:w="1896"/>
        <w:gridCol w:w="1896"/>
        <w:gridCol w:w="2107"/>
        <w:gridCol w:w="2968"/>
      </w:tblGrid>
      <w:tr w:rsidR="006040A9" w:rsidRPr="006040A9" w14:paraId="2414CA33" w14:textId="77777777" w:rsidTr="006040A9">
        <w:trPr>
          <w:divId w:val="48"/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3DB34F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新細明體" w:eastAsia="新細明體" w:hAnsi="新細明體" w:cs="新細明體"/>
                <w:color w:val="FF0000"/>
                <w:sz w:val="36"/>
                <w:szCs w:val="36"/>
                <w:lang w:eastAsia="zh-TW"/>
              </w:rPr>
              <w:t>航班資訊</w:t>
            </w:r>
          </w:p>
        </w:tc>
      </w:tr>
      <w:tr w:rsidR="006040A9" w:rsidRPr="006040A9" w14:paraId="10D9FB2F" w14:textId="77777777" w:rsidTr="006040A9">
        <w:trPr>
          <w:divId w:val="48"/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C9DBA9A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新細明體" w:eastAsia="新細明體" w:hAnsi="新細明體" w:cs="新細明體"/>
                <w:lang w:eastAsia="zh-TW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A0C8900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新細明體" w:eastAsia="新細明體" w:hAnsi="新細明體" w:cs="新細明體"/>
                <w:lang w:eastAsia="zh-TW"/>
              </w:rP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DF0A3C9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新細明體" w:eastAsia="新細明體" w:hAnsi="新細明體" w:cs="新細明體"/>
                <w:lang w:eastAsia="zh-TW"/>
              </w:rP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C8273F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新細明體" w:eastAsia="新細明體" w:hAnsi="新細明體" w:cs="新細明體"/>
                <w:lang w:eastAsia="zh-TW"/>
              </w:rP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0964B78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新細明體" w:eastAsia="新細明體" w:hAnsi="新細明體" w:cs="新細明體"/>
                <w:lang w:eastAsia="zh-TW"/>
              </w:rPr>
              <w:t>飛行時間</w:t>
            </w:r>
          </w:p>
        </w:tc>
      </w:tr>
      <w:tr w:rsidR="006040A9" w:rsidRPr="006040A9" w14:paraId="0D134309" w14:textId="77777777" w:rsidTr="006040A9">
        <w:trPr>
          <w:divId w:val="48"/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5860395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proofErr w:type="gramStart"/>
            <w:r w:rsidRPr="006040A9">
              <w:rPr>
                <w:rFonts w:ascii="新細明體" w:eastAsia="新細明體" w:hAnsi="新細明體" w:cs="新細明體"/>
                <w:lang w:eastAsia="zh-TW"/>
              </w:rP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14425DF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eastAsia="新細明體"/>
                <w:lang w:eastAsia="zh-TW"/>
              </w:rPr>
              <w:t>RF512</w:t>
            </w:r>
            <w:r w:rsidRPr="006040A9">
              <w:rPr>
                <w:rFonts w:ascii="新細明體" w:eastAsia="新細明體" w:hAnsi="新細明體" w:cs="新細明體"/>
                <w:lang w:eastAsia="zh-TW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6DC570" w14:textId="64779DFC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新細明體" w:eastAsia="新細明體" w:hAnsi="新細明體" w:cs="新細明體"/>
                <w:lang w:eastAsia="zh-TW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3C22F8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桃園/清州</w:t>
            </w:r>
            <w:r w:rsidRPr="006040A9">
              <w:rPr>
                <w:rFonts w:ascii="新細明體" w:eastAsia="新細明體" w:hAnsi="新細明體" w:cs="新細明體"/>
                <w:lang w:eastAsia="zh-TW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216504B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eastAsia="新細明體"/>
                <w:lang w:eastAsia="zh-TW"/>
              </w:rPr>
              <w:t>11</w:t>
            </w:r>
            <w:r w:rsidRPr="006040A9">
              <w:rPr>
                <w:rFonts w:eastAsia="新細明體"/>
                <w:lang w:eastAsia="zh-TW"/>
              </w:rPr>
              <w:t>：</w:t>
            </w:r>
            <w:r w:rsidRPr="006040A9">
              <w:rPr>
                <w:rFonts w:eastAsia="新細明體"/>
                <w:lang w:eastAsia="zh-TW"/>
              </w:rPr>
              <w:t>30~15</w:t>
            </w:r>
            <w:r w:rsidRPr="006040A9">
              <w:rPr>
                <w:rFonts w:eastAsia="新細明體"/>
                <w:lang w:eastAsia="zh-TW"/>
              </w:rPr>
              <w:t>：</w:t>
            </w:r>
            <w:r w:rsidRPr="006040A9">
              <w:rPr>
                <w:rFonts w:eastAsia="新細明體"/>
                <w:lang w:eastAsia="zh-TW"/>
              </w:rPr>
              <w:t>00</w:t>
            </w:r>
            <w:r w:rsidRPr="006040A9">
              <w:rPr>
                <w:rFonts w:ascii="新細明體" w:eastAsia="新細明體" w:hAnsi="新細明體" w:cs="新細明體"/>
                <w:lang w:eastAsia="zh-TW"/>
              </w:rPr>
              <w:t xml:space="preserve">　</w:t>
            </w:r>
          </w:p>
        </w:tc>
      </w:tr>
      <w:tr w:rsidR="006040A9" w:rsidRPr="006040A9" w14:paraId="31902B4E" w14:textId="77777777" w:rsidTr="006040A9">
        <w:trPr>
          <w:divId w:val="48"/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6FF786D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新細明體" w:eastAsia="新細明體" w:hAnsi="新細明體" w:cs="新細明體"/>
                <w:lang w:eastAsia="zh-TW"/>
              </w:rP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1BBC45E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eastAsia="新細明體"/>
                <w:lang w:eastAsia="zh-TW"/>
              </w:rPr>
              <w:t>RF511</w:t>
            </w:r>
            <w:r w:rsidRPr="006040A9">
              <w:rPr>
                <w:rFonts w:ascii="新細明體" w:eastAsia="新細明體" w:hAnsi="新細明體" w:cs="新細明體"/>
                <w:lang w:eastAsia="zh-TW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690AAA" w14:textId="5BF4C51B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新細明體" w:eastAsia="新細明體" w:hAnsi="新細明體" w:cs="新細明體"/>
                <w:lang w:eastAsia="zh-TW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7CADE4C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ascii="標楷體" w:eastAsia="標楷體" w:hAnsi="標楷體" w:cs="新細明體"/>
                <w:lang w:eastAsia="zh-TW"/>
              </w:rPr>
              <w:t>清州/桃園</w:t>
            </w:r>
            <w:r w:rsidRPr="006040A9">
              <w:rPr>
                <w:rFonts w:ascii="新細明體" w:eastAsia="新細明體" w:hAnsi="新細明體" w:cs="新細明體"/>
                <w:lang w:eastAsia="zh-TW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BEDF7B" w14:textId="77777777" w:rsidR="006040A9" w:rsidRPr="006040A9" w:rsidRDefault="006040A9" w:rsidP="006040A9">
            <w:pPr>
              <w:jc w:val="center"/>
              <w:rPr>
                <w:rFonts w:ascii="新細明體" w:eastAsia="新細明體" w:hAnsi="新細明體" w:cs="新細明體"/>
                <w:lang w:eastAsia="zh-TW"/>
              </w:rPr>
            </w:pPr>
            <w:r w:rsidRPr="006040A9">
              <w:rPr>
                <w:rFonts w:eastAsia="新細明體"/>
                <w:lang w:eastAsia="zh-TW"/>
              </w:rPr>
              <w:t>08</w:t>
            </w:r>
            <w:r w:rsidRPr="006040A9">
              <w:rPr>
                <w:rFonts w:eastAsia="新細明體"/>
                <w:lang w:eastAsia="zh-TW"/>
              </w:rPr>
              <w:t>：</w:t>
            </w:r>
            <w:r w:rsidRPr="006040A9">
              <w:rPr>
                <w:rFonts w:eastAsia="新細明體"/>
                <w:lang w:eastAsia="zh-TW"/>
              </w:rPr>
              <w:t>45~10</w:t>
            </w:r>
            <w:r w:rsidRPr="006040A9">
              <w:rPr>
                <w:rFonts w:eastAsia="新細明體"/>
                <w:lang w:eastAsia="zh-TW"/>
              </w:rPr>
              <w:t>：</w:t>
            </w:r>
            <w:r w:rsidRPr="006040A9">
              <w:rPr>
                <w:rFonts w:eastAsia="新細明體"/>
                <w:lang w:eastAsia="zh-TW"/>
              </w:rPr>
              <w:t>30</w:t>
            </w:r>
            <w:r w:rsidRPr="006040A9">
              <w:rPr>
                <w:rFonts w:ascii="新細明體" w:eastAsia="新細明體" w:hAnsi="新細明體" w:cs="新細明體"/>
                <w:lang w:eastAsia="zh-TW"/>
              </w:rPr>
              <w:t xml:space="preserve">　</w:t>
            </w:r>
          </w:p>
        </w:tc>
      </w:tr>
    </w:tbl>
    <w:p w14:paraId="062A136D" w14:textId="6DB8DA4C" w:rsidR="00907D22" w:rsidRPr="006040A9" w:rsidRDefault="00907D22" w:rsidP="006040A9">
      <w:pPr>
        <w:divId w:val="48"/>
        <w:rPr>
          <w:rFonts w:eastAsia="微軟正黑體"/>
        </w:rPr>
      </w:pPr>
    </w:p>
    <w:sectPr w:rsidR="00907D22" w:rsidRPr="006040A9">
      <w:pgSz w:w="11900" w:h="1682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6764"/>
    <w:multiLevelType w:val="multilevel"/>
    <w:tmpl w:val="5C86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953AE"/>
    <w:multiLevelType w:val="multilevel"/>
    <w:tmpl w:val="E870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9595F"/>
    <w:multiLevelType w:val="multilevel"/>
    <w:tmpl w:val="B78A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632E51"/>
    <w:multiLevelType w:val="multilevel"/>
    <w:tmpl w:val="1E0E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383118">
    <w:abstractNumId w:val="2"/>
  </w:num>
  <w:num w:numId="2" w16cid:durableId="1652171874">
    <w:abstractNumId w:val="1"/>
  </w:num>
  <w:num w:numId="3" w16cid:durableId="21782585">
    <w:abstractNumId w:val="0"/>
  </w:num>
  <w:num w:numId="4" w16cid:durableId="803618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D22"/>
    <w:rsid w:val="00255CEB"/>
    <w:rsid w:val="00536FBF"/>
    <w:rsid w:val="00542C24"/>
    <w:rsid w:val="005D1C26"/>
    <w:rsid w:val="006040A9"/>
    <w:rsid w:val="00702B69"/>
    <w:rsid w:val="00907D22"/>
    <w:rsid w:val="009109DD"/>
    <w:rsid w:val="00A26725"/>
    <w:rsid w:val="00C62D70"/>
    <w:rsid w:val="00CA5F20"/>
    <w:rsid w:val="00E7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A423"/>
  <w15:docId w15:val="{F854FAA7-4F76-4C2E-9287-206B26CD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uk-UA"/>
    </w:rPr>
  </w:style>
  <w:style w:type="paragraph" w:styleId="1">
    <w:name w:val="heading 1"/>
    <w:basedOn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pireTableThStylee4cc4c83-6b32-457c-96b6-d51d49b44c39">
    <w:name w:val="SpireTableThStylee4cc4c83-6b32-457c-96b6-d51d49b44c39"/>
    <w:basedOn w:val="a"/>
    <w:qFormat/>
    <w:pPr>
      <w:jc w:val="center"/>
    </w:pPr>
    <w:rPr>
      <w:b/>
    </w:rPr>
  </w:style>
  <w:style w:type="paragraph" w:customStyle="1" w:styleId="SpireTableThStyle23a86f93-95b9-4cca-bc2b-dd93cc395fd8">
    <w:name w:val="SpireTableThStyle23a86f93-95b9-4cca-bc2b-dd93cc395fd8"/>
    <w:basedOn w:val="a"/>
    <w:qFormat/>
    <w:pPr>
      <w:jc w:val="center"/>
    </w:pPr>
    <w:rPr>
      <w:b/>
    </w:rPr>
  </w:style>
  <w:style w:type="paragraph" w:customStyle="1" w:styleId="SpireTableThStylead44873f-a6c0-4218-bee6-16d1ed6b4916">
    <w:name w:val="SpireTableThStylead44873f-a6c0-4218-bee6-16d1ed6b4916"/>
    <w:basedOn w:val="a"/>
    <w:qFormat/>
    <w:pPr>
      <w:jc w:val="center"/>
    </w:pPr>
    <w:rPr>
      <w:b/>
    </w:rPr>
  </w:style>
  <w:style w:type="paragraph" w:customStyle="1" w:styleId="SpireTableThStyle4adff0c7-646b-484d-bb08-ff8e58ebf7c0">
    <w:name w:val="SpireTableThStyle4adff0c7-646b-484d-bb08-ff8e58ebf7c0"/>
    <w:basedOn w:val="a"/>
    <w:qFormat/>
    <w:pPr>
      <w:jc w:val="center"/>
    </w:pPr>
    <w:rPr>
      <w:b/>
    </w:rPr>
  </w:style>
  <w:style w:type="paragraph" w:customStyle="1" w:styleId="SpireTableThStyle88202e6c-2346-4bb0-b403-e7ca92526680">
    <w:name w:val="SpireTableThStyle88202e6c-2346-4bb0-b403-e7ca92526680"/>
    <w:basedOn w:val="a"/>
    <w:qFormat/>
    <w:pPr>
      <w:jc w:val="center"/>
    </w:pPr>
    <w:rPr>
      <w:b/>
    </w:rPr>
  </w:style>
  <w:style w:type="paragraph" w:customStyle="1" w:styleId="SpireTableThStyle433cac4a-47e0-45df-bf9d-776c4e1b3e76">
    <w:name w:val="SpireTableThStyle433cac4a-47e0-45df-bf9d-776c4e1b3e76"/>
    <w:basedOn w:val="a"/>
    <w:qFormat/>
    <w:pPr>
      <w:jc w:val="center"/>
    </w:pPr>
    <w:rPr>
      <w:b/>
    </w:rPr>
  </w:style>
  <w:style w:type="paragraph" w:customStyle="1" w:styleId="SpireTableThStyleae766e7c-5b69-4328-83e7-82f2493cff84">
    <w:name w:val="SpireTableThStyleae766e7c-5b69-4328-83e7-82f2493cff84"/>
    <w:basedOn w:val="a"/>
    <w:qFormat/>
    <w:pPr>
      <w:jc w:val="center"/>
    </w:pPr>
    <w:rPr>
      <w:b/>
    </w:rPr>
  </w:style>
  <w:style w:type="paragraph" w:customStyle="1" w:styleId="SpireTableThStyle0fdecff0-c774-40ba-b489-3e66a3a5b0ae">
    <w:name w:val="SpireTableThStyle0fdecff0-c774-40ba-b489-3e66a3a5b0ae"/>
    <w:basedOn w:val="a"/>
    <w:qFormat/>
    <w:pPr>
      <w:jc w:val="center"/>
    </w:pPr>
    <w:rPr>
      <w:b/>
    </w:rPr>
  </w:style>
  <w:style w:type="paragraph" w:customStyle="1" w:styleId="SpireTableThStylecd7c5e2a-d0c3-46fb-9598-16fcf52d782d">
    <w:name w:val="SpireTableThStylecd7c5e2a-d0c3-46fb-9598-16fcf52d782d"/>
    <w:basedOn w:val="a"/>
    <w:qFormat/>
    <w:pPr>
      <w:jc w:val="center"/>
    </w:pPr>
    <w:rPr>
      <w:b/>
    </w:rPr>
  </w:style>
  <w:style w:type="paragraph" w:customStyle="1" w:styleId="SpireTableThStyle36eb5758-250a-4109-bd5f-60f784f96e49">
    <w:name w:val="SpireTableThStyle36eb5758-250a-4109-bd5f-60f784f96e49"/>
    <w:basedOn w:val="a"/>
    <w:qFormat/>
    <w:pPr>
      <w:jc w:val="center"/>
    </w:pPr>
    <w:rPr>
      <w:b/>
    </w:rPr>
  </w:style>
  <w:style w:type="paragraph" w:customStyle="1" w:styleId="SpireTableThStyle92e38b58-a3e9-46af-b73d-94c27252d5e4">
    <w:name w:val="SpireTableThStyle92e38b58-a3e9-46af-b73d-94c27252d5e4"/>
    <w:basedOn w:val="a"/>
    <w:qFormat/>
    <w:pPr>
      <w:jc w:val="center"/>
    </w:pPr>
    <w:rPr>
      <w:b/>
    </w:rPr>
  </w:style>
  <w:style w:type="paragraph" w:customStyle="1" w:styleId="SpireTableThStylefbb4df72-64dd-4c3f-b7ed-4aeca853e6a1">
    <w:name w:val="SpireTableThStylefbb4df72-64dd-4c3f-b7ed-4aeca853e6a1"/>
    <w:basedOn w:val="a"/>
    <w:qFormat/>
    <w:pPr>
      <w:jc w:val="center"/>
    </w:pPr>
    <w:rPr>
      <w:b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Web">
    <w:name w:val="Normal (Web)"/>
    <w:basedOn w:val="a"/>
    <w:uiPriority w:val="99"/>
    <w:unhideWhenUsed/>
    <w:rsid w:val="006040A9"/>
    <w:pPr>
      <w:spacing w:before="100" w:beforeAutospacing="1" w:after="100" w:afterAutospacing="1"/>
    </w:pPr>
    <w:rPr>
      <w:rFonts w:ascii="新細明體" w:eastAsia="新細明體" w:hAnsi="新細明體" w:cs="新細明體"/>
      <w:lang w:eastAsia="zh-TW"/>
    </w:rPr>
  </w:style>
  <w:style w:type="character" w:styleId="a4">
    <w:name w:val="Hyperlink"/>
    <w:basedOn w:val="a0"/>
    <w:uiPriority w:val="99"/>
    <w:semiHidden/>
    <w:unhideWhenUsed/>
    <w:rsid w:val="006040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">
          <w:marLeft w:val="0"/>
          <w:marRight w:val="0"/>
          <w:marTop w:val="0"/>
          <w:marBottom w:val="150"/>
          <w:divBdr>
            <w:top w:val="none" w:sz="0" w:space="7" w:color="auto"/>
            <w:left w:val="none" w:sz="0" w:space="7" w:color="auto"/>
            <w:bottom w:val="none" w:sz="0" w:space="7" w:color="auto"/>
            <w:right w:val="none" w:sz="0" w:space="7" w:color="auto"/>
          </w:divBdr>
          <w:divsChild>
            <w:div w:id="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hyperlink" Target="http://www.thekinghotel.co.kr/main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trinityhotel.co.kr/home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hyperlink" Target="http://arbancityhotelbusan.book.direct/zh-tw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://www.yeosuvenezia.com/" TargetMode="External"/><Relationship Id="rId29" Type="http://schemas.openxmlformats.org/officeDocument/2006/relationships/hyperlink" Target="http://www.thekinghotel.co.kr/ma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://trinityhotel.co.kr/home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://www.thekinghotel.co.kr/main" TargetMode="External"/><Relationship Id="rId28" Type="http://schemas.openxmlformats.org/officeDocument/2006/relationships/hyperlink" Target="http://arbancityhotelbusan.book.direct/zh-tw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://www.sonohotelsresorts.com/yeosu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://arbancityhotelbusan.book.direct/zh-tw" TargetMode="External"/><Relationship Id="rId27" Type="http://schemas.openxmlformats.org/officeDocument/2006/relationships/hyperlink" Target="http://trinityhotel.co.kr/home" TargetMode="External"/><Relationship Id="rId30" Type="http://schemas.openxmlformats.org/officeDocument/2006/relationships/hyperlink" Target="http://www.jonehotel.com/view/index.do?SS_SVC_LANG_CODE=CHN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935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User001</dc:creator>
  <cp:lastModifiedBy>TPE50</cp:lastModifiedBy>
  <cp:revision>2</cp:revision>
  <dcterms:created xsi:type="dcterms:W3CDTF">2026-07-30T11:55:00Z</dcterms:created>
  <dcterms:modified xsi:type="dcterms:W3CDTF">2026-07-30T11:55:00Z</dcterms:modified>
</cp:coreProperties>
</file>