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E23F98" w14:textId="77777777" w:rsidR="00EA05CA" w:rsidRDefault="00791344" w:rsidP="00B620BE">
      <w:pPr>
        <w:jc w:val="both"/>
      </w:pPr>
      <w:r>
        <w:rPr>
          <w:noProof/>
        </w:rPr>
      </w:r>
      <w:r>
        <w:pict w14:anchorId="08AA9D91">
          <v:shapetype id="_x0000_t202" coordsize="21600,21600" o:spt="202" path="m,l,21600r21600,l21600,xe">
            <v:stroke joinstyle="miter"/>
            <v:path gradientshapeok="t" o:connecttype="rect"/>
          </v:shapetype>
          <v:shape id="WordArt 1" o:spid="_x0000_s2063" type="#_x0000_t202" style="width:550.75pt;height:6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" filled="f" stroked="f">
            <o:lock v:ext="edit" rotation="t" aspectratio="t" verticies="t" shapetype="t"/>
            <v:textbox inset="0,0,0,0">
              <w:txbxContent/>
            </v:textbox>
            <w10:anchorlock/>
          </v:shape>
        </w:pict>
      </w:r>
    </w:p>
    <w:p w14:paraId="60AEAD7E" w14:textId="77777777" w:rsidR="00D26544" w:rsidRPr="000441E4" w:rsidRDefault="00791344" w:rsidP="005B4BA5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noProof/>
        </w:rPr>
      </w:r>
      <w:r>
        <w:pict w14:anchorId="7479363B">
          <v:shape id="WordArt 2" o:spid="_x0000_s2062" type="#_x0000_t202" style="width:548.9pt;height:4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" filled="f" stroked="f">
            <o:lock v:ext="edit" rotation="t" aspectratio="t" verticies="t" shapetype="t"/>
            <v:textbox inset="0,0,0,0">
              <w:txbxContent/>
            </v:textbox>
            <w10:anchorlock/>
          </v:shape>
        </w:pict>
      </w:r>
    </w:p>
    <w:p w14:paraId="28429D9B" w14:textId="77777777" w:rsidR="00946BB4" w:rsidRDefault="00946BB4" w:rsidP="00946BB4">
      <w:pPr>
        <w:adjustRightInd w:val="0"/>
        <w:snapToGrid w:val="0"/>
        <w:spacing w:beforeLines="50" w:before="180"/>
        <w:rPr>
          <w:rFonts w:ascii="標楷體" w:eastAsia="標楷體" w:hAnsi="標楷體" w:cs="細明體"/>
          <w:b/>
          <w:noProof/>
          <w:color w:val="0000FF"/>
          <w:sz w:val="40"/>
          <w:szCs w:val="40"/>
        </w:rPr>
      </w:pPr>
      <w:r w:rsidRPr="006B0DFF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t>◎</w:t>
      </w:r>
      <w:r>
        <w:rPr>
          <w:rFonts w:ascii="標楷體" w:eastAsia="標楷體" w:hAnsi="標楷體" w:cs="細明體" w:hint="eastAsia"/>
          <w:b/>
          <w:noProof/>
          <w:color w:val="0000FF"/>
          <w:sz w:val="40"/>
          <w:szCs w:val="40"/>
        </w:rPr>
        <w:t>參考航班:</w:t>
      </w:r>
    </w:p>
    <w:tbl>
      <w:tblPr>
        <w:tblW w:w="11057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64"/>
        <w:gridCol w:w="1705"/>
        <w:gridCol w:w="1563"/>
        <w:gridCol w:w="2438"/>
        <w:gridCol w:w="1944"/>
        <w:gridCol w:w="1843"/>
      </w:tblGrid>
      <w:tr w:rsidR="007104BE" w14:paraId="561BE00E" w14:textId="77777777" w:rsidTr="000D30EA">
        <w:trPr>
          <w:trHeight w:val="520"/>
        </w:trPr>
        <w:tc>
          <w:tcPr>
            <w:tcW w:w="1564" w:type="dxa"/>
            <w:vAlign w:val="center"/>
          </w:tcPr>
          <w:p w14:paraId="1EA50D31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</w:p>
        </w:tc>
        <w:tc>
          <w:tcPr>
            <w:tcW w:w="1705" w:type="dxa"/>
            <w:vAlign w:val="center"/>
          </w:tcPr>
          <w:p w14:paraId="3CF7C806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航空公司</w:t>
            </w:r>
          </w:p>
        </w:tc>
        <w:tc>
          <w:tcPr>
            <w:tcW w:w="1563" w:type="dxa"/>
            <w:vAlign w:val="center"/>
          </w:tcPr>
          <w:p w14:paraId="08C16301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航班編號</w:t>
            </w:r>
          </w:p>
        </w:tc>
        <w:tc>
          <w:tcPr>
            <w:tcW w:w="2438" w:type="dxa"/>
            <w:vAlign w:val="center"/>
          </w:tcPr>
          <w:p w14:paraId="7DFFC226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起訖地</w:t>
            </w:r>
          </w:p>
        </w:tc>
        <w:tc>
          <w:tcPr>
            <w:tcW w:w="1944" w:type="dxa"/>
            <w:vAlign w:val="center"/>
          </w:tcPr>
          <w:p w14:paraId="57C83320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起飛時間</w:t>
            </w:r>
          </w:p>
        </w:tc>
        <w:tc>
          <w:tcPr>
            <w:tcW w:w="1843" w:type="dxa"/>
            <w:vAlign w:val="center"/>
          </w:tcPr>
          <w:p w14:paraId="365E2E1D" w14:textId="77777777" w:rsidR="007104BE" w:rsidRPr="004A3D16" w:rsidRDefault="007104BE" w:rsidP="007104BE">
            <w:pPr>
              <w:spacing w:line="400" w:lineRule="exact"/>
              <w:jc w:val="center"/>
              <w:rPr>
                <w:rStyle w:val="a5"/>
                <w:rFonts w:ascii="微軟正黑體" w:eastAsia="微軟正黑體" w:hAnsi="標楷體"/>
                <w:color w:val="auto"/>
                <w:szCs w:val="28"/>
                <w:u w:val="none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抵達時間</w:t>
            </w:r>
          </w:p>
        </w:tc>
      </w:tr>
      <w:tr w:rsidR="00921223" w14:paraId="7CB69CE8" w14:textId="77777777" w:rsidTr="000D30EA">
        <w:trPr>
          <w:trHeight w:val="520"/>
        </w:trPr>
        <w:tc>
          <w:tcPr>
            <w:tcW w:w="1564" w:type="dxa"/>
            <w:vAlign w:val="center"/>
          </w:tcPr>
          <w:p w14:paraId="066F6AE8" w14:textId="77777777" w:rsidR="00921223" w:rsidRPr="00685D24" w:rsidRDefault="00921223" w:rsidP="00921223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C35E5C">
              <w:rPr>
                <w:rFonts w:ascii="微軟正黑體" w:eastAsia="微軟正黑體" w:hAnsi="微軟正黑體" w:hint="eastAsia"/>
                <w:color w:val="000000"/>
              </w:rPr>
              <w:t>去程航班</w:t>
            </w:r>
          </w:p>
        </w:tc>
        <w:tc>
          <w:tcPr>
            <w:tcW w:w="1705" w:type="dxa"/>
            <w:vAlign w:val="center"/>
          </w:tcPr>
          <w:p w14:paraId="7B64F662" w14:textId="77777777" w:rsidR="00921223" w:rsidRPr="00685D24" w:rsidRDefault="00921223" w:rsidP="00921223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C35E5C">
              <w:rPr>
                <w:rFonts w:ascii="微軟正黑體" w:eastAsia="微軟正黑體" w:hAnsi="微軟正黑體" w:hint="eastAsia"/>
                <w:color w:val="000000"/>
              </w:rPr>
              <w:t>泰越捷</w:t>
            </w:r>
            <w:r w:rsidRPr="00C35E5C">
              <w:rPr>
                <w:rFonts w:ascii="微軟正黑體" w:eastAsia="微軟正黑體" w:hAnsi="微軟正黑體"/>
                <w:color w:val="000000"/>
              </w:rPr>
              <w:t>航空</w:t>
            </w:r>
          </w:p>
        </w:tc>
        <w:tc>
          <w:tcPr>
            <w:tcW w:w="1563" w:type="dxa"/>
            <w:vAlign w:val="center"/>
          </w:tcPr>
          <w:p w14:paraId="6B4CFEF7" w14:textId="77777777" w:rsidR="00921223" w:rsidRPr="00685D24" w:rsidRDefault="00921223" w:rsidP="00921223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C35E5C">
              <w:rPr>
                <w:rFonts w:ascii="微軟正黑體" w:eastAsia="微軟正黑體" w:hAnsi="微軟正黑體" w:cs="微軟正黑體" w:hint="eastAsia"/>
                <w:color w:val="000000"/>
              </w:rPr>
              <w:t>VZ566</w:t>
            </w:r>
          </w:p>
        </w:tc>
        <w:tc>
          <w:tcPr>
            <w:tcW w:w="2438" w:type="dxa"/>
            <w:vAlign w:val="center"/>
          </w:tcPr>
          <w:p w14:paraId="03DE4331" w14:textId="77777777" w:rsidR="00921223" w:rsidRPr="00685D24" w:rsidRDefault="00921223" w:rsidP="00921223">
            <w:pPr>
              <w:spacing w:line="400" w:lineRule="exact"/>
              <w:jc w:val="center"/>
              <w:rPr>
                <w:rFonts w:eastAsia="微軟正黑體" w:hAnsi="微軟正黑體"/>
                <w:color w:val="000000"/>
              </w:rPr>
            </w:pPr>
            <w:r w:rsidRPr="00C35E5C">
              <w:rPr>
                <w:rFonts w:ascii="微軟正黑體" w:eastAsia="微軟正黑體" w:hAnsi="微軟正黑體"/>
                <w:color w:val="000000"/>
              </w:rPr>
              <w:t>台</w:t>
            </w:r>
            <w:r w:rsidRPr="00C35E5C">
              <w:rPr>
                <w:rFonts w:ascii="微軟正黑體" w:eastAsia="微軟正黑體" w:hAnsi="微軟正黑體" w:hint="eastAsia"/>
                <w:color w:val="000000"/>
              </w:rPr>
              <w:t>北</w:t>
            </w:r>
            <w:r w:rsidRPr="00C35E5C">
              <w:rPr>
                <w:rFonts w:ascii="微軟正黑體" w:eastAsia="微軟正黑體" w:hAnsi="微軟正黑體"/>
                <w:color w:val="000000"/>
              </w:rPr>
              <w:t>/</w:t>
            </w:r>
            <w:r w:rsidRPr="00C35E5C">
              <w:rPr>
                <w:rFonts w:ascii="微軟正黑體" w:eastAsia="微軟正黑體" w:hAnsi="微軟正黑體" w:hint="eastAsia"/>
                <w:color w:val="000000"/>
              </w:rPr>
              <w:t>大阪</w:t>
            </w:r>
          </w:p>
        </w:tc>
        <w:tc>
          <w:tcPr>
            <w:tcW w:w="1944" w:type="dxa"/>
            <w:vAlign w:val="center"/>
          </w:tcPr>
          <w:p w14:paraId="00C47337" w14:textId="77777777" w:rsidR="00921223" w:rsidRPr="00685D24" w:rsidRDefault="00921223" w:rsidP="00921223">
            <w:pPr>
              <w:spacing w:line="400" w:lineRule="exact"/>
              <w:jc w:val="center"/>
              <w:rPr>
                <w:rFonts w:hAnsi="微軟正黑體"/>
              </w:rPr>
            </w:pPr>
            <w:r w:rsidRPr="00C35E5C">
              <w:rPr>
                <w:rFonts w:ascii="微軟正黑體" w:eastAsia="微軟正黑體" w:hAnsi="微軟正黑體" w:cs="微軟正黑體" w:hint="eastAsia"/>
                <w:color w:val="000000"/>
              </w:rPr>
              <w:t>07:</w:t>
            </w:r>
            <w:r w:rsidR="00794C23">
              <w:rPr>
                <w:rFonts w:ascii="微軟正黑體" w:eastAsia="微軟正黑體" w:hAnsi="微軟正黑體" w:cs="微軟正黑體" w:hint="eastAsia"/>
                <w:color w:val="000000"/>
              </w:rPr>
              <w:t>50</w:t>
            </w:r>
          </w:p>
        </w:tc>
        <w:tc>
          <w:tcPr>
            <w:tcW w:w="1843" w:type="dxa"/>
            <w:vAlign w:val="center"/>
          </w:tcPr>
          <w:p w14:paraId="0B84B23E" w14:textId="77777777" w:rsidR="00921223" w:rsidRPr="00685D24" w:rsidRDefault="00921223" w:rsidP="00921223">
            <w:pPr>
              <w:spacing w:line="400" w:lineRule="exact"/>
              <w:jc w:val="center"/>
              <w:rPr>
                <w:rFonts w:hAnsi="微軟正黑體"/>
              </w:rPr>
            </w:pPr>
            <w:r w:rsidRPr="00C35E5C">
              <w:rPr>
                <w:rFonts w:ascii="微軟正黑體" w:eastAsia="微軟正黑體" w:hAnsi="微軟正黑體" w:cs="微軟正黑體" w:hint="eastAsia"/>
                <w:color w:val="000000"/>
              </w:rPr>
              <w:t>11:</w:t>
            </w:r>
            <w:r w:rsidR="00794C23">
              <w:rPr>
                <w:rFonts w:ascii="微軟正黑體" w:eastAsia="微軟正黑體" w:hAnsi="微軟正黑體" w:cs="微軟正黑體" w:hint="eastAsia"/>
                <w:color w:val="000000"/>
              </w:rPr>
              <w:t>2</w:t>
            </w:r>
            <w:r w:rsidRPr="00C35E5C">
              <w:rPr>
                <w:rFonts w:ascii="微軟正黑體" w:eastAsia="微軟正黑體" w:hAnsi="微軟正黑體" w:cs="微軟正黑體" w:hint="eastAsia"/>
                <w:color w:val="000000"/>
              </w:rPr>
              <w:t>5</w:t>
            </w:r>
          </w:p>
        </w:tc>
      </w:tr>
      <w:tr w:rsidR="00921223" w14:paraId="7ED855F2" w14:textId="77777777" w:rsidTr="000D30EA">
        <w:trPr>
          <w:trHeight w:val="540"/>
        </w:trPr>
        <w:tc>
          <w:tcPr>
            <w:tcW w:w="1564" w:type="dxa"/>
            <w:vAlign w:val="center"/>
          </w:tcPr>
          <w:p w14:paraId="04AE7851" w14:textId="77777777" w:rsidR="00921223" w:rsidRPr="00685D24" w:rsidRDefault="00921223" w:rsidP="00921223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C35E5C">
              <w:rPr>
                <w:rFonts w:ascii="微軟正黑體" w:eastAsia="微軟正黑體" w:hAnsi="微軟正黑體" w:hint="eastAsia"/>
                <w:color w:val="000000"/>
              </w:rPr>
              <w:t>回程航班</w:t>
            </w:r>
          </w:p>
        </w:tc>
        <w:tc>
          <w:tcPr>
            <w:tcW w:w="1705" w:type="dxa"/>
            <w:vAlign w:val="center"/>
          </w:tcPr>
          <w:p w14:paraId="344A793E" w14:textId="77777777" w:rsidR="00921223" w:rsidRPr="00685D24" w:rsidRDefault="00921223" w:rsidP="00921223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C35E5C">
              <w:rPr>
                <w:rFonts w:ascii="微軟正黑體" w:eastAsia="微軟正黑體" w:hAnsi="微軟正黑體"/>
                <w:color w:val="000000"/>
              </w:rPr>
              <w:t>泰越捷航空</w:t>
            </w:r>
          </w:p>
        </w:tc>
        <w:tc>
          <w:tcPr>
            <w:tcW w:w="1563" w:type="dxa"/>
            <w:vAlign w:val="center"/>
          </w:tcPr>
          <w:p w14:paraId="281A13BF" w14:textId="77777777" w:rsidR="00921223" w:rsidRPr="00685D24" w:rsidRDefault="00921223" w:rsidP="00921223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C35E5C">
              <w:rPr>
                <w:rFonts w:ascii="微軟正黑體" w:eastAsia="微軟正黑體" w:hAnsi="微軟正黑體" w:cs="微軟正黑體" w:hint="eastAsia"/>
                <w:color w:val="000000"/>
              </w:rPr>
              <w:t>VZ567</w:t>
            </w:r>
          </w:p>
        </w:tc>
        <w:tc>
          <w:tcPr>
            <w:tcW w:w="2438" w:type="dxa"/>
            <w:vAlign w:val="center"/>
          </w:tcPr>
          <w:p w14:paraId="0B744029" w14:textId="77777777" w:rsidR="00921223" w:rsidRPr="00685D24" w:rsidRDefault="00921223" w:rsidP="00921223">
            <w:pPr>
              <w:spacing w:line="400" w:lineRule="exact"/>
              <w:jc w:val="center"/>
              <w:rPr>
                <w:rFonts w:hAnsi="微軟正黑體"/>
                <w:color w:val="000000"/>
              </w:rPr>
            </w:pPr>
            <w:r w:rsidRPr="00C35E5C">
              <w:rPr>
                <w:rFonts w:ascii="微軟正黑體" w:eastAsia="微軟正黑體" w:hAnsi="微軟正黑體" w:hint="eastAsia"/>
                <w:color w:val="000000"/>
              </w:rPr>
              <w:t>大阪</w:t>
            </w:r>
            <w:r w:rsidRPr="00C35E5C">
              <w:rPr>
                <w:rFonts w:ascii="微軟正黑體" w:eastAsia="微軟正黑體" w:hAnsi="微軟正黑體"/>
                <w:color w:val="000000"/>
              </w:rPr>
              <w:t>/</w:t>
            </w:r>
            <w:r w:rsidRPr="00C35E5C">
              <w:rPr>
                <w:rFonts w:ascii="微軟正黑體" w:eastAsia="微軟正黑體" w:hAnsi="微軟正黑體" w:hint="eastAsia"/>
                <w:color w:val="000000"/>
              </w:rPr>
              <w:t>台北</w:t>
            </w:r>
          </w:p>
        </w:tc>
        <w:tc>
          <w:tcPr>
            <w:tcW w:w="1944" w:type="dxa"/>
            <w:vAlign w:val="center"/>
          </w:tcPr>
          <w:p w14:paraId="05CE1A19" w14:textId="77777777" w:rsidR="00921223" w:rsidRPr="00685D24" w:rsidRDefault="00921223" w:rsidP="00921223">
            <w:pPr>
              <w:spacing w:line="400" w:lineRule="exact"/>
              <w:jc w:val="center"/>
              <w:rPr>
                <w:rFonts w:hAnsi="微軟正黑體"/>
              </w:rPr>
            </w:pPr>
            <w:r w:rsidRPr="00C35E5C">
              <w:rPr>
                <w:rFonts w:ascii="微軟正黑體" w:eastAsia="微軟正黑體" w:hAnsi="微軟正黑體" w:cs="微軟正黑體" w:hint="eastAsia"/>
                <w:color w:val="000000"/>
              </w:rPr>
              <w:t>12:25</w:t>
            </w:r>
          </w:p>
        </w:tc>
        <w:tc>
          <w:tcPr>
            <w:tcW w:w="1843" w:type="dxa"/>
            <w:vAlign w:val="center"/>
          </w:tcPr>
          <w:p w14:paraId="4ECBE335" w14:textId="77777777" w:rsidR="00921223" w:rsidRPr="00685D24" w:rsidRDefault="00921223" w:rsidP="00921223">
            <w:pPr>
              <w:spacing w:line="400" w:lineRule="exact"/>
              <w:jc w:val="center"/>
              <w:rPr>
                <w:rFonts w:hAnsi="微軟正黑體"/>
              </w:rPr>
            </w:pPr>
            <w:r w:rsidRPr="00C35E5C">
              <w:rPr>
                <w:rFonts w:ascii="微軟正黑體" w:eastAsia="微軟正黑體" w:hAnsi="微軟正黑體" w:cs="微軟正黑體" w:hint="eastAsia"/>
                <w:color w:val="000000"/>
              </w:rPr>
              <w:t>14:25</w:t>
            </w:r>
          </w:p>
        </w:tc>
      </w:tr>
    </w:tbl>
    <w:p w14:paraId="4C66221E" w14:textId="77777777" w:rsidR="004A7543" w:rsidRPr="001B10C7" w:rsidRDefault="00791344" w:rsidP="004334E7">
      <w:pPr>
        <w:spacing w:line="360" w:lineRule="exact"/>
        <w:rPr>
          <w:rFonts w:ascii="標楷體" w:eastAsia="標楷體" w:hAnsi="標楷體" w:hint="eastAsia"/>
          <w:b/>
          <w:color w:val="FF0000"/>
          <w:kern w:val="0"/>
        </w:rPr>
      </w:pPr>
      <w:r>
        <w:rPr>
          <w:rFonts w:ascii="標楷體" w:eastAsia="標楷體" w:hAnsi="標楷體" w:hint="eastAsia"/>
          <w:b/>
          <w:noProof/>
          <w:color w:val="FF0000"/>
        </w:rPr>
        <w:pict w14:anchorId="52032FCE">
          <v:shape id="_x0000_s2061" type="#_x0000_t202" alt="" style="position:absolute;margin-left:-1.85pt;margin-top:414.05pt;width:131.1pt;height:46.2pt;z-index:251657216;mso-wrap-style:square;mso-wrap-edited:f;mso-width-percent:0;mso-height-percent:0;mso-position-horizontal-relative:text;mso-position-vertical-relative:text;mso-width-percent:0;mso-height-percent:0;v-text-anchor:top">
            <v:textbox style="mso-next-textbox:#_x0000_s2061">
              <w:txbxContent>
                <w:p w14:paraId="1A98DDF5" w14:textId="77777777" w:rsidR="001B10C7" w:rsidRDefault="001B10C7" w:rsidP="001B10C7">
                  <w:pPr>
                    <w:spacing w:line="360" w:lineRule="exact"/>
                    <w:rPr>
                      <w:rFonts w:ascii="標楷體" w:eastAsia="標楷體" w:hAnsi="標楷體" w:cs="標楷體"/>
                      <w:b/>
                      <w:color w:val="FF0000"/>
                    </w:rPr>
                  </w:pPr>
                  <w:r>
                    <w:rPr>
                      <w:rFonts w:ascii="標楷體" w:eastAsia="標楷體" w:hAnsi="標楷體" w:cs="標楷體"/>
                      <w:b/>
                      <w:color w:val="FF0000"/>
                    </w:rPr>
                    <w:t>※圖片僅供參考，</w:t>
                  </w:r>
                  <w:r>
                    <w:rPr>
                      <w:rFonts w:ascii="標楷體" w:eastAsia="標楷體" w:hAnsi="標楷體" w:cs="標楷體"/>
                      <w:b/>
                      <w:color w:val="FF0000"/>
                    </w:rPr>
                    <w:br/>
                    <w:t>實際</w:t>
                  </w:r>
                  <w:r>
                    <w:rPr>
                      <w:rFonts w:ascii="標楷體" w:eastAsia="標楷體" w:hAnsi="標楷體" w:cs="標楷體" w:hint="eastAsia"/>
                      <w:b/>
                      <w:color w:val="FF0000"/>
                    </w:rPr>
                    <w:t>依</w:t>
                  </w:r>
                  <w:r>
                    <w:rPr>
                      <w:rFonts w:ascii="標楷體" w:eastAsia="標楷體" w:hAnsi="標楷體" w:cs="標楷體"/>
                      <w:b/>
                      <w:color w:val="FF0000"/>
                    </w:rPr>
                    <w:t>現場提供為主。</w:t>
                  </w:r>
                </w:p>
                <w:p w14:paraId="7587C96E" w14:textId="77777777" w:rsidR="001B10C7" w:rsidRPr="001B10C7" w:rsidRDefault="001B10C7"/>
              </w:txbxContent>
            </v:textbox>
          </v:shape>
        </w:pict>
      </w:r>
      <w:r w:rsidR="00946BB4" w:rsidRPr="00774472">
        <w:rPr>
          <w:rStyle w:val="a5"/>
          <w:rFonts w:ascii="標楷體" w:eastAsia="標楷體" w:hAnsi="標楷體" w:hint="eastAsia"/>
          <w:b/>
          <w:color w:val="FF0000"/>
          <w:u w:val="none"/>
        </w:rPr>
        <w:t>※</w:t>
      </w:r>
      <w:r w:rsidR="002A4BCA">
        <w:rPr>
          <w:rFonts w:ascii="標楷體" w:eastAsia="標楷體" w:hAnsi="標楷體"/>
          <w:b/>
          <w:color w:val="FF0000"/>
          <w:kern w:val="0"/>
        </w:rPr>
        <w:t>國際段參考航班：以上</w:t>
      </w:r>
      <w:r w:rsidR="00946BB4" w:rsidRPr="00774472">
        <w:rPr>
          <w:rFonts w:ascii="標楷體" w:eastAsia="標楷體" w:hAnsi="標楷體"/>
          <w:b/>
          <w:color w:val="FF0000"/>
          <w:kern w:val="0"/>
        </w:rPr>
        <w:t>為本行程預定的航班時間，實際航班以團體確認的航班編號與飛行時間為準。</w:t>
      </w:r>
      <w:r>
        <w:rPr>
          <w:noProof/>
        </w:rPr>
        <w:pict w14:anchorId="56A2D861">
          <v:group id="_x0000_s2058" alt="" style="position:absolute;margin-left:6.9pt;margin-top:24.75pt;width:535.3pt;height:503.4pt;z-index:251656192;mso-position-horizontal-relative:text;mso-position-vertical-relative:text" coordorigin="637,6397" coordsize="10706,1006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9" type="#_x0000_t75" alt="" style="position:absolute;left:637;top:6397;width:10706;height:7290">
              <v:imagedata r:id="rId7" o:title="搭乘約15分鐘的御在所岳纜車 即可直達銀白世界， 山頂除了能欣賞夢幻的樹冰奇景， 設有滑雪場、雪橇場及餐廳， 是賞雪與玩雪的熱門勝地。 御在所岳纜車樹冰 冬の絶景 特別安排~雪盆體驗 御在所 ロープウェイ" cropbottom="31397f"/>
            </v:shape>
            <v:shape id="_x0000_s2060" type="#_x0000_t75" alt="" style="position:absolute;left:3299;top:12715;width:8044;height:3750">
              <v:imagedata r:id="rId8" o:title="黒 夜 シンプル 夏フェス 音楽祭 キャンプ イベント チラシ A4" croptop="42986f"/>
            </v:shape>
          </v:group>
        </w:pict>
      </w:r>
    </w:p>
    <w:p w14:paraId="0537C6D2" w14:textId="77777777" w:rsidR="00CD4E81" w:rsidRDefault="00791344" w:rsidP="000821B9">
      <w:pPr>
        <w:adjustRightInd w:val="0"/>
        <w:snapToGrid w:val="0"/>
        <w:spacing w:line="400" w:lineRule="exact"/>
        <w:rPr>
          <w:rFonts w:ascii="標楷體" w:eastAsia="標楷體" w:hAnsi="標楷體" w:cs="細明體"/>
          <w:b/>
          <w:noProof/>
          <w:color w:val="0000FF"/>
          <w:sz w:val="40"/>
          <w:szCs w:val="40"/>
        </w:rPr>
      </w:pPr>
      <w:r>
        <w:rPr>
          <w:noProof/>
        </w:rPr>
        <w:lastRenderedPageBreak/>
        <w:pict w14:anchorId="3AD5A251">
          <v:shape id="_x0000_s2057" type="#_x0000_t75" alt="" style="position:absolute;margin-left:.15pt;margin-top:10.15pt;width:532.15pt;height:752.25pt;z-index:251655168;mso-wrap-edited:f;mso-width-percent:0;mso-height-percent:0;mso-width-percent:0;mso-height-percent:0">
            <v:imagedata r:id="rId9" o:title="大海報-日紳 (2)"/>
            <w10:wrap type="square"/>
          </v:shape>
        </w:pict>
      </w:r>
      <w:r>
        <w:rPr>
          <w:noProof/>
        </w:rPr>
        <w:pict w14:anchorId="6FB88763">
          <v:shape id="文字方塊 5" o:spid="_x0000_s2056" type="#_x0000_t202" style="position:absolute;margin-left:-21.95pt;margin-top:-490.4pt;width:212.75pt;height:44.7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" filled="f" stroked="f">
            <v:textbox>
              <w:txbxContent>
                <w:p w14:paraId="533E797D" w14:textId="77777777" w:rsidR="00CA61F1" w:rsidRPr="00093ADF" w:rsidRDefault="00CA61F1" w:rsidP="00CA61F1">
                  <w:pPr>
                    <w:spacing w:before="100" w:beforeAutospacing="1" w:after="100" w:afterAutospacing="1" w:line="240" w:lineRule="atLeast"/>
                    <w:ind w:hanging="2"/>
                    <w:contextualSpacing/>
                    <w:jc w:val="center"/>
                    <w:rPr>
                      <w:rFonts w:ascii="標楷體" w:eastAsia="標楷體" w:hAnsi="標楷體" w:cs="新細明體"/>
                      <w:noProof/>
                      <w:color w:val="FFFFFF"/>
                      <w:sz w:val="28"/>
                      <w:szCs w:val="28"/>
                      <w:lang w:val="zh-TW"/>
                    </w:rPr>
                  </w:pPr>
                  <w:r w:rsidRPr="00093ADF">
                    <w:rPr>
                      <w:rFonts w:ascii="標楷體" w:eastAsia="標楷體" w:hAnsi="標楷體" w:cs="新細明體" w:hint="eastAsia"/>
                      <w:noProof/>
                      <w:color w:val="FFFFFF"/>
                      <w:sz w:val="40"/>
                      <w:szCs w:val="40"/>
                      <w:lang w:val="zh-TW"/>
                    </w:rPr>
                    <w:t>網美打卡聖地~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C4A3DC2">
          <v:shape id="文字方塊 3" o:spid="_x0000_s2055" type="#_x0000_t202" style="position:absolute;margin-left:16.45pt;margin-top:-241.5pt;width:168.45pt;height:57.2pt;z-index:25165414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" filled="f" stroked="f">
            <v:textbox style="mso-fit-shape-to-text:t">
              <w:txbxContent>
                <w:p w14:paraId="66941BFE" w14:textId="77777777" w:rsidR="00CA61F1" w:rsidRPr="00093ADF" w:rsidRDefault="00CA61F1" w:rsidP="00CA61F1">
                  <w:pPr>
                    <w:spacing w:before="100" w:beforeAutospacing="1" w:after="100" w:afterAutospacing="1" w:line="240" w:lineRule="atLeast"/>
                    <w:ind w:hanging="2"/>
                    <w:contextualSpacing/>
                    <w:jc w:val="center"/>
                    <w:rPr>
                      <w:rFonts w:ascii="微軟正黑體" w:eastAsia="微軟正黑體" w:hAnsi="微軟正黑體"/>
                      <w:noProof/>
                      <w:color w:val="000000"/>
                      <w:sz w:val="28"/>
                      <w:szCs w:val="28"/>
                    </w:rPr>
                  </w:pPr>
                  <w:r w:rsidRPr="00093ADF">
                    <w:rPr>
                      <w:rFonts w:ascii="微軟正黑體" w:eastAsia="微軟正黑體" w:hAnsi="微軟正黑體" w:hint="eastAsia"/>
                      <w:noProof/>
                      <w:color w:val="000000"/>
                      <w:sz w:val="28"/>
                      <w:szCs w:val="28"/>
                    </w:rPr>
                    <w:t>《年輪蛋糕界的天花板》</w:t>
                  </w:r>
                </w:p>
              </w:txbxContent>
            </v:textbox>
            <w10:wrap anchorx="margin"/>
          </v:shape>
        </w:pict>
      </w:r>
    </w:p>
    <w:p w14:paraId="47D32BAC" w14:textId="77777777" w:rsidR="00E069AD" w:rsidRDefault="00791344" w:rsidP="000821B9">
      <w:pPr>
        <w:adjustRightInd w:val="0"/>
        <w:snapToGrid w:val="0"/>
        <w:spacing w:line="400" w:lineRule="exact"/>
        <w:rPr>
          <w:rFonts w:ascii="標楷體" w:eastAsia="標楷體" w:hAnsi="標楷體" w:cs="細明體"/>
          <w:b/>
          <w:noProof/>
          <w:color w:val="0000FF"/>
          <w:sz w:val="40"/>
          <w:szCs w:val="40"/>
        </w:rPr>
      </w:pPr>
      <w:r>
        <w:rPr>
          <w:noProof/>
        </w:rPr>
        <w:pict w14:anchorId="7812C4BA">
          <v:shape id="_x0000_s2054" type="#_x0000_t75" alt="" style="position:absolute;margin-left:-8.1pt;margin-top:11.9pt;width:558.55pt;height:351.75pt;z-index:251660288;mso-wrap-edited:f;mso-width-percent:0;mso-height-percent:0;mso-width-percent:0;mso-height-percent:0">
            <v:imagedata r:id="rId10" o:title="行程圖片1 (5)" cropbottom="20391f"/>
            <w10:wrap type="square"/>
          </v:shape>
        </w:pict>
      </w:r>
      <w:r w:rsidR="00E069AD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br/>
      </w:r>
      <w:r w:rsidR="00AF1F90" w:rsidRPr="006B0DFF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t>◎</w:t>
      </w:r>
      <w:r w:rsidR="00AF1F90">
        <w:rPr>
          <w:rFonts w:ascii="標楷體" w:eastAsia="標楷體" w:hAnsi="標楷體" w:cs="細明體" w:hint="eastAsia"/>
          <w:b/>
          <w:noProof/>
          <w:color w:val="0000FF"/>
          <w:sz w:val="40"/>
          <w:szCs w:val="40"/>
        </w:rPr>
        <w:t>大阪住宿參考</w:t>
      </w:r>
      <w:r w:rsidR="00AF1F90" w:rsidRPr="009C629D">
        <w:rPr>
          <w:rFonts w:ascii="標楷體" w:eastAsia="標楷體" w:hAnsi="標楷體" w:cs="細明體" w:hint="eastAsia"/>
          <w:b/>
          <w:noProof/>
          <w:color w:val="0000FF"/>
          <w:sz w:val="40"/>
          <w:szCs w:val="40"/>
        </w:rPr>
        <w:t>:</w:t>
      </w:r>
    </w:p>
    <w:p w14:paraId="0B3F46F8" w14:textId="77777777" w:rsidR="008E307F" w:rsidRDefault="00791344" w:rsidP="000821B9">
      <w:pPr>
        <w:adjustRightInd w:val="0"/>
        <w:snapToGrid w:val="0"/>
        <w:spacing w:line="400" w:lineRule="exact"/>
        <w:rPr>
          <w:rFonts w:ascii="標楷體" w:eastAsia="標楷體" w:hAnsi="標楷體" w:cs="細明體"/>
          <w:b/>
          <w:noProof/>
          <w:color w:val="0000FF"/>
          <w:sz w:val="40"/>
          <w:szCs w:val="40"/>
        </w:rPr>
      </w:pPr>
      <w:r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pict w14:anchorId="323013B0">
          <v:shape id="_x0000_s2053" type="#_x0000_t75" alt="" style="position:absolute;margin-left:.15pt;margin-top:22.3pt;width:533pt;height:324.5pt;z-index:251659264;mso-wrap-edited:f;mso-width-percent:0;mso-height-percent:0;mso-width-percent:0;mso-height-percent:0">
            <v:imagedata r:id="rId11" o:title=""/>
          </v:shape>
        </w:pict>
      </w:r>
      <w:r w:rsidR="00AF1F90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br w:type="page"/>
      </w:r>
      <w:r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pict w14:anchorId="59CF6562">
          <v:shape id="圖片 5" o:spid="_x0000_s2052" type="#_x0000_t75" alt="" style="position:absolute;margin-left:.05pt;margin-top:11.65pt;width:538.4pt;height:281.6pt;z-index:251661312;visibility:visible;mso-wrap-edited:f;mso-width-percent:0;mso-height-percent:0;mso-width-percent:0;mso-height-percent:0">
            <v:imagedata r:id="rId12" o:title=""/>
            <w10:wrap type="square"/>
          </v:shape>
        </w:pict>
      </w:r>
    </w:p>
    <w:p w14:paraId="159257A3" w14:textId="77777777" w:rsidR="001E4037" w:rsidRPr="00F578FA" w:rsidRDefault="005D26E5" w:rsidP="000821B9">
      <w:pPr>
        <w:adjustRightInd w:val="0"/>
        <w:snapToGrid w:val="0"/>
        <w:spacing w:line="400" w:lineRule="exact"/>
        <w:rPr>
          <w:rFonts w:ascii="標楷體" w:eastAsia="標楷體" w:hAnsi="標楷體" w:cs="細明體"/>
          <w:b/>
          <w:noProof/>
          <w:color w:val="0000FF"/>
          <w:sz w:val="40"/>
          <w:szCs w:val="40"/>
        </w:rPr>
      </w:pPr>
      <w:r w:rsidRPr="006B0DFF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t>◎</w:t>
      </w:r>
      <w:r w:rsidRPr="009C629D">
        <w:rPr>
          <w:rFonts w:ascii="標楷體" w:eastAsia="標楷體" w:hAnsi="標楷體" w:cs="細明體" w:hint="eastAsia"/>
          <w:b/>
          <w:noProof/>
          <w:color w:val="0000FF"/>
          <w:sz w:val="40"/>
          <w:szCs w:val="40"/>
        </w:rPr>
        <w:t>行程內容:</w:t>
      </w:r>
      <w:r>
        <w:rPr>
          <w:rFonts w:ascii="華康中黑體" w:eastAsia="華康中黑體" w:hAnsi="華康中黑體" w:cs="華康中黑體"/>
          <w:b/>
          <w:sz w:val="32"/>
        </w:rPr>
        <w:br/>
      </w:r>
      <w:r w:rsidR="00774472" w:rsidRPr="00621F4B">
        <w:rPr>
          <w:rFonts w:ascii="華康中黑體" w:eastAsia="華康中黑體" w:hAnsi="華康中黑體" w:cs="華康中黑體" w:hint="eastAsia"/>
          <w:b/>
          <w:sz w:val="32"/>
        </w:rPr>
        <w:t xml:space="preserve">第ㄧ天  </w:t>
      </w:r>
      <w:r w:rsidR="00870EB9" w:rsidRPr="00BC0548">
        <w:rPr>
          <w:rFonts w:ascii="華康中黑體" w:eastAsia="華康中黑體" w:hAnsi="華康中黑體" w:cs="華康中黑體" w:hint="eastAsia"/>
          <w:b/>
          <w:sz w:val="32"/>
        </w:rPr>
        <w:t>台</w:t>
      </w:r>
      <w:r w:rsidR="00B13C94" w:rsidRPr="002A4D72">
        <w:rPr>
          <w:rFonts w:ascii="華康中黑體" w:eastAsia="華康中黑體" w:hAnsi="華康中黑體" w:cs="華康中黑體" w:hint="eastAsia"/>
          <w:b/>
          <w:sz w:val="32"/>
        </w:rPr>
        <w:t>北</w:t>
      </w:r>
      <w:r w:rsidR="005B5F73" w:rsidRPr="000657EB">
        <w:rPr>
          <w:rFonts w:ascii="華康中黑體" w:eastAsia="華康中黑體" w:hAnsi="華康中黑體" w:cs="華康中黑體" w:hint="eastAsia"/>
          <w:b/>
          <w:sz w:val="32"/>
        </w:rPr>
        <w:t>→奈良鹿公園→</w:t>
      </w:r>
      <w:r w:rsidR="005B5F73">
        <w:rPr>
          <w:rFonts w:ascii="華康中黑體" w:eastAsia="華康中黑體" w:hAnsi="華康中黑體" w:cs="華康中黑體"/>
          <w:b/>
          <w:color w:val="000000"/>
          <w:sz w:val="32"/>
          <w:szCs w:val="32"/>
        </w:rPr>
        <w:t>世界文化遺產~春日大社散策</w:t>
      </w:r>
      <w:r w:rsidR="00870EB9" w:rsidRPr="00BC0548">
        <w:rPr>
          <w:rFonts w:ascii="華康中黑體" w:eastAsia="華康中黑體" w:hAnsi="華康中黑體" w:cs="華康中黑體" w:hint="eastAsia"/>
          <w:b/>
          <w:sz w:val="32"/>
        </w:rPr>
        <w:t>→</w:t>
      </w:r>
      <w:r w:rsidR="00B13C94">
        <w:rPr>
          <w:rFonts w:ascii="華康中黑體" w:eastAsia="華康中黑體" w:hAnsi="華康中黑體" w:cs="華康中黑體" w:hint="eastAsia"/>
          <w:b/>
          <w:sz w:val="32"/>
        </w:rPr>
        <w:t>關西機場</w:t>
      </w:r>
      <w:r w:rsidR="006052FA" w:rsidRPr="00621F4B">
        <w:rPr>
          <w:rFonts w:ascii="華康中黑體" w:eastAsia="華康中黑體" w:hAnsi="華康中黑體" w:cs="華康中黑體" w:hint="eastAsia"/>
          <w:b/>
          <w:sz w:val="32"/>
        </w:rPr>
        <w:t>→</w:t>
      </w:r>
      <w:r w:rsidR="003713BE" w:rsidRPr="00621F4B">
        <w:rPr>
          <w:rFonts w:ascii="華康中黑體" w:eastAsia="華康中黑體" w:hAnsi="華康中黑體" w:cs="華康中黑體" w:hint="eastAsia"/>
          <w:b/>
          <w:sz w:val="32"/>
        </w:rPr>
        <w:t>飯店</w:t>
      </w:r>
    </w:p>
    <w:p w14:paraId="2A38BCE4" w14:textId="77777777" w:rsidR="00A801EF" w:rsidRDefault="00B13C94" w:rsidP="00B13C94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Yu Gothic" w:hAnsi="Yu Gothic" w:cs="新細明體"/>
          <w:color w:val="000000"/>
          <w:sz w:val="23"/>
          <w:szCs w:val="23"/>
        </w:rPr>
      </w:pPr>
      <w:r w:rsidRPr="00B13C94">
        <w:rPr>
          <w:rFonts w:ascii="新細明體" w:hAnsi="新細明體"/>
          <w:color w:val="000000"/>
        </w:rPr>
        <w:t>今天集合於桃園機場的團體櫃台，由專人辦理登機手續後，搭乘豪華客機飛往日本大城－</w:t>
      </w:r>
      <w:r w:rsidRPr="006F611B">
        <w:rPr>
          <w:rFonts w:ascii="Yu Gothic" w:eastAsia="Yu Gothic" w:hAnsi="Yu Gothic" w:cs="新細明體"/>
          <w:b/>
          <w:color w:val="FF0000"/>
        </w:rPr>
        <w:t>〔大阪〕</w:t>
      </w:r>
      <w:r w:rsidRPr="006F611B">
        <w:rPr>
          <w:rFonts w:ascii="Yu Gothic" w:eastAsia="Yu Gothic" w:hAnsi="Yu Gothic" w:cs="新細明體"/>
          <w:color w:val="000000"/>
          <w:sz w:val="23"/>
          <w:szCs w:val="23"/>
        </w:rPr>
        <w:t>。</w:t>
      </w:r>
    </w:p>
    <w:p w14:paraId="5DB344E7" w14:textId="77777777" w:rsidR="005B5F73" w:rsidRDefault="005B5F73" w:rsidP="005B5F73">
      <w:pPr>
        <w:adjustRightInd w:val="0"/>
        <w:snapToGrid w:val="0"/>
        <w:spacing w:line="360" w:lineRule="exact"/>
        <w:rPr>
          <w:rFonts w:ascii="新細明體" w:hAnsi="新細明體"/>
          <w:color w:val="000000"/>
        </w:rPr>
      </w:pPr>
      <w:r w:rsidRPr="000657EB">
        <w:rPr>
          <w:rFonts w:ascii="新細明體" w:hAnsi="新細明體" w:hint="eastAsia"/>
          <w:b/>
          <w:bCs/>
          <w:color w:val="0432FF"/>
        </w:rPr>
        <w:t>【奈良鹿公園】</w:t>
      </w:r>
      <w:r w:rsidRPr="000657EB">
        <w:rPr>
          <w:rFonts w:ascii="新細明體" w:hAnsi="新細明體" w:hint="eastAsia"/>
          <w:color w:val="000000"/>
        </w:rPr>
        <w:t>奈良公園位於奈良市中心區域東側，是一座佔地相當寬廣的公園。在面積達660公頃的廣大腹地中，有許多奈良的代表性景點，包括東大寺、興福寺、春日大社、奈良國立博物館、正倉院等等，可以購買仙貝體驗餵鹿的樂趣。</w:t>
      </w:r>
    </w:p>
    <w:p w14:paraId="41673619" w14:textId="77777777" w:rsidR="005B5F73" w:rsidRPr="005B5F73" w:rsidRDefault="005B5F73" w:rsidP="005B5F73">
      <w:pPr>
        <w:adjustRightInd w:val="0"/>
        <w:snapToGrid w:val="0"/>
        <w:spacing w:line="360" w:lineRule="exact"/>
        <w:rPr>
          <w:rFonts w:ascii="新細明體" w:hAnsi="新細明體" w:hint="eastAsia"/>
          <w:color w:val="000000"/>
        </w:rPr>
      </w:pPr>
      <w:r w:rsidRPr="000657EB">
        <w:rPr>
          <w:rFonts w:ascii="新細明體" w:hAnsi="新細明體" w:hint="eastAsia"/>
          <w:b/>
          <w:bCs/>
          <w:color w:val="0432FF"/>
        </w:rPr>
        <w:t>【春日大社】</w:t>
      </w:r>
      <w:r w:rsidRPr="000657EB">
        <w:rPr>
          <w:rFonts w:ascii="新細明體" w:hAnsi="新細明體" w:hint="eastAsia"/>
          <w:color w:val="000000"/>
        </w:rPr>
        <w:t>位於奈良公園原始森林中的「春日大社」，是為祈求國家繁盛百姓平安而建的神社，為全日本約一千多所春日神社的總本社，一年當中會舉行2200次神事祭典。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10"/>
        <w:gridCol w:w="3506"/>
        <w:gridCol w:w="3712"/>
      </w:tblGrid>
      <w:tr w:rsidR="00774472" w14:paraId="34FE00B2" w14:textId="77777777" w:rsidTr="006052FA">
        <w:trPr>
          <w:trHeight w:val="360"/>
        </w:trPr>
        <w:tc>
          <w:tcPr>
            <w:tcW w:w="1667" w:type="pct"/>
            <w:vAlign w:val="center"/>
          </w:tcPr>
          <w:p w14:paraId="2F93314E" w14:textId="77777777" w:rsidR="00774472" w:rsidRPr="001E4037" w:rsidRDefault="00774472" w:rsidP="00E96B71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早餐：</w:t>
            </w:r>
            <w:r w:rsidR="0051225E">
              <w:rPr>
                <w:rFonts w:ascii="新細明體" w:hAnsi="新細明體"/>
                <w:color w:val="000000"/>
              </w:rPr>
              <w:t>X</w:t>
            </w:r>
          </w:p>
        </w:tc>
        <w:tc>
          <w:tcPr>
            <w:tcW w:w="1619" w:type="pct"/>
            <w:vAlign w:val="center"/>
          </w:tcPr>
          <w:p w14:paraId="3CD7371B" w14:textId="77777777" w:rsidR="00EA5EB3" w:rsidRPr="00EA5EB3" w:rsidRDefault="00774472" w:rsidP="00EA5EB3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午餐：</w:t>
            </w:r>
            <w:r w:rsidR="00EA5EB3">
              <w:rPr>
                <w:rFonts w:ascii="新細明體" w:hAnsi="新細明體" w:cs="新細明體" w:hint="eastAsia"/>
                <w:color w:val="000000"/>
              </w:rPr>
              <w:t>機上自理</w:t>
            </w:r>
          </w:p>
          <w:p w14:paraId="2769E25F" w14:textId="77777777" w:rsidR="00EA5EB3" w:rsidRPr="001E4037" w:rsidRDefault="00EA5EB3" w:rsidP="00EA5EB3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cs="新細明體" w:hint="eastAsia"/>
                <w:color w:val="000000"/>
              </w:rPr>
              <w:t>加贈日式便當+茶</w:t>
            </w:r>
          </w:p>
        </w:tc>
        <w:tc>
          <w:tcPr>
            <w:tcW w:w="1714" w:type="pct"/>
            <w:vAlign w:val="center"/>
          </w:tcPr>
          <w:p w14:paraId="241E2F01" w14:textId="77777777" w:rsidR="00A87872" w:rsidRPr="001E4037" w:rsidRDefault="00B620BE" w:rsidP="002D1334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晚餐：</w:t>
            </w:r>
            <w:r w:rsidR="00926F4C" w:rsidRPr="008E307F">
              <w:rPr>
                <w:rFonts w:ascii="新細明體" w:hAnsi="新細明體" w:cs="新細明體"/>
                <w:color w:val="000000"/>
              </w:rPr>
              <w:t>為方便逛街，請自理</w:t>
            </w:r>
          </w:p>
        </w:tc>
      </w:tr>
      <w:tr w:rsidR="00774472" w14:paraId="735ED988" w14:textId="77777777" w:rsidTr="00535FD6">
        <w:trPr>
          <w:trHeight w:val="360"/>
        </w:trPr>
        <w:tc>
          <w:tcPr>
            <w:tcW w:w="5000" w:type="pct"/>
            <w:gridSpan w:val="3"/>
            <w:vAlign w:val="center"/>
          </w:tcPr>
          <w:p w14:paraId="0F6D8382" w14:textId="77777777" w:rsidR="006B0D7F" w:rsidRDefault="006B0D7F" w:rsidP="006B0D7F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</w:rPr>
            </w:pPr>
            <w:r w:rsidRPr="00E53BDB">
              <w:rPr>
                <w:rFonts w:ascii="新細明體" w:hAnsi="新細明體"/>
                <w:color w:val="000000"/>
              </w:rPr>
              <w:t>住宿：京都堀川五條凱富 或 京都烏丸飯店 或 京都東寺舒適飯店ERA 或 Urban Hotel</w:t>
            </w:r>
            <w:r>
              <w:rPr>
                <w:rFonts w:ascii="新細明體" w:hAnsi="新細明體" w:hint="eastAsia"/>
                <w:color w:val="000000"/>
              </w:rPr>
              <w:t>系列</w:t>
            </w:r>
          </w:p>
          <w:p w14:paraId="775AD9B5" w14:textId="77777777" w:rsidR="00774472" w:rsidRPr="001E4037" w:rsidRDefault="006B0D7F" w:rsidP="006B0D7F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 xml:space="preserve">或 </w:t>
            </w:r>
            <w:r w:rsidRPr="00E53BDB">
              <w:rPr>
                <w:rFonts w:ascii="新細明體" w:hAnsi="新細明體"/>
                <w:color w:val="000000"/>
              </w:rPr>
              <w:t>LOISIR 京都東寺</w:t>
            </w:r>
            <w:r>
              <w:rPr>
                <w:rFonts w:ascii="新細明體" w:hAnsi="新細明體" w:hint="eastAsia"/>
                <w:color w:val="000000"/>
              </w:rPr>
              <w:t xml:space="preserve"> 或 </w:t>
            </w:r>
            <w:r w:rsidRPr="00E8344A">
              <w:rPr>
                <w:rFonts w:ascii="新細明體" w:hAnsi="新細明體" w:cs="新細明體"/>
                <w:color w:val="000000"/>
              </w:rPr>
              <w:t>Dormy Inn飯店</w:t>
            </w:r>
            <w:r>
              <w:rPr>
                <w:rFonts w:ascii="新細明體" w:hAnsi="新細明體" w:hint="eastAsia"/>
                <w:color w:val="000000"/>
              </w:rPr>
              <w:t xml:space="preserve"> </w:t>
            </w:r>
            <w:r w:rsidRPr="00E53BDB">
              <w:rPr>
                <w:rFonts w:ascii="新細明體" w:hAnsi="新細明體"/>
                <w:color w:val="000000"/>
              </w:rPr>
              <w:t>或</w:t>
            </w:r>
            <w:r w:rsidRPr="00B13C94">
              <w:rPr>
                <w:rFonts w:ascii="新細明體" w:hAnsi="新細明體" w:hint="eastAsia"/>
                <w:color w:val="000000"/>
              </w:rPr>
              <w:t>大阪市區</w:t>
            </w:r>
            <w:r>
              <w:rPr>
                <w:rFonts w:ascii="新細明體" w:hAnsi="新細明體" w:hint="eastAsia"/>
                <w:color w:val="000000"/>
              </w:rPr>
              <w:t>商業</w:t>
            </w:r>
            <w:r w:rsidRPr="00B13C94">
              <w:rPr>
                <w:rFonts w:ascii="新細明體" w:hAnsi="新細明體" w:hint="eastAsia"/>
                <w:color w:val="000000"/>
              </w:rPr>
              <w:t>飯店</w:t>
            </w:r>
            <w:r>
              <w:rPr>
                <w:rFonts w:ascii="新細明體" w:hAnsi="新細明體" w:hint="eastAsia"/>
                <w:color w:val="000000"/>
              </w:rPr>
              <w:t xml:space="preserve"> 或</w:t>
            </w:r>
            <w:r w:rsidRPr="00E53BDB">
              <w:rPr>
                <w:rFonts w:ascii="新細明體" w:hAnsi="新細明體"/>
                <w:color w:val="000000"/>
              </w:rPr>
              <w:t>同級</w:t>
            </w:r>
          </w:p>
        </w:tc>
      </w:tr>
    </w:tbl>
    <w:p w14:paraId="18CC1C16" w14:textId="77777777" w:rsidR="003F667F" w:rsidRPr="005A0FDA" w:rsidRDefault="003F667F" w:rsidP="00E058F8">
      <w:pPr>
        <w:adjustRightInd w:val="0"/>
        <w:snapToGrid w:val="0"/>
        <w:spacing w:line="400" w:lineRule="exact"/>
        <w:rPr>
          <w:rFonts w:ascii="華康中黑體" w:eastAsia="華康中黑體" w:hAnsi="華康中黑體" w:cs="華康中黑體"/>
          <w:b/>
          <w:sz w:val="32"/>
        </w:rPr>
      </w:pPr>
    </w:p>
    <w:p w14:paraId="695E3E33" w14:textId="77777777" w:rsidR="00A35B47" w:rsidRPr="003C1D65" w:rsidRDefault="00774472" w:rsidP="00A35B47">
      <w:pPr>
        <w:adjustRightInd w:val="0"/>
        <w:snapToGrid w:val="0"/>
        <w:spacing w:line="400" w:lineRule="exact"/>
        <w:rPr>
          <w:rFonts w:ascii="華康中黑體" w:eastAsia="華康中黑體" w:hAnsi="華康中黑體" w:cs="華康中黑體"/>
          <w:b/>
          <w:sz w:val="32"/>
        </w:rPr>
      </w:pPr>
      <w:r w:rsidRPr="00621F4B">
        <w:rPr>
          <w:rFonts w:ascii="華康中黑體" w:eastAsia="華康中黑體" w:hAnsi="華康中黑體" w:cs="華康中黑體" w:hint="eastAsia"/>
          <w:b/>
          <w:sz w:val="32"/>
        </w:rPr>
        <w:t>第二天</w:t>
      </w:r>
      <w:r w:rsidR="006052FA">
        <w:rPr>
          <w:rFonts w:ascii="華康中黑體" w:eastAsia="華康中黑體" w:hAnsi="華康中黑體" w:cs="華康中黑體" w:hint="eastAsia"/>
          <w:b/>
          <w:sz w:val="32"/>
        </w:rPr>
        <w:t xml:space="preserve"> </w:t>
      </w:r>
      <w:r w:rsidR="00A35B47" w:rsidRPr="006052FA">
        <w:rPr>
          <w:rFonts w:ascii="華康中黑體" w:eastAsia="華康中黑體" w:hAnsi="華康中黑體" w:cs="華康中黑體" w:hint="eastAsia"/>
          <w:b/>
          <w:bCs/>
          <w:sz w:val="32"/>
        </w:rPr>
        <w:t>飯店</w:t>
      </w:r>
      <w:r w:rsidR="003A2085" w:rsidRPr="000D1473">
        <w:rPr>
          <w:rFonts w:ascii="華康中黑體" w:eastAsia="華康中黑體" w:hAnsi="華康中黑體" w:cs="華康中黑體" w:hint="eastAsia"/>
          <w:b/>
          <w:bCs/>
          <w:sz w:val="32"/>
        </w:rPr>
        <w:t>→御在所岳~搭乘高空纜車欣賞壯闊山景</w:t>
      </w:r>
      <w:r w:rsidR="003A2085">
        <w:rPr>
          <w:rFonts w:ascii="微軟正黑體" w:eastAsia="微軟正黑體" w:hAnsi="微軟正黑體" w:hint="eastAsia"/>
          <w:b/>
          <w:bCs/>
          <w:color w:val="000000"/>
          <w:sz w:val="32"/>
          <w:szCs w:val="32"/>
        </w:rPr>
        <w:t>+玩雪</w:t>
      </w:r>
      <w:r w:rsidR="003A2085">
        <w:rPr>
          <w:rFonts w:ascii="標楷體" w:eastAsia="標楷體" w:hAnsi="標楷體" w:hint="eastAsia"/>
          <w:b/>
          <w:bCs/>
          <w:color w:val="EE0000"/>
        </w:rPr>
        <w:t>(贈送雪盆兩人一個)</w:t>
      </w:r>
      <w:r w:rsidR="005B5F73" w:rsidRPr="0081579A">
        <w:rPr>
          <w:rFonts w:ascii="華康中黑體" w:eastAsia="華康中黑體" w:hAnsi="華康中黑體" w:cs="華康中黑體"/>
          <w:b/>
          <w:bCs/>
          <w:sz w:val="32"/>
        </w:rPr>
        <w:t>→</w:t>
      </w:r>
      <w:r w:rsidR="0081579A" w:rsidRPr="0081579A">
        <w:rPr>
          <w:rFonts w:ascii="華康中黑體" w:eastAsia="華康中黑體" w:hAnsi="華康中黑體" w:cs="華康中黑體" w:hint="eastAsia"/>
          <w:b/>
          <w:bCs/>
          <w:sz w:val="32"/>
        </w:rPr>
        <w:t>世界文化遺產~平等院+平等院表參道</w:t>
      </w:r>
      <w:r w:rsidR="005B5F73" w:rsidRPr="006052FA">
        <w:rPr>
          <w:rFonts w:ascii="華康中黑體" w:eastAsia="華康中黑體" w:hAnsi="華康中黑體" w:cs="華康中黑體" w:hint="eastAsia"/>
          <w:b/>
          <w:bCs/>
          <w:sz w:val="32"/>
        </w:rPr>
        <w:t>→</w:t>
      </w:r>
      <w:r w:rsidR="00A35B47" w:rsidRPr="006052FA">
        <w:rPr>
          <w:rFonts w:ascii="華康中黑體" w:eastAsia="華康中黑體" w:hAnsi="華康中黑體" w:cs="華康中黑體" w:hint="eastAsia"/>
          <w:b/>
          <w:bCs/>
          <w:sz w:val="32"/>
        </w:rPr>
        <w:t>飯店</w:t>
      </w:r>
    </w:p>
    <w:p w14:paraId="5F850BEF" w14:textId="77777777" w:rsidR="00F53F13" w:rsidRPr="000D1473" w:rsidRDefault="00F53F13" w:rsidP="00F53F1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新細明體" w:hAnsi="新細明體" w:cs="新細明體" w:hint="eastAsia"/>
          <w:color w:val="000000"/>
        </w:rPr>
      </w:pPr>
      <w:r w:rsidRPr="000D1473">
        <w:rPr>
          <w:rFonts w:ascii="新細明體" w:hAnsi="新細明體" w:hint="eastAsia"/>
          <w:b/>
          <w:bCs/>
          <w:color w:val="0432FF"/>
        </w:rPr>
        <w:t>【御在所岳】</w:t>
      </w:r>
      <w:r w:rsidRPr="000D1473">
        <w:rPr>
          <w:rFonts w:ascii="新細明體" w:hAnsi="新細明體" w:cs="新細明體" w:hint="eastAsia"/>
          <w:color w:val="000000"/>
        </w:rPr>
        <w:t>位於日本三重，是座海拔1212公尺的山岳，搭乘空中纜車（湯之山溫泉站→山上公園站），可欣賞四季不同景緻，春有牡丹、夏有綠意（紅蜻蜓）、秋有楓葉、冬有冰樹冰瀑。乘坐纜車攀升 1,212 米後，即來到御在所岳山頂。山頂不僅有距離名古屋最近的滑雪場，還有其他充滿各種樂趣的山頂活動。正港雪山「御在所岳」人氣雪上活動：滑雪盆。這邊有滑雪盆的專用滑雪道，也提供滑雪盆的租借服務，深受大小朋友的歡迎。來到這邊回到童年，在這片銀白雪地放開心、用力玩吧！</w:t>
      </w:r>
    </w:p>
    <w:p w14:paraId="0E27AEC3" w14:textId="77777777" w:rsidR="00F53F13" w:rsidRDefault="00F53F13" w:rsidP="00F53F13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/>
          <w:b/>
          <w:color w:val="FF0000"/>
        </w:rPr>
      </w:pPr>
      <w:r w:rsidRPr="000D1473">
        <w:rPr>
          <w:rFonts w:ascii="標楷體" w:eastAsia="標楷體" w:hAnsi="標楷體" w:hint="eastAsia"/>
          <w:b/>
          <w:color w:val="FF0000"/>
        </w:rPr>
        <w:t>※</w:t>
      </w:r>
      <w:r w:rsidR="009F5CD2">
        <w:rPr>
          <w:rFonts w:ascii="標楷體" w:eastAsia="標楷體" w:hAnsi="標楷體" w:hint="eastAsia"/>
          <w:b/>
          <w:color w:val="FF0000"/>
        </w:rPr>
        <w:t>12月下旬~3月上旬可欣賞樹冰，若</w:t>
      </w:r>
      <w:r w:rsidRPr="000D1473">
        <w:rPr>
          <w:rFonts w:ascii="標楷體" w:eastAsia="標楷體" w:hAnsi="標楷體" w:hint="eastAsia"/>
          <w:b/>
          <w:color w:val="FF0000"/>
        </w:rPr>
        <w:t>因氣候因素停駛，每人退門票大人日幣1500元、小孩(4~12歲)日幣750元</w:t>
      </w:r>
      <w:r w:rsidR="009F5CD2">
        <w:rPr>
          <w:rFonts w:ascii="標楷體" w:eastAsia="標楷體" w:hAnsi="標楷體" w:hint="eastAsia"/>
          <w:b/>
          <w:color w:val="FF0000"/>
        </w:rPr>
        <w:t>。</w:t>
      </w:r>
    </w:p>
    <w:p w14:paraId="236827A3" w14:textId="77777777" w:rsidR="003E4D2C" w:rsidRDefault="00F53F13" w:rsidP="009F5CD2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/>
          <w:b/>
          <w:color w:val="FF0000"/>
        </w:rPr>
      </w:pPr>
      <w:r w:rsidRPr="000D1473">
        <w:rPr>
          <w:rFonts w:ascii="標楷體" w:eastAsia="標楷體" w:hAnsi="標楷體" w:hint="eastAsia"/>
          <w:b/>
          <w:color w:val="FF0000"/>
        </w:rPr>
        <w:t>※特別贈送雪盆(兩人一個)，</w:t>
      </w:r>
      <w:r w:rsidR="009F5CD2">
        <w:rPr>
          <w:rFonts w:ascii="標楷體" w:eastAsia="標楷體" w:hAnsi="標楷體" w:hint="eastAsia"/>
          <w:b/>
          <w:color w:val="FF0000"/>
        </w:rPr>
        <w:t>若</w:t>
      </w:r>
      <w:r w:rsidRPr="000D1473">
        <w:rPr>
          <w:rFonts w:ascii="標楷體" w:eastAsia="標楷體" w:hAnsi="標楷體" w:hint="eastAsia"/>
          <w:b/>
          <w:color w:val="FF0000"/>
        </w:rPr>
        <w:t>因雪量不足或不玩</w:t>
      </w:r>
      <w:r w:rsidR="009F5CD2">
        <w:rPr>
          <w:rFonts w:ascii="標楷體" w:eastAsia="標楷體" w:hAnsi="標楷體" w:hint="eastAsia"/>
          <w:b/>
          <w:color w:val="FF0000"/>
        </w:rPr>
        <w:t>，</w:t>
      </w:r>
      <w:r w:rsidRPr="000D1473">
        <w:rPr>
          <w:rFonts w:ascii="標楷體" w:eastAsia="標楷體" w:hAnsi="標楷體" w:hint="eastAsia"/>
          <w:b/>
          <w:color w:val="FF0000"/>
        </w:rPr>
        <w:t>則不予退費</w:t>
      </w:r>
      <w:r w:rsidR="009F5CD2">
        <w:rPr>
          <w:rFonts w:ascii="標楷體" w:eastAsia="標楷體" w:hAnsi="標楷體" w:hint="eastAsia"/>
          <w:b/>
          <w:color w:val="FF0000"/>
        </w:rPr>
        <w:t>，敬請見諒。</w:t>
      </w:r>
    </w:p>
    <w:p w14:paraId="6DC565EA" w14:textId="77777777" w:rsidR="005B5F73" w:rsidRDefault="005B5F73" w:rsidP="005B5F73">
      <w:pPr>
        <w:spacing w:before="100" w:beforeAutospacing="1" w:after="100" w:afterAutospacing="1" w:line="240" w:lineRule="atLeast"/>
        <w:ind w:left="-2"/>
        <w:contextualSpacing/>
        <w:rPr>
          <w:rFonts w:ascii="新細明體" w:hAnsi="新細明體"/>
          <w:b/>
          <w:bCs/>
          <w:color w:val="0432FF"/>
        </w:rPr>
      </w:pPr>
    </w:p>
    <w:p w14:paraId="48E3A9B5" w14:textId="77777777" w:rsidR="005B5F73" w:rsidRDefault="005B5F73" w:rsidP="005B5F73">
      <w:pPr>
        <w:spacing w:before="100" w:beforeAutospacing="1" w:after="100" w:afterAutospacing="1" w:line="240" w:lineRule="atLeast"/>
        <w:ind w:left="-2"/>
        <w:contextualSpacing/>
        <w:rPr>
          <w:rFonts w:ascii="新細明體" w:hAnsi="新細明體" w:cs="新細明體"/>
          <w:color w:val="000000"/>
        </w:rPr>
      </w:pPr>
      <w:r w:rsidRPr="005B5F73">
        <w:rPr>
          <w:rFonts w:ascii="新細明體" w:hAnsi="新細明體"/>
          <w:b/>
          <w:bCs/>
          <w:color w:val="0432FF"/>
        </w:rPr>
        <w:t>【平等院】</w:t>
      </w:r>
      <w:r w:rsidRPr="005B5F73">
        <w:rPr>
          <w:rFonts w:ascii="新細明體" w:hAnsi="新細明體" w:cs="新細明體"/>
          <w:color w:val="000000"/>
        </w:rPr>
        <w:t>由當時的輔政大臣「藤原賴通」將繼承自父親「藤原道長」的別墅改建成佛寺所創建，日本平安時代後期，貴族間流行所謂的「末法思想」，認為世間即將有災禍降臨，故紛紛建造供奉阿彌陀如來的佛堂，讓自己往生後能順利前往極樂世界，境內代表性的建築鳳凰堂，名列世界遺產之一。</w:t>
      </w:r>
    </w:p>
    <w:p w14:paraId="60F26D94" w14:textId="77777777" w:rsidR="0081579A" w:rsidRDefault="0081579A" w:rsidP="0081579A">
      <w:pPr>
        <w:tabs>
          <w:tab w:val="left" w:pos="7655"/>
        </w:tabs>
        <w:adjustRightInd w:val="0"/>
        <w:snapToGrid w:val="0"/>
        <w:spacing w:line="360" w:lineRule="exact"/>
        <w:jc w:val="both"/>
        <w:rPr>
          <w:rFonts w:ascii="新細明體" w:hAnsi="新細明體"/>
          <w:color w:val="000000"/>
        </w:rPr>
      </w:pPr>
      <w:r>
        <w:rPr>
          <w:rFonts w:ascii="新細明體" w:hAnsi="新細明體"/>
          <w:b/>
          <w:bCs/>
          <w:color w:val="0432FF"/>
        </w:rPr>
        <w:t>【平等院表參道】</w:t>
      </w:r>
      <w:r>
        <w:rPr>
          <w:rFonts w:ascii="新細明體" w:hAnsi="新細明體"/>
          <w:color w:val="000000"/>
        </w:rPr>
        <w:t>道路兩旁林立著許多間從</w:t>
      </w:r>
      <w:hyperlink r:id="rId13" w:history="1">
        <w:r>
          <w:rPr>
            <w:rFonts w:ascii="新細明體" w:hAnsi="新細明體"/>
            <w:color w:val="000000"/>
          </w:rPr>
          <w:t>室町時代</w:t>
        </w:r>
      </w:hyperlink>
      <w:r>
        <w:rPr>
          <w:rFonts w:ascii="新細明體" w:hAnsi="新細明體"/>
          <w:color w:val="000000"/>
        </w:rPr>
        <w:t>起就開始營業的老字號宇治茶店，整條街上散發著優雅的茶香。2001年環境省以「想傳承的香氣、想保留的風景」指定為「香氣風景百選」之一。</w:t>
      </w:r>
    </w:p>
    <w:p w14:paraId="4F62A506" w14:textId="77777777" w:rsidR="0081579A" w:rsidRPr="0081579A" w:rsidRDefault="0081579A" w:rsidP="0081579A">
      <w:pPr>
        <w:tabs>
          <w:tab w:val="left" w:pos="7655"/>
        </w:tabs>
        <w:adjustRightInd w:val="0"/>
        <w:snapToGrid w:val="0"/>
        <w:spacing w:line="360" w:lineRule="exact"/>
        <w:jc w:val="both"/>
        <w:rPr>
          <w:rFonts w:ascii="新細明體" w:hAnsi="新細明體" w:hint="eastAsia"/>
          <w:color w:val="000000"/>
        </w:rPr>
      </w:pPr>
      <w:r>
        <w:rPr>
          <w:rFonts w:ascii="新細明體" w:hAnsi="新細明體"/>
          <w:color w:val="000000"/>
        </w:rPr>
        <w:t>除了宇治茶老店之外，還有多家販售宇治特產品的商店和伴手禮店。附近有多家餐飲店和咖啡店，能夠悠閒的品嚐茶糰子、抺茶甜點、茶蕎麥麵等各種琳瑯滿目的茶餐點，及</w:t>
      </w:r>
      <w:hyperlink r:id="rId14" w:history="1">
        <w:r>
          <w:rPr>
            <w:rFonts w:ascii="新細明體" w:hAnsi="新細明體"/>
            <w:color w:val="000000"/>
          </w:rPr>
          <w:t>京都</w:t>
        </w:r>
      </w:hyperlink>
      <w:r>
        <w:rPr>
          <w:rFonts w:ascii="新細明體" w:hAnsi="新細明體"/>
          <w:color w:val="000000"/>
        </w:rPr>
        <w:t>風格的家常菜。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10"/>
        <w:gridCol w:w="3610"/>
        <w:gridCol w:w="3608"/>
      </w:tblGrid>
      <w:tr w:rsidR="001C0BD6" w14:paraId="0E696D04" w14:textId="77777777" w:rsidTr="000D30EA">
        <w:trPr>
          <w:trHeight w:val="360"/>
        </w:trPr>
        <w:tc>
          <w:tcPr>
            <w:tcW w:w="1667" w:type="pct"/>
            <w:vAlign w:val="center"/>
          </w:tcPr>
          <w:p w14:paraId="1661C45A" w14:textId="77777777" w:rsidR="001C0BD6" w:rsidRPr="001E4037" w:rsidRDefault="001C0BD6" w:rsidP="00CC16B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早餐：</w:t>
            </w:r>
            <w:r w:rsidR="00722B9A" w:rsidRPr="00E96B71">
              <w:rPr>
                <w:rFonts w:ascii="新細明體" w:hAnsi="新細明體"/>
                <w:color w:val="000000"/>
                <w:szCs w:val="23"/>
              </w:rPr>
              <w:t>飯店內</w:t>
            </w:r>
            <w:r w:rsidR="00722B9A" w:rsidRPr="00E96B71">
              <w:rPr>
                <w:rFonts w:ascii="新細明體" w:hAnsi="新細明體" w:hint="eastAsia"/>
                <w:color w:val="000000"/>
                <w:szCs w:val="23"/>
              </w:rPr>
              <w:t>早餐</w:t>
            </w:r>
          </w:p>
        </w:tc>
        <w:tc>
          <w:tcPr>
            <w:tcW w:w="1667" w:type="pct"/>
            <w:vAlign w:val="center"/>
          </w:tcPr>
          <w:p w14:paraId="3FB67D1F" w14:textId="77777777" w:rsidR="001C0BD6" w:rsidRPr="001E4037" w:rsidRDefault="001C0BD6" w:rsidP="004B121E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午餐：</w:t>
            </w:r>
            <w:r w:rsidR="00187A75">
              <w:rPr>
                <w:rFonts w:ascii="新細明體" w:hAnsi="新細明體" w:hint="eastAsia"/>
                <w:color w:val="000000"/>
              </w:rPr>
              <w:t>日式風味料理</w:t>
            </w:r>
            <w:r w:rsidR="00F53F13" w:rsidRPr="001E4037">
              <w:rPr>
                <w:rFonts w:ascii="新細明體" w:hAnsi="新細明體"/>
                <w:color w:val="000000"/>
              </w:rPr>
              <w:t xml:space="preserve"> </w:t>
            </w:r>
          </w:p>
        </w:tc>
        <w:tc>
          <w:tcPr>
            <w:tcW w:w="1667" w:type="pct"/>
            <w:vAlign w:val="center"/>
          </w:tcPr>
          <w:p w14:paraId="56EAF297" w14:textId="77777777" w:rsidR="001C0BD6" w:rsidRDefault="002B1E36" w:rsidP="000D30EA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晚餐</w:t>
            </w:r>
            <w:r w:rsidR="0051225E" w:rsidRPr="001E4037">
              <w:rPr>
                <w:rFonts w:ascii="新細明體" w:hAnsi="新細明體" w:hint="eastAsia"/>
                <w:color w:val="000000"/>
              </w:rPr>
              <w:t>：</w:t>
            </w:r>
            <w:r w:rsidR="008E307F" w:rsidRPr="008E307F">
              <w:rPr>
                <w:rFonts w:ascii="新細明體" w:hAnsi="新細明體" w:cs="新細明體"/>
                <w:color w:val="000000"/>
              </w:rPr>
              <w:t>為方便逛街，請自理</w:t>
            </w:r>
          </w:p>
        </w:tc>
      </w:tr>
      <w:tr w:rsidR="001C0BD6" w:rsidRPr="00F908AF" w14:paraId="39B40996" w14:textId="77777777" w:rsidTr="00CC16BB">
        <w:trPr>
          <w:trHeight w:val="360"/>
        </w:trPr>
        <w:tc>
          <w:tcPr>
            <w:tcW w:w="5000" w:type="pct"/>
            <w:gridSpan w:val="3"/>
            <w:vAlign w:val="center"/>
          </w:tcPr>
          <w:p w14:paraId="7D87E3FA" w14:textId="77777777" w:rsidR="00E53BDB" w:rsidRDefault="00E53BDB" w:rsidP="00E53BD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</w:rPr>
            </w:pPr>
            <w:r w:rsidRPr="00E53BDB">
              <w:rPr>
                <w:rFonts w:ascii="新細明體" w:hAnsi="新細明體"/>
                <w:color w:val="000000"/>
              </w:rPr>
              <w:t>住宿：京都堀川五條凱富 或 京都烏丸飯店 或 京都東寺舒適飯店ERA 或 Urban Hotel</w:t>
            </w:r>
            <w:r w:rsidR="00F42CB7">
              <w:rPr>
                <w:rFonts w:ascii="新細明體" w:hAnsi="新細明體" w:hint="eastAsia"/>
                <w:color w:val="000000"/>
              </w:rPr>
              <w:t>系列</w:t>
            </w:r>
          </w:p>
          <w:p w14:paraId="6141F07E" w14:textId="77777777" w:rsidR="001C0BD6" w:rsidRPr="00E53BDB" w:rsidRDefault="00E53BDB" w:rsidP="00E53BD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 xml:space="preserve">或 </w:t>
            </w:r>
            <w:r w:rsidRPr="00E53BDB">
              <w:rPr>
                <w:rFonts w:ascii="新細明體" w:hAnsi="新細明體"/>
                <w:color w:val="000000"/>
              </w:rPr>
              <w:t>LOISIR 京都東寺</w:t>
            </w:r>
            <w:r w:rsidR="00F42CB7">
              <w:rPr>
                <w:rFonts w:ascii="新細明體" w:hAnsi="新細明體" w:hint="eastAsia"/>
                <w:color w:val="000000"/>
              </w:rPr>
              <w:t xml:space="preserve"> 或 </w:t>
            </w:r>
            <w:r w:rsidR="00F42CB7" w:rsidRPr="00E8344A">
              <w:rPr>
                <w:rFonts w:ascii="新細明體" w:hAnsi="新細明體" w:cs="新細明體"/>
                <w:color w:val="000000"/>
              </w:rPr>
              <w:t>Dormy Inn飯店</w:t>
            </w:r>
            <w:r>
              <w:rPr>
                <w:rFonts w:ascii="新細明體" w:hAnsi="新細明體" w:hint="eastAsia"/>
                <w:color w:val="000000"/>
              </w:rPr>
              <w:t xml:space="preserve"> </w:t>
            </w:r>
            <w:r w:rsidRPr="00E53BDB">
              <w:rPr>
                <w:rFonts w:ascii="新細明體" w:hAnsi="新細明體"/>
                <w:color w:val="000000"/>
              </w:rPr>
              <w:t>或</w:t>
            </w:r>
            <w:r w:rsidR="007A0F5E" w:rsidRPr="00B13C94">
              <w:rPr>
                <w:rFonts w:ascii="新細明體" w:hAnsi="新細明體" w:hint="eastAsia"/>
                <w:color w:val="000000"/>
              </w:rPr>
              <w:t>大阪市區</w:t>
            </w:r>
            <w:r w:rsidR="007A0F5E">
              <w:rPr>
                <w:rFonts w:ascii="新細明體" w:hAnsi="新細明體" w:hint="eastAsia"/>
                <w:color w:val="000000"/>
              </w:rPr>
              <w:t>商業</w:t>
            </w:r>
            <w:r w:rsidR="007A0F5E" w:rsidRPr="00B13C94">
              <w:rPr>
                <w:rFonts w:ascii="新細明體" w:hAnsi="新細明體" w:hint="eastAsia"/>
                <w:color w:val="000000"/>
              </w:rPr>
              <w:t>飯店</w:t>
            </w:r>
            <w:r w:rsidR="007A0F5E">
              <w:rPr>
                <w:rFonts w:ascii="新細明體" w:hAnsi="新細明體" w:hint="eastAsia"/>
                <w:color w:val="000000"/>
              </w:rPr>
              <w:t xml:space="preserve"> 或</w:t>
            </w:r>
            <w:r w:rsidRPr="00E53BDB">
              <w:rPr>
                <w:rFonts w:ascii="新細明體" w:hAnsi="新細明體"/>
                <w:color w:val="000000"/>
              </w:rPr>
              <w:t>同級</w:t>
            </w:r>
          </w:p>
        </w:tc>
      </w:tr>
    </w:tbl>
    <w:p w14:paraId="4AE083FA" w14:textId="77777777" w:rsidR="003F667F" w:rsidRPr="00BC18A4" w:rsidRDefault="003F667F" w:rsidP="00C2418D">
      <w:pPr>
        <w:adjustRightInd w:val="0"/>
        <w:snapToGrid w:val="0"/>
        <w:spacing w:line="400" w:lineRule="exact"/>
        <w:rPr>
          <w:rFonts w:ascii="華康中黑體" w:eastAsia="華康中黑體" w:hAnsi="華康中黑體" w:cs="華康中黑體"/>
          <w:b/>
          <w:sz w:val="32"/>
        </w:rPr>
      </w:pPr>
    </w:p>
    <w:p w14:paraId="2233E869" w14:textId="77777777" w:rsidR="003713BE" w:rsidRPr="003C1D65" w:rsidRDefault="00774472" w:rsidP="003713BE">
      <w:pPr>
        <w:adjustRightInd w:val="0"/>
        <w:snapToGrid w:val="0"/>
        <w:spacing w:line="400" w:lineRule="exact"/>
        <w:rPr>
          <w:rFonts w:ascii="華康中黑體" w:eastAsia="華康中黑體" w:hAnsi="華康中黑體" w:cs="華康中黑體"/>
          <w:b/>
          <w:sz w:val="32"/>
        </w:rPr>
      </w:pPr>
      <w:r w:rsidRPr="00621F4B">
        <w:rPr>
          <w:rFonts w:ascii="華康中黑體" w:eastAsia="華康中黑體" w:hAnsi="華康中黑體" w:cs="華康中黑體" w:hint="eastAsia"/>
          <w:b/>
          <w:sz w:val="32"/>
        </w:rPr>
        <w:t xml:space="preserve">第三天  </w:t>
      </w:r>
      <w:r w:rsidR="006052FA" w:rsidRPr="006052FA">
        <w:rPr>
          <w:rFonts w:ascii="華康中黑體" w:eastAsia="華康中黑體" w:hAnsi="華康中黑體" w:cs="華康中黑體" w:hint="eastAsia"/>
          <w:b/>
          <w:bCs/>
          <w:sz w:val="32"/>
        </w:rPr>
        <w:t>飯店</w:t>
      </w:r>
      <w:r w:rsidR="0076273D" w:rsidRPr="005A0FDA">
        <w:rPr>
          <w:rFonts w:ascii="華康中黑體" w:eastAsia="華康中黑體" w:hAnsi="華康中黑體" w:cs="華康中黑體" w:hint="eastAsia"/>
          <w:b/>
          <w:bCs/>
          <w:sz w:val="32"/>
        </w:rPr>
        <w:t>→</w:t>
      </w:r>
      <w:r w:rsidR="00025C2F" w:rsidRPr="00025C2F">
        <w:rPr>
          <w:rFonts w:ascii="華康中黑體" w:eastAsia="華康中黑體" w:hAnsi="華康中黑體" w:cs="華康中黑體"/>
          <w:b/>
          <w:bCs/>
          <w:sz w:val="32"/>
        </w:rPr>
        <w:t>嵐山渡月橋→世界文化遺產～清水寺～清水舞台～音羽之瀧～二、三年坂步道</w:t>
      </w:r>
      <w:r w:rsidR="0072533F" w:rsidRPr="00621F4B">
        <w:rPr>
          <w:rFonts w:ascii="華康中黑體" w:eastAsia="華康中黑體" w:hAnsi="華康中黑體" w:cs="華康中黑體" w:hint="eastAsia"/>
          <w:b/>
          <w:sz w:val="32"/>
        </w:rPr>
        <w:t>→</w:t>
      </w:r>
      <w:r w:rsidR="0072533F">
        <w:rPr>
          <w:rFonts w:ascii="華康中黑體" w:eastAsia="華康中黑體" w:hAnsi="華康中黑體" w:cs="華康中黑體" w:hint="eastAsia"/>
          <w:b/>
          <w:sz w:val="32"/>
        </w:rPr>
        <w:t>免稅店</w:t>
      </w:r>
      <w:r w:rsidR="004C20BE" w:rsidRPr="004C20BE">
        <w:rPr>
          <w:rFonts w:ascii="華康中黑體" w:eastAsia="華康中黑體" w:hAnsi="華康中黑體" w:cs="華康中黑體"/>
          <w:b/>
          <w:sz w:val="32"/>
        </w:rPr>
        <w:t>→LaLaport &amp;三井OUTLET PARK 大阪門真</w:t>
      </w:r>
      <w:r w:rsidR="004B7EC1" w:rsidRPr="004B7EC1">
        <w:rPr>
          <w:rFonts w:ascii="華康中黑體" w:eastAsia="華康中黑體" w:hAnsi="華康中黑體" w:cs="華康中黑體" w:hint="eastAsia"/>
          <w:b/>
          <w:bCs/>
          <w:sz w:val="32"/>
        </w:rPr>
        <w:t>→</w:t>
      </w:r>
      <w:r w:rsidR="006052FA" w:rsidRPr="006052FA">
        <w:rPr>
          <w:rFonts w:ascii="華康中黑體" w:eastAsia="華康中黑體" w:hAnsi="華康中黑體" w:cs="華康中黑體" w:hint="eastAsia"/>
          <w:b/>
          <w:bCs/>
          <w:sz w:val="32"/>
        </w:rPr>
        <w:t>飯店</w:t>
      </w:r>
    </w:p>
    <w:p w14:paraId="3C67CEC6" w14:textId="77777777" w:rsidR="006B40CE" w:rsidRDefault="006B40CE" w:rsidP="006B40CE">
      <w:pPr>
        <w:adjustRightInd w:val="0"/>
        <w:snapToGrid w:val="0"/>
        <w:spacing w:line="360" w:lineRule="exact"/>
        <w:jc w:val="both"/>
        <w:rPr>
          <w:rFonts w:ascii="新細明體" w:hAnsi="新細明體" w:hint="eastAsia"/>
          <w:color w:val="000000"/>
        </w:rPr>
      </w:pPr>
      <w:r w:rsidRPr="003935E1">
        <w:rPr>
          <w:rFonts w:ascii="新細明體" w:hAnsi="新細明體"/>
          <w:b/>
          <w:bCs/>
          <w:color w:val="0432FF"/>
        </w:rPr>
        <w:t>【京都嵐山渡月橋】</w:t>
      </w:r>
      <w:r w:rsidRPr="003935E1">
        <w:rPr>
          <w:rFonts w:ascii="新細明體" w:hAnsi="新細明體"/>
          <w:color w:val="000000"/>
        </w:rPr>
        <w:t>渡月橋乃昔日山天皇因皓月橫空啟發而命名，如今是電影時代劇的熱門景地，橫跨大堰川的渡月橋，自古即有許多詩歌為之傳頌，此地的秋色與冬景常是騷人墨客最好的題材，有著濃郁之傳說色彩，漫步悠遊，令人心曠神怡，站在渡月橋上觀賞滿山白色的山櫻景致，好似覆雪的山。續往嵯峨野竹林步道欣賞竹林之美，沿路二旁的竹木高聳，靜幽詩情，閑靜中盡是畫意。</w:t>
      </w:r>
    </w:p>
    <w:p w14:paraId="75745878" w14:textId="77777777" w:rsidR="00025C2F" w:rsidRPr="00025C2F" w:rsidRDefault="00025C2F" w:rsidP="00025C2F">
      <w:pPr>
        <w:adjustRightInd w:val="0"/>
        <w:snapToGrid w:val="0"/>
        <w:spacing w:line="360" w:lineRule="exact"/>
        <w:jc w:val="both"/>
        <w:rPr>
          <w:rFonts w:ascii="新細明體" w:hAnsi="新細明體"/>
          <w:color w:val="000000"/>
        </w:rPr>
      </w:pPr>
      <w:r w:rsidRPr="00025C2F">
        <w:rPr>
          <w:rFonts w:ascii="新細明體" w:hAnsi="新細明體"/>
          <w:b/>
          <w:bCs/>
          <w:color w:val="0432FF"/>
        </w:rPr>
        <w:t>【世界文化遺產：清水寺】</w:t>
      </w:r>
      <w:r w:rsidRPr="00025C2F">
        <w:rPr>
          <w:rFonts w:ascii="新細明體" w:hAnsi="新細明體"/>
          <w:color w:val="000000"/>
        </w:rPr>
        <w:t>清水寺起源於八世紀末期。現在的建築物是1633年的再建，正殿是國寶，主佛是一面觀音菩薩的木像。清水寺在歷史上，宗教上都占有重要地位，而且廟門前城鎮附近的自然環境保持得很好，從寺內展望京都市街特別漂亮。</w:t>
      </w:r>
    </w:p>
    <w:p w14:paraId="0B72EBEF" w14:textId="77777777" w:rsidR="00025C2F" w:rsidRPr="00025C2F" w:rsidRDefault="00025C2F" w:rsidP="00025C2F">
      <w:pPr>
        <w:adjustRightInd w:val="0"/>
        <w:snapToGrid w:val="0"/>
        <w:spacing w:line="360" w:lineRule="exact"/>
        <w:jc w:val="both"/>
        <w:rPr>
          <w:rFonts w:ascii="新細明體" w:hAnsi="新細明體" w:hint="eastAsia"/>
          <w:color w:val="000000"/>
        </w:rPr>
      </w:pPr>
      <w:r w:rsidRPr="00025C2F">
        <w:rPr>
          <w:rFonts w:ascii="新細明體" w:hAnsi="新細明體"/>
          <w:b/>
          <w:bCs/>
          <w:color w:val="0432FF"/>
        </w:rPr>
        <w:t>【音羽瀧】</w:t>
      </w:r>
      <w:r w:rsidRPr="00025C2F">
        <w:rPr>
          <w:rFonts w:ascii="新細明體" w:hAnsi="新細明體"/>
          <w:color w:val="000000"/>
        </w:rPr>
        <w:t>順著清水寺奧之院往下，到達音羽瀧。音羽瀧有金色水、延命水之稱，被列為日本十大名水之首。</w:t>
      </w:r>
      <w:r w:rsidR="009B2AEA">
        <w:rPr>
          <w:rFonts w:ascii="新細明體" w:hAnsi="新細明體"/>
          <w:color w:val="000000"/>
        </w:rPr>
        <w:br/>
      </w:r>
      <w:r w:rsidR="009B2AEA" w:rsidRPr="00025C2F">
        <w:rPr>
          <w:rFonts w:ascii="新細明體" w:hAnsi="新細明體"/>
          <w:b/>
          <w:bCs/>
          <w:color w:val="0432FF"/>
        </w:rPr>
        <w:t>【</w:t>
      </w:r>
      <w:r w:rsidR="009B2AEA" w:rsidRPr="009B2AEA">
        <w:rPr>
          <w:rFonts w:ascii="新細明體" w:hAnsi="新細明體"/>
          <w:b/>
          <w:bCs/>
          <w:color w:val="0432FF"/>
        </w:rPr>
        <w:t>二、三年坂</w:t>
      </w:r>
      <w:r w:rsidR="009B2AEA" w:rsidRPr="00025C2F">
        <w:rPr>
          <w:rFonts w:ascii="新細明體" w:hAnsi="新細明體"/>
          <w:b/>
          <w:bCs/>
          <w:color w:val="0432FF"/>
        </w:rPr>
        <w:t>】</w:t>
      </w:r>
      <w:r w:rsidR="009B2AEA" w:rsidRPr="009B2AEA">
        <w:rPr>
          <w:rFonts w:ascii="新細明體" w:hAnsi="新細明體"/>
          <w:color w:val="000000"/>
        </w:rPr>
        <w:t>是通往京都世界遺產「清水寺」最經典的古老石板坡道。沿途保留了江戶與大正時代的傳統町家建築、日式茶屋與特色伴手禮店，是非常適合穿著和服漫步的熱門歷史街區。</w:t>
      </w:r>
    </w:p>
    <w:p w14:paraId="52D1D85C" w14:textId="77777777" w:rsidR="0072533F" w:rsidRDefault="0072533F" w:rsidP="0072533F">
      <w:pPr>
        <w:adjustRightInd w:val="0"/>
        <w:snapToGrid w:val="0"/>
        <w:spacing w:line="360" w:lineRule="exact"/>
        <w:jc w:val="both"/>
        <w:rPr>
          <w:rFonts w:ascii="新細明體" w:hAnsi="新細明體" w:cs="新細明體"/>
          <w:color w:val="000000"/>
        </w:rPr>
      </w:pPr>
      <w:r w:rsidRPr="0072533F">
        <w:rPr>
          <w:rFonts w:ascii="新細明體" w:hAnsi="新細明體"/>
          <w:b/>
          <w:bCs/>
          <w:color w:val="0432FF"/>
        </w:rPr>
        <w:t>【日本登記免稅店】</w:t>
      </w:r>
      <w:r w:rsidRPr="0072533F">
        <w:rPr>
          <w:rFonts w:ascii="新細明體" w:hAnsi="新細明體" w:cs="新細明體"/>
          <w:color w:val="000000"/>
        </w:rPr>
        <w:t>琳瑯滿目各式各樣的禮品，讓您充份選購親朋好友的禮物。</w:t>
      </w:r>
    </w:p>
    <w:p w14:paraId="57662586" w14:textId="77777777" w:rsidR="003E4D2C" w:rsidRPr="0072533F" w:rsidRDefault="004C20BE" w:rsidP="0072533F">
      <w:pPr>
        <w:adjustRightInd w:val="0"/>
        <w:snapToGrid w:val="0"/>
        <w:spacing w:line="360" w:lineRule="exact"/>
        <w:jc w:val="both"/>
        <w:rPr>
          <w:rFonts w:ascii="新細明體" w:hAnsi="新細明體" w:cs="新細明體" w:hint="eastAsia"/>
          <w:color w:val="000000"/>
        </w:rPr>
      </w:pPr>
      <w:r w:rsidRPr="004C20BE">
        <w:rPr>
          <w:rFonts w:ascii="新細明體" w:hAnsi="新細明體"/>
          <w:b/>
          <w:bCs/>
          <w:color w:val="0432FF"/>
        </w:rPr>
        <w:t>【LaLaport &amp;三井OUTLET PARK 大阪門真】</w:t>
      </w:r>
      <w:r w:rsidRPr="004C20BE">
        <w:rPr>
          <w:rFonts w:ascii="新細明體" w:hAnsi="新細明體" w:cs="新細明體"/>
          <w:color w:val="000000"/>
        </w:rPr>
        <w:t>大阪地區第一間位在市區的Outlet 購物中心，集結三井集團兩大品牌的最新複合式商場。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3969"/>
        <w:gridCol w:w="3287"/>
      </w:tblGrid>
      <w:tr w:rsidR="001C0BD6" w14:paraId="6D9BC6F3" w14:textId="77777777" w:rsidTr="0074032E">
        <w:trPr>
          <w:trHeight w:val="360"/>
        </w:trPr>
        <w:tc>
          <w:tcPr>
            <w:tcW w:w="3572" w:type="dxa"/>
            <w:vAlign w:val="center"/>
          </w:tcPr>
          <w:p w14:paraId="04BA794C" w14:textId="77777777" w:rsidR="001C0BD6" w:rsidRPr="001E4037" w:rsidRDefault="001C0BD6" w:rsidP="00CC16B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早餐：</w:t>
            </w:r>
            <w:r w:rsidR="00722B9A" w:rsidRPr="00E96B71">
              <w:rPr>
                <w:rFonts w:ascii="新細明體" w:hAnsi="新細明體"/>
                <w:color w:val="000000"/>
                <w:szCs w:val="23"/>
              </w:rPr>
              <w:t>飯店內</w:t>
            </w:r>
            <w:r w:rsidR="00722B9A" w:rsidRPr="00E96B71">
              <w:rPr>
                <w:rFonts w:ascii="新細明體" w:hAnsi="新細明體" w:hint="eastAsia"/>
                <w:color w:val="000000"/>
                <w:szCs w:val="23"/>
              </w:rPr>
              <w:t>早餐</w:t>
            </w:r>
          </w:p>
        </w:tc>
        <w:tc>
          <w:tcPr>
            <w:tcW w:w="3969" w:type="dxa"/>
            <w:vAlign w:val="center"/>
          </w:tcPr>
          <w:p w14:paraId="00CC1681" w14:textId="77777777" w:rsidR="001C0BD6" w:rsidRPr="001E4037" w:rsidRDefault="000F734F" w:rsidP="00127314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</w:rPr>
            </w:pPr>
            <w:r w:rsidRPr="00E96B71">
              <w:rPr>
                <w:rFonts w:ascii="新細明體" w:hAnsi="新細明體" w:hint="eastAsia"/>
                <w:color w:val="000000"/>
                <w:szCs w:val="23"/>
              </w:rPr>
              <w:t>午餐：</w:t>
            </w:r>
            <w:r w:rsidR="006B40CE" w:rsidRPr="001F641F">
              <w:rPr>
                <w:rFonts w:ascii="新細明體" w:hAnsi="新細明體" w:cs="新細明體"/>
                <w:color w:val="000000"/>
              </w:rPr>
              <w:t xml:space="preserve">嵐山鄉土套餐 或 </w:t>
            </w:r>
            <w:r w:rsidR="006B40CE" w:rsidRPr="001F641F">
              <w:rPr>
                <w:rFonts w:ascii="新細明體" w:hAnsi="新細明體" w:cs="新細明體"/>
                <w:color w:val="000000"/>
              </w:rPr>
              <w:br/>
            </w:r>
            <w:r w:rsidR="006B40CE">
              <w:rPr>
                <w:rFonts w:ascii="新細明體" w:hAnsi="新細明體" w:cs="新細明體" w:hint="eastAsia"/>
                <w:color w:val="000000"/>
              </w:rPr>
              <w:t>日式風味套餐</w:t>
            </w:r>
          </w:p>
        </w:tc>
        <w:tc>
          <w:tcPr>
            <w:tcW w:w="3287" w:type="dxa"/>
            <w:vAlign w:val="center"/>
          </w:tcPr>
          <w:p w14:paraId="308807B0" w14:textId="77777777" w:rsidR="001C0BD6" w:rsidRPr="001E4037" w:rsidRDefault="00085B0C" w:rsidP="00870EB9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</w:rPr>
            </w:pPr>
            <w:r w:rsidRPr="001E4037">
              <w:rPr>
                <w:rFonts w:ascii="新細明體" w:hAnsi="新細明體" w:hint="eastAsia"/>
                <w:color w:val="000000"/>
              </w:rPr>
              <w:t>晚餐：</w:t>
            </w:r>
            <w:r w:rsidR="008E307F" w:rsidRPr="008E307F">
              <w:rPr>
                <w:rFonts w:ascii="新細明體" w:hAnsi="新細明體" w:cs="新細明體"/>
              </w:rPr>
              <w:t>為方便逛街，請自理</w:t>
            </w:r>
          </w:p>
        </w:tc>
      </w:tr>
      <w:tr w:rsidR="001C0BD6" w14:paraId="2ED4AFA6" w14:textId="77777777" w:rsidTr="000D30EA">
        <w:trPr>
          <w:trHeight w:val="360"/>
        </w:trPr>
        <w:tc>
          <w:tcPr>
            <w:tcW w:w="10828" w:type="dxa"/>
            <w:gridSpan w:val="3"/>
            <w:vAlign w:val="center"/>
          </w:tcPr>
          <w:p w14:paraId="0C2C3FB8" w14:textId="77777777" w:rsidR="00692092" w:rsidRPr="00E8344A" w:rsidRDefault="00692092" w:rsidP="00692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hAnsi="新細明體" w:cs="新細明體"/>
                <w:color w:val="000000"/>
              </w:rPr>
            </w:pPr>
            <w:r w:rsidRPr="00E8344A">
              <w:rPr>
                <w:rFonts w:ascii="新細明體" w:hAnsi="新細明體" w:cs="新細明體"/>
                <w:color w:val="000000"/>
              </w:rPr>
              <w:t>住宿：大阪廣場 或 co</w:t>
            </w:r>
            <w:r>
              <w:rPr>
                <w:rFonts w:ascii="新細明體" w:hAnsi="新細明體" w:cs="新細明體" w:hint="eastAsia"/>
                <w:color w:val="000000"/>
              </w:rPr>
              <w:t>m</w:t>
            </w:r>
            <w:r w:rsidRPr="00E8344A">
              <w:rPr>
                <w:rFonts w:ascii="新細明體" w:hAnsi="新細明體" w:cs="新細明體"/>
                <w:color w:val="000000"/>
              </w:rPr>
              <w:t xml:space="preserve">fort hotel 新大阪 或 大阪難波南萬怡快捷酒店 或 WELINA系列 </w:t>
            </w:r>
          </w:p>
          <w:p w14:paraId="18953310" w14:textId="77777777" w:rsidR="001C0BD6" w:rsidRPr="001C662D" w:rsidRDefault="00025C2F" w:rsidP="00692092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cs="新細明體" w:hint="eastAsia"/>
                <w:color w:val="000000"/>
              </w:rPr>
            </w:pPr>
            <w:r>
              <w:rPr>
                <w:rFonts w:ascii="新細明體" w:hAnsi="新細明體" w:cs="新細明體" w:hint="eastAsia"/>
                <w:color w:val="000000"/>
              </w:rPr>
              <w:t xml:space="preserve">或 </w:t>
            </w:r>
            <w:r w:rsidRPr="00025C2F">
              <w:rPr>
                <w:rFonts w:ascii="新細明體" w:hAnsi="新細明體" w:cs="新細明體"/>
                <w:color w:val="000000"/>
              </w:rPr>
              <w:t>Travelodge hotel 大阪心齋橋</w:t>
            </w:r>
            <w:r>
              <w:rPr>
                <w:rFonts w:ascii="新細明體" w:hAnsi="新細明體" w:cs="新細明體" w:hint="eastAsia"/>
                <w:color w:val="000000"/>
              </w:rPr>
              <w:t xml:space="preserve"> </w:t>
            </w:r>
            <w:r w:rsidR="00692092" w:rsidRPr="00E8344A">
              <w:rPr>
                <w:rFonts w:ascii="新細明體" w:hAnsi="新細明體" w:cs="新細明體"/>
                <w:color w:val="000000"/>
              </w:rPr>
              <w:t>或Dormy Inn飯店 或 大阪市區</w:t>
            </w:r>
            <w:r w:rsidR="007A0F5E">
              <w:rPr>
                <w:rFonts w:ascii="新細明體" w:hAnsi="新細明體" w:cs="新細明體" w:hint="eastAsia"/>
                <w:color w:val="000000"/>
              </w:rPr>
              <w:t>商業飯店</w:t>
            </w:r>
            <w:r w:rsidR="00692092" w:rsidRPr="00E8344A">
              <w:rPr>
                <w:rFonts w:ascii="新細明體" w:hAnsi="新細明體" w:cs="新細明體"/>
                <w:color w:val="000000"/>
              </w:rPr>
              <w:t xml:space="preserve"> 或同級</w:t>
            </w:r>
          </w:p>
        </w:tc>
      </w:tr>
    </w:tbl>
    <w:p w14:paraId="30634E0B" w14:textId="77777777" w:rsidR="003F667F" w:rsidRDefault="003F667F" w:rsidP="00C2418D">
      <w:pPr>
        <w:adjustRightInd w:val="0"/>
        <w:snapToGrid w:val="0"/>
        <w:spacing w:line="400" w:lineRule="exact"/>
        <w:rPr>
          <w:rFonts w:ascii="華康中黑體" w:eastAsia="華康中黑體" w:hAnsi="華康中黑體" w:cs="華康中黑體"/>
          <w:b/>
          <w:sz w:val="32"/>
        </w:rPr>
      </w:pPr>
    </w:p>
    <w:p w14:paraId="6CB5D48F" w14:textId="77777777" w:rsidR="003C3F22" w:rsidRPr="00965AAE" w:rsidRDefault="003C3F22" w:rsidP="003C3F22">
      <w:pPr>
        <w:adjustRightInd w:val="0"/>
        <w:snapToGrid w:val="0"/>
        <w:spacing w:line="360" w:lineRule="exact"/>
        <w:jc w:val="both"/>
        <w:rPr>
          <w:rFonts w:ascii="華康中黑體" w:eastAsia="華康中黑體" w:hAnsi="華康中黑體" w:cs="華康中黑體" w:hint="eastAsia"/>
          <w:b/>
          <w:sz w:val="32"/>
        </w:rPr>
      </w:pPr>
      <w:bookmarkStart w:id="0" w:name="_Hlk216450388"/>
      <w:r w:rsidRPr="00C92E3C">
        <w:rPr>
          <w:rFonts w:ascii="華康中黑體" w:eastAsia="華康中黑體" w:hAnsi="華康中黑體" w:cs="華康中黑體" w:hint="eastAsia"/>
          <w:b/>
          <w:sz w:val="32"/>
        </w:rPr>
        <w:t>第四天</w:t>
      </w:r>
      <w:r>
        <w:rPr>
          <w:rFonts w:ascii="華康中黑體" w:eastAsia="華康中黑體" w:hAnsi="華康中黑體" w:cs="華康中黑體" w:hint="eastAsia"/>
          <w:b/>
          <w:sz w:val="32"/>
        </w:rPr>
        <w:t xml:space="preserve">  </w:t>
      </w:r>
      <w:r w:rsidR="00965AAE" w:rsidRPr="00621F4B">
        <w:rPr>
          <w:rFonts w:ascii="華康中黑體" w:eastAsia="華康中黑體" w:hAnsi="華康中黑體" w:cs="華康中黑體" w:hint="eastAsia"/>
          <w:b/>
          <w:sz w:val="32"/>
        </w:rPr>
        <w:t>飯店</w:t>
      </w:r>
      <w:r w:rsidR="00965AAE" w:rsidRPr="004B7EC1">
        <w:rPr>
          <w:rFonts w:ascii="華康中黑體" w:eastAsia="華康中黑體" w:hAnsi="華康中黑體" w:cs="華康中黑體" w:hint="eastAsia"/>
          <w:b/>
          <w:sz w:val="32"/>
        </w:rPr>
        <w:t>→</w:t>
      </w:r>
      <w:r w:rsidR="00965AAE">
        <w:rPr>
          <w:rFonts w:ascii="華康中黑體" w:eastAsia="華康中黑體" w:hAnsi="華康中黑體" w:cs="華康中黑體" w:hint="eastAsia"/>
          <w:b/>
          <w:sz w:val="32"/>
        </w:rPr>
        <w:t>特別安排</w:t>
      </w:r>
      <w:r w:rsidR="00965AAE" w:rsidRPr="00720FBC">
        <w:rPr>
          <w:rFonts w:ascii="華康中黑體" w:eastAsia="華康中黑體" w:hAnsi="華康中黑體" w:cs="華康中黑體" w:hint="eastAsia"/>
          <w:b/>
          <w:sz w:val="32"/>
        </w:rPr>
        <w:t>全日自由活動→</w:t>
      </w:r>
      <w:r w:rsidR="006A376C">
        <w:rPr>
          <w:rFonts w:ascii="華康中黑體" w:eastAsia="華康中黑體" w:hAnsi="華康中黑體" w:cs="華康中黑體" w:hint="eastAsia"/>
          <w:b/>
          <w:sz w:val="32"/>
        </w:rPr>
        <w:t>您</w:t>
      </w:r>
      <w:r w:rsidR="00965AAE" w:rsidRPr="00720FBC">
        <w:rPr>
          <w:rFonts w:ascii="華康中黑體" w:eastAsia="華康中黑體" w:hAnsi="華康中黑體" w:cs="華康中黑體" w:hint="eastAsia"/>
          <w:b/>
          <w:sz w:val="32"/>
        </w:rPr>
        <w:t>可</w:t>
      </w:r>
      <w:r w:rsidR="00965AAE">
        <w:rPr>
          <w:rFonts w:ascii="華康中黑體" w:eastAsia="華康中黑體" w:hAnsi="華康中黑體" w:cs="華康中黑體" w:hint="eastAsia"/>
          <w:b/>
          <w:sz w:val="32"/>
        </w:rPr>
        <w:t>輕鬆休閒自由逛街購物或</w:t>
      </w:r>
      <w:r w:rsidR="00965AAE" w:rsidRPr="00720FBC">
        <w:rPr>
          <w:rFonts w:ascii="華康中黑體" w:eastAsia="華康中黑體" w:hAnsi="華康中黑體" w:cs="華康中黑體" w:hint="eastAsia"/>
          <w:b/>
          <w:sz w:val="32"/>
        </w:rPr>
        <w:t>自費前往環球電影城一日遊→飯店</w:t>
      </w:r>
    </w:p>
    <w:p w14:paraId="16A8669E" w14:textId="77777777" w:rsidR="003C3F22" w:rsidRPr="00720FBC" w:rsidRDefault="003C3F22" w:rsidP="003C3F22">
      <w:pPr>
        <w:adjustRightInd w:val="0"/>
        <w:snapToGrid w:val="0"/>
        <w:spacing w:line="360" w:lineRule="exact"/>
        <w:jc w:val="both"/>
        <w:rPr>
          <w:rFonts w:ascii="微軟正黑體" w:eastAsia="微軟正黑體" w:hAnsi="微軟正黑體" w:cs="新細明體" w:hint="eastAsia"/>
          <w:b/>
          <w:color w:val="FF0000"/>
          <w:kern w:val="0"/>
        </w:rPr>
      </w:pPr>
      <w:r w:rsidRPr="00720FBC">
        <w:rPr>
          <w:rFonts w:ascii="微軟正黑體" w:eastAsia="微軟正黑體" w:hAnsi="微軟正黑體" w:cs="新細明體" w:hint="eastAsia"/>
          <w:b/>
          <w:color w:val="FF0000"/>
          <w:kern w:val="0"/>
        </w:rPr>
        <w:t>建議行程:</w:t>
      </w:r>
    </w:p>
    <w:p w14:paraId="557567D4" w14:textId="77777777" w:rsidR="00567040" w:rsidRDefault="00A61FC6" w:rsidP="0074032E">
      <w:pPr>
        <w:adjustRightInd w:val="0"/>
        <w:snapToGrid w:val="0"/>
        <w:spacing w:line="360" w:lineRule="exact"/>
        <w:jc w:val="both"/>
        <w:rPr>
          <w:noProof/>
        </w:rPr>
      </w:pPr>
      <w:r w:rsidRPr="00A61FC6">
        <w:rPr>
          <w:rFonts w:ascii="新細明體" w:hAnsi="新細明體"/>
          <w:b/>
          <w:bCs/>
          <w:color w:val="0432FF"/>
        </w:rPr>
        <w:t>【環球影城】</w:t>
      </w:r>
      <w:r w:rsidRPr="00A61FC6">
        <w:rPr>
          <w:noProof/>
        </w:rPr>
        <w:t>全球首個「超級任天堂世界」於</w:t>
      </w:r>
      <w:r w:rsidRPr="00A61FC6">
        <w:rPr>
          <w:noProof/>
        </w:rPr>
        <w:t>2021</w:t>
      </w:r>
      <w:r w:rsidRPr="00A61FC6">
        <w:rPr>
          <w:noProof/>
        </w:rPr>
        <w:t>年</w:t>
      </w:r>
      <w:r w:rsidRPr="00A61FC6">
        <w:rPr>
          <w:noProof/>
        </w:rPr>
        <w:t>3</w:t>
      </w:r>
      <w:r w:rsidRPr="00A61FC6">
        <w:rPr>
          <w:noProof/>
        </w:rPr>
        <w:t>月</w:t>
      </w:r>
      <w:r w:rsidRPr="00A61FC6">
        <w:rPr>
          <w:noProof/>
        </w:rPr>
        <w:t>18</w:t>
      </w:r>
      <w:r w:rsidRPr="00A61FC6">
        <w:rPr>
          <w:noProof/>
        </w:rPr>
        <w:t>日，正式於日本環球影城開園！園內利用尖端科技，將瑪利歐賽車跑道真實呈現，感受親子同樂的刺激體驗。進入「哈利波特的魔法世界」後，壯觀的園區以宏偉規模和匠心細節，如實重塑出哈利波故事裡的魔法國度。園內有全球最大的「小小兵樂園」，一起化身成小小兵的一員，感受小小兵的狂野世界！「環球奇境」是由史努比、</w:t>
      </w:r>
      <w:r w:rsidRPr="00A61FC6">
        <w:rPr>
          <w:noProof/>
        </w:rPr>
        <w:t>HELLO KITTY</w:t>
      </w:r>
      <w:r w:rsidRPr="00A61FC6">
        <w:rPr>
          <w:noProof/>
        </w:rPr>
        <w:t>、芝麻街的好朋友們，</w:t>
      </w:r>
      <w:r w:rsidRPr="00A61FC6">
        <w:rPr>
          <w:noProof/>
        </w:rPr>
        <w:t>3</w:t>
      </w:r>
      <w:r w:rsidRPr="00A61FC6">
        <w:rPr>
          <w:noProof/>
        </w:rPr>
        <w:t>個卡通主題所構成的親子奇幻樂園，每一處造型設計都精心再現卡通人物的世界，相信能把以往從未有過的感動帶來給遊客，和遊客間的互動更加親密，成為讓遊客更加喜愛的樂園。</w:t>
      </w:r>
    </w:p>
    <w:p w14:paraId="141D2535" w14:textId="77777777" w:rsidR="00061A17" w:rsidRPr="00061A17" w:rsidRDefault="00061A17" w:rsidP="00061A17">
      <w:pPr>
        <w:adjustRightInd w:val="0"/>
        <w:snapToGrid w:val="0"/>
        <w:spacing w:line="360" w:lineRule="exact"/>
        <w:jc w:val="both"/>
        <w:rPr>
          <w:noProof/>
        </w:rPr>
      </w:pPr>
      <w:r w:rsidRPr="00061A17">
        <w:rPr>
          <w:rFonts w:ascii="新細明體" w:hAnsi="新細明體"/>
          <w:b/>
          <w:bCs/>
          <w:color w:val="0432FF"/>
        </w:rPr>
        <w:t>【心齋橋】</w:t>
      </w:r>
      <w:r w:rsidRPr="00061A17">
        <w:rPr>
          <w:noProof/>
        </w:rPr>
        <w:t>心齋橋筋是一條在御堂筋東側，與之並行的南北向大道。北自順慶町大通南至道頓堀川上的戎橋，是大阪最大的商店街。此地除了</w:t>
      </w:r>
      <w:r w:rsidRPr="00061A17">
        <w:rPr>
          <w:noProof/>
        </w:rPr>
        <w:t>SOGO</w:t>
      </w:r>
      <w:r w:rsidRPr="00061A17">
        <w:rPr>
          <w:noProof/>
        </w:rPr>
        <w:t>、大丸百貨、</w:t>
      </w:r>
      <w:r w:rsidRPr="00061A17">
        <w:rPr>
          <w:noProof/>
        </w:rPr>
        <w:t>SONY TOWER</w:t>
      </w:r>
      <w:r w:rsidRPr="00061A17">
        <w:rPr>
          <w:noProof/>
        </w:rPr>
        <w:t>以外，還有一些老店，以及喜好逛街和熱鬧的人潮，十分熱鬧。位於南海難波車站的</w:t>
      </w:r>
      <w:r w:rsidRPr="00061A17">
        <w:rPr>
          <w:noProof/>
        </w:rPr>
        <w:t>“</w:t>
      </w:r>
      <w:r w:rsidRPr="00061A17">
        <w:rPr>
          <w:noProof/>
        </w:rPr>
        <w:t>難波城</w:t>
      </w:r>
      <w:r w:rsidRPr="00061A17">
        <w:rPr>
          <w:noProof/>
        </w:rPr>
        <w:t>”</w:t>
      </w:r>
      <w:r w:rsidRPr="00061A17">
        <w:rPr>
          <w:noProof/>
        </w:rPr>
        <w:t>是交通極爲便利的購物區，這裏集中了精品店、餐飲店等近</w:t>
      </w:r>
      <w:r w:rsidRPr="00061A17">
        <w:rPr>
          <w:noProof/>
        </w:rPr>
        <w:t xml:space="preserve"> 300 </w:t>
      </w:r>
      <w:r w:rsidRPr="00061A17">
        <w:rPr>
          <w:noProof/>
        </w:rPr>
        <w:t>家店鋪，其中還有一出站就可以看到著名的桃山建築式新歌舞伎座。另外，地鐵難波車站周圍分佈著許多專門提供大阪平民菜肴的餐館。道頓堀，整條的美食街。</w:t>
      </w:r>
    </w:p>
    <w:p w14:paraId="3D291907" w14:textId="77777777" w:rsidR="00061A17" w:rsidRPr="00061A17" w:rsidRDefault="00061A17" w:rsidP="0074032E">
      <w:pPr>
        <w:adjustRightInd w:val="0"/>
        <w:snapToGrid w:val="0"/>
        <w:spacing w:line="360" w:lineRule="exact"/>
        <w:jc w:val="both"/>
        <w:rPr>
          <w:rFonts w:hint="eastAsia"/>
          <w:noProof/>
        </w:rPr>
      </w:pPr>
      <w:r w:rsidRPr="00061A17">
        <w:rPr>
          <w:rFonts w:ascii="新細明體" w:hAnsi="新細明體"/>
          <w:b/>
          <w:bCs/>
          <w:color w:val="0432FF"/>
        </w:rPr>
        <w:t>【道頓堀】</w:t>
      </w:r>
      <w:r w:rsidRPr="00061A17">
        <w:rPr>
          <w:noProof/>
        </w:rPr>
        <w:t>是沿著道頓堀川南岸的一大繁華街區。日本人常說</w:t>
      </w:r>
      <w:r w:rsidRPr="00061A17">
        <w:rPr>
          <w:noProof/>
        </w:rPr>
        <w:t>“</w:t>
      </w:r>
      <w:r w:rsidRPr="00061A17">
        <w:rPr>
          <w:noProof/>
        </w:rPr>
        <w:t>吃在大阪</w:t>
      </w:r>
      <w:r w:rsidRPr="00061A17">
        <w:rPr>
          <w:noProof/>
        </w:rPr>
        <w:t>”</w:t>
      </w:r>
      <w:r w:rsidRPr="00061A17">
        <w:rPr>
          <w:noProof/>
        </w:rPr>
        <w:t>，可見這裏的飲食店之多，還有成片的娛樂設施，是最受大阪市民歡迎的地方。這裡有著名的螃蟹道樂，專門販賣日本各地區的螃蟹不過價錢聽說蠻貴的，街道裡還有好口碑的金龍拉麵、大排長</w:t>
      </w:r>
      <w:r w:rsidRPr="00061A17">
        <w:rPr>
          <w:noProof/>
        </w:rPr>
        <w:t xml:space="preserve"> </w:t>
      </w:r>
      <w:r w:rsidRPr="00061A17">
        <w:rPr>
          <w:noProof/>
        </w:rPr>
        <w:t>龍的章魚燒、大阪燒等等美食</w:t>
      </w:r>
      <w:r w:rsidRPr="00061A17">
        <w:rPr>
          <w:noProof/>
        </w:rPr>
        <w:t>.</w:t>
      </w:r>
      <w:r w:rsidRPr="00061A17">
        <w:rPr>
          <w:noProof/>
        </w:rPr>
        <w:t>來到大阪一定要到道頓堀吃一吃各式各樣的日本風味美食。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10"/>
        <w:gridCol w:w="3610"/>
        <w:gridCol w:w="3608"/>
      </w:tblGrid>
      <w:tr w:rsidR="00C2418D" w14:paraId="57252D79" w14:textId="77777777" w:rsidTr="0074032E">
        <w:trPr>
          <w:trHeight w:val="552"/>
        </w:trPr>
        <w:tc>
          <w:tcPr>
            <w:tcW w:w="1667" w:type="pct"/>
            <w:vAlign w:val="center"/>
          </w:tcPr>
          <w:bookmarkEnd w:id="0"/>
          <w:p w14:paraId="6CB1F2EA" w14:textId="77777777" w:rsidR="00C2418D" w:rsidRPr="00E96B71" w:rsidRDefault="00C2418D" w:rsidP="008F25F4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  <w:szCs w:val="23"/>
              </w:rPr>
            </w:pPr>
            <w:r w:rsidRPr="00E96B71">
              <w:rPr>
                <w:rFonts w:ascii="新細明體" w:hAnsi="新細明體" w:hint="eastAsia"/>
                <w:color w:val="000000"/>
                <w:szCs w:val="23"/>
              </w:rPr>
              <w:t>早餐：</w:t>
            </w:r>
            <w:r w:rsidRPr="00E96B71">
              <w:rPr>
                <w:rFonts w:ascii="新細明體" w:hAnsi="新細明體"/>
                <w:color w:val="000000"/>
                <w:szCs w:val="23"/>
              </w:rPr>
              <w:t>飯店內</w:t>
            </w:r>
            <w:r w:rsidRPr="00E96B71">
              <w:rPr>
                <w:rFonts w:ascii="新細明體" w:hAnsi="新細明體" w:hint="eastAsia"/>
                <w:color w:val="000000"/>
                <w:szCs w:val="23"/>
              </w:rPr>
              <w:t>早餐</w:t>
            </w:r>
          </w:p>
        </w:tc>
        <w:tc>
          <w:tcPr>
            <w:tcW w:w="1667" w:type="pct"/>
            <w:vAlign w:val="center"/>
          </w:tcPr>
          <w:p w14:paraId="01C0DEE4" w14:textId="77777777" w:rsidR="00C2418D" w:rsidRPr="00E96B71" w:rsidRDefault="00C2418D" w:rsidP="00720FBC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  <w:szCs w:val="23"/>
              </w:rPr>
            </w:pPr>
            <w:r w:rsidRPr="00E96B71">
              <w:rPr>
                <w:rFonts w:ascii="新細明體" w:hAnsi="新細明體" w:hint="eastAsia"/>
                <w:color w:val="000000"/>
                <w:szCs w:val="23"/>
              </w:rPr>
              <w:t>午餐：</w:t>
            </w:r>
            <w:r w:rsidR="00720FBC" w:rsidRPr="00E96B71">
              <w:rPr>
                <w:rFonts w:ascii="新細明體" w:hAnsi="新細明體" w:hint="eastAsia"/>
                <w:color w:val="000000"/>
                <w:szCs w:val="23"/>
              </w:rPr>
              <w:t>為方便逛街，請自理</w:t>
            </w:r>
          </w:p>
        </w:tc>
        <w:tc>
          <w:tcPr>
            <w:tcW w:w="1666" w:type="pct"/>
            <w:vAlign w:val="center"/>
          </w:tcPr>
          <w:p w14:paraId="5F33893F" w14:textId="77777777" w:rsidR="00C2418D" w:rsidRPr="00E96B71" w:rsidRDefault="00C2418D" w:rsidP="008F25F4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  <w:szCs w:val="23"/>
              </w:rPr>
            </w:pPr>
            <w:r w:rsidRPr="00E96B71">
              <w:rPr>
                <w:rFonts w:ascii="新細明體" w:hAnsi="新細明體" w:hint="eastAsia"/>
                <w:color w:val="000000"/>
                <w:szCs w:val="23"/>
              </w:rPr>
              <w:t>晚餐：為方便逛街，請自理</w:t>
            </w:r>
          </w:p>
        </w:tc>
      </w:tr>
      <w:tr w:rsidR="00C2418D" w:rsidRPr="00E96B71" w14:paraId="0847372B" w14:textId="77777777" w:rsidTr="008F25F4">
        <w:trPr>
          <w:trHeight w:val="360"/>
        </w:trPr>
        <w:tc>
          <w:tcPr>
            <w:tcW w:w="5000" w:type="pct"/>
            <w:gridSpan w:val="3"/>
            <w:vAlign w:val="center"/>
          </w:tcPr>
          <w:p w14:paraId="484E67E7" w14:textId="77777777" w:rsidR="00025C2F" w:rsidRPr="00E8344A" w:rsidRDefault="00025C2F" w:rsidP="00025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hAnsi="新細明體" w:cs="新細明體"/>
                <w:color w:val="000000"/>
              </w:rPr>
            </w:pPr>
            <w:r w:rsidRPr="00E8344A">
              <w:rPr>
                <w:rFonts w:ascii="新細明體" w:hAnsi="新細明體" w:cs="新細明體"/>
                <w:color w:val="000000"/>
              </w:rPr>
              <w:t>住宿：大阪廣場 或 co</w:t>
            </w:r>
            <w:r>
              <w:rPr>
                <w:rFonts w:ascii="新細明體" w:hAnsi="新細明體" w:cs="新細明體" w:hint="eastAsia"/>
                <w:color w:val="000000"/>
              </w:rPr>
              <w:t>m</w:t>
            </w:r>
            <w:r w:rsidRPr="00E8344A">
              <w:rPr>
                <w:rFonts w:ascii="新細明體" w:hAnsi="新細明體" w:cs="新細明體"/>
                <w:color w:val="000000"/>
              </w:rPr>
              <w:t xml:space="preserve">fort hotel 新大阪 或 大阪難波南萬怡快捷酒店 或 WELINA系列 </w:t>
            </w:r>
          </w:p>
          <w:p w14:paraId="02F4E6CF" w14:textId="77777777" w:rsidR="00C2418D" w:rsidRPr="00E96B71" w:rsidRDefault="00025C2F" w:rsidP="00025C2F">
            <w:pPr>
              <w:adjustRightInd w:val="0"/>
              <w:snapToGrid w:val="0"/>
              <w:spacing w:line="360" w:lineRule="exact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cs="新細明體" w:hint="eastAsia"/>
                <w:color w:val="000000"/>
              </w:rPr>
              <w:t xml:space="preserve">或 </w:t>
            </w:r>
            <w:r w:rsidRPr="00025C2F">
              <w:rPr>
                <w:rFonts w:ascii="新細明體" w:hAnsi="新細明體" w:cs="新細明體"/>
                <w:color w:val="000000"/>
              </w:rPr>
              <w:t>Travelodge hotel 大阪心齋橋</w:t>
            </w:r>
            <w:r>
              <w:rPr>
                <w:rFonts w:ascii="新細明體" w:hAnsi="新細明體" w:cs="新細明體" w:hint="eastAsia"/>
                <w:color w:val="000000"/>
              </w:rPr>
              <w:t xml:space="preserve"> </w:t>
            </w:r>
            <w:r w:rsidRPr="00E8344A">
              <w:rPr>
                <w:rFonts w:ascii="新細明體" w:hAnsi="新細明體" w:cs="新細明體"/>
                <w:color w:val="000000"/>
              </w:rPr>
              <w:t>或Dormy Inn飯店 或 大阪市區</w:t>
            </w:r>
            <w:r w:rsidR="007A0F5E">
              <w:rPr>
                <w:rFonts w:ascii="新細明體" w:hAnsi="新細明體" w:cs="新細明體" w:hint="eastAsia"/>
                <w:color w:val="000000"/>
              </w:rPr>
              <w:t>商業飯店</w:t>
            </w:r>
            <w:r w:rsidRPr="00E8344A">
              <w:rPr>
                <w:rFonts w:ascii="新細明體" w:hAnsi="新細明體" w:cs="新細明體"/>
                <w:color w:val="000000"/>
              </w:rPr>
              <w:t xml:space="preserve"> 或同級</w:t>
            </w:r>
          </w:p>
        </w:tc>
      </w:tr>
    </w:tbl>
    <w:p w14:paraId="2F1C274B" w14:textId="77777777" w:rsidR="003F667F" w:rsidRDefault="003F667F" w:rsidP="00C2418D">
      <w:pPr>
        <w:adjustRightInd w:val="0"/>
        <w:snapToGrid w:val="0"/>
        <w:spacing w:line="360" w:lineRule="exact"/>
        <w:jc w:val="both"/>
        <w:rPr>
          <w:rFonts w:ascii="華康中黑體" w:eastAsia="華康中黑體" w:hAnsi="華康中黑體" w:cs="華康中黑體"/>
          <w:b/>
          <w:sz w:val="32"/>
        </w:rPr>
      </w:pPr>
    </w:p>
    <w:p w14:paraId="661C3B55" w14:textId="77777777" w:rsidR="00A61FC6" w:rsidRPr="00A61FC6" w:rsidRDefault="00A61FC6" w:rsidP="00A61FC6">
      <w:pPr>
        <w:adjustRightInd w:val="0"/>
        <w:snapToGrid w:val="0"/>
        <w:spacing w:line="360" w:lineRule="exact"/>
        <w:rPr>
          <w:rFonts w:ascii="華康中黑體" w:eastAsia="華康中黑體" w:hAnsi="華康中黑體" w:cs="華康中黑體"/>
          <w:b/>
          <w:sz w:val="32"/>
        </w:rPr>
      </w:pPr>
      <w:r w:rsidRPr="00A61FC6">
        <w:rPr>
          <w:rFonts w:ascii="華康中黑體" w:eastAsia="華康中黑體" w:hAnsi="華康中黑體" w:cs="華康中黑體"/>
          <w:b/>
          <w:sz w:val="32"/>
        </w:rPr>
        <w:t>第五天  飯店→大阪關西海上空港→台北</w:t>
      </w:r>
    </w:p>
    <w:p w14:paraId="641D0754" w14:textId="77777777" w:rsidR="00CA46E0" w:rsidRPr="00965AAE" w:rsidRDefault="00CA46E0" w:rsidP="00965AAE">
      <w:pPr>
        <w:adjustRightInd w:val="0"/>
        <w:snapToGrid w:val="0"/>
        <w:spacing w:line="360" w:lineRule="exact"/>
        <w:rPr>
          <w:rFonts w:ascii="新細明體" w:hAnsi="新細明體" w:hint="eastAsia"/>
          <w:color w:val="000000"/>
        </w:rPr>
      </w:pPr>
      <w:r w:rsidRPr="00CA46E0">
        <w:rPr>
          <w:rFonts w:hint="eastAsia"/>
          <w:noProof/>
        </w:rPr>
        <w:t>早餐後，</w:t>
      </w:r>
      <w:r w:rsidR="00965AAE" w:rsidRPr="000E35B1">
        <w:rPr>
          <w:rFonts w:ascii="新細明體" w:hAnsi="新細明體" w:hint="eastAsia"/>
          <w:color w:val="000000"/>
        </w:rPr>
        <w:t>由導遊帶領搭乘專車前往大阪機場</w:t>
      </w:r>
      <w:r w:rsidR="00965AAE">
        <w:rPr>
          <w:rFonts w:ascii="新細明體" w:hAnsi="新細明體" w:hint="eastAsia"/>
          <w:color w:val="000000"/>
        </w:rPr>
        <w:t>辦理登機手續</w:t>
      </w:r>
      <w:r w:rsidR="00965AAE" w:rsidRPr="000E35B1">
        <w:rPr>
          <w:rFonts w:ascii="新細明體" w:hAnsi="新細明體" w:hint="eastAsia"/>
          <w:color w:val="000000"/>
        </w:rPr>
        <w:t>，</w:t>
      </w:r>
      <w:r w:rsidR="00965AAE">
        <w:rPr>
          <w:rFonts w:ascii="新細明體" w:hAnsi="新細明體" w:hint="eastAsia"/>
          <w:color w:val="000000"/>
        </w:rPr>
        <w:t>返回台灣</w:t>
      </w:r>
      <w:r w:rsidR="00965AAE" w:rsidRPr="000E35B1">
        <w:rPr>
          <w:rFonts w:ascii="新細明體" w:hAnsi="新細明體" w:hint="eastAsia"/>
          <w:color w:val="000000"/>
        </w:rPr>
        <w:t>結束此趟旅行。</w:t>
      </w:r>
    </w:p>
    <w:tbl>
      <w:tblPr>
        <w:tblW w:w="5103" w:type="pct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85"/>
        <w:gridCol w:w="3684"/>
        <w:gridCol w:w="3682"/>
      </w:tblGrid>
      <w:tr w:rsidR="00774472" w14:paraId="2C7B4074" w14:textId="77777777" w:rsidTr="00EA37FA">
        <w:trPr>
          <w:trHeight w:val="360"/>
        </w:trPr>
        <w:tc>
          <w:tcPr>
            <w:tcW w:w="1633" w:type="pct"/>
          </w:tcPr>
          <w:p w14:paraId="48AF02C6" w14:textId="77777777" w:rsidR="00774472" w:rsidRPr="00F83DBA" w:rsidRDefault="00D83011" w:rsidP="00FD068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  <w:szCs w:val="23"/>
              </w:rPr>
            </w:pPr>
            <w:r w:rsidRPr="00F83DBA">
              <w:rPr>
                <w:rFonts w:ascii="新細明體" w:hAnsi="新細明體" w:hint="eastAsia"/>
                <w:color w:val="000000"/>
                <w:szCs w:val="23"/>
              </w:rPr>
              <w:t>早餐：</w:t>
            </w:r>
            <w:r w:rsidRPr="00F83DBA">
              <w:rPr>
                <w:rFonts w:ascii="新細明體" w:hAnsi="新細明體"/>
                <w:color w:val="000000"/>
                <w:szCs w:val="23"/>
              </w:rPr>
              <w:t>飯店內</w:t>
            </w:r>
            <w:r w:rsidRPr="00F83DBA">
              <w:rPr>
                <w:rFonts w:ascii="新細明體" w:hAnsi="新細明體" w:hint="eastAsia"/>
                <w:color w:val="000000"/>
                <w:szCs w:val="23"/>
              </w:rPr>
              <w:t>早餐</w:t>
            </w:r>
          </w:p>
        </w:tc>
        <w:tc>
          <w:tcPr>
            <w:tcW w:w="1633" w:type="pct"/>
          </w:tcPr>
          <w:p w14:paraId="7D0A36EC" w14:textId="77777777" w:rsidR="00774472" w:rsidRPr="00F83DBA" w:rsidRDefault="00774472" w:rsidP="00FD068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  <w:szCs w:val="23"/>
              </w:rPr>
            </w:pPr>
            <w:r w:rsidRPr="00F83DBA">
              <w:rPr>
                <w:rFonts w:ascii="新細明體" w:hAnsi="新細明體" w:hint="eastAsia"/>
                <w:color w:val="000000"/>
                <w:szCs w:val="23"/>
              </w:rPr>
              <w:t>午餐：</w:t>
            </w:r>
            <w:r w:rsidR="004B121E">
              <w:rPr>
                <w:rFonts w:ascii="新細明體" w:hAnsi="新細明體" w:hint="eastAsia"/>
                <w:color w:val="000000"/>
                <w:szCs w:val="23"/>
              </w:rPr>
              <w:t>機上自理</w:t>
            </w:r>
          </w:p>
        </w:tc>
        <w:tc>
          <w:tcPr>
            <w:tcW w:w="1632" w:type="pct"/>
          </w:tcPr>
          <w:p w14:paraId="0BEA0981" w14:textId="77777777" w:rsidR="00774472" w:rsidRPr="00C92E3C" w:rsidRDefault="00774472" w:rsidP="00FD068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/>
                <w:color w:val="000000"/>
                <w:sz w:val="23"/>
                <w:szCs w:val="23"/>
              </w:rPr>
            </w:pPr>
            <w:r w:rsidRPr="00F83DBA">
              <w:rPr>
                <w:rFonts w:ascii="新細明體" w:hAnsi="新細明體" w:hint="eastAsia"/>
                <w:color w:val="000000"/>
                <w:szCs w:val="23"/>
              </w:rPr>
              <w:t>晚餐：</w:t>
            </w:r>
            <w:r w:rsidR="004B121E">
              <w:rPr>
                <w:rFonts w:ascii="新細明體" w:hAnsi="新細明體" w:hint="eastAsia"/>
                <w:color w:val="000000"/>
                <w:szCs w:val="23"/>
              </w:rPr>
              <w:t>X</w:t>
            </w:r>
          </w:p>
        </w:tc>
      </w:tr>
      <w:tr w:rsidR="00EA37FA" w14:paraId="1A575BFE" w14:textId="77777777" w:rsidTr="00EA37FA">
        <w:trPr>
          <w:trHeight w:val="360"/>
        </w:trPr>
        <w:tc>
          <w:tcPr>
            <w:tcW w:w="4898" w:type="pct"/>
            <w:gridSpan w:val="3"/>
            <w:tcBorders>
              <w:bottom w:val="single" w:sz="4" w:space="0" w:color="auto"/>
            </w:tcBorders>
          </w:tcPr>
          <w:p w14:paraId="0F646A86" w14:textId="77777777" w:rsidR="00EA37FA" w:rsidRPr="00F83DBA" w:rsidRDefault="00EA37FA" w:rsidP="00FD068B">
            <w:pPr>
              <w:adjustRightInd w:val="0"/>
              <w:snapToGrid w:val="0"/>
              <w:spacing w:line="400" w:lineRule="exact"/>
              <w:jc w:val="center"/>
              <w:rPr>
                <w:rFonts w:ascii="新細明體" w:hAnsi="新細明體" w:hint="eastAsia"/>
                <w:color w:val="000000"/>
                <w:szCs w:val="23"/>
              </w:rPr>
            </w:pPr>
            <w:r w:rsidRPr="002124E5">
              <w:rPr>
                <w:rFonts w:ascii="微軟正黑體" w:eastAsia="微軟正黑體" w:hAnsi="微軟正黑體" w:cs="新細明體"/>
                <w:color w:val="000000"/>
              </w:rPr>
              <w:t>住宿：溫暖的家</w:t>
            </w:r>
          </w:p>
        </w:tc>
      </w:tr>
    </w:tbl>
    <w:p w14:paraId="2470D36D" w14:textId="77777777" w:rsidR="00791344" w:rsidRDefault="00791344">
      <w:pPr>
        <w:rPr>
          <w:vanish/>
        </w:rPr>
      </w:pPr>
    </w:p>
    <w:tbl>
      <w:tblPr>
        <w:tblW w:w="1127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73"/>
      </w:tblGrid>
      <w:tr w:rsidR="001B10C7" w14:paraId="1BBB7EA4" w14:textId="77777777" w:rsidTr="00E069AD">
        <w:trPr>
          <w:trHeight w:val="1230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6BC043" w14:textId="77777777" w:rsidR="001B10C7" w:rsidRDefault="0079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noProof/>
              </w:rPr>
              <w:pict w14:anchorId="3BCCF732">
                <v:shape id="image1.png" o:spid="_x0000_s2051" type="#_x0000_t75" alt="" style="position:absolute;left:0;text-align:left;margin-left:-.9pt;margin-top:1.45pt;width:235.55pt;height:50.7pt;z-index:251658240;visibility:visible;mso-wrap-edited:f;mso-width-percent:0;mso-height-percent:0;mso-width-percent:0;mso-height-percent:0">
                  <v:imagedata r:id="rId15" o:title=""/>
                  <w10:wrap type="square"/>
                </v:shape>
              </w:pict>
            </w:r>
          </w:p>
        </w:tc>
      </w:tr>
      <w:tr w:rsidR="001B10C7" w14:paraId="688879B5" w14:textId="77777777" w:rsidTr="00E069AD">
        <w:trPr>
          <w:trHeight w:val="1860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F62B2E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(1)本行程班機起降時間為預定，但實際可能略有變更。</w:t>
            </w:r>
          </w:p>
          <w:p w14:paraId="38E32FC5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(2)本行程航班如因兩國航空協定變更或政治因素或天然不可抗力...等因素而無法飛行時，則費用退回。不另負責任。 </w:t>
            </w:r>
          </w:p>
          <w:p w14:paraId="7EAC6AE9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(3)本行程全程使用『團體經濟艙』機票，不可延回、亦不可全程脫隊，機上座位統一由航空公司安排，不適用於出發前預先選位，無法保證與同行者座位安排一致，敬請了解。</w:t>
            </w:r>
          </w:p>
          <w:p w14:paraId="378E7564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(4)本公司保留有調整行程先後順序的權利，在不變更內容的情況下，會依照實際入住飯店及當地交通的實際狀況，妥善調整旅遊行程，請以最終行程資料或行前說明會為準。行程內設訂住宿餐食如遇季節或預約狀況不同，會有更改以維護旅遊品質及權益，敬請諒解。</w:t>
            </w:r>
          </w:p>
          <w:p w14:paraId="6F3A43D5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(5) 最低成團人數：16人以上即可成行，團體人數最多為45人(含)以下，派遣合格領隊隨行服務。出發前七天未達16人基本成團人數，已繳付之訂金將全額退還。</w:t>
            </w:r>
          </w:p>
          <w:p w14:paraId="29493FA9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(6)參加本行程之客人本公司有投保旅行業契約責任險250萬，醫療險20萬。</w:t>
            </w:r>
          </w:p>
          <w:p w14:paraId="7A1C04D7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(7)旅宿須知【房型說明】：</w:t>
            </w:r>
          </w:p>
          <w:p w14:paraId="1FF2B321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因日本地區飯店（包含溫泉飯店）皆為兩小床或和式鋪床的雙人房型，若三人參團的狀況下，飯店會安排(二小床+一行軍床 或 三人鋪床)，實際房型已入住當天飯店安排為主。</w:t>
            </w:r>
          </w:p>
          <w:p w14:paraId="3CCEB89A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※日本市區飯店房間坪數較小，若有三人一室的狀況下，建議第三人補單房差，需求指定單人房。</w:t>
            </w:r>
          </w:p>
          <w:p w14:paraId="618CCDF3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※日本房型基本安排兩小床或和式房，部分飯店可需求一大床房型，但需求無法保證，實際房型已入住當天飯店安排為主。</w:t>
            </w:r>
          </w:p>
          <w:p w14:paraId="71C5D398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※日本電壓為100伏特，『若自行攜帶或購買電器用品時 ，請注意該電器之電壓是符合當地使用』</w:t>
            </w:r>
          </w:p>
          <w:p w14:paraId="4D5352C6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(8)日本素食須知：日本多數素食者可食用蔥、薑、蒜、辣椒、奶蛋，柴魚或肉汁高湯所熬煮的餐飲，為尊重台灣素食貴賓的飲食習慣，餐廳多以各式蔬菜、豆腐等食材搭配漬物料理的定食或鍋物提供，無法如同在台灣般豐富且多變化，故建議貴賓如有需要可事先準備泡麵等素食品，以備不時之需。</w:t>
            </w:r>
          </w:p>
          <w:p w14:paraId="109B46A1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※如特殊餐食者例不食牛肉/生食者，請於出發前至少5天(不含假日)告知承辦人員，以便提早安排。</w:t>
            </w:r>
          </w:p>
          <w:p w14:paraId="2FF15A04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(9) 交通須知【巴士規定】</w:t>
            </w:r>
          </w:p>
          <w:p w14:paraId="591728E3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根據日本國土交通省於令和6年（2024年4月1日）發布的最新規定，巴士每日行駛時間不得超過10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      </w:r>
          </w:p>
        </w:tc>
      </w:tr>
      <w:tr w:rsidR="001B10C7" w14:paraId="07E397CD" w14:textId="77777777" w:rsidTr="00E069AD">
        <w:trPr>
          <w:trHeight w:val="390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20E83" w14:textId="77777777" w:rsidR="001B10C7" w:rsidRDefault="00791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70C0"/>
              </w:rPr>
            </w:pPr>
            <w:r>
              <w:rPr>
                <w:rFonts w:ascii="微軟正黑體" w:eastAsia="微軟正黑體" w:hAnsi="微軟正黑體" w:cs="微軟正黑體"/>
                <w:noProof/>
                <w:color w:val="0070C0"/>
              </w:rPr>
              <w:pict w14:anchorId="04968173">
                <v:shape id="image2.png" o:spid="_x0000_s2050" type="#_x0000_t75" alt="" style="position:absolute;margin-left:-246.1pt;margin-top:3.45pt;width:247.55pt;height:53.8pt;z-index:-251654144;visibility:visible;mso-wrap-edited:f;mso-width-percent:0;mso-height-percent:0;mso-position-horizontal-relative:text;mso-position-vertical-relative:text;mso-width-percent:0;mso-height-percent:0" wrapcoords="-65 0 -65 21300 21600 21300 21600 0 -65 0">
                  <v:imagedata r:id="rId16" o:title=""/>
                  <w10:wrap type="tight"/>
                </v:shape>
              </w:pict>
            </w:r>
          </w:p>
        </w:tc>
      </w:tr>
      <w:tr w:rsidR="001B10C7" w14:paraId="5EF4577E" w14:textId="77777777" w:rsidTr="00E069AD">
        <w:trPr>
          <w:trHeight w:val="1882"/>
        </w:trPr>
        <w:tc>
          <w:tcPr>
            <w:tcW w:w="1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34FA4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(1)請於班機起飛前2.5小時抵達機場，以免擁擠及延遲辦理登機手續。</w:t>
            </w:r>
          </w:p>
          <w:p w14:paraId="4E531AF2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(2)鋰電池、充電式鋰電池及手持風扇、行動電源需隨身攜帶，不可放於手提行李內，也禁止託運。</w:t>
            </w:r>
          </w:p>
          <w:p w14:paraId="653DA3FB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(3)入境旅客(酒類需年滿18歲、菸品需年滿20歲)可攜帶菸酒免稅數量為酒類1.5公升(不限瓶數)，捲菸200支或雪茄25支或菸絲1磅，攜帶超逾免稅數量時，應主動向海關申報完稅放行，申報上限酒5公升(未開放進口之大陸地區酒類限量1公升)，捲菸4條（1000支）、雪茄125支或菸絲5磅以內。</w:t>
            </w:r>
          </w:p>
          <w:p w14:paraId="08C8CDDF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※電子菸及加熱菸(含機器本體、菸彈、霧化器等組合元件)為我國禁止輸入品項，請勿攜帶。旅客攜帶違規產品入境，最高可處新臺幣500萬元罰鍰。攜帶超量菸酒入境，應主動向海關申報，並依規定課稅。未依規定申報將面臨罰緩。</w:t>
            </w:r>
          </w:p>
          <w:p w14:paraId="1A8E96E4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(4)有價貨幣或黃金規定(財政部關務署臺北關查閱詳細內容: 旅客通關/常見攜帶物品規定) 台幣：現金不超過10萬元，如所帶之新臺幣超過限額時，應主動向海關申報。外幣總值：不超過美金1萬元(旅行支票,匯票不計)亦應向海關申報。</w:t>
            </w:r>
          </w:p>
          <w:p w14:paraId="6B3F691D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(5)為了您通關順利，請勿攜帶動植物及其產品。禁止攜帶的動物及其產品：活動物如犬、貓、免、禽鳥、鼠等。動物產品如生鮮水果、冷凍、冷藏肉類及其製品（如香腸、肉乾、貢丸、餛飩、烤鴨等）、含肉加工品（速食麵、雞湯、含肉晶粉等）、蛋品、鹿茸、血清等生物樣材等，包含已煮熟、乾燥、加工、真空包裝處理之產品。旅客檢疫相關規定，可參考【行政院農業委員會】之「出入境旅客檢疫注意事項」專區。</w:t>
            </w:r>
          </w:p>
          <w:p w14:paraId="7AB077E4" w14:textId="77777777" w:rsidR="001B10C7" w:rsidRDefault="001B1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(6)2018/12/18日起為防範豬瘟進入台灣，私自挾帶豬肉製品初犯罰20萬，累犯罰100萬，請旅客不要以身試法。肉乾、香腸、臘肉、火腿、肉製零食、真空包裝(含括內含肉製品的泡麵)等非罐頭食品，亦不能帶入台灣。</w:t>
            </w:r>
          </w:p>
        </w:tc>
      </w:tr>
    </w:tbl>
    <w:p w14:paraId="5ECD6BBE" w14:textId="77777777" w:rsidR="00EA37FA" w:rsidRPr="001B10C7" w:rsidRDefault="00EA37FA" w:rsidP="00EA37FA">
      <w:pPr>
        <w:spacing w:line="360" w:lineRule="exact"/>
        <w:rPr>
          <w:rFonts w:ascii="新細明體" w:hAnsi="新細明體" w:hint="eastAsia"/>
          <w:sz w:val="20"/>
          <w:szCs w:val="20"/>
        </w:rPr>
      </w:pPr>
    </w:p>
    <w:sectPr w:rsidR="00EA37FA" w:rsidRPr="001B10C7" w:rsidSect="004D1C11">
      <w:headerReference w:type="default" r:id="rId17"/>
      <w:type w:val="continuous"/>
      <w:pgSz w:w="11906" w:h="16838"/>
      <w:pgMar w:top="426" w:right="567" w:bottom="284" w:left="56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6838B1" w14:textId="77777777" w:rsidR="00791344" w:rsidRDefault="00791344" w:rsidP="00D83011">
      <w:r>
        <w:separator/>
      </w:r>
    </w:p>
  </w:endnote>
  <w:endnote w:type="continuationSeparator" w:id="0">
    <w:p w14:paraId="624FF1C7" w14:textId="77777777" w:rsidR="00791344" w:rsidRDefault="00791344" w:rsidP="00D83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黑體">
    <w:altName w:val="微軟正黑體"/>
    <w:panose1 w:val="020B0604020202020204"/>
    <w:charset w:val="00"/>
    <w:family w:val="auto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FBE601" w14:textId="77777777" w:rsidR="00791344" w:rsidRDefault="00791344" w:rsidP="00D83011">
      <w:r>
        <w:separator/>
      </w:r>
    </w:p>
  </w:footnote>
  <w:footnote w:type="continuationSeparator" w:id="0">
    <w:p w14:paraId="6081613E" w14:textId="77777777" w:rsidR="00791344" w:rsidRDefault="00791344" w:rsidP="00D83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C3B374" w14:textId="77777777" w:rsidR="00870EB9" w:rsidRPr="007A0F5E" w:rsidRDefault="00B864AF" w:rsidP="00870EB9">
    <w:pPr>
      <w:pStyle w:val="a7"/>
      <w:rPr>
        <w:rFonts w:ascii="華康中黑體" w:eastAsia="華康中黑體" w:hAnsi="華康中黑體" w:cs="華康中黑體" w:hint="eastAsia"/>
        <w:sz w:val="22"/>
        <w:szCs w:val="18"/>
      </w:rPr>
    </w:pPr>
    <w:r w:rsidRPr="007A0F5E">
      <w:rPr>
        <w:rFonts w:ascii="華康中黑體" w:eastAsia="華康中黑體" w:hAnsi="華康中黑體" w:cs="華康中黑體" w:hint="eastAsia"/>
        <w:sz w:val="22"/>
        <w:szCs w:val="18"/>
      </w:rPr>
      <w:t xml:space="preserve">日本精緻假期     </w:t>
    </w:r>
    <w:r w:rsidR="00106770" w:rsidRPr="007A0F5E">
      <w:rPr>
        <w:rFonts w:ascii="華康中黑體" w:eastAsia="華康中黑體" w:hAnsi="華康中黑體" w:cs="華康中黑體" w:hint="eastAsia"/>
        <w:sz w:val="22"/>
        <w:szCs w:val="18"/>
      </w:rPr>
      <w:t xml:space="preserve">  </w:t>
    </w:r>
    <w:r w:rsidRPr="007A0F5E">
      <w:rPr>
        <w:rFonts w:ascii="華康中黑體" w:eastAsia="華康中黑體" w:hint="eastAsia"/>
        <w:sz w:val="18"/>
        <w:szCs w:val="18"/>
      </w:rPr>
      <w:t xml:space="preserve"> </w:t>
    </w:r>
    <w:r w:rsidR="00BA6447" w:rsidRPr="007A0F5E">
      <w:rPr>
        <w:rFonts w:ascii="華康中黑體" w:eastAsia="華康中黑體" w:hint="eastAsia"/>
        <w:sz w:val="18"/>
        <w:szCs w:val="18"/>
      </w:rPr>
      <w:t xml:space="preserve">           </w:t>
    </w:r>
    <w:r w:rsidR="007A0F5E">
      <w:rPr>
        <w:rFonts w:ascii="華康中黑體" w:eastAsia="華康中黑體" w:hint="eastAsia"/>
        <w:sz w:val="18"/>
        <w:szCs w:val="18"/>
      </w:rPr>
      <w:t xml:space="preserve">      </w:t>
    </w:r>
    <w:r w:rsidR="00A177EF">
      <w:rPr>
        <w:rFonts w:ascii="華康中黑體" w:eastAsia="華康中黑體" w:hint="eastAsia"/>
        <w:sz w:val="18"/>
        <w:szCs w:val="18"/>
      </w:rPr>
      <w:t xml:space="preserve">      </w:t>
    </w:r>
    <w:r w:rsidR="007A0F5E">
      <w:rPr>
        <w:rFonts w:ascii="華康中黑體" w:eastAsia="華康中黑體" w:hint="eastAsia"/>
        <w:sz w:val="18"/>
        <w:szCs w:val="18"/>
      </w:rPr>
      <w:t xml:space="preserve">    </w:t>
    </w:r>
    <w:r w:rsidR="00FD5365" w:rsidRPr="007A0F5E">
      <w:rPr>
        <w:rFonts w:ascii="華康中黑體" w:eastAsia="華康中黑體" w:hAnsi="華康中黑體" w:cs="華康中黑體" w:hint="eastAsia"/>
        <w:sz w:val="22"/>
        <w:szCs w:val="18"/>
      </w:rPr>
      <w:t>行程編號:</w:t>
    </w:r>
    <w:r w:rsidR="00361159" w:rsidRPr="007A0F5E">
      <w:rPr>
        <w:rFonts w:ascii="華康中黑體" w:eastAsia="華康中黑體" w:hAnsi="華康中黑體" w:cs="華康中黑體" w:hint="eastAsia"/>
        <w:sz w:val="22"/>
        <w:szCs w:val="18"/>
      </w:rPr>
      <w:t xml:space="preserve"> </w:t>
    </w:r>
    <w:r w:rsidR="00F05D5A" w:rsidRPr="00F05D5A">
      <w:rPr>
        <w:rFonts w:ascii="華康中黑體" w:eastAsia="華康中黑體" w:hAnsi="華康中黑體" w:cs="華康中黑體"/>
        <w:sz w:val="22"/>
        <w:szCs w:val="18"/>
      </w:rPr>
      <w:t>大阪三都巡禮+夢幻樹冰玩雪輕鬆休閒五日</w:t>
    </w:r>
    <w:r w:rsidR="00F87EE6" w:rsidRPr="007A0F5E">
      <w:rPr>
        <w:rFonts w:ascii="華康中黑體" w:eastAsia="華康中黑體" w:hAnsi="華康中黑體" w:cs="華康中黑體" w:hint="eastAsia"/>
        <w:sz w:val="22"/>
        <w:szCs w:val="18"/>
      </w:rPr>
      <w:t>-</w:t>
    </w:r>
    <w:r w:rsidR="001D0AFB">
      <w:rPr>
        <w:rFonts w:ascii="華康中黑體" w:eastAsia="華康中黑體" w:hAnsi="華康中黑體" w:cs="華康中黑體" w:hint="eastAsia"/>
        <w:sz w:val="22"/>
        <w:szCs w:val="18"/>
      </w:rPr>
      <w:t>VZ5555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bordersDoNotSurroundHeader/>
  <w:bordersDoNotSurroundFooter/>
  <w:hideSpellingErrors/>
  <w:hideGrammaticalErrors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6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4472"/>
    <w:rsid w:val="00003A5F"/>
    <w:rsid w:val="000047D1"/>
    <w:rsid w:val="00010B00"/>
    <w:rsid w:val="0001295F"/>
    <w:rsid w:val="00016A11"/>
    <w:rsid w:val="0001796F"/>
    <w:rsid w:val="00025C2F"/>
    <w:rsid w:val="00033FA1"/>
    <w:rsid w:val="00036B99"/>
    <w:rsid w:val="0003729F"/>
    <w:rsid w:val="0004199A"/>
    <w:rsid w:val="00041E24"/>
    <w:rsid w:val="00042CC3"/>
    <w:rsid w:val="00043712"/>
    <w:rsid w:val="000441E4"/>
    <w:rsid w:val="00044D8C"/>
    <w:rsid w:val="00050AA0"/>
    <w:rsid w:val="00052C37"/>
    <w:rsid w:val="00061A17"/>
    <w:rsid w:val="00064AE8"/>
    <w:rsid w:val="000657EB"/>
    <w:rsid w:val="00065BC6"/>
    <w:rsid w:val="00067DAD"/>
    <w:rsid w:val="000709DB"/>
    <w:rsid w:val="00071AE1"/>
    <w:rsid w:val="0007366E"/>
    <w:rsid w:val="00074FA7"/>
    <w:rsid w:val="00076767"/>
    <w:rsid w:val="000778A9"/>
    <w:rsid w:val="000808A9"/>
    <w:rsid w:val="000821B9"/>
    <w:rsid w:val="00085B0C"/>
    <w:rsid w:val="0008618E"/>
    <w:rsid w:val="00086AF0"/>
    <w:rsid w:val="00086D26"/>
    <w:rsid w:val="0009146F"/>
    <w:rsid w:val="000919F8"/>
    <w:rsid w:val="00093ADF"/>
    <w:rsid w:val="00093FF1"/>
    <w:rsid w:val="00095C60"/>
    <w:rsid w:val="00095CB3"/>
    <w:rsid w:val="000A40A7"/>
    <w:rsid w:val="000A4E6D"/>
    <w:rsid w:val="000A6DF5"/>
    <w:rsid w:val="000A766E"/>
    <w:rsid w:val="000B3692"/>
    <w:rsid w:val="000B5369"/>
    <w:rsid w:val="000B64D1"/>
    <w:rsid w:val="000C2483"/>
    <w:rsid w:val="000C60FD"/>
    <w:rsid w:val="000C6770"/>
    <w:rsid w:val="000D0536"/>
    <w:rsid w:val="000D1473"/>
    <w:rsid w:val="000D30EA"/>
    <w:rsid w:val="000D36F0"/>
    <w:rsid w:val="000E35B1"/>
    <w:rsid w:val="000E3DEF"/>
    <w:rsid w:val="000E6622"/>
    <w:rsid w:val="000E7D5B"/>
    <w:rsid w:val="000F02CE"/>
    <w:rsid w:val="000F1335"/>
    <w:rsid w:val="000F144F"/>
    <w:rsid w:val="000F26BE"/>
    <w:rsid w:val="000F6A4C"/>
    <w:rsid w:val="000F734F"/>
    <w:rsid w:val="000F7A6C"/>
    <w:rsid w:val="00103D57"/>
    <w:rsid w:val="0010440A"/>
    <w:rsid w:val="00105245"/>
    <w:rsid w:val="00106770"/>
    <w:rsid w:val="001137CB"/>
    <w:rsid w:val="001207D2"/>
    <w:rsid w:val="001259FA"/>
    <w:rsid w:val="00127314"/>
    <w:rsid w:val="00127988"/>
    <w:rsid w:val="00132C69"/>
    <w:rsid w:val="00137CA3"/>
    <w:rsid w:val="001444B6"/>
    <w:rsid w:val="0014458C"/>
    <w:rsid w:val="001467E5"/>
    <w:rsid w:val="00157669"/>
    <w:rsid w:val="00160290"/>
    <w:rsid w:val="001654AE"/>
    <w:rsid w:val="00170F83"/>
    <w:rsid w:val="0017247D"/>
    <w:rsid w:val="001733F9"/>
    <w:rsid w:val="00176FA6"/>
    <w:rsid w:val="00180016"/>
    <w:rsid w:val="0018121F"/>
    <w:rsid w:val="0018310E"/>
    <w:rsid w:val="00187A75"/>
    <w:rsid w:val="00191FBC"/>
    <w:rsid w:val="00193ABB"/>
    <w:rsid w:val="001A0A06"/>
    <w:rsid w:val="001A11DA"/>
    <w:rsid w:val="001A314F"/>
    <w:rsid w:val="001A73D0"/>
    <w:rsid w:val="001B0177"/>
    <w:rsid w:val="001B05DA"/>
    <w:rsid w:val="001B10C7"/>
    <w:rsid w:val="001B2294"/>
    <w:rsid w:val="001B30CC"/>
    <w:rsid w:val="001B6E53"/>
    <w:rsid w:val="001C0121"/>
    <w:rsid w:val="001C0BD6"/>
    <w:rsid w:val="001C40FE"/>
    <w:rsid w:val="001C6551"/>
    <w:rsid w:val="001C662D"/>
    <w:rsid w:val="001D0AFB"/>
    <w:rsid w:val="001D3028"/>
    <w:rsid w:val="001D798E"/>
    <w:rsid w:val="001E0C6E"/>
    <w:rsid w:val="001E2395"/>
    <w:rsid w:val="001E4037"/>
    <w:rsid w:val="001E5499"/>
    <w:rsid w:val="001E752F"/>
    <w:rsid w:val="00201074"/>
    <w:rsid w:val="0020722D"/>
    <w:rsid w:val="00216466"/>
    <w:rsid w:val="002204A7"/>
    <w:rsid w:val="00220D8D"/>
    <w:rsid w:val="00230634"/>
    <w:rsid w:val="002308B3"/>
    <w:rsid w:val="00233B56"/>
    <w:rsid w:val="002573EB"/>
    <w:rsid w:val="002627CA"/>
    <w:rsid w:val="00271877"/>
    <w:rsid w:val="0027315C"/>
    <w:rsid w:val="00277CF0"/>
    <w:rsid w:val="00281A14"/>
    <w:rsid w:val="00281BE9"/>
    <w:rsid w:val="0029107D"/>
    <w:rsid w:val="00291390"/>
    <w:rsid w:val="002A31E6"/>
    <w:rsid w:val="002A463D"/>
    <w:rsid w:val="002A4BCA"/>
    <w:rsid w:val="002A4D72"/>
    <w:rsid w:val="002A53E6"/>
    <w:rsid w:val="002A6D31"/>
    <w:rsid w:val="002A77BE"/>
    <w:rsid w:val="002B03A9"/>
    <w:rsid w:val="002B0A1F"/>
    <w:rsid w:val="002B1051"/>
    <w:rsid w:val="002B1369"/>
    <w:rsid w:val="002B1E36"/>
    <w:rsid w:val="002B47CA"/>
    <w:rsid w:val="002B6639"/>
    <w:rsid w:val="002C273B"/>
    <w:rsid w:val="002C5AAC"/>
    <w:rsid w:val="002D1334"/>
    <w:rsid w:val="002D1A5C"/>
    <w:rsid w:val="002E05C5"/>
    <w:rsid w:val="002E065E"/>
    <w:rsid w:val="002E1365"/>
    <w:rsid w:val="002E1D9E"/>
    <w:rsid w:val="002E55FE"/>
    <w:rsid w:val="002F6FBD"/>
    <w:rsid w:val="002F766A"/>
    <w:rsid w:val="00300B28"/>
    <w:rsid w:val="003066E8"/>
    <w:rsid w:val="00311A5F"/>
    <w:rsid w:val="00320AE8"/>
    <w:rsid w:val="00322CF3"/>
    <w:rsid w:val="00335474"/>
    <w:rsid w:val="00344E3E"/>
    <w:rsid w:val="003475FF"/>
    <w:rsid w:val="00347786"/>
    <w:rsid w:val="00354BA0"/>
    <w:rsid w:val="00357816"/>
    <w:rsid w:val="00360161"/>
    <w:rsid w:val="00361159"/>
    <w:rsid w:val="0036211D"/>
    <w:rsid w:val="00365902"/>
    <w:rsid w:val="003679E5"/>
    <w:rsid w:val="003713BE"/>
    <w:rsid w:val="00381EA5"/>
    <w:rsid w:val="003849B0"/>
    <w:rsid w:val="00390E43"/>
    <w:rsid w:val="003916D2"/>
    <w:rsid w:val="00395CFF"/>
    <w:rsid w:val="003962F0"/>
    <w:rsid w:val="003A2085"/>
    <w:rsid w:val="003A305E"/>
    <w:rsid w:val="003A402D"/>
    <w:rsid w:val="003A54AE"/>
    <w:rsid w:val="003B0050"/>
    <w:rsid w:val="003B4BA2"/>
    <w:rsid w:val="003B5AF6"/>
    <w:rsid w:val="003C1D65"/>
    <w:rsid w:val="003C3DB5"/>
    <w:rsid w:val="003C3F22"/>
    <w:rsid w:val="003C67C1"/>
    <w:rsid w:val="003C6C47"/>
    <w:rsid w:val="003D2BFE"/>
    <w:rsid w:val="003D5D3F"/>
    <w:rsid w:val="003D6555"/>
    <w:rsid w:val="003E4204"/>
    <w:rsid w:val="003E4D2C"/>
    <w:rsid w:val="003F5113"/>
    <w:rsid w:val="003F53FA"/>
    <w:rsid w:val="003F5E07"/>
    <w:rsid w:val="003F63B8"/>
    <w:rsid w:val="003F667F"/>
    <w:rsid w:val="0041390C"/>
    <w:rsid w:val="00414FB1"/>
    <w:rsid w:val="0041634C"/>
    <w:rsid w:val="00425AC6"/>
    <w:rsid w:val="0042633A"/>
    <w:rsid w:val="00430393"/>
    <w:rsid w:val="004334E7"/>
    <w:rsid w:val="004415BA"/>
    <w:rsid w:val="00442176"/>
    <w:rsid w:val="00447156"/>
    <w:rsid w:val="004519EA"/>
    <w:rsid w:val="004525D1"/>
    <w:rsid w:val="00454433"/>
    <w:rsid w:val="004548AF"/>
    <w:rsid w:val="00457EE0"/>
    <w:rsid w:val="004607CE"/>
    <w:rsid w:val="00462469"/>
    <w:rsid w:val="00462CD7"/>
    <w:rsid w:val="00464848"/>
    <w:rsid w:val="00464907"/>
    <w:rsid w:val="00465D27"/>
    <w:rsid w:val="004662C7"/>
    <w:rsid w:val="00466302"/>
    <w:rsid w:val="00467DAC"/>
    <w:rsid w:val="00474E74"/>
    <w:rsid w:val="00475183"/>
    <w:rsid w:val="00475AE6"/>
    <w:rsid w:val="00480DA9"/>
    <w:rsid w:val="00481758"/>
    <w:rsid w:val="00482579"/>
    <w:rsid w:val="00483749"/>
    <w:rsid w:val="00483BC2"/>
    <w:rsid w:val="0048581F"/>
    <w:rsid w:val="00485FA0"/>
    <w:rsid w:val="0048622F"/>
    <w:rsid w:val="004875AF"/>
    <w:rsid w:val="00487A24"/>
    <w:rsid w:val="00487F23"/>
    <w:rsid w:val="00490F87"/>
    <w:rsid w:val="00492C23"/>
    <w:rsid w:val="004962A7"/>
    <w:rsid w:val="004A3D16"/>
    <w:rsid w:val="004A7543"/>
    <w:rsid w:val="004B121E"/>
    <w:rsid w:val="004B2296"/>
    <w:rsid w:val="004B25CF"/>
    <w:rsid w:val="004B57D1"/>
    <w:rsid w:val="004B7B9F"/>
    <w:rsid w:val="004B7EC1"/>
    <w:rsid w:val="004B7FA2"/>
    <w:rsid w:val="004C19C8"/>
    <w:rsid w:val="004C20BE"/>
    <w:rsid w:val="004C5B57"/>
    <w:rsid w:val="004D17D1"/>
    <w:rsid w:val="004D1C11"/>
    <w:rsid w:val="004D3D14"/>
    <w:rsid w:val="004E139C"/>
    <w:rsid w:val="004F21DA"/>
    <w:rsid w:val="004F24B3"/>
    <w:rsid w:val="004F3415"/>
    <w:rsid w:val="004F4A15"/>
    <w:rsid w:val="00500D82"/>
    <w:rsid w:val="00503CC1"/>
    <w:rsid w:val="00507C96"/>
    <w:rsid w:val="0051225E"/>
    <w:rsid w:val="0051352E"/>
    <w:rsid w:val="0051455E"/>
    <w:rsid w:val="005161F4"/>
    <w:rsid w:val="00524E27"/>
    <w:rsid w:val="005263F9"/>
    <w:rsid w:val="005333D2"/>
    <w:rsid w:val="00535FD6"/>
    <w:rsid w:val="005368A3"/>
    <w:rsid w:val="005404EE"/>
    <w:rsid w:val="005429FA"/>
    <w:rsid w:val="0054486A"/>
    <w:rsid w:val="00544953"/>
    <w:rsid w:val="005457C9"/>
    <w:rsid w:val="00545808"/>
    <w:rsid w:val="005470AC"/>
    <w:rsid w:val="00547EEB"/>
    <w:rsid w:val="00547FC7"/>
    <w:rsid w:val="00553B10"/>
    <w:rsid w:val="00554617"/>
    <w:rsid w:val="005547D8"/>
    <w:rsid w:val="00556C62"/>
    <w:rsid w:val="00556E40"/>
    <w:rsid w:val="00561D6A"/>
    <w:rsid w:val="00562788"/>
    <w:rsid w:val="005667E5"/>
    <w:rsid w:val="00567040"/>
    <w:rsid w:val="00567EB7"/>
    <w:rsid w:val="00570785"/>
    <w:rsid w:val="00570797"/>
    <w:rsid w:val="0057107E"/>
    <w:rsid w:val="00572272"/>
    <w:rsid w:val="00576D3B"/>
    <w:rsid w:val="00577665"/>
    <w:rsid w:val="0058521B"/>
    <w:rsid w:val="005869B0"/>
    <w:rsid w:val="00586ACD"/>
    <w:rsid w:val="005908A4"/>
    <w:rsid w:val="005915F3"/>
    <w:rsid w:val="005919C9"/>
    <w:rsid w:val="00591AF2"/>
    <w:rsid w:val="00592A8E"/>
    <w:rsid w:val="00592CEC"/>
    <w:rsid w:val="00595694"/>
    <w:rsid w:val="00597EB4"/>
    <w:rsid w:val="005A0FDA"/>
    <w:rsid w:val="005A3705"/>
    <w:rsid w:val="005A4FCE"/>
    <w:rsid w:val="005A65CC"/>
    <w:rsid w:val="005A6F31"/>
    <w:rsid w:val="005B4BA5"/>
    <w:rsid w:val="005B548B"/>
    <w:rsid w:val="005B5F73"/>
    <w:rsid w:val="005B651A"/>
    <w:rsid w:val="005B6E6A"/>
    <w:rsid w:val="005C5F2F"/>
    <w:rsid w:val="005D07EB"/>
    <w:rsid w:val="005D1569"/>
    <w:rsid w:val="005D26E5"/>
    <w:rsid w:val="005D39B1"/>
    <w:rsid w:val="005D3D4E"/>
    <w:rsid w:val="005D3FE6"/>
    <w:rsid w:val="005D4739"/>
    <w:rsid w:val="005D61FD"/>
    <w:rsid w:val="005E0088"/>
    <w:rsid w:val="005F338A"/>
    <w:rsid w:val="005F5017"/>
    <w:rsid w:val="006013E3"/>
    <w:rsid w:val="00604366"/>
    <w:rsid w:val="006052FA"/>
    <w:rsid w:val="00605A50"/>
    <w:rsid w:val="006060C8"/>
    <w:rsid w:val="00607EC4"/>
    <w:rsid w:val="00620285"/>
    <w:rsid w:val="00620D8A"/>
    <w:rsid w:val="006211F9"/>
    <w:rsid w:val="006216DE"/>
    <w:rsid w:val="00621752"/>
    <w:rsid w:val="00621F4B"/>
    <w:rsid w:val="00624E32"/>
    <w:rsid w:val="00626367"/>
    <w:rsid w:val="00627A73"/>
    <w:rsid w:val="006308A4"/>
    <w:rsid w:val="00630B7A"/>
    <w:rsid w:val="0063106D"/>
    <w:rsid w:val="0064537A"/>
    <w:rsid w:val="006453E4"/>
    <w:rsid w:val="00647E5B"/>
    <w:rsid w:val="006509CF"/>
    <w:rsid w:val="00650E52"/>
    <w:rsid w:val="00663C87"/>
    <w:rsid w:val="006653C5"/>
    <w:rsid w:val="006663EE"/>
    <w:rsid w:val="0066721C"/>
    <w:rsid w:val="00670C4E"/>
    <w:rsid w:val="006716F9"/>
    <w:rsid w:val="006741A4"/>
    <w:rsid w:val="006749DB"/>
    <w:rsid w:val="006758C6"/>
    <w:rsid w:val="0068066C"/>
    <w:rsid w:val="006816E1"/>
    <w:rsid w:val="00681E3A"/>
    <w:rsid w:val="00682449"/>
    <w:rsid w:val="00683E1E"/>
    <w:rsid w:val="00685D24"/>
    <w:rsid w:val="00686E24"/>
    <w:rsid w:val="00692092"/>
    <w:rsid w:val="00693623"/>
    <w:rsid w:val="0069439B"/>
    <w:rsid w:val="00696438"/>
    <w:rsid w:val="006A0518"/>
    <w:rsid w:val="006A07DD"/>
    <w:rsid w:val="006A14B9"/>
    <w:rsid w:val="006A376C"/>
    <w:rsid w:val="006A78B9"/>
    <w:rsid w:val="006B0D7F"/>
    <w:rsid w:val="006B40CE"/>
    <w:rsid w:val="006C10BC"/>
    <w:rsid w:val="006C7306"/>
    <w:rsid w:val="006C7CB0"/>
    <w:rsid w:val="006D37A4"/>
    <w:rsid w:val="006D41E2"/>
    <w:rsid w:val="006E4DA4"/>
    <w:rsid w:val="006F2686"/>
    <w:rsid w:val="00703725"/>
    <w:rsid w:val="007104BE"/>
    <w:rsid w:val="00714EC8"/>
    <w:rsid w:val="00720FBC"/>
    <w:rsid w:val="00722B9A"/>
    <w:rsid w:val="00722DAA"/>
    <w:rsid w:val="0072486B"/>
    <w:rsid w:val="0072533F"/>
    <w:rsid w:val="00730F01"/>
    <w:rsid w:val="00733EAD"/>
    <w:rsid w:val="007371C4"/>
    <w:rsid w:val="0074032E"/>
    <w:rsid w:val="00743E06"/>
    <w:rsid w:val="0074458A"/>
    <w:rsid w:val="00744B62"/>
    <w:rsid w:val="0075435F"/>
    <w:rsid w:val="00754DEF"/>
    <w:rsid w:val="00756497"/>
    <w:rsid w:val="007573C0"/>
    <w:rsid w:val="0076273D"/>
    <w:rsid w:val="00767260"/>
    <w:rsid w:val="00767F26"/>
    <w:rsid w:val="00770EED"/>
    <w:rsid w:val="00774472"/>
    <w:rsid w:val="007771CF"/>
    <w:rsid w:val="00777596"/>
    <w:rsid w:val="00785247"/>
    <w:rsid w:val="007862FB"/>
    <w:rsid w:val="00790DE3"/>
    <w:rsid w:val="00791344"/>
    <w:rsid w:val="00791C08"/>
    <w:rsid w:val="00792E79"/>
    <w:rsid w:val="00794C23"/>
    <w:rsid w:val="0079515E"/>
    <w:rsid w:val="00796E87"/>
    <w:rsid w:val="007A0F5E"/>
    <w:rsid w:val="007A1F83"/>
    <w:rsid w:val="007A2447"/>
    <w:rsid w:val="007A3813"/>
    <w:rsid w:val="007B4150"/>
    <w:rsid w:val="007C3811"/>
    <w:rsid w:val="007C3C21"/>
    <w:rsid w:val="007C44AA"/>
    <w:rsid w:val="007C6836"/>
    <w:rsid w:val="007C6CD3"/>
    <w:rsid w:val="007D06D7"/>
    <w:rsid w:val="007D07E1"/>
    <w:rsid w:val="007D13F0"/>
    <w:rsid w:val="007D357B"/>
    <w:rsid w:val="007D658B"/>
    <w:rsid w:val="007E11C2"/>
    <w:rsid w:val="007E3105"/>
    <w:rsid w:val="007E62F9"/>
    <w:rsid w:val="007F0F35"/>
    <w:rsid w:val="007F392B"/>
    <w:rsid w:val="007F3AD0"/>
    <w:rsid w:val="007F4152"/>
    <w:rsid w:val="00806CF2"/>
    <w:rsid w:val="00810567"/>
    <w:rsid w:val="008117CD"/>
    <w:rsid w:val="00813335"/>
    <w:rsid w:val="00815106"/>
    <w:rsid w:val="0081579A"/>
    <w:rsid w:val="0082328C"/>
    <w:rsid w:val="00824082"/>
    <w:rsid w:val="00824D9B"/>
    <w:rsid w:val="00841001"/>
    <w:rsid w:val="00841B5E"/>
    <w:rsid w:val="008420EC"/>
    <w:rsid w:val="0084557A"/>
    <w:rsid w:val="00845BAD"/>
    <w:rsid w:val="00845D8A"/>
    <w:rsid w:val="0084692E"/>
    <w:rsid w:val="00850D6E"/>
    <w:rsid w:val="00851752"/>
    <w:rsid w:val="008541E4"/>
    <w:rsid w:val="008566A4"/>
    <w:rsid w:val="008600C4"/>
    <w:rsid w:val="00861C33"/>
    <w:rsid w:val="00866EC6"/>
    <w:rsid w:val="00870EB9"/>
    <w:rsid w:val="00874749"/>
    <w:rsid w:val="00881127"/>
    <w:rsid w:val="008822F3"/>
    <w:rsid w:val="008853F2"/>
    <w:rsid w:val="00885AD8"/>
    <w:rsid w:val="00885DCC"/>
    <w:rsid w:val="00893D05"/>
    <w:rsid w:val="00897D59"/>
    <w:rsid w:val="008A0CB8"/>
    <w:rsid w:val="008A34EA"/>
    <w:rsid w:val="008A3CB3"/>
    <w:rsid w:val="008B0DBC"/>
    <w:rsid w:val="008B4B56"/>
    <w:rsid w:val="008B5A1C"/>
    <w:rsid w:val="008C1731"/>
    <w:rsid w:val="008C74E5"/>
    <w:rsid w:val="008C7A55"/>
    <w:rsid w:val="008D334A"/>
    <w:rsid w:val="008D4844"/>
    <w:rsid w:val="008D6F5A"/>
    <w:rsid w:val="008E2D0D"/>
    <w:rsid w:val="008E307F"/>
    <w:rsid w:val="008E4F3E"/>
    <w:rsid w:val="008E7868"/>
    <w:rsid w:val="008F23C1"/>
    <w:rsid w:val="008F25F4"/>
    <w:rsid w:val="008F4B6A"/>
    <w:rsid w:val="00913047"/>
    <w:rsid w:val="00914DA4"/>
    <w:rsid w:val="00915A34"/>
    <w:rsid w:val="00916487"/>
    <w:rsid w:val="0092045F"/>
    <w:rsid w:val="00921223"/>
    <w:rsid w:val="00922192"/>
    <w:rsid w:val="00923096"/>
    <w:rsid w:val="00925530"/>
    <w:rsid w:val="0092685E"/>
    <w:rsid w:val="00926F4C"/>
    <w:rsid w:val="00937746"/>
    <w:rsid w:val="00941BCA"/>
    <w:rsid w:val="00943387"/>
    <w:rsid w:val="00946BB4"/>
    <w:rsid w:val="0094770C"/>
    <w:rsid w:val="00947CA2"/>
    <w:rsid w:val="009501BF"/>
    <w:rsid w:val="00951C0A"/>
    <w:rsid w:val="009647C6"/>
    <w:rsid w:val="00965AAE"/>
    <w:rsid w:val="00966D0B"/>
    <w:rsid w:val="00970469"/>
    <w:rsid w:val="00970BA1"/>
    <w:rsid w:val="00981BF3"/>
    <w:rsid w:val="00984F2B"/>
    <w:rsid w:val="009862DB"/>
    <w:rsid w:val="009867AB"/>
    <w:rsid w:val="00995849"/>
    <w:rsid w:val="00996001"/>
    <w:rsid w:val="009A0981"/>
    <w:rsid w:val="009A1065"/>
    <w:rsid w:val="009A3048"/>
    <w:rsid w:val="009A323D"/>
    <w:rsid w:val="009A6272"/>
    <w:rsid w:val="009B019A"/>
    <w:rsid w:val="009B2315"/>
    <w:rsid w:val="009B2AEA"/>
    <w:rsid w:val="009B6570"/>
    <w:rsid w:val="009C3B47"/>
    <w:rsid w:val="009D1A72"/>
    <w:rsid w:val="009D5434"/>
    <w:rsid w:val="009D5AD0"/>
    <w:rsid w:val="009E1687"/>
    <w:rsid w:val="009E32FA"/>
    <w:rsid w:val="009E38C0"/>
    <w:rsid w:val="009E6F4B"/>
    <w:rsid w:val="009F35D4"/>
    <w:rsid w:val="009F5CD2"/>
    <w:rsid w:val="009F7D95"/>
    <w:rsid w:val="00A028C6"/>
    <w:rsid w:val="00A063E0"/>
    <w:rsid w:val="00A06558"/>
    <w:rsid w:val="00A07DDA"/>
    <w:rsid w:val="00A10402"/>
    <w:rsid w:val="00A128FB"/>
    <w:rsid w:val="00A12FE9"/>
    <w:rsid w:val="00A16356"/>
    <w:rsid w:val="00A16C37"/>
    <w:rsid w:val="00A177EF"/>
    <w:rsid w:val="00A27F6F"/>
    <w:rsid w:val="00A35B47"/>
    <w:rsid w:val="00A43698"/>
    <w:rsid w:val="00A439DD"/>
    <w:rsid w:val="00A4558C"/>
    <w:rsid w:val="00A46BDC"/>
    <w:rsid w:val="00A47A51"/>
    <w:rsid w:val="00A528EB"/>
    <w:rsid w:val="00A52AAA"/>
    <w:rsid w:val="00A53424"/>
    <w:rsid w:val="00A53927"/>
    <w:rsid w:val="00A5506B"/>
    <w:rsid w:val="00A61FC6"/>
    <w:rsid w:val="00A636D0"/>
    <w:rsid w:val="00A67337"/>
    <w:rsid w:val="00A7009F"/>
    <w:rsid w:val="00A72A18"/>
    <w:rsid w:val="00A7661F"/>
    <w:rsid w:val="00A779D0"/>
    <w:rsid w:val="00A801EF"/>
    <w:rsid w:val="00A81A95"/>
    <w:rsid w:val="00A8290D"/>
    <w:rsid w:val="00A84EED"/>
    <w:rsid w:val="00A850FB"/>
    <w:rsid w:val="00A8745D"/>
    <w:rsid w:val="00A87872"/>
    <w:rsid w:val="00A94065"/>
    <w:rsid w:val="00A94148"/>
    <w:rsid w:val="00A94E64"/>
    <w:rsid w:val="00A94EBE"/>
    <w:rsid w:val="00A97A44"/>
    <w:rsid w:val="00AA3F92"/>
    <w:rsid w:val="00AA4BF1"/>
    <w:rsid w:val="00AA762F"/>
    <w:rsid w:val="00AB2BA3"/>
    <w:rsid w:val="00AB4E62"/>
    <w:rsid w:val="00AB6608"/>
    <w:rsid w:val="00AB6667"/>
    <w:rsid w:val="00AB7E3E"/>
    <w:rsid w:val="00AC0578"/>
    <w:rsid w:val="00AC07DA"/>
    <w:rsid w:val="00AC2ACD"/>
    <w:rsid w:val="00AC465E"/>
    <w:rsid w:val="00AC51BA"/>
    <w:rsid w:val="00AC53B8"/>
    <w:rsid w:val="00AC7B3C"/>
    <w:rsid w:val="00AD001B"/>
    <w:rsid w:val="00AD2E20"/>
    <w:rsid w:val="00AD46FB"/>
    <w:rsid w:val="00AE1D19"/>
    <w:rsid w:val="00AE1DEF"/>
    <w:rsid w:val="00AE2709"/>
    <w:rsid w:val="00AE2868"/>
    <w:rsid w:val="00AE435A"/>
    <w:rsid w:val="00AE7A0E"/>
    <w:rsid w:val="00AF1F90"/>
    <w:rsid w:val="00AF2C40"/>
    <w:rsid w:val="00AF45BB"/>
    <w:rsid w:val="00AF4B39"/>
    <w:rsid w:val="00AF6E7E"/>
    <w:rsid w:val="00AF7628"/>
    <w:rsid w:val="00B00954"/>
    <w:rsid w:val="00B02608"/>
    <w:rsid w:val="00B0368C"/>
    <w:rsid w:val="00B03A3C"/>
    <w:rsid w:val="00B112E5"/>
    <w:rsid w:val="00B1172D"/>
    <w:rsid w:val="00B13C94"/>
    <w:rsid w:val="00B13DD1"/>
    <w:rsid w:val="00B16AA9"/>
    <w:rsid w:val="00B21C71"/>
    <w:rsid w:val="00B261BB"/>
    <w:rsid w:val="00B35331"/>
    <w:rsid w:val="00B41683"/>
    <w:rsid w:val="00B44A3E"/>
    <w:rsid w:val="00B45821"/>
    <w:rsid w:val="00B4758F"/>
    <w:rsid w:val="00B504CC"/>
    <w:rsid w:val="00B541AA"/>
    <w:rsid w:val="00B55BE0"/>
    <w:rsid w:val="00B55E2B"/>
    <w:rsid w:val="00B565C3"/>
    <w:rsid w:val="00B57DB6"/>
    <w:rsid w:val="00B620BE"/>
    <w:rsid w:val="00B63547"/>
    <w:rsid w:val="00B6405C"/>
    <w:rsid w:val="00B85CA9"/>
    <w:rsid w:val="00B864AF"/>
    <w:rsid w:val="00B902F1"/>
    <w:rsid w:val="00B96689"/>
    <w:rsid w:val="00BA010D"/>
    <w:rsid w:val="00BA33F9"/>
    <w:rsid w:val="00BA61BD"/>
    <w:rsid w:val="00BA6447"/>
    <w:rsid w:val="00BA751A"/>
    <w:rsid w:val="00BA7807"/>
    <w:rsid w:val="00BB22AB"/>
    <w:rsid w:val="00BB7CF0"/>
    <w:rsid w:val="00BC0548"/>
    <w:rsid w:val="00BC0A65"/>
    <w:rsid w:val="00BC0D2C"/>
    <w:rsid w:val="00BC18A4"/>
    <w:rsid w:val="00BC1F10"/>
    <w:rsid w:val="00BC6582"/>
    <w:rsid w:val="00BE041E"/>
    <w:rsid w:val="00BE315F"/>
    <w:rsid w:val="00BE36DA"/>
    <w:rsid w:val="00BE36E2"/>
    <w:rsid w:val="00BE516B"/>
    <w:rsid w:val="00BE7C02"/>
    <w:rsid w:val="00BF1828"/>
    <w:rsid w:val="00C015CE"/>
    <w:rsid w:val="00C01633"/>
    <w:rsid w:val="00C027A6"/>
    <w:rsid w:val="00C105E6"/>
    <w:rsid w:val="00C13A74"/>
    <w:rsid w:val="00C17C09"/>
    <w:rsid w:val="00C211F9"/>
    <w:rsid w:val="00C2263C"/>
    <w:rsid w:val="00C2377E"/>
    <w:rsid w:val="00C2418D"/>
    <w:rsid w:val="00C25CAB"/>
    <w:rsid w:val="00C26ED8"/>
    <w:rsid w:val="00C310EE"/>
    <w:rsid w:val="00C335E1"/>
    <w:rsid w:val="00C337EF"/>
    <w:rsid w:val="00C33BFD"/>
    <w:rsid w:val="00C350BE"/>
    <w:rsid w:val="00C36021"/>
    <w:rsid w:val="00C4258E"/>
    <w:rsid w:val="00C43E92"/>
    <w:rsid w:val="00C44C3A"/>
    <w:rsid w:val="00C4593D"/>
    <w:rsid w:val="00C46881"/>
    <w:rsid w:val="00C50E3E"/>
    <w:rsid w:val="00C525DF"/>
    <w:rsid w:val="00C64A5F"/>
    <w:rsid w:val="00C65BD7"/>
    <w:rsid w:val="00C73FF9"/>
    <w:rsid w:val="00C77E77"/>
    <w:rsid w:val="00C83D97"/>
    <w:rsid w:val="00C85211"/>
    <w:rsid w:val="00C85979"/>
    <w:rsid w:val="00C86755"/>
    <w:rsid w:val="00C86AC0"/>
    <w:rsid w:val="00C87921"/>
    <w:rsid w:val="00C90B69"/>
    <w:rsid w:val="00C92E3C"/>
    <w:rsid w:val="00C967EE"/>
    <w:rsid w:val="00CA46E0"/>
    <w:rsid w:val="00CA5C13"/>
    <w:rsid w:val="00CA61F1"/>
    <w:rsid w:val="00CA6A95"/>
    <w:rsid w:val="00CB5EEC"/>
    <w:rsid w:val="00CB5F28"/>
    <w:rsid w:val="00CB7592"/>
    <w:rsid w:val="00CC0074"/>
    <w:rsid w:val="00CC16BB"/>
    <w:rsid w:val="00CC1C89"/>
    <w:rsid w:val="00CC51DB"/>
    <w:rsid w:val="00CC6CCD"/>
    <w:rsid w:val="00CD2A52"/>
    <w:rsid w:val="00CD3460"/>
    <w:rsid w:val="00CD4582"/>
    <w:rsid w:val="00CD4B2E"/>
    <w:rsid w:val="00CD4E81"/>
    <w:rsid w:val="00CD7577"/>
    <w:rsid w:val="00CD772E"/>
    <w:rsid w:val="00CE0888"/>
    <w:rsid w:val="00CE6F1A"/>
    <w:rsid w:val="00CF0CDB"/>
    <w:rsid w:val="00CF3650"/>
    <w:rsid w:val="00CF4088"/>
    <w:rsid w:val="00CF6A13"/>
    <w:rsid w:val="00CF7745"/>
    <w:rsid w:val="00D01BD0"/>
    <w:rsid w:val="00D01D18"/>
    <w:rsid w:val="00D121F5"/>
    <w:rsid w:val="00D171F7"/>
    <w:rsid w:val="00D22179"/>
    <w:rsid w:val="00D22F1B"/>
    <w:rsid w:val="00D24B27"/>
    <w:rsid w:val="00D26544"/>
    <w:rsid w:val="00D36148"/>
    <w:rsid w:val="00D4272C"/>
    <w:rsid w:val="00D449E2"/>
    <w:rsid w:val="00D459B3"/>
    <w:rsid w:val="00D46503"/>
    <w:rsid w:val="00D473C1"/>
    <w:rsid w:val="00D5518B"/>
    <w:rsid w:val="00D60AC3"/>
    <w:rsid w:val="00D67049"/>
    <w:rsid w:val="00D72E07"/>
    <w:rsid w:val="00D7398E"/>
    <w:rsid w:val="00D755CF"/>
    <w:rsid w:val="00D75CFC"/>
    <w:rsid w:val="00D776EC"/>
    <w:rsid w:val="00D83011"/>
    <w:rsid w:val="00D92BEC"/>
    <w:rsid w:val="00D97A55"/>
    <w:rsid w:val="00D97B8E"/>
    <w:rsid w:val="00D97E64"/>
    <w:rsid w:val="00DB1F5F"/>
    <w:rsid w:val="00DB273B"/>
    <w:rsid w:val="00DB3A39"/>
    <w:rsid w:val="00DB720D"/>
    <w:rsid w:val="00DC29E8"/>
    <w:rsid w:val="00DC4D55"/>
    <w:rsid w:val="00DD2391"/>
    <w:rsid w:val="00DE5F2E"/>
    <w:rsid w:val="00DF09B3"/>
    <w:rsid w:val="00DF1D22"/>
    <w:rsid w:val="00DF401D"/>
    <w:rsid w:val="00DF422E"/>
    <w:rsid w:val="00DF439D"/>
    <w:rsid w:val="00DF61F4"/>
    <w:rsid w:val="00DF67DB"/>
    <w:rsid w:val="00DF7A94"/>
    <w:rsid w:val="00E02155"/>
    <w:rsid w:val="00E058F8"/>
    <w:rsid w:val="00E05CE1"/>
    <w:rsid w:val="00E069AD"/>
    <w:rsid w:val="00E07D09"/>
    <w:rsid w:val="00E122CE"/>
    <w:rsid w:val="00E21217"/>
    <w:rsid w:val="00E225E6"/>
    <w:rsid w:val="00E232F3"/>
    <w:rsid w:val="00E26D96"/>
    <w:rsid w:val="00E27A9A"/>
    <w:rsid w:val="00E30997"/>
    <w:rsid w:val="00E31787"/>
    <w:rsid w:val="00E34BAA"/>
    <w:rsid w:val="00E35859"/>
    <w:rsid w:val="00E42E95"/>
    <w:rsid w:val="00E433B0"/>
    <w:rsid w:val="00E43CD3"/>
    <w:rsid w:val="00E460C9"/>
    <w:rsid w:val="00E518F0"/>
    <w:rsid w:val="00E53BDB"/>
    <w:rsid w:val="00E56D97"/>
    <w:rsid w:val="00E61124"/>
    <w:rsid w:val="00E61ACE"/>
    <w:rsid w:val="00E622BA"/>
    <w:rsid w:val="00E647B2"/>
    <w:rsid w:val="00E65229"/>
    <w:rsid w:val="00E75853"/>
    <w:rsid w:val="00E76260"/>
    <w:rsid w:val="00E77CF9"/>
    <w:rsid w:val="00E803FA"/>
    <w:rsid w:val="00E8078F"/>
    <w:rsid w:val="00E82C1F"/>
    <w:rsid w:val="00E83194"/>
    <w:rsid w:val="00E83406"/>
    <w:rsid w:val="00E87743"/>
    <w:rsid w:val="00E95095"/>
    <w:rsid w:val="00E958B2"/>
    <w:rsid w:val="00E96B71"/>
    <w:rsid w:val="00E97614"/>
    <w:rsid w:val="00E97DE0"/>
    <w:rsid w:val="00EA05CA"/>
    <w:rsid w:val="00EA37FA"/>
    <w:rsid w:val="00EA4380"/>
    <w:rsid w:val="00EA5EB3"/>
    <w:rsid w:val="00EB18AE"/>
    <w:rsid w:val="00EB2E0C"/>
    <w:rsid w:val="00EB6799"/>
    <w:rsid w:val="00EB78E9"/>
    <w:rsid w:val="00EC665E"/>
    <w:rsid w:val="00ED2B56"/>
    <w:rsid w:val="00ED39EB"/>
    <w:rsid w:val="00ED4E67"/>
    <w:rsid w:val="00ED5115"/>
    <w:rsid w:val="00ED6D4C"/>
    <w:rsid w:val="00ED6FD2"/>
    <w:rsid w:val="00ED7CDA"/>
    <w:rsid w:val="00EE2F4D"/>
    <w:rsid w:val="00EE5989"/>
    <w:rsid w:val="00EE6C6A"/>
    <w:rsid w:val="00EF0198"/>
    <w:rsid w:val="00EF0827"/>
    <w:rsid w:val="00EF1F80"/>
    <w:rsid w:val="00EF2D5B"/>
    <w:rsid w:val="00EF61E2"/>
    <w:rsid w:val="00F025C0"/>
    <w:rsid w:val="00F03A8B"/>
    <w:rsid w:val="00F0546D"/>
    <w:rsid w:val="00F05D5A"/>
    <w:rsid w:val="00F21FFB"/>
    <w:rsid w:val="00F26972"/>
    <w:rsid w:val="00F269AB"/>
    <w:rsid w:val="00F27F02"/>
    <w:rsid w:val="00F35820"/>
    <w:rsid w:val="00F40906"/>
    <w:rsid w:val="00F42A50"/>
    <w:rsid w:val="00F42CB7"/>
    <w:rsid w:val="00F5281B"/>
    <w:rsid w:val="00F52BB7"/>
    <w:rsid w:val="00F53F13"/>
    <w:rsid w:val="00F571BC"/>
    <w:rsid w:val="00F5721D"/>
    <w:rsid w:val="00F578FA"/>
    <w:rsid w:val="00F57D28"/>
    <w:rsid w:val="00F60E49"/>
    <w:rsid w:val="00F62EAA"/>
    <w:rsid w:val="00F62FA0"/>
    <w:rsid w:val="00F76CAC"/>
    <w:rsid w:val="00F77792"/>
    <w:rsid w:val="00F77BF2"/>
    <w:rsid w:val="00F83DBA"/>
    <w:rsid w:val="00F8436B"/>
    <w:rsid w:val="00F84C91"/>
    <w:rsid w:val="00F8697E"/>
    <w:rsid w:val="00F875C9"/>
    <w:rsid w:val="00F87EE6"/>
    <w:rsid w:val="00F908AF"/>
    <w:rsid w:val="00F912B3"/>
    <w:rsid w:val="00F973BA"/>
    <w:rsid w:val="00FA1305"/>
    <w:rsid w:val="00FA1483"/>
    <w:rsid w:val="00FA1594"/>
    <w:rsid w:val="00FA1D93"/>
    <w:rsid w:val="00FA58C4"/>
    <w:rsid w:val="00FB0AE7"/>
    <w:rsid w:val="00FB1E9A"/>
    <w:rsid w:val="00FB2DD6"/>
    <w:rsid w:val="00FB3E24"/>
    <w:rsid w:val="00FC31B3"/>
    <w:rsid w:val="00FC3A35"/>
    <w:rsid w:val="00FC5963"/>
    <w:rsid w:val="00FC61D6"/>
    <w:rsid w:val="00FC7731"/>
    <w:rsid w:val="00FD068B"/>
    <w:rsid w:val="00FD2DD4"/>
    <w:rsid w:val="00FD2F71"/>
    <w:rsid w:val="00FD3324"/>
    <w:rsid w:val="00FD3896"/>
    <w:rsid w:val="00FD5365"/>
    <w:rsid w:val="00FD6482"/>
    <w:rsid w:val="00FE6939"/>
    <w:rsid w:val="00FE7A69"/>
    <w:rsid w:val="00FF5111"/>
    <w:rsid w:val="00FF5CC4"/>
    <w:rsid w:val="00FF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."/>
  <w:listSeparator w:val=","/>
  <w14:docId w14:val="130D672D"/>
  <w15:chartTrackingRefBased/>
  <w15:docId w15:val="{2F6B3DA4-04EA-E04E-861D-FDA1A1C2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新細明體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9EB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1C662D"/>
    <w:pPr>
      <w:keepNext/>
      <w:spacing w:before="180" w:after="180" w:line="720" w:lineRule="auto"/>
      <w:outlineLvl w:val="0"/>
    </w:pPr>
    <w:rPr>
      <w:rFonts w:ascii="Calibri Light" w:hAnsi="Calibri Light" w:cs="Times New Roman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D776EC"/>
    <w:pPr>
      <w:widowControl/>
      <w:spacing w:before="100" w:beforeAutospacing="1" w:after="100" w:afterAutospacing="1"/>
      <w:outlineLvl w:val="1"/>
    </w:pPr>
    <w:rPr>
      <w:rFonts w:ascii="新細明體" w:hAnsi="新細明體" w:cs="新細明體"/>
      <w:b/>
      <w:bCs/>
      <w:kern w:val="0"/>
      <w:sz w:val="36"/>
      <w:szCs w:val="36"/>
    </w:rPr>
  </w:style>
  <w:style w:type="paragraph" w:styleId="6">
    <w:name w:val="heading 6"/>
    <w:basedOn w:val="a"/>
    <w:next w:val="a"/>
    <w:link w:val="60"/>
    <w:semiHidden/>
    <w:unhideWhenUsed/>
    <w:qFormat/>
    <w:rsid w:val="005A0FDA"/>
    <w:pPr>
      <w:keepNext/>
      <w:spacing w:line="720" w:lineRule="auto"/>
      <w:ind w:leftChars="200" w:left="200"/>
      <w:outlineLvl w:val="5"/>
    </w:pPr>
    <w:rPr>
      <w:rFonts w:ascii="Calibri Light" w:hAnsi="Calibri Light" w:cs="Times New Roman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4472"/>
    <w:rPr>
      <w:rFonts w:ascii="Cambria" w:hAnsi="Cambria" w:cs="Times New Roman"/>
      <w:sz w:val="18"/>
      <w:szCs w:val="18"/>
    </w:rPr>
  </w:style>
  <w:style w:type="character" w:customStyle="1" w:styleId="a4">
    <w:name w:val="註解方塊文字 字元"/>
    <w:link w:val="a3"/>
    <w:uiPriority w:val="99"/>
    <w:semiHidden/>
    <w:rsid w:val="00774472"/>
    <w:rPr>
      <w:rFonts w:ascii="Cambria" w:eastAsia="新細明體" w:hAnsi="Cambria" w:cs="Times New Roman"/>
      <w:sz w:val="18"/>
      <w:szCs w:val="18"/>
    </w:rPr>
  </w:style>
  <w:style w:type="character" w:customStyle="1" w:styleId="text301">
    <w:name w:val="text301"/>
    <w:rsid w:val="00774472"/>
    <w:rPr>
      <w:sz w:val="24"/>
      <w:szCs w:val="24"/>
    </w:rPr>
  </w:style>
  <w:style w:type="character" w:styleId="a5">
    <w:name w:val="Hyperlink"/>
    <w:rsid w:val="00774472"/>
    <w:rPr>
      <w:color w:val="0000FF"/>
      <w:u w:val="single"/>
    </w:rPr>
  </w:style>
  <w:style w:type="table" w:styleId="a6">
    <w:name w:val="Table Grid"/>
    <w:basedOn w:val="a1"/>
    <w:uiPriority w:val="59"/>
    <w:rsid w:val="007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otguidetxt">
    <w:name w:val="spotguide_txt"/>
    <w:basedOn w:val="a"/>
    <w:rsid w:val="00774472"/>
    <w:pPr>
      <w:widowControl/>
      <w:spacing w:line="336" w:lineRule="auto"/>
      <w:ind w:firstLine="480"/>
    </w:pPr>
    <w:rPr>
      <w:rFonts w:ascii="新細明體" w:hAnsi="新細明體" w:cs="新細明體"/>
      <w:kern w:val="0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D830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uiPriority w:val="99"/>
    <w:rsid w:val="00D83011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D830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D83011"/>
    <w:rPr>
      <w:sz w:val="20"/>
      <w:szCs w:val="20"/>
    </w:rPr>
  </w:style>
  <w:style w:type="character" w:styleId="ab">
    <w:name w:val="Strong"/>
    <w:uiPriority w:val="22"/>
    <w:qFormat/>
    <w:rsid w:val="009F35D4"/>
    <w:rPr>
      <w:b/>
      <w:bCs/>
    </w:rPr>
  </w:style>
  <w:style w:type="character" w:customStyle="1" w:styleId="20">
    <w:name w:val="標題 2 字元"/>
    <w:link w:val="2"/>
    <w:uiPriority w:val="9"/>
    <w:rsid w:val="00D776EC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customStyle="1" w:styleId="mod-wysiwygtext">
    <w:name w:val="mod-wysiwyg__text"/>
    <w:basedOn w:val="a"/>
    <w:rsid w:val="00D776E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s1ppyq">
    <w:name w:val="s1ppyq"/>
    <w:basedOn w:val="a0"/>
    <w:rsid w:val="00DF1D22"/>
  </w:style>
  <w:style w:type="paragraph" w:styleId="ac">
    <w:name w:val="No Spacing"/>
    <w:uiPriority w:val="1"/>
    <w:qFormat/>
    <w:rsid w:val="00EA37FA"/>
    <w:pPr>
      <w:jc w:val="both"/>
    </w:pPr>
    <w:rPr>
      <w:rFonts w:ascii="Cambria" w:hAnsi="Cambria" w:cs="Times New Roman"/>
    </w:rPr>
  </w:style>
  <w:style w:type="character" w:customStyle="1" w:styleId="10">
    <w:name w:val="標題 1 字元"/>
    <w:link w:val="1"/>
    <w:rsid w:val="001C662D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styleId="Web">
    <w:name w:val="Normal (Web)"/>
    <w:basedOn w:val="a"/>
    <w:uiPriority w:val="99"/>
    <w:semiHidden/>
    <w:unhideWhenUsed/>
    <w:rsid w:val="004B7EC1"/>
    <w:rPr>
      <w:rFonts w:ascii="Times New Roman" w:hAnsi="Times New Roman" w:cs="Times New Roman"/>
    </w:rPr>
  </w:style>
  <w:style w:type="character" w:customStyle="1" w:styleId="60">
    <w:name w:val="標題 6 字元"/>
    <w:link w:val="6"/>
    <w:semiHidden/>
    <w:rsid w:val="005A0FDA"/>
    <w:rPr>
      <w:rFonts w:ascii="Calibri Light" w:eastAsia="新細明體" w:hAnsi="Calibri Light" w:cs="Times New Roman"/>
      <w:kern w:val="2"/>
      <w:sz w:val="36"/>
      <w:szCs w:val="36"/>
    </w:rPr>
  </w:style>
  <w:style w:type="paragraph" w:customStyle="1" w:styleId="21">
    <w:name w:val="內文2"/>
    <w:rsid w:val="00065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285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gltjp.com/zh-hant/directory/item/14155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gltjp.com/zh-hant/article/item/20205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5BF5B7-9690-4FFC-A629-E16BD35BA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758</Words>
  <Characters>4324</Characters>
  <Application>Microsoft Office Word</Application>
  <DocSecurity>4</DocSecurity>
  <Lines>36</Lines>
  <Paragraphs>10</Paragraphs>
  <ScaleCrop>false</ScaleCrop>
  <Company/>
  <LinksUpToDate>false</LinksUpToDate>
  <CharactersWithSpaces>5072</CharactersWithSpaces>
  <SharedDoc>false</SharedDoc>
  <HLinks>
    <vt:vector size="12" baseType="variant">
      <vt:variant>
        <vt:i4>1376351</vt:i4>
      </vt:variant>
      <vt:variant>
        <vt:i4>3</vt:i4>
      </vt:variant>
      <vt:variant>
        <vt:i4>0</vt:i4>
      </vt:variant>
      <vt:variant>
        <vt:i4>5</vt:i4>
      </vt:variant>
      <vt:variant>
        <vt:lpwstr>https://www.gltjp.com/zh-hant/article/item/20205/</vt:lpwstr>
      </vt:variant>
      <vt:variant>
        <vt:lpwstr/>
      </vt:variant>
      <vt:variant>
        <vt:i4>6815790</vt:i4>
      </vt:variant>
      <vt:variant>
        <vt:i4>0</vt:i4>
      </vt:variant>
      <vt:variant>
        <vt:i4>0</vt:i4>
      </vt:variant>
      <vt:variant>
        <vt:i4>5</vt:i4>
      </vt:variant>
      <vt:variant>
        <vt:lpwstr>https://www.gltjp.com/zh-hant/directory/item/14155/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LongMM</dc:creator>
  <cp:keywords/>
  <cp:lastModifiedBy>百百 世興</cp:lastModifiedBy>
  <cp:revision>2</cp:revision>
  <cp:lastPrinted>2023-02-01T01:52:00Z</cp:lastPrinted>
  <dcterms:created xsi:type="dcterms:W3CDTF">2026-08-07T12:24:00Z</dcterms:created>
  <dcterms:modified xsi:type="dcterms:W3CDTF">2026-08-07T12:24:00Z</dcterms:modified>
</cp:coreProperties>
</file>