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F12A9" w14:textId="77777777" w:rsidR="00FE1044" w:rsidRDefault="00FE1044">
      <w:r>
        <w:rPr>
          <w:noProof/>
        </w:rPr>
        <w:drawing>
          <wp:inline distT="0" distB="0" distL="0" distR="0" wp14:anchorId="69D377AC" wp14:editId="2F2CBA47">
            <wp:extent cx="6645910" cy="4048125"/>
            <wp:effectExtent l="0" t="0" r="2540" b="9525"/>
            <wp:docPr id="1" name="圖片 1" descr="親子寶貝遊峇里島-五星酒店住兩晚 (2人成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親子寶貝遊峇里島-五星酒店住兩晚 (2人成行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C0867" wp14:editId="0E8E1A02">
            <wp:extent cx="6645910" cy="5486400"/>
            <wp:effectExtent l="0" t="0" r="2540" b="0"/>
            <wp:docPr id="2" name="圖片 2" descr="貝尼達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貝尼達島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05094B" wp14:editId="358D21DA">
            <wp:extent cx="6645910" cy="4714875"/>
            <wp:effectExtent l="0" t="0" r="2540" b="9525"/>
            <wp:docPr id="3" name="圖片 3" descr="火山吉普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火山吉普車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E4F34" wp14:editId="0FFAB0CE">
            <wp:extent cx="6645910" cy="4629150"/>
            <wp:effectExtent l="0" t="0" r="2540" b="0"/>
            <wp:docPr id="4" name="圖片 4" descr="芃里普蘭村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芃里普蘭村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5D3DE" wp14:editId="701799FF">
            <wp:extent cx="6645910" cy="4514850"/>
            <wp:effectExtent l="0" t="0" r="2540" b="0"/>
            <wp:docPr id="5" name="圖片 5" descr="Bali Z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li Zo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3EAC1" wp14:editId="73B916A9">
            <wp:extent cx="6645910" cy="2438400"/>
            <wp:effectExtent l="0" t="0" r="2540" b="0"/>
            <wp:docPr id="6" name="圖片 6" descr="烏布傳統市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烏布傳統市集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EC33F" wp14:editId="41C9261A">
            <wp:extent cx="6645910" cy="2295525"/>
            <wp:effectExtent l="0" t="0" r="2540" b="9525"/>
            <wp:docPr id="7" name="圖片 7" descr="3D咖啡博物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D咖啡博物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9C024" wp14:editId="12437788">
            <wp:extent cx="6645910" cy="4010025"/>
            <wp:effectExtent l="0" t="0" r="254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38"/>
        <w:gridCol w:w="2016"/>
        <w:gridCol w:w="2016"/>
        <w:gridCol w:w="2016"/>
        <w:gridCol w:w="1332"/>
        <w:gridCol w:w="1332"/>
      </w:tblGrid>
      <w:tr w:rsidR="00FE1044" w14:paraId="13F0C13A" w14:textId="77777777" w:rsidTr="002B215D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7DBCEE9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天數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69DA1AC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8504C4E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抵達日期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B8C19E3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8C9F33B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684E923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FE1044" w14:paraId="2A2EA54A" w14:textId="77777777" w:rsidTr="002B215D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6319BEC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8377C03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-09:50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39D394F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-15:15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1AC6AB5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TPE/DPS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E8687E1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A17B2AE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BR255</w:t>
            </w:r>
          </w:p>
        </w:tc>
      </w:tr>
      <w:tr w:rsidR="00FE1044" w14:paraId="0181EBDE" w14:textId="77777777" w:rsidTr="002B215D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A87C6D2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5E3564F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D72DD62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-22:00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AA3B36B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DPS/TPE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5270043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長榮航空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441F5DC" w14:textId="77777777" w:rsidR="00FE1044" w:rsidRDefault="00FE1044" w:rsidP="002B21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BR256</w:t>
            </w:r>
          </w:p>
        </w:tc>
      </w:tr>
    </w:tbl>
    <w:p w14:paraId="2B924F61" w14:textId="77777777" w:rsidR="00FE1044" w:rsidRDefault="00FE1044">
      <w:pPr>
        <w:rPr>
          <w:color w:val="000000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台北</w:t>
      </w:r>
      <w:r>
        <w:rPr>
          <w:rStyle w:val="wdtitleth011"/>
        </w:rPr>
        <w:t>/</w:t>
      </w:r>
      <w:r>
        <w:rPr>
          <w:rStyle w:val="wdtitleth011"/>
        </w:rPr>
        <w:t>巴里島</w:t>
      </w:r>
      <w:r>
        <w:rPr>
          <w:rStyle w:val="wdtitleth011"/>
        </w:rPr>
        <w:t>→</w:t>
      </w:r>
      <w:r>
        <w:rPr>
          <w:rStyle w:val="wdtitleth011"/>
        </w:rPr>
        <w:t>迎賓三件組</w:t>
      </w:r>
      <w:r>
        <w:rPr>
          <w:rStyle w:val="wdtitleth011"/>
        </w:rPr>
        <w:t>(</w:t>
      </w:r>
      <w:r>
        <w:rPr>
          <w:rStyle w:val="wdtitleth011"/>
        </w:rPr>
        <w:t>靓女獻花</w:t>
      </w:r>
      <w:r>
        <w:rPr>
          <w:rStyle w:val="wdtitleth011"/>
        </w:rPr>
        <w:t>+</w:t>
      </w:r>
      <w:r>
        <w:rPr>
          <w:rStyle w:val="wdtitleth011"/>
        </w:rPr>
        <w:t>超市採買</w:t>
      </w:r>
      <w:r>
        <w:rPr>
          <w:rStyle w:val="wdtitleth011"/>
        </w:rPr>
        <w:t>+</w:t>
      </w:r>
      <w:r>
        <w:rPr>
          <w:rStyle w:val="wdtitleth011"/>
        </w:rPr>
        <w:t>換匯</w:t>
      </w:r>
      <w:r>
        <w:rPr>
          <w:rStyle w:val="wdtitleth011"/>
        </w:rPr>
        <w:t>)</w:t>
      </w:r>
      <w:r w:rsidRPr="00FE1044">
        <w:rPr>
          <w:color w:val="000000"/>
        </w:rPr>
        <w:t xml:space="preserve"> </w:t>
      </w:r>
    </w:p>
    <w:p w14:paraId="358D3F51" w14:textId="45A123CD" w:rsidR="00AC3E6D" w:rsidRDefault="00FE1044">
      <w:pPr>
        <w:rPr>
          <w:color w:val="000000"/>
        </w:rPr>
      </w:pPr>
      <w:r>
        <w:rPr>
          <w:color w:val="000000"/>
        </w:rPr>
        <w:t>巴里島</w:t>
      </w:r>
      <w:r>
        <w:rPr>
          <w:color w:val="000000"/>
        </w:rPr>
        <w:t>~</w:t>
      </w:r>
      <w:r>
        <w:rPr>
          <w:color w:val="000000"/>
        </w:rPr>
        <w:t>熱情的渡假島嶼，洋溢出的慵懶及熱情，吸引世界各國旅人爭相前往旅遊，是您放鬆渡假或蜜月旅行的好選擇</w:t>
      </w:r>
      <w:r>
        <w:rPr>
          <w:color w:val="000000"/>
        </w:rPr>
        <w:t>!</w:t>
      </w:r>
    </w:p>
    <w:tbl>
      <w:tblPr>
        <w:tblW w:w="1010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08"/>
        <w:gridCol w:w="3251"/>
        <w:gridCol w:w="3249"/>
      </w:tblGrid>
      <w:tr w:rsidR="00FE1044" w14:paraId="7AABFA9C" w14:textId="77777777" w:rsidTr="00FE1044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29AE0B9" w14:textId="77777777" w:rsidR="00FE1044" w:rsidRDefault="00FE1044" w:rsidP="002B215D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proofErr w:type="spellStart"/>
            <w:r>
              <w:rPr>
                <w:color w:val="000000"/>
              </w:rPr>
              <w:t>Sanctoo</w:t>
            </w:r>
            <w:proofErr w:type="spellEnd"/>
            <w:r>
              <w:rPr>
                <w:color w:val="000000"/>
              </w:rPr>
              <w:t xml:space="preserve"> Suite &amp; Villas</w:t>
            </w:r>
            <w:r>
              <w:rPr>
                <w:color w:val="000000"/>
              </w:rPr>
              <w:t>或同等級旅館</w:t>
            </w:r>
          </w:p>
        </w:tc>
      </w:tr>
      <w:tr w:rsidR="00FE1044" w14:paraId="08BAF1A8" w14:textId="77777777" w:rsidTr="00FE1044">
        <w:trPr>
          <w:trHeight w:val="300"/>
          <w:tblCellSpacing w:w="0" w:type="dxa"/>
          <w:jc w:val="center"/>
        </w:trPr>
        <w:tc>
          <w:tcPr>
            <w:tcW w:w="1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BA37F8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</w:t>
            </w:r>
          </w:p>
        </w:tc>
        <w:tc>
          <w:tcPr>
            <w:tcW w:w="16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D020454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16CDF2F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：頑皮粉紅豬肋排</w:t>
            </w:r>
          </w:p>
        </w:tc>
      </w:tr>
    </w:tbl>
    <w:p w14:paraId="51E75453" w14:textId="03AE7A7B" w:rsidR="00FE1044" w:rsidRDefault="00FE1044" w:rsidP="00FE1044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乾淨環保村莊</w:t>
      </w:r>
      <w:r>
        <w:rPr>
          <w:rStyle w:val="wdtitleth011"/>
        </w:rPr>
        <w:t>+</w:t>
      </w:r>
      <w:proofErr w:type="gramStart"/>
      <w:r>
        <w:rPr>
          <w:rStyle w:val="wdtitleth011"/>
        </w:rPr>
        <w:t>峇</w:t>
      </w:r>
      <w:proofErr w:type="gramEnd"/>
      <w:r>
        <w:rPr>
          <w:rStyle w:val="wdtitleth011"/>
        </w:rPr>
        <w:t>里島傳統服飾</w:t>
      </w:r>
      <w:r>
        <w:rPr>
          <w:rStyle w:val="wdtitleth011"/>
        </w:rPr>
        <w:t>→</w:t>
      </w:r>
      <w:r>
        <w:rPr>
          <w:rStyle w:val="wdtitleth011"/>
        </w:rPr>
        <w:t>巴圖爾火山觀美景</w:t>
      </w:r>
      <w:r>
        <w:rPr>
          <w:rStyle w:val="wdtitleth011"/>
        </w:rPr>
        <w:t>→</w:t>
      </w:r>
      <w:r>
        <w:rPr>
          <w:rStyle w:val="wdtitleth011"/>
        </w:rPr>
        <w:t>火山吉普車探險</w:t>
      </w:r>
      <w:r>
        <w:rPr>
          <w:rStyle w:val="wdtitleth011"/>
        </w:rPr>
        <w:t>(3</w:t>
      </w:r>
      <w:r>
        <w:rPr>
          <w:rStyle w:val="wdtitleth011"/>
        </w:rPr>
        <w:t>人一台</w:t>
      </w:r>
      <w:r>
        <w:rPr>
          <w:rStyle w:val="wdtitleth011"/>
        </w:rPr>
        <w:t>)</w:t>
      </w:r>
    </w:p>
    <w:p w14:paraId="579D622D" w14:textId="0C62DC23" w:rsidR="00FE1044" w:rsidRDefault="00FE1044">
      <w:pPr>
        <w:rPr>
          <w:color w:val="000000"/>
        </w:rPr>
      </w:pPr>
      <w:r>
        <w:rPr>
          <w:b/>
          <w:bCs/>
          <w:color w:val="0000FF"/>
        </w:rPr>
        <w:t>【芃里普蘭村莊】</w:t>
      </w:r>
      <w:r>
        <w:rPr>
          <w:color w:val="000000"/>
        </w:rPr>
        <w:t>保留傳統及淳樸氣息的村落「</w:t>
      </w:r>
      <w:proofErr w:type="gramStart"/>
      <w:r>
        <w:rPr>
          <w:color w:val="000000"/>
        </w:rPr>
        <w:t>芃</w:t>
      </w:r>
      <w:proofErr w:type="gramEnd"/>
      <w:r>
        <w:rPr>
          <w:color w:val="000000"/>
        </w:rPr>
        <w:t>里普蘭村」（</w:t>
      </w:r>
      <w:proofErr w:type="spellStart"/>
      <w:r>
        <w:rPr>
          <w:color w:val="000000"/>
        </w:rPr>
        <w:t>Penglipuran</w:t>
      </w:r>
      <w:proofErr w:type="spellEnd"/>
      <w:r>
        <w:rPr>
          <w:color w:val="000000"/>
        </w:rPr>
        <w:t xml:space="preserve"> Village</w:t>
      </w:r>
      <w:r>
        <w:rPr>
          <w:color w:val="000000"/>
        </w:rPr>
        <w:t>），是過去觀光客來到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里島較少造訪的地方，堪稱是「私房景點」。距離庫塔區（</w:t>
      </w:r>
      <w:r>
        <w:rPr>
          <w:color w:val="000000"/>
        </w:rPr>
        <w:t>Kuta</w:t>
      </w:r>
      <w:r>
        <w:rPr>
          <w:color w:val="000000"/>
        </w:rPr>
        <w:t>）約</w:t>
      </w:r>
      <w:r>
        <w:rPr>
          <w:color w:val="000000"/>
        </w:rPr>
        <w:t>1</w:t>
      </w:r>
      <w:r>
        <w:rPr>
          <w:color w:val="000000"/>
        </w:rPr>
        <w:t>個半小時車程，古老的村落為一條筆直的街道，兩旁是民宅，盡頭是村民信仰的印度教寺廟，街道上的村民</w:t>
      </w:r>
      <w:proofErr w:type="gramStart"/>
      <w:r>
        <w:rPr>
          <w:color w:val="000000"/>
        </w:rPr>
        <w:t>多著</w:t>
      </w:r>
      <w:proofErr w:type="gramEnd"/>
      <w:r>
        <w:rPr>
          <w:color w:val="000000"/>
        </w:rPr>
        <w:t>傳統服飾，讓人有種彷彿走進時光隧道的錯覺。</w:t>
      </w:r>
      <w:r>
        <w:rPr>
          <w:color w:val="000000"/>
        </w:rPr>
        <w:t xml:space="preserve"> </w:t>
      </w:r>
      <w:r>
        <w:rPr>
          <w:color w:val="000000"/>
        </w:rPr>
        <w:t>「</w:t>
      </w:r>
      <w:proofErr w:type="gramStart"/>
      <w:r>
        <w:rPr>
          <w:color w:val="000000"/>
        </w:rPr>
        <w:t>芃</w:t>
      </w:r>
      <w:proofErr w:type="gramEnd"/>
      <w:r>
        <w:rPr>
          <w:color w:val="000000"/>
        </w:rPr>
        <w:t>里普蘭村」除了是古老淳樸的村落外，更被國際旅遊網站譽為「全世界前三大乾淨的村莊」之一，村民從小就被教育不能隨意亂丟垃圾，且在印尼政府的協助下，村民更積極從事資源回收及環保工作，讓這個古老村落顯得乾淨又整齊。下次若到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里島遊玩，不妨來此悠閒漫步，感受傳統村落樸實之美。</w:t>
      </w:r>
      <w:r>
        <w:rPr>
          <w:color w:val="000000"/>
        </w:rPr>
        <w:br/>
      </w:r>
      <w:r>
        <w:rPr>
          <w:b/>
          <w:bCs/>
          <w:color w:val="0000FF"/>
        </w:rPr>
        <w:t>【巴里島傳統服飾體驗】</w:t>
      </w:r>
      <w:r>
        <w:rPr>
          <w:color w:val="000000"/>
        </w:rPr>
        <w:t>巴里島還能這樣玩，漫步在</w:t>
      </w:r>
      <w:proofErr w:type="gramStart"/>
      <w:r>
        <w:rPr>
          <w:color w:val="000000"/>
        </w:rPr>
        <w:t>芃</w:t>
      </w:r>
      <w:proofErr w:type="gramEnd"/>
      <w:r>
        <w:rPr>
          <w:color w:val="000000"/>
        </w:rPr>
        <w:t>里普蘭村</w:t>
      </w:r>
      <w:proofErr w:type="spellStart"/>
      <w:r>
        <w:rPr>
          <w:color w:val="000000"/>
        </w:rPr>
        <w:t>Penglipuran</w:t>
      </w:r>
      <w:proofErr w:type="spellEnd"/>
      <w:r>
        <w:rPr>
          <w:color w:val="000000"/>
        </w:rPr>
        <w:t>，穿著當地服裝讓您也融入當地生活的感覺，與您的家人、愛人和朋友一起為您的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里島之旅留下難忘的回憶。</w:t>
      </w:r>
      <w:r>
        <w:rPr>
          <w:color w:val="000000"/>
        </w:rPr>
        <w:br/>
      </w:r>
      <w:r>
        <w:rPr>
          <w:b/>
          <w:bCs/>
          <w:color w:val="0000FF"/>
        </w:rPr>
        <w:t>【巴杜爾火山】</w:t>
      </w:r>
      <w:r>
        <w:rPr>
          <w:color w:val="000000"/>
        </w:rPr>
        <w:t>巴杜爾火山位於</w:t>
      </w:r>
      <w:proofErr w:type="gramStart"/>
      <w:r>
        <w:rPr>
          <w:color w:val="000000"/>
        </w:rPr>
        <w:t>烏布再往</w:t>
      </w:r>
      <w:proofErr w:type="gramEnd"/>
      <w:r>
        <w:rPr>
          <w:color w:val="000000"/>
        </w:rPr>
        <w:t>北的金塔馬尼，有著神秘與令人驚</w:t>
      </w:r>
      <w:proofErr w:type="gramStart"/>
      <w:r>
        <w:rPr>
          <w:color w:val="000000"/>
        </w:rPr>
        <w:t>艷</w:t>
      </w:r>
      <w:proofErr w:type="gramEnd"/>
      <w:r>
        <w:rPr>
          <w:color w:val="000000"/>
        </w:rPr>
        <w:t>的火山湖奇景，海拔</w:t>
      </w:r>
      <w:r>
        <w:rPr>
          <w:color w:val="000000"/>
        </w:rPr>
        <w:t>1717</w:t>
      </w:r>
      <w:r>
        <w:rPr>
          <w:color w:val="000000"/>
        </w:rPr>
        <w:t>公尺，曾於</w:t>
      </w:r>
      <w:r>
        <w:rPr>
          <w:color w:val="000000"/>
        </w:rPr>
        <w:t>1963</w:t>
      </w:r>
      <w:r>
        <w:rPr>
          <w:color w:val="000000"/>
        </w:rPr>
        <w:t>年爆發，在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里島宗教中代表邪惡一方的象徵，另一正義的象徵</w:t>
      </w:r>
      <w:proofErr w:type="gramStart"/>
      <w:r>
        <w:rPr>
          <w:color w:val="000000"/>
        </w:rPr>
        <w:t>為阿貢火山</w:t>
      </w:r>
      <w:proofErr w:type="gramEnd"/>
      <w:r>
        <w:rPr>
          <w:color w:val="000000"/>
        </w:rPr>
        <w:t>，</w:t>
      </w:r>
      <w:r>
        <w:rPr>
          <w:color w:val="000000"/>
        </w:rPr>
        <w:lastRenderedPageBreak/>
        <w:t>也是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里島善惡門演化而來的原因之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。</w:t>
      </w:r>
    </w:p>
    <w:tbl>
      <w:tblPr>
        <w:tblW w:w="975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250"/>
        <w:gridCol w:w="3251"/>
        <w:gridCol w:w="3249"/>
      </w:tblGrid>
      <w:tr w:rsidR="00FE1044" w14:paraId="3895D148" w14:textId="77777777" w:rsidTr="00FE1044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3705C67" w14:textId="77777777" w:rsidR="00FE1044" w:rsidRDefault="00FE1044" w:rsidP="002B215D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proofErr w:type="spellStart"/>
            <w:r>
              <w:rPr>
                <w:color w:val="000000"/>
              </w:rPr>
              <w:t>Sanctoo</w:t>
            </w:r>
            <w:proofErr w:type="spellEnd"/>
            <w:r>
              <w:rPr>
                <w:color w:val="000000"/>
              </w:rPr>
              <w:t xml:space="preserve"> Suite &amp; Villas</w:t>
            </w:r>
            <w:r>
              <w:rPr>
                <w:color w:val="000000"/>
              </w:rPr>
              <w:t>或同等級旅館</w:t>
            </w:r>
          </w:p>
        </w:tc>
      </w:tr>
      <w:tr w:rsidR="00FE1044" w14:paraId="3A01CBDD" w14:textId="77777777" w:rsidTr="00FE1044">
        <w:trPr>
          <w:trHeight w:val="3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68A865A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B512AAC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：火山景觀餐廳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3DEEB9E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：酥皮濃湯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義大利麵</w:t>
            </w:r>
          </w:p>
        </w:tc>
      </w:tr>
    </w:tbl>
    <w:p w14:paraId="47A3D6B3" w14:textId="5253524D" w:rsidR="00FE1044" w:rsidRDefault="00FE1044" w:rsidP="00FE1044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3 </w:t>
      </w:r>
      <w:r>
        <w:rPr>
          <w:rStyle w:val="wdtitleth011"/>
        </w:rPr>
        <w:t>天</w:t>
      </w:r>
      <w:r>
        <w:rPr>
          <w:rStyle w:val="wdtitleth011"/>
        </w:rPr>
        <w:t xml:space="preserve"> BALI ZOO</w:t>
      </w:r>
      <w:r>
        <w:rPr>
          <w:rStyle w:val="wdtitleth011"/>
        </w:rPr>
        <w:t>巴里島</w:t>
      </w:r>
      <w:proofErr w:type="gramStart"/>
      <w:r>
        <w:rPr>
          <w:rStyle w:val="wdtitleth011"/>
        </w:rPr>
        <w:t>動物園暢玩</w:t>
      </w:r>
      <w:proofErr w:type="gramEnd"/>
      <w:r>
        <w:rPr>
          <w:rStyle w:val="wdtitleth011"/>
        </w:rPr>
        <w:t>→</w:t>
      </w:r>
      <w:r>
        <w:rPr>
          <w:rStyle w:val="wdtitleth011"/>
        </w:rPr>
        <w:t>烏布街區</w:t>
      </w:r>
      <w:r>
        <w:rPr>
          <w:rStyle w:val="wdtitleth011"/>
        </w:rPr>
        <w:t>→</w:t>
      </w:r>
      <w:proofErr w:type="gramStart"/>
      <w:r>
        <w:rPr>
          <w:rStyle w:val="wdtitleth011"/>
        </w:rPr>
        <w:t>金巴蘭</w:t>
      </w:r>
      <w:proofErr w:type="gramEnd"/>
      <w:r>
        <w:rPr>
          <w:rStyle w:val="wdtitleth011"/>
        </w:rPr>
        <w:t>沙灘</w:t>
      </w:r>
    </w:p>
    <w:p w14:paraId="61892E09" w14:textId="7B3CF68B" w:rsidR="00FE1044" w:rsidRDefault="00FE1044">
      <w:pPr>
        <w:rPr>
          <w:color w:val="000000"/>
        </w:rPr>
      </w:pP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Bali Zoo</w:t>
      </w:r>
      <w:r>
        <w:rPr>
          <w:b/>
          <w:bCs/>
          <w:color w:val="0000FF"/>
        </w:rPr>
        <w:t>】</w:t>
      </w:r>
      <w:r>
        <w:rPr>
          <w:color w:val="000000"/>
        </w:rPr>
        <w:t>動物園的主人</w:t>
      </w:r>
      <w:r>
        <w:rPr>
          <w:color w:val="000000"/>
        </w:rPr>
        <w:t xml:space="preserve">Anak Agung </w:t>
      </w:r>
      <w:proofErr w:type="spellStart"/>
      <w:r>
        <w:rPr>
          <w:color w:val="000000"/>
        </w:rPr>
        <w:t>Gde</w:t>
      </w:r>
      <w:proofErr w:type="spellEnd"/>
      <w:r>
        <w:rPr>
          <w:color w:val="000000"/>
        </w:rPr>
        <w:t xml:space="preserve"> Putra</w:t>
      </w:r>
      <w:r>
        <w:rPr>
          <w:color w:val="000000"/>
        </w:rPr>
        <w:t>因為相當喜愛動物，花了六年的時間，建造這一座動物園。在這裡，遊客可以和任何的野生動物近距離互動、免費拍照，還可以買一份園區專門提供餵食動物的食物，親自</w:t>
      </w:r>
      <w:proofErr w:type="gramStart"/>
      <w:r>
        <w:rPr>
          <w:color w:val="000000"/>
        </w:rPr>
        <w:t>餵</w:t>
      </w:r>
      <w:proofErr w:type="gramEnd"/>
      <w:r>
        <w:rPr>
          <w:color w:val="000000"/>
        </w:rPr>
        <w:t>動物吃東西。除此之外，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里動物園還提供了其他特別的活動，遊客可以利用園區裡的鋼索和安全網等等的設施，在樹木間穿梭，還可以體驗由獅子上方餵食；</w:t>
      </w:r>
      <w:r>
        <w:rPr>
          <w:color w:val="000000"/>
        </w:rPr>
        <w:t>Bali Zoo</w:t>
      </w:r>
      <w:r>
        <w:rPr>
          <w:color w:val="000000"/>
        </w:rPr>
        <w:t>還有一項特別的行程是村莊探索，由當地人帶遊客到村莊裡參觀</w:t>
      </w:r>
      <w:proofErr w:type="spellStart"/>
      <w:r>
        <w:rPr>
          <w:color w:val="000000"/>
        </w:rPr>
        <w:t>Gunung</w:t>
      </w:r>
      <w:proofErr w:type="spellEnd"/>
      <w:r>
        <w:rPr>
          <w:color w:val="000000"/>
        </w:rPr>
        <w:t>寺廟、雨林，還有可以欣賞當地金銀器手工藝品的藝術中心，親近當地居民的村莊生活。</w:t>
      </w:r>
      <w:r>
        <w:rPr>
          <w:color w:val="000000"/>
        </w:rPr>
        <w:br/>
      </w:r>
      <w:r>
        <w:rPr>
          <w:b/>
          <w:bCs/>
          <w:color w:val="0000FF"/>
        </w:rPr>
        <w:t>【烏布傳統市場】</w:t>
      </w:r>
      <w:r>
        <w:rPr>
          <w:color w:val="000000"/>
        </w:rPr>
        <w:t>想要來個深入民情文化的體驗，可以前往位於烏布的</w:t>
      </w:r>
      <w:r>
        <w:rPr>
          <w:color w:val="000000"/>
        </w:rPr>
        <w:t>UBUD PASAR</w:t>
      </w:r>
      <w:r>
        <w:rPr>
          <w:color w:val="000000"/>
        </w:rPr>
        <w:t>，在這裡常常可以看到觀光客與當地小販雞同鴨講、討價還價的場面，您可在此體驗殺價與尋寶的樂趣。</w:t>
      </w:r>
      <w:r>
        <w:rPr>
          <w:color w:val="000000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</w:rPr>
        <w:t>※</w:t>
      </w:r>
      <w:proofErr w:type="gramStart"/>
      <w:r>
        <w:rPr>
          <w:color w:val="000000"/>
        </w:rPr>
        <w:t>註</w:t>
      </w:r>
      <w:proofErr w:type="gramEnd"/>
      <w:r>
        <w:rPr>
          <w:color w:val="000000"/>
        </w:rPr>
        <w:t>：</w:t>
      </w:r>
      <w:proofErr w:type="gramStart"/>
      <w:r>
        <w:rPr>
          <w:color w:val="000000"/>
        </w:rPr>
        <w:t>如遇烏布</w:t>
      </w:r>
      <w:proofErr w:type="gramEnd"/>
      <w:r>
        <w:rPr>
          <w:color w:val="000000"/>
        </w:rPr>
        <w:t>傳統市集特殊原因休業，更改為蘇卡瓦蒂藝術雜貨市集，請見諒。</w:t>
      </w:r>
      <w:r>
        <w:rPr>
          <w:color w:val="000000"/>
        </w:rPr>
        <w:br/>
      </w:r>
      <w:proofErr w:type="gramStart"/>
      <w:r>
        <w:rPr>
          <w:b/>
          <w:bCs/>
          <w:color w:val="0000FF"/>
        </w:rPr>
        <w:t>【漫步金巴蘭海灘】</w:t>
      </w:r>
      <w:r>
        <w:rPr>
          <w:color w:val="000000"/>
        </w:rPr>
        <w:t>金巴蘭</w:t>
      </w:r>
      <w:proofErr w:type="gramEnd"/>
      <w:r>
        <w:rPr>
          <w:color w:val="000000"/>
        </w:rPr>
        <w:t>海灘位於巴厘島國際機場以南，以其壯觀的海上日落美景而聞名，曾被評為全球最美的十大日落之</w:t>
      </w:r>
      <w:proofErr w:type="gramStart"/>
      <w:r>
        <w:rPr>
          <w:color w:val="000000"/>
        </w:rPr>
        <w:t>一</w:t>
      </w:r>
      <w:proofErr w:type="gramEnd"/>
      <w:r>
        <w:rPr>
          <w:color w:val="000000"/>
        </w:rPr>
        <w:t>。狹長的海灘似乎沒有終點，面對著無盡的海洋，腳踏軟綿綿的沙，如漫步在天堂一般。每當夕陽西下，落日就像沉入大海一樣，短暫卻無比美妙和壯觀。</w:t>
      </w:r>
      <w:proofErr w:type="gramStart"/>
      <w:r>
        <w:rPr>
          <w:color w:val="000000"/>
        </w:rPr>
        <w:t>天色暗下</w:t>
      </w:r>
      <w:proofErr w:type="gramEnd"/>
      <w:r>
        <w:rPr>
          <w:color w:val="000000"/>
        </w:rPr>
        <w:t>，行人如剪影，又是另一幅風景畫。</w:t>
      </w:r>
    </w:p>
    <w:tbl>
      <w:tblPr>
        <w:tblW w:w="996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66"/>
        <w:gridCol w:w="3251"/>
        <w:gridCol w:w="3249"/>
      </w:tblGrid>
      <w:tr w:rsidR="00FE1044" w14:paraId="5DD94B29" w14:textId="77777777" w:rsidTr="00FE1044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7067592" w14:textId="77777777" w:rsidR="00FE1044" w:rsidRDefault="00FE1044" w:rsidP="002B215D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Grand Mercure </w:t>
            </w:r>
            <w:proofErr w:type="spellStart"/>
            <w:r>
              <w:rPr>
                <w:color w:val="000000"/>
              </w:rPr>
              <w:t>seminyak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Pullman Bali </w:t>
            </w:r>
            <w:proofErr w:type="spellStart"/>
            <w:r>
              <w:rPr>
                <w:color w:val="000000"/>
              </w:rPr>
              <w:t>Legian</w:t>
            </w:r>
            <w:proofErr w:type="spellEnd"/>
            <w:r>
              <w:rPr>
                <w:color w:val="000000"/>
              </w:rPr>
              <w:t xml:space="preserve"> Beach</w:t>
            </w:r>
            <w:r>
              <w:rPr>
                <w:color w:val="000000"/>
              </w:rPr>
              <w:t>或同等級旅館</w:t>
            </w:r>
          </w:p>
        </w:tc>
      </w:tr>
      <w:tr w:rsidR="00FE1044" w14:paraId="72943788" w14:textId="77777777" w:rsidTr="00FE1044">
        <w:trPr>
          <w:trHeight w:val="300"/>
          <w:tblCellSpacing w:w="0" w:type="dxa"/>
          <w:jc w:val="center"/>
        </w:trPr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4255E06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</w:t>
            </w:r>
          </w:p>
        </w:tc>
        <w:tc>
          <w:tcPr>
            <w:tcW w:w="16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8950F3A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：動物園餐廳套餐</w:t>
            </w:r>
          </w:p>
        </w:tc>
        <w:tc>
          <w:tcPr>
            <w:tcW w:w="16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976186F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金巴蘭</w:t>
            </w:r>
            <w:proofErr w:type="gramEnd"/>
            <w:r>
              <w:rPr>
                <w:color w:val="000000"/>
              </w:rPr>
              <w:t>龍蝦海鮮藍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CCB1C38" w14:textId="22B12AE2" w:rsidR="00FE1044" w:rsidRDefault="00FE1044" w:rsidP="00FE1044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4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貝尼達島出海</w:t>
      </w:r>
      <w:r>
        <w:rPr>
          <w:rStyle w:val="wdtitleth011"/>
        </w:rPr>
        <w:t>(</w:t>
      </w:r>
      <w:r>
        <w:rPr>
          <w:rStyle w:val="wdtitleth011"/>
        </w:rPr>
        <w:t>種珊瑚</w:t>
      </w:r>
      <w:r>
        <w:rPr>
          <w:rStyle w:val="wdtitleth011"/>
        </w:rPr>
        <w:t>+</w:t>
      </w:r>
      <w:r>
        <w:rPr>
          <w:rStyle w:val="wdtitleth011"/>
        </w:rPr>
        <w:t>頒發珊瑚保育證書</w:t>
      </w:r>
      <w:r>
        <w:rPr>
          <w:rStyle w:val="wdtitleth011"/>
        </w:rPr>
        <w:t>+</w:t>
      </w:r>
      <w:r>
        <w:rPr>
          <w:rStyle w:val="wdtitleth011"/>
        </w:rPr>
        <w:t>贈送貝殼相框</w:t>
      </w:r>
      <w:r>
        <w:rPr>
          <w:rStyle w:val="wdtitleth011"/>
        </w:rPr>
        <w:t>)+</w:t>
      </w:r>
      <w:r>
        <w:rPr>
          <w:rStyle w:val="wdtitleth011"/>
        </w:rPr>
        <w:t>水上活動</w:t>
      </w:r>
      <w:r>
        <w:rPr>
          <w:rStyle w:val="wdtitleth011"/>
        </w:rPr>
        <w:t>(</w:t>
      </w:r>
      <w:r>
        <w:rPr>
          <w:rStyle w:val="wdtitleth011"/>
        </w:rPr>
        <w:t>香蕉船</w:t>
      </w:r>
      <w:r>
        <w:rPr>
          <w:rStyle w:val="wdtitleth011"/>
        </w:rPr>
        <w:t>+</w:t>
      </w:r>
      <w:r>
        <w:rPr>
          <w:rStyle w:val="wdtitleth011"/>
        </w:rPr>
        <w:t>甜甜圈</w:t>
      </w:r>
      <w:r>
        <w:rPr>
          <w:rStyle w:val="wdtitleth011"/>
        </w:rPr>
        <w:t>+</w:t>
      </w:r>
      <w:r>
        <w:rPr>
          <w:rStyle w:val="wdtitleth011"/>
        </w:rPr>
        <w:t>獨木舟</w:t>
      </w:r>
      <w:r>
        <w:rPr>
          <w:rStyle w:val="wdtitleth011"/>
        </w:rPr>
        <w:t>)→KUTA</w:t>
      </w:r>
      <w:r>
        <w:rPr>
          <w:rStyle w:val="wdtitleth011"/>
        </w:rPr>
        <w:t>逛街</w:t>
      </w:r>
    </w:p>
    <w:p w14:paraId="01C6DEAC" w14:textId="7CC7692F" w:rsidR="00FE1044" w:rsidRDefault="00FE1044">
      <w:pPr>
        <w:rPr>
          <w:color w:val="000000"/>
        </w:rPr>
      </w:pPr>
      <w:r>
        <w:rPr>
          <w:b/>
          <w:bCs/>
          <w:color w:val="0000FF"/>
        </w:rPr>
        <w:t>【貝尼達島】</w:t>
      </w:r>
      <w:r>
        <w:rPr>
          <w:color w:val="000000"/>
        </w:rPr>
        <w:t>乘著快艇伴著藍天碧</w:t>
      </w:r>
      <w:proofErr w:type="gramStart"/>
      <w:r>
        <w:rPr>
          <w:color w:val="000000"/>
        </w:rPr>
        <w:t>海帶著</w:t>
      </w:r>
      <w:proofErr w:type="gramEnd"/>
      <w:r>
        <w:rPr>
          <w:color w:val="000000"/>
        </w:rPr>
        <w:t>愉悅的心情前往一個距離巴里島大約</w:t>
      </w:r>
      <w:r>
        <w:rPr>
          <w:color w:val="000000"/>
        </w:rPr>
        <w:t>35</w:t>
      </w:r>
      <w:r>
        <w:rPr>
          <w:color w:val="000000"/>
        </w:rPr>
        <w:t>公里的美麗無污染的夢幻島嶼【貝妮島】</w:t>
      </w:r>
      <w:r>
        <w:rPr>
          <w:color w:val="000000"/>
        </w:rPr>
        <w:t xml:space="preserve">(Nusa </w:t>
      </w:r>
      <w:proofErr w:type="spellStart"/>
      <w:r>
        <w:rPr>
          <w:color w:val="000000"/>
        </w:rPr>
        <w:t>Penida</w:t>
      </w:r>
      <w:proofErr w:type="spellEnd"/>
      <w:r>
        <w:rPr>
          <w:color w:val="000000"/>
        </w:rPr>
        <w:t>)</w:t>
      </w:r>
      <w:r>
        <w:rPr>
          <w:color w:val="000000"/>
        </w:rPr>
        <w:t>這裡與印度洋相鄰，快艇沿著高聳的石灰岩峭壁，欣賞途中的景致，海水清澈見底，珊瑚礁和海洋生物色彩斑斕，</w:t>
      </w:r>
      <w:proofErr w:type="gramStart"/>
      <w:r>
        <w:rPr>
          <w:color w:val="000000"/>
        </w:rPr>
        <w:t>保留著島上</w:t>
      </w:r>
      <w:proofErr w:type="gramEnd"/>
      <w:r>
        <w:rPr>
          <w:color w:val="000000"/>
        </w:rPr>
        <w:t>原始生態環境。到達島上</w:t>
      </w:r>
      <w:proofErr w:type="gramStart"/>
      <w:r>
        <w:rPr>
          <w:color w:val="000000"/>
        </w:rPr>
        <w:t>轉乘接駁</w:t>
      </w:r>
      <w:proofErr w:type="gramEnd"/>
      <w:r>
        <w:rPr>
          <w:color w:val="000000"/>
        </w:rPr>
        <w:t>車觀光，在原始純樸的山林景致中，看看無污染的熱帶島嶼美景。在此您可體驗從未夢想過的文化、美麗到無法想像的景色，也會看見世界上最友善，最幸福的人。</w:t>
      </w:r>
      <w:r>
        <w:rPr>
          <w:color w:val="000000"/>
        </w:rPr>
        <w:br/>
      </w:r>
      <w:r>
        <w:rPr>
          <w:b/>
          <w:bCs/>
          <w:color w:val="0000FF"/>
        </w:rPr>
        <w:t>【海邊俱樂部】</w:t>
      </w:r>
      <w:r>
        <w:rPr>
          <w:color w:val="000000"/>
        </w:rPr>
        <w:t>浮潛、甜甜圈香蕉船、享受貝尼達島</w:t>
      </w:r>
      <w:r>
        <w:rPr>
          <w:color w:val="000000"/>
        </w:rPr>
        <w:t xml:space="preserve"> </w:t>
      </w:r>
      <w:r>
        <w:rPr>
          <w:color w:val="000000"/>
        </w:rPr>
        <w:t>體驗珊瑚種植。東南亞海域是珊瑚和魚群們生活的天堂，但隨著全球自然環境的惡化，珊瑚礁生態系統的退化愈加嚴重，各國科學家與海洋保護人士在積極尋找幫助珊瑚礁恢復的方法，種植珊瑚（珊瑚培育）就是其中一種。授予珊瑚保護證書，引進貝殼相框。</w:t>
      </w:r>
      <w:r>
        <w:rPr>
          <w:color w:val="000000"/>
        </w:rPr>
        <w:br/>
      </w:r>
      <w:r>
        <w:rPr>
          <w:b/>
          <w:bCs/>
          <w:color w:val="0000FF"/>
        </w:rPr>
        <w:t>【庫塔洋人街】</w:t>
      </w:r>
      <w:r>
        <w:rPr>
          <w:color w:val="000000"/>
        </w:rPr>
        <w:t>(DISCOVERY MALL</w:t>
      </w:r>
      <w:r>
        <w:rPr>
          <w:color w:val="000000"/>
        </w:rPr>
        <w:t>、庫塔海灘、太陽百貨</w:t>
      </w:r>
      <w:r>
        <w:rPr>
          <w:color w:val="000000"/>
        </w:rPr>
        <w:t>)</w:t>
      </w:r>
      <w:proofErr w:type="gramStart"/>
      <w:r>
        <w:rPr>
          <w:color w:val="000000"/>
        </w:rPr>
        <w:t>峇</w:t>
      </w:r>
      <w:proofErr w:type="gramEnd"/>
      <w:r>
        <w:rPr>
          <w:color w:val="000000"/>
        </w:rPr>
        <w:t>里島最著名的庫塔洋人街，喜歡購物逛街、看一些新奇的設計品牌的人，不妨到此逛逛，這邊除了到處都是各國各地的觀光客外，還有許多精品商店、衝浪名品、大型購物商場</w:t>
      </w:r>
      <w:r>
        <w:rPr>
          <w:color w:val="000000"/>
        </w:rPr>
        <w:t>DISCOVARY MALL</w:t>
      </w:r>
      <w:r>
        <w:rPr>
          <w:color w:val="000000"/>
        </w:rPr>
        <w:t>、太陽百貨、每天晚上都有現場演唱的</w:t>
      </w:r>
      <w:r>
        <w:rPr>
          <w:color w:val="000000"/>
        </w:rPr>
        <w:t>LIVE BAND</w:t>
      </w:r>
      <w:r>
        <w:rPr>
          <w:color w:val="000000"/>
        </w:rPr>
        <w:t>酒吧、異國料理餐館、和林立的五星渡假酒店，衝浪聖地庫塔海灘也是位於此處。</w:t>
      </w:r>
    </w:p>
    <w:tbl>
      <w:tblPr>
        <w:tblW w:w="1010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08"/>
        <w:gridCol w:w="3251"/>
        <w:gridCol w:w="3249"/>
      </w:tblGrid>
      <w:tr w:rsidR="00FE1044" w14:paraId="3782F74F" w14:textId="77777777" w:rsidTr="00FE1044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4C15266" w14:textId="77777777" w:rsidR="00FE1044" w:rsidRDefault="00FE1044" w:rsidP="002B215D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Pullman Bali </w:t>
            </w:r>
            <w:proofErr w:type="spellStart"/>
            <w:r>
              <w:rPr>
                <w:color w:val="000000"/>
              </w:rPr>
              <w:t>Legian</w:t>
            </w:r>
            <w:proofErr w:type="spellEnd"/>
            <w:r>
              <w:rPr>
                <w:color w:val="000000"/>
              </w:rPr>
              <w:t xml:space="preserve"> Beach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Grand Mercure </w:t>
            </w:r>
            <w:proofErr w:type="spellStart"/>
            <w:r>
              <w:rPr>
                <w:color w:val="000000"/>
              </w:rPr>
              <w:t>seminyak</w:t>
            </w:r>
            <w:proofErr w:type="spellEnd"/>
            <w:r>
              <w:rPr>
                <w:color w:val="000000"/>
              </w:rPr>
              <w:t>或同等級旅館</w:t>
            </w:r>
          </w:p>
        </w:tc>
      </w:tr>
      <w:tr w:rsidR="00FE1044" w14:paraId="4695695A" w14:textId="77777777" w:rsidTr="00FE1044">
        <w:trPr>
          <w:trHeight w:val="300"/>
          <w:tblCellSpacing w:w="0" w:type="dxa"/>
          <w:jc w:val="center"/>
        </w:trPr>
        <w:tc>
          <w:tcPr>
            <w:tcW w:w="1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6566D0A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</w:t>
            </w:r>
          </w:p>
        </w:tc>
        <w:tc>
          <w:tcPr>
            <w:tcW w:w="16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CA1DC38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貝尼達</w:t>
            </w:r>
            <w:proofErr w:type="gramEnd"/>
            <w:r>
              <w:rPr>
                <w:color w:val="000000"/>
              </w:rPr>
              <w:t>俱樂部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88A240A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：方便逛街敬請自理</w:t>
            </w:r>
          </w:p>
        </w:tc>
      </w:tr>
    </w:tbl>
    <w:p w14:paraId="091B3B5F" w14:textId="61EC7DD2" w:rsidR="00FE1044" w:rsidRDefault="00FE1044" w:rsidP="00FE1044">
      <w:pPr>
        <w:adjustRightInd w:val="0"/>
        <w:snapToGrid w:val="0"/>
        <w:rPr>
          <w:rStyle w:val="wdtitleth011"/>
        </w:rPr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5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自然醒的早晨</w:t>
      </w:r>
      <w:r>
        <w:rPr>
          <w:rStyle w:val="wdtitleth011"/>
        </w:rPr>
        <w:t>-</w:t>
      </w:r>
      <w:r>
        <w:rPr>
          <w:rStyle w:val="wdtitleth011"/>
        </w:rPr>
        <w:t>咖啡</w:t>
      </w:r>
      <w:r>
        <w:rPr>
          <w:rStyle w:val="wdtitleth011"/>
        </w:rPr>
        <w:t>+</w:t>
      </w:r>
      <w:r>
        <w:rPr>
          <w:rStyle w:val="wdtitleth011"/>
        </w:rPr>
        <w:t>土產商店</w:t>
      </w:r>
      <w:r>
        <w:rPr>
          <w:rStyle w:val="wdtitleth011"/>
        </w:rPr>
        <w:t>~</w:t>
      </w:r>
      <w:r>
        <w:rPr>
          <w:rStyle w:val="wdtitleth011"/>
        </w:rPr>
        <w:t>巴里島</w:t>
      </w:r>
      <w:r>
        <w:rPr>
          <w:rStyle w:val="wdtitleth011"/>
        </w:rPr>
        <w:t>/</w:t>
      </w:r>
      <w:r>
        <w:rPr>
          <w:rStyle w:val="wdtitleth011"/>
        </w:rPr>
        <w:t>台北</w:t>
      </w:r>
    </w:p>
    <w:p w14:paraId="48A3CADD" w14:textId="7128D097" w:rsidR="00FE1044" w:rsidRDefault="00FE1044">
      <w:pPr>
        <w:rPr>
          <w:color w:val="000000"/>
        </w:rPr>
      </w:pPr>
      <w:r>
        <w:rPr>
          <w:color w:val="000000"/>
        </w:rPr>
        <w:t>今日名符其實的</w:t>
      </w:r>
      <w:proofErr w:type="gramStart"/>
      <w:r>
        <w:rPr>
          <w:color w:val="000000"/>
        </w:rPr>
        <w:t>放鬆</w:t>
      </w:r>
      <w:r>
        <w:rPr>
          <w:color w:val="000000"/>
        </w:rPr>
        <w:t>,</w:t>
      </w:r>
      <w:proofErr w:type="gramEnd"/>
      <w:r>
        <w:rPr>
          <w:color w:val="000000"/>
        </w:rPr>
        <w:t>給您一個自己的時間安排一個沒有</w:t>
      </w:r>
      <w:r>
        <w:rPr>
          <w:color w:val="000000"/>
        </w:rPr>
        <w:t>MORNING CALL</w:t>
      </w:r>
      <w:r>
        <w:rPr>
          <w:color w:val="000000"/>
        </w:rPr>
        <w:t>的早晨，讓南國的陽光為您做一次特別的</w:t>
      </w:r>
      <w:proofErr w:type="gramStart"/>
      <w:r>
        <w:rPr>
          <w:color w:val="000000"/>
        </w:rPr>
        <w:t>晨喚。</w:t>
      </w:r>
      <w:proofErr w:type="gramEnd"/>
      <w:r>
        <w:rPr>
          <w:color w:val="000000"/>
        </w:rPr>
        <w:br/>
      </w:r>
      <w:r>
        <w:rPr>
          <w:b/>
          <w:bCs/>
          <w:color w:val="0000FF"/>
        </w:rPr>
        <w:t>【</w:t>
      </w:r>
      <w:r>
        <w:rPr>
          <w:b/>
          <w:bCs/>
          <w:color w:val="0000FF"/>
        </w:rPr>
        <w:t>3D</w:t>
      </w:r>
      <w:r>
        <w:rPr>
          <w:b/>
          <w:bCs/>
          <w:color w:val="0000FF"/>
        </w:rPr>
        <w:t>咖啡博物館】</w:t>
      </w:r>
      <w:r>
        <w:rPr>
          <w:color w:val="000000"/>
        </w:rPr>
        <w:t>3D</w:t>
      </w:r>
      <w:r>
        <w:rPr>
          <w:color w:val="000000"/>
        </w:rPr>
        <w:t>咖啡博物館，將咖啡文化歷史進程化為一幅一幅</w:t>
      </w:r>
      <w:r>
        <w:rPr>
          <w:color w:val="000000"/>
        </w:rPr>
        <w:t>3D</w:t>
      </w:r>
      <w:r>
        <w:rPr>
          <w:color w:val="000000"/>
        </w:rPr>
        <w:t>圖，您不只可了解到咖啡</w:t>
      </w:r>
      <w:r>
        <w:rPr>
          <w:color w:val="000000"/>
        </w:rPr>
        <w:lastRenderedPageBreak/>
        <w:t>史，還能拍些有趣的照片留念</w:t>
      </w:r>
      <w:r>
        <w:rPr>
          <w:color w:val="000000"/>
        </w:rPr>
        <w:t xml:space="preserve">! </w:t>
      </w:r>
      <w:r>
        <w:rPr>
          <w:color w:val="000000"/>
        </w:rPr>
        <w:t>來到此處，絕不能錯過珍貴的麝香貓咖啡，麝香貓喜歡吃成熟風味香甜的咖啡果實，但是果核也就是咖啡豆無法消化而排出體外，經研究這些咖啡豆因為經過麝香貓體內發酵，產生的氨基酸能使得咖啡豆的苦澀味降低，也因為麝香貓吃下肚的都是成熟香甜的果實，品質比人工摘</w:t>
      </w:r>
      <w:proofErr w:type="gramStart"/>
      <w:r>
        <w:rPr>
          <w:color w:val="000000"/>
        </w:rPr>
        <w:t>採</w:t>
      </w:r>
      <w:proofErr w:type="gramEnd"/>
      <w:r>
        <w:rPr>
          <w:color w:val="000000"/>
        </w:rPr>
        <w:t>來得更好，也因產量稀少非常珍貴</w:t>
      </w:r>
    </w:p>
    <w:tbl>
      <w:tblPr>
        <w:tblW w:w="975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250"/>
        <w:gridCol w:w="3251"/>
        <w:gridCol w:w="3249"/>
      </w:tblGrid>
      <w:tr w:rsidR="00FE1044" w14:paraId="4D011284" w14:textId="77777777" w:rsidTr="00FE1044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A11EEBF" w14:textId="77777777" w:rsidR="00FE1044" w:rsidRDefault="00FE1044" w:rsidP="002B215D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</w:p>
        </w:tc>
      </w:tr>
      <w:tr w:rsidR="00FE1044" w14:paraId="048431ED" w14:textId="77777777" w:rsidTr="00FE1044">
        <w:trPr>
          <w:trHeight w:val="3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D3038D5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：酒店內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E0105E9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：聖淘沙海鮮餐廳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84CC73D" w14:textId="77777777" w:rsidR="00FE1044" w:rsidRDefault="00FE1044" w:rsidP="002B215D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</w:t>
            </w:r>
          </w:p>
        </w:tc>
      </w:tr>
    </w:tbl>
    <w:p w14:paraId="76EA7064" w14:textId="7C8702F4" w:rsidR="00FE1044" w:rsidRPr="00FE1044" w:rsidRDefault="00FE1044" w:rsidP="00FE1044">
      <w:pPr>
        <w:rPr>
          <w:color w:val="000000"/>
        </w:rPr>
      </w:pPr>
      <w:r>
        <w:rPr>
          <w:color w:val="000000"/>
        </w:rPr>
        <w:t>【本行程之各項內容及價格因季節、氣候等其他因素而有所變動，請依出發前說明會資料為主，不另行通知】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br/>
        <w:t>&lt;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團體說明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&gt;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新細明體" w:eastAsia="新細明體" w:hAnsi="新細明體" w:cs="新細明體"/>
          <w:color w:val="800080"/>
          <w:kern w:val="0"/>
          <w:sz w:val="20"/>
          <w:szCs w:val="20"/>
        </w:rPr>
        <w:t>◎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行程費用包含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: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搭乘直航班機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桃園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/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峇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里島來回經濟艙機票，一經確認即不可取消或延期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團體機票開票後，如有符合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退改票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條件之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退改票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會產生退票手續費。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本行程使用之票種為團體機票，因此無法累積航空公司哩程數、不可事先指定座位或劃位。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團體機票人數低於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張則無退票價值，請注意。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(2)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桃園機場稅及燃油附加費。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(3)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四晚住宿酒店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二人一室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小孩不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佔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床不含早餐，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年滿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12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歲的小孩需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佔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床、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佔床同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大人價。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飯店不接受一間房內有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2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位小孩不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佔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床，請提供小孩的出生日期並告知是否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佔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床。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若單人入住，需補單人房價差。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(4)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托運行李來回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件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23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公斤及免費手提行李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件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7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公斤。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(5)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依觀光局規定投保履約責任險。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新細明體" w:eastAsia="新細明體" w:hAnsi="新細明體" w:cs="新細明體"/>
          <w:color w:val="800080"/>
          <w:kern w:val="0"/>
          <w:sz w:val="20"/>
          <w:szCs w:val="20"/>
        </w:rPr>
        <w:t>◎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行程費用不包含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: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不含落地簽證費用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500000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印尼盾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 xml:space="preserve"> 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或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35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美金。停留天數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30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天，可延長乙次。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(2)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</w:t>
      </w:r>
      <w:r w:rsidRPr="00FE1044">
        <w:rPr>
          <w:rFonts w:ascii="Times New Roman" w:eastAsia="新細明體" w:hAnsi="Times New Roman" w:cs="Times New Roman"/>
          <w:b/>
          <w:bCs/>
          <w:color w:val="666666"/>
          <w:kern w:val="0"/>
          <w:sz w:val="20"/>
          <w:szCs w:val="20"/>
        </w:rPr>
        <w:t>2024/2/14</w:t>
      </w:r>
      <w:r w:rsidRPr="00FE1044">
        <w:rPr>
          <w:rFonts w:ascii="Times New Roman" w:eastAsia="新細明體" w:hAnsi="Times New Roman" w:cs="Times New Roman"/>
          <w:b/>
          <w:bCs/>
          <w:color w:val="666666"/>
          <w:kern w:val="0"/>
          <w:sz w:val="20"/>
          <w:szCs w:val="20"/>
        </w:rPr>
        <w:t>起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~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巴里島入境旅遊稅費用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150000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印尼盾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 xml:space="preserve"> 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約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美元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。於海關通關時支付。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(3)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不含每日旅館客房清理及司機、導遊、領隊、行李小費。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不含小費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US10*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天數。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不含進出飯店行李小費每房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RP$10000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不含每日飯店住宿床頭小費每天每房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RP$10000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不含烏布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泛舟船家小費每位貴賓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RP$10000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～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RP$20000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SPA LULUR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芳療師小費每位貴賓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RP$10000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不含離島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玩水浮潛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教練每人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RP$10000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若出團人數低於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人以下，開票前可選擇更改出發日期或補車資每人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NT$2000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元整。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本行程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屬合車旅遊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，若指定不合車，每人加收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NT$3000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元。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(4)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不含私人消費，如：行李超重費、酒店飲料酒類、洗衣、電話、電報及私人交通費。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部份飯店會在入住時收取「入住保證金」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可用現金或信用卡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，收取之金額依各飯店規定為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準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。住房期間若無他費用產生，退房時務必記得取回現金或銷毀信用卡簽單，以便確保您的權益。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(5)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不含個人新辦護照費用。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(6)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不含旅遊平安保險及旅遊不便險。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&lt;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印尼最新入境及簽證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&gt;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Segoe UI Symbol" w:eastAsia="新細明體" w:hAnsi="Segoe UI Symbol" w:cs="Segoe UI Symbol"/>
          <w:color w:val="800080"/>
          <w:kern w:val="0"/>
          <w:sz w:val="20"/>
          <w:szCs w:val="20"/>
        </w:rPr>
        <w:t>★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「簽證」規定，要點如下：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印尼政府於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2023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年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月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7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日頒布行政命令，暫停給予包含我國在內的全球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159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國免簽證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待遇，持我國護照欲入境印尼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lastRenderedPageBreak/>
        <w:t>短期商旅之旅客，可比照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COVID-19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疫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情期間方式申請落地簽證或「電子落地簽證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proofErr w:type="spell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eVOA</w:t>
      </w:r>
      <w:proofErr w:type="spell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」。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(2)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印尼政府目前接受國際旅客以「落地簽證」方式入境之機場僅有雅加達、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泗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水及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峇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里島等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15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座國際機場。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(3)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落地簽證可從事觀光、政府公務、商務會談、採購、會議及轉機等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項活動。非上述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項目的入境印尼之旅客（如工作及就學等），仍須依照印尼移民局規定申請適當簽證。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(4)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國際機場入境，仍須依照印尼移民局規定申請適當簽證。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（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請參閱印尼移民總局官網公告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https://www.imigrasi.go.id/id/permohonan-visa-republik-indonesia-wisata-jurnalistik/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）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Segoe UI Symbol" w:eastAsia="新細明體" w:hAnsi="Segoe UI Symbol" w:cs="Segoe UI Symbol"/>
          <w:color w:val="800080"/>
          <w:kern w:val="0"/>
          <w:sz w:val="20"/>
          <w:szCs w:val="20"/>
        </w:rPr>
        <w:t>★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辦理落地簽證應備文件及相關規定如下：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須持效期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個月以上之我國護照。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(2)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須出示回程機票或赴其他國家之機票。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(3)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以落地簽證方式入境之旅客不可在印尼境內轉換簽證類別，亦不可申請居留證。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(4)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請準備落地簽證費用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500000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印尼盾或美金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35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，停留天數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30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天，可申請延長乙次。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Segoe UI Symbol" w:eastAsia="新細明體" w:hAnsi="Segoe UI Symbol" w:cs="Segoe UI Symbol"/>
          <w:color w:val="800080"/>
          <w:kern w:val="0"/>
          <w:sz w:val="20"/>
          <w:szCs w:val="20"/>
        </w:rPr>
        <w:t>★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根據印尼政府公告，自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2023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年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月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9</w:t>
      </w:r>
      <w:r w:rsidRPr="00FE1044">
        <w:rPr>
          <w:rFonts w:ascii="Times New Roman" w:eastAsia="新細明體" w:hAnsi="Times New Roman" w:cs="Times New Roman"/>
          <w:color w:val="800080"/>
          <w:kern w:val="0"/>
          <w:sz w:val="20"/>
          <w:szCs w:val="20"/>
        </w:rPr>
        <w:t>日起，採取以下最新入境措施：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 xml:space="preserve">(1) 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所有赴印尼旅客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登機前毋需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出示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RT-PCR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篩檢陰性證明。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 xml:space="preserve">(2) 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所有赴印尼旅客毋需出示疫苗接種證明。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 xml:space="preserve">(3) 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取消相關隔離檢疫措施。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 xml:space="preserve">(4) 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旅客無需下載行動電話軟體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SATUSEHAT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(5) ※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印尼政府自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2022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年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11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月起開始全面實施入境印尼線上海關申報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(https://ecd.beacukai.go.id/)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，於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機場取完行李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後，出示完成填報的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QR Code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。一戶填報一份為原則。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&lt;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飯店說明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&gt;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飯店及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航班皆以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最終確認以行前說明會資料為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準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(2)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飯店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如需訂一大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床，請務必先告知業務人員，但因大床房間數量有限，需視當天飯店住房狀況，才能確認。所以無法保證一定入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住此房型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，不便之處，敬請見諒。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(3)VILLA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式飯店大多都是一大床房型，鮮少有兩小床，房型為四人至八人一幢，正確住宿房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型請參閱當團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正確之行前說明會資料為主，恕無法接受指定。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(4)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泳池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式花園別墅，確認全為兩人一室、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4~8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人一棟，若三人一間房，加床則為加在地上之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”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單人床墊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”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無床架，請注意。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(5)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巴里島當地團體使用的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花園泳池別墅，規模並不大，所以大多以鍋爐加熱以產生盥洗用之熱水；若是在同時段太多人同時使用，便容易產生熱水供應不足的狀況。籲請貴客入住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時，盡量避免於尖峰時間入浴，若發現熱水不足時，可靜待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30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至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分鐘鍋爐加熱後再行盥洗。不便之處，敬請見諒。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(6)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巴里島特有的私人別墅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(2~4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房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，寬敞舒適的臥房，解除您旅程的疲憊及享受甜蜜的感覺，當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微風輕徐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，在寬廣舒適的客廳內，可以讓您擁有一個促膝長談，亦或是閒聊、泡茶的渡假飯店！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因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庭院滿植花草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，故較難避免蚊蟲問題，但獨特的休閒方式卻深受外國遊客的青睞及喜愛。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(7) 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式飯店，因建築設計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每棟各有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特色而帶給您不同的享受與觀感，由於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為相當私人性與個人化的風格，所以房型無法統一，或大一點或小一點，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均各不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相同，若發生同團有不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同房型時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，應該會用以抽籤方式決定住宿房型，當地導遊或領隊會盡力協商安排，不便之處，敬請見諒。。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(8) 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式飯店，因人力或設備不同，早餐安排方式，有的是安排在附設的餐廳中享用；有的則以人工方式提供在房間內享用，不便之處，敬請見諒。。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(9)VILLA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內切忌單獨一人使用泳池，請務必在有同伴或同行者時並注意水深及相關安全使用。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(10)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由於巴里島的飯店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眾多，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礙於版面無法一一詳述，故請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依當團行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前說明會公佈之資料為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準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，本公司均使用同等級同價位之飯店，並對同等級之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飯店間入住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選擇有最終決定之權利。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&lt;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其他說明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&gt;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Segoe UI Symbol" w:eastAsia="新細明體" w:hAnsi="Segoe UI Symbol" w:cs="Segoe UI Symbol"/>
          <w:color w:val="666666"/>
          <w:kern w:val="0"/>
          <w:sz w:val="20"/>
          <w:szCs w:val="20"/>
        </w:rPr>
        <w:t>★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一經確認後如個人因素取消或被拒絕入境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峇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里島，將無法申請退費。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Segoe UI Symbol" w:eastAsia="新細明體" w:hAnsi="Segoe UI Symbol" w:cs="Segoe UI Symbol"/>
          <w:color w:val="666666"/>
          <w:kern w:val="0"/>
          <w:sz w:val="20"/>
          <w:szCs w:val="20"/>
        </w:rPr>
        <w:lastRenderedPageBreak/>
        <w:t>★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簽證費用、所需資料、工作天數等因各國護照之要求略有不同，請自行與領事單位查詢。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印尼駐台灣商務辦事處電話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:02-87526170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本行程僅適用本國人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持中華民國護照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參團有效，非本國籍之旅客，每人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須補收差價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NT2000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很抱歉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~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印尼籍恕不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接受參團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(2)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本行程以團體模式作業，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行程中恕不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接受脫隊要求，若行程中脫隊每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位需補收價差每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位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USD100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(3)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所有活動如不參加均無法退費，亦不可轉讓。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(4)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行程設計水上活動方面，不適用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 xml:space="preserve"> 65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歲以上老人（團費維持）和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12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歲以下小童。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(5)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此行程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設計恕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不接受招待團，若有大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團體單團需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訂購此行程，敬請另外報價。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(6)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旅客若於出發當日臨時取消，造成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NO SHOW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，恕不得退全額團費，且須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補足房費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(7)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本行程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所列餐食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，中式合菜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6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人以下五菜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一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湯；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8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人以上八菜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一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湯。因本行程為經濟實惠型，若貴賓對於餐食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及餐標有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特殊要求，我們非常樂意為您服務做調整，而放棄用餐之部分，恕無法退費，尚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祈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貴賓見諒。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(8)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為求安全起見，請在進行所有水上活動時全程穿著水上救生衣；如有感到身體不適，可選擇不參加，並請告知領隊或導遊，謝謝合作。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(9)SPA&amp;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按摩建議：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自費體驗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SPA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最低年齡需滿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12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(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含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以上，不足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12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歲之小孩請恕無法參加此項目。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孕婦考量有孕在身，請自行衡量是否參加。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(10)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本行程將依當地實際狀況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由當團導遊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做小幅度的順序調整，但保證行程會全部走完，不便之處，尚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祈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鑒諒。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(11)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行程表中列明之住宿順序僅為先行提供給貴賓參考之用，請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依當團行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前說明會公佈之正確資料為</w:t>
      </w:r>
      <w:proofErr w:type="gramStart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準</w:t>
      </w:r>
      <w:proofErr w:type="gramEnd"/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&lt;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自費行程參考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&gt;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導遊視團體類型推薦，自費活動如具有刺激性，請衡量自己身體狀況請勿勉強參加。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&lt;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購物站</w:t>
      </w:r>
      <w:r w:rsidRPr="00FE1044">
        <w:rPr>
          <w:rFonts w:ascii="Times New Roman" w:eastAsia="新細明體" w:hAnsi="Times New Roman" w:cs="Times New Roman"/>
          <w:b/>
          <w:bCs/>
          <w:color w:val="FFFFFF"/>
          <w:kern w:val="0"/>
          <w:sz w:val="20"/>
          <w:szCs w:val="20"/>
          <w:shd w:val="clear" w:color="auto" w:fill="FF9999"/>
        </w:rPr>
        <w:t>&gt;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br/>
        <w:t>▲</w:t>
      </w:r>
      <w:r w:rsidRPr="00FE1044">
        <w:rPr>
          <w:rFonts w:ascii="Times New Roman" w:eastAsia="新細明體" w:hAnsi="Times New Roman" w:cs="Times New Roman"/>
          <w:color w:val="666666"/>
          <w:kern w:val="0"/>
          <w:sz w:val="20"/>
          <w:szCs w:val="20"/>
        </w:rPr>
        <w:t>咖啡、土產。</w:t>
      </w:r>
    </w:p>
    <w:p w14:paraId="34670AE6" w14:textId="77777777" w:rsidR="00FE1044" w:rsidRPr="00FE1044" w:rsidRDefault="00FE1044">
      <w:pPr>
        <w:rPr>
          <w:rFonts w:hint="eastAsia"/>
        </w:rPr>
      </w:pPr>
    </w:p>
    <w:sectPr w:rsidR="00FE1044" w:rsidRPr="00FE1044" w:rsidSect="00FE104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44"/>
    <w:rsid w:val="00AC3E6D"/>
    <w:rsid w:val="00FE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B32F"/>
  <w15:chartTrackingRefBased/>
  <w15:docId w15:val="{9AF2E95F-125C-4E30-993A-98B77198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dtitleth011">
    <w:name w:val="wd_title_th_011"/>
    <w:basedOn w:val="a0"/>
    <w:rsid w:val="00FE1044"/>
    <w:rPr>
      <w:b/>
      <w:bCs/>
      <w:color w:val="000000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FE10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E10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3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R2</cp:lastModifiedBy>
  <cp:revision>1</cp:revision>
  <dcterms:created xsi:type="dcterms:W3CDTF">2024-11-22T08:32:00Z</dcterms:created>
  <dcterms:modified xsi:type="dcterms:W3CDTF">2024-11-22T08:43:00Z</dcterms:modified>
</cp:coreProperties>
</file>