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2EA03" w14:textId="77777777" w:rsidR="000F2661" w:rsidRDefault="000F2661" w:rsidP="000F2661">
      <w:pPr>
        <w:jc w:val="center"/>
        <w:rPr>
          <w:b/>
          <w:sz w:val="44"/>
        </w:rPr>
      </w:pPr>
      <w:bookmarkStart w:id="0" w:name="_Hlk480743849"/>
      <w:bookmarkStart w:id="1" w:name="_top"/>
      <w:bookmarkEnd w:id="0"/>
      <w:bookmarkEnd w:id="1"/>
    </w:p>
    <w:p w14:paraId="68F838E6" w14:textId="77777777" w:rsidR="000F2661" w:rsidRDefault="000F2661" w:rsidP="000F2661">
      <w:pPr>
        <w:jc w:val="center"/>
        <w:rPr>
          <w:b/>
          <w:sz w:val="44"/>
        </w:rPr>
      </w:pPr>
    </w:p>
    <w:p w14:paraId="15ABB828" w14:textId="77777777" w:rsidR="000F2661" w:rsidRDefault="000F2661" w:rsidP="000F2661">
      <w:pPr>
        <w:jc w:val="center"/>
        <w:rPr>
          <w:b/>
          <w:sz w:val="44"/>
        </w:rPr>
      </w:pPr>
    </w:p>
    <w:p w14:paraId="77C49FE2" w14:textId="77777777" w:rsidR="000F2661" w:rsidRDefault="000F2661" w:rsidP="000F2661">
      <w:pPr>
        <w:jc w:val="center"/>
        <w:rPr>
          <w:b/>
          <w:sz w:val="44"/>
        </w:rPr>
      </w:pPr>
    </w:p>
    <w:p w14:paraId="4D369AA3" w14:textId="77777777" w:rsidR="000F2661" w:rsidRDefault="000F2661" w:rsidP="000F2661">
      <w:pPr>
        <w:jc w:val="center"/>
        <w:rPr>
          <w:b/>
          <w:sz w:val="44"/>
        </w:rPr>
      </w:pPr>
    </w:p>
    <w:p w14:paraId="42D72AAB" w14:textId="77777777" w:rsidR="000F2661" w:rsidRDefault="000F2661" w:rsidP="000F2661">
      <w:pPr>
        <w:jc w:val="center"/>
        <w:rPr>
          <w:b/>
          <w:sz w:val="44"/>
        </w:rPr>
      </w:pPr>
    </w:p>
    <w:p w14:paraId="538CB896" w14:textId="77777777" w:rsidR="000F2661" w:rsidRDefault="000F2661" w:rsidP="000F2661">
      <w:pPr>
        <w:jc w:val="center"/>
        <w:rPr>
          <w:b/>
          <w:sz w:val="44"/>
        </w:rPr>
      </w:pPr>
    </w:p>
    <w:p w14:paraId="589243DC" w14:textId="77777777" w:rsidR="000F2661" w:rsidRPr="001A7B35" w:rsidRDefault="000F2661" w:rsidP="000F2661">
      <w:pPr>
        <w:jc w:val="center"/>
        <w:rPr>
          <w:b/>
          <w:sz w:val="44"/>
        </w:rPr>
      </w:pPr>
    </w:p>
    <w:p w14:paraId="7E4221F0" w14:textId="77777777" w:rsidR="000F2661" w:rsidRDefault="000F2661" w:rsidP="000F2661">
      <w:pPr>
        <w:jc w:val="center"/>
        <w:rPr>
          <w:b/>
          <w:sz w:val="44"/>
        </w:rPr>
      </w:pPr>
      <w:r>
        <w:rPr>
          <w:b/>
          <w:sz w:val="44"/>
        </w:rPr>
        <w:t>Описание программного обеспечения</w:t>
      </w:r>
    </w:p>
    <w:p w14:paraId="4A1CFE48" w14:textId="77777777" w:rsidR="000F2661" w:rsidRPr="006A0F13" w:rsidRDefault="006A0F13" w:rsidP="006A0F13">
      <w:pPr>
        <w:jc w:val="center"/>
        <w:rPr>
          <w:b/>
          <w:sz w:val="44"/>
        </w:rPr>
      </w:pPr>
      <w:r w:rsidRPr="006A0F13">
        <w:rPr>
          <w:b/>
          <w:sz w:val="44"/>
        </w:rPr>
        <w:t>MCB4_Demo</w:t>
      </w:r>
    </w:p>
    <w:p w14:paraId="5553E101" w14:textId="77777777" w:rsidR="000F2661" w:rsidRDefault="000F2661" w:rsidP="000F2661"/>
    <w:p w14:paraId="0DEBBCD5" w14:textId="77777777" w:rsidR="000F2661" w:rsidRPr="00395008" w:rsidRDefault="000F2661" w:rsidP="000F2661"/>
    <w:p w14:paraId="27B7E636" w14:textId="77777777" w:rsidR="000F2661" w:rsidRPr="00AE3885" w:rsidRDefault="000F2661" w:rsidP="000F2661">
      <w:pPr>
        <w:jc w:val="center"/>
        <w:rPr>
          <w:b/>
          <w:sz w:val="36"/>
          <w:szCs w:val="36"/>
        </w:rPr>
      </w:pPr>
      <w:r>
        <w:rPr>
          <w:b/>
          <w:sz w:val="36"/>
          <w:szCs w:val="36"/>
        </w:rPr>
        <w:t>Руководство программиста/пользователя</w:t>
      </w:r>
    </w:p>
    <w:p w14:paraId="55076D3F" w14:textId="77777777" w:rsidR="000F2661" w:rsidRDefault="000F2661" w:rsidP="000F2661"/>
    <w:p w14:paraId="18F6FC9B" w14:textId="77777777" w:rsidR="000F2661" w:rsidRDefault="000F2661" w:rsidP="000F2661"/>
    <w:p w14:paraId="56457D4E" w14:textId="77777777" w:rsidR="000F2661" w:rsidRDefault="000F2661" w:rsidP="000F2661"/>
    <w:p w14:paraId="42E4FF9D" w14:textId="77777777" w:rsidR="000F2661" w:rsidRDefault="000F2661" w:rsidP="000F2661"/>
    <w:p w14:paraId="662F018D" w14:textId="77777777" w:rsidR="000F2661" w:rsidRDefault="000F2661" w:rsidP="000F2661"/>
    <w:p w14:paraId="345B5E0F" w14:textId="77777777" w:rsidR="000F2661" w:rsidRDefault="000F2661" w:rsidP="000F2661"/>
    <w:p w14:paraId="30342524" w14:textId="77777777" w:rsidR="000F2661" w:rsidRDefault="000F2661" w:rsidP="000F2661"/>
    <w:p w14:paraId="5B8198B0" w14:textId="77777777" w:rsidR="000F2661" w:rsidRDefault="000F2661" w:rsidP="000F2661"/>
    <w:p w14:paraId="15CB8423" w14:textId="77777777" w:rsidR="000F2661" w:rsidRDefault="000F2661" w:rsidP="000F2661"/>
    <w:p w14:paraId="3B98F148" w14:textId="77777777" w:rsidR="000F2661" w:rsidRDefault="000F2661" w:rsidP="000F2661"/>
    <w:p w14:paraId="756D2454" w14:textId="77777777" w:rsidR="000F2661" w:rsidRDefault="000F2661" w:rsidP="000F2661"/>
    <w:p w14:paraId="7717AE29" w14:textId="77777777" w:rsidR="000F2661" w:rsidRDefault="000F2661" w:rsidP="000F2661"/>
    <w:p w14:paraId="628160A4" w14:textId="77777777" w:rsidR="000F2661" w:rsidRDefault="000F2661" w:rsidP="000F2661"/>
    <w:p w14:paraId="18655643" w14:textId="77777777" w:rsidR="000F2661" w:rsidRDefault="000F2661" w:rsidP="000F2661"/>
    <w:p w14:paraId="02AB0449" w14:textId="77777777" w:rsidR="000F2661" w:rsidRDefault="000F2661" w:rsidP="000F2661"/>
    <w:p w14:paraId="75D023FB" w14:textId="77777777" w:rsidR="000F2661" w:rsidRDefault="000F2661" w:rsidP="000F2661"/>
    <w:p w14:paraId="4D014E9E" w14:textId="77777777" w:rsidR="000F2661" w:rsidRDefault="000F2661" w:rsidP="000F2661"/>
    <w:p w14:paraId="4631ECAC" w14:textId="77777777" w:rsidR="000F2661" w:rsidRDefault="000F2661" w:rsidP="000F2661"/>
    <w:p w14:paraId="04516432" w14:textId="77777777" w:rsidR="000F2661" w:rsidRDefault="000F2661" w:rsidP="000F2661"/>
    <w:p w14:paraId="417D803F" w14:textId="77777777" w:rsidR="000F2661" w:rsidRDefault="000F2661" w:rsidP="000F2661"/>
    <w:p w14:paraId="06ADBF91" w14:textId="77777777" w:rsidR="000F2661" w:rsidRDefault="000F2661" w:rsidP="000F2661"/>
    <w:p w14:paraId="529AC683" w14:textId="77777777" w:rsidR="000F2661" w:rsidRDefault="000F2661" w:rsidP="000F2661"/>
    <w:p w14:paraId="16BE6935" w14:textId="77777777" w:rsidR="000F2661" w:rsidRDefault="000F2661" w:rsidP="000F2661"/>
    <w:p w14:paraId="21D6D306" w14:textId="77777777" w:rsidR="000F2661" w:rsidRDefault="000F2661" w:rsidP="000F2661"/>
    <w:p w14:paraId="496A4C92" w14:textId="77777777" w:rsidR="000F2661" w:rsidRDefault="000F2661" w:rsidP="000F2661"/>
    <w:p w14:paraId="0E084A25" w14:textId="77777777" w:rsidR="000F2661" w:rsidRDefault="000F2661" w:rsidP="000F2661"/>
    <w:p w14:paraId="6F111D65" w14:textId="77777777" w:rsidR="000F2661" w:rsidRDefault="000F2661" w:rsidP="000F2661">
      <w:pPr>
        <w:jc w:val="center"/>
      </w:pPr>
    </w:p>
    <w:p w14:paraId="7EA18F1E" w14:textId="2383CC49" w:rsidR="000F2661" w:rsidRPr="004A41A6" w:rsidRDefault="000F2661" w:rsidP="000F2661">
      <w:pPr>
        <w:jc w:val="center"/>
        <w:rPr>
          <w:b/>
        </w:rPr>
      </w:pPr>
      <w:r w:rsidRPr="002876EB">
        <w:rPr>
          <w:b/>
        </w:rPr>
        <w:t>Москва</w:t>
      </w:r>
      <w:r w:rsidRPr="00395008">
        <w:rPr>
          <w:b/>
        </w:rPr>
        <w:t xml:space="preserve"> </w:t>
      </w:r>
      <w:r>
        <w:rPr>
          <w:b/>
        </w:rPr>
        <w:fldChar w:fldCharType="begin"/>
      </w:r>
      <w:r>
        <w:rPr>
          <w:b/>
        </w:rPr>
        <w:instrText xml:space="preserve"> TIME \@ "dd.MM.yyyy" </w:instrText>
      </w:r>
      <w:r>
        <w:rPr>
          <w:b/>
        </w:rPr>
        <w:fldChar w:fldCharType="separate"/>
      </w:r>
      <w:r w:rsidR="0014204D">
        <w:rPr>
          <w:b/>
          <w:noProof/>
        </w:rPr>
        <w:t>14.09.2023</w:t>
      </w:r>
      <w:r>
        <w:rPr>
          <w:b/>
        </w:rPr>
        <w:fldChar w:fldCharType="end"/>
      </w:r>
    </w:p>
    <w:p w14:paraId="16FC739A" w14:textId="77777777" w:rsidR="000F2661" w:rsidRDefault="000F2661" w:rsidP="000F2661">
      <w:pPr>
        <w:jc w:val="center"/>
        <w:rPr>
          <w:b/>
          <w:sz w:val="32"/>
        </w:rPr>
      </w:pPr>
    </w:p>
    <w:p w14:paraId="6DEB9E9A" w14:textId="77777777" w:rsidR="001D4926" w:rsidRDefault="001D4926">
      <w:pPr>
        <w:spacing w:after="200" w:line="276" w:lineRule="auto"/>
        <w:ind w:firstLine="0"/>
        <w:jc w:val="left"/>
        <w:rPr>
          <w:b/>
          <w:sz w:val="32"/>
        </w:rPr>
      </w:pPr>
      <w:r>
        <w:rPr>
          <w:b/>
          <w:sz w:val="32"/>
        </w:rPr>
        <w:br w:type="page"/>
      </w:r>
    </w:p>
    <w:p w14:paraId="03307AFA" w14:textId="77777777" w:rsidR="000F2661" w:rsidRPr="004D5489" w:rsidRDefault="000F2661" w:rsidP="000F2661">
      <w:pPr>
        <w:jc w:val="center"/>
        <w:rPr>
          <w:b/>
          <w:sz w:val="32"/>
        </w:rPr>
      </w:pPr>
      <w:r w:rsidRPr="004D5489">
        <w:rPr>
          <w:b/>
          <w:sz w:val="32"/>
        </w:rPr>
        <w:lastRenderedPageBreak/>
        <w:t>Оглавление</w:t>
      </w:r>
    </w:p>
    <w:p w14:paraId="75EA7433" w14:textId="77777777" w:rsidR="000F2661" w:rsidRDefault="000F2661" w:rsidP="000F2661">
      <w:pPr>
        <w:pStyle w:val="17"/>
        <w:tabs>
          <w:tab w:val="left" w:pos="1200"/>
        </w:tabs>
        <w:rPr>
          <w:sz w:val="28"/>
          <w:szCs w:val="28"/>
        </w:rPr>
      </w:pPr>
    </w:p>
    <w:p w14:paraId="3E78CF40" w14:textId="77777777" w:rsidR="000F2661" w:rsidRDefault="000F2661" w:rsidP="000F2661">
      <w:pPr>
        <w:sectPr w:rsidR="000F2661">
          <w:footerReference w:type="even" r:id="rId8"/>
          <w:footerReference w:type="default" r:id="rId9"/>
          <w:headerReference w:type="first" r:id="rId10"/>
          <w:footnotePr>
            <w:pos w:val="beneathText"/>
          </w:footnotePr>
          <w:pgSz w:w="11905" w:h="16837"/>
          <w:pgMar w:top="851" w:right="851" w:bottom="851" w:left="993" w:header="720" w:footer="720" w:gutter="0"/>
          <w:cols w:space="720"/>
          <w:titlePg/>
          <w:docGrid w:linePitch="360"/>
        </w:sectPr>
      </w:pPr>
    </w:p>
    <w:p w14:paraId="074F221E" w14:textId="352C8512" w:rsidR="00EF115C" w:rsidRDefault="000F2661">
      <w:pPr>
        <w:pStyle w:val="17"/>
        <w:rPr>
          <w:rFonts w:asciiTheme="minorHAnsi" w:eastAsiaTheme="minorEastAsia" w:hAnsiTheme="minorHAnsi" w:cstheme="minorBidi"/>
          <w:noProof/>
          <w:kern w:val="2"/>
          <w:sz w:val="22"/>
          <w:szCs w:val="22"/>
          <w:lang w:eastAsia="ru-RU"/>
          <w14:ligatures w14:val="standardContextual"/>
        </w:rPr>
      </w:pPr>
      <w:r>
        <w:fldChar w:fldCharType="begin"/>
      </w:r>
      <w:r>
        <w:instrText xml:space="preserve"> TOC \o "1-3" \h \z \u </w:instrText>
      </w:r>
      <w:r>
        <w:fldChar w:fldCharType="separate"/>
      </w:r>
      <w:hyperlink w:anchor="_Toc145593294" w:history="1">
        <w:r w:rsidR="00EF115C" w:rsidRPr="005C73C7">
          <w:rPr>
            <w:rStyle w:val="a5"/>
            <w:noProof/>
            <w:lang w:val="en-US"/>
          </w:rPr>
          <w:t>1.</w:t>
        </w:r>
        <w:r w:rsidR="00EF115C">
          <w:rPr>
            <w:rFonts w:asciiTheme="minorHAnsi" w:eastAsiaTheme="minorEastAsia" w:hAnsiTheme="minorHAnsi" w:cstheme="minorBidi"/>
            <w:noProof/>
            <w:kern w:val="2"/>
            <w:sz w:val="22"/>
            <w:szCs w:val="22"/>
            <w:lang w:eastAsia="ru-RU"/>
            <w14:ligatures w14:val="standardContextual"/>
          </w:rPr>
          <w:tab/>
        </w:r>
        <w:r w:rsidR="00EF115C" w:rsidRPr="005C73C7">
          <w:rPr>
            <w:rStyle w:val="a5"/>
            <w:noProof/>
          </w:rPr>
          <w:t>Введение</w:t>
        </w:r>
        <w:r w:rsidR="00EF115C">
          <w:rPr>
            <w:rStyle w:val="a5"/>
            <w:noProof/>
          </w:rPr>
          <w:tab/>
        </w:r>
        <w:r w:rsidR="00EF115C">
          <w:rPr>
            <w:noProof/>
            <w:webHidden/>
          </w:rPr>
          <w:tab/>
        </w:r>
        <w:r w:rsidR="00EF115C">
          <w:rPr>
            <w:noProof/>
            <w:webHidden/>
          </w:rPr>
          <w:fldChar w:fldCharType="begin"/>
        </w:r>
        <w:r w:rsidR="00EF115C">
          <w:rPr>
            <w:noProof/>
            <w:webHidden/>
          </w:rPr>
          <w:instrText xml:space="preserve"> PAGEREF _Toc145593294 \h </w:instrText>
        </w:r>
        <w:r w:rsidR="00EF115C">
          <w:rPr>
            <w:noProof/>
            <w:webHidden/>
          </w:rPr>
        </w:r>
        <w:r w:rsidR="00EF115C">
          <w:rPr>
            <w:noProof/>
            <w:webHidden/>
          </w:rPr>
          <w:fldChar w:fldCharType="separate"/>
        </w:r>
        <w:r w:rsidR="00EF115C">
          <w:rPr>
            <w:noProof/>
            <w:webHidden/>
          </w:rPr>
          <w:t>4</w:t>
        </w:r>
        <w:r w:rsidR="00EF115C">
          <w:rPr>
            <w:noProof/>
            <w:webHidden/>
          </w:rPr>
          <w:fldChar w:fldCharType="end"/>
        </w:r>
      </w:hyperlink>
    </w:p>
    <w:p w14:paraId="01DC967E" w14:textId="07F9C781" w:rsidR="00EF115C" w:rsidRDefault="00EF115C">
      <w:pPr>
        <w:pStyle w:val="17"/>
        <w:rPr>
          <w:rFonts w:asciiTheme="minorHAnsi" w:eastAsiaTheme="minorEastAsia" w:hAnsiTheme="minorHAnsi" w:cstheme="minorBidi"/>
          <w:noProof/>
          <w:kern w:val="2"/>
          <w:sz w:val="22"/>
          <w:szCs w:val="22"/>
          <w:lang w:eastAsia="ru-RU"/>
          <w14:ligatures w14:val="standardContextual"/>
        </w:rPr>
      </w:pPr>
      <w:hyperlink w:anchor="_Toc145593295" w:history="1">
        <w:r w:rsidRPr="005C73C7">
          <w:rPr>
            <w:rStyle w:val="a5"/>
            <w:noProof/>
          </w:rPr>
          <w:t>2.</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Обзор файловой структуры</w:t>
        </w:r>
        <w:r>
          <w:rPr>
            <w:rStyle w:val="a5"/>
            <w:noProof/>
          </w:rPr>
          <w:tab/>
        </w:r>
        <w:r>
          <w:rPr>
            <w:noProof/>
            <w:webHidden/>
          </w:rPr>
          <w:tab/>
        </w:r>
        <w:r>
          <w:rPr>
            <w:noProof/>
            <w:webHidden/>
          </w:rPr>
          <w:fldChar w:fldCharType="begin"/>
        </w:r>
        <w:r>
          <w:rPr>
            <w:noProof/>
            <w:webHidden/>
          </w:rPr>
          <w:instrText xml:space="preserve"> PAGEREF _Toc145593295 \h </w:instrText>
        </w:r>
        <w:r>
          <w:rPr>
            <w:noProof/>
            <w:webHidden/>
          </w:rPr>
        </w:r>
        <w:r>
          <w:rPr>
            <w:noProof/>
            <w:webHidden/>
          </w:rPr>
          <w:fldChar w:fldCharType="separate"/>
        </w:r>
        <w:r>
          <w:rPr>
            <w:noProof/>
            <w:webHidden/>
          </w:rPr>
          <w:t>5</w:t>
        </w:r>
        <w:r>
          <w:rPr>
            <w:noProof/>
            <w:webHidden/>
          </w:rPr>
          <w:fldChar w:fldCharType="end"/>
        </w:r>
      </w:hyperlink>
    </w:p>
    <w:p w14:paraId="06861F17" w14:textId="3BBCB947"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296" w:history="1">
        <w:r w:rsidRPr="005C73C7">
          <w:rPr>
            <w:rStyle w:val="a5"/>
            <w:noProof/>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Организация каталогов</w:t>
        </w:r>
        <w:r>
          <w:rPr>
            <w:noProof/>
            <w:webHidden/>
          </w:rPr>
          <w:tab/>
        </w:r>
        <w:r>
          <w:rPr>
            <w:noProof/>
            <w:webHidden/>
          </w:rPr>
          <w:fldChar w:fldCharType="begin"/>
        </w:r>
        <w:r>
          <w:rPr>
            <w:noProof/>
            <w:webHidden/>
          </w:rPr>
          <w:instrText xml:space="preserve"> PAGEREF _Toc145593296 \h </w:instrText>
        </w:r>
        <w:r>
          <w:rPr>
            <w:noProof/>
            <w:webHidden/>
          </w:rPr>
        </w:r>
        <w:r>
          <w:rPr>
            <w:noProof/>
            <w:webHidden/>
          </w:rPr>
          <w:fldChar w:fldCharType="separate"/>
        </w:r>
        <w:r>
          <w:rPr>
            <w:noProof/>
            <w:webHidden/>
          </w:rPr>
          <w:t>5</w:t>
        </w:r>
        <w:r>
          <w:rPr>
            <w:noProof/>
            <w:webHidden/>
          </w:rPr>
          <w:fldChar w:fldCharType="end"/>
        </w:r>
      </w:hyperlink>
    </w:p>
    <w:p w14:paraId="62637B7D" w14:textId="61117CFB"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297" w:history="1">
        <w:r w:rsidRPr="005C73C7">
          <w:rPr>
            <w:rStyle w:val="a5"/>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Список файлов проекта</w:t>
        </w:r>
        <w:r>
          <w:rPr>
            <w:noProof/>
            <w:webHidden/>
          </w:rPr>
          <w:tab/>
        </w:r>
        <w:r>
          <w:rPr>
            <w:noProof/>
            <w:webHidden/>
          </w:rPr>
          <w:fldChar w:fldCharType="begin"/>
        </w:r>
        <w:r>
          <w:rPr>
            <w:noProof/>
            <w:webHidden/>
          </w:rPr>
          <w:instrText xml:space="preserve"> PAGEREF _Toc145593297 \h </w:instrText>
        </w:r>
        <w:r>
          <w:rPr>
            <w:noProof/>
            <w:webHidden/>
          </w:rPr>
        </w:r>
        <w:r>
          <w:rPr>
            <w:noProof/>
            <w:webHidden/>
          </w:rPr>
          <w:fldChar w:fldCharType="separate"/>
        </w:r>
        <w:r>
          <w:rPr>
            <w:noProof/>
            <w:webHidden/>
          </w:rPr>
          <w:t>5</w:t>
        </w:r>
        <w:r>
          <w:rPr>
            <w:noProof/>
            <w:webHidden/>
          </w:rPr>
          <w:fldChar w:fldCharType="end"/>
        </w:r>
      </w:hyperlink>
    </w:p>
    <w:p w14:paraId="1D855BD8" w14:textId="146749AD" w:rsidR="00EF115C" w:rsidRDefault="00EF115C">
      <w:pPr>
        <w:pStyle w:val="17"/>
        <w:rPr>
          <w:rFonts w:asciiTheme="minorHAnsi" w:eastAsiaTheme="minorEastAsia" w:hAnsiTheme="minorHAnsi" w:cstheme="minorBidi"/>
          <w:noProof/>
          <w:kern w:val="2"/>
          <w:sz w:val="22"/>
          <w:szCs w:val="22"/>
          <w:lang w:eastAsia="ru-RU"/>
          <w14:ligatures w14:val="standardContextual"/>
        </w:rPr>
      </w:pPr>
      <w:hyperlink w:anchor="_Toc145593298" w:history="1">
        <w:r w:rsidRPr="005C73C7">
          <w:rPr>
            <w:rStyle w:val="a5"/>
            <w:noProof/>
          </w:rPr>
          <w:t>3.</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Архитектура программного обеспечения</w:t>
        </w:r>
        <w:r>
          <w:rPr>
            <w:rStyle w:val="a5"/>
            <w:noProof/>
          </w:rPr>
          <w:tab/>
        </w:r>
        <w:r>
          <w:rPr>
            <w:noProof/>
            <w:webHidden/>
          </w:rPr>
          <w:tab/>
        </w:r>
        <w:r>
          <w:rPr>
            <w:noProof/>
            <w:webHidden/>
          </w:rPr>
          <w:fldChar w:fldCharType="begin"/>
        </w:r>
        <w:r>
          <w:rPr>
            <w:noProof/>
            <w:webHidden/>
          </w:rPr>
          <w:instrText xml:space="preserve"> PAGEREF _Toc145593298 \h </w:instrText>
        </w:r>
        <w:r>
          <w:rPr>
            <w:noProof/>
            <w:webHidden/>
          </w:rPr>
        </w:r>
        <w:r>
          <w:rPr>
            <w:noProof/>
            <w:webHidden/>
          </w:rPr>
          <w:fldChar w:fldCharType="separate"/>
        </w:r>
        <w:r>
          <w:rPr>
            <w:noProof/>
            <w:webHidden/>
          </w:rPr>
          <w:t>9</w:t>
        </w:r>
        <w:r>
          <w:rPr>
            <w:noProof/>
            <w:webHidden/>
          </w:rPr>
          <w:fldChar w:fldCharType="end"/>
        </w:r>
      </w:hyperlink>
    </w:p>
    <w:p w14:paraId="2021382D" w14:textId="2681FC9D"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299" w:history="1">
        <w:r w:rsidRPr="005C73C7">
          <w:rPr>
            <w:rStyle w:val="a5"/>
            <w:noProof/>
            <w14:scene3d>
              <w14:camera w14:prst="orthographicFront"/>
              <w14:lightRig w14:rig="threePt" w14:dir="t">
                <w14:rot w14:lat="0" w14:lon="0" w14:rev="0"/>
              </w14:lightRig>
            </w14:scene3d>
          </w:rPr>
          <w:t>3.1.</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Наименование переменных, констант и типов данных</w:t>
        </w:r>
        <w:r>
          <w:rPr>
            <w:noProof/>
            <w:webHidden/>
          </w:rPr>
          <w:tab/>
        </w:r>
        <w:r>
          <w:rPr>
            <w:noProof/>
            <w:webHidden/>
          </w:rPr>
          <w:fldChar w:fldCharType="begin"/>
        </w:r>
        <w:r>
          <w:rPr>
            <w:noProof/>
            <w:webHidden/>
          </w:rPr>
          <w:instrText xml:space="preserve"> PAGEREF _Toc145593299 \h </w:instrText>
        </w:r>
        <w:r>
          <w:rPr>
            <w:noProof/>
            <w:webHidden/>
          </w:rPr>
        </w:r>
        <w:r>
          <w:rPr>
            <w:noProof/>
            <w:webHidden/>
          </w:rPr>
          <w:fldChar w:fldCharType="separate"/>
        </w:r>
        <w:r>
          <w:rPr>
            <w:noProof/>
            <w:webHidden/>
          </w:rPr>
          <w:t>9</w:t>
        </w:r>
        <w:r>
          <w:rPr>
            <w:noProof/>
            <w:webHidden/>
          </w:rPr>
          <w:fldChar w:fldCharType="end"/>
        </w:r>
      </w:hyperlink>
    </w:p>
    <w:p w14:paraId="3574CD7F" w14:textId="7EE1A0B3"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00" w:history="1">
        <w:r w:rsidRPr="005C73C7">
          <w:rPr>
            <w:rStyle w:val="a5"/>
            <w:noProof/>
            <w14:scene3d>
              <w14:camera w14:prst="orthographicFront"/>
              <w14:lightRig w14:rig="threePt" w14:dir="t">
                <w14:rot w14:lat="0" w14:lon="0" w14:rev="0"/>
              </w14:lightRig>
            </w14:scene3d>
          </w:rPr>
          <w:t>3.2.</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Модульность программы</w:t>
        </w:r>
        <w:r>
          <w:rPr>
            <w:noProof/>
            <w:webHidden/>
          </w:rPr>
          <w:tab/>
        </w:r>
        <w:r>
          <w:rPr>
            <w:noProof/>
            <w:webHidden/>
          </w:rPr>
          <w:fldChar w:fldCharType="begin"/>
        </w:r>
        <w:r>
          <w:rPr>
            <w:noProof/>
            <w:webHidden/>
          </w:rPr>
          <w:instrText xml:space="preserve"> PAGEREF _Toc145593300 \h </w:instrText>
        </w:r>
        <w:r>
          <w:rPr>
            <w:noProof/>
            <w:webHidden/>
          </w:rPr>
        </w:r>
        <w:r>
          <w:rPr>
            <w:noProof/>
            <w:webHidden/>
          </w:rPr>
          <w:fldChar w:fldCharType="separate"/>
        </w:r>
        <w:r>
          <w:rPr>
            <w:noProof/>
            <w:webHidden/>
          </w:rPr>
          <w:t>9</w:t>
        </w:r>
        <w:r>
          <w:rPr>
            <w:noProof/>
            <w:webHidden/>
          </w:rPr>
          <w:fldChar w:fldCharType="end"/>
        </w:r>
      </w:hyperlink>
    </w:p>
    <w:p w14:paraId="5CFC4EFC" w14:textId="08506FBC"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01" w:history="1">
        <w:r w:rsidRPr="005C73C7">
          <w:rPr>
            <w:rStyle w:val="a5"/>
            <w:noProof/>
            <w14:scene3d>
              <w14:camera w14:prst="orthographicFront"/>
              <w14:lightRig w14:rig="threePt" w14:dir="t">
                <w14:rot w14:lat="0" w14:lon="0" w14:rev="0"/>
              </w14:lightRig>
            </w14:scene3d>
          </w:rPr>
          <w:t>3.3.</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Дискретные автоматы</w:t>
        </w:r>
        <w:r>
          <w:rPr>
            <w:noProof/>
            <w:webHidden/>
          </w:rPr>
          <w:tab/>
        </w:r>
        <w:r>
          <w:rPr>
            <w:noProof/>
            <w:webHidden/>
          </w:rPr>
          <w:fldChar w:fldCharType="begin"/>
        </w:r>
        <w:r>
          <w:rPr>
            <w:noProof/>
            <w:webHidden/>
          </w:rPr>
          <w:instrText xml:space="preserve"> PAGEREF _Toc145593301 \h </w:instrText>
        </w:r>
        <w:r>
          <w:rPr>
            <w:noProof/>
            <w:webHidden/>
          </w:rPr>
        </w:r>
        <w:r>
          <w:rPr>
            <w:noProof/>
            <w:webHidden/>
          </w:rPr>
          <w:fldChar w:fldCharType="separate"/>
        </w:r>
        <w:r>
          <w:rPr>
            <w:noProof/>
            <w:webHidden/>
          </w:rPr>
          <w:t>11</w:t>
        </w:r>
        <w:r>
          <w:rPr>
            <w:noProof/>
            <w:webHidden/>
          </w:rPr>
          <w:fldChar w:fldCharType="end"/>
        </w:r>
      </w:hyperlink>
    </w:p>
    <w:p w14:paraId="566F0F2F" w14:textId="768E6517"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02" w:history="1">
        <w:r w:rsidRPr="005C73C7">
          <w:rPr>
            <w:rStyle w:val="a5"/>
            <w:noProof/>
            <w14:scene3d>
              <w14:camera w14:prst="orthographicFront"/>
              <w14:lightRig w14:rig="threePt" w14:dir="t">
                <w14:rot w14:lat="0" w14:lon="0" w14:rev="0"/>
              </w14:lightRig>
            </w14:scene3d>
          </w:rPr>
          <w:t>3.4.</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Прерывания и их обслуживание</w:t>
        </w:r>
        <w:r>
          <w:rPr>
            <w:noProof/>
            <w:webHidden/>
          </w:rPr>
          <w:tab/>
        </w:r>
        <w:r>
          <w:rPr>
            <w:noProof/>
            <w:webHidden/>
          </w:rPr>
          <w:fldChar w:fldCharType="begin"/>
        </w:r>
        <w:r>
          <w:rPr>
            <w:noProof/>
            <w:webHidden/>
          </w:rPr>
          <w:instrText xml:space="preserve"> PAGEREF _Toc145593302 \h </w:instrText>
        </w:r>
        <w:r>
          <w:rPr>
            <w:noProof/>
            <w:webHidden/>
          </w:rPr>
        </w:r>
        <w:r>
          <w:rPr>
            <w:noProof/>
            <w:webHidden/>
          </w:rPr>
          <w:fldChar w:fldCharType="separate"/>
        </w:r>
        <w:r>
          <w:rPr>
            <w:noProof/>
            <w:webHidden/>
          </w:rPr>
          <w:t>12</w:t>
        </w:r>
        <w:r>
          <w:rPr>
            <w:noProof/>
            <w:webHidden/>
          </w:rPr>
          <w:fldChar w:fldCharType="end"/>
        </w:r>
      </w:hyperlink>
    </w:p>
    <w:p w14:paraId="7DA65EA7" w14:textId="00755DD9"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03" w:history="1">
        <w:r w:rsidRPr="005C73C7">
          <w:rPr>
            <w:rStyle w:val="a5"/>
            <w:noProof/>
            <w14:scene3d>
              <w14:camera w14:prst="orthographicFront"/>
              <w14:lightRig w14:rig="threePt" w14:dir="t">
                <w14:rot w14:lat="0" w14:lon="0" w14:rev="0"/>
              </w14:lightRig>
            </w14:scene3d>
          </w:rPr>
          <w:t>3.5.</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Управление распределением памяти</w:t>
        </w:r>
        <w:r>
          <w:rPr>
            <w:noProof/>
            <w:webHidden/>
          </w:rPr>
          <w:tab/>
        </w:r>
        <w:r>
          <w:rPr>
            <w:noProof/>
            <w:webHidden/>
          </w:rPr>
          <w:fldChar w:fldCharType="begin"/>
        </w:r>
        <w:r>
          <w:rPr>
            <w:noProof/>
            <w:webHidden/>
          </w:rPr>
          <w:instrText xml:space="preserve"> PAGEREF _Toc145593303 \h </w:instrText>
        </w:r>
        <w:r>
          <w:rPr>
            <w:noProof/>
            <w:webHidden/>
          </w:rPr>
        </w:r>
        <w:r>
          <w:rPr>
            <w:noProof/>
            <w:webHidden/>
          </w:rPr>
          <w:fldChar w:fldCharType="separate"/>
        </w:r>
        <w:r>
          <w:rPr>
            <w:noProof/>
            <w:webHidden/>
          </w:rPr>
          <w:t>13</w:t>
        </w:r>
        <w:r>
          <w:rPr>
            <w:noProof/>
            <w:webHidden/>
          </w:rPr>
          <w:fldChar w:fldCharType="end"/>
        </w:r>
      </w:hyperlink>
    </w:p>
    <w:p w14:paraId="728A320A" w14:textId="37FD9EA6"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04" w:history="1">
        <w:r w:rsidRPr="005C73C7">
          <w:rPr>
            <w:rStyle w:val="a5"/>
            <w:noProof/>
            <w14:scene3d>
              <w14:camera w14:prst="orthographicFront"/>
              <w14:lightRig w14:rig="threePt" w14:dir="t">
                <w14:rot w14:lat="0" w14:lon="0" w14:rev="0"/>
              </w14:lightRig>
            </w14:scene3d>
          </w:rPr>
          <w:t>3.6.</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Организация объявления глобальных переменных</w:t>
        </w:r>
        <w:r>
          <w:rPr>
            <w:noProof/>
            <w:webHidden/>
          </w:rPr>
          <w:tab/>
        </w:r>
        <w:r>
          <w:rPr>
            <w:noProof/>
            <w:webHidden/>
          </w:rPr>
          <w:fldChar w:fldCharType="begin"/>
        </w:r>
        <w:r>
          <w:rPr>
            <w:noProof/>
            <w:webHidden/>
          </w:rPr>
          <w:instrText xml:space="preserve"> PAGEREF _Toc145593304 \h </w:instrText>
        </w:r>
        <w:r>
          <w:rPr>
            <w:noProof/>
            <w:webHidden/>
          </w:rPr>
        </w:r>
        <w:r>
          <w:rPr>
            <w:noProof/>
            <w:webHidden/>
          </w:rPr>
          <w:fldChar w:fldCharType="separate"/>
        </w:r>
        <w:r>
          <w:rPr>
            <w:noProof/>
            <w:webHidden/>
          </w:rPr>
          <w:t>14</w:t>
        </w:r>
        <w:r>
          <w:rPr>
            <w:noProof/>
            <w:webHidden/>
          </w:rPr>
          <w:fldChar w:fldCharType="end"/>
        </w:r>
      </w:hyperlink>
    </w:p>
    <w:p w14:paraId="3AAE8FC3" w14:textId="55CE90CF"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05" w:history="1">
        <w:r w:rsidRPr="005C73C7">
          <w:rPr>
            <w:rStyle w:val="a5"/>
            <w:noProof/>
            <w14:scene3d>
              <w14:camera w14:prst="orthographicFront"/>
              <w14:lightRig w14:rig="threePt" w14:dir="t">
                <w14:rot w14:lat="0" w14:lon="0" w14:rev="0"/>
              </w14:lightRig>
            </w14:scene3d>
          </w:rPr>
          <w:t>3.7.</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Ход выполнения программы</w:t>
        </w:r>
        <w:r>
          <w:rPr>
            <w:noProof/>
            <w:webHidden/>
          </w:rPr>
          <w:tab/>
        </w:r>
        <w:r>
          <w:rPr>
            <w:noProof/>
            <w:webHidden/>
          </w:rPr>
          <w:fldChar w:fldCharType="begin"/>
        </w:r>
        <w:r>
          <w:rPr>
            <w:noProof/>
            <w:webHidden/>
          </w:rPr>
          <w:instrText xml:space="preserve"> PAGEREF _Toc145593305 \h </w:instrText>
        </w:r>
        <w:r>
          <w:rPr>
            <w:noProof/>
            <w:webHidden/>
          </w:rPr>
        </w:r>
        <w:r>
          <w:rPr>
            <w:noProof/>
            <w:webHidden/>
          </w:rPr>
          <w:fldChar w:fldCharType="separate"/>
        </w:r>
        <w:r>
          <w:rPr>
            <w:noProof/>
            <w:webHidden/>
          </w:rPr>
          <w:t>14</w:t>
        </w:r>
        <w:r>
          <w:rPr>
            <w:noProof/>
            <w:webHidden/>
          </w:rPr>
          <w:fldChar w:fldCharType="end"/>
        </w:r>
      </w:hyperlink>
    </w:p>
    <w:p w14:paraId="55CDF57E" w14:textId="19F781DA"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06" w:history="1">
        <w:r w:rsidRPr="005C73C7">
          <w:rPr>
            <w:rStyle w:val="a5"/>
            <w:noProof/>
            <w14:scene3d>
              <w14:camera w14:prst="orthographicFront"/>
              <w14:lightRig w14:rig="threePt" w14:dir="t">
                <w14:rot w14:lat="0" w14:lon="0" w14:rev="0"/>
              </w14:lightRig>
            </w14:scene3d>
          </w:rPr>
          <w:t>3.8.</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 xml:space="preserve">Введение в </w:t>
        </w:r>
        <w:r w:rsidRPr="005C73C7">
          <w:rPr>
            <w:rStyle w:val="a5"/>
            <w:noProof/>
            <w:lang w:val="en-US"/>
          </w:rPr>
          <w:t>CANopen</w:t>
        </w:r>
        <w:r>
          <w:rPr>
            <w:noProof/>
            <w:webHidden/>
          </w:rPr>
          <w:tab/>
        </w:r>
        <w:r>
          <w:rPr>
            <w:noProof/>
            <w:webHidden/>
          </w:rPr>
          <w:fldChar w:fldCharType="begin"/>
        </w:r>
        <w:r>
          <w:rPr>
            <w:noProof/>
            <w:webHidden/>
          </w:rPr>
          <w:instrText xml:space="preserve"> PAGEREF _Toc145593306 \h </w:instrText>
        </w:r>
        <w:r>
          <w:rPr>
            <w:noProof/>
            <w:webHidden/>
          </w:rPr>
        </w:r>
        <w:r>
          <w:rPr>
            <w:noProof/>
            <w:webHidden/>
          </w:rPr>
          <w:fldChar w:fldCharType="separate"/>
        </w:r>
        <w:r>
          <w:rPr>
            <w:noProof/>
            <w:webHidden/>
          </w:rPr>
          <w:t>15</w:t>
        </w:r>
        <w:r>
          <w:rPr>
            <w:noProof/>
            <w:webHidden/>
          </w:rPr>
          <w:fldChar w:fldCharType="end"/>
        </w:r>
      </w:hyperlink>
    </w:p>
    <w:p w14:paraId="594FD1D1" w14:textId="2562F1F4"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07" w:history="1">
        <w:r w:rsidRPr="005C73C7">
          <w:rPr>
            <w:rStyle w:val="a5"/>
            <w:noProof/>
            <w14:scene3d>
              <w14:camera w14:prst="orthographicFront"/>
              <w14:lightRig w14:rig="threePt" w14:dir="t">
                <w14:rot w14:lat="0" w14:lon="0" w14:rev="0"/>
              </w14:lightRig>
            </w14:scene3d>
          </w:rPr>
          <w:t>3.9.</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Форматы вычислений и единицы измерения</w:t>
        </w:r>
        <w:r>
          <w:rPr>
            <w:noProof/>
            <w:webHidden/>
          </w:rPr>
          <w:tab/>
        </w:r>
        <w:r>
          <w:rPr>
            <w:noProof/>
            <w:webHidden/>
          </w:rPr>
          <w:fldChar w:fldCharType="begin"/>
        </w:r>
        <w:r>
          <w:rPr>
            <w:noProof/>
            <w:webHidden/>
          </w:rPr>
          <w:instrText xml:space="preserve"> PAGEREF _Toc145593307 \h </w:instrText>
        </w:r>
        <w:r>
          <w:rPr>
            <w:noProof/>
            <w:webHidden/>
          </w:rPr>
        </w:r>
        <w:r>
          <w:rPr>
            <w:noProof/>
            <w:webHidden/>
          </w:rPr>
          <w:fldChar w:fldCharType="separate"/>
        </w:r>
        <w:r>
          <w:rPr>
            <w:noProof/>
            <w:webHidden/>
          </w:rPr>
          <w:t>17</w:t>
        </w:r>
        <w:r>
          <w:rPr>
            <w:noProof/>
            <w:webHidden/>
          </w:rPr>
          <w:fldChar w:fldCharType="end"/>
        </w:r>
      </w:hyperlink>
    </w:p>
    <w:p w14:paraId="6631201B" w14:textId="37EE2BB8" w:rsidR="00EF115C" w:rsidRDefault="00EF115C">
      <w:pPr>
        <w:pStyle w:val="17"/>
        <w:rPr>
          <w:rFonts w:asciiTheme="minorHAnsi" w:eastAsiaTheme="minorEastAsia" w:hAnsiTheme="minorHAnsi" w:cstheme="minorBidi"/>
          <w:noProof/>
          <w:kern w:val="2"/>
          <w:sz w:val="22"/>
          <w:szCs w:val="22"/>
          <w:lang w:eastAsia="ru-RU"/>
          <w14:ligatures w14:val="standardContextual"/>
        </w:rPr>
      </w:pPr>
      <w:hyperlink w:anchor="_Toc145593308" w:history="1">
        <w:r w:rsidRPr="005C73C7">
          <w:rPr>
            <w:rStyle w:val="a5"/>
            <w:noProof/>
          </w:rPr>
          <w:t>4.</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Описание модулей ПО</w:t>
        </w:r>
        <w:r w:rsidR="00101749">
          <w:rPr>
            <w:noProof/>
            <w:webHidden/>
          </w:rPr>
          <w:tab/>
        </w:r>
        <w:r>
          <w:rPr>
            <w:noProof/>
            <w:webHidden/>
          </w:rPr>
          <w:fldChar w:fldCharType="begin"/>
        </w:r>
        <w:r>
          <w:rPr>
            <w:noProof/>
            <w:webHidden/>
          </w:rPr>
          <w:instrText xml:space="preserve"> PAGEREF _Toc145593308 \h </w:instrText>
        </w:r>
        <w:r>
          <w:rPr>
            <w:noProof/>
            <w:webHidden/>
          </w:rPr>
        </w:r>
        <w:r>
          <w:rPr>
            <w:noProof/>
            <w:webHidden/>
          </w:rPr>
          <w:fldChar w:fldCharType="separate"/>
        </w:r>
        <w:r>
          <w:rPr>
            <w:noProof/>
            <w:webHidden/>
          </w:rPr>
          <w:t>19</w:t>
        </w:r>
        <w:r>
          <w:rPr>
            <w:noProof/>
            <w:webHidden/>
          </w:rPr>
          <w:fldChar w:fldCharType="end"/>
        </w:r>
      </w:hyperlink>
    </w:p>
    <w:p w14:paraId="05A99C34" w14:textId="5F4F3224"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09" w:history="1">
        <w:r w:rsidRPr="005C73C7">
          <w:rPr>
            <w:rStyle w:val="a5"/>
            <w:noProof/>
            <w14:scene3d>
              <w14:camera w14:prst="orthographicFront"/>
              <w14:lightRig w14:rig="threePt" w14:dir="t">
                <w14:rot w14:lat="0" w14:lon="0" w14:rev="0"/>
              </w14:lightRig>
            </w14:scene3d>
          </w:rPr>
          <w:t>4.1.</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Структуры системы управления</w:t>
        </w:r>
        <w:r>
          <w:rPr>
            <w:noProof/>
            <w:webHidden/>
          </w:rPr>
          <w:tab/>
        </w:r>
        <w:r>
          <w:rPr>
            <w:noProof/>
            <w:webHidden/>
          </w:rPr>
          <w:fldChar w:fldCharType="begin"/>
        </w:r>
        <w:r>
          <w:rPr>
            <w:noProof/>
            <w:webHidden/>
          </w:rPr>
          <w:instrText xml:space="preserve"> PAGEREF _Toc145593309 \h </w:instrText>
        </w:r>
        <w:r>
          <w:rPr>
            <w:noProof/>
            <w:webHidden/>
          </w:rPr>
        </w:r>
        <w:r>
          <w:rPr>
            <w:noProof/>
            <w:webHidden/>
          </w:rPr>
          <w:fldChar w:fldCharType="separate"/>
        </w:r>
        <w:r>
          <w:rPr>
            <w:noProof/>
            <w:webHidden/>
          </w:rPr>
          <w:t>19</w:t>
        </w:r>
        <w:r>
          <w:rPr>
            <w:noProof/>
            <w:webHidden/>
          </w:rPr>
          <w:fldChar w:fldCharType="end"/>
        </w:r>
      </w:hyperlink>
    </w:p>
    <w:p w14:paraId="56DA3C0C" w14:textId="18C38D0D"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10" w:history="1">
        <w:r w:rsidRPr="005C73C7">
          <w:rPr>
            <w:rStyle w:val="a5"/>
            <w:noProof/>
          </w:rPr>
          <w:t>4.1.1.</w:t>
        </w:r>
        <w:r w:rsidRPr="005C73C7">
          <w:rPr>
            <w:rStyle w:val="a5"/>
            <w:i/>
            <w:noProof/>
          </w:rPr>
          <w:t xml:space="preserve"> Структура скалярного управления</w:t>
        </w:r>
        <w:r w:rsidRPr="005C73C7">
          <w:rPr>
            <w:rStyle w:val="a5"/>
            <w:noProof/>
          </w:rPr>
          <w:t xml:space="preserve"> (режим работы = 3)</w:t>
        </w:r>
        <w:r>
          <w:rPr>
            <w:noProof/>
            <w:webHidden/>
          </w:rPr>
          <w:tab/>
        </w:r>
        <w:r>
          <w:rPr>
            <w:noProof/>
            <w:webHidden/>
          </w:rPr>
          <w:fldChar w:fldCharType="begin"/>
        </w:r>
        <w:r>
          <w:rPr>
            <w:noProof/>
            <w:webHidden/>
          </w:rPr>
          <w:instrText xml:space="preserve"> PAGEREF _Toc145593310 \h </w:instrText>
        </w:r>
        <w:r>
          <w:rPr>
            <w:noProof/>
            <w:webHidden/>
          </w:rPr>
        </w:r>
        <w:r>
          <w:rPr>
            <w:noProof/>
            <w:webHidden/>
          </w:rPr>
          <w:fldChar w:fldCharType="separate"/>
        </w:r>
        <w:r>
          <w:rPr>
            <w:noProof/>
            <w:webHidden/>
          </w:rPr>
          <w:t>19</w:t>
        </w:r>
        <w:r>
          <w:rPr>
            <w:noProof/>
            <w:webHidden/>
          </w:rPr>
          <w:fldChar w:fldCharType="end"/>
        </w:r>
      </w:hyperlink>
    </w:p>
    <w:p w14:paraId="0D3E8B4E" w14:textId="5D2E9006"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11" w:history="1">
        <w:r w:rsidRPr="005C73C7">
          <w:rPr>
            <w:rStyle w:val="a5"/>
            <w:noProof/>
          </w:rPr>
          <w:t>4.1.2. Структура частотно-токового управления (режим работы = 4)</w:t>
        </w:r>
        <w:r>
          <w:rPr>
            <w:noProof/>
            <w:webHidden/>
          </w:rPr>
          <w:tab/>
        </w:r>
        <w:r>
          <w:rPr>
            <w:noProof/>
            <w:webHidden/>
          </w:rPr>
          <w:fldChar w:fldCharType="begin"/>
        </w:r>
        <w:r>
          <w:rPr>
            <w:noProof/>
            <w:webHidden/>
          </w:rPr>
          <w:instrText xml:space="preserve"> PAGEREF _Toc145593311 \h </w:instrText>
        </w:r>
        <w:r>
          <w:rPr>
            <w:noProof/>
            <w:webHidden/>
          </w:rPr>
        </w:r>
        <w:r>
          <w:rPr>
            <w:noProof/>
            <w:webHidden/>
          </w:rPr>
          <w:fldChar w:fldCharType="separate"/>
        </w:r>
        <w:r>
          <w:rPr>
            <w:noProof/>
            <w:webHidden/>
          </w:rPr>
          <w:t>20</w:t>
        </w:r>
        <w:r>
          <w:rPr>
            <w:noProof/>
            <w:webHidden/>
          </w:rPr>
          <w:fldChar w:fldCharType="end"/>
        </w:r>
      </w:hyperlink>
    </w:p>
    <w:p w14:paraId="3372D4E0" w14:textId="42550E4D"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12" w:history="1">
        <w:r w:rsidRPr="005C73C7">
          <w:rPr>
            <w:rStyle w:val="a5"/>
            <w:noProof/>
          </w:rPr>
          <w:t>4.1.3.</w:t>
        </w:r>
        <w:r w:rsidRPr="005C73C7">
          <w:rPr>
            <w:rStyle w:val="a5"/>
            <w:i/>
            <w:noProof/>
          </w:rPr>
          <w:t xml:space="preserve"> Режим удержания</w:t>
        </w:r>
        <w:r w:rsidRPr="005C73C7">
          <w:rPr>
            <w:rStyle w:val="a5"/>
            <w:noProof/>
          </w:rPr>
          <w:t xml:space="preserve"> (режим работы = 2)</w:t>
        </w:r>
        <w:r>
          <w:rPr>
            <w:noProof/>
            <w:webHidden/>
          </w:rPr>
          <w:tab/>
        </w:r>
        <w:r>
          <w:rPr>
            <w:noProof/>
            <w:webHidden/>
          </w:rPr>
          <w:fldChar w:fldCharType="begin"/>
        </w:r>
        <w:r>
          <w:rPr>
            <w:noProof/>
            <w:webHidden/>
          </w:rPr>
          <w:instrText xml:space="preserve"> PAGEREF _Toc145593312 \h </w:instrText>
        </w:r>
        <w:r>
          <w:rPr>
            <w:noProof/>
            <w:webHidden/>
          </w:rPr>
        </w:r>
        <w:r>
          <w:rPr>
            <w:noProof/>
            <w:webHidden/>
          </w:rPr>
          <w:fldChar w:fldCharType="separate"/>
        </w:r>
        <w:r>
          <w:rPr>
            <w:noProof/>
            <w:webHidden/>
          </w:rPr>
          <w:t>21</w:t>
        </w:r>
        <w:r>
          <w:rPr>
            <w:noProof/>
            <w:webHidden/>
          </w:rPr>
          <w:fldChar w:fldCharType="end"/>
        </w:r>
      </w:hyperlink>
    </w:p>
    <w:p w14:paraId="575D6F4A" w14:textId="041B3C89"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13" w:history="1">
        <w:r w:rsidRPr="005C73C7">
          <w:rPr>
            <w:rStyle w:val="a5"/>
            <w:noProof/>
          </w:rPr>
          <w:t>4.1.4. Структура векторного датчикового управления синхронным двигателем (режим работы = 5)</w:t>
        </w:r>
        <w:r>
          <w:rPr>
            <w:noProof/>
            <w:webHidden/>
          </w:rPr>
          <w:tab/>
        </w:r>
        <w:r>
          <w:rPr>
            <w:noProof/>
            <w:webHidden/>
          </w:rPr>
          <w:fldChar w:fldCharType="begin"/>
        </w:r>
        <w:r>
          <w:rPr>
            <w:noProof/>
            <w:webHidden/>
          </w:rPr>
          <w:instrText xml:space="preserve"> PAGEREF _Toc145593313 \h </w:instrText>
        </w:r>
        <w:r>
          <w:rPr>
            <w:noProof/>
            <w:webHidden/>
          </w:rPr>
        </w:r>
        <w:r>
          <w:rPr>
            <w:noProof/>
            <w:webHidden/>
          </w:rPr>
          <w:fldChar w:fldCharType="separate"/>
        </w:r>
        <w:r>
          <w:rPr>
            <w:noProof/>
            <w:webHidden/>
          </w:rPr>
          <w:t>22</w:t>
        </w:r>
        <w:r>
          <w:rPr>
            <w:noProof/>
            <w:webHidden/>
          </w:rPr>
          <w:fldChar w:fldCharType="end"/>
        </w:r>
      </w:hyperlink>
    </w:p>
    <w:p w14:paraId="36834286" w14:textId="11B10C02"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14" w:history="1">
        <w:r w:rsidRPr="005C73C7">
          <w:rPr>
            <w:rStyle w:val="a5"/>
            <w:noProof/>
          </w:rPr>
          <w:t>4.1.5. Структура векторного датчикового управления для синхронного двигателя с дополнительным внешним контуром положения (режим работы = 10)</w:t>
        </w:r>
        <w:r>
          <w:rPr>
            <w:noProof/>
            <w:webHidden/>
          </w:rPr>
          <w:tab/>
        </w:r>
        <w:r>
          <w:rPr>
            <w:noProof/>
            <w:webHidden/>
          </w:rPr>
          <w:fldChar w:fldCharType="begin"/>
        </w:r>
        <w:r>
          <w:rPr>
            <w:noProof/>
            <w:webHidden/>
          </w:rPr>
          <w:instrText xml:space="preserve"> PAGEREF _Toc145593314 \h </w:instrText>
        </w:r>
        <w:r>
          <w:rPr>
            <w:noProof/>
            <w:webHidden/>
          </w:rPr>
        </w:r>
        <w:r>
          <w:rPr>
            <w:noProof/>
            <w:webHidden/>
          </w:rPr>
          <w:fldChar w:fldCharType="separate"/>
        </w:r>
        <w:r>
          <w:rPr>
            <w:noProof/>
            <w:webHidden/>
          </w:rPr>
          <w:t>23</w:t>
        </w:r>
        <w:r>
          <w:rPr>
            <w:noProof/>
            <w:webHidden/>
          </w:rPr>
          <w:fldChar w:fldCharType="end"/>
        </w:r>
      </w:hyperlink>
    </w:p>
    <w:p w14:paraId="649BE3F2" w14:textId="7FEE4305"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15" w:history="1">
        <w:r w:rsidRPr="005C73C7">
          <w:rPr>
            <w:rStyle w:val="a5"/>
            <w:noProof/>
          </w:rPr>
          <w:t>4.1.6. Режим автонастройки смещений ДПР (режим работы = 29)</w:t>
        </w:r>
        <w:r>
          <w:rPr>
            <w:noProof/>
            <w:webHidden/>
          </w:rPr>
          <w:tab/>
        </w:r>
        <w:r>
          <w:rPr>
            <w:noProof/>
            <w:webHidden/>
          </w:rPr>
          <w:fldChar w:fldCharType="begin"/>
        </w:r>
        <w:r>
          <w:rPr>
            <w:noProof/>
            <w:webHidden/>
          </w:rPr>
          <w:instrText xml:space="preserve"> PAGEREF _Toc145593315 \h </w:instrText>
        </w:r>
        <w:r>
          <w:rPr>
            <w:noProof/>
            <w:webHidden/>
          </w:rPr>
        </w:r>
        <w:r>
          <w:rPr>
            <w:noProof/>
            <w:webHidden/>
          </w:rPr>
          <w:fldChar w:fldCharType="separate"/>
        </w:r>
        <w:r>
          <w:rPr>
            <w:noProof/>
            <w:webHidden/>
          </w:rPr>
          <w:t>24</w:t>
        </w:r>
        <w:r>
          <w:rPr>
            <w:noProof/>
            <w:webHidden/>
          </w:rPr>
          <w:fldChar w:fldCharType="end"/>
        </w:r>
      </w:hyperlink>
    </w:p>
    <w:p w14:paraId="4B84AFE0" w14:textId="0BAE9028"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16" w:history="1">
        <w:r w:rsidRPr="005C73C7">
          <w:rPr>
            <w:rStyle w:val="a5"/>
            <w:noProof/>
            <w14:scene3d>
              <w14:camera w14:prst="orthographicFront"/>
              <w14:lightRig w14:rig="threePt" w14:dir="t">
                <w14:rot w14:lat="0" w14:lon="0" w14:rev="0"/>
              </w14:lightRig>
            </w14:scene3d>
          </w:rPr>
          <w:t>4.2.</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ПИД регулятор</w:t>
        </w:r>
        <w:r>
          <w:rPr>
            <w:noProof/>
            <w:webHidden/>
          </w:rPr>
          <w:tab/>
        </w:r>
        <w:r>
          <w:rPr>
            <w:noProof/>
            <w:webHidden/>
          </w:rPr>
          <w:fldChar w:fldCharType="begin"/>
        </w:r>
        <w:r>
          <w:rPr>
            <w:noProof/>
            <w:webHidden/>
          </w:rPr>
          <w:instrText xml:space="preserve"> PAGEREF _Toc145593316 \h </w:instrText>
        </w:r>
        <w:r>
          <w:rPr>
            <w:noProof/>
            <w:webHidden/>
          </w:rPr>
        </w:r>
        <w:r>
          <w:rPr>
            <w:noProof/>
            <w:webHidden/>
          </w:rPr>
          <w:fldChar w:fldCharType="separate"/>
        </w:r>
        <w:r>
          <w:rPr>
            <w:noProof/>
            <w:webHidden/>
          </w:rPr>
          <w:t>24</w:t>
        </w:r>
        <w:r>
          <w:rPr>
            <w:noProof/>
            <w:webHidden/>
          </w:rPr>
          <w:fldChar w:fldCharType="end"/>
        </w:r>
      </w:hyperlink>
    </w:p>
    <w:p w14:paraId="3C5C12F8" w14:textId="18E91247"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17" w:history="1">
        <w:r w:rsidRPr="005C73C7">
          <w:rPr>
            <w:rStyle w:val="a5"/>
            <w:noProof/>
            <w:lang w:val="en-US"/>
            <w14:scene3d>
              <w14:camera w14:prst="orthographicFront"/>
              <w14:lightRig w14:rig="threePt" w14:dir="t">
                <w14:rot w14:lat="0" w14:lon="0" w14:rev="0"/>
              </w14:lightRig>
            </w14:scene3d>
          </w:rPr>
          <w:t>4.3.</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 xml:space="preserve">Кривая </w:t>
        </w:r>
        <w:r w:rsidRPr="005C73C7">
          <w:rPr>
            <w:rStyle w:val="a5"/>
            <w:noProof/>
            <w:lang w:val="en-US"/>
          </w:rPr>
          <w:t>U</w:t>
        </w:r>
        <w:r w:rsidRPr="005C73C7">
          <w:rPr>
            <w:rStyle w:val="a5"/>
            <w:noProof/>
          </w:rPr>
          <w:t>/</w:t>
        </w:r>
        <w:r w:rsidRPr="005C73C7">
          <w:rPr>
            <w:rStyle w:val="a5"/>
            <w:noProof/>
            <w:lang w:val="en-US"/>
          </w:rPr>
          <w:t>f</w:t>
        </w:r>
        <w:r>
          <w:rPr>
            <w:noProof/>
            <w:webHidden/>
          </w:rPr>
          <w:tab/>
        </w:r>
        <w:r>
          <w:rPr>
            <w:noProof/>
            <w:webHidden/>
          </w:rPr>
          <w:fldChar w:fldCharType="begin"/>
        </w:r>
        <w:r>
          <w:rPr>
            <w:noProof/>
            <w:webHidden/>
          </w:rPr>
          <w:instrText xml:space="preserve"> PAGEREF _Toc145593317 \h </w:instrText>
        </w:r>
        <w:r>
          <w:rPr>
            <w:noProof/>
            <w:webHidden/>
          </w:rPr>
        </w:r>
        <w:r>
          <w:rPr>
            <w:noProof/>
            <w:webHidden/>
          </w:rPr>
          <w:fldChar w:fldCharType="separate"/>
        </w:r>
        <w:r>
          <w:rPr>
            <w:noProof/>
            <w:webHidden/>
          </w:rPr>
          <w:t>25</w:t>
        </w:r>
        <w:r>
          <w:rPr>
            <w:noProof/>
            <w:webHidden/>
          </w:rPr>
          <w:fldChar w:fldCharType="end"/>
        </w:r>
      </w:hyperlink>
    </w:p>
    <w:p w14:paraId="335091D5" w14:textId="3DF29728"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18" w:history="1">
        <w:r w:rsidRPr="005C73C7">
          <w:rPr>
            <w:rStyle w:val="a5"/>
            <w:noProof/>
            <w14:scene3d>
              <w14:camera w14:prst="orthographicFront"/>
              <w14:lightRig w14:rig="threePt" w14:dir="t">
                <w14:rot w14:lat="0" w14:lon="0" w14:rev="0"/>
              </w14:lightRig>
            </w14:scene3d>
          </w:rPr>
          <w:t>4.4.</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Задатчик интенсивности (ЗИ)</w:t>
        </w:r>
        <w:r>
          <w:rPr>
            <w:noProof/>
            <w:webHidden/>
          </w:rPr>
          <w:tab/>
        </w:r>
        <w:r>
          <w:rPr>
            <w:noProof/>
            <w:webHidden/>
          </w:rPr>
          <w:fldChar w:fldCharType="begin"/>
        </w:r>
        <w:r>
          <w:rPr>
            <w:noProof/>
            <w:webHidden/>
          </w:rPr>
          <w:instrText xml:space="preserve"> PAGEREF _Toc145593318 \h </w:instrText>
        </w:r>
        <w:r>
          <w:rPr>
            <w:noProof/>
            <w:webHidden/>
          </w:rPr>
        </w:r>
        <w:r>
          <w:rPr>
            <w:noProof/>
            <w:webHidden/>
          </w:rPr>
          <w:fldChar w:fldCharType="separate"/>
        </w:r>
        <w:r>
          <w:rPr>
            <w:noProof/>
            <w:webHidden/>
          </w:rPr>
          <w:t>26</w:t>
        </w:r>
        <w:r>
          <w:rPr>
            <w:noProof/>
            <w:webHidden/>
          </w:rPr>
          <w:fldChar w:fldCharType="end"/>
        </w:r>
      </w:hyperlink>
    </w:p>
    <w:p w14:paraId="34F754C6" w14:textId="2D729CC6"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19" w:history="1">
        <w:r w:rsidRPr="005C73C7">
          <w:rPr>
            <w:rStyle w:val="a5"/>
            <w:noProof/>
            <w14:scene3d>
              <w14:camera w14:prst="orthographicFront"/>
              <w14:lightRig w14:rig="threePt" w14:dir="t">
                <w14:rot w14:lat="0" w14:lon="0" w14:rev="0"/>
              </w14:lightRig>
            </w14:scene3d>
          </w:rPr>
          <w:t>4.5.</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Модуль ШИМ</w:t>
        </w:r>
        <w:r>
          <w:rPr>
            <w:noProof/>
            <w:webHidden/>
          </w:rPr>
          <w:tab/>
        </w:r>
        <w:r>
          <w:rPr>
            <w:noProof/>
            <w:webHidden/>
          </w:rPr>
          <w:fldChar w:fldCharType="begin"/>
        </w:r>
        <w:r>
          <w:rPr>
            <w:noProof/>
            <w:webHidden/>
          </w:rPr>
          <w:instrText xml:space="preserve"> PAGEREF _Toc145593319 \h </w:instrText>
        </w:r>
        <w:r>
          <w:rPr>
            <w:noProof/>
            <w:webHidden/>
          </w:rPr>
        </w:r>
        <w:r>
          <w:rPr>
            <w:noProof/>
            <w:webHidden/>
          </w:rPr>
          <w:fldChar w:fldCharType="separate"/>
        </w:r>
        <w:r>
          <w:rPr>
            <w:noProof/>
            <w:webHidden/>
          </w:rPr>
          <w:t>26</w:t>
        </w:r>
        <w:r>
          <w:rPr>
            <w:noProof/>
            <w:webHidden/>
          </w:rPr>
          <w:fldChar w:fldCharType="end"/>
        </w:r>
      </w:hyperlink>
    </w:p>
    <w:p w14:paraId="0F7BF2D8" w14:textId="76BA310D"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20" w:history="1">
        <w:r w:rsidRPr="005C73C7">
          <w:rPr>
            <w:rStyle w:val="a5"/>
            <w:noProof/>
            <w14:scene3d>
              <w14:camera w14:prst="orthographicFront"/>
              <w14:lightRig w14:rig="threePt" w14:dir="t">
                <w14:rot w14:lat="0" w14:lon="0" w14:rev="0"/>
              </w14:lightRig>
            </w14:scene3d>
          </w:rPr>
          <w:t>4.6.</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Модуль АЦП</w:t>
        </w:r>
        <w:r>
          <w:rPr>
            <w:noProof/>
            <w:webHidden/>
          </w:rPr>
          <w:tab/>
        </w:r>
        <w:r>
          <w:rPr>
            <w:noProof/>
            <w:webHidden/>
          </w:rPr>
          <w:fldChar w:fldCharType="begin"/>
        </w:r>
        <w:r>
          <w:rPr>
            <w:noProof/>
            <w:webHidden/>
          </w:rPr>
          <w:instrText xml:space="preserve"> PAGEREF _Toc145593320 \h </w:instrText>
        </w:r>
        <w:r>
          <w:rPr>
            <w:noProof/>
            <w:webHidden/>
          </w:rPr>
        </w:r>
        <w:r>
          <w:rPr>
            <w:noProof/>
            <w:webHidden/>
          </w:rPr>
          <w:fldChar w:fldCharType="separate"/>
        </w:r>
        <w:r>
          <w:rPr>
            <w:noProof/>
            <w:webHidden/>
          </w:rPr>
          <w:t>31</w:t>
        </w:r>
        <w:r>
          <w:rPr>
            <w:noProof/>
            <w:webHidden/>
          </w:rPr>
          <w:fldChar w:fldCharType="end"/>
        </w:r>
      </w:hyperlink>
    </w:p>
    <w:p w14:paraId="212003D0" w14:textId="2559C321"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21" w:history="1">
        <w:r w:rsidRPr="005C73C7">
          <w:rPr>
            <w:rStyle w:val="a5"/>
            <w:noProof/>
            <w14:scene3d>
              <w14:camera w14:prst="orthographicFront"/>
              <w14:lightRig w14:rig="threePt" w14:dir="t">
                <w14:rot w14:lat="0" w14:lon="0" w14:rev="0"/>
              </w14:lightRig>
            </w14:scene3d>
          </w:rPr>
          <w:t>4.7.</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Модуль ДПР на дискретных элементах Холла</w:t>
        </w:r>
        <w:r>
          <w:rPr>
            <w:noProof/>
            <w:webHidden/>
          </w:rPr>
          <w:tab/>
        </w:r>
        <w:r>
          <w:rPr>
            <w:noProof/>
            <w:webHidden/>
          </w:rPr>
          <w:fldChar w:fldCharType="begin"/>
        </w:r>
        <w:r>
          <w:rPr>
            <w:noProof/>
            <w:webHidden/>
          </w:rPr>
          <w:instrText xml:space="preserve"> PAGEREF _Toc145593321 \h </w:instrText>
        </w:r>
        <w:r>
          <w:rPr>
            <w:noProof/>
            <w:webHidden/>
          </w:rPr>
        </w:r>
        <w:r>
          <w:rPr>
            <w:noProof/>
            <w:webHidden/>
          </w:rPr>
          <w:fldChar w:fldCharType="separate"/>
        </w:r>
        <w:r>
          <w:rPr>
            <w:noProof/>
            <w:webHidden/>
          </w:rPr>
          <w:t>31</w:t>
        </w:r>
        <w:r>
          <w:rPr>
            <w:noProof/>
            <w:webHidden/>
          </w:rPr>
          <w:fldChar w:fldCharType="end"/>
        </w:r>
      </w:hyperlink>
    </w:p>
    <w:p w14:paraId="643F1701" w14:textId="25AFC1D9"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22" w:history="1">
        <w:r w:rsidRPr="005C73C7">
          <w:rPr>
            <w:rStyle w:val="a5"/>
            <w:noProof/>
            <w14:scene3d>
              <w14:camera w14:prst="orthographicFront"/>
              <w14:lightRig w14:rig="threePt" w14:dir="t">
                <w14:rot w14:lat="0" w14:lon="0" w14:rev="0"/>
              </w14:lightRig>
            </w14:scene3d>
          </w:rPr>
          <w:t>4.8.</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Модуль инкрементального энкодера</w:t>
        </w:r>
        <w:r>
          <w:rPr>
            <w:noProof/>
            <w:webHidden/>
          </w:rPr>
          <w:tab/>
        </w:r>
        <w:r>
          <w:rPr>
            <w:noProof/>
            <w:webHidden/>
          </w:rPr>
          <w:fldChar w:fldCharType="begin"/>
        </w:r>
        <w:r>
          <w:rPr>
            <w:noProof/>
            <w:webHidden/>
          </w:rPr>
          <w:instrText xml:space="preserve"> PAGEREF _Toc145593322 \h </w:instrText>
        </w:r>
        <w:r>
          <w:rPr>
            <w:noProof/>
            <w:webHidden/>
          </w:rPr>
        </w:r>
        <w:r>
          <w:rPr>
            <w:noProof/>
            <w:webHidden/>
          </w:rPr>
          <w:fldChar w:fldCharType="separate"/>
        </w:r>
        <w:r>
          <w:rPr>
            <w:noProof/>
            <w:webHidden/>
          </w:rPr>
          <w:t>32</w:t>
        </w:r>
        <w:r>
          <w:rPr>
            <w:noProof/>
            <w:webHidden/>
          </w:rPr>
          <w:fldChar w:fldCharType="end"/>
        </w:r>
      </w:hyperlink>
    </w:p>
    <w:p w14:paraId="63627666" w14:textId="4A661885"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23" w:history="1">
        <w:r w:rsidRPr="005C73C7">
          <w:rPr>
            <w:rStyle w:val="a5"/>
            <w:noProof/>
            <w14:scene3d>
              <w14:camera w14:prst="orthographicFront"/>
              <w14:lightRig w14:rig="threePt" w14:dir="t">
                <w14:rot w14:lat="0" w14:lon="0" w14:rev="0"/>
              </w14:lightRig>
            </w14:scene3d>
          </w:rPr>
          <w:t>4.9.</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Модуль цифрового осциллографа (даталоггер)</w:t>
        </w:r>
        <w:r>
          <w:rPr>
            <w:noProof/>
            <w:webHidden/>
          </w:rPr>
          <w:tab/>
        </w:r>
        <w:r>
          <w:rPr>
            <w:noProof/>
            <w:webHidden/>
          </w:rPr>
          <w:fldChar w:fldCharType="begin"/>
        </w:r>
        <w:r>
          <w:rPr>
            <w:noProof/>
            <w:webHidden/>
          </w:rPr>
          <w:instrText xml:space="preserve"> PAGEREF _Toc145593323 \h </w:instrText>
        </w:r>
        <w:r>
          <w:rPr>
            <w:noProof/>
            <w:webHidden/>
          </w:rPr>
        </w:r>
        <w:r>
          <w:rPr>
            <w:noProof/>
            <w:webHidden/>
          </w:rPr>
          <w:fldChar w:fldCharType="separate"/>
        </w:r>
        <w:r>
          <w:rPr>
            <w:noProof/>
            <w:webHidden/>
          </w:rPr>
          <w:t>34</w:t>
        </w:r>
        <w:r>
          <w:rPr>
            <w:noProof/>
            <w:webHidden/>
          </w:rPr>
          <w:fldChar w:fldCharType="end"/>
        </w:r>
      </w:hyperlink>
    </w:p>
    <w:p w14:paraId="53651C9E" w14:textId="61533B47"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24" w:history="1">
        <w:r w:rsidRPr="005C73C7">
          <w:rPr>
            <w:rStyle w:val="a5"/>
            <w:noProof/>
            <w14:scene3d>
              <w14:camera w14:prst="orthographicFront"/>
              <w14:lightRig w14:rig="threePt" w14:dir="t">
                <w14:rot w14:lat="0" w14:lon="0" w14:rev="0"/>
              </w14:lightRig>
            </w14:scene3d>
          </w:rPr>
          <w:t>4.10.</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Модуль защит</w:t>
        </w:r>
        <w:r>
          <w:rPr>
            <w:noProof/>
            <w:webHidden/>
          </w:rPr>
          <w:tab/>
        </w:r>
        <w:r>
          <w:rPr>
            <w:noProof/>
            <w:webHidden/>
          </w:rPr>
          <w:fldChar w:fldCharType="begin"/>
        </w:r>
        <w:r>
          <w:rPr>
            <w:noProof/>
            <w:webHidden/>
          </w:rPr>
          <w:instrText xml:space="preserve"> PAGEREF _Toc145593324 \h </w:instrText>
        </w:r>
        <w:r>
          <w:rPr>
            <w:noProof/>
            <w:webHidden/>
          </w:rPr>
        </w:r>
        <w:r>
          <w:rPr>
            <w:noProof/>
            <w:webHidden/>
          </w:rPr>
          <w:fldChar w:fldCharType="separate"/>
        </w:r>
        <w:r>
          <w:rPr>
            <w:noProof/>
            <w:webHidden/>
          </w:rPr>
          <w:t>35</w:t>
        </w:r>
        <w:r>
          <w:rPr>
            <w:noProof/>
            <w:webHidden/>
          </w:rPr>
          <w:fldChar w:fldCharType="end"/>
        </w:r>
      </w:hyperlink>
    </w:p>
    <w:p w14:paraId="6907B303" w14:textId="56CA4006"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25" w:history="1">
        <w:r w:rsidRPr="005C73C7">
          <w:rPr>
            <w:rStyle w:val="a5"/>
            <w:noProof/>
            <w14:scene3d>
              <w14:camera w14:prst="orthographicFront"/>
              <w14:lightRig w14:rig="threePt" w14:dir="t">
                <w14:rot w14:lat="0" w14:lon="0" w14:rev="0"/>
              </w14:lightRig>
            </w14:scene3d>
          </w:rPr>
          <w:t>4.11.</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Отображение текущих параметров привода (модуль CurPar)</w:t>
        </w:r>
        <w:r>
          <w:rPr>
            <w:noProof/>
            <w:webHidden/>
          </w:rPr>
          <w:tab/>
        </w:r>
        <w:r>
          <w:rPr>
            <w:noProof/>
            <w:webHidden/>
          </w:rPr>
          <w:fldChar w:fldCharType="begin"/>
        </w:r>
        <w:r>
          <w:rPr>
            <w:noProof/>
            <w:webHidden/>
          </w:rPr>
          <w:instrText xml:space="preserve"> PAGEREF _Toc145593325 \h </w:instrText>
        </w:r>
        <w:r>
          <w:rPr>
            <w:noProof/>
            <w:webHidden/>
          </w:rPr>
        </w:r>
        <w:r>
          <w:rPr>
            <w:noProof/>
            <w:webHidden/>
          </w:rPr>
          <w:fldChar w:fldCharType="separate"/>
        </w:r>
        <w:r>
          <w:rPr>
            <w:noProof/>
            <w:webHidden/>
          </w:rPr>
          <w:t>36</w:t>
        </w:r>
        <w:r>
          <w:rPr>
            <w:noProof/>
            <w:webHidden/>
          </w:rPr>
          <w:fldChar w:fldCharType="end"/>
        </w:r>
      </w:hyperlink>
    </w:p>
    <w:p w14:paraId="676B5D38" w14:textId="7752AA84"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26" w:history="1">
        <w:r w:rsidRPr="005C73C7">
          <w:rPr>
            <w:rStyle w:val="a5"/>
            <w:noProof/>
            <w14:scene3d>
              <w14:camera w14:prst="orthographicFront"/>
              <w14:lightRig w14:rig="threePt" w14:dir="t">
                <w14:rot w14:lat="0" w14:lon="0" w14:rev="0"/>
              </w14:lightRig>
            </w14:scene3d>
          </w:rPr>
          <w:t>4.12.</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Различные важные параметры, не относящиеся к конкретному модулю</w:t>
        </w:r>
        <w:r>
          <w:rPr>
            <w:noProof/>
            <w:webHidden/>
          </w:rPr>
          <w:tab/>
        </w:r>
        <w:r>
          <w:rPr>
            <w:noProof/>
            <w:webHidden/>
          </w:rPr>
          <w:fldChar w:fldCharType="begin"/>
        </w:r>
        <w:r>
          <w:rPr>
            <w:noProof/>
            <w:webHidden/>
          </w:rPr>
          <w:instrText xml:space="preserve"> PAGEREF _Toc145593326 \h </w:instrText>
        </w:r>
        <w:r>
          <w:rPr>
            <w:noProof/>
            <w:webHidden/>
          </w:rPr>
        </w:r>
        <w:r>
          <w:rPr>
            <w:noProof/>
            <w:webHidden/>
          </w:rPr>
          <w:fldChar w:fldCharType="separate"/>
        </w:r>
        <w:r>
          <w:rPr>
            <w:noProof/>
            <w:webHidden/>
          </w:rPr>
          <w:t>36</w:t>
        </w:r>
        <w:r>
          <w:rPr>
            <w:noProof/>
            <w:webHidden/>
          </w:rPr>
          <w:fldChar w:fldCharType="end"/>
        </w:r>
      </w:hyperlink>
    </w:p>
    <w:p w14:paraId="1CE41319" w14:textId="54423C91"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27" w:history="1">
        <w:r w:rsidRPr="005C73C7">
          <w:rPr>
            <w:rStyle w:val="a5"/>
            <w:noProof/>
          </w:rPr>
          <w:t>4.12.1. Настройки системы</w:t>
        </w:r>
        <w:r>
          <w:rPr>
            <w:noProof/>
            <w:webHidden/>
          </w:rPr>
          <w:tab/>
        </w:r>
        <w:r>
          <w:rPr>
            <w:noProof/>
            <w:webHidden/>
          </w:rPr>
          <w:fldChar w:fldCharType="begin"/>
        </w:r>
        <w:r>
          <w:rPr>
            <w:noProof/>
            <w:webHidden/>
          </w:rPr>
          <w:instrText xml:space="preserve"> PAGEREF _Toc145593327 \h </w:instrText>
        </w:r>
        <w:r>
          <w:rPr>
            <w:noProof/>
            <w:webHidden/>
          </w:rPr>
        </w:r>
        <w:r>
          <w:rPr>
            <w:noProof/>
            <w:webHidden/>
          </w:rPr>
          <w:fldChar w:fldCharType="separate"/>
        </w:r>
        <w:r>
          <w:rPr>
            <w:noProof/>
            <w:webHidden/>
          </w:rPr>
          <w:t>36</w:t>
        </w:r>
        <w:r>
          <w:rPr>
            <w:noProof/>
            <w:webHidden/>
          </w:rPr>
          <w:fldChar w:fldCharType="end"/>
        </w:r>
      </w:hyperlink>
    </w:p>
    <w:p w14:paraId="74BD732E" w14:textId="07579C3F"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28" w:history="1">
        <w:r w:rsidRPr="005C73C7">
          <w:rPr>
            <w:rStyle w:val="a5"/>
            <w:noProof/>
          </w:rPr>
          <w:t>4.12.2. Переменные для отладки</w:t>
        </w:r>
        <w:r>
          <w:rPr>
            <w:noProof/>
            <w:webHidden/>
          </w:rPr>
          <w:tab/>
        </w:r>
        <w:r>
          <w:rPr>
            <w:noProof/>
            <w:webHidden/>
          </w:rPr>
          <w:fldChar w:fldCharType="begin"/>
        </w:r>
        <w:r>
          <w:rPr>
            <w:noProof/>
            <w:webHidden/>
          </w:rPr>
          <w:instrText xml:space="preserve"> PAGEREF _Toc145593328 \h </w:instrText>
        </w:r>
        <w:r>
          <w:rPr>
            <w:noProof/>
            <w:webHidden/>
          </w:rPr>
        </w:r>
        <w:r>
          <w:rPr>
            <w:noProof/>
            <w:webHidden/>
          </w:rPr>
          <w:fldChar w:fldCharType="separate"/>
        </w:r>
        <w:r>
          <w:rPr>
            <w:noProof/>
            <w:webHidden/>
          </w:rPr>
          <w:t>37</w:t>
        </w:r>
        <w:r>
          <w:rPr>
            <w:noProof/>
            <w:webHidden/>
          </w:rPr>
          <w:fldChar w:fldCharType="end"/>
        </w:r>
      </w:hyperlink>
    </w:p>
    <w:p w14:paraId="22F8A865" w14:textId="4554AE54"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29" w:history="1">
        <w:r w:rsidRPr="005C73C7">
          <w:rPr>
            <w:rStyle w:val="a5"/>
            <w:noProof/>
          </w:rPr>
          <w:t>4.12.3. Счетчики</w:t>
        </w:r>
        <w:r>
          <w:rPr>
            <w:noProof/>
            <w:webHidden/>
          </w:rPr>
          <w:tab/>
        </w:r>
        <w:r>
          <w:rPr>
            <w:noProof/>
            <w:webHidden/>
          </w:rPr>
          <w:fldChar w:fldCharType="begin"/>
        </w:r>
        <w:r>
          <w:rPr>
            <w:noProof/>
            <w:webHidden/>
          </w:rPr>
          <w:instrText xml:space="preserve"> PAGEREF _Toc145593329 \h </w:instrText>
        </w:r>
        <w:r>
          <w:rPr>
            <w:noProof/>
            <w:webHidden/>
          </w:rPr>
        </w:r>
        <w:r>
          <w:rPr>
            <w:noProof/>
            <w:webHidden/>
          </w:rPr>
          <w:fldChar w:fldCharType="separate"/>
        </w:r>
        <w:r>
          <w:rPr>
            <w:noProof/>
            <w:webHidden/>
          </w:rPr>
          <w:t>37</w:t>
        </w:r>
        <w:r>
          <w:rPr>
            <w:noProof/>
            <w:webHidden/>
          </w:rPr>
          <w:fldChar w:fldCharType="end"/>
        </w:r>
      </w:hyperlink>
    </w:p>
    <w:p w14:paraId="3860E7C2" w14:textId="3EEA6177" w:rsidR="00EF115C" w:rsidRDefault="00EF115C">
      <w:pPr>
        <w:pStyle w:val="17"/>
        <w:rPr>
          <w:rFonts w:asciiTheme="minorHAnsi" w:eastAsiaTheme="minorEastAsia" w:hAnsiTheme="minorHAnsi" w:cstheme="minorBidi"/>
          <w:noProof/>
          <w:kern w:val="2"/>
          <w:sz w:val="22"/>
          <w:szCs w:val="22"/>
          <w:lang w:eastAsia="ru-RU"/>
          <w14:ligatures w14:val="standardContextual"/>
        </w:rPr>
      </w:pPr>
      <w:hyperlink w:anchor="_Toc145593330" w:history="1">
        <w:r w:rsidRPr="005C73C7">
          <w:rPr>
            <w:rStyle w:val="a5"/>
            <w:noProof/>
          </w:rPr>
          <w:t>5.</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Быстрый старт</w:t>
        </w:r>
        <w:r>
          <w:rPr>
            <w:noProof/>
            <w:webHidden/>
          </w:rPr>
          <w:tab/>
        </w:r>
        <w:r>
          <w:rPr>
            <w:noProof/>
            <w:webHidden/>
          </w:rPr>
          <w:fldChar w:fldCharType="begin"/>
        </w:r>
        <w:r>
          <w:rPr>
            <w:noProof/>
            <w:webHidden/>
          </w:rPr>
          <w:instrText xml:space="preserve"> PAGEREF _Toc145593330 \h </w:instrText>
        </w:r>
        <w:r>
          <w:rPr>
            <w:noProof/>
            <w:webHidden/>
          </w:rPr>
        </w:r>
        <w:r>
          <w:rPr>
            <w:noProof/>
            <w:webHidden/>
          </w:rPr>
          <w:fldChar w:fldCharType="separate"/>
        </w:r>
        <w:r>
          <w:rPr>
            <w:noProof/>
            <w:webHidden/>
          </w:rPr>
          <w:t>38</w:t>
        </w:r>
        <w:r>
          <w:rPr>
            <w:noProof/>
            <w:webHidden/>
          </w:rPr>
          <w:fldChar w:fldCharType="end"/>
        </w:r>
      </w:hyperlink>
    </w:p>
    <w:p w14:paraId="78A7D8BC" w14:textId="64DD23D4"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31" w:history="1">
        <w:r w:rsidRPr="005C73C7">
          <w:rPr>
            <w:rStyle w:val="a5"/>
            <w:noProof/>
            <w14:scene3d>
              <w14:camera w14:prst="orthographicFront"/>
              <w14:lightRig w14:rig="threePt" w14:dir="t">
                <w14:rot w14:lat="0" w14:lon="0" w14:rev="0"/>
              </w14:lightRig>
            </w14:scene3d>
          </w:rPr>
          <w:t>5.1.</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 xml:space="preserve">Подключение к ПК через </w:t>
        </w:r>
        <w:r w:rsidRPr="005C73C7">
          <w:rPr>
            <w:rStyle w:val="a5"/>
            <w:noProof/>
            <w:lang w:val="en-US"/>
          </w:rPr>
          <w:t>RTCON</w:t>
        </w:r>
        <w:r>
          <w:rPr>
            <w:noProof/>
            <w:webHidden/>
          </w:rPr>
          <w:tab/>
        </w:r>
        <w:r>
          <w:rPr>
            <w:noProof/>
            <w:webHidden/>
          </w:rPr>
          <w:fldChar w:fldCharType="begin"/>
        </w:r>
        <w:r>
          <w:rPr>
            <w:noProof/>
            <w:webHidden/>
          </w:rPr>
          <w:instrText xml:space="preserve"> PAGEREF _Toc145593331 \h </w:instrText>
        </w:r>
        <w:r>
          <w:rPr>
            <w:noProof/>
            <w:webHidden/>
          </w:rPr>
        </w:r>
        <w:r>
          <w:rPr>
            <w:noProof/>
            <w:webHidden/>
          </w:rPr>
          <w:fldChar w:fldCharType="separate"/>
        </w:r>
        <w:r>
          <w:rPr>
            <w:noProof/>
            <w:webHidden/>
          </w:rPr>
          <w:t>38</w:t>
        </w:r>
        <w:r>
          <w:rPr>
            <w:noProof/>
            <w:webHidden/>
          </w:rPr>
          <w:fldChar w:fldCharType="end"/>
        </w:r>
      </w:hyperlink>
    </w:p>
    <w:p w14:paraId="5A32ADA4" w14:textId="36EFF511"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32" w:history="1">
        <w:r w:rsidRPr="005C73C7">
          <w:rPr>
            <w:rStyle w:val="a5"/>
            <w:noProof/>
            <w14:scene3d>
              <w14:camera w14:prst="orthographicFront"/>
              <w14:lightRig w14:rig="threePt" w14:dir="t">
                <w14:rot w14:lat="0" w14:lon="0" w14:rev="0"/>
              </w14:lightRig>
            </w14:scene3d>
          </w:rPr>
          <w:t>5.2.</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Настройка базовых значений</w:t>
        </w:r>
        <w:r>
          <w:rPr>
            <w:noProof/>
            <w:webHidden/>
          </w:rPr>
          <w:tab/>
        </w:r>
        <w:r>
          <w:rPr>
            <w:noProof/>
            <w:webHidden/>
          </w:rPr>
          <w:fldChar w:fldCharType="begin"/>
        </w:r>
        <w:r>
          <w:rPr>
            <w:noProof/>
            <w:webHidden/>
          </w:rPr>
          <w:instrText xml:space="preserve"> PAGEREF _Toc145593332 \h </w:instrText>
        </w:r>
        <w:r>
          <w:rPr>
            <w:noProof/>
            <w:webHidden/>
          </w:rPr>
        </w:r>
        <w:r>
          <w:rPr>
            <w:noProof/>
            <w:webHidden/>
          </w:rPr>
          <w:fldChar w:fldCharType="separate"/>
        </w:r>
        <w:r>
          <w:rPr>
            <w:noProof/>
            <w:webHidden/>
          </w:rPr>
          <w:t>40</w:t>
        </w:r>
        <w:r>
          <w:rPr>
            <w:noProof/>
            <w:webHidden/>
          </w:rPr>
          <w:fldChar w:fldCharType="end"/>
        </w:r>
      </w:hyperlink>
    </w:p>
    <w:p w14:paraId="653C4478" w14:textId="5AB44722"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33" w:history="1">
        <w:r w:rsidRPr="005C73C7">
          <w:rPr>
            <w:rStyle w:val="a5"/>
            <w:noProof/>
            <w14:scene3d>
              <w14:camera w14:prst="orthographicFront"/>
              <w14:lightRig w14:rig="threePt" w14:dir="t">
                <w14:rot w14:lat="0" w14:lon="0" w14:rev="0"/>
              </w14:lightRig>
            </w14:scene3d>
          </w:rPr>
          <w:t>5.3.</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Настройка модуля защит</w:t>
        </w:r>
        <w:r>
          <w:rPr>
            <w:noProof/>
            <w:webHidden/>
          </w:rPr>
          <w:tab/>
        </w:r>
        <w:r>
          <w:rPr>
            <w:noProof/>
            <w:webHidden/>
          </w:rPr>
          <w:fldChar w:fldCharType="begin"/>
        </w:r>
        <w:r>
          <w:rPr>
            <w:noProof/>
            <w:webHidden/>
          </w:rPr>
          <w:instrText xml:space="preserve"> PAGEREF _Toc145593333 \h </w:instrText>
        </w:r>
        <w:r>
          <w:rPr>
            <w:noProof/>
            <w:webHidden/>
          </w:rPr>
        </w:r>
        <w:r>
          <w:rPr>
            <w:noProof/>
            <w:webHidden/>
          </w:rPr>
          <w:fldChar w:fldCharType="separate"/>
        </w:r>
        <w:r>
          <w:rPr>
            <w:noProof/>
            <w:webHidden/>
          </w:rPr>
          <w:t>41</w:t>
        </w:r>
        <w:r>
          <w:rPr>
            <w:noProof/>
            <w:webHidden/>
          </w:rPr>
          <w:fldChar w:fldCharType="end"/>
        </w:r>
      </w:hyperlink>
    </w:p>
    <w:p w14:paraId="541B8BE8" w14:textId="283F2CED"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34" w:history="1">
        <w:r w:rsidRPr="005C73C7">
          <w:rPr>
            <w:rStyle w:val="a5"/>
            <w:noProof/>
            <w14:scene3d>
              <w14:camera w14:prst="orthographicFront"/>
              <w14:lightRig w14:rig="threePt" w14:dir="t">
                <w14:rot w14:lat="0" w14:lon="0" w14:rev="0"/>
              </w14:lightRig>
            </w14:scene3d>
          </w:rPr>
          <w:t>5.4.</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Настройка модуля АЦП</w:t>
        </w:r>
        <w:r>
          <w:rPr>
            <w:noProof/>
            <w:webHidden/>
          </w:rPr>
          <w:tab/>
        </w:r>
        <w:r>
          <w:rPr>
            <w:noProof/>
            <w:webHidden/>
          </w:rPr>
          <w:fldChar w:fldCharType="begin"/>
        </w:r>
        <w:r>
          <w:rPr>
            <w:noProof/>
            <w:webHidden/>
          </w:rPr>
          <w:instrText xml:space="preserve"> PAGEREF _Toc145593334 \h </w:instrText>
        </w:r>
        <w:r>
          <w:rPr>
            <w:noProof/>
            <w:webHidden/>
          </w:rPr>
        </w:r>
        <w:r>
          <w:rPr>
            <w:noProof/>
            <w:webHidden/>
          </w:rPr>
          <w:fldChar w:fldCharType="separate"/>
        </w:r>
        <w:r>
          <w:rPr>
            <w:noProof/>
            <w:webHidden/>
          </w:rPr>
          <w:t>41</w:t>
        </w:r>
        <w:r>
          <w:rPr>
            <w:noProof/>
            <w:webHidden/>
          </w:rPr>
          <w:fldChar w:fldCharType="end"/>
        </w:r>
      </w:hyperlink>
    </w:p>
    <w:p w14:paraId="3FD314BB" w14:textId="750EC323"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35" w:history="1">
        <w:r w:rsidRPr="005C73C7">
          <w:rPr>
            <w:rStyle w:val="a5"/>
            <w:noProof/>
            <w14:scene3d>
              <w14:camera w14:prst="orthographicFront"/>
              <w14:lightRig w14:rig="threePt" w14:dir="t">
                <w14:rot w14:lat="0" w14:lon="0" w14:rev="0"/>
              </w14:lightRig>
            </w14:scene3d>
          </w:rPr>
          <w:t>5.5.</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Запуск привода в скалярной системе управления</w:t>
        </w:r>
        <w:r>
          <w:rPr>
            <w:noProof/>
            <w:webHidden/>
          </w:rPr>
          <w:tab/>
        </w:r>
        <w:r>
          <w:rPr>
            <w:noProof/>
            <w:webHidden/>
          </w:rPr>
          <w:fldChar w:fldCharType="begin"/>
        </w:r>
        <w:r>
          <w:rPr>
            <w:noProof/>
            <w:webHidden/>
          </w:rPr>
          <w:instrText xml:space="preserve"> PAGEREF _Toc145593335 \h </w:instrText>
        </w:r>
        <w:r>
          <w:rPr>
            <w:noProof/>
            <w:webHidden/>
          </w:rPr>
        </w:r>
        <w:r>
          <w:rPr>
            <w:noProof/>
            <w:webHidden/>
          </w:rPr>
          <w:fldChar w:fldCharType="separate"/>
        </w:r>
        <w:r>
          <w:rPr>
            <w:noProof/>
            <w:webHidden/>
          </w:rPr>
          <w:t>42</w:t>
        </w:r>
        <w:r>
          <w:rPr>
            <w:noProof/>
            <w:webHidden/>
          </w:rPr>
          <w:fldChar w:fldCharType="end"/>
        </w:r>
      </w:hyperlink>
    </w:p>
    <w:p w14:paraId="1FCF0E6C" w14:textId="0169104C"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36" w:history="1">
        <w:r w:rsidRPr="005C73C7">
          <w:rPr>
            <w:rStyle w:val="a5"/>
            <w:noProof/>
          </w:rPr>
          <w:t>5.5.1. Настройка регуляторов тока</w:t>
        </w:r>
        <w:r>
          <w:rPr>
            <w:noProof/>
            <w:webHidden/>
          </w:rPr>
          <w:tab/>
        </w:r>
        <w:r>
          <w:rPr>
            <w:noProof/>
            <w:webHidden/>
          </w:rPr>
          <w:fldChar w:fldCharType="begin"/>
        </w:r>
        <w:r>
          <w:rPr>
            <w:noProof/>
            <w:webHidden/>
          </w:rPr>
          <w:instrText xml:space="preserve"> PAGEREF _Toc145593336 \h </w:instrText>
        </w:r>
        <w:r>
          <w:rPr>
            <w:noProof/>
            <w:webHidden/>
          </w:rPr>
        </w:r>
        <w:r>
          <w:rPr>
            <w:noProof/>
            <w:webHidden/>
          </w:rPr>
          <w:fldChar w:fldCharType="separate"/>
        </w:r>
        <w:r>
          <w:rPr>
            <w:noProof/>
            <w:webHidden/>
          </w:rPr>
          <w:t>45</w:t>
        </w:r>
        <w:r>
          <w:rPr>
            <w:noProof/>
            <w:webHidden/>
          </w:rPr>
          <w:fldChar w:fldCharType="end"/>
        </w:r>
      </w:hyperlink>
    </w:p>
    <w:p w14:paraId="6568F975" w14:textId="0127593D"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37" w:history="1">
        <w:r w:rsidRPr="005C73C7">
          <w:rPr>
            <w:rStyle w:val="a5"/>
            <w:noProof/>
            <w14:scene3d>
              <w14:camera w14:prst="orthographicFront"/>
              <w14:lightRig w14:rig="threePt" w14:dir="t">
                <w14:rot w14:lat="0" w14:lon="0" w14:rev="0"/>
              </w14:lightRig>
            </w14:scene3d>
          </w:rPr>
          <w:t>5.6.</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Системы управления синхронным двигателем</w:t>
        </w:r>
        <w:r>
          <w:rPr>
            <w:noProof/>
            <w:webHidden/>
          </w:rPr>
          <w:tab/>
        </w:r>
        <w:r>
          <w:rPr>
            <w:noProof/>
            <w:webHidden/>
          </w:rPr>
          <w:fldChar w:fldCharType="begin"/>
        </w:r>
        <w:r>
          <w:rPr>
            <w:noProof/>
            <w:webHidden/>
          </w:rPr>
          <w:instrText xml:space="preserve"> PAGEREF _Toc145593337 \h </w:instrText>
        </w:r>
        <w:r>
          <w:rPr>
            <w:noProof/>
            <w:webHidden/>
          </w:rPr>
        </w:r>
        <w:r>
          <w:rPr>
            <w:noProof/>
            <w:webHidden/>
          </w:rPr>
          <w:fldChar w:fldCharType="separate"/>
        </w:r>
        <w:r>
          <w:rPr>
            <w:noProof/>
            <w:webHidden/>
          </w:rPr>
          <w:t>48</w:t>
        </w:r>
        <w:r>
          <w:rPr>
            <w:noProof/>
            <w:webHidden/>
          </w:rPr>
          <w:fldChar w:fldCharType="end"/>
        </w:r>
      </w:hyperlink>
    </w:p>
    <w:p w14:paraId="0736EE80" w14:textId="69D9C11A"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38" w:history="1">
        <w:r w:rsidRPr="005C73C7">
          <w:rPr>
            <w:rStyle w:val="a5"/>
            <w:noProof/>
          </w:rPr>
          <w:t>5.6.1. Частотно-токовое управление</w:t>
        </w:r>
        <w:r>
          <w:rPr>
            <w:noProof/>
            <w:webHidden/>
          </w:rPr>
          <w:tab/>
        </w:r>
        <w:r>
          <w:rPr>
            <w:noProof/>
            <w:webHidden/>
          </w:rPr>
          <w:fldChar w:fldCharType="begin"/>
        </w:r>
        <w:r>
          <w:rPr>
            <w:noProof/>
            <w:webHidden/>
          </w:rPr>
          <w:instrText xml:space="preserve"> PAGEREF _Toc145593338 \h </w:instrText>
        </w:r>
        <w:r>
          <w:rPr>
            <w:noProof/>
            <w:webHidden/>
          </w:rPr>
        </w:r>
        <w:r>
          <w:rPr>
            <w:noProof/>
            <w:webHidden/>
          </w:rPr>
          <w:fldChar w:fldCharType="separate"/>
        </w:r>
        <w:r>
          <w:rPr>
            <w:noProof/>
            <w:webHidden/>
          </w:rPr>
          <w:t>48</w:t>
        </w:r>
        <w:r>
          <w:rPr>
            <w:noProof/>
            <w:webHidden/>
          </w:rPr>
          <w:fldChar w:fldCharType="end"/>
        </w:r>
      </w:hyperlink>
    </w:p>
    <w:p w14:paraId="616854AD" w14:textId="7D6BE4C4"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39" w:history="1">
        <w:r w:rsidRPr="005C73C7">
          <w:rPr>
            <w:rStyle w:val="a5"/>
            <w:noProof/>
          </w:rPr>
          <w:t>5.6.2. Проверка и настройка ДПР</w:t>
        </w:r>
        <w:r>
          <w:rPr>
            <w:noProof/>
            <w:webHidden/>
          </w:rPr>
          <w:tab/>
        </w:r>
        <w:r>
          <w:rPr>
            <w:noProof/>
            <w:webHidden/>
          </w:rPr>
          <w:fldChar w:fldCharType="begin"/>
        </w:r>
        <w:r>
          <w:rPr>
            <w:noProof/>
            <w:webHidden/>
          </w:rPr>
          <w:instrText xml:space="preserve"> PAGEREF _Toc145593339 \h </w:instrText>
        </w:r>
        <w:r>
          <w:rPr>
            <w:noProof/>
            <w:webHidden/>
          </w:rPr>
        </w:r>
        <w:r>
          <w:rPr>
            <w:noProof/>
            <w:webHidden/>
          </w:rPr>
          <w:fldChar w:fldCharType="separate"/>
        </w:r>
        <w:r>
          <w:rPr>
            <w:noProof/>
            <w:webHidden/>
          </w:rPr>
          <w:t>50</w:t>
        </w:r>
        <w:r>
          <w:rPr>
            <w:noProof/>
            <w:webHidden/>
          </w:rPr>
          <w:fldChar w:fldCharType="end"/>
        </w:r>
      </w:hyperlink>
    </w:p>
    <w:p w14:paraId="7A85692E" w14:textId="0805E84A"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40" w:history="1">
        <w:r w:rsidRPr="005C73C7">
          <w:rPr>
            <w:rStyle w:val="a5"/>
            <w:noProof/>
          </w:rPr>
          <w:t>5.6.3. Векторное двухконтурное управление</w:t>
        </w:r>
        <w:r>
          <w:rPr>
            <w:noProof/>
            <w:webHidden/>
          </w:rPr>
          <w:tab/>
        </w:r>
        <w:r>
          <w:rPr>
            <w:noProof/>
            <w:webHidden/>
          </w:rPr>
          <w:fldChar w:fldCharType="begin"/>
        </w:r>
        <w:r>
          <w:rPr>
            <w:noProof/>
            <w:webHidden/>
          </w:rPr>
          <w:instrText xml:space="preserve"> PAGEREF _Toc145593340 \h </w:instrText>
        </w:r>
        <w:r>
          <w:rPr>
            <w:noProof/>
            <w:webHidden/>
          </w:rPr>
        </w:r>
        <w:r>
          <w:rPr>
            <w:noProof/>
            <w:webHidden/>
          </w:rPr>
          <w:fldChar w:fldCharType="separate"/>
        </w:r>
        <w:r>
          <w:rPr>
            <w:noProof/>
            <w:webHidden/>
          </w:rPr>
          <w:t>51</w:t>
        </w:r>
        <w:r>
          <w:rPr>
            <w:noProof/>
            <w:webHidden/>
          </w:rPr>
          <w:fldChar w:fldCharType="end"/>
        </w:r>
      </w:hyperlink>
    </w:p>
    <w:p w14:paraId="6B20FEF9" w14:textId="3A9E03AD"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41" w:history="1">
        <w:r w:rsidRPr="005C73C7">
          <w:rPr>
            <w:rStyle w:val="a5"/>
            <w:noProof/>
          </w:rPr>
          <w:t>5.6.4. Позиционное управление</w:t>
        </w:r>
        <w:r>
          <w:rPr>
            <w:noProof/>
            <w:webHidden/>
          </w:rPr>
          <w:tab/>
        </w:r>
        <w:r>
          <w:rPr>
            <w:noProof/>
            <w:webHidden/>
          </w:rPr>
          <w:fldChar w:fldCharType="begin"/>
        </w:r>
        <w:r>
          <w:rPr>
            <w:noProof/>
            <w:webHidden/>
          </w:rPr>
          <w:instrText xml:space="preserve"> PAGEREF _Toc145593341 \h </w:instrText>
        </w:r>
        <w:r>
          <w:rPr>
            <w:noProof/>
            <w:webHidden/>
          </w:rPr>
        </w:r>
        <w:r>
          <w:rPr>
            <w:noProof/>
            <w:webHidden/>
          </w:rPr>
          <w:fldChar w:fldCharType="separate"/>
        </w:r>
        <w:r>
          <w:rPr>
            <w:noProof/>
            <w:webHidden/>
          </w:rPr>
          <w:t>52</w:t>
        </w:r>
        <w:r>
          <w:rPr>
            <w:noProof/>
            <w:webHidden/>
          </w:rPr>
          <w:fldChar w:fldCharType="end"/>
        </w:r>
      </w:hyperlink>
    </w:p>
    <w:p w14:paraId="6BE27AA2" w14:textId="29C349D1" w:rsidR="00EF115C" w:rsidRDefault="00EF115C">
      <w:pPr>
        <w:pStyle w:val="21"/>
        <w:tabs>
          <w:tab w:val="left" w:pos="1132"/>
          <w:tab w:val="right" w:leader="dot" w:pos="10051"/>
        </w:tabs>
        <w:rPr>
          <w:rFonts w:asciiTheme="minorHAnsi" w:eastAsiaTheme="minorEastAsia" w:hAnsiTheme="minorHAnsi" w:cstheme="minorBidi"/>
          <w:noProof/>
          <w:kern w:val="2"/>
          <w:sz w:val="22"/>
          <w:szCs w:val="22"/>
          <w:lang w:eastAsia="ru-RU"/>
          <w14:ligatures w14:val="standardContextual"/>
        </w:rPr>
      </w:pPr>
      <w:hyperlink w:anchor="_Toc145593342" w:history="1">
        <w:r w:rsidRPr="005C73C7">
          <w:rPr>
            <w:rStyle w:val="a5"/>
            <w:noProof/>
            <w14:scene3d>
              <w14:camera w14:prst="orthographicFront"/>
              <w14:lightRig w14:rig="threePt" w14:dir="t">
                <w14:rot w14:lat="0" w14:lon="0" w14:rev="0"/>
              </w14:lightRig>
            </w14:scene3d>
          </w:rPr>
          <w:t>5.7.</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Системы управления асинхронным двигателем</w:t>
        </w:r>
        <w:r>
          <w:rPr>
            <w:noProof/>
            <w:webHidden/>
          </w:rPr>
          <w:tab/>
        </w:r>
        <w:r>
          <w:rPr>
            <w:noProof/>
            <w:webHidden/>
          </w:rPr>
          <w:fldChar w:fldCharType="begin"/>
        </w:r>
        <w:r>
          <w:rPr>
            <w:noProof/>
            <w:webHidden/>
          </w:rPr>
          <w:instrText xml:space="preserve"> PAGEREF _Toc145593342 \h </w:instrText>
        </w:r>
        <w:r>
          <w:rPr>
            <w:noProof/>
            <w:webHidden/>
          </w:rPr>
        </w:r>
        <w:r>
          <w:rPr>
            <w:noProof/>
            <w:webHidden/>
          </w:rPr>
          <w:fldChar w:fldCharType="separate"/>
        </w:r>
        <w:r>
          <w:rPr>
            <w:noProof/>
            <w:webHidden/>
          </w:rPr>
          <w:t>53</w:t>
        </w:r>
        <w:r>
          <w:rPr>
            <w:noProof/>
            <w:webHidden/>
          </w:rPr>
          <w:fldChar w:fldCharType="end"/>
        </w:r>
      </w:hyperlink>
    </w:p>
    <w:p w14:paraId="6A879382" w14:textId="6609FA89"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43" w:history="1">
        <w:r w:rsidRPr="005C73C7">
          <w:rPr>
            <w:rStyle w:val="a5"/>
            <w:noProof/>
          </w:rPr>
          <w:t>5.7.1. Скалярное управление</w:t>
        </w:r>
        <w:r>
          <w:rPr>
            <w:noProof/>
            <w:webHidden/>
          </w:rPr>
          <w:tab/>
        </w:r>
        <w:r>
          <w:rPr>
            <w:noProof/>
            <w:webHidden/>
          </w:rPr>
          <w:fldChar w:fldCharType="begin"/>
        </w:r>
        <w:r>
          <w:rPr>
            <w:noProof/>
            <w:webHidden/>
          </w:rPr>
          <w:instrText xml:space="preserve"> PAGEREF _Toc145593343 \h </w:instrText>
        </w:r>
        <w:r>
          <w:rPr>
            <w:noProof/>
            <w:webHidden/>
          </w:rPr>
        </w:r>
        <w:r>
          <w:rPr>
            <w:noProof/>
            <w:webHidden/>
          </w:rPr>
          <w:fldChar w:fldCharType="separate"/>
        </w:r>
        <w:r>
          <w:rPr>
            <w:noProof/>
            <w:webHidden/>
          </w:rPr>
          <w:t>53</w:t>
        </w:r>
        <w:r>
          <w:rPr>
            <w:noProof/>
            <w:webHidden/>
          </w:rPr>
          <w:fldChar w:fldCharType="end"/>
        </w:r>
      </w:hyperlink>
    </w:p>
    <w:p w14:paraId="6E32C966" w14:textId="3DCE921D"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44" w:history="1">
        <w:r w:rsidRPr="005C73C7">
          <w:rPr>
            <w:rStyle w:val="a5"/>
            <w:noProof/>
          </w:rPr>
          <w:t>5.7.2. Настройка регуляторов тока</w:t>
        </w:r>
        <w:r>
          <w:rPr>
            <w:noProof/>
            <w:webHidden/>
          </w:rPr>
          <w:tab/>
        </w:r>
        <w:r>
          <w:rPr>
            <w:noProof/>
            <w:webHidden/>
          </w:rPr>
          <w:fldChar w:fldCharType="begin"/>
        </w:r>
        <w:r>
          <w:rPr>
            <w:noProof/>
            <w:webHidden/>
          </w:rPr>
          <w:instrText xml:space="preserve"> PAGEREF _Toc145593344 \h </w:instrText>
        </w:r>
        <w:r>
          <w:rPr>
            <w:noProof/>
            <w:webHidden/>
          </w:rPr>
        </w:r>
        <w:r>
          <w:rPr>
            <w:noProof/>
            <w:webHidden/>
          </w:rPr>
          <w:fldChar w:fldCharType="separate"/>
        </w:r>
        <w:r>
          <w:rPr>
            <w:noProof/>
            <w:webHidden/>
          </w:rPr>
          <w:t>53</w:t>
        </w:r>
        <w:r>
          <w:rPr>
            <w:noProof/>
            <w:webHidden/>
          </w:rPr>
          <w:fldChar w:fldCharType="end"/>
        </w:r>
      </w:hyperlink>
    </w:p>
    <w:p w14:paraId="2D6552D4" w14:textId="0216FBD8"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45" w:history="1">
        <w:r w:rsidRPr="005C73C7">
          <w:rPr>
            <w:rStyle w:val="a5"/>
            <w:noProof/>
          </w:rPr>
          <w:t>5.7.3. Частотно-токовое управление</w:t>
        </w:r>
        <w:r>
          <w:rPr>
            <w:noProof/>
            <w:webHidden/>
          </w:rPr>
          <w:tab/>
        </w:r>
        <w:r>
          <w:rPr>
            <w:noProof/>
            <w:webHidden/>
          </w:rPr>
          <w:fldChar w:fldCharType="begin"/>
        </w:r>
        <w:r>
          <w:rPr>
            <w:noProof/>
            <w:webHidden/>
          </w:rPr>
          <w:instrText xml:space="preserve"> PAGEREF _Toc145593345 \h </w:instrText>
        </w:r>
        <w:r>
          <w:rPr>
            <w:noProof/>
            <w:webHidden/>
          </w:rPr>
        </w:r>
        <w:r>
          <w:rPr>
            <w:noProof/>
            <w:webHidden/>
          </w:rPr>
          <w:fldChar w:fldCharType="separate"/>
        </w:r>
        <w:r>
          <w:rPr>
            <w:noProof/>
            <w:webHidden/>
          </w:rPr>
          <w:t>53</w:t>
        </w:r>
        <w:r>
          <w:rPr>
            <w:noProof/>
            <w:webHidden/>
          </w:rPr>
          <w:fldChar w:fldCharType="end"/>
        </w:r>
      </w:hyperlink>
    </w:p>
    <w:p w14:paraId="232763C3" w14:textId="584126B0" w:rsidR="00EF115C" w:rsidRDefault="00EF115C">
      <w:pPr>
        <w:pStyle w:val="31"/>
        <w:rPr>
          <w:rFonts w:asciiTheme="minorHAnsi" w:eastAsiaTheme="minorEastAsia" w:hAnsiTheme="minorHAnsi" w:cstheme="minorBidi"/>
          <w:noProof/>
          <w:kern w:val="2"/>
          <w:sz w:val="22"/>
          <w:szCs w:val="22"/>
          <w:lang w:eastAsia="ru-RU"/>
          <w14:ligatures w14:val="standardContextual"/>
        </w:rPr>
      </w:pPr>
      <w:hyperlink w:anchor="_Toc145593346" w:history="1">
        <w:r w:rsidRPr="005C73C7">
          <w:rPr>
            <w:rStyle w:val="a5"/>
            <w:noProof/>
          </w:rPr>
          <w:t>5.7.1. Проверка и настройка ДПР</w:t>
        </w:r>
        <w:r>
          <w:rPr>
            <w:noProof/>
            <w:webHidden/>
          </w:rPr>
          <w:tab/>
        </w:r>
        <w:r>
          <w:rPr>
            <w:noProof/>
            <w:webHidden/>
          </w:rPr>
          <w:fldChar w:fldCharType="begin"/>
        </w:r>
        <w:r>
          <w:rPr>
            <w:noProof/>
            <w:webHidden/>
          </w:rPr>
          <w:instrText xml:space="preserve"> PAGEREF _Toc145593346 \h </w:instrText>
        </w:r>
        <w:r>
          <w:rPr>
            <w:noProof/>
            <w:webHidden/>
          </w:rPr>
        </w:r>
        <w:r>
          <w:rPr>
            <w:noProof/>
            <w:webHidden/>
          </w:rPr>
          <w:fldChar w:fldCharType="separate"/>
        </w:r>
        <w:r>
          <w:rPr>
            <w:noProof/>
            <w:webHidden/>
          </w:rPr>
          <w:t>53</w:t>
        </w:r>
        <w:r>
          <w:rPr>
            <w:noProof/>
            <w:webHidden/>
          </w:rPr>
          <w:fldChar w:fldCharType="end"/>
        </w:r>
      </w:hyperlink>
    </w:p>
    <w:p w14:paraId="392AF406" w14:textId="5ABD0762" w:rsidR="00EF115C" w:rsidRDefault="00EF115C">
      <w:pPr>
        <w:pStyle w:val="17"/>
        <w:rPr>
          <w:rFonts w:asciiTheme="minorHAnsi" w:eastAsiaTheme="minorEastAsia" w:hAnsiTheme="minorHAnsi" w:cstheme="minorBidi"/>
          <w:noProof/>
          <w:kern w:val="2"/>
          <w:sz w:val="22"/>
          <w:szCs w:val="22"/>
          <w:lang w:eastAsia="ru-RU"/>
          <w14:ligatures w14:val="standardContextual"/>
        </w:rPr>
      </w:pPr>
      <w:hyperlink w:anchor="_Toc145593347" w:history="1">
        <w:r w:rsidRPr="005C73C7">
          <w:rPr>
            <w:rStyle w:val="a5"/>
            <w:noProof/>
          </w:rPr>
          <w:t>6.</w:t>
        </w:r>
        <w:r>
          <w:rPr>
            <w:rFonts w:asciiTheme="minorHAnsi" w:eastAsiaTheme="minorEastAsia" w:hAnsiTheme="minorHAnsi" w:cstheme="minorBidi"/>
            <w:noProof/>
            <w:kern w:val="2"/>
            <w:sz w:val="22"/>
            <w:szCs w:val="22"/>
            <w:lang w:eastAsia="ru-RU"/>
            <w14:ligatures w14:val="standardContextual"/>
          </w:rPr>
          <w:tab/>
        </w:r>
        <w:r w:rsidRPr="005C73C7">
          <w:rPr>
            <w:rStyle w:val="a5"/>
            <w:noProof/>
          </w:rPr>
          <w:t>Заключение</w:t>
        </w:r>
        <w:r>
          <w:rPr>
            <w:noProof/>
            <w:webHidden/>
          </w:rPr>
          <w:tab/>
        </w:r>
        <w:r>
          <w:rPr>
            <w:noProof/>
            <w:webHidden/>
          </w:rPr>
          <w:fldChar w:fldCharType="begin"/>
        </w:r>
        <w:r>
          <w:rPr>
            <w:noProof/>
            <w:webHidden/>
          </w:rPr>
          <w:instrText xml:space="preserve"> PAGEREF _Toc145593347 \h </w:instrText>
        </w:r>
        <w:r>
          <w:rPr>
            <w:noProof/>
            <w:webHidden/>
          </w:rPr>
        </w:r>
        <w:r>
          <w:rPr>
            <w:noProof/>
            <w:webHidden/>
          </w:rPr>
          <w:fldChar w:fldCharType="separate"/>
        </w:r>
        <w:r>
          <w:rPr>
            <w:noProof/>
            <w:webHidden/>
          </w:rPr>
          <w:t>55</w:t>
        </w:r>
        <w:r>
          <w:rPr>
            <w:noProof/>
            <w:webHidden/>
          </w:rPr>
          <w:fldChar w:fldCharType="end"/>
        </w:r>
      </w:hyperlink>
    </w:p>
    <w:p w14:paraId="15C64556" w14:textId="3FE06F42" w:rsidR="000F2661" w:rsidRDefault="000F2661" w:rsidP="000F2661">
      <w:pPr>
        <w:pStyle w:val="21"/>
        <w:tabs>
          <w:tab w:val="right" w:leader="dot" w:pos="9341"/>
        </w:tabs>
        <w:rPr>
          <w:sz w:val="28"/>
          <w:szCs w:val="28"/>
        </w:rPr>
        <w:sectPr w:rsidR="000F2661">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5" w:h="16837"/>
          <w:pgMar w:top="851" w:right="851" w:bottom="851" w:left="993" w:header="720" w:footer="720" w:gutter="0"/>
          <w:cols w:space="720"/>
          <w:docGrid w:linePitch="360"/>
        </w:sectPr>
      </w:pPr>
      <w:r>
        <w:fldChar w:fldCharType="end"/>
      </w:r>
    </w:p>
    <w:p w14:paraId="725E9F8C" w14:textId="77777777" w:rsidR="000F2661" w:rsidRDefault="000F2661" w:rsidP="000F2661">
      <w:pPr>
        <w:tabs>
          <w:tab w:val="left" w:pos="480"/>
          <w:tab w:val="left" w:pos="1200"/>
          <w:tab w:val="right" w:leader="dot" w:pos="9911"/>
        </w:tabs>
        <w:jc w:val="center"/>
        <w:rPr>
          <w:sz w:val="28"/>
          <w:szCs w:val="28"/>
        </w:rPr>
      </w:pPr>
    </w:p>
    <w:p w14:paraId="331BBD9D" w14:textId="77777777" w:rsidR="000F2661" w:rsidRDefault="000F2661" w:rsidP="000F2661">
      <w:pPr>
        <w:jc w:val="center"/>
        <w:rPr>
          <w:sz w:val="28"/>
          <w:szCs w:val="28"/>
        </w:rPr>
      </w:pPr>
    </w:p>
    <w:p w14:paraId="4A45FE56" w14:textId="77777777" w:rsidR="000F2661" w:rsidRDefault="000F2661" w:rsidP="000F2661">
      <w:pPr>
        <w:pStyle w:val="1"/>
        <w:rPr>
          <w:lang w:val="en-US"/>
        </w:rPr>
      </w:pPr>
      <w:bookmarkStart w:id="2" w:name="_Toc145593294"/>
      <w:r>
        <w:lastRenderedPageBreak/>
        <w:t>Введение</w:t>
      </w:r>
      <w:bookmarkEnd w:id="2"/>
    </w:p>
    <w:p w14:paraId="7A3AFBF6" w14:textId="46687D0E" w:rsidR="000F2661" w:rsidRDefault="000F2661" w:rsidP="000F2661">
      <w:r>
        <w:t>Данное руководство</w:t>
      </w:r>
      <w:r w:rsidRPr="008D384B">
        <w:t xml:space="preserve"> </w:t>
      </w:r>
      <w:r>
        <w:t xml:space="preserve">предназначено для программистов, которые начинают знакомство с программным обеспечением </w:t>
      </w:r>
      <w:r w:rsidR="00AF6A5C">
        <w:t xml:space="preserve">отладочный платы </w:t>
      </w:r>
      <w:r w:rsidR="006A0F13">
        <w:rPr>
          <w:lang w:val="en-US"/>
        </w:rPr>
        <w:t>MCB</w:t>
      </w:r>
      <w:r w:rsidR="006A0F13" w:rsidRPr="006A0F13">
        <w:t>4</w:t>
      </w:r>
      <w:r w:rsidR="00AF6A5C" w:rsidRPr="00AF6A5C">
        <w:t xml:space="preserve">. </w:t>
      </w:r>
      <w:r>
        <w:t>Документ описывает основные функции и организацию демонстрационного программного обеспечения (далее ПО), а также содержит руководство по пусконаладке электропривода с применением данного ПО.</w:t>
      </w:r>
    </w:p>
    <w:p w14:paraId="43E0FA96" w14:textId="77777777" w:rsidR="000F2661" w:rsidRPr="00AF6A5C" w:rsidRDefault="000F2661" w:rsidP="000F2661">
      <w:r>
        <w:t>ПО реализует различные структуры управления электродвигателями различных типов</w:t>
      </w:r>
      <w:r w:rsidR="00AF6A5C" w:rsidRPr="00AF6A5C">
        <w:t>.</w:t>
      </w:r>
    </w:p>
    <w:p w14:paraId="28FA2DD3" w14:textId="77777777" w:rsidR="00B72085" w:rsidRDefault="000F2661" w:rsidP="000F2661">
      <w:r>
        <w:t xml:space="preserve">ПО микроконтроллера </w:t>
      </w:r>
      <w:r w:rsidR="00B72085">
        <w:t>предназначено для сред</w:t>
      </w:r>
      <w:r w:rsidR="00CC2C71">
        <w:t>ы</w:t>
      </w:r>
      <w:r w:rsidR="00B72085">
        <w:t xml:space="preserve"> </w:t>
      </w:r>
      <w:r>
        <w:t>разработки</w:t>
      </w:r>
      <w:r w:rsidR="00CC2C71">
        <w:t xml:space="preserve"> </w:t>
      </w:r>
      <w:r w:rsidR="00CC2C71">
        <w:rPr>
          <w:lang w:val="en-US"/>
        </w:rPr>
        <w:t>Code</w:t>
      </w:r>
      <w:r w:rsidR="00CC2C71" w:rsidRPr="00CC2C71">
        <w:t xml:space="preserve"> </w:t>
      </w:r>
      <w:r w:rsidR="00CC2C71">
        <w:rPr>
          <w:lang w:val="en-US"/>
        </w:rPr>
        <w:t>Composer</w:t>
      </w:r>
      <w:r w:rsidR="00CC2C71" w:rsidRPr="00CC2C71">
        <w:t xml:space="preserve"> </w:t>
      </w:r>
      <w:r w:rsidR="00CC2C71">
        <w:rPr>
          <w:lang w:val="en-US"/>
        </w:rPr>
        <w:t>Studio</w:t>
      </w:r>
      <w:r w:rsidR="00CC2C71" w:rsidRPr="00CC2C71">
        <w:t xml:space="preserve"> </w:t>
      </w:r>
      <w:r w:rsidR="00CC2C71">
        <w:rPr>
          <w:lang w:val="en-US"/>
        </w:rPr>
        <w:t>v</w:t>
      </w:r>
      <w:r w:rsidR="00CC2C71" w:rsidRPr="00CC2C71">
        <w:t xml:space="preserve">5 </w:t>
      </w:r>
      <w:r w:rsidR="00CC2C71">
        <w:t>или новее.</w:t>
      </w:r>
    </w:p>
    <w:p w14:paraId="20BCCF9F" w14:textId="2BC349F4" w:rsidR="000F2661" w:rsidRPr="00194DA2" w:rsidRDefault="000F2661" w:rsidP="000F2661">
      <w:r w:rsidRPr="00194DA2">
        <w:t>Д</w:t>
      </w:r>
      <w:r>
        <w:t xml:space="preserve">ля настройки системы управления, задания уставок, переключения режимов и наблюдения осциллограмм переходных процессов ПО микроконтроллера использует драйвер </w:t>
      </w:r>
      <w:proofErr w:type="spellStart"/>
      <w:r>
        <w:rPr>
          <w:lang w:val="en-US"/>
        </w:rPr>
        <w:t>CANopen</w:t>
      </w:r>
      <w:proofErr w:type="spellEnd"/>
      <w:r>
        <w:t xml:space="preserve"> (в виде библиотеки), который обеспечивает</w:t>
      </w:r>
      <w:r w:rsidRPr="00194DA2">
        <w:t xml:space="preserve"> </w:t>
      </w:r>
      <w:r>
        <w:t xml:space="preserve">связь по интерфейсу </w:t>
      </w:r>
      <w:r>
        <w:rPr>
          <w:lang w:val="en-US"/>
        </w:rPr>
        <w:t>CAN</w:t>
      </w:r>
      <w:r w:rsidRPr="00194DA2">
        <w:t xml:space="preserve"> </w:t>
      </w:r>
      <w:r>
        <w:t xml:space="preserve">с персональным компьютером. Со стороны персонального компьютера используется ПО </w:t>
      </w:r>
      <w:r w:rsidR="00CC2C71">
        <w:rPr>
          <w:lang w:val="en-US"/>
        </w:rPr>
        <w:t>RT</w:t>
      </w:r>
      <w:r>
        <w:rPr>
          <w:lang w:val="en-US"/>
        </w:rPr>
        <w:t>CON</w:t>
      </w:r>
      <w:r>
        <w:t xml:space="preserve"> для </w:t>
      </w:r>
      <w:r>
        <w:rPr>
          <w:lang w:val="en-US"/>
        </w:rPr>
        <w:t>Windows</w:t>
      </w:r>
      <w:r w:rsidRPr="00194DA2">
        <w:t xml:space="preserve">, </w:t>
      </w:r>
      <w:r>
        <w:t xml:space="preserve">которое при помощи переходника </w:t>
      </w:r>
      <w:r>
        <w:rPr>
          <w:lang w:val="en-US"/>
        </w:rPr>
        <w:t>CAN</w:t>
      </w:r>
      <w:r w:rsidRPr="005F607F">
        <w:t>-</w:t>
      </w:r>
      <w:r>
        <w:rPr>
          <w:lang w:val="en-US"/>
        </w:rPr>
        <w:t>USB</w:t>
      </w:r>
      <w:r w:rsidRPr="005F607F">
        <w:t xml:space="preserve"> </w:t>
      </w:r>
      <w:r>
        <w:t xml:space="preserve">или </w:t>
      </w:r>
      <w:r>
        <w:rPr>
          <w:lang w:val="en-US"/>
        </w:rPr>
        <w:t>USB</w:t>
      </w:r>
      <w:r w:rsidRPr="007A216E">
        <w:t>-</w:t>
      </w:r>
      <w:r>
        <w:rPr>
          <w:lang w:val="en-US"/>
        </w:rPr>
        <w:t>UART</w:t>
      </w:r>
      <w:r w:rsidRPr="007A216E">
        <w:t xml:space="preserve"> </w:t>
      </w:r>
      <w:r>
        <w:t xml:space="preserve">конвертора взаимодействует через </w:t>
      </w:r>
      <w:proofErr w:type="spellStart"/>
      <w:r>
        <w:rPr>
          <w:lang w:val="en-US"/>
        </w:rPr>
        <w:t>CANopen</w:t>
      </w:r>
      <w:proofErr w:type="spellEnd"/>
      <w:r w:rsidRPr="00194DA2">
        <w:t xml:space="preserve"> </w:t>
      </w:r>
      <w:r>
        <w:t xml:space="preserve">с ПО микроконтроллера и обеспечивает интерфейс пользователя. Для работы со словарем объектов </w:t>
      </w:r>
      <w:proofErr w:type="spellStart"/>
      <w:r>
        <w:rPr>
          <w:lang w:val="en-US"/>
        </w:rPr>
        <w:t>CANopen</w:t>
      </w:r>
      <w:proofErr w:type="spellEnd"/>
      <w:r w:rsidRPr="00D41D7E">
        <w:t xml:space="preserve"> </w:t>
      </w:r>
      <w:r>
        <w:t xml:space="preserve">используется </w:t>
      </w:r>
      <w:r w:rsidR="002A5B49">
        <w:t>программа</w:t>
      </w:r>
      <w:r>
        <w:t xml:space="preserve"> </w:t>
      </w:r>
      <w:proofErr w:type="spellStart"/>
      <w:r>
        <w:rPr>
          <w:lang w:val="en-US"/>
        </w:rPr>
        <w:t>COODEdit</w:t>
      </w:r>
      <w:proofErr w:type="spellEnd"/>
      <w:r w:rsidRPr="00D41D7E">
        <w:t>.</w:t>
      </w:r>
      <w:r>
        <w:t xml:space="preserve"> Документация на драйвер </w:t>
      </w:r>
      <w:proofErr w:type="spellStart"/>
      <w:r>
        <w:rPr>
          <w:lang w:val="en-US"/>
        </w:rPr>
        <w:t>CANopen</w:t>
      </w:r>
      <w:proofErr w:type="spellEnd"/>
      <w:r>
        <w:t xml:space="preserve"> и программы персонального компьютера (</w:t>
      </w:r>
      <w:r w:rsidR="00CC2C71">
        <w:rPr>
          <w:lang w:val="en-US"/>
        </w:rPr>
        <w:t>RT</w:t>
      </w:r>
      <w:r>
        <w:rPr>
          <w:lang w:val="en-US"/>
        </w:rPr>
        <w:t>CON</w:t>
      </w:r>
      <w:r w:rsidRPr="00090354">
        <w:t xml:space="preserve">, </w:t>
      </w:r>
      <w:proofErr w:type="spellStart"/>
      <w:r>
        <w:rPr>
          <w:lang w:val="en-US"/>
        </w:rPr>
        <w:t>COODEdit</w:t>
      </w:r>
      <w:proofErr w:type="spellEnd"/>
      <w:r w:rsidRPr="00090354">
        <w:t xml:space="preserve">) </w:t>
      </w:r>
      <w:r>
        <w:t>представлена отдельно в виде руководств пользователя.</w:t>
      </w:r>
    </w:p>
    <w:p w14:paraId="0675C3AF" w14:textId="77777777" w:rsidR="000F2661" w:rsidRDefault="000F2661" w:rsidP="000F2661">
      <w:pPr>
        <w:pStyle w:val="1"/>
      </w:pPr>
      <w:bookmarkStart w:id="3" w:name="_Toc145593295"/>
      <w:r w:rsidRPr="000D2F7D">
        <w:lastRenderedPageBreak/>
        <w:t>Обзор файловой структуры</w:t>
      </w:r>
      <w:bookmarkEnd w:id="3"/>
    </w:p>
    <w:p w14:paraId="6EE0B789" w14:textId="77777777" w:rsidR="000F2661" w:rsidRDefault="000F2661" w:rsidP="000F2661">
      <w:pPr>
        <w:pStyle w:val="2"/>
      </w:pPr>
      <w:bookmarkStart w:id="4" w:name="_Toc145593296"/>
      <w:r>
        <w:t>Организация каталогов</w:t>
      </w:r>
      <w:bookmarkEnd w:id="4"/>
    </w:p>
    <w:p w14:paraId="3DEDEDFE" w14:textId="77777777" w:rsidR="000F2661" w:rsidRDefault="000F2661" w:rsidP="000F2661">
      <w:r>
        <w:t>Большая часть программного обеспечения (ПО) написана в виде модулей. Модуль обычно состоит из двух файлов – заголовочного файла с расширением *.</w:t>
      </w:r>
      <w:r>
        <w:rPr>
          <w:lang w:val="en-US"/>
        </w:rPr>
        <w:t>h</w:t>
      </w:r>
      <w:r>
        <w:t xml:space="preserve"> и одноименного файла с расширением </w:t>
      </w:r>
      <w:proofErr w:type="gramStart"/>
      <w:r>
        <w:t>*.</w:t>
      </w:r>
      <w:r>
        <w:rPr>
          <w:lang w:val="en-US"/>
        </w:rPr>
        <w:t>c</w:t>
      </w:r>
      <w:r>
        <w:t>.</w:t>
      </w:r>
      <w:proofErr w:type="gramEnd"/>
    </w:p>
    <w:p w14:paraId="6BD0006A" w14:textId="77777777" w:rsidR="000F2661" w:rsidRPr="00DE7B52" w:rsidRDefault="000F2661" w:rsidP="000F2661">
      <w:r>
        <w:t>Большинство новых модулей имеют префикс “</w:t>
      </w:r>
      <w:r>
        <w:rPr>
          <w:lang w:val="en-US"/>
        </w:rPr>
        <w:t>V</w:t>
      </w:r>
      <w:r>
        <w:t>_” в именах файлов. Ряд модулей имеет префикс “</w:t>
      </w:r>
      <w:r>
        <w:rPr>
          <w:lang w:val="en-US"/>
        </w:rPr>
        <w:t>SM</w:t>
      </w:r>
      <w:r w:rsidRPr="00B15898">
        <w:t>_</w:t>
      </w:r>
      <w:r>
        <w:t xml:space="preserve">”, что расшифровывается как </w:t>
      </w:r>
      <w:r>
        <w:rPr>
          <w:lang w:val="en-US"/>
        </w:rPr>
        <w:t>State</w:t>
      </w:r>
      <w:r>
        <w:t xml:space="preserve"> </w:t>
      </w:r>
      <w:r>
        <w:rPr>
          <w:lang w:val="en-US"/>
        </w:rPr>
        <w:t>Machine</w:t>
      </w:r>
      <w:r>
        <w:t xml:space="preserve"> (машина состояний или дискретный автомат): эти модули в своей основе не являются законченными блоками для реализации какой-либо одной функции, а представляют собой логическую функцию, построенную на принципах дискретных автоматов, и служат для отслеживания состояний работы, смены режимов и управляют остальными модулями. Также префикс </w:t>
      </w:r>
      <w:r>
        <w:rPr>
          <w:lang w:val="en-US"/>
        </w:rPr>
        <w:t>SM</w:t>
      </w:r>
      <w:r w:rsidRPr="00B15898">
        <w:t>_</w:t>
      </w:r>
      <w:r w:rsidRPr="00EE1267">
        <w:t xml:space="preserve"> </w:t>
      </w:r>
      <w:r>
        <w:t>имеют некоторые модули-обёртки, которые не содержат своего дискретного автомата, но группируют вызовы других модулей ПО (</w:t>
      </w:r>
      <w:r>
        <w:rPr>
          <w:lang w:val="en-US"/>
        </w:rPr>
        <w:t>SM</w:t>
      </w:r>
      <w:r w:rsidRPr="00B15898">
        <w:t>_</w:t>
      </w:r>
      <w:r>
        <w:rPr>
          <w:lang w:val="en-US"/>
        </w:rPr>
        <w:t>Net</w:t>
      </w:r>
      <w:r w:rsidRPr="00EE1267">
        <w:t xml:space="preserve">, </w:t>
      </w:r>
      <w:r>
        <w:rPr>
          <w:lang w:val="en-US"/>
        </w:rPr>
        <w:t>SM</w:t>
      </w:r>
      <w:r w:rsidRPr="00B15898">
        <w:t>_</w:t>
      </w:r>
      <w:r>
        <w:rPr>
          <w:lang w:val="en-US"/>
        </w:rPr>
        <w:t>Sys</w:t>
      </w:r>
      <w:r w:rsidRPr="00EE1267">
        <w:t>).</w:t>
      </w:r>
    </w:p>
    <w:p w14:paraId="25ACC5DD" w14:textId="77777777" w:rsidR="000F2661" w:rsidRDefault="000F2661" w:rsidP="000F2661">
      <w:r>
        <w:t xml:space="preserve">В проект также добавлены стандартные библиотечные файлы для работы с микроконтроллером и его периферией. </w:t>
      </w:r>
    </w:p>
    <w:p w14:paraId="702F83BA" w14:textId="77777777" w:rsidR="000F2661" w:rsidRDefault="000F2661" w:rsidP="000F2661">
      <w:r>
        <w:t>Все «стандартные» поставляемые производителем микроконтроллера *.</w:t>
      </w:r>
      <w:r>
        <w:rPr>
          <w:lang w:val="en-US"/>
        </w:rPr>
        <w:t>h</w:t>
      </w:r>
      <w:r>
        <w:t xml:space="preserve"> и *.</w:t>
      </w:r>
      <w:r>
        <w:rPr>
          <w:lang w:val="en-US"/>
        </w:rPr>
        <w:t>c</w:t>
      </w:r>
      <w:r>
        <w:t xml:space="preserve"> файлы находятся в директориях </w:t>
      </w:r>
      <w:r>
        <w:rPr>
          <w:lang w:val="en-US"/>
        </w:rPr>
        <w:t>include</w:t>
      </w:r>
      <w:r>
        <w:t xml:space="preserve"> и </w:t>
      </w:r>
      <w:proofErr w:type="spellStart"/>
      <w:r>
        <w:rPr>
          <w:lang w:val="en-US"/>
        </w:rPr>
        <w:t>src</w:t>
      </w:r>
      <w:proofErr w:type="spellEnd"/>
      <w:r>
        <w:t xml:space="preserve"> соответственно. Все самостоятельно написанные пользовательские файлы аналогично размещены в </w:t>
      </w:r>
      <w:proofErr w:type="spellStart"/>
      <w:r>
        <w:rPr>
          <w:lang w:val="en-US"/>
        </w:rPr>
        <w:t>Vinclude</w:t>
      </w:r>
      <w:proofErr w:type="spellEnd"/>
      <w:r>
        <w:t xml:space="preserve"> и </w:t>
      </w:r>
      <w:proofErr w:type="spellStart"/>
      <w:r>
        <w:rPr>
          <w:lang w:val="en-US"/>
        </w:rPr>
        <w:t>Vsrc</w:t>
      </w:r>
      <w:proofErr w:type="spellEnd"/>
      <w:r>
        <w:t>.</w:t>
      </w:r>
    </w:p>
    <w:p w14:paraId="69DD6B9B" w14:textId="77777777" w:rsidR="000F2661" w:rsidRDefault="000F2661" w:rsidP="000F2661"/>
    <w:p w14:paraId="6E760F05" w14:textId="77777777" w:rsidR="000F2661" w:rsidRDefault="000F2661" w:rsidP="000F2661">
      <w:pPr>
        <w:pStyle w:val="2"/>
      </w:pPr>
      <w:bookmarkStart w:id="5" w:name="_Toc145593297"/>
      <w:r>
        <w:t>Список файлов проекта</w:t>
      </w:r>
      <w:bookmarkEnd w:id="5"/>
    </w:p>
    <w:tbl>
      <w:tblPr>
        <w:tblStyle w:val="aff4"/>
        <w:tblW w:w="0" w:type="auto"/>
        <w:tblLook w:val="04A0" w:firstRow="1" w:lastRow="0" w:firstColumn="1" w:lastColumn="0" w:noHBand="0" w:noVBand="1"/>
      </w:tblPr>
      <w:tblGrid>
        <w:gridCol w:w="3356"/>
        <w:gridCol w:w="6695"/>
      </w:tblGrid>
      <w:tr w:rsidR="000F2661" w14:paraId="0A9F6331" w14:textId="77777777" w:rsidTr="00A47FEF">
        <w:tc>
          <w:tcPr>
            <w:tcW w:w="10051" w:type="dxa"/>
            <w:gridSpan w:val="2"/>
          </w:tcPr>
          <w:p w14:paraId="422B1A5E" w14:textId="77777777" w:rsidR="000F2661" w:rsidRPr="00DE4E0C" w:rsidRDefault="000F2661" w:rsidP="00A47FEF">
            <w:pPr>
              <w:ind w:firstLine="0"/>
              <w:rPr>
                <w:b/>
                <w:i/>
              </w:rPr>
            </w:pPr>
            <w:r w:rsidRPr="002F7665">
              <w:rPr>
                <w:i/>
                <w:noProof/>
                <w:lang w:eastAsia="ru-RU"/>
              </w:rPr>
              <w:drawing>
                <wp:inline distT="0" distB="0" distL="0" distR="0" wp14:anchorId="70DDBE8E" wp14:editId="05E4337E">
                  <wp:extent cx="124460" cy="15430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460" cy="154305"/>
                          </a:xfrm>
                          <a:prstGeom prst="rect">
                            <a:avLst/>
                          </a:prstGeom>
                          <a:noFill/>
                          <a:ln>
                            <a:noFill/>
                          </a:ln>
                        </pic:spPr>
                      </pic:pic>
                    </a:graphicData>
                  </a:graphic>
                </wp:inline>
              </w:drawing>
            </w:r>
            <w:r w:rsidRPr="002F7665">
              <w:rPr>
                <w:i/>
              </w:rPr>
              <w:t xml:space="preserve"> </w:t>
            </w:r>
            <w:r w:rsidRPr="00364218">
              <w:rPr>
                <w:i/>
              </w:rPr>
              <w:t>Каталог</w:t>
            </w:r>
            <w:r w:rsidRPr="002841AD">
              <w:rPr>
                <w:i/>
              </w:rPr>
              <w:t xml:space="preserve"> </w:t>
            </w:r>
            <w:proofErr w:type="spellStart"/>
            <w:r>
              <w:rPr>
                <w:b/>
                <w:i/>
              </w:rPr>
              <w:t>cmd</w:t>
            </w:r>
            <w:proofErr w:type="spellEnd"/>
          </w:p>
        </w:tc>
      </w:tr>
      <w:tr w:rsidR="000F2661" w14:paraId="6423D0C9" w14:textId="77777777" w:rsidTr="00A47FEF">
        <w:tc>
          <w:tcPr>
            <w:tcW w:w="3356" w:type="dxa"/>
          </w:tcPr>
          <w:p w14:paraId="1FACF684" w14:textId="77777777" w:rsidR="000F2661" w:rsidRPr="00117879" w:rsidRDefault="00117879" w:rsidP="00A47FEF">
            <w:pPr>
              <w:ind w:firstLine="0"/>
              <w:rPr>
                <w:lang w:val="en-US"/>
              </w:rPr>
            </w:pPr>
            <w:r w:rsidRPr="00117879">
              <w:rPr>
                <w:b/>
                <w:i/>
                <w:lang w:val="en-US"/>
              </w:rPr>
              <w:t>f2810_nonBIOS_flash</w:t>
            </w:r>
            <w:r>
              <w:rPr>
                <w:b/>
                <w:i/>
              </w:rPr>
              <w:t>.</w:t>
            </w:r>
            <w:proofErr w:type="spellStart"/>
            <w:r>
              <w:rPr>
                <w:b/>
                <w:i/>
                <w:lang w:val="en-US"/>
              </w:rPr>
              <w:t>cmd</w:t>
            </w:r>
            <w:proofErr w:type="spellEnd"/>
          </w:p>
        </w:tc>
        <w:tc>
          <w:tcPr>
            <w:tcW w:w="6695" w:type="dxa"/>
          </w:tcPr>
          <w:p w14:paraId="4979E3C5" w14:textId="77777777" w:rsidR="000F2661" w:rsidRDefault="000F2661" w:rsidP="00A47FEF">
            <w:pPr>
              <w:ind w:firstLine="0"/>
            </w:pPr>
            <w:r w:rsidRPr="00F430ED">
              <w:t>файл компоновки памяти проекта.</w:t>
            </w:r>
          </w:p>
        </w:tc>
      </w:tr>
      <w:tr w:rsidR="00D86E04" w:rsidRPr="00DE4E0C" w14:paraId="1C39A6BC" w14:textId="77777777" w:rsidTr="00A47FEF">
        <w:tc>
          <w:tcPr>
            <w:tcW w:w="10051" w:type="dxa"/>
            <w:gridSpan w:val="2"/>
          </w:tcPr>
          <w:p w14:paraId="4D0D8F27" w14:textId="77777777" w:rsidR="00D86E04" w:rsidRPr="00DE4E0C" w:rsidRDefault="00D86E04" w:rsidP="00A47FEF">
            <w:pPr>
              <w:ind w:firstLine="0"/>
              <w:rPr>
                <w:i/>
              </w:rPr>
            </w:pPr>
            <w:r w:rsidRPr="002F7665">
              <w:rPr>
                <w:i/>
                <w:noProof/>
                <w:lang w:eastAsia="ru-RU"/>
              </w:rPr>
              <w:drawing>
                <wp:inline distT="0" distB="0" distL="0" distR="0" wp14:anchorId="1E981D73" wp14:editId="4CAE92DA">
                  <wp:extent cx="124460" cy="154305"/>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460" cy="154305"/>
                          </a:xfrm>
                          <a:prstGeom prst="rect">
                            <a:avLst/>
                          </a:prstGeom>
                          <a:noFill/>
                          <a:ln>
                            <a:noFill/>
                          </a:ln>
                        </pic:spPr>
                      </pic:pic>
                    </a:graphicData>
                  </a:graphic>
                </wp:inline>
              </w:drawing>
            </w:r>
            <w:r w:rsidRPr="002F7665">
              <w:rPr>
                <w:i/>
              </w:rPr>
              <w:t xml:space="preserve"> </w:t>
            </w:r>
            <w:r w:rsidRPr="00364218">
              <w:rPr>
                <w:b/>
                <w:i/>
                <w:lang w:val="en-US"/>
              </w:rPr>
              <w:t>lib</w:t>
            </w:r>
          </w:p>
        </w:tc>
      </w:tr>
      <w:tr w:rsidR="00D86E04" w:rsidRPr="00DE4E0C" w14:paraId="50B8394D" w14:textId="77777777" w:rsidTr="00A47FEF">
        <w:tc>
          <w:tcPr>
            <w:tcW w:w="3356" w:type="dxa"/>
          </w:tcPr>
          <w:p w14:paraId="6ABE2C6C" w14:textId="77777777" w:rsidR="00D86E04" w:rsidRPr="00DE4E0C" w:rsidRDefault="00117879" w:rsidP="00A47FEF">
            <w:pPr>
              <w:ind w:firstLine="0"/>
            </w:pPr>
            <w:r w:rsidRPr="00117879">
              <w:rPr>
                <w:b/>
              </w:rPr>
              <w:t>IQmath.lib</w:t>
            </w:r>
          </w:p>
        </w:tc>
        <w:tc>
          <w:tcPr>
            <w:tcW w:w="6695" w:type="dxa"/>
          </w:tcPr>
          <w:p w14:paraId="1CBB18EF" w14:textId="77777777" w:rsidR="00D86E04" w:rsidRPr="00117879" w:rsidRDefault="00117879" w:rsidP="00A47FEF">
            <w:pPr>
              <w:ind w:firstLine="0"/>
            </w:pPr>
            <w:r>
              <w:t>Библиотека для работы с функционалом дробных вычислений с фиксированной точкой</w:t>
            </w:r>
          </w:p>
        </w:tc>
      </w:tr>
      <w:tr w:rsidR="000F2661" w14:paraId="246D08FF" w14:textId="77777777" w:rsidTr="00A47FEF">
        <w:tc>
          <w:tcPr>
            <w:tcW w:w="10051" w:type="dxa"/>
            <w:gridSpan w:val="2"/>
          </w:tcPr>
          <w:p w14:paraId="62D8F4EE" w14:textId="77777777" w:rsidR="00C1513F" w:rsidRPr="00C1513F" w:rsidRDefault="000F2661" w:rsidP="00C1513F">
            <w:pPr>
              <w:pStyle w:val="aff3"/>
              <w:numPr>
                <w:ilvl w:val="0"/>
                <w:numId w:val="39"/>
              </w:numPr>
            </w:pPr>
            <w:r w:rsidRPr="00117879">
              <w:rPr>
                <w:i/>
              </w:rPr>
              <w:t xml:space="preserve">Каталог </w:t>
            </w:r>
            <w:r w:rsidR="00C1513F">
              <w:rPr>
                <w:b/>
                <w:i/>
                <w:lang w:val="en-US"/>
              </w:rPr>
              <w:t>obj</w:t>
            </w:r>
          </w:p>
          <w:p w14:paraId="7E7332B3" w14:textId="747F54D3" w:rsidR="00117879" w:rsidRPr="00117879" w:rsidRDefault="004F3C5E" w:rsidP="00C1513F">
            <w:pPr>
              <w:pStyle w:val="aff3"/>
              <w:numPr>
                <w:ilvl w:val="0"/>
                <w:numId w:val="39"/>
              </w:numPr>
            </w:pPr>
            <w:r>
              <w:t>Объектные файлы,</w:t>
            </w:r>
            <w:r w:rsidR="00C1513F">
              <w:t xml:space="preserve"> реализующие работу драйвера</w:t>
            </w:r>
            <w:r w:rsidR="00C1513F" w:rsidRPr="00C1513F">
              <w:t xml:space="preserve"> </w:t>
            </w:r>
            <w:proofErr w:type="spellStart"/>
            <w:r w:rsidR="00C1513F">
              <w:rPr>
                <w:lang w:val="en-US"/>
              </w:rPr>
              <w:t>CANopen</w:t>
            </w:r>
            <w:proofErr w:type="spellEnd"/>
            <w:r w:rsidR="00C1513F">
              <w:t>.</w:t>
            </w:r>
          </w:p>
        </w:tc>
      </w:tr>
      <w:tr w:rsidR="00C1513F" w14:paraId="59D28EA7" w14:textId="77777777" w:rsidTr="00A47FEF">
        <w:tc>
          <w:tcPr>
            <w:tcW w:w="10051" w:type="dxa"/>
            <w:gridSpan w:val="2"/>
          </w:tcPr>
          <w:p w14:paraId="10BAD393" w14:textId="77777777" w:rsidR="00C1513F" w:rsidRPr="00117879" w:rsidRDefault="00C1513F" w:rsidP="00C1513F">
            <w:pPr>
              <w:pStyle w:val="aff3"/>
              <w:numPr>
                <w:ilvl w:val="0"/>
                <w:numId w:val="39"/>
              </w:numPr>
              <w:rPr>
                <w:b/>
                <w:i/>
              </w:rPr>
            </w:pPr>
            <w:r w:rsidRPr="00117879">
              <w:rPr>
                <w:i/>
              </w:rPr>
              <w:t xml:space="preserve">Каталог </w:t>
            </w:r>
            <w:r w:rsidRPr="00117879">
              <w:rPr>
                <w:b/>
                <w:i/>
                <w:lang w:val="en-US"/>
              </w:rPr>
              <w:t>include</w:t>
            </w:r>
            <w:r w:rsidRPr="00117879">
              <w:rPr>
                <w:b/>
                <w:i/>
              </w:rPr>
              <w:t xml:space="preserve"> </w:t>
            </w:r>
          </w:p>
          <w:p w14:paraId="36F46BA6" w14:textId="6A53573C" w:rsidR="00C1513F" w:rsidRPr="00117879" w:rsidRDefault="00C1513F" w:rsidP="00C1513F">
            <w:pPr>
              <w:pStyle w:val="aff3"/>
              <w:numPr>
                <w:ilvl w:val="0"/>
                <w:numId w:val="39"/>
              </w:numPr>
              <w:rPr>
                <w:i/>
              </w:rPr>
            </w:pPr>
            <w:r>
              <w:t>Заголовочные файлы стандартных библиотечных модулей для работы с микроконтроллером и его периферией.</w:t>
            </w:r>
          </w:p>
        </w:tc>
      </w:tr>
      <w:tr w:rsidR="000F2661" w:rsidRPr="00DE4E0C" w14:paraId="33927597" w14:textId="77777777" w:rsidTr="00A47FEF">
        <w:tc>
          <w:tcPr>
            <w:tcW w:w="10051" w:type="dxa"/>
            <w:gridSpan w:val="2"/>
          </w:tcPr>
          <w:p w14:paraId="05FEDDCE" w14:textId="77777777" w:rsidR="000F2661" w:rsidRPr="00117879" w:rsidRDefault="000F2661" w:rsidP="00117879">
            <w:pPr>
              <w:pStyle w:val="aff3"/>
              <w:numPr>
                <w:ilvl w:val="0"/>
                <w:numId w:val="40"/>
              </w:numPr>
              <w:rPr>
                <w:b/>
                <w:i/>
                <w:lang w:val="en-US"/>
              </w:rPr>
            </w:pPr>
            <w:r w:rsidRPr="00117879">
              <w:rPr>
                <w:i/>
              </w:rPr>
              <w:t xml:space="preserve">Каталог </w:t>
            </w:r>
            <w:proofErr w:type="spellStart"/>
            <w:r w:rsidRPr="00117879">
              <w:rPr>
                <w:b/>
                <w:i/>
                <w:lang w:val="en-US"/>
              </w:rPr>
              <w:t>src</w:t>
            </w:r>
            <w:proofErr w:type="spellEnd"/>
          </w:p>
          <w:p w14:paraId="1D8FE009" w14:textId="77777777" w:rsidR="00117879" w:rsidRPr="00DE4E0C" w:rsidRDefault="00117879" w:rsidP="00117879">
            <w:pPr>
              <w:pStyle w:val="aff3"/>
              <w:ind w:firstLine="0"/>
            </w:pPr>
            <w:r>
              <w:t>Стандартные библиотечные модули для работы с микроконтроллером и его периферией.</w:t>
            </w:r>
          </w:p>
        </w:tc>
      </w:tr>
      <w:tr w:rsidR="000F2661" w:rsidRPr="00DE4E0C" w14:paraId="200AC0F0" w14:textId="77777777" w:rsidTr="00A47FEF">
        <w:tc>
          <w:tcPr>
            <w:tcW w:w="10051" w:type="dxa"/>
            <w:gridSpan w:val="2"/>
          </w:tcPr>
          <w:p w14:paraId="14B5DDCD" w14:textId="77777777" w:rsidR="000F2661" w:rsidRPr="00F27851" w:rsidRDefault="000F2661" w:rsidP="00A47FEF">
            <w:pPr>
              <w:ind w:firstLine="0"/>
              <w:rPr>
                <w:i/>
              </w:rPr>
            </w:pPr>
            <w:r w:rsidRPr="002F7665">
              <w:rPr>
                <w:i/>
                <w:noProof/>
                <w:lang w:eastAsia="ru-RU"/>
              </w:rPr>
              <w:drawing>
                <wp:inline distT="0" distB="0" distL="0" distR="0" wp14:anchorId="6044995F" wp14:editId="42BCCC18">
                  <wp:extent cx="124460" cy="154305"/>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460" cy="154305"/>
                          </a:xfrm>
                          <a:prstGeom prst="rect">
                            <a:avLst/>
                          </a:prstGeom>
                          <a:noFill/>
                          <a:ln>
                            <a:noFill/>
                          </a:ln>
                        </pic:spPr>
                      </pic:pic>
                    </a:graphicData>
                  </a:graphic>
                </wp:inline>
              </w:drawing>
            </w:r>
            <w:r w:rsidRPr="002F7665">
              <w:rPr>
                <w:i/>
              </w:rPr>
              <w:t xml:space="preserve"> </w:t>
            </w:r>
            <w:r w:rsidRPr="00364218">
              <w:rPr>
                <w:i/>
              </w:rPr>
              <w:t>Каталог</w:t>
            </w:r>
            <w:r w:rsidRPr="00032EC4">
              <w:rPr>
                <w:i/>
              </w:rPr>
              <w:t xml:space="preserve"> </w:t>
            </w:r>
            <w:proofErr w:type="spellStart"/>
            <w:r w:rsidRPr="00364218">
              <w:rPr>
                <w:b/>
                <w:i/>
                <w:lang w:val="en-US"/>
              </w:rPr>
              <w:t>Vinclude</w:t>
            </w:r>
            <w:proofErr w:type="spellEnd"/>
          </w:p>
        </w:tc>
      </w:tr>
      <w:tr w:rsidR="000F2661" w:rsidRPr="00DE4E0C" w14:paraId="6BBBBCC9" w14:textId="77777777" w:rsidTr="00A47FEF">
        <w:tc>
          <w:tcPr>
            <w:tcW w:w="3356" w:type="dxa"/>
          </w:tcPr>
          <w:p w14:paraId="57988B42" w14:textId="77777777" w:rsidR="000F2661" w:rsidRPr="00DE4E0C" w:rsidRDefault="000F2661" w:rsidP="00A47FEF">
            <w:pPr>
              <w:ind w:firstLine="0"/>
            </w:pPr>
            <w:proofErr w:type="spellStart"/>
            <w:r w:rsidRPr="00364218">
              <w:rPr>
                <w:b/>
              </w:rPr>
              <w:t>build.h</w:t>
            </w:r>
            <w:proofErr w:type="spellEnd"/>
          </w:p>
        </w:tc>
        <w:tc>
          <w:tcPr>
            <w:tcW w:w="6695" w:type="dxa"/>
          </w:tcPr>
          <w:p w14:paraId="1223352D" w14:textId="77777777" w:rsidR="000F2661" w:rsidRPr="00DE4E0C" w:rsidRDefault="000F2661" w:rsidP="00A47FEF">
            <w:pPr>
              <w:ind w:firstLine="0"/>
            </w:pPr>
            <w:r>
              <w:t>к</w:t>
            </w:r>
            <w:r w:rsidRPr="00364218">
              <w:t>онфигурационный заголовочный файл</w:t>
            </w:r>
            <w:r w:rsidR="00125229">
              <w:t xml:space="preserve"> для настройки проекта</w:t>
            </w:r>
          </w:p>
        </w:tc>
      </w:tr>
      <w:tr w:rsidR="000F2661" w:rsidRPr="00DE4E0C" w14:paraId="053A7FEE" w14:textId="77777777" w:rsidTr="00A47FEF">
        <w:tc>
          <w:tcPr>
            <w:tcW w:w="3356" w:type="dxa"/>
          </w:tcPr>
          <w:p w14:paraId="1C466920" w14:textId="77777777" w:rsidR="000F2661" w:rsidRPr="00DE4E0C" w:rsidRDefault="000F2661" w:rsidP="00A47FEF">
            <w:pPr>
              <w:ind w:firstLine="0"/>
            </w:pPr>
            <w:proofErr w:type="spellStart"/>
            <w:r w:rsidRPr="008D53B8">
              <w:rPr>
                <w:b/>
              </w:rPr>
              <w:t>CANBlockTransferInterface.h</w:t>
            </w:r>
            <w:proofErr w:type="spellEnd"/>
          </w:p>
        </w:tc>
        <w:tc>
          <w:tcPr>
            <w:tcW w:w="6695" w:type="dxa"/>
          </w:tcPr>
          <w:p w14:paraId="543BBF13" w14:textId="77777777" w:rsidR="000F2661" w:rsidRDefault="000F2661" w:rsidP="00A47FEF">
            <w:pPr>
              <w:ind w:firstLine="0"/>
            </w:pPr>
            <w:r>
              <w:t xml:space="preserve">заголовочный файл пользовательских функций интерфейса блочной передачи данных драйвера </w:t>
            </w:r>
            <w:proofErr w:type="spellStart"/>
            <w:r>
              <w:rPr>
                <w:lang w:val="en-US"/>
              </w:rPr>
              <w:t>CANopen</w:t>
            </w:r>
            <w:proofErr w:type="spellEnd"/>
            <w:r>
              <w:t>.</w:t>
            </w:r>
          </w:p>
          <w:p w14:paraId="131E1C90" w14:textId="77777777" w:rsidR="000F2661" w:rsidRPr="00DE4E0C" w:rsidRDefault="000F2661" w:rsidP="00A47FEF">
            <w:pPr>
              <w:ind w:firstLine="0"/>
            </w:pPr>
          </w:p>
        </w:tc>
      </w:tr>
      <w:tr w:rsidR="000F2661" w:rsidRPr="00DE4E0C" w14:paraId="18900F65" w14:textId="77777777" w:rsidTr="00A47FEF">
        <w:tc>
          <w:tcPr>
            <w:tcW w:w="3356" w:type="dxa"/>
          </w:tcPr>
          <w:p w14:paraId="304A891B" w14:textId="77777777" w:rsidR="000F2661" w:rsidRPr="00DE4E0C" w:rsidRDefault="002D4F51" w:rsidP="00A47FEF">
            <w:pPr>
              <w:ind w:firstLine="0"/>
            </w:pPr>
            <w:proofErr w:type="spellStart"/>
            <w:r>
              <w:rPr>
                <w:b/>
              </w:rPr>
              <w:t>CANopen</w:t>
            </w:r>
            <w:r w:rsidR="000F2661" w:rsidRPr="008D53B8">
              <w:rPr>
                <w:b/>
              </w:rPr>
              <w:t>_drv.h</w:t>
            </w:r>
            <w:proofErr w:type="spellEnd"/>
          </w:p>
        </w:tc>
        <w:tc>
          <w:tcPr>
            <w:tcW w:w="6695" w:type="dxa"/>
          </w:tcPr>
          <w:p w14:paraId="367A9AC4" w14:textId="77777777" w:rsidR="000F2661" w:rsidRPr="00DE4E0C" w:rsidRDefault="000F2661" w:rsidP="00A47FEF">
            <w:pPr>
              <w:ind w:firstLine="0"/>
            </w:pPr>
            <w:r>
              <w:t xml:space="preserve">главный заголовочный файл драйвера </w:t>
            </w:r>
            <w:proofErr w:type="spellStart"/>
            <w:r>
              <w:rPr>
                <w:lang w:val="en-US"/>
              </w:rPr>
              <w:t>CANopen</w:t>
            </w:r>
            <w:proofErr w:type="spellEnd"/>
            <w:r>
              <w:t>.</w:t>
            </w:r>
          </w:p>
        </w:tc>
      </w:tr>
      <w:tr w:rsidR="000F2661" w:rsidRPr="00DE4E0C" w14:paraId="2FB00FFF" w14:textId="77777777" w:rsidTr="00A47FEF">
        <w:tc>
          <w:tcPr>
            <w:tcW w:w="3356" w:type="dxa"/>
          </w:tcPr>
          <w:p w14:paraId="69AB6663" w14:textId="77777777" w:rsidR="000F2661" w:rsidRPr="00DE4E0C" w:rsidRDefault="000F2661" w:rsidP="00A47FEF">
            <w:pPr>
              <w:ind w:firstLine="0"/>
            </w:pPr>
            <w:proofErr w:type="spellStart"/>
            <w:r w:rsidRPr="008D53B8">
              <w:rPr>
                <w:b/>
              </w:rPr>
              <w:t>clarke.h</w:t>
            </w:r>
            <w:proofErr w:type="spellEnd"/>
          </w:p>
        </w:tc>
        <w:tc>
          <w:tcPr>
            <w:tcW w:w="6695" w:type="dxa"/>
          </w:tcPr>
          <w:p w14:paraId="6F83D5DA" w14:textId="77777777" w:rsidR="000F2661" w:rsidRPr="00DE4E0C" w:rsidRDefault="000F2661" w:rsidP="00A47FEF">
            <w:pPr>
              <w:ind w:firstLine="0"/>
            </w:pPr>
            <w:r>
              <w:t xml:space="preserve">заголовочный файл модуля </w:t>
            </w:r>
            <w:r w:rsidRPr="008D53B8">
              <w:t>фазных преобразований</w:t>
            </w:r>
            <w:r>
              <w:t>.</w:t>
            </w:r>
          </w:p>
        </w:tc>
      </w:tr>
      <w:tr w:rsidR="000F2661" w:rsidRPr="00DE4E0C" w14:paraId="5AF49D37" w14:textId="77777777" w:rsidTr="00A47FEF">
        <w:tc>
          <w:tcPr>
            <w:tcW w:w="3356" w:type="dxa"/>
          </w:tcPr>
          <w:p w14:paraId="10627099" w14:textId="77777777" w:rsidR="000F2661" w:rsidRPr="00DE4E0C" w:rsidRDefault="000F2661" w:rsidP="00A47FEF">
            <w:pPr>
              <w:ind w:firstLine="0"/>
            </w:pPr>
            <w:r w:rsidRPr="008D53B8">
              <w:rPr>
                <w:b/>
                <w:lang w:val="en-US"/>
              </w:rPr>
              <w:t>co</w:t>
            </w:r>
            <w:r w:rsidRPr="008D53B8">
              <w:rPr>
                <w:b/>
              </w:rPr>
              <w:t>_</w:t>
            </w:r>
            <w:proofErr w:type="spellStart"/>
            <w:r w:rsidRPr="008D53B8">
              <w:rPr>
                <w:b/>
                <w:lang w:val="en-US"/>
              </w:rPr>
              <w:t>ODvars</w:t>
            </w:r>
            <w:proofErr w:type="spellEnd"/>
            <w:r w:rsidRPr="008D53B8">
              <w:rPr>
                <w:b/>
              </w:rPr>
              <w:t>.</w:t>
            </w:r>
            <w:r w:rsidRPr="008D53B8">
              <w:rPr>
                <w:b/>
                <w:lang w:val="en-US"/>
              </w:rPr>
              <w:t>h</w:t>
            </w:r>
          </w:p>
        </w:tc>
        <w:tc>
          <w:tcPr>
            <w:tcW w:w="6695" w:type="dxa"/>
          </w:tcPr>
          <w:p w14:paraId="2B865195" w14:textId="77777777" w:rsidR="000F2661" w:rsidRPr="00DE4E0C" w:rsidRDefault="000F2661" w:rsidP="00A47FEF">
            <w:pPr>
              <w:ind w:firstLine="0"/>
            </w:pPr>
            <w:r>
              <w:t xml:space="preserve">объявление служебных структур драйвера </w:t>
            </w:r>
            <w:proofErr w:type="spellStart"/>
            <w:r>
              <w:rPr>
                <w:lang w:val="en-US"/>
              </w:rPr>
              <w:t>CANopen</w:t>
            </w:r>
            <w:proofErr w:type="spellEnd"/>
            <w:r w:rsidRPr="008D53B8">
              <w:t>.</w:t>
            </w:r>
          </w:p>
        </w:tc>
      </w:tr>
      <w:tr w:rsidR="000F2661" w:rsidRPr="00DE4E0C" w14:paraId="2E3CB81C" w14:textId="77777777" w:rsidTr="00A47FEF">
        <w:tc>
          <w:tcPr>
            <w:tcW w:w="3356" w:type="dxa"/>
          </w:tcPr>
          <w:p w14:paraId="754029E2" w14:textId="77777777" w:rsidR="000F2661" w:rsidRPr="00DE4E0C" w:rsidRDefault="000F2661" w:rsidP="00A47FEF">
            <w:pPr>
              <w:ind w:firstLine="0"/>
            </w:pPr>
            <w:r>
              <w:rPr>
                <w:b/>
                <w:lang w:val="en-US"/>
              </w:rPr>
              <w:t>c</w:t>
            </w:r>
            <w:r w:rsidRPr="008D53B8">
              <w:rPr>
                <w:b/>
              </w:rPr>
              <w:t>ood</w:t>
            </w:r>
            <w:r>
              <w:rPr>
                <w:b/>
              </w:rPr>
              <w:t>1</w:t>
            </w:r>
            <w:r w:rsidRPr="008D53B8">
              <w:rPr>
                <w:b/>
              </w:rPr>
              <w:t>.h</w:t>
            </w:r>
          </w:p>
        </w:tc>
        <w:tc>
          <w:tcPr>
            <w:tcW w:w="6695" w:type="dxa"/>
          </w:tcPr>
          <w:p w14:paraId="3993BA50" w14:textId="77777777" w:rsidR="000F2661" w:rsidRDefault="000F2661" w:rsidP="00A47FEF">
            <w:pPr>
              <w:ind w:firstLine="0"/>
            </w:pPr>
            <w:r>
              <w:t xml:space="preserve">объявление </w:t>
            </w:r>
            <w:r w:rsidRPr="008D53B8">
              <w:t>служебны</w:t>
            </w:r>
            <w:r>
              <w:t>х</w:t>
            </w:r>
            <w:r w:rsidRPr="008D53B8">
              <w:t xml:space="preserve"> переменны</w:t>
            </w:r>
            <w:r>
              <w:t xml:space="preserve">х для словаря объектов </w:t>
            </w:r>
            <w:r w:rsidRPr="00532485">
              <w:t xml:space="preserve">1 </w:t>
            </w:r>
            <w:r>
              <w:t xml:space="preserve">драйвера </w:t>
            </w:r>
            <w:proofErr w:type="spellStart"/>
            <w:r>
              <w:rPr>
                <w:lang w:val="en-US"/>
              </w:rPr>
              <w:t>CANopen</w:t>
            </w:r>
            <w:proofErr w:type="spellEnd"/>
            <w:r w:rsidRPr="008D53B8">
              <w:t>.</w:t>
            </w:r>
          </w:p>
          <w:p w14:paraId="735F6899" w14:textId="77777777" w:rsidR="000F2661" w:rsidRPr="00DE4E0C" w:rsidRDefault="000F2661" w:rsidP="00A47FEF">
            <w:pPr>
              <w:ind w:firstLine="0"/>
            </w:pPr>
          </w:p>
        </w:tc>
      </w:tr>
      <w:tr w:rsidR="000F2661" w:rsidRPr="00DE4E0C" w14:paraId="2ED75A98" w14:textId="77777777" w:rsidTr="00A47FEF">
        <w:tc>
          <w:tcPr>
            <w:tcW w:w="3356" w:type="dxa"/>
          </w:tcPr>
          <w:p w14:paraId="6A6FCDD4" w14:textId="77777777" w:rsidR="000F2661" w:rsidRPr="00DE4E0C" w:rsidRDefault="00117879" w:rsidP="00A47FEF">
            <w:pPr>
              <w:ind w:firstLine="0"/>
            </w:pPr>
            <w:proofErr w:type="spellStart"/>
            <w:r w:rsidRPr="00117879">
              <w:rPr>
                <w:b/>
              </w:rPr>
              <w:t>DRV_INTERFACE.h</w:t>
            </w:r>
            <w:proofErr w:type="spellEnd"/>
          </w:p>
        </w:tc>
        <w:tc>
          <w:tcPr>
            <w:tcW w:w="6695" w:type="dxa"/>
          </w:tcPr>
          <w:p w14:paraId="5E383F0A" w14:textId="77777777" w:rsidR="000F2661" w:rsidRPr="00DE4E0C" w:rsidRDefault="000F2661" w:rsidP="00A47FEF">
            <w:pPr>
              <w:ind w:firstLine="0"/>
            </w:pPr>
            <w:r>
              <w:t xml:space="preserve">заголовочный файл для работы </w:t>
            </w:r>
            <w:r w:rsidR="00117879">
              <w:t>модулем банка аварий</w:t>
            </w:r>
          </w:p>
        </w:tc>
      </w:tr>
      <w:tr w:rsidR="000F2661" w:rsidRPr="00DE4E0C" w14:paraId="03938ED3" w14:textId="77777777" w:rsidTr="00A47FEF">
        <w:tc>
          <w:tcPr>
            <w:tcW w:w="3356" w:type="dxa"/>
          </w:tcPr>
          <w:p w14:paraId="16BB4BA5" w14:textId="77777777" w:rsidR="000F2661" w:rsidRPr="00DE4E0C" w:rsidRDefault="000F2661" w:rsidP="00A47FEF">
            <w:pPr>
              <w:ind w:firstLine="0"/>
            </w:pPr>
            <w:proofErr w:type="spellStart"/>
            <w:r w:rsidRPr="00B458AB">
              <w:rPr>
                <w:b/>
              </w:rPr>
              <w:t>filter.h</w:t>
            </w:r>
            <w:proofErr w:type="spellEnd"/>
          </w:p>
        </w:tc>
        <w:tc>
          <w:tcPr>
            <w:tcW w:w="6695" w:type="dxa"/>
          </w:tcPr>
          <w:p w14:paraId="2A51A4ED" w14:textId="77777777" w:rsidR="000F2661" w:rsidRDefault="000F2661" w:rsidP="00A47FEF">
            <w:pPr>
              <w:ind w:firstLine="0"/>
            </w:pPr>
            <w:r>
              <w:t xml:space="preserve">заголовочный файл инерционного </w:t>
            </w:r>
            <w:r w:rsidRPr="006F5CE6">
              <w:t>звена первого порядка (</w:t>
            </w:r>
            <w:r>
              <w:t>фильтр).</w:t>
            </w:r>
          </w:p>
          <w:p w14:paraId="1930E37A" w14:textId="77777777" w:rsidR="000F2661" w:rsidRPr="00DE4E0C" w:rsidRDefault="000F2661" w:rsidP="00A47FEF">
            <w:pPr>
              <w:ind w:firstLine="0"/>
            </w:pPr>
          </w:p>
        </w:tc>
      </w:tr>
      <w:tr w:rsidR="00E12B3C" w:rsidRPr="00DE4E0C" w14:paraId="195F056C" w14:textId="77777777" w:rsidTr="00A47FEF">
        <w:tc>
          <w:tcPr>
            <w:tcW w:w="3356" w:type="dxa"/>
          </w:tcPr>
          <w:p w14:paraId="4EDADD6A" w14:textId="77777777" w:rsidR="00E12B3C" w:rsidRPr="00B458AB" w:rsidRDefault="00E12B3C" w:rsidP="00A47FEF">
            <w:pPr>
              <w:ind w:firstLine="0"/>
              <w:rPr>
                <w:b/>
              </w:rPr>
            </w:pPr>
            <w:proofErr w:type="spellStart"/>
            <w:r w:rsidRPr="00E12B3C">
              <w:rPr>
                <w:b/>
              </w:rPr>
              <w:t>Global_time.h</w:t>
            </w:r>
            <w:proofErr w:type="spellEnd"/>
          </w:p>
        </w:tc>
        <w:tc>
          <w:tcPr>
            <w:tcW w:w="6695" w:type="dxa"/>
          </w:tcPr>
          <w:p w14:paraId="3D6CFE27" w14:textId="77777777" w:rsidR="00E12B3C" w:rsidRDefault="00E12B3C" w:rsidP="00A47FEF">
            <w:pPr>
              <w:ind w:firstLine="0"/>
            </w:pPr>
            <w:r>
              <w:t>заголовочный файл модуля</w:t>
            </w:r>
            <w:r w:rsidRPr="00E12B3C">
              <w:t xml:space="preserve"> работы с</w:t>
            </w:r>
            <w:r>
              <w:t xml:space="preserve"> реальным </w:t>
            </w:r>
            <w:r w:rsidRPr="00E12B3C">
              <w:t>временем</w:t>
            </w:r>
          </w:p>
        </w:tc>
      </w:tr>
      <w:tr w:rsidR="000F2661" w:rsidRPr="00DE4E0C" w14:paraId="605C2D61" w14:textId="77777777" w:rsidTr="00A47FEF">
        <w:tc>
          <w:tcPr>
            <w:tcW w:w="3356" w:type="dxa"/>
          </w:tcPr>
          <w:p w14:paraId="6D5FBF3F" w14:textId="77777777" w:rsidR="000F2661" w:rsidRPr="00B458AB" w:rsidRDefault="000F2661" w:rsidP="00A47FEF">
            <w:pPr>
              <w:ind w:firstLine="0"/>
              <w:rPr>
                <w:b/>
              </w:rPr>
            </w:pPr>
            <w:proofErr w:type="spellStart"/>
            <w:r w:rsidRPr="00B458AB">
              <w:rPr>
                <w:b/>
              </w:rPr>
              <w:t>ipark.h</w:t>
            </w:r>
            <w:proofErr w:type="spellEnd"/>
          </w:p>
        </w:tc>
        <w:tc>
          <w:tcPr>
            <w:tcW w:w="6695" w:type="dxa"/>
          </w:tcPr>
          <w:p w14:paraId="0D38CAE0" w14:textId="77777777" w:rsidR="000F2661" w:rsidRDefault="000F2661" w:rsidP="00A47FEF">
            <w:pPr>
              <w:ind w:firstLine="0"/>
            </w:pPr>
            <w:r>
              <w:t>заголовочный файл модуля обратных координатных</w:t>
            </w:r>
            <w:r w:rsidRPr="008D53B8">
              <w:t xml:space="preserve"> преобразований</w:t>
            </w:r>
            <w:r>
              <w:t xml:space="preserve">. </w:t>
            </w:r>
          </w:p>
          <w:p w14:paraId="56CBB7EF" w14:textId="77777777" w:rsidR="000F2661" w:rsidRDefault="000F2661" w:rsidP="00A47FEF">
            <w:pPr>
              <w:ind w:firstLine="0"/>
            </w:pPr>
          </w:p>
        </w:tc>
      </w:tr>
      <w:tr w:rsidR="000F2661" w:rsidRPr="00DE4E0C" w14:paraId="0C390CCF" w14:textId="77777777" w:rsidTr="00A47FEF">
        <w:tc>
          <w:tcPr>
            <w:tcW w:w="3356" w:type="dxa"/>
          </w:tcPr>
          <w:p w14:paraId="4B45CF1C" w14:textId="77777777" w:rsidR="000F2661" w:rsidRPr="00B458AB" w:rsidRDefault="000F2661" w:rsidP="00A47FEF">
            <w:pPr>
              <w:ind w:firstLine="0"/>
              <w:rPr>
                <w:b/>
              </w:rPr>
            </w:pPr>
            <w:proofErr w:type="spellStart"/>
            <w:r w:rsidRPr="00B458AB">
              <w:rPr>
                <w:b/>
              </w:rPr>
              <w:t>main.h</w:t>
            </w:r>
            <w:proofErr w:type="spellEnd"/>
          </w:p>
        </w:tc>
        <w:tc>
          <w:tcPr>
            <w:tcW w:w="6695" w:type="dxa"/>
          </w:tcPr>
          <w:p w14:paraId="50273C17" w14:textId="77777777" w:rsidR="000F2661" w:rsidRDefault="000F2661" w:rsidP="00A47FEF">
            <w:pPr>
              <w:ind w:firstLine="0"/>
            </w:pPr>
            <w:r>
              <w:t>г</w:t>
            </w:r>
            <w:r w:rsidRPr="00B458AB">
              <w:t>лавный заголовочный файл проекта.</w:t>
            </w:r>
          </w:p>
        </w:tc>
      </w:tr>
      <w:tr w:rsidR="000F2661" w:rsidRPr="00DE4E0C" w14:paraId="021825C3" w14:textId="77777777" w:rsidTr="00A47FEF">
        <w:tc>
          <w:tcPr>
            <w:tcW w:w="3356" w:type="dxa"/>
          </w:tcPr>
          <w:p w14:paraId="03AD1B7F" w14:textId="77777777" w:rsidR="000F2661" w:rsidRPr="00B458AB" w:rsidRDefault="000F2661" w:rsidP="00A47FEF">
            <w:pPr>
              <w:ind w:firstLine="0"/>
              <w:rPr>
                <w:b/>
              </w:rPr>
            </w:pPr>
            <w:r>
              <w:rPr>
                <w:b/>
                <w:lang w:val="en-US"/>
              </w:rPr>
              <w:lastRenderedPageBreak/>
              <w:t>m</w:t>
            </w:r>
            <w:proofErr w:type="spellStart"/>
            <w:r>
              <w:rPr>
                <w:b/>
              </w:rPr>
              <w:t>bod.</w:t>
            </w:r>
            <w:r w:rsidRPr="00B458AB">
              <w:rPr>
                <w:b/>
              </w:rPr>
              <w:t>h</w:t>
            </w:r>
            <w:proofErr w:type="spellEnd"/>
          </w:p>
        </w:tc>
        <w:tc>
          <w:tcPr>
            <w:tcW w:w="6695" w:type="dxa"/>
          </w:tcPr>
          <w:p w14:paraId="230496C1" w14:textId="77777777" w:rsidR="000F2661" w:rsidRDefault="000F2661" w:rsidP="00A47FEF">
            <w:pPr>
              <w:ind w:firstLine="0"/>
            </w:pPr>
            <w:r w:rsidRPr="00B458AB">
              <w:t>заголовочный файл</w:t>
            </w:r>
            <w:r w:rsidRPr="0079075F">
              <w:t xml:space="preserve"> </w:t>
            </w:r>
            <w:r>
              <w:t xml:space="preserve">словаря драйвера </w:t>
            </w:r>
            <w:r>
              <w:rPr>
                <w:lang w:val="en-US"/>
              </w:rPr>
              <w:t>MODBUS</w:t>
            </w:r>
            <w:r w:rsidRPr="00B458AB">
              <w:t>.</w:t>
            </w:r>
          </w:p>
        </w:tc>
      </w:tr>
      <w:tr w:rsidR="000F2661" w:rsidRPr="00DE4E0C" w14:paraId="16B704BB" w14:textId="77777777" w:rsidTr="00A47FEF">
        <w:tc>
          <w:tcPr>
            <w:tcW w:w="3356" w:type="dxa"/>
          </w:tcPr>
          <w:p w14:paraId="736D4D6E" w14:textId="77777777" w:rsidR="000F2661" w:rsidRPr="00B458AB" w:rsidRDefault="000F2661" w:rsidP="00A47FEF">
            <w:pPr>
              <w:ind w:firstLine="0"/>
              <w:rPr>
                <w:b/>
              </w:rPr>
            </w:pPr>
            <w:proofErr w:type="spellStart"/>
            <w:r w:rsidRPr="000F1A06">
              <w:rPr>
                <w:b/>
              </w:rPr>
              <w:t>park.h</w:t>
            </w:r>
            <w:proofErr w:type="spellEnd"/>
          </w:p>
        </w:tc>
        <w:tc>
          <w:tcPr>
            <w:tcW w:w="6695" w:type="dxa"/>
          </w:tcPr>
          <w:p w14:paraId="43405984" w14:textId="77777777" w:rsidR="000F2661" w:rsidRDefault="000F2661" w:rsidP="00A47FEF">
            <w:pPr>
              <w:ind w:firstLine="0"/>
            </w:pPr>
            <w:r>
              <w:t>заголовочный файл модуля координатных преобразований.</w:t>
            </w:r>
          </w:p>
        </w:tc>
      </w:tr>
      <w:tr w:rsidR="000F2661" w:rsidRPr="00DE4E0C" w14:paraId="0B51EB48" w14:textId="77777777" w:rsidTr="00A47FEF">
        <w:tc>
          <w:tcPr>
            <w:tcW w:w="3356" w:type="dxa"/>
          </w:tcPr>
          <w:p w14:paraId="063D435E" w14:textId="77777777" w:rsidR="000F2661" w:rsidRPr="00B458AB" w:rsidRDefault="000F2661" w:rsidP="00A47FEF">
            <w:pPr>
              <w:ind w:firstLine="0"/>
              <w:rPr>
                <w:b/>
              </w:rPr>
            </w:pPr>
            <w:r>
              <w:rPr>
                <w:b/>
              </w:rPr>
              <w:t>SM_</w:t>
            </w:r>
            <w:r>
              <w:rPr>
                <w:b/>
                <w:lang w:val="en-US"/>
              </w:rPr>
              <w:t>C</w:t>
            </w:r>
            <w:proofErr w:type="spellStart"/>
            <w:r w:rsidRPr="000F1A06">
              <w:rPr>
                <w:b/>
              </w:rPr>
              <w:t>md</w:t>
            </w:r>
            <w:r>
              <w:rPr>
                <w:b/>
              </w:rPr>
              <w:t>L</w:t>
            </w:r>
            <w:r w:rsidRPr="000F1A06">
              <w:rPr>
                <w:b/>
              </w:rPr>
              <w:t>ogic.h</w:t>
            </w:r>
            <w:proofErr w:type="spellEnd"/>
          </w:p>
        </w:tc>
        <w:tc>
          <w:tcPr>
            <w:tcW w:w="6695" w:type="dxa"/>
          </w:tcPr>
          <w:p w14:paraId="774E20EC" w14:textId="77777777" w:rsidR="000F2661" w:rsidRDefault="000F2661" w:rsidP="00A47FEF">
            <w:pPr>
              <w:ind w:firstLine="0"/>
            </w:pPr>
            <w:r>
              <w:t>заголовочный файл обработки команд и заданий.</w:t>
            </w:r>
          </w:p>
        </w:tc>
      </w:tr>
      <w:tr w:rsidR="000F2661" w:rsidRPr="00DE4E0C" w14:paraId="514D8294" w14:textId="77777777" w:rsidTr="00A47FEF">
        <w:tc>
          <w:tcPr>
            <w:tcW w:w="3356" w:type="dxa"/>
          </w:tcPr>
          <w:p w14:paraId="60BBF236" w14:textId="77777777" w:rsidR="000F2661" w:rsidRPr="00B458AB" w:rsidRDefault="000F2661" w:rsidP="00A47FEF">
            <w:pPr>
              <w:ind w:firstLine="0"/>
              <w:rPr>
                <w:b/>
              </w:rPr>
            </w:pPr>
            <w:r>
              <w:rPr>
                <w:b/>
              </w:rPr>
              <w:t>SM_</w:t>
            </w:r>
            <w:r>
              <w:rPr>
                <w:b/>
                <w:lang w:val="en-US"/>
              </w:rPr>
              <w:t>C</w:t>
            </w:r>
            <w:proofErr w:type="spellStart"/>
            <w:r w:rsidRPr="000F1A06">
              <w:rPr>
                <w:b/>
              </w:rPr>
              <w:t>trl.h</w:t>
            </w:r>
            <w:proofErr w:type="spellEnd"/>
          </w:p>
        </w:tc>
        <w:tc>
          <w:tcPr>
            <w:tcW w:w="6695" w:type="dxa"/>
          </w:tcPr>
          <w:p w14:paraId="2547DF48" w14:textId="77777777" w:rsidR="000F2661" w:rsidRDefault="000F2661" w:rsidP="00A47FEF">
            <w:pPr>
              <w:ind w:firstLine="0"/>
            </w:pPr>
            <w:r>
              <w:t>заголовочный файл основного ДА переключения систем управления.</w:t>
            </w:r>
          </w:p>
        </w:tc>
      </w:tr>
      <w:tr w:rsidR="000F2661" w:rsidRPr="00DE4E0C" w14:paraId="6C757409" w14:textId="77777777" w:rsidTr="00A47FEF">
        <w:tc>
          <w:tcPr>
            <w:tcW w:w="3356" w:type="dxa"/>
          </w:tcPr>
          <w:p w14:paraId="2597552A" w14:textId="77777777" w:rsidR="000F2661" w:rsidRPr="00B458AB" w:rsidRDefault="000F2661" w:rsidP="00A47FEF">
            <w:pPr>
              <w:ind w:firstLine="0"/>
              <w:rPr>
                <w:b/>
              </w:rPr>
            </w:pPr>
            <w:r>
              <w:rPr>
                <w:b/>
              </w:rPr>
              <w:t>SM_</w:t>
            </w:r>
            <w:r>
              <w:rPr>
                <w:b/>
                <w:lang w:val="en-US"/>
              </w:rPr>
              <w:t>Net</w:t>
            </w:r>
            <w:r w:rsidRPr="000F1A06">
              <w:rPr>
                <w:b/>
              </w:rPr>
              <w:t>.h</w:t>
            </w:r>
          </w:p>
        </w:tc>
        <w:tc>
          <w:tcPr>
            <w:tcW w:w="6695" w:type="dxa"/>
          </w:tcPr>
          <w:p w14:paraId="39AAE73A" w14:textId="77777777" w:rsidR="000F2661" w:rsidRDefault="000F2661" w:rsidP="00A47FEF">
            <w:pPr>
              <w:ind w:firstLine="0"/>
            </w:pPr>
            <w:r>
              <w:t>заголовочный файл модуля общего назначения для работы с сетью.</w:t>
            </w:r>
          </w:p>
        </w:tc>
      </w:tr>
      <w:tr w:rsidR="000F2661" w:rsidRPr="00DE4E0C" w14:paraId="01309C08" w14:textId="77777777" w:rsidTr="00A47FEF">
        <w:tc>
          <w:tcPr>
            <w:tcW w:w="3356" w:type="dxa"/>
          </w:tcPr>
          <w:p w14:paraId="70F1608C" w14:textId="77777777" w:rsidR="000F2661" w:rsidRPr="00B458AB" w:rsidRDefault="000F2661" w:rsidP="00A47FEF">
            <w:pPr>
              <w:ind w:firstLine="0"/>
              <w:rPr>
                <w:b/>
              </w:rPr>
            </w:pPr>
            <w:r>
              <w:rPr>
                <w:b/>
              </w:rPr>
              <w:t>SM_</w:t>
            </w:r>
            <w:r>
              <w:rPr>
                <w:b/>
                <w:lang w:val="en-US"/>
              </w:rPr>
              <w:t>P</w:t>
            </w:r>
            <w:proofErr w:type="spellStart"/>
            <w:r w:rsidRPr="000F1A06">
              <w:rPr>
                <w:b/>
              </w:rPr>
              <w:t>rotect.h</w:t>
            </w:r>
            <w:proofErr w:type="spellEnd"/>
          </w:p>
        </w:tc>
        <w:tc>
          <w:tcPr>
            <w:tcW w:w="6695" w:type="dxa"/>
          </w:tcPr>
          <w:p w14:paraId="7711CE9F" w14:textId="77777777" w:rsidR="000F2661" w:rsidRDefault="000F2661" w:rsidP="00A47FEF">
            <w:pPr>
              <w:ind w:firstLine="0"/>
            </w:pPr>
            <w:r>
              <w:t>заголовочный файл модуля защит.</w:t>
            </w:r>
          </w:p>
        </w:tc>
      </w:tr>
      <w:tr w:rsidR="000F2661" w:rsidRPr="00DE4E0C" w14:paraId="1452B511" w14:textId="77777777" w:rsidTr="00A47FEF">
        <w:tc>
          <w:tcPr>
            <w:tcW w:w="3356" w:type="dxa"/>
          </w:tcPr>
          <w:p w14:paraId="40DE9288" w14:textId="77777777" w:rsidR="000F2661" w:rsidRPr="00B458AB" w:rsidRDefault="000F2661" w:rsidP="00A47FEF">
            <w:pPr>
              <w:ind w:firstLine="0"/>
              <w:rPr>
                <w:b/>
              </w:rPr>
            </w:pPr>
            <w:r>
              <w:rPr>
                <w:b/>
              </w:rPr>
              <w:t>SM_</w:t>
            </w:r>
            <w:r>
              <w:rPr>
                <w:b/>
                <w:lang w:val="en-US"/>
              </w:rPr>
              <w:t>Sys</w:t>
            </w:r>
            <w:r w:rsidRPr="000F1A06">
              <w:rPr>
                <w:b/>
              </w:rPr>
              <w:t>.h</w:t>
            </w:r>
          </w:p>
        </w:tc>
        <w:tc>
          <w:tcPr>
            <w:tcW w:w="6695" w:type="dxa"/>
          </w:tcPr>
          <w:p w14:paraId="35A84B04" w14:textId="77777777" w:rsidR="000F2661" w:rsidRDefault="000F2661" w:rsidP="00A47FEF">
            <w:pPr>
              <w:ind w:firstLine="0"/>
            </w:pPr>
            <w:r>
              <w:t>заголовочный файл модуля-обертки для расчета остальных модулей.</w:t>
            </w:r>
          </w:p>
        </w:tc>
      </w:tr>
      <w:tr w:rsidR="000F2661" w:rsidRPr="00DE4E0C" w14:paraId="48EDE691" w14:textId="77777777" w:rsidTr="00A47FEF">
        <w:tc>
          <w:tcPr>
            <w:tcW w:w="3356" w:type="dxa"/>
          </w:tcPr>
          <w:p w14:paraId="43F91422" w14:textId="77777777" w:rsidR="000F2661" w:rsidRPr="00B458AB" w:rsidRDefault="000F2661" w:rsidP="00A47FEF">
            <w:pPr>
              <w:ind w:firstLine="0"/>
              <w:rPr>
                <w:b/>
              </w:rPr>
            </w:pPr>
            <w:proofErr w:type="spellStart"/>
            <w:r w:rsidRPr="000F1A06">
              <w:rPr>
                <w:b/>
              </w:rPr>
              <w:t>V_adc.h</w:t>
            </w:r>
            <w:proofErr w:type="spellEnd"/>
          </w:p>
        </w:tc>
        <w:tc>
          <w:tcPr>
            <w:tcW w:w="6695" w:type="dxa"/>
          </w:tcPr>
          <w:p w14:paraId="458636B7" w14:textId="77777777" w:rsidR="000F2661" w:rsidRDefault="000F2661" w:rsidP="00A47FEF">
            <w:pPr>
              <w:ind w:firstLine="0"/>
            </w:pPr>
            <w:r>
              <w:t>заголовочный файл модуля обработки АЦП.</w:t>
            </w:r>
          </w:p>
        </w:tc>
      </w:tr>
      <w:tr w:rsidR="00993521" w:rsidRPr="00DE4E0C" w14:paraId="07BA274A" w14:textId="77777777" w:rsidTr="00A47FEF">
        <w:tc>
          <w:tcPr>
            <w:tcW w:w="3356" w:type="dxa"/>
          </w:tcPr>
          <w:p w14:paraId="69B32B94" w14:textId="77777777" w:rsidR="00993521" w:rsidRPr="000F1A06" w:rsidRDefault="00993521" w:rsidP="00A47FEF">
            <w:pPr>
              <w:ind w:firstLine="0"/>
              <w:rPr>
                <w:b/>
              </w:rPr>
            </w:pPr>
            <w:proofErr w:type="spellStart"/>
            <w:r w:rsidRPr="00993521">
              <w:rPr>
                <w:b/>
              </w:rPr>
              <w:t>V_ADCCalibration.h</w:t>
            </w:r>
            <w:proofErr w:type="spellEnd"/>
          </w:p>
        </w:tc>
        <w:tc>
          <w:tcPr>
            <w:tcW w:w="6695" w:type="dxa"/>
          </w:tcPr>
          <w:p w14:paraId="199BC3FB" w14:textId="77777777" w:rsidR="00993521" w:rsidRDefault="00993521" w:rsidP="00A47FEF">
            <w:pPr>
              <w:ind w:firstLine="0"/>
            </w:pPr>
            <w:r>
              <w:t>заголовочный файл модуля калибровки АЦП</w:t>
            </w:r>
          </w:p>
        </w:tc>
      </w:tr>
      <w:tr w:rsidR="000F2661" w:rsidRPr="00DE4E0C" w14:paraId="779978E2" w14:textId="77777777" w:rsidTr="00A47FEF">
        <w:tc>
          <w:tcPr>
            <w:tcW w:w="3356" w:type="dxa"/>
          </w:tcPr>
          <w:p w14:paraId="0B81F0B7" w14:textId="77777777" w:rsidR="000F2661" w:rsidRPr="00DE4E0C" w:rsidRDefault="000F2661" w:rsidP="00A47FEF">
            <w:pPr>
              <w:ind w:firstLine="0"/>
            </w:pPr>
            <w:proofErr w:type="spellStart"/>
            <w:r>
              <w:rPr>
                <w:b/>
              </w:rPr>
              <w:t>V_AutoOffset.h</w:t>
            </w:r>
            <w:proofErr w:type="spellEnd"/>
          </w:p>
        </w:tc>
        <w:tc>
          <w:tcPr>
            <w:tcW w:w="6695" w:type="dxa"/>
          </w:tcPr>
          <w:p w14:paraId="12FC641D" w14:textId="77777777" w:rsidR="000F2661" w:rsidRPr="00DE4E0C" w:rsidRDefault="000F2661" w:rsidP="00A47FEF">
            <w:pPr>
              <w:ind w:firstLine="0"/>
            </w:pPr>
            <w:r>
              <w:t xml:space="preserve">заголовочный файл модуля </w:t>
            </w:r>
            <w:r w:rsidRPr="001A31F2">
              <w:t>автоподстройки смещения датч</w:t>
            </w:r>
            <w:r>
              <w:t>иков тока модуля АЦП.</w:t>
            </w:r>
          </w:p>
        </w:tc>
      </w:tr>
      <w:tr w:rsidR="000F2661" w:rsidRPr="009B539E" w14:paraId="0CA536B9" w14:textId="77777777" w:rsidTr="00A47FEF">
        <w:tc>
          <w:tcPr>
            <w:tcW w:w="3356" w:type="dxa"/>
          </w:tcPr>
          <w:p w14:paraId="55BF79D3" w14:textId="77777777" w:rsidR="000F2661" w:rsidRPr="009B539E" w:rsidRDefault="000F2661" w:rsidP="00A47FEF">
            <w:pPr>
              <w:ind w:firstLine="0"/>
              <w:rPr>
                <w:b/>
                <w:lang w:val="en-US"/>
              </w:rPr>
            </w:pPr>
            <w:proofErr w:type="spellStart"/>
            <w:r w:rsidRPr="000F1A06">
              <w:rPr>
                <w:b/>
                <w:lang w:val="en-US"/>
              </w:rPr>
              <w:t>V</w:t>
            </w:r>
            <w:r w:rsidRPr="009B539E">
              <w:rPr>
                <w:b/>
                <w:lang w:val="en-US"/>
              </w:rPr>
              <w:t>_</w:t>
            </w:r>
            <w:r w:rsidRPr="000F1A06">
              <w:rPr>
                <w:b/>
                <w:lang w:val="en-US"/>
              </w:rPr>
              <w:t>bits</w:t>
            </w:r>
            <w:r w:rsidRPr="009B539E">
              <w:rPr>
                <w:b/>
                <w:lang w:val="en-US"/>
              </w:rPr>
              <w:t>_</w:t>
            </w:r>
            <w:r w:rsidRPr="000F1A06">
              <w:rPr>
                <w:b/>
                <w:lang w:val="en-US"/>
              </w:rPr>
              <w:t>to</w:t>
            </w:r>
            <w:r w:rsidRPr="009B539E">
              <w:rPr>
                <w:b/>
                <w:lang w:val="en-US"/>
              </w:rPr>
              <w:t>_</w:t>
            </w:r>
            <w:r w:rsidRPr="000F1A06">
              <w:rPr>
                <w:b/>
                <w:lang w:val="en-US"/>
              </w:rPr>
              <w:t>enum</w:t>
            </w:r>
            <w:r w:rsidRPr="009B539E">
              <w:rPr>
                <w:b/>
                <w:lang w:val="en-US"/>
              </w:rPr>
              <w:t>_</w:t>
            </w:r>
            <w:r w:rsidRPr="000F1A06">
              <w:rPr>
                <w:b/>
                <w:lang w:val="en-US"/>
              </w:rPr>
              <w:t>numbers</w:t>
            </w:r>
            <w:r w:rsidRPr="009B539E">
              <w:rPr>
                <w:b/>
                <w:lang w:val="en-US"/>
              </w:rPr>
              <w:t>.</w:t>
            </w:r>
            <w:r w:rsidRPr="000F1A06">
              <w:rPr>
                <w:b/>
                <w:lang w:val="en-US"/>
              </w:rPr>
              <w:t>h</w:t>
            </w:r>
            <w:proofErr w:type="spellEnd"/>
          </w:p>
        </w:tc>
        <w:tc>
          <w:tcPr>
            <w:tcW w:w="6695" w:type="dxa"/>
          </w:tcPr>
          <w:p w14:paraId="2DB17A15" w14:textId="77777777" w:rsidR="000F2661" w:rsidRPr="009B539E" w:rsidRDefault="000F2661" w:rsidP="00A47FEF">
            <w:pPr>
              <w:ind w:firstLine="0"/>
            </w:pPr>
            <w:r>
              <w:t>заголовочный файл модуля "листания" кодов аварий при наличии нескольких аварий одновременно.</w:t>
            </w:r>
          </w:p>
        </w:tc>
      </w:tr>
      <w:tr w:rsidR="000F2661" w:rsidRPr="009B539E" w14:paraId="6989BA8E" w14:textId="77777777" w:rsidTr="00A47FEF">
        <w:tc>
          <w:tcPr>
            <w:tcW w:w="3356" w:type="dxa"/>
          </w:tcPr>
          <w:p w14:paraId="39310870" w14:textId="77777777" w:rsidR="000F2661" w:rsidRPr="009B539E" w:rsidRDefault="000F2661" w:rsidP="00A47FEF">
            <w:pPr>
              <w:ind w:firstLine="0"/>
              <w:rPr>
                <w:b/>
              </w:rPr>
            </w:pPr>
            <w:proofErr w:type="spellStart"/>
            <w:r w:rsidRPr="00D27F88">
              <w:rPr>
                <w:b/>
              </w:rPr>
              <w:t>V_CANtoRS.h</w:t>
            </w:r>
            <w:proofErr w:type="spellEnd"/>
          </w:p>
        </w:tc>
        <w:tc>
          <w:tcPr>
            <w:tcW w:w="6695" w:type="dxa"/>
          </w:tcPr>
          <w:p w14:paraId="291D7121" w14:textId="77777777" w:rsidR="000F2661" w:rsidRPr="009B539E" w:rsidRDefault="000F2661" w:rsidP="00A47FEF">
            <w:pPr>
              <w:ind w:firstLine="0"/>
            </w:pPr>
            <w:r>
              <w:t xml:space="preserve">драйвер для работы </w:t>
            </w:r>
            <w:proofErr w:type="spellStart"/>
            <w:r>
              <w:rPr>
                <w:lang w:val="en-US"/>
              </w:rPr>
              <w:t>CANopen</w:t>
            </w:r>
            <w:proofErr w:type="spellEnd"/>
            <w:r w:rsidRPr="00DF12D7">
              <w:t xml:space="preserve"> </w:t>
            </w:r>
            <w:r>
              <w:t xml:space="preserve">драйвера через </w:t>
            </w:r>
            <w:r>
              <w:rPr>
                <w:lang w:val="en-US"/>
              </w:rPr>
              <w:t>RS</w:t>
            </w:r>
            <w:r>
              <w:t xml:space="preserve"> (UART)</w:t>
            </w:r>
            <w:r w:rsidR="001F1142" w:rsidRPr="001F1142">
              <w:t xml:space="preserve"> </w:t>
            </w:r>
            <w:r w:rsidR="001F1142">
              <w:t xml:space="preserve">и </w:t>
            </w:r>
            <w:r w:rsidR="001F1142">
              <w:rPr>
                <w:lang w:val="en-US"/>
              </w:rPr>
              <w:t>USB</w:t>
            </w:r>
            <w:r w:rsidRPr="00D27F88">
              <w:t>.</w:t>
            </w:r>
          </w:p>
        </w:tc>
      </w:tr>
      <w:tr w:rsidR="000F2661" w:rsidRPr="009B539E" w14:paraId="099185D4" w14:textId="77777777" w:rsidTr="00A47FEF">
        <w:tc>
          <w:tcPr>
            <w:tcW w:w="3356" w:type="dxa"/>
          </w:tcPr>
          <w:p w14:paraId="63C6C2EF" w14:textId="77777777" w:rsidR="000F2661" w:rsidRPr="009B539E" w:rsidRDefault="000F2661" w:rsidP="00A47FEF">
            <w:pPr>
              <w:ind w:firstLine="0"/>
              <w:rPr>
                <w:b/>
              </w:rPr>
            </w:pPr>
            <w:proofErr w:type="spellStart"/>
            <w:r w:rsidRPr="000F1A06">
              <w:rPr>
                <w:b/>
              </w:rPr>
              <w:t>v_common.h</w:t>
            </w:r>
            <w:proofErr w:type="spellEnd"/>
          </w:p>
        </w:tc>
        <w:tc>
          <w:tcPr>
            <w:tcW w:w="6695" w:type="dxa"/>
          </w:tcPr>
          <w:p w14:paraId="5B31337F" w14:textId="77777777" w:rsidR="000F2661" w:rsidRPr="009B539E" w:rsidRDefault="000F2661" w:rsidP="00A47FEF">
            <w:pPr>
              <w:ind w:firstLine="0"/>
            </w:pPr>
            <w:r>
              <w:t>заголовочный файл с объявлением структур данных различного назначения, которые еще слишком малы для того, чтобы организовывать их в отдельный модуль.</w:t>
            </w:r>
          </w:p>
        </w:tc>
      </w:tr>
      <w:tr w:rsidR="000F2661" w:rsidRPr="009B539E" w14:paraId="53DA368C" w14:textId="77777777" w:rsidTr="00A47FEF">
        <w:tc>
          <w:tcPr>
            <w:tcW w:w="3356" w:type="dxa"/>
          </w:tcPr>
          <w:p w14:paraId="2EC7BEB4" w14:textId="77777777" w:rsidR="000F2661" w:rsidRPr="009B539E" w:rsidRDefault="000F2661" w:rsidP="00A47FEF">
            <w:pPr>
              <w:ind w:firstLine="0"/>
              <w:rPr>
                <w:b/>
              </w:rPr>
            </w:pPr>
            <w:proofErr w:type="spellStart"/>
            <w:r w:rsidRPr="0013671C">
              <w:rPr>
                <w:b/>
              </w:rPr>
              <w:t>V_CurPar.h</w:t>
            </w:r>
            <w:proofErr w:type="spellEnd"/>
          </w:p>
        </w:tc>
        <w:tc>
          <w:tcPr>
            <w:tcW w:w="6695" w:type="dxa"/>
          </w:tcPr>
          <w:p w14:paraId="3FEBCB12" w14:textId="77777777" w:rsidR="000F2661" w:rsidRPr="009B539E" w:rsidRDefault="000F2661" w:rsidP="00A47FEF">
            <w:pPr>
              <w:ind w:firstLine="0"/>
            </w:pPr>
            <w:r>
              <w:t>заголовочный файл расчета наблюдаемых текущих параметров.</w:t>
            </w:r>
          </w:p>
        </w:tc>
      </w:tr>
      <w:tr w:rsidR="000F2661" w:rsidRPr="009B539E" w14:paraId="1C686434" w14:textId="77777777" w:rsidTr="00A47FEF">
        <w:tc>
          <w:tcPr>
            <w:tcW w:w="3356" w:type="dxa"/>
          </w:tcPr>
          <w:p w14:paraId="756B7DDC" w14:textId="77777777" w:rsidR="000F2661" w:rsidRPr="009B539E" w:rsidRDefault="000F2661" w:rsidP="00A47FEF">
            <w:pPr>
              <w:ind w:firstLine="0"/>
              <w:rPr>
                <w:b/>
              </w:rPr>
            </w:pPr>
            <w:proofErr w:type="spellStart"/>
            <w:r w:rsidRPr="0013671C">
              <w:rPr>
                <w:b/>
              </w:rPr>
              <w:t>v_data_log.h</w:t>
            </w:r>
            <w:proofErr w:type="spellEnd"/>
          </w:p>
        </w:tc>
        <w:tc>
          <w:tcPr>
            <w:tcW w:w="6695" w:type="dxa"/>
          </w:tcPr>
          <w:p w14:paraId="37C85B6E" w14:textId="77777777" w:rsidR="000F2661" w:rsidRPr="009B539E" w:rsidRDefault="000F2661" w:rsidP="00A47FEF">
            <w:pPr>
              <w:ind w:firstLine="0"/>
            </w:pPr>
            <w:r>
              <w:t xml:space="preserve">заголовочный файл 4-х канального логгера для </w:t>
            </w:r>
            <w:proofErr w:type="spellStart"/>
            <w:r>
              <w:t>осциллографирования</w:t>
            </w:r>
            <w:proofErr w:type="spellEnd"/>
            <w:r>
              <w:t xml:space="preserve"> в реальном времени.</w:t>
            </w:r>
          </w:p>
        </w:tc>
      </w:tr>
      <w:tr w:rsidR="00EB0472" w:rsidRPr="009B539E" w14:paraId="098BDA0F" w14:textId="77777777" w:rsidTr="00A47FEF">
        <w:tc>
          <w:tcPr>
            <w:tcW w:w="3356" w:type="dxa"/>
          </w:tcPr>
          <w:p w14:paraId="6BD8DF2D" w14:textId="77777777" w:rsidR="00EB0472" w:rsidRPr="0013671C" w:rsidRDefault="00EB0472" w:rsidP="00A47FEF">
            <w:pPr>
              <w:ind w:firstLine="0"/>
              <w:rPr>
                <w:b/>
              </w:rPr>
            </w:pPr>
            <w:proofErr w:type="spellStart"/>
            <w:r w:rsidRPr="00EB0472">
              <w:rPr>
                <w:b/>
              </w:rPr>
              <w:t>V_DIO.h</w:t>
            </w:r>
            <w:proofErr w:type="spellEnd"/>
          </w:p>
        </w:tc>
        <w:tc>
          <w:tcPr>
            <w:tcW w:w="6695" w:type="dxa"/>
          </w:tcPr>
          <w:p w14:paraId="79F6BBB4" w14:textId="77777777" w:rsidR="00EB0472" w:rsidRDefault="00EB0472" w:rsidP="00A47FEF">
            <w:pPr>
              <w:ind w:firstLine="0"/>
            </w:pPr>
            <w:r>
              <w:t xml:space="preserve">заголовочный </w:t>
            </w:r>
            <w:r w:rsidRPr="00EB0472">
              <w:t xml:space="preserve">файл </w:t>
            </w:r>
            <w:r>
              <w:t>м</w:t>
            </w:r>
            <w:r w:rsidRPr="00EB0472">
              <w:t>одул</w:t>
            </w:r>
            <w:r>
              <w:t>я обработки</w:t>
            </w:r>
            <w:r w:rsidRPr="00EB0472">
              <w:t xml:space="preserve"> дискретных входов/выходов</w:t>
            </w:r>
          </w:p>
        </w:tc>
      </w:tr>
      <w:tr w:rsidR="000F2661" w:rsidRPr="009B539E" w14:paraId="17592920" w14:textId="77777777" w:rsidTr="00A47FEF">
        <w:tc>
          <w:tcPr>
            <w:tcW w:w="3356" w:type="dxa"/>
          </w:tcPr>
          <w:p w14:paraId="55393A0E" w14:textId="77777777" w:rsidR="000F2661" w:rsidRPr="009B539E" w:rsidRDefault="000F2661" w:rsidP="00A47FEF">
            <w:pPr>
              <w:ind w:firstLine="0"/>
              <w:rPr>
                <w:b/>
              </w:rPr>
            </w:pPr>
            <w:proofErr w:type="spellStart"/>
            <w:r w:rsidRPr="0013671C">
              <w:rPr>
                <w:b/>
              </w:rPr>
              <w:t>V_DPR_eCAP.h</w:t>
            </w:r>
            <w:proofErr w:type="spellEnd"/>
          </w:p>
        </w:tc>
        <w:tc>
          <w:tcPr>
            <w:tcW w:w="6695" w:type="dxa"/>
          </w:tcPr>
          <w:p w14:paraId="0F75054E" w14:textId="77777777" w:rsidR="000F2661" w:rsidRPr="009B539E" w:rsidRDefault="000F2661" w:rsidP="00A47FEF">
            <w:pPr>
              <w:ind w:firstLine="0"/>
            </w:pPr>
            <w:r>
              <w:t>заголовочный файл м</w:t>
            </w:r>
            <w:r w:rsidRPr="0013671C">
              <w:t>одул</w:t>
            </w:r>
            <w:r>
              <w:t>я</w:t>
            </w:r>
            <w:r w:rsidRPr="0013671C">
              <w:t xml:space="preserve"> расчёта скорости и положени</w:t>
            </w:r>
            <w:r>
              <w:t>я</w:t>
            </w:r>
            <w:r w:rsidRPr="0013671C">
              <w:t xml:space="preserve"> по трём</w:t>
            </w:r>
            <w:r>
              <w:t xml:space="preserve"> дискретным</w:t>
            </w:r>
            <w:r w:rsidRPr="0013671C">
              <w:t xml:space="preserve"> датчикам </w:t>
            </w:r>
            <w:r>
              <w:t xml:space="preserve">(например, </w:t>
            </w:r>
            <w:r w:rsidRPr="0013671C">
              <w:t>на элементах Холла</w:t>
            </w:r>
            <w:r>
              <w:t>)</w:t>
            </w:r>
            <w:r w:rsidRPr="0013671C">
              <w:t>.</w:t>
            </w:r>
          </w:p>
        </w:tc>
      </w:tr>
      <w:tr w:rsidR="001C00A6" w:rsidRPr="009B539E" w14:paraId="411CE408" w14:textId="77777777" w:rsidTr="00A47FEF">
        <w:tc>
          <w:tcPr>
            <w:tcW w:w="3356" w:type="dxa"/>
          </w:tcPr>
          <w:p w14:paraId="528B7569" w14:textId="77777777" w:rsidR="001C00A6" w:rsidRPr="0013671C" w:rsidRDefault="001C00A6" w:rsidP="00A47FEF">
            <w:pPr>
              <w:ind w:firstLine="0"/>
              <w:rPr>
                <w:b/>
              </w:rPr>
            </w:pPr>
            <w:proofErr w:type="spellStart"/>
            <w:r w:rsidRPr="001C00A6">
              <w:rPr>
                <w:b/>
              </w:rPr>
              <w:t>V_event_log.h</w:t>
            </w:r>
            <w:proofErr w:type="spellEnd"/>
          </w:p>
        </w:tc>
        <w:tc>
          <w:tcPr>
            <w:tcW w:w="6695" w:type="dxa"/>
          </w:tcPr>
          <w:p w14:paraId="4B240D3E" w14:textId="77777777" w:rsidR="001C00A6" w:rsidRDefault="001C00A6" w:rsidP="00A47FEF">
            <w:pPr>
              <w:ind w:firstLine="0"/>
            </w:pPr>
            <w:r>
              <w:t>заголовочный файл м</w:t>
            </w:r>
            <w:r w:rsidRPr="0013671C">
              <w:t>одул</w:t>
            </w:r>
            <w:r>
              <w:t>я с</w:t>
            </w:r>
            <w:r w:rsidRPr="001C00A6">
              <w:t>охранени</w:t>
            </w:r>
            <w:r>
              <w:t>я</w:t>
            </w:r>
            <w:r w:rsidRPr="001C00A6">
              <w:t xml:space="preserve"> событий и времени возникновени</w:t>
            </w:r>
            <w:r>
              <w:t>я</w:t>
            </w:r>
            <w:r w:rsidRPr="001C00A6">
              <w:t xml:space="preserve"> в </w:t>
            </w:r>
            <w:r>
              <w:t>энергонезависимую память</w:t>
            </w:r>
          </w:p>
        </w:tc>
      </w:tr>
      <w:tr w:rsidR="000F2661" w:rsidRPr="009B539E" w14:paraId="1DDD1877" w14:textId="77777777" w:rsidTr="00A47FEF">
        <w:tc>
          <w:tcPr>
            <w:tcW w:w="3356" w:type="dxa"/>
          </w:tcPr>
          <w:p w14:paraId="0C64DEF3" w14:textId="77777777" w:rsidR="000F2661" w:rsidRPr="009B539E" w:rsidRDefault="000F2661" w:rsidP="00A47FEF">
            <w:pPr>
              <w:ind w:firstLine="0"/>
              <w:rPr>
                <w:b/>
              </w:rPr>
            </w:pPr>
            <w:proofErr w:type="spellStart"/>
            <w:r w:rsidRPr="0079075F">
              <w:rPr>
                <w:b/>
              </w:rPr>
              <w:t>V_Ex</w:t>
            </w:r>
            <w:proofErr w:type="spellEnd"/>
            <w:r>
              <w:rPr>
                <w:b/>
                <w:lang w:val="en-US"/>
              </w:rPr>
              <w:t>c</w:t>
            </w:r>
            <w:proofErr w:type="spellStart"/>
            <w:r w:rsidRPr="0079075F">
              <w:rPr>
                <w:b/>
              </w:rPr>
              <w:t>itation.h</w:t>
            </w:r>
            <w:proofErr w:type="spellEnd"/>
          </w:p>
        </w:tc>
        <w:tc>
          <w:tcPr>
            <w:tcW w:w="6695" w:type="dxa"/>
          </w:tcPr>
          <w:p w14:paraId="14C9D42A" w14:textId="77777777" w:rsidR="000F2661" w:rsidRPr="009B539E" w:rsidRDefault="000F2661" w:rsidP="00A47FEF">
            <w:pPr>
              <w:ind w:firstLine="0"/>
            </w:pPr>
            <w:r>
              <w:t>заголовочный файл м</w:t>
            </w:r>
            <w:r w:rsidRPr="0013671C">
              <w:t>одул</w:t>
            </w:r>
            <w:r>
              <w:t>я</w:t>
            </w:r>
            <w:r w:rsidRPr="0013671C">
              <w:t xml:space="preserve"> </w:t>
            </w:r>
            <w:r>
              <w:t>обмотки возбуждения.</w:t>
            </w:r>
          </w:p>
        </w:tc>
      </w:tr>
      <w:tr w:rsidR="001C00A6" w:rsidRPr="009B539E" w14:paraId="63080413" w14:textId="77777777" w:rsidTr="00A47FEF">
        <w:tc>
          <w:tcPr>
            <w:tcW w:w="3356" w:type="dxa"/>
          </w:tcPr>
          <w:p w14:paraId="46005277" w14:textId="77777777" w:rsidR="001C00A6" w:rsidRPr="0079075F" w:rsidRDefault="001C00A6" w:rsidP="00A47FEF">
            <w:pPr>
              <w:ind w:firstLine="0"/>
              <w:rPr>
                <w:b/>
              </w:rPr>
            </w:pPr>
            <w:proofErr w:type="spellStart"/>
            <w:r w:rsidRPr="001C00A6">
              <w:rPr>
                <w:b/>
              </w:rPr>
              <w:t>V_Fan.h</w:t>
            </w:r>
            <w:proofErr w:type="spellEnd"/>
          </w:p>
        </w:tc>
        <w:tc>
          <w:tcPr>
            <w:tcW w:w="6695" w:type="dxa"/>
          </w:tcPr>
          <w:p w14:paraId="156872C7" w14:textId="77777777" w:rsidR="001C00A6" w:rsidRDefault="001C00A6" w:rsidP="00A47FEF">
            <w:pPr>
              <w:ind w:firstLine="0"/>
            </w:pPr>
            <w:r>
              <w:t>заголовочный файл м</w:t>
            </w:r>
            <w:r w:rsidRPr="0013671C">
              <w:t>одул</w:t>
            </w:r>
            <w:r>
              <w:t>я управления вентилятором охлаждения</w:t>
            </w:r>
          </w:p>
        </w:tc>
      </w:tr>
      <w:tr w:rsidR="001C00A6" w:rsidRPr="009B539E" w14:paraId="51CEB966" w14:textId="77777777" w:rsidTr="00A47FEF">
        <w:tc>
          <w:tcPr>
            <w:tcW w:w="3356" w:type="dxa"/>
          </w:tcPr>
          <w:p w14:paraId="45912731" w14:textId="77777777" w:rsidR="001C00A6" w:rsidRPr="001C00A6" w:rsidRDefault="001C00A6" w:rsidP="00A47FEF">
            <w:pPr>
              <w:ind w:firstLine="0"/>
              <w:rPr>
                <w:b/>
              </w:rPr>
            </w:pPr>
            <w:proofErr w:type="spellStart"/>
            <w:r w:rsidRPr="001C00A6">
              <w:rPr>
                <w:b/>
              </w:rPr>
              <w:t>V_fifo.c</w:t>
            </w:r>
            <w:proofErr w:type="spellEnd"/>
          </w:p>
        </w:tc>
        <w:tc>
          <w:tcPr>
            <w:tcW w:w="6695" w:type="dxa"/>
          </w:tcPr>
          <w:p w14:paraId="6C9957EB" w14:textId="77777777" w:rsidR="001C00A6" w:rsidRPr="001C00A6" w:rsidRDefault="001C00A6" w:rsidP="00A47FEF">
            <w:pPr>
              <w:ind w:firstLine="0"/>
            </w:pPr>
            <w:r>
              <w:t>заголовочный файл м</w:t>
            </w:r>
            <w:r w:rsidRPr="0013671C">
              <w:t>одул</w:t>
            </w:r>
            <w:r>
              <w:t xml:space="preserve">я работы с кольцевым буфером типа </w:t>
            </w:r>
            <w:r>
              <w:rPr>
                <w:lang w:val="en-US"/>
              </w:rPr>
              <w:t>FIFO</w:t>
            </w:r>
          </w:p>
        </w:tc>
      </w:tr>
      <w:tr w:rsidR="000F2661" w:rsidRPr="009B539E" w14:paraId="1100563D" w14:textId="77777777" w:rsidTr="00A47FEF">
        <w:tc>
          <w:tcPr>
            <w:tcW w:w="3356" w:type="dxa"/>
          </w:tcPr>
          <w:p w14:paraId="02AB4E9B" w14:textId="77777777" w:rsidR="000F2661" w:rsidRPr="009B539E" w:rsidRDefault="000F2661" w:rsidP="00A47FEF">
            <w:pPr>
              <w:ind w:firstLine="0"/>
              <w:rPr>
                <w:b/>
              </w:rPr>
            </w:pPr>
            <w:r>
              <w:rPr>
                <w:b/>
                <w:lang w:val="en-US"/>
              </w:rPr>
              <w:t>V</w:t>
            </w:r>
            <w:r w:rsidRPr="000624C6">
              <w:rPr>
                <w:b/>
              </w:rPr>
              <w:t>_</w:t>
            </w:r>
            <w:proofErr w:type="spellStart"/>
            <w:r w:rsidRPr="00B904FB">
              <w:rPr>
                <w:b/>
              </w:rPr>
              <w:t>hzprof.h</w:t>
            </w:r>
            <w:proofErr w:type="spellEnd"/>
          </w:p>
        </w:tc>
        <w:tc>
          <w:tcPr>
            <w:tcW w:w="6695" w:type="dxa"/>
          </w:tcPr>
          <w:p w14:paraId="00F34DE7" w14:textId="77777777" w:rsidR="000F2661" w:rsidRPr="009B539E" w:rsidRDefault="000F2661" w:rsidP="00A47FEF">
            <w:pPr>
              <w:ind w:firstLine="0"/>
            </w:pPr>
            <w:r>
              <w:t>заголовочный файл кривой U(f).</w:t>
            </w:r>
          </w:p>
        </w:tc>
      </w:tr>
      <w:tr w:rsidR="000F2661" w:rsidRPr="009B539E" w14:paraId="31799F4A" w14:textId="77777777" w:rsidTr="00A47FEF">
        <w:tc>
          <w:tcPr>
            <w:tcW w:w="3356" w:type="dxa"/>
          </w:tcPr>
          <w:p w14:paraId="54F918ED" w14:textId="77777777" w:rsidR="000F2661" w:rsidRPr="009B539E" w:rsidRDefault="000F2661" w:rsidP="00A47FEF">
            <w:pPr>
              <w:ind w:firstLine="0"/>
              <w:rPr>
                <w:b/>
              </w:rPr>
            </w:pPr>
            <w:proofErr w:type="spellStart"/>
            <w:r w:rsidRPr="00B904FB">
              <w:rPr>
                <w:b/>
              </w:rPr>
              <w:t>V</w:t>
            </w:r>
            <w:r w:rsidRPr="00A02A4A">
              <w:rPr>
                <w:b/>
              </w:rPr>
              <w:t>_</w:t>
            </w:r>
            <w:r w:rsidRPr="00B904FB">
              <w:rPr>
                <w:b/>
              </w:rPr>
              <w:t>led.h</w:t>
            </w:r>
            <w:proofErr w:type="spellEnd"/>
          </w:p>
        </w:tc>
        <w:tc>
          <w:tcPr>
            <w:tcW w:w="6695" w:type="dxa"/>
          </w:tcPr>
          <w:p w14:paraId="733E20B4" w14:textId="77777777" w:rsidR="000F2661" w:rsidRDefault="000F2661" w:rsidP="00A47FEF">
            <w:pPr>
              <w:ind w:firstLine="0"/>
            </w:pPr>
            <w:r>
              <w:t>заголовочный файл управления светодиодной индикацией.</w:t>
            </w:r>
          </w:p>
        </w:tc>
      </w:tr>
      <w:tr w:rsidR="000F2661" w:rsidRPr="009B539E" w14:paraId="6EC234DE" w14:textId="77777777" w:rsidTr="00A47FEF">
        <w:tc>
          <w:tcPr>
            <w:tcW w:w="3356" w:type="dxa"/>
          </w:tcPr>
          <w:p w14:paraId="21E0A424" w14:textId="77777777" w:rsidR="000F2661" w:rsidRPr="009B539E" w:rsidRDefault="000F2661" w:rsidP="00A47FEF">
            <w:pPr>
              <w:ind w:firstLine="0"/>
              <w:rPr>
                <w:b/>
              </w:rPr>
            </w:pPr>
            <w:r>
              <w:rPr>
                <w:b/>
                <w:lang w:val="en-US"/>
              </w:rPr>
              <w:t>V</w:t>
            </w:r>
            <w:r w:rsidRPr="00102D6F">
              <w:rPr>
                <w:b/>
              </w:rPr>
              <w:t>_</w:t>
            </w:r>
            <w:proofErr w:type="spellStart"/>
            <w:r w:rsidRPr="00102D6F">
              <w:rPr>
                <w:b/>
              </w:rPr>
              <w:t>MBVarsConv.h</w:t>
            </w:r>
            <w:proofErr w:type="spellEnd"/>
          </w:p>
        </w:tc>
        <w:tc>
          <w:tcPr>
            <w:tcW w:w="6695" w:type="dxa"/>
          </w:tcPr>
          <w:p w14:paraId="4205ACC7" w14:textId="77777777" w:rsidR="000F2661" w:rsidRDefault="000F2661" w:rsidP="00A47FEF">
            <w:pPr>
              <w:ind w:firstLine="0"/>
            </w:pPr>
            <w:r>
              <w:t xml:space="preserve">заголовочный файл вспомогательного модуля драйвера </w:t>
            </w:r>
            <w:r>
              <w:rPr>
                <w:lang w:val="en-US"/>
              </w:rPr>
              <w:t>MODBUS</w:t>
            </w:r>
            <w:r>
              <w:t xml:space="preserve"> для конвертации данных.</w:t>
            </w:r>
          </w:p>
        </w:tc>
      </w:tr>
      <w:tr w:rsidR="000F2661" w:rsidRPr="009B539E" w14:paraId="0C05D6BD" w14:textId="77777777" w:rsidTr="00A47FEF">
        <w:tc>
          <w:tcPr>
            <w:tcW w:w="3356" w:type="dxa"/>
          </w:tcPr>
          <w:p w14:paraId="2B731C0A" w14:textId="77777777" w:rsidR="000F2661" w:rsidRPr="009B539E" w:rsidRDefault="000F2661" w:rsidP="00A47FEF">
            <w:pPr>
              <w:ind w:firstLine="0"/>
              <w:rPr>
                <w:b/>
              </w:rPr>
            </w:pPr>
            <w:proofErr w:type="spellStart"/>
            <w:r w:rsidRPr="00947BE4">
              <w:rPr>
                <w:b/>
              </w:rPr>
              <w:t>V_ModBus.h</w:t>
            </w:r>
            <w:proofErr w:type="spellEnd"/>
          </w:p>
        </w:tc>
        <w:tc>
          <w:tcPr>
            <w:tcW w:w="6695" w:type="dxa"/>
          </w:tcPr>
          <w:p w14:paraId="7A077AFB" w14:textId="77777777" w:rsidR="000F2661" w:rsidRDefault="000F2661" w:rsidP="00A47FEF">
            <w:pPr>
              <w:ind w:firstLine="0"/>
            </w:pPr>
            <w:r>
              <w:t xml:space="preserve">заголовочный файл драйвера </w:t>
            </w:r>
            <w:r>
              <w:rPr>
                <w:lang w:val="en-US"/>
              </w:rPr>
              <w:t>MODBUS</w:t>
            </w:r>
            <w:r>
              <w:t>.</w:t>
            </w:r>
          </w:p>
        </w:tc>
      </w:tr>
      <w:tr w:rsidR="000F2661" w:rsidRPr="009B539E" w14:paraId="4763019B" w14:textId="77777777" w:rsidTr="00A47FEF">
        <w:tc>
          <w:tcPr>
            <w:tcW w:w="3356" w:type="dxa"/>
          </w:tcPr>
          <w:p w14:paraId="570BC555" w14:textId="77777777" w:rsidR="000F2661" w:rsidRPr="00F13882" w:rsidRDefault="000F2661" w:rsidP="00A47FEF">
            <w:pPr>
              <w:ind w:firstLine="0"/>
              <w:rPr>
                <w:b/>
              </w:rPr>
            </w:pPr>
            <w:r w:rsidRPr="0013671C">
              <w:rPr>
                <w:b/>
              </w:rPr>
              <w:t>V_pid_reg3.h</w:t>
            </w:r>
          </w:p>
        </w:tc>
        <w:tc>
          <w:tcPr>
            <w:tcW w:w="6695" w:type="dxa"/>
          </w:tcPr>
          <w:p w14:paraId="799E4250" w14:textId="77777777" w:rsidR="000F2661" w:rsidRDefault="000F2661" w:rsidP="00A47FEF">
            <w:pPr>
              <w:ind w:firstLine="0"/>
            </w:pPr>
            <w:r>
              <w:t>заголовочный файл ПИД-регулятора.</w:t>
            </w:r>
          </w:p>
        </w:tc>
      </w:tr>
      <w:tr w:rsidR="000F2661" w:rsidRPr="009B539E" w14:paraId="3EBED5CD" w14:textId="77777777" w:rsidTr="00A47FEF">
        <w:tc>
          <w:tcPr>
            <w:tcW w:w="3356" w:type="dxa"/>
          </w:tcPr>
          <w:p w14:paraId="3C416B9A" w14:textId="77777777" w:rsidR="000F2661" w:rsidRPr="00F13882" w:rsidRDefault="000F2661" w:rsidP="00A47FEF">
            <w:pPr>
              <w:ind w:firstLine="0"/>
              <w:rPr>
                <w:b/>
              </w:rPr>
            </w:pPr>
            <w:proofErr w:type="spellStart"/>
            <w:r w:rsidRPr="00B904FB">
              <w:rPr>
                <w:b/>
              </w:rPr>
              <w:t>V_</w:t>
            </w:r>
            <w:r>
              <w:rPr>
                <w:b/>
              </w:rPr>
              <w:t>PWM_Module</w:t>
            </w:r>
            <w:r w:rsidRPr="00B904FB">
              <w:rPr>
                <w:b/>
              </w:rPr>
              <w:t>.h</w:t>
            </w:r>
            <w:proofErr w:type="spellEnd"/>
          </w:p>
        </w:tc>
        <w:tc>
          <w:tcPr>
            <w:tcW w:w="6695" w:type="dxa"/>
          </w:tcPr>
          <w:p w14:paraId="34C9DA0C" w14:textId="77777777" w:rsidR="000F2661" w:rsidRDefault="000F2661" w:rsidP="00A47FEF">
            <w:pPr>
              <w:ind w:firstLine="0"/>
            </w:pPr>
            <w:r>
              <w:t>заголовочный файл модуля реализации ШИМ.</w:t>
            </w:r>
          </w:p>
        </w:tc>
      </w:tr>
      <w:tr w:rsidR="000F2661" w:rsidRPr="009B539E" w14:paraId="554E461B" w14:textId="77777777" w:rsidTr="00A47FEF">
        <w:tc>
          <w:tcPr>
            <w:tcW w:w="3356" w:type="dxa"/>
          </w:tcPr>
          <w:p w14:paraId="3A1CF257" w14:textId="77777777" w:rsidR="000F2661" w:rsidRPr="00F13882" w:rsidRDefault="000F2661" w:rsidP="00A47FEF">
            <w:pPr>
              <w:ind w:firstLine="0"/>
              <w:rPr>
                <w:b/>
              </w:rPr>
            </w:pPr>
            <w:proofErr w:type="spellStart"/>
            <w:r w:rsidRPr="00B904FB">
              <w:rPr>
                <w:b/>
              </w:rPr>
              <w:t>V_QEP.h</w:t>
            </w:r>
            <w:proofErr w:type="spellEnd"/>
          </w:p>
        </w:tc>
        <w:tc>
          <w:tcPr>
            <w:tcW w:w="6695" w:type="dxa"/>
          </w:tcPr>
          <w:p w14:paraId="0389B76B" w14:textId="77777777" w:rsidR="000F2661" w:rsidRDefault="000F2661" w:rsidP="00A47FEF">
            <w:pPr>
              <w:ind w:firstLine="0"/>
            </w:pPr>
            <w:r>
              <w:t xml:space="preserve">заголовочный файл модуля оценки скорости и положения при помощи </w:t>
            </w:r>
            <w:proofErr w:type="spellStart"/>
            <w:r>
              <w:t>eQEP</w:t>
            </w:r>
            <w:proofErr w:type="spellEnd"/>
            <w:r>
              <w:t>.</w:t>
            </w:r>
          </w:p>
        </w:tc>
      </w:tr>
      <w:tr w:rsidR="000F2661" w:rsidRPr="009B539E" w14:paraId="46DA0920" w14:textId="77777777" w:rsidTr="00A47FEF">
        <w:tc>
          <w:tcPr>
            <w:tcW w:w="3356" w:type="dxa"/>
          </w:tcPr>
          <w:p w14:paraId="36E46987" w14:textId="77777777" w:rsidR="000F2661" w:rsidRPr="00F13882" w:rsidRDefault="000F2661" w:rsidP="00A47FEF">
            <w:pPr>
              <w:ind w:firstLine="0"/>
              <w:rPr>
                <w:b/>
              </w:rPr>
            </w:pPr>
            <w:proofErr w:type="spellStart"/>
            <w:r w:rsidRPr="007D6125">
              <w:rPr>
                <w:b/>
              </w:rPr>
              <w:t>V_relay_reg.h</w:t>
            </w:r>
            <w:proofErr w:type="spellEnd"/>
          </w:p>
        </w:tc>
        <w:tc>
          <w:tcPr>
            <w:tcW w:w="6695" w:type="dxa"/>
          </w:tcPr>
          <w:p w14:paraId="73B13336" w14:textId="77777777" w:rsidR="000F2661" w:rsidRDefault="000F2661" w:rsidP="00A47FEF">
            <w:pPr>
              <w:ind w:firstLine="0"/>
            </w:pPr>
            <w:r>
              <w:t>заголовочный файл релейного регулятора.</w:t>
            </w:r>
          </w:p>
          <w:p w14:paraId="70069048" w14:textId="77777777" w:rsidR="000F2661" w:rsidRDefault="000F2661" w:rsidP="00A47FEF">
            <w:pPr>
              <w:ind w:firstLine="0"/>
            </w:pPr>
          </w:p>
        </w:tc>
      </w:tr>
      <w:tr w:rsidR="000F2661" w:rsidRPr="009B539E" w14:paraId="6149A924" w14:textId="77777777" w:rsidTr="00A47FEF">
        <w:tc>
          <w:tcPr>
            <w:tcW w:w="3356" w:type="dxa"/>
          </w:tcPr>
          <w:p w14:paraId="359CEAEA" w14:textId="77777777" w:rsidR="000F2661" w:rsidRPr="00F13882" w:rsidRDefault="000F2661" w:rsidP="00A47FEF">
            <w:pPr>
              <w:ind w:firstLine="0"/>
              <w:rPr>
                <w:b/>
              </w:rPr>
            </w:pPr>
            <w:proofErr w:type="spellStart"/>
            <w:r w:rsidRPr="00B904FB">
              <w:rPr>
                <w:b/>
              </w:rPr>
              <w:t>V_rmp_ctrl.h</w:t>
            </w:r>
            <w:proofErr w:type="spellEnd"/>
          </w:p>
        </w:tc>
        <w:tc>
          <w:tcPr>
            <w:tcW w:w="6695" w:type="dxa"/>
          </w:tcPr>
          <w:p w14:paraId="5FECE820" w14:textId="77777777" w:rsidR="000F2661" w:rsidRDefault="000F2661" w:rsidP="00A47FEF">
            <w:pPr>
              <w:ind w:firstLine="0"/>
            </w:pPr>
            <w:r>
              <w:t>заголовочный файл задатчика интенсивности.</w:t>
            </w:r>
          </w:p>
          <w:p w14:paraId="1E91FAA7" w14:textId="77777777" w:rsidR="000F2661" w:rsidRDefault="000F2661" w:rsidP="00A47FEF">
            <w:pPr>
              <w:ind w:firstLine="0"/>
            </w:pPr>
          </w:p>
        </w:tc>
      </w:tr>
      <w:tr w:rsidR="000F2661" w:rsidRPr="009B539E" w14:paraId="6CF61ECA" w14:textId="77777777" w:rsidTr="00A47FEF">
        <w:tc>
          <w:tcPr>
            <w:tcW w:w="3356" w:type="dxa"/>
          </w:tcPr>
          <w:p w14:paraId="61EAA710" w14:textId="77777777" w:rsidR="000F2661" w:rsidRPr="00F13882" w:rsidRDefault="000F2661" w:rsidP="00A47FEF">
            <w:pPr>
              <w:ind w:firstLine="0"/>
              <w:rPr>
                <w:b/>
              </w:rPr>
            </w:pPr>
            <w:r>
              <w:rPr>
                <w:b/>
                <w:lang w:val="en-US"/>
              </w:rPr>
              <w:t>V</w:t>
            </w:r>
            <w:r w:rsidRPr="005C20DE">
              <w:rPr>
                <w:b/>
              </w:rPr>
              <w:t>_</w:t>
            </w:r>
            <w:proofErr w:type="spellStart"/>
            <w:r w:rsidRPr="005C20DE">
              <w:rPr>
                <w:b/>
              </w:rPr>
              <w:t>rotor_observer.h</w:t>
            </w:r>
            <w:proofErr w:type="spellEnd"/>
          </w:p>
        </w:tc>
        <w:tc>
          <w:tcPr>
            <w:tcW w:w="6695" w:type="dxa"/>
          </w:tcPr>
          <w:p w14:paraId="0217FA9E" w14:textId="77777777" w:rsidR="000F2661" w:rsidRDefault="000F2661" w:rsidP="00A47FEF">
            <w:pPr>
              <w:ind w:firstLine="0"/>
            </w:pPr>
            <w:r>
              <w:t>заголовочный файл модуля наблюдателя потокосцепления ротора для асинхронного двигателя.</w:t>
            </w:r>
          </w:p>
        </w:tc>
      </w:tr>
      <w:tr w:rsidR="000F2661" w:rsidRPr="009B539E" w14:paraId="2C21E702" w14:textId="77777777" w:rsidTr="00A47FEF">
        <w:tc>
          <w:tcPr>
            <w:tcW w:w="3356" w:type="dxa"/>
          </w:tcPr>
          <w:p w14:paraId="39082FB6" w14:textId="77777777" w:rsidR="000F2661" w:rsidRPr="009B539E" w:rsidRDefault="000F2661" w:rsidP="00A47FEF">
            <w:pPr>
              <w:ind w:firstLine="0"/>
              <w:rPr>
                <w:b/>
              </w:rPr>
            </w:pPr>
            <w:proofErr w:type="spellStart"/>
            <w:r w:rsidRPr="00A51C05">
              <w:rPr>
                <w:b/>
              </w:rPr>
              <w:lastRenderedPageBreak/>
              <w:t>V_RTC_Clock</w:t>
            </w:r>
            <w:proofErr w:type="spellEnd"/>
            <w:r w:rsidRPr="00A51C05">
              <w:rPr>
                <w:b/>
              </w:rPr>
              <w:t>.</w:t>
            </w:r>
            <w:r>
              <w:rPr>
                <w:b/>
                <w:lang w:val="en-US"/>
              </w:rPr>
              <w:t>h</w:t>
            </w:r>
          </w:p>
        </w:tc>
        <w:tc>
          <w:tcPr>
            <w:tcW w:w="6695" w:type="dxa"/>
          </w:tcPr>
          <w:p w14:paraId="0A1B1B22" w14:textId="77777777" w:rsidR="000F2661" w:rsidRDefault="000F2661" w:rsidP="00A47FEF">
            <w:pPr>
              <w:ind w:firstLine="0"/>
            </w:pPr>
            <w:r>
              <w:t>заголовочный файл модуля</w:t>
            </w:r>
            <w:r w:rsidRPr="00166A9B">
              <w:t xml:space="preserve"> </w:t>
            </w:r>
            <w:r>
              <w:t>работы с часами реального времени.</w:t>
            </w:r>
          </w:p>
          <w:p w14:paraId="4CEC9BCD" w14:textId="77777777" w:rsidR="000F2661" w:rsidRDefault="000F2661" w:rsidP="00A47FEF">
            <w:pPr>
              <w:ind w:firstLine="0"/>
            </w:pPr>
          </w:p>
        </w:tc>
      </w:tr>
      <w:tr w:rsidR="000F2661" w:rsidRPr="009B539E" w14:paraId="1A74F193" w14:textId="77777777" w:rsidTr="00A47FEF">
        <w:tc>
          <w:tcPr>
            <w:tcW w:w="3356" w:type="dxa"/>
          </w:tcPr>
          <w:p w14:paraId="2BA801E8" w14:textId="77777777" w:rsidR="000F2661" w:rsidRPr="00A51C05" w:rsidRDefault="000F2661" w:rsidP="00A47FEF">
            <w:pPr>
              <w:ind w:firstLine="0"/>
              <w:rPr>
                <w:b/>
              </w:rPr>
            </w:pPr>
            <w:proofErr w:type="spellStart"/>
            <w:r w:rsidRPr="00A51C05">
              <w:rPr>
                <w:b/>
              </w:rPr>
              <w:t>V_SSI_Encoder</w:t>
            </w:r>
            <w:proofErr w:type="spellEnd"/>
            <w:r w:rsidRPr="00A51C05">
              <w:rPr>
                <w:b/>
              </w:rPr>
              <w:t>.</w:t>
            </w:r>
            <w:r>
              <w:rPr>
                <w:b/>
                <w:lang w:val="en-US"/>
              </w:rPr>
              <w:t>h</w:t>
            </w:r>
          </w:p>
        </w:tc>
        <w:tc>
          <w:tcPr>
            <w:tcW w:w="6695" w:type="dxa"/>
          </w:tcPr>
          <w:p w14:paraId="675DF460" w14:textId="77777777" w:rsidR="000F2661" w:rsidRDefault="000F2661" w:rsidP="00A47FEF">
            <w:pPr>
              <w:ind w:firstLine="0"/>
            </w:pPr>
            <w:r>
              <w:t xml:space="preserve">заголовочный файл модуля работы с датчиком положения ротора с </w:t>
            </w:r>
            <w:r>
              <w:rPr>
                <w:lang w:val="en-US"/>
              </w:rPr>
              <w:t>SSI</w:t>
            </w:r>
            <w:r w:rsidRPr="00A51C05">
              <w:t xml:space="preserve"> </w:t>
            </w:r>
            <w:r>
              <w:t>интерфейсом.</w:t>
            </w:r>
          </w:p>
        </w:tc>
      </w:tr>
      <w:tr w:rsidR="000F2661" w:rsidRPr="009B539E" w14:paraId="5AEC14CC" w14:textId="77777777" w:rsidTr="00A47FEF">
        <w:tc>
          <w:tcPr>
            <w:tcW w:w="3356" w:type="dxa"/>
          </w:tcPr>
          <w:p w14:paraId="1364610F" w14:textId="77777777" w:rsidR="000F2661" w:rsidRPr="00A51C05" w:rsidRDefault="000F2661" w:rsidP="00A47FEF">
            <w:pPr>
              <w:ind w:firstLine="0"/>
              <w:rPr>
                <w:b/>
              </w:rPr>
            </w:pPr>
            <w:proofErr w:type="spellStart"/>
            <w:r w:rsidRPr="00166A9B">
              <w:rPr>
                <w:b/>
              </w:rPr>
              <w:t>V_UserMemory.h</w:t>
            </w:r>
            <w:proofErr w:type="spellEnd"/>
          </w:p>
        </w:tc>
        <w:tc>
          <w:tcPr>
            <w:tcW w:w="6695" w:type="dxa"/>
          </w:tcPr>
          <w:p w14:paraId="0CEC28F6" w14:textId="77777777" w:rsidR="000F2661" w:rsidRDefault="000F2661" w:rsidP="00A47FEF">
            <w:pPr>
              <w:ind w:firstLine="0"/>
            </w:pPr>
            <w:r>
              <w:t>заголовочный файл работы с энергонезависимой пользовательской памятью.</w:t>
            </w:r>
          </w:p>
        </w:tc>
      </w:tr>
      <w:tr w:rsidR="001C00A6" w:rsidRPr="009B539E" w14:paraId="78218CDE" w14:textId="77777777" w:rsidTr="00A47FEF">
        <w:tc>
          <w:tcPr>
            <w:tcW w:w="3356" w:type="dxa"/>
          </w:tcPr>
          <w:p w14:paraId="2DE6AF20" w14:textId="77777777" w:rsidR="001C00A6" w:rsidRPr="00166A9B" w:rsidRDefault="001C00A6" w:rsidP="00A47FEF">
            <w:pPr>
              <w:ind w:firstLine="0"/>
              <w:rPr>
                <w:b/>
              </w:rPr>
            </w:pPr>
            <w:proofErr w:type="spellStart"/>
            <w:r w:rsidRPr="001C00A6">
              <w:rPr>
                <w:b/>
              </w:rPr>
              <w:t>V_UdControl.h</w:t>
            </w:r>
            <w:proofErr w:type="spellEnd"/>
          </w:p>
        </w:tc>
        <w:tc>
          <w:tcPr>
            <w:tcW w:w="6695" w:type="dxa"/>
          </w:tcPr>
          <w:p w14:paraId="05D93060" w14:textId="77777777" w:rsidR="001C00A6" w:rsidRPr="001C00A6" w:rsidRDefault="001C00A6" w:rsidP="00A47FEF">
            <w:pPr>
              <w:ind w:firstLine="0"/>
            </w:pPr>
            <w:r>
              <w:t>заголовочный файл модуля</w:t>
            </w:r>
            <w:r w:rsidRPr="001C00A6">
              <w:t xml:space="preserve"> плавного заряда </w:t>
            </w:r>
            <w:r>
              <w:t>звена постоянного тока силового преобразователя</w:t>
            </w:r>
          </w:p>
        </w:tc>
      </w:tr>
      <w:tr w:rsidR="000F2661" w:rsidRPr="009B539E" w14:paraId="72EB4CDE" w14:textId="77777777" w:rsidTr="00A47FEF">
        <w:tc>
          <w:tcPr>
            <w:tcW w:w="10051" w:type="dxa"/>
            <w:gridSpan w:val="2"/>
          </w:tcPr>
          <w:p w14:paraId="3A26111E" w14:textId="77777777" w:rsidR="000F2661" w:rsidRPr="00E571A5" w:rsidRDefault="000F2661" w:rsidP="00A47FEF">
            <w:pPr>
              <w:ind w:firstLine="0"/>
              <w:rPr>
                <w:i/>
              </w:rPr>
            </w:pPr>
            <w:r w:rsidRPr="002F7665">
              <w:rPr>
                <w:i/>
                <w:noProof/>
                <w:lang w:eastAsia="ru-RU"/>
              </w:rPr>
              <w:drawing>
                <wp:inline distT="0" distB="0" distL="0" distR="0" wp14:anchorId="5FEE94DA" wp14:editId="5ED14AC2">
                  <wp:extent cx="124460" cy="15430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460" cy="154305"/>
                          </a:xfrm>
                          <a:prstGeom prst="rect">
                            <a:avLst/>
                          </a:prstGeom>
                          <a:noFill/>
                          <a:ln>
                            <a:noFill/>
                          </a:ln>
                        </pic:spPr>
                      </pic:pic>
                    </a:graphicData>
                  </a:graphic>
                </wp:inline>
              </w:drawing>
            </w:r>
            <w:r w:rsidRPr="00E571A5">
              <w:rPr>
                <w:i/>
              </w:rPr>
              <w:t xml:space="preserve"> </w:t>
            </w:r>
            <w:r w:rsidRPr="00364218">
              <w:rPr>
                <w:i/>
              </w:rPr>
              <w:t>Каталог</w:t>
            </w:r>
            <w:r w:rsidRPr="00E571A5">
              <w:rPr>
                <w:i/>
              </w:rPr>
              <w:t xml:space="preserve"> </w:t>
            </w:r>
            <w:proofErr w:type="spellStart"/>
            <w:r w:rsidRPr="00364218">
              <w:rPr>
                <w:b/>
                <w:i/>
                <w:lang w:val="en-US"/>
              </w:rPr>
              <w:t>Vsrc</w:t>
            </w:r>
            <w:proofErr w:type="spellEnd"/>
          </w:p>
          <w:p w14:paraId="616B7819" w14:textId="77777777" w:rsidR="000F2661" w:rsidRDefault="000F2661" w:rsidP="00A47FEF">
            <w:pPr>
              <w:ind w:firstLine="0"/>
            </w:pPr>
          </w:p>
        </w:tc>
      </w:tr>
      <w:tr w:rsidR="000F2661" w:rsidRPr="009B539E" w14:paraId="03B54BB7" w14:textId="77777777" w:rsidTr="00A47FEF">
        <w:tc>
          <w:tcPr>
            <w:tcW w:w="3356" w:type="dxa"/>
          </w:tcPr>
          <w:p w14:paraId="47F0CF2B" w14:textId="77777777" w:rsidR="000F2661" w:rsidRPr="00A51C05" w:rsidRDefault="000F2661" w:rsidP="00A47FEF">
            <w:pPr>
              <w:ind w:firstLine="0"/>
              <w:rPr>
                <w:b/>
              </w:rPr>
            </w:pPr>
            <w:proofErr w:type="spellStart"/>
            <w:r w:rsidRPr="00383D2A">
              <w:rPr>
                <w:b/>
                <w:lang w:val="en-US"/>
              </w:rPr>
              <w:t>CANBlockTransferInterface</w:t>
            </w:r>
            <w:proofErr w:type="spellEnd"/>
            <w:r w:rsidRPr="00383D2A">
              <w:rPr>
                <w:b/>
              </w:rPr>
              <w:t>.</w:t>
            </w:r>
            <w:r w:rsidRPr="00383D2A">
              <w:rPr>
                <w:b/>
                <w:lang w:val="en-US"/>
              </w:rPr>
              <w:t>c</w:t>
            </w:r>
          </w:p>
        </w:tc>
        <w:tc>
          <w:tcPr>
            <w:tcW w:w="6695" w:type="dxa"/>
          </w:tcPr>
          <w:p w14:paraId="7C487B76" w14:textId="77777777" w:rsidR="000F2661" w:rsidRDefault="000F2661" w:rsidP="00A47FEF">
            <w:pPr>
              <w:ind w:firstLine="0"/>
            </w:pPr>
            <w:r>
              <w:t>файл</w:t>
            </w:r>
            <w:r w:rsidRPr="00383D2A">
              <w:t xml:space="preserve"> </w:t>
            </w:r>
            <w:r>
              <w:t>с пользовательскими функциями</w:t>
            </w:r>
            <w:r w:rsidRPr="00383D2A">
              <w:t xml:space="preserve"> </w:t>
            </w:r>
            <w:r>
              <w:t>интерфейса</w:t>
            </w:r>
            <w:r w:rsidRPr="00383D2A">
              <w:t xml:space="preserve"> </w:t>
            </w:r>
            <w:r>
              <w:t>блочной</w:t>
            </w:r>
            <w:r w:rsidRPr="00383D2A">
              <w:t xml:space="preserve"> </w:t>
            </w:r>
            <w:r>
              <w:t>передачи</w:t>
            </w:r>
            <w:r w:rsidRPr="00383D2A">
              <w:t xml:space="preserve"> </w:t>
            </w:r>
            <w:r>
              <w:t>данных</w:t>
            </w:r>
            <w:r w:rsidRPr="00383D2A">
              <w:t xml:space="preserve"> </w:t>
            </w:r>
            <w:r>
              <w:t>драйвера</w:t>
            </w:r>
            <w:r w:rsidRPr="00383D2A">
              <w:t xml:space="preserve"> </w:t>
            </w:r>
            <w:proofErr w:type="spellStart"/>
            <w:r>
              <w:rPr>
                <w:lang w:val="en-US"/>
              </w:rPr>
              <w:t>CANopen</w:t>
            </w:r>
            <w:proofErr w:type="spellEnd"/>
            <w:r w:rsidRPr="00383D2A">
              <w:t>.</w:t>
            </w:r>
          </w:p>
        </w:tc>
      </w:tr>
      <w:tr w:rsidR="000F2661" w:rsidRPr="009B539E" w14:paraId="2F90340E" w14:textId="77777777" w:rsidTr="00A47FEF">
        <w:tc>
          <w:tcPr>
            <w:tcW w:w="3356" w:type="dxa"/>
          </w:tcPr>
          <w:p w14:paraId="5D266A0B" w14:textId="77777777" w:rsidR="000F2661" w:rsidRPr="00A51C05" w:rsidRDefault="002D4F51" w:rsidP="00A47FEF">
            <w:pPr>
              <w:ind w:firstLine="0"/>
              <w:rPr>
                <w:b/>
              </w:rPr>
            </w:pPr>
            <w:proofErr w:type="spellStart"/>
            <w:r>
              <w:rPr>
                <w:b/>
              </w:rPr>
              <w:t>CANopen</w:t>
            </w:r>
            <w:r w:rsidR="000F2661" w:rsidRPr="00383D2A">
              <w:rPr>
                <w:b/>
              </w:rPr>
              <w:t>UDfuncs.c</w:t>
            </w:r>
            <w:proofErr w:type="spellEnd"/>
          </w:p>
        </w:tc>
        <w:tc>
          <w:tcPr>
            <w:tcW w:w="6695" w:type="dxa"/>
          </w:tcPr>
          <w:p w14:paraId="25BF1B8A" w14:textId="77777777" w:rsidR="000F2661" w:rsidRDefault="000F2661" w:rsidP="00A47FEF">
            <w:pPr>
              <w:ind w:firstLine="0"/>
            </w:pPr>
            <w:r>
              <w:t xml:space="preserve">пользовательские функции драйвера </w:t>
            </w:r>
            <w:proofErr w:type="spellStart"/>
            <w:r>
              <w:rPr>
                <w:lang w:val="en-US"/>
              </w:rPr>
              <w:t>CANopen</w:t>
            </w:r>
            <w:proofErr w:type="spellEnd"/>
            <w:r>
              <w:t xml:space="preserve"> (обращение к памяти, </w:t>
            </w:r>
            <w:r>
              <w:rPr>
                <w:lang w:val="en-US"/>
              </w:rPr>
              <w:t>callback</w:t>
            </w:r>
            <w:r w:rsidRPr="00383D2A">
              <w:t xml:space="preserve"> </w:t>
            </w:r>
            <w:r>
              <w:t>и т.п.).</w:t>
            </w:r>
          </w:p>
        </w:tc>
      </w:tr>
      <w:tr w:rsidR="000F2661" w:rsidRPr="009B539E" w14:paraId="624277F9" w14:textId="77777777" w:rsidTr="00A47FEF">
        <w:tc>
          <w:tcPr>
            <w:tcW w:w="3356" w:type="dxa"/>
          </w:tcPr>
          <w:p w14:paraId="4A29DC65" w14:textId="77777777" w:rsidR="000F2661" w:rsidRPr="00A51C05" w:rsidRDefault="000F2661" w:rsidP="00A47FEF">
            <w:pPr>
              <w:ind w:firstLine="0"/>
              <w:rPr>
                <w:b/>
              </w:rPr>
            </w:pPr>
            <w:proofErr w:type="spellStart"/>
            <w:r w:rsidRPr="005B653B">
              <w:rPr>
                <w:b/>
              </w:rPr>
              <w:t>clarke.c</w:t>
            </w:r>
            <w:proofErr w:type="spellEnd"/>
          </w:p>
        </w:tc>
        <w:tc>
          <w:tcPr>
            <w:tcW w:w="6695" w:type="dxa"/>
          </w:tcPr>
          <w:p w14:paraId="42F8EA54" w14:textId="77777777" w:rsidR="000F2661" w:rsidRDefault="000F2661" w:rsidP="00A47FEF">
            <w:pPr>
              <w:ind w:firstLine="0"/>
            </w:pPr>
            <w:r>
              <w:t>модуль фазных преобразований.</w:t>
            </w:r>
          </w:p>
        </w:tc>
      </w:tr>
      <w:tr w:rsidR="000F2661" w:rsidRPr="009B539E" w14:paraId="272D0E96" w14:textId="77777777" w:rsidTr="00A47FEF">
        <w:tc>
          <w:tcPr>
            <w:tcW w:w="3356" w:type="dxa"/>
          </w:tcPr>
          <w:p w14:paraId="2B017508" w14:textId="77777777" w:rsidR="000F2661" w:rsidRPr="00A51C05" w:rsidRDefault="00226A9B" w:rsidP="00A47FEF">
            <w:pPr>
              <w:ind w:firstLine="0"/>
              <w:rPr>
                <w:b/>
              </w:rPr>
            </w:pPr>
            <w:r>
              <w:rPr>
                <w:b/>
              </w:rPr>
              <w:t>с</w:t>
            </w:r>
            <w:proofErr w:type="spellStart"/>
            <w:r w:rsidR="000F2661" w:rsidRPr="005B653B">
              <w:rPr>
                <w:b/>
                <w:lang w:val="en-US"/>
              </w:rPr>
              <w:t>ood</w:t>
            </w:r>
            <w:proofErr w:type="spellEnd"/>
            <w:r>
              <w:rPr>
                <w:b/>
              </w:rPr>
              <w:t>1</w:t>
            </w:r>
            <w:r w:rsidR="000F2661" w:rsidRPr="005B653B">
              <w:rPr>
                <w:b/>
              </w:rPr>
              <w:t>.</w:t>
            </w:r>
            <w:r w:rsidR="000F2661" w:rsidRPr="005B653B">
              <w:rPr>
                <w:b/>
                <w:lang w:val="en-US"/>
              </w:rPr>
              <w:t>c</w:t>
            </w:r>
          </w:p>
        </w:tc>
        <w:tc>
          <w:tcPr>
            <w:tcW w:w="6695" w:type="dxa"/>
          </w:tcPr>
          <w:p w14:paraId="71F38B1F" w14:textId="77777777" w:rsidR="000F2661" w:rsidRDefault="000F2661" w:rsidP="00A47FEF">
            <w:pPr>
              <w:ind w:firstLine="0"/>
            </w:pPr>
            <w:r>
              <w:t>файл</w:t>
            </w:r>
            <w:r w:rsidRPr="005B653B">
              <w:t xml:space="preserve"> </w:t>
            </w:r>
            <w:r>
              <w:t>словаря</w:t>
            </w:r>
            <w:r w:rsidRPr="005B653B">
              <w:t xml:space="preserve"> </w:t>
            </w:r>
            <w:r>
              <w:t xml:space="preserve">объектов драйвера </w:t>
            </w:r>
            <w:proofErr w:type="spellStart"/>
            <w:r w:rsidR="002D4F51">
              <w:rPr>
                <w:lang w:val="en-US"/>
              </w:rPr>
              <w:t>CANopen</w:t>
            </w:r>
            <w:proofErr w:type="spellEnd"/>
            <w:r>
              <w:t xml:space="preserve"> второго модуля </w:t>
            </w:r>
            <w:r>
              <w:rPr>
                <w:lang w:val="en-US"/>
              </w:rPr>
              <w:t>CAN</w:t>
            </w:r>
            <w:r w:rsidRPr="005B653B">
              <w:t>.</w:t>
            </w:r>
          </w:p>
        </w:tc>
      </w:tr>
      <w:tr w:rsidR="00226A9B" w:rsidRPr="00DE4E0C" w14:paraId="2BDBD89C" w14:textId="77777777" w:rsidTr="005D3196">
        <w:tc>
          <w:tcPr>
            <w:tcW w:w="3356" w:type="dxa"/>
          </w:tcPr>
          <w:p w14:paraId="069560BF" w14:textId="77777777" w:rsidR="00226A9B" w:rsidRPr="00DE4E0C" w:rsidRDefault="00226A9B" w:rsidP="005D3196">
            <w:pPr>
              <w:ind w:firstLine="0"/>
            </w:pPr>
            <w:proofErr w:type="spellStart"/>
            <w:r w:rsidRPr="00117879">
              <w:rPr>
                <w:b/>
              </w:rPr>
              <w:t>DRV_INTERFACE.</w:t>
            </w:r>
            <w:r>
              <w:rPr>
                <w:b/>
              </w:rPr>
              <w:t>с</w:t>
            </w:r>
            <w:proofErr w:type="spellEnd"/>
          </w:p>
        </w:tc>
        <w:tc>
          <w:tcPr>
            <w:tcW w:w="6695" w:type="dxa"/>
          </w:tcPr>
          <w:p w14:paraId="2BAD211B" w14:textId="77777777" w:rsidR="00226A9B" w:rsidRPr="00DE4E0C" w:rsidRDefault="00226A9B" w:rsidP="005D3196">
            <w:pPr>
              <w:ind w:firstLine="0"/>
            </w:pPr>
            <w:r>
              <w:t>Модуль банка аварий</w:t>
            </w:r>
          </w:p>
        </w:tc>
      </w:tr>
      <w:tr w:rsidR="000F2661" w:rsidRPr="009B539E" w14:paraId="576A5DAC" w14:textId="77777777" w:rsidTr="00A47FEF">
        <w:tc>
          <w:tcPr>
            <w:tcW w:w="3356" w:type="dxa"/>
          </w:tcPr>
          <w:p w14:paraId="2C119D4F" w14:textId="77777777" w:rsidR="000F2661" w:rsidRPr="00A51C05" w:rsidRDefault="000F2661" w:rsidP="00A47FEF">
            <w:pPr>
              <w:ind w:firstLine="0"/>
              <w:rPr>
                <w:b/>
              </w:rPr>
            </w:pPr>
            <w:proofErr w:type="spellStart"/>
            <w:proofErr w:type="gramStart"/>
            <w:r w:rsidRPr="00B458AB">
              <w:rPr>
                <w:b/>
              </w:rPr>
              <w:t>filter.</w:t>
            </w:r>
            <w:r>
              <w:rPr>
                <w:b/>
              </w:rPr>
              <w:t>с</w:t>
            </w:r>
            <w:proofErr w:type="spellEnd"/>
            <w:proofErr w:type="gramEnd"/>
          </w:p>
        </w:tc>
        <w:tc>
          <w:tcPr>
            <w:tcW w:w="6695" w:type="dxa"/>
          </w:tcPr>
          <w:p w14:paraId="3ACCA1DD" w14:textId="77777777" w:rsidR="000F2661" w:rsidRDefault="000F2661" w:rsidP="00A47FEF">
            <w:pPr>
              <w:ind w:firstLine="0"/>
            </w:pPr>
            <w:r w:rsidRPr="00C754F8">
              <w:t>модуль</w:t>
            </w:r>
            <w:r>
              <w:t xml:space="preserve"> инерционного </w:t>
            </w:r>
            <w:r w:rsidRPr="006F5CE6">
              <w:t>звена первого порядка (</w:t>
            </w:r>
            <w:r>
              <w:t>фильтр).</w:t>
            </w:r>
          </w:p>
        </w:tc>
      </w:tr>
      <w:tr w:rsidR="000F2661" w:rsidRPr="009B539E" w14:paraId="37D475C3" w14:textId="77777777" w:rsidTr="00A47FEF">
        <w:tc>
          <w:tcPr>
            <w:tcW w:w="3356" w:type="dxa"/>
          </w:tcPr>
          <w:p w14:paraId="269866C7" w14:textId="77777777" w:rsidR="000F2661" w:rsidRPr="00A51C05" w:rsidRDefault="000F2661" w:rsidP="00A47FEF">
            <w:pPr>
              <w:ind w:firstLine="0"/>
              <w:rPr>
                <w:b/>
              </w:rPr>
            </w:pPr>
            <w:proofErr w:type="spellStart"/>
            <w:r w:rsidRPr="00BF389B">
              <w:rPr>
                <w:b/>
              </w:rPr>
              <w:t>ipark.c</w:t>
            </w:r>
            <w:proofErr w:type="spellEnd"/>
          </w:p>
        </w:tc>
        <w:tc>
          <w:tcPr>
            <w:tcW w:w="6695" w:type="dxa"/>
          </w:tcPr>
          <w:p w14:paraId="3FABAB39" w14:textId="77777777" w:rsidR="000F2661" w:rsidRDefault="000F2661" w:rsidP="00A47FEF">
            <w:pPr>
              <w:ind w:firstLine="0"/>
            </w:pPr>
            <w:r>
              <w:t>модуль инверсных координатных преобразований.</w:t>
            </w:r>
          </w:p>
        </w:tc>
      </w:tr>
      <w:tr w:rsidR="000F2661" w:rsidRPr="009B539E" w14:paraId="11A3881B" w14:textId="77777777" w:rsidTr="00A47FEF">
        <w:tc>
          <w:tcPr>
            <w:tcW w:w="3356" w:type="dxa"/>
          </w:tcPr>
          <w:p w14:paraId="6CB67B53" w14:textId="77777777" w:rsidR="000F2661" w:rsidRPr="00A51C05" w:rsidRDefault="000F2661" w:rsidP="00A47FEF">
            <w:pPr>
              <w:ind w:firstLine="0"/>
              <w:rPr>
                <w:b/>
              </w:rPr>
            </w:pPr>
            <w:proofErr w:type="spellStart"/>
            <w:r w:rsidRPr="00BF389B">
              <w:rPr>
                <w:b/>
              </w:rPr>
              <w:t>main.c</w:t>
            </w:r>
            <w:proofErr w:type="spellEnd"/>
          </w:p>
        </w:tc>
        <w:tc>
          <w:tcPr>
            <w:tcW w:w="6695" w:type="dxa"/>
          </w:tcPr>
          <w:p w14:paraId="2FA615EA" w14:textId="77777777" w:rsidR="000F2661" w:rsidRDefault="000F2661" w:rsidP="00A47FEF">
            <w:pPr>
              <w:ind w:firstLine="0"/>
            </w:pPr>
            <w:r>
              <w:t xml:space="preserve">главный файл проекта. Содержит </w:t>
            </w:r>
            <w:proofErr w:type="spellStart"/>
            <w:proofErr w:type="gramStart"/>
            <w:r>
              <w:t>main</w:t>
            </w:r>
            <w:proofErr w:type="spellEnd"/>
            <w:r>
              <w:t>(</w:t>
            </w:r>
            <w:proofErr w:type="gramEnd"/>
            <w:r>
              <w:t>), а также обработчики прерываний.</w:t>
            </w:r>
          </w:p>
        </w:tc>
      </w:tr>
      <w:tr w:rsidR="000F2661" w:rsidRPr="009B539E" w14:paraId="3E93D4B3" w14:textId="77777777" w:rsidTr="00A47FEF">
        <w:tc>
          <w:tcPr>
            <w:tcW w:w="3356" w:type="dxa"/>
          </w:tcPr>
          <w:p w14:paraId="49A91BF8" w14:textId="77777777" w:rsidR="000F2661" w:rsidRPr="00A51C05" w:rsidRDefault="000F2661" w:rsidP="00A47FEF">
            <w:pPr>
              <w:ind w:firstLine="0"/>
              <w:rPr>
                <w:b/>
              </w:rPr>
            </w:pPr>
            <w:proofErr w:type="spellStart"/>
            <w:r w:rsidRPr="005B1802">
              <w:rPr>
                <w:b/>
              </w:rPr>
              <w:t>mbod.c</w:t>
            </w:r>
            <w:proofErr w:type="spellEnd"/>
          </w:p>
        </w:tc>
        <w:tc>
          <w:tcPr>
            <w:tcW w:w="6695" w:type="dxa"/>
          </w:tcPr>
          <w:p w14:paraId="77A2E0B7" w14:textId="77777777" w:rsidR="000F2661" w:rsidRDefault="000F2661" w:rsidP="00A47FEF">
            <w:pPr>
              <w:ind w:firstLine="0"/>
            </w:pPr>
            <w:r>
              <w:t xml:space="preserve">файл словаря объектов драйвера </w:t>
            </w:r>
            <w:r>
              <w:rPr>
                <w:lang w:val="en-US"/>
              </w:rPr>
              <w:t>MODBUS</w:t>
            </w:r>
            <w:r>
              <w:t>.</w:t>
            </w:r>
          </w:p>
        </w:tc>
      </w:tr>
      <w:tr w:rsidR="000F2661" w:rsidRPr="009B539E" w14:paraId="2CA84C7F" w14:textId="77777777" w:rsidTr="00A47FEF">
        <w:tc>
          <w:tcPr>
            <w:tcW w:w="3356" w:type="dxa"/>
          </w:tcPr>
          <w:p w14:paraId="4853B98F" w14:textId="77777777" w:rsidR="000F2661" w:rsidRPr="00A51C05" w:rsidRDefault="000F2661" w:rsidP="00A47FEF">
            <w:pPr>
              <w:ind w:firstLine="0"/>
              <w:rPr>
                <w:b/>
              </w:rPr>
            </w:pPr>
            <w:proofErr w:type="spellStart"/>
            <w:r w:rsidRPr="00BF389B">
              <w:rPr>
                <w:b/>
              </w:rPr>
              <w:t>park.c</w:t>
            </w:r>
            <w:proofErr w:type="spellEnd"/>
          </w:p>
        </w:tc>
        <w:tc>
          <w:tcPr>
            <w:tcW w:w="6695" w:type="dxa"/>
          </w:tcPr>
          <w:p w14:paraId="4F027751" w14:textId="77777777" w:rsidR="000F2661" w:rsidRDefault="00144C84" w:rsidP="00A47FEF">
            <w:pPr>
              <w:ind w:firstLine="0"/>
            </w:pPr>
            <w:r w:rsidRPr="009B539E">
              <w:t>модуль</w:t>
            </w:r>
            <w:r>
              <w:t xml:space="preserve"> координатных</w:t>
            </w:r>
            <w:r w:rsidR="000F2661">
              <w:t xml:space="preserve"> преобразований.</w:t>
            </w:r>
          </w:p>
        </w:tc>
      </w:tr>
      <w:tr w:rsidR="000F2661" w:rsidRPr="009B539E" w14:paraId="2BF40BAD" w14:textId="77777777" w:rsidTr="00A47FEF">
        <w:tc>
          <w:tcPr>
            <w:tcW w:w="3356" w:type="dxa"/>
          </w:tcPr>
          <w:p w14:paraId="4F8B7775" w14:textId="77777777" w:rsidR="000F2661" w:rsidRPr="00A51C05" w:rsidRDefault="000F2661" w:rsidP="00A47FEF">
            <w:pPr>
              <w:ind w:firstLine="0"/>
              <w:rPr>
                <w:b/>
              </w:rPr>
            </w:pPr>
            <w:r>
              <w:rPr>
                <w:b/>
              </w:rPr>
              <w:t>SM_</w:t>
            </w:r>
            <w:r>
              <w:rPr>
                <w:b/>
                <w:lang w:val="en-US"/>
              </w:rPr>
              <w:t>C</w:t>
            </w:r>
            <w:proofErr w:type="spellStart"/>
            <w:r w:rsidRPr="00BF389B">
              <w:rPr>
                <w:b/>
              </w:rPr>
              <w:t>md</w:t>
            </w:r>
            <w:r>
              <w:rPr>
                <w:b/>
              </w:rPr>
              <w:t>L</w:t>
            </w:r>
            <w:r w:rsidRPr="00BF389B">
              <w:rPr>
                <w:b/>
              </w:rPr>
              <w:t>ogic.c</w:t>
            </w:r>
            <w:proofErr w:type="spellEnd"/>
          </w:p>
        </w:tc>
        <w:tc>
          <w:tcPr>
            <w:tcW w:w="6695" w:type="dxa"/>
          </w:tcPr>
          <w:p w14:paraId="34729CBF" w14:textId="77777777" w:rsidR="000F2661" w:rsidRDefault="000F2661" w:rsidP="00A47FEF">
            <w:pPr>
              <w:ind w:firstLine="0"/>
            </w:pPr>
            <w:r>
              <w:t>обработка команд и заданий.</w:t>
            </w:r>
          </w:p>
        </w:tc>
      </w:tr>
      <w:tr w:rsidR="000F2661" w:rsidRPr="009B539E" w14:paraId="712E7096" w14:textId="77777777" w:rsidTr="00A47FEF">
        <w:tc>
          <w:tcPr>
            <w:tcW w:w="3356" w:type="dxa"/>
          </w:tcPr>
          <w:p w14:paraId="4C70BFD8" w14:textId="77777777" w:rsidR="000F2661" w:rsidRPr="00A51C05" w:rsidRDefault="000F2661" w:rsidP="00A47FEF">
            <w:pPr>
              <w:ind w:firstLine="0"/>
              <w:rPr>
                <w:b/>
              </w:rPr>
            </w:pPr>
            <w:r>
              <w:rPr>
                <w:b/>
              </w:rPr>
              <w:t>SM_</w:t>
            </w:r>
            <w:r>
              <w:rPr>
                <w:b/>
                <w:lang w:val="en-US"/>
              </w:rPr>
              <w:t>C</w:t>
            </w:r>
            <w:proofErr w:type="spellStart"/>
            <w:r w:rsidRPr="00BF389B">
              <w:rPr>
                <w:b/>
              </w:rPr>
              <w:t>trl.c</w:t>
            </w:r>
            <w:proofErr w:type="spellEnd"/>
          </w:p>
        </w:tc>
        <w:tc>
          <w:tcPr>
            <w:tcW w:w="6695" w:type="dxa"/>
          </w:tcPr>
          <w:p w14:paraId="1C7C8CB3" w14:textId="77777777" w:rsidR="000F2661" w:rsidRDefault="000F2661" w:rsidP="00A47FEF">
            <w:pPr>
              <w:ind w:firstLine="0"/>
            </w:pPr>
            <w:r>
              <w:t>основной дискретный автомат переключения систем управления.</w:t>
            </w:r>
          </w:p>
        </w:tc>
      </w:tr>
      <w:tr w:rsidR="000F2661" w:rsidRPr="009B539E" w14:paraId="716D95FA" w14:textId="77777777" w:rsidTr="00A47FEF">
        <w:tc>
          <w:tcPr>
            <w:tcW w:w="3356" w:type="dxa"/>
          </w:tcPr>
          <w:p w14:paraId="1DA22839" w14:textId="77777777" w:rsidR="000F2661" w:rsidRDefault="000F2661" w:rsidP="00A47FEF">
            <w:pPr>
              <w:ind w:firstLine="0"/>
              <w:rPr>
                <w:b/>
              </w:rPr>
            </w:pPr>
            <w:r>
              <w:rPr>
                <w:b/>
              </w:rPr>
              <w:t>SM_</w:t>
            </w:r>
            <w:r>
              <w:rPr>
                <w:b/>
                <w:lang w:val="en-US"/>
              </w:rPr>
              <w:t>Net</w:t>
            </w:r>
            <w:r w:rsidRPr="00367E21">
              <w:rPr>
                <w:b/>
              </w:rPr>
              <w:t>.c</w:t>
            </w:r>
          </w:p>
        </w:tc>
        <w:tc>
          <w:tcPr>
            <w:tcW w:w="6695" w:type="dxa"/>
          </w:tcPr>
          <w:p w14:paraId="70EDE4C0" w14:textId="77777777" w:rsidR="000F2661" w:rsidRDefault="000F2661" w:rsidP="00A47FEF">
            <w:pPr>
              <w:ind w:firstLine="0"/>
            </w:pPr>
            <w:r>
              <w:t>модуль общего назначения для работы с сетью.</w:t>
            </w:r>
          </w:p>
        </w:tc>
      </w:tr>
      <w:tr w:rsidR="000F2661" w:rsidRPr="009B539E" w14:paraId="2F76F646" w14:textId="77777777" w:rsidTr="00A47FEF">
        <w:tc>
          <w:tcPr>
            <w:tcW w:w="3356" w:type="dxa"/>
          </w:tcPr>
          <w:p w14:paraId="141F9E52" w14:textId="77777777" w:rsidR="000F2661" w:rsidRDefault="000F2661" w:rsidP="00A47FEF">
            <w:pPr>
              <w:ind w:firstLine="0"/>
              <w:rPr>
                <w:b/>
              </w:rPr>
            </w:pPr>
            <w:r>
              <w:rPr>
                <w:b/>
              </w:rPr>
              <w:t>SM_</w:t>
            </w:r>
            <w:r>
              <w:rPr>
                <w:b/>
                <w:lang w:val="en-US"/>
              </w:rPr>
              <w:t>P</w:t>
            </w:r>
            <w:proofErr w:type="spellStart"/>
            <w:r w:rsidRPr="00367E21">
              <w:rPr>
                <w:b/>
              </w:rPr>
              <w:t>rotect.c</w:t>
            </w:r>
            <w:proofErr w:type="spellEnd"/>
          </w:p>
        </w:tc>
        <w:tc>
          <w:tcPr>
            <w:tcW w:w="6695" w:type="dxa"/>
          </w:tcPr>
          <w:p w14:paraId="1C096511" w14:textId="77777777" w:rsidR="000F2661" w:rsidRDefault="000F2661" w:rsidP="00A47FEF">
            <w:pPr>
              <w:ind w:firstLine="0"/>
            </w:pPr>
            <w:r>
              <w:t>модуль защит.</w:t>
            </w:r>
          </w:p>
        </w:tc>
      </w:tr>
      <w:tr w:rsidR="000F2661" w:rsidRPr="009B539E" w14:paraId="5482E612" w14:textId="77777777" w:rsidTr="00A47FEF">
        <w:tc>
          <w:tcPr>
            <w:tcW w:w="3356" w:type="dxa"/>
          </w:tcPr>
          <w:p w14:paraId="01D29EA5" w14:textId="77777777" w:rsidR="000F2661" w:rsidRDefault="000F2661" w:rsidP="00A47FEF">
            <w:pPr>
              <w:ind w:firstLine="0"/>
              <w:rPr>
                <w:b/>
              </w:rPr>
            </w:pPr>
            <w:r>
              <w:rPr>
                <w:b/>
              </w:rPr>
              <w:t>SM_</w:t>
            </w:r>
            <w:r>
              <w:rPr>
                <w:b/>
                <w:lang w:val="en-US"/>
              </w:rPr>
              <w:t>Sys</w:t>
            </w:r>
            <w:r w:rsidRPr="00367E21">
              <w:rPr>
                <w:b/>
              </w:rPr>
              <w:t>.c</w:t>
            </w:r>
          </w:p>
        </w:tc>
        <w:tc>
          <w:tcPr>
            <w:tcW w:w="6695" w:type="dxa"/>
          </w:tcPr>
          <w:p w14:paraId="081CD0CC" w14:textId="77777777" w:rsidR="000F2661" w:rsidRDefault="000F2661" w:rsidP="00A47FEF">
            <w:pPr>
              <w:ind w:firstLine="0"/>
            </w:pPr>
            <w:r>
              <w:t>модуль-обертка для расчета остальных модулей.</w:t>
            </w:r>
          </w:p>
        </w:tc>
      </w:tr>
      <w:tr w:rsidR="000F2661" w:rsidRPr="009B539E" w14:paraId="4C769F62" w14:textId="77777777" w:rsidTr="00A47FEF">
        <w:tc>
          <w:tcPr>
            <w:tcW w:w="3356" w:type="dxa"/>
          </w:tcPr>
          <w:p w14:paraId="3CC127B5" w14:textId="77777777" w:rsidR="000F2661" w:rsidRDefault="000F2661" w:rsidP="00A47FEF">
            <w:pPr>
              <w:ind w:firstLine="0"/>
              <w:rPr>
                <w:b/>
              </w:rPr>
            </w:pPr>
            <w:proofErr w:type="spellStart"/>
            <w:r w:rsidRPr="00367E21">
              <w:rPr>
                <w:b/>
              </w:rPr>
              <w:t>V_adc.c</w:t>
            </w:r>
            <w:proofErr w:type="spellEnd"/>
          </w:p>
        </w:tc>
        <w:tc>
          <w:tcPr>
            <w:tcW w:w="6695" w:type="dxa"/>
          </w:tcPr>
          <w:p w14:paraId="591D19E1" w14:textId="77777777" w:rsidR="000F2661" w:rsidRDefault="000F2661" w:rsidP="00A47FEF">
            <w:pPr>
              <w:ind w:firstLine="0"/>
            </w:pPr>
            <w:r>
              <w:t>модуль обработки АЦП.</w:t>
            </w:r>
          </w:p>
        </w:tc>
      </w:tr>
      <w:tr w:rsidR="00D90733" w:rsidRPr="009B539E" w14:paraId="0600091B" w14:textId="77777777" w:rsidTr="00A47FEF">
        <w:tc>
          <w:tcPr>
            <w:tcW w:w="3356" w:type="dxa"/>
          </w:tcPr>
          <w:p w14:paraId="7DCD59D9" w14:textId="77777777" w:rsidR="00D90733" w:rsidRPr="00367E21" w:rsidRDefault="00D90733" w:rsidP="00D90733">
            <w:pPr>
              <w:ind w:firstLine="0"/>
              <w:rPr>
                <w:b/>
              </w:rPr>
            </w:pPr>
            <w:proofErr w:type="spellStart"/>
            <w:r w:rsidRPr="00993521">
              <w:rPr>
                <w:b/>
              </w:rPr>
              <w:t>V_ADCCalibration.</w:t>
            </w:r>
            <w:r>
              <w:rPr>
                <w:b/>
              </w:rPr>
              <w:t>с</w:t>
            </w:r>
            <w:proofErr w:type="spellEnd"/>
          </w:p>
        </w:tc>
        <w:tc>
          <w:tcPr>
            <w:tcW w:w="6695" w:type="dxa"/>
          </w:tcPr>
          <w:p w14:paraId="49FCE593" w14:textId="77777777" w:rsidR="00D90733" w:rsidRDefault="00D90733" w:rsidP="00D90733">
            <w:pPr>
              <w:ind w:firstLine="0"/>
            </w:pPr>
            <w:r>
              <w:t>модуля калибровки АЦП</w:t>
            </w:r>
          </w:p>
        </w:tc>
      </w:tr>
      <w:tr w:rsidR="00D90733" w:rsidRPr="009B539E" w14:paraId="6129CE12" w14:textId="77777777" w:rsidTr="00A47FEF">
        <w:tc>
          <w:tcPr>
            <w:tcW w:w="3356" w:type="dxa"/>
          </w:tcPr>
          <w:p w14:paraId="4A69F5F9" w14:textId="77777777" w:rsidR="00D90733" w:rsidRDefault="00D90733" w:rsidP="00D90733">
            <w:pPr>
              <w:ind w:firstLine="0"/>
              <w:rPr>
                <w:b/>
              </w:rPr>
            </w:pPr>
            <w:proofErr w:type="spellStart"/>
            <w:r w:rsidRPr="001A31F2">
              <w:rPr>
                <w:b/>
              </w:rPr>
              <w:t>V_AutoOffset.c</w:t>
            </w:r>
            <w:proofErr w:type="spellEnd"/>
          </w:p>
        </w:tc>
        <w:tc>
          <w:tcPr>
            <w:tcW w:w="6695" w:type="dxa"/>
          </w:tcPr>
          <w:p w14:paraId="5E0E2EE4" w14:textId="77777777" w:rsidR="00D90733" w:rsidRDefault="00D90733" w:rsidP="00D90733">
            <w:pPr>
              <w:ind w:firstLine="0"/>
            </w:pPr>
            <w:r>
              <w:t xml:space="preserve">модуль </w:t>
            </w:r>
            <w:r w:rsidRPr="001A31F2">
              <w:t>автоподстройки смещения датч</w:t>
            </w:r>
            <w:r>
              <w:t>иков тока модуля АЦП.</w:t>
            </w:r>
          </w:p>
        </w:tc>
      </w:tr>
      <w:tr w:rsidR="00D90733" w:rsidRPr="00CA556E" w14:paraId="0AF99D76" w14:textId="77777777" w:rsidTr="00A47FEF">
        <w:tc>
          <w:tcPr>
            <w:tcW w:w="3356" w:type="dxa"/>
          </w:tcPr>
          <w:p w14:paraId="1BD3824D" w14:textId="77777777" w:rsidR="00D90733" w:rsidRPr="00CA556E" w:rsidRDefault="00D90733" w:rsidP="00D90733">
            <w:pPr>
              <w:ind w:firstLine="0"/>
              <w:rPr>
                <w:b/>
                <w:lang w:val="en-US"/>
              </w:rPr>
            </w:pPr>
            <w:proofErr w:type="spellStart"/>
            <w:r w:rsidRPr="00367E21">
              <w:rPr>
                <w:b/>
                <w:lang w:val="en-US"/>
              </w:rPr>
              <w:t>V</w:t>
            </w:r>
            <w:r w:rsidRPr="00CA556E">
              <w:rPr>
                <w:b/>
                <w:lang w:val="en-US"/>
              </w:rPr>
              <w:t>_</w:t>
            </w:r>
            <w:r w:rsidRPr="00367E21">
              <w:rPr>
                <w:b/>
                <w:lang w:val="en-US"/>
              </w:rPr>
              <w:t>bits</w:t>
            </w:r>
            <w:r w:rsidRPr="00CA556E">
              <w:rPr>
                <w:b/>
                <w:lang w:val="en-US"/>
              </w:rPr>
              <w:t>_</w:t>
            </w:r>
            <w:r w:rsidRPr="00367E21">
              <w:rPr>
                <w:b/>
                <w:lang w:val="en-US"/>
              </w:rPr>
              <w:t>to</w:t>
            </w:r>
            <w:r w:rsidRPr="00CA556E">
              <w:rPr>
                <w:b/>
                <w:lang w:val="en-US"/>
              </w:rPr>
              <w:t>_</w:t>
            </w:r>
            <w:r w:rsidRPr="00367E21">
              <w:rPr>
                <w:b/>
                <w:lang w:val="en-US"/>
              </w:rPr>
              <w:t>enum</w:t>
            </w:r>
            <w:r w:rsidRPr="00CA556E">
              <w:rPr>
                <w:b/>
                <w:lang w:val="en-US"/>
              </w:rPr>
              <w:t>_</w:t>
            </w:r>
            <w:r w:rsidRPr="00367E21">
              <w:rPr>
                <w:b/>
                <w:lang w:val="en-US"/>
              </w:rPr>
              <w:t>numbers</w:t>
            </w:r>
            <w:r w:rsidRPr="00CA556E">
              <w:rPr>
                <w:b/>
                <w:lang w:val="en-US"/>
              </w:rPr>
              <w:t>.</w:t>
            </w:r>
            <w:r w:rsidRPr="00367E21">
              <w:rPr>
                <w:b/>
                <w:lang w:val="en-US"/>
              </w:rPr>
              <w:t>c</w:t>
            </w:r>
            <w:proofErr w:type="spellEnd"/>
          </w:p>
        </w:tc>
        <w:tc>
          <w:tcPr>
            <w:tcW w:w="6695" w:type="dxa"/>
          </w:tcPr>
          <w:p w14:paraId="1C3A7DD2" w14:textId="77777777" w:rsidR="00D90733" w:rsidRPr="00CA556E" w:rsidRDefault="00D90733" w:rsidP="00D90733">
            <w:pPr>
              <w:ind w:firstLine="0"/>
            </w:pPr>
            <w:r>
              <w:t>модуль "листания" кодов аварий при наличии нескольких аварий одновременно.</w:t>
            </w:r>
          </w:p>
        </w:tc>
      </w:tr>
      <w:tr w:rsidR="00144C84" w:rsidRPr="00CA556E" w14:paraId="55669AF3" w14:textId="77777777" w:rsidTr="00A47FEF">
        <w:tc>
          <w:tcPr>
            <w:tcW w:w="3356" w:type="dxa"/>
          </w:tcPr>
          <w:p w14:paraId="251A65E0" w14:textId="77777777" w:rsidR="00144C84" w:rsidRPr="00144C84" w:rsidRDefault="00144C84" w:rsidP="00D90733">
            <w:pPr>
              <w:ind w:firstLine="0"/>
            </w:pPr>
            <w:proofErr w:type="spellStart"/>
            <w:r w:rsidRPr="00144C84">
              <w:rPr>
                <w:b/>
                <w:lang w:val="en-US"/>
              </w:rPr>
              <w:t>v_call_back.c</w:t>
            </w:r>
            <w:proofErr w:type="spellEnd"/>
          </w:p>
        </w:tc>
        <w:tc>
          <w:tcPr>
            <w:tcW w:w="6695" w:type="dxa"/>
          </w:tcPr>
          <w:p w14:paraId="00C30A16" w14:textId="77777777" w:rsidR="00144C84" w:rsidRDefault="00144C84" w:rsidP="00D90733">
            <w:pPr>
              <w:ind w:firstLine="0"/>
            </w:pPr>
            <w:r w:rsidRPr="00144C84">
              <w:t xml:space="preserve">Файл функций, вызываемых драйвером </w:t>
            </w:r>
            <w:proofErr w:type="spellStart"/>
            <w:r w:rsidRPr="00144C84">
              <w:t>CANOpen</w:t>
            </w:r>
            <w:proofErr w:type="spellEnd"/>
          </w:p>
        </w:tc>
      </w:tr>
      <w:tr w:rsidR="00D90733" w:rsidRPr="00CA556E" w14:paraId="4804AD84" w14:textId="77777777" w:rsidTr="00A47FEF">
        <w:tc>
          <w:tcPr>
            <w:tcW w:w="3356" w:type="dxa"/>
          </w:tcPr>
          <w:p w14:paraId="5C533584" w14:textId="77777777" w:rsidR="00D90733" w:rsidRPr="00CA556E" w:rsidRDefault="00D90733" w:rsidP="00D90733">
            <w:pPr>
              <w:ind w:firstLine="0"/>
              <w:rPr>
                <w:b/>
              </w:rPr>
            </w:pPr>
            <w:proofErr w:type="spellStart"/>
            <w:r w:rsidRPr="00C835E2">
              <w:rPr>
                <w:b/>
              </w:rPr>
              <w:t>V_CANtoRS.c</w:t>
            </w:r>
            <w:proofErr w:type="spellEnd"/>
          </w:p>
        </w:tc>
        <w:tc>
          <w:tcPr>
            <w:tcW w:w="6695" w:type="dxa"/>
          </w:tcPr>
          <w:p w14:paraId="7F38FB11" w14:textId="77777777" w:rsidR="00D90733" w:rsidRPr="002A1F82" w:rsidRDefault="00D90733" w:rsidP="00D90733">
            <w:pPr>
              <w:ind w:firstLine="0"/>
            </w:pPr>
            <w:r>
              <w:t xml:space="preserve">драйвер для работы </w:t>
            </w:r>
            <w:proofErr w:type="spellStart"/>
            <w:r>
              <w:rPr>
                <w:lang w:val="en-US"/>
              </w:rPr>
              <w:t>CANopen</w:t>
            </w:r>
            <w:proofErr w:type="spellEnd"/>
            <w:r w:rsidRPr="00DF12D7">
              <w:t xml:space="preserve"> </w:t>
            </w:r>
            <w:r>
              <w:t xml:space="preserve">драйвера через </w:t>
            </w:r>
            <w:r>
              <w:rPr>
                <w:lang w:val="en-US"/>
              </w:rPr>
              <w:t>RS</w:t>
            </w:r>
            <w:r>
              <w:t xml:space="preserve"> (UART)</w:t>
            </w:r>
            <w:r w:rsidRPr="002A1F82">
              <w:t xml:space="preserve"> </w:t>
            </w:r>
            <w:r>
              <w:t xml:space="preserve">и </w:t>
            </w:r>
            <w:r>
              <w:rPr>
                <w:lang w:val="en-US"/>
              </w:rPr>
              <w:t>USB</w:t>
            </w:r>
          </w:p>
        </w:tc>
      </w:tr>
      <w:tr w:rsidR="00D90733" w:rsidRPr="00CA556E" w14:paraId="68028AE9" w14:textId="77777777" w:rsidTr="00A47FEF">
        <w:tc>
          <w:tcPr>
            <w:tcW w:w="3356" w:type="dxa"/>
          </w:tcPr>
          <w:p w14:paraId="768181FB" w14:textId="77777777" w:rsidR="00D90733" w:rsidRPr="00CA556E" w:rsidRDefault="00D90733" w:rsidP="00D90733">
            <w:pPr>
              <w:ind w:firstLine="0"/>
              <w:rPr>
                <w:b/>
              </w:rPr>
            </w:pPr>
            <w:proofErr w:type="spellStart"/>
            <w:r w:rsidRPr="00367E21">
              <w:rPr>
                <w:b/>
              </w:rPr>
              <w:t>V_CurPar.c</w:t>
            </w:r>
            <w:proofErr w:type="spellEnd"/>
          </w:p>
        </w:tc>
        <w:tc>
          <w:tcPr>
            <w:tcW w:w="6695" w:type="dxa"/>
          </w:tcPr>
          <w:p w14:paraId="61648300" w14:textId="77777777" w:rsidR="00D90733" w:rsidRPr="00CA556E" w:rsidRDefault="00D90733" w:rsidP="00D90733">
            <w:pPr>
              <w:ind w:firstLine="0"/>
            </w:pPr>
            <w:r>
              <w:t>расчет наблюдаемых текущих параметров.</w:t>
            </w:r>
          </w:p>
        </w:tc>
      </w:tr>
      <w:tr w:rsidR="00D90733" w:rsidRPr="00CA556E" w14:paraId="57536E5C" w14:textId="77777777" w:rsidTr="00A47FEF">
        <w:tc>
          <w:tcPr>
            <w:tcW w:w="3356" w:type="dxa"/>
          </w:tcPr>
          <w:p w14:paraId="44980CC6" w14:textId="77777777" w:rsidR="00D90733" w:rsidRPr="00CA556E" w:rsidRDefault="00D90733" w:rsidP="00D90733">
            <w:pPr>
              <w:ind w:firstLine="0"/>
              <w:rPr>
                <w:b/>
              </w:rPr>
            </w:pPr>
            <w:proofErr w:type="spellStart"/>
            <w:r w:rsidRPr="00D3191A">
              <w:rPr>
                <w:b/>
              </w:rPr>
              <w:t>v_data_log.c</w:t>
            </w:r>
            <w:proofErr w:type="spellEnd"/>
          </w:p>
        </w:tc>
        <w:tc>
          <w:tcPr>
            <w:tcW w:w="6695" w:type="dxa"/>
          </w:tcPr>
          <w:p w14:paraId="182ED2A3" w14:textId="77777777" w:rsidR="00D90733" w:rsidRPr="00CA556E" w:rsidRDefault="00D90733" w:rsidP="00D90733">
            <w:pPr>
              <w:ind w:firstLine="0"/>
            </w:pPr>
            <w:r>
              <w:t xml:space="preserve">4-х канальный логгер для </w:t>
            </w:r>
            <w:proofErr w:type="spellStart"/>
            <w:r>
              <w:t>осциллографирования</w:t>
            </w:r>
            <w:proofErr w:type="spellEnd"/>
            <w:r>
              <w:t xml:space="preserve"> в реальном времени.</w:t>
            </w:r>
          </w:p>
        </w:tc>
      </w:tr>
      <w:tr w:rsidR="00D90733" w:rsidRPr="00CA556E" w14:paraId="13A6F2FF" w14:textId="77777777" w:rsidTr="00A47FEF">
        <w:tc>
          <w:tcPr>
            <w:tcW w:w="3356" w:type="dxa"/>
          </w:tcPr>
          <w:p w14:paraId="36BDB3A3" w14:textId="77777777" w:rsidR="00D90733" w:rsidRPr="00CA556E" w:rsidRDefault="00D90733" w:rsidP="00D90733">
            <w:pPr>
              <w:ind w:firstLine="0"/>
              <w:rPr>
                <w:b/>
              </w:rPr>
            </w:pPr>
            <w:proofErr w:type="spellStart"/>
            <w:r w:rsidRPr="00111963">
              <w:rPr>
                <w:b/>
              </w:rPr>
              <w:t>V_DPR_eCAP.c</w:t>
            </w:r>
            <w:proofErr w:type="spellEnd"/>
          </w:p>
        </w:tc>
        <w:tc>
          <w:tcPr>
            <w:tcW w:w="6695" w:type="dxa"/>
          </w:tcPr>
          <w:p w14:paraId="26A1437E" w14:textId="77777777" w:rsidR="00D90733" w:rsidRPr="00CA556E" w:rsidRDefault="00D90733" w:rsidP="00D90733">
            <w:pPr>
              <w:ind w:firstLine="0"/>
            </w:pPr>
            <w:r>
              <w:t>драйвер датчика положения ротора на трех дискретных элементах (например, Холла).</w:t>
            </w:r>
          </w:p>
        </w:tc>
      </w:tr>
      <w:tr w:rsidR="00144C84" w:rsidRPr="00CA556E" w14:paraId="02960B1A" w14:textId="77777777" w:rsidTr="00A47FEF">
        <w:tc>
          <w:tcPr>
            <w:tcW w:w="3356" w:type="dxa"/>
          </w:tcPr>
          <w:p w14:paraId="06C4D949" w14:textId="77777777" w:rsidR="00144C84" w:rsidRPr="00111963" w:rsidRDefault="00144C84" w:rsidP="00144C84">
            <w:pPr>
              <w:ind w:firstLine="0"/>
              <w:rPr>
                <w:b/>
              </w:rPr>
            </w:pPr>
            <w:proofErr w:type="spellStart"/>
            <w:r w:rsidRPr="001C00A6">
              <w:rPr>
                <w:b/>
              </w:rPr>
              <w:t>V_event_</w:t>
            </w:r>
            <w:proofErr w:type="gramStart"/>
            <w:r w:rsidRPr="001C00A6">
              <w:rPr>
                <w:b/>
              </w:rPr>
              <w:t>log.</w:t>
            </w:r>
            <w:r w:rsidR="00E6208A">
              <w:rPr>
                <w:b/>
              </w:rPr>
              <w:t>с</w:t>
            </w:r>
            <w:proofErr w:type="spellEnd"/>
            <w:proofErr w:type="gramEnd"/>
          </w:p>
        </w:tc>
        <w:tc>
          <w:tcPr>
            <w:tcW w:w="6695" w:type="dxa"/>
          </w:tcPr>
          <w:p w14:paraId="48D08549" w14:textId="77777777" w:rsidR="00144C84" w:rsidRDefault="00144C84" w:rsidP="00144C84">
            <w:pPr>
              <w:ind w:firstLine="0"/>
            </w:pPr>
            <w:r>
              <w:t>м</w:t>
            </w:r>
            <w:r w:rsidRPr="0013671C">
              <w:t>одул</w:t>
            </w:r>
            <w:r>
              <w:t>я с</w:t>
            </w:r>
            <w:r w:rsidRPr="001C00A6">
              <w:t>охранени</w:t>
            </w:r>
            <w:r>
              <w:t>я</w:t>
            </w:r>
            <w:r w:rsidRPr="001C00A6">
              <w:t xml:space="preserve"> событий и времени возникновени</w:t>
            </w:r>
            <w:r>
              <w:t>я</w:t>
            </w:r>
            <w:r w:rsidRPr="001C00A6">
              <w:t xml:space="preserve"> в </w:t>
            </w:r>
            <w:r>
              <w:t>энергонезависимую память</w:t>
            </w:r>
          </w:p>
        </w:tc>
      </w:tr>
      <w:tr w:rsidR="00144C84" w:rsidRPr="00CA556E" w14:paraId="399FBF67" w14:textId="77777777" w:rsidTr="00A47FEF">
        <w:tc>
          <w:tcPr>
            <w:tcW w:w="3356" w:type="dxa"/>
          </w:tcPr>
          <w:p w14:paraId="5134A628" w14:textId="77777777" w:rsidR="00144C84" w:rsidRPr="00CA556E" w:rsidRDefault="00144C84" w:rsidP="00144C84">
            <w:pPr>
              <w:ind w:firstLine="0"/>
              <w:rPr>
                <w:b/>
              </w:rPr>
            </w:pPr>
            <w:proofErr w:type="spellStart"/>
            <w:r w:rsidRPr="00040614">
              <w:rPr>
                <w:b/>
              </w:rPr>
              <w:t>V_ex</w:t>
            </w:r>
            <w:proofErr w:type="spellEnd"/>
            <w:r>
              <w:rPr>
                <w:b/>
                <w:lang w:val="en-US"/>
              </w:rPr>
              <w:t>c</w:t>
            </w:r>
            <w:proofErr w:type="spellStart"/>
            <w:r w:rsidRPr="00040614">
              <w:rPr>
                <w:b/>
              </w:rPr>
              <w:t>itation.c</w:t>
            </w:r>
            <w:proofErr w:type="spellEnd"/>
          </w:p>
        </w:tc>
        <w:tc>
          <w:tcPr>
            <w:tcW w:w="6695" w:type="dxa"/>
          </w:tcPr>
          <w:p w14:paraId="6BD731D6" w14:textId="77777777" w:rsidR="00144C84" w:rsidRPr="00CA556E" w:rsidRDefault="00144C84" w:rsidP="00144C84">
            <w:pPr>
              <w:ind w:firstLine="0"/>
            </w:pPr>
            <w:r>
              <w:t>модуль управления обмоткой возбуждения.</w:t>
            </w:r>
          </w:p>
        </w:tc>
      </w:tr>
      <w:tr w:rsidR="00144C84" w14:paraId="65FC94BE" w14:textId="77777777" w:rsidTr="005D3196">
        <w:tc>
          <w:tcPr>
            <w:tcW w:w="3356" w:type="dxa"/>
          </w:tcPr>
          <w:p w14:paraId="407E922F" w14:textId="77777777" w:rsidR="00144C84" w:rsidRPr="0079075F" w:rsidRDefault="00144C84" w:rsidP="005D3196">
            <w:pPr>
              <w:ind w:firstLine="0"/>
              <w:rPr>
                <w:b/>
              </w:rPr>
            </w:pPr>
            <w:proofErr w:type="spellStart"/>
            <w:r w:rsidRPr="001C00A6">
              <w:rPr>
                <w:b/>
              </w:rPr>
              <w:t>V_Fan.h</w:t>
            </w:r>
            <w:proofErr w:type="spellEnd"/>
          </w:p>
        </w:tc>
        <w:tc>
          <w:tcPr>
            <w:tcW w:w="6695" w:type="dxa"/>
          </w:tcPr>
          <w:p w14:paraId="52BADEA7" w14:textId="77777777" w:rsidR="00144C84" w:rsidRDefault="00144C84" w:rsidP="005D3196">
            <w:pPr>
              <w:ind w:firstLine="0"/>
            </w:pPr>
            <w:r>
              <w:t>м</w:t>
            </w:r>
            <w:r w:rsidRPr="0013671C">
              <w:t>одул</w:t>
            </w:r>
            <w:r>
              <w:t>ь управления вентилятором охлаждения</w:t>
            </w:r>
          </w:p>
        </w:tc>
      </w:tr>
      <w:tr w:rsidR="00144C84" w:rsidRPr="00CA556E" w14:paraId="04FAF2AB" w14:textId="77777777" w:rsidTr="00A47FEF">
        <w:tc>
          <w:tcPr>
            <w:tcW w:w="3356" w:type="dxa"/>
          </w:tcPr>
          <w:p w14:paraId="25E32254" w14:textId="77777777" w:rsidR="00144C84" w:rsidRPr="00CA556E" w:rsidRDefault="00144C84" w:rsidP="00144C84">
            <w:pPr>
              <w:ind w:firstLine="0"/>
              <w:rPr>
                <w:b/>
              </w:rPr>
            </w:pPr>
            <w:proofErr w:type="spellStart"/>
            <w:r w:rsidRPr="00D3191A">
              <w:rPr>
                <w:b/>
              </w:rPr>
              <w:t>V_</w:t>
            </w:r>
            <w:r w:rsidRPr="00986F60">
              <w:rPr>
                <w:b/>
              </w:rPr>
              <w:t>hzprof.c</w:t>
            </w:r>
            <w:proofErr w:type="spellEnd"/>
          </w:p>
        </w:tc>
        <w:tc>
          <w:tcPr>
            <w:tcW w:w="6695" w:type="dxa"/>
          </w:tcPr>
          <w:p w14:paraId="15A8BA2C" w14:textId="77777777" w:rsidR="00144C84" w:rsidRPr="00CA556E" w:rsidRDefault="00144C84" w:rsidP="00144C84">
            <w:pPr>
              <w:ind w:firstLine="0"/>
            </w:pPr>
            <w:r>
              <w:t>кривая U(f).</w:t>
            </w:r>
          </w:p>
        </w:tc>
      </w:tr>
      <w:tr w:rsidR="00144C84" w:rsidRPr="00CA556E" w14:paraId="21B6684A" w14:textId="77777777" w:rsidTr="00A47FEF">
        <w:tc>
          <w:tcPr>
            <w:tcW w:w="3356" w:type="dxa"/>
          </w:tcPr>
          <w:p w14:paraId="2A3C44F1" w14:textId="77777777" w:rsidR="00144C84" w:rsidRPr="00CA556E" w:rsidRDefault="00144C84" w:rsidP="00144C84">
            <w:pPr>
              <w:ind w:firstLine="0"/>
              <w:rPr>
                <w:b/>
              </w:rPr>
            </w:pPr>
            <w:proofErr w:type="spellStart"/>
            <w:r w:rsidRPr="00D3191A">
              <w:rPr>
                <w:b/>
              </w:rPr>
              <w:t>V_</w:t>
            </w:r>
            <w:r w:rsidRPr="00986F60">
              <w:rPr>
                <w:b/>
              </w:rPr>
              <w:t>led.c</w:t>
            </w:r>
            <w:proofErr w:type="spellEnd"/>
          </w:p>
        </w:tc>
        <w:tc>
          <w:tcPr>
            <w:tcW w:w="6695" w:type="dxa"/>
          </w:tcPr>
          <w:p w14:paraId="652D9B94" w14:textId="77777777" w:rsidR="00144C84" w:rsidRPr="00CA556E" w:rsidRDefault="00144C84" w:rsidP="00144C84">
            <w:pPr>
              <w:ind w:firstLine="0"/>
              <w:rPr>
                <w:b/>
              </w:rPr>
            </w:pPr>
            <w:r>
              <w:t>управление светодиодной индикацией.</w:t>
            </w:r>
          </w:p>
        </w:tc>
      </w:tr>
      <w:tr w:rsidR="00144C84" w:rsidRPr="00CA556E" w14:paraId="2280F48F" w14:textId="77777777" w:rsidTr="00A47FEF">
        <w:tc>
          <w:tcPr>
            <w:tcW w:w="3356" w:type="dxa"/>
          </w:tcPr>
          <w:p w14:paraId="6DCBAB75" w14:textId="77777777" w:rsidR="00144C84" w:rsidRPr="00CA556E" w:rsidRDefault="00144C84" w:rsidP="00144C84">
            <w:pPr>
              <w:ind w:firstLine="0"/>
              <w:rPr>
                <w:b/>
              </w:rPr>
            </w:pPr>
            <w:proofErr w:type="spellStart"/>
            <w:r w:rsidRPr="004D43BD">
              <w:rPr>
                <w:b/>
              </w:rPr>
              <w:t>V_MBVarsConvert.c</w:t>
            </w:r>
            <w:proofErr w:type="spellEnd"/>
          </w:p>
        </w:tc>
        <w:tc>
          <w:tcPr>
            <w:tcW w:w="6695" w:type="dxa"/>
          </w:tcPr>
          <w:p w14:paraId="397D99C5" w14:textId="77777777" w:rsidR="00144C84" w:rsidRPr="00CA556E" w:rsidRDefault="00144C84" w:rsidP="00144C84">
            <w:pPr>
              <w:ind w:firstLine="0"/>
            </w:pPr>
            <w:r>
              <w:t xml:space="preserve">файл вспомогательного модуля драйвера </w:t>
            </w:r>
            <w:r>
              <w:rPr>
                <w:lang w:val="en-US"/>
              </w:rPr>
              <w:t>MODBUS</w:t>
            </w:r>
            <w:r>
              <w:t xml:space="preserve"> для конвертации данных.</w:t>
            </w:r>
          </w:p>
        </w:tc>
      </w:tr>
      <w:tr w:rsidR="00144C84" w:rsidRPr="00CA556E" w14:paraId="19F3E20A" w14:textId="77777777" w:rsidTr="00A47FEF">
        <w:tc>
          <w:tcPr>
            <w:tcW w:w="3356" w:type="dxa"/>
          </w:tcPr>
          <w:p w14:paraId="4832CB32" w14:textId="77777777" w:rsidR="00144C84" w:rsidRPr="00CA556E" w:rsidRDefault="00144C84" w:rsidP="00144C84">
            <w:pPr>
              <w:ind w:firstLine="0"/>
              <w:rPr>
                <w:b/>
              </w:rPr>
            </w:pPr>
            <w:proofErr w:type="spellStart"/>
            <w:r w:rsidRPr="004D43BD">
              <w:rPr>
                <w:b/>
              </w:rPr>
              <w:t>V_ModBus.c</w:t>
            </w:r>
            <w:proofErr w:type="spellEnd"/>
          </w:p>
        </w:tc>
        <w:tc>
          <w:tcPr>
            <w:tcW w:w="6695" w:type="dxa"/>
          </w:tcPr>
          <w:p w14:paraId="5FAA0E4F" w14:textId="77777777" w:rsidR="00144C84" w:rsidRPr="00CA556E" w:rsidRDefault="00144C84" w:rsidP="00144C84">
            <w:pPr>
              <w:ind w:firstLine="0"/>
            </w:pPr>
            <w:r>
              <w:t xml:space="preserve">драйвер </w:t>
            </w:r>
            <w:r>
              <w:rPr>
                <w:lang w:val="en-US"/>
              </w:rPr>
              <w:t>MODBUS</w:t>
            </w:r>
            <w:r>
              <w:t>.</w:t>
            </w:r>
          </w:p>
        </w:tc>
      </w:tr>
      <w:tr w:rsidR="00144C84" w:rsidRPr="00CA556E" w14:paraId="2130E6B7" w14:textId="77777777" w:rsidTr="00A47FEF">
        <w:tc>
          <w:tcPr>
            <w:tcW w:w="3356" w:type="dxa"/>
          </w:tcPr>
          <w:p w14:paraId="3C335E58" w14:textId="77777777" w:rsidR="00144C84" w:rsidRPr="00CA556E" w:rsidRDefault="00144C84" w:rsidP="00144C84">
            <w:pPr>
              <w:ind w:firstLine="0"/>
              <w:rPr>
                <w:b/>
                <w:lang w:val="en-US"/>
              </w:rPr>
            </w:pPr>
            <w:r w:rsidRPr="00CA556E">
              <w:rPr>
                <w:b/>
                <w:lang w:val="en-US"/>
              </w:rPr>
              <w:lastRenderedPageBreak/>
              <w:t>V_pid_reg3_</w:t>
            </w:r>
            <w:r>
              <w:rPr>
                <w:b/>
                <w:lang w:val="en-US"/>
              </w:rPr>
              <w:t>pos</w:t>
            </w:r>
            <w:r w:rsidRPr="00CA556E">
              <w:rPr>
                <w:b/>
                <w:lang w:val="en-US"/>
              </w:rPr>
              <w:t>.c</w:t>
            </w:r>
          </w:p>
        </w:tc>
        <w:tc>
          <w:tcPr>
            <w:tcW w:w="6695" w:type="dxa"/>
          </w:tcPr>
          <w:p w14:paraId="19B71F1A" w14:textId="77777777" w:rsidR="00144C84" w:rsidRPr="00CA556E" w:rsidRDefault="00144C84" w:rsidP="00144C84">
            <w:pPr>
              <w:ind w:firstLine="0"/>
            </w:pPr>
            <w:r>
              <w:t>ПИД-регулятор</w:t>
            </w:r>
            <w:r w:rsidRPr="001A31F2">
              <w:t xml:space="preserve"> для контура положения</w:t>
            </w:r>
            <w:r>
              <w:t>.</w:t>
            </w:r>
          </w:p>
        </w:tc>
      </w:tr>
      <w:tr w:rsidR="00144C84" w:rsidRPr="00CA556E" w14:paraId="5663047B" w14:textId="77777777" w:rsidTr="00A47FEF">
        <w:tc>
          <w:tcPr>
            <w:tcW w:w="3356" w:type="dxa"/>
          </w:tcPr>
          <w:p w14:paraId="6C0FABC8" w14:textId="77777777" w:rsidR="00144C84" w:rsidRPr="00CA556E" w:rsidRDefault="00144C84" w:rsidP="00144C84">
            <w:pPr>
              <w:ind w:firstLine="0"/>
              <w:rPr>
                <w:b/>
              </w:rPr>
            </w:pPr>
            <w:r w:rsidRPr="00D3191A">
              <w:rPr>
                <w:b/>
              </w:rPr>
              <w:t>V_pid_reg3.c</w:t>
            </w:r>
          </w:p>
        </w:tc>
        <w:tc>
          <w:tcPr>
            <w:tcW w:w="6695" w:type="dxa"/>
          </w:tcPr>
          <w:p w14:paraId="303E056D" w14:textId="77777777" w:rsidR="00144C84" w:rsidRPr="00CA556E" w:rsidRDefault="00144C84" w:rsidP="00144C84">
            <w:pPr>
              <w:ind w:firstLine="0"/>
            </w:pPr>
            <w:r>
              <w:t>ПИД-регулятор общего назначения.</w:t>
            </w:r>
          </w:p>
        </w:tc>
      </w:tr>
      <w:tr w:rsidR="00144C84" w:rsidRPr="00CA556E" w14:paraId="2CDCA8BD" w14:textId="77777777" w:rsidTr="00A47FEF">
        <w:tc>
          <w:tcPr>
            <w:tcW w:w="3356" w:type="dxa"/>
          </w:tcPr>
          <w:p w14:paraId="2FAFD361" w14:textId="77777777" w:rsidR="00144C84" w:rsidRPr="00CA556E" w:rsidRDefault="00144C84" w:rsidP="00144C84">
            <w:pPr>
              <w:ind w:firstLine="0"/>
              <w:rPr>
                <w:b/>
              </w:rPr>
            </w:pPr>
            <w:proofErr w:type="spellStart"/>
            <w:r w:rsidRPr="00986F60">
              <w:rPr>
                <w:b/>
              </w:rPr>
              <w:t>V_</w:t>
            </w:r>
            <w:r>
              <w:rPr>
                <w:b/>
              </w:rPr>
              <w:t>PWM_Module</w:t>
            </w:r>
            <w:r w:rsidRPr="00986F60">
              <w:rPr>
                <w:b/>
              </w:rPr>
              <w:t>.c</w:t>
            </w:r>
            <w:proofErr w:type="spellEnd"/>
          </w:p>
        </w:tc>
        <w:tc>
          <w:tcPr>
            <w:tcW w:w="6695" w:type="dxa"/>
          </w:tcPr>
          <w:p w14:paraId="074CEAE9" w14:textId="77777777" w:rsidR="00144C84" w:rsidRPr="00CA556E" w:rsidRDefault="00144C84" w:rsidP="00144C84">
            <w:pPr>
              <w:ind w:firstLine="0"/>
            </w:pPr>
            <w:r>
              <w:t>модуль реализации ШИМ.</w:t>
            </w:r>
          </w:p>
        </w:tc>
      </w:tr>
      <w:tr w:rsidR="00144C84" w:rsidRPr="00CA556E" w14:paraId="7C699B85" w14:textId="77777777" w:rsidTr="00A47FEF">
        <w:tc>
          <w:tcPr>
            <w:tcW w:w="3356" w:type="dxa"/>
          </w:tcPr>
          <w:p w14:paraId="28422810" w14:textId="77777777" w:rsidR="00144C84" w:rsidRPr="00CA556E" w:rsidRDefault="00144C84" w:rsidP="00144C84">
            <w:pPr>
              <w:ind w:firstLine="0"/>
              <w:rPr>
                <w:b/>
              </w:rPr>
            </w:pPr>
            <w:proofErr w:type="spellStart"/>
            <w:r w:rsidRPr="00986F60">
              <w:rPr>
                <w:b/>
              </w:rPr>
              <w:t>V_QEP.c</w:t>
            </w:r>
            <w:proofErr w:type="spellEnd"/>
          </w:p>
        </w:tc>
        <w:tc>
          <w:tcPr>
            <w:tcW w:w="6695" w:type="dxa"/>
          </w:tcPr>
          <w:p w14:paraId="0D07B9A5" w14:textId="77777777" w:rsidR="00144C84" w:rsidRPr="00CA556E" w:rsidRDefault="00144C84" w:rsidP="00144C84">
            <w:pPr>
              <w:ind w:firstLine="0"/>
            </w:pPr>
            <w:r>
              <w:t xml:space="preserve">модуль оценки скорости и положения при помощи </w:t>
            </w:r>
            <w:proofErr w:type="spellStart"/>
            <w:r>
              <w:t>eQEP</w:t>
            </w:r>
            <w:proofErr w:type="spellEnd"/>
            <w:r>
              <w:t>.</w:t>
            </w:r>
          </w:p>
        </w:tc>
      </w:tr>
      <w:tr w:rsidR="00144C84" w:rsidRPr="00CA556E" w14:paraId="7DEAECD9" w14:textId="77777777" w:rsidTr="00A47FEF">
        <w:tc>
          <w:tcPr>
            <w:tcW w:w="3356" w:type="dxa"/>
          </w:tcPr>
          <w:p w14:paraId="7A804070" w14:textId="77777777" w:rsidR="00144C84" w:rsidRPr="00CA556E" w:rsidRDefault="00144C84" w:rsidP="00144C84">
            <w:pPr>
              <w:ind w:firstLine="0"/>
              <w:rPr>
                <w:b/>
              </w:rPr>
            </w:pPr>
            <w:proofErr w:type="spellStart"/>
            <w:r w:rsidRPr="00257798">
              <w:rPr>
                <w:b/>
              </w:rPr>
              <w:t>V_relay_reg.c</w:t>
            </w:r>
            <w:proofErr w:type="spellEnd"/>
          </w:p>
        </w:tc>
        <w:tc>
          <w:tcPr>
            <w:tcW w:w="6695" w:type="dxa"/>
          </w:tcPr>
          <w:p w14:paraId="25350419" w14:textId="77777777" w:rsidR="00144C84" w:rsidRPr="00CA556E" w:rsidRDefault="00144C84" w:rsidP="00144C84">
            <w:pPr>
              <w:ind w:firstLine="0"/>
            </w:pPr>
            <w:r>
              <w:t>модуль релейного регулятора.</w:t>
            </w:r>
          </w:p>
        </w:tc>
      </w:tr>
      <w:tr w:rsidR="00144C84" w:rsidRPr="00CA556E" w14:paraId="20D0852B" w14:textId="77777777" w:rsidTr="00A47FEF">
        <w:tc>
          <w:tcPr>
            <w:tcW w:w="3356" w:type="dxa"/>
          </w:tcPr>
          <w:p w14:paraId="388D42C2" w14:textId="77777777" w:rsidR="00144C84" w:rsidRPr="00CA556E" w:rsidRDefault="00144C84" w:rsidP="00144C84">
            <w:pPr>
              <w:ind w:firstLine="0"/>
              <w:rPr>
                <w:b/>
              </w:rPr>
            </w:pPr>
            <w:proofErr w:type="spellStart"/>
            <w:r w:rsidRPr="00986F60">
              <w:rPr>
                <w:b/>
              </w:rPr>
              <w:t>v_rmp_ctrl.c</w:t>
            </w:r>
            <w:proofErr w:type="spellEnd"/>
          </w:p>
        </w:tc>
        <w:tc>
          <w:tcPr>
            <w:tcW w:w="6695" w:type="dxa"/>
          </w:tcPr>
          <w:p w14:paraId="1E46E51E" w14:textId="77777777" w:rsidR="00144C84" w:rsidRPr="00CA556E" w:rsidRDefault="00144C84" w:rsidP="00144C84">
            <w:pPr>
              <w:ind w:firstLine="0"/>
            </w:pPr>
            <w:r>
              <w:t>задатчик интенсивности.</w:t>
            </w:r>
          </w:p>
        </w:tc>
      </w:tr>
      <w:tr w:rsidR="00144C84" w:rsidRPr="00CA556E" w14:paraId="7F7377EB" w14:textId="77777777" w:rsidTr="00A47FEF">
        <w:tc>
          <w:tcPr>
            <w:tcW w:w="3356" w:type="dxa"/>
          </w:tcPr>
          <w:p w14:paraId="7A919138" w14:textId="77777777" w:rsidR="00144C84" w:rsidRPr="00CA556E" w:rsidRDefault="00144C84" w:rsidP="00144C84">
            <w:pPr>
              <w:ind w:firstLine="0"/>
              <w:rPr>
                <w:b/>
              </w:rPr>
            </w:pPr>
            <w:proofErr w:type="spellStart"/>
            <w:r w:rsidRPr="001F5B9D">
              <w:rPr>
                <w:b/>
              </w:rPr>
              <w:t>V_rotor_observer.c</w:t>
            </w:r>
            <w:proofErr w:type="spellEnd"/>
          </w:p>
        </w:tc>
        <w:tc>
          <w:tcPr>
            <w:tcW w:w="6695" w:type="dxa"/>
          </w:tcPr>
          <w:p w14:paraId="3D7CFFF0" w14:textId="77777777" w:rsidR="00144C84" w:rsidRPr="00CA556E" w:rsidRDefault="00144C84" w:rsidP="00144C84">
            <w:pPr>
              <w:ind w:firstLine="0"/>
            </w:pPr>
            <w:r>
              <w:t>модуль наблюдателя потокосцепления ротора для асинхронного двигателя.</w:t>
            </w:r>
          </w:p>
        </w:tc>
      </w:tr>
      <w:tr w:rsidR="00144C84" w:rsidRPr="00CA556E" w14:paraId="275F0206" w14:textId="77777777" w:rsidTr="00A47FEF">
        <w:tc>
          <w:tcPr>
            <w:tcW w:w="3356" w:type="dxa"/>
          </w:tcPr>
          <w:p w14:paraId="0BCC7B7E" w14:textId="77777777" w:rsidR="00144C84" w:rsidRPr="001F5B9D" w:rsidRDefault="00144C84" w:rsidP="00144C84">
            <w:pPr>
              <w:ind w:firstLine="0"/>
              <w:rPr>
                <w:b/>
              </w:rPr>
            </w:pPr>
            <w:proofErr w:type="spellStart"/>
            <w:r w:rsidRPr="00A51C05">
              <w:rPr>
                <w:b/>
              </w:rPr>
              <w:t>V_RTC_Clock.c</w:t>
            </w:r>
            <w:proofErr w:type="spellEnd"/>
          </w:p>
        </w:tc>
        <w:tc>
          <w:tcPr>
            <w:tcW w:w="6695" w:type="dxa"/>
          </w:tcPr>
          <w:p w14:paraId="3EAA53D6" w14:textId="77777777" w:rsidR="00144C84" w:rsidRPr="00CA556E" w:rsidRDefault="00144C84" w:rsidP="00144C84">
            <w:pPr>
              <w:ind w:firstLine="0"/>
            </w:pPr>
            <w:r>
              <w:t>модуль работы с часами реального времени.</w:t>
            </w:r>
          </w:p>
        </w:tc>
      </w:tr>
      <w:tr w:rsidR="00144C84" w:rsidRPr="00CA556E" w14:paraId="557AC3B3" w14:textId="77777777" w:rsidTr="00A47FEF">
        <w:tc>
          <w:tcPr>
            <w:tcW w:w="3356" w:type="dxa"/>
          </w:tcPr>
          <w:p w14:paraId="02DD6C63" w14:textId="77777777" w:rsidR="00144C84" w:rsidRPr="001F5B9D" w:rsidRDefault="00144C84" w:rsidP="00144C84">
            <w:pPr>
              <w:ind w:firstLine="0"/>
              <w:rPr>
                <w:b/>
              </w:rPr>
            </w:pPr>
            <w:proofErr w:type="spellStart"/>
            <w:r w:rsidRPr="00A51C05">
              <w:rPr>
                <w:b/>
              </w:rPr>
              <w:t>V_SSI_Encoder.c</w:t>
            </w:r>
            <w:proofErr w:type="spellEnd"/>
          </w:p>
        </w:tc>
        <w:tc>
          <w:tcPr>
            <w:tcW w:w="6695" w:type="dxa"/>
          </w:tcPr>
          <w:p w14:paraId="0393BB08" w14:textId="77777777" w:rsidR="00144C84" w:rsidRPr="00CA556E" w:rsidRDefault="00144C84" w:rsidP="00144C84">
            <w:pPr>
              <w:ind w:firstLine="0"/>
            </w:pPr>
            <w:r>
              <w:t xml:space="preserve">модуль работы с датчиком положения ротора с </w:t>
            </w:r>
            <w:r>
              <w:rPr>
                <w:lang w:val="en-US"/>
              </w:rPr>
              <w:t>SSI</w:t>
            </w:r>
            <w:r w:rsidRPr="00A51C05">
              <w:t xml:space="preserve"> </w:t>
            </w:r>
            <w:r>
              <w:t>интерфейсом.</w:t>
            </w:r>
          </w:p>
        </w:tc>
      </w:tr>
      <w:tr w:rsidR="008B526D" w:rsidRPr="00CA556E" w14:paraId="165B21E9" w14:textId="77777777" w:rsidTr="00A47FEF">
        <w:tc>
          <w:tcPr>
            <w:tcW w:w="3356" w:type="dxa"/>
          </w:tcPr>
          <w:p w14:paraId="61B297C9" w14:textId="77777777" w:rsidR="008B526D" w:rsidRPr="00A51C05" w:rsidRDefault="008B526D" w:rsidP="008B526D">
            <w:pPr>
              <w:ind w:firstLine="0"/>
              <w:rPr>
                <w:b/>
              </w:rPr>
            </w:pPr>
            <w:proofErr w:type="spellStart"/>
            <w:r w:rsidRPr="001C00A6">
              <w:rPr>
                <w:b/>
              </w:rPr>
              <w:t>V_UdControl.</w:t>
            </w:r>
            <w:r>
              <w:rPr>
                <w:b/>
              </w:rPr>
              <w:t>с</w:t>
            </w:r>
            <w:proofErr w:type="spellEnd"/>
          </w:p>
        </w:tc>
        <w:tc>
          <w:tcPr>
            <w:tcW w:w="6695" w:type="dxa"/>
          </w:tcPr>
          <w:p w14:paraId="1B75EEE9" w14:textId="77777777" w:rsidR="008B526D" w:rsidRDefault="008B526D" w:rsidP="008B526D">
            <w:pPr>
              <w:ind w:firstLine="0"/>
            </w:pPr>
            <w:r>
              <w:t>модуль</w:t>
            </w:r>
            <w:r w:rsidRPr="001C00A6">
              <w:t xml:space="preserve"> плавного заряда </w:t>
            </w:r>
            <w:r>
              <w:t>звена постоянного тока силового преобразователя</w:t>
            </w:r>
          </w:p>
        </w:tc>
      </w:tr>
      <w:tr w:rsidR="008B526D" w:rsidRPr="00CA556E" w14:paraId="56137D83" w14:textId="77777777" w:rsidTr="00A47FEF">
        <w:tc>
          <w:tcPr>
            <w:tcW w:w="3356" w:type="dxa"/>
          </w:tcPr>
          <w:p w14:paraId="4130A323" w14:textId="77777777" w:rsidR="008B526D" w:rsidRPr="00CA556E" w:rsidRDefault="008B526D" w:rsidP="008B526D">
            <w:pPr>
              <w:ind w:firstLine="0"/>
              <w:rPr>
                <w:b/>
                <w:lang w:val="en-US"/>
              </w:rPr>
            </w:pPr>
            <w:proofErr w:type="spellStart"/>
            <w:r w:rsidRPr="00166A9B">
              <w:rPr>
                <w:b/>
              </w:rPr>
              <w:t>V_UserMemory</w:t>
            </w:r>
            <w:proofErr w:type="spellEnd"/>
            <w:r w:rsidRPr="00166A9B">
              <w:rPr>
                <w:b/>
              </w:rPr>
              <w:t>.</w:t>
            </w:r>
            <w:r>
              <w:rPr>
                <w:b/>
                <w:lang w:val="en-US"/>
              </w:rPr>
              <w:t>c</w:t>
            </w:r>
          </w:p>
        </w:tc>
        <w:tc>
          <w:tcPr>
            <w:tcW w:w="6695" w:type="dxa"/>
          </w:tcPr>
          <w:p w14:paraId="01EF581A" w14:textId="77777777" w:rsidR="008B526D" w:rsidRPr="00CA556E" w:rsidRDefault="008B526D" w:rsidP="008B526D">
            <w:pPr>
              <w:ind w:firstLine="0"/>
            </w:pPr>
            <w:r>
              <w:t>модуль работы с энергонезависимой пользовательской памятью.</w:t>
            </w:r>
          </w:p>
        </w:tc>
      </w:tr>
    </w:tbl>
    <w:p w14:paraId="44C300E7" w14:textId="77777777" w:rsidR="000F2661" w:rsidRDefault="000F2661" w:rsidP="000F2661">
      <w:pPr>
        <w:ind w:left="1418" w:hanging="709"/>
      </w:pPr>
    </w:p>
    <w:p w14:paraId="0806877F" w14:textId="77777777" w:rsidR="000F2661" w:rsidRPr="00107B48" w:rsidRDefault="000F2661" w:rsidP="000F2661">
      <w:pPr>
        <w:ind w:left="720" w:firstLine="0"/>
      </w:pPr>
    </w:p>
    <w:p w14:paraId="7D88C3FD" w14:textId="77777777" w:rsidR="000F2661" w:rsidRDefault="000F2661" w:rsidP="000F2661">
      <w:pPr>
        <w:pStyle w:val="1"/>
        <w:tabs>
          <w:tab w:val="left" w:pos="-357"/>
        </w:tabs>
      </w:pPr>
      <w:bookmarkStart w:id="6" w:name="_Toc145593298"/>
      <w:r>
        <w:lastRenderedPageBreak/>
        <w:t>Архитектура программного обеспечения</w:t>
      </w:r>
      <w:bookmarkEnd w:id="6"/>
    </w:p>
    <w:p w14:paraId="02D3AB3D" w14:textId="77777777" w:rsidR="000F2661" w:rsidRDefault="000F2661" w:rsidP="000F2661">
      <w:pPr>
        <w:pStyle w:val="2"/>
        <w:tabs>
          <w:tab w:val="left" w:pos="432"/>
        </w:tabs>
      </w:pPr>
      <w:bookmarkStart w:id="7" w:name="_Toc145593299"/>
      <w:r>
        <w:t>Наименование переменных, констант и типов данных</w:t>
      </w:r>
      <w:bookmarkEnd w:id="7"/>
    </w:p>
    <w:p w14:paraId="0D5CED0C" w14:textId="77777777" w:rsidR="000F2661" w:rsidRDefault="000F2661" w:rsidP="000F2661">
      <w:r>
        <w:t>Имена переменных и функций, как правило, пишутся строчными буквами, каждое новое слово с заглавной буквы (за исключением, возможно, первой). Другой вариант – с использованием подчеркивания для разделения слов. Например:</w:t>
      </w:r>
    </w:p>
    <w:p w14:paraId="40FEAD71" w14:textId="77777777" w:rsidR="000F2661" w:rsidRDefault="000F2661" w:rsidP="000F2661"/>
    <w:p w14:paraId="0550AEDB" w14:textId="77777777" w:rsidR="000F2661" w:rsidRPr="00AE2FCE" w:rsidRDefault="000F2661" w:rsidP="000F2661">
      <w:pPr>
        <w:pStyle w:val="Code"/>
        <w:pBdr>
          <w:top w:val="single" w:sz="4" w:space="1" w:color="auto"/>
          <w:left w:val="single" w:sz="4" w:space="4" w:color="auto"/>
          <w:bottom w:val="single" w:sz="4" w:space="1" w:color="auto"/>
          <w:right w:val="single" w:sz="4" w:space="4" w:color="auto"/>
        </w:pBdr>
      </w:pPr>
      <w:r w:rsidRPr="00AE2FCE">
        <w:rPr>
          <w:rFonts w:ascii="Consolas" w:hAnsi="Consolas" w:cs="Consolas"/>
          <w:b w:val="0"/>
          <w:bCs/>
          <w:color w:val="7F0055"/>
          <w:lang w:eastAsia="ru-RU"/>
        </w:rPr>
        <w:tab/>
      </w:r>
      <w:r w:rsidRPr="001E2B5D">
        <w:rPr>
          <w:rFonts w:ascii="Consolas" w:hAnsi="Consolas" w:cs="Consolas"/>
          <w:bCs/>
          <w:color w:val="7F0055"/>
          <w:lang w:val="en-US" w:eastAsia="ru-RU"/>
        </w:rPr>
        <w:t>long</w:t>
      </w:r>
      <w:r w:rsidRPr="00AE2FCE">
        <w:rPr>
          <w:rFonts w:ascii="Consolas" w:hAnsi="Consolas" w:cs="Consolas"/>
          <w:color w:val="000000"/>
          <w:lang w:eastAsia="ru-RU"/>
        </w:rPr>
        <w:t xml:space="preserve"> </w:t>
      </w:r>
      <w:proofErr w:type="spellStart"/>
      <w:r w:rsidRPr="001E2B5D">
        <w:rPr>
          <w:rFonts w:ascii="Consolas" w:hAnsi="Consolas" w:cs="Consolas"/>
          <w:b w:val="0"/>
          <w:i/>
          <w:iCs/>
          <w:color w:val="800080"/>
          <w:lang w:val="en-US" w:eastAsia="ru-RU"/>
        </w:rPr>
        <w:t>DebugW</w:t>
      </w:r>
      <w:proofErr w:type="spellEnd"/>
      <w:r w:rsidRPr="00AE2FCE">
        <w:rPr>
          <w:rFonts w:ascii="Consolas" w:hAnsi="Consolas" w:cs="Consolas"/>
          <w:b w:val="0"/>
          <w:i/>
          <w:iCs/>
          <w:color w:val="800080"/>
          <w:lang w:eastAsia="ru-RU"/>
        </w:rPr>
        <w:t>1</w:t>
      </w:r>
      <w:r w:rsidRPr="00AE2FCE">
        <w:rPr>
          <w:rFonts w:ascii="Consolas" w:hAnsi="Consolas" w:cs="Consolas"/>
          <w:color w:val="000000"/>
          <w:lang w:eastAsia="ru-RU"/>
        </w:rPr>
        <w:t>;</w:t>
      </w:r>
    </w:p>
    <w:p w14:paraId="0350C321" w14:textId="77777777" w:rsidR="000F2661" w:rsidRPr="001E2B5D" w:rsidRDefault="000F2661" w:rsidP="000F2661">
      <w:pPr>
        <w:pStyle w:val="Code"/>
        <w:pBdr>
          <w:top w:val="single" w:sz="4" w:space="1" w:color="auto"/>
          <w:left w:val="single" w:sz="4" w:space="4" w:color="auto"/>
          <w:bottom w:val="single" w:sz="4" w:space="1" w:color="auto"/>
          <w:right w:val="single" w:sz="4" w:space="4" w:color="auto"/>
        </w:pBdr>
        <w:rPr>
          <w:lang w:val="en-US"/>
        </w:rPr>
      </w:pPr>
      <w:r w:rsidRPr="00AE2FCE">
        <w:rPr>
          <w:rFonts w:ascii="Consolas" w:hAnsi="Consolas" w:cs="Consolas"/>
          <w:color w:val="005032"/>
          <w:lang w:eastAsia="ru-RU"/>
        </w:rPr>
        <w:tab/>
      </w:r>
      <w:proofErr w:type="spellStart"/>
      <w:r w:rsidRPr="001E2B5D">
        <w:rPr>
          <w:rFonts w:ascii="Consolas" w:hAnsi="Consolas" w:cs="Consolas"/>
          <w:b w:val="0"/>
          <w:color w:val="005032"/>
          <w:lang w:val="en-US" w:eastAsia="ru-RU"/>
        </w:rPr>
        <w:t>T</w:t>
      </w:r>
      <w:r>
        <w:rPr>
          <w:rFonts w:ascii="Consolas" w:hAnsi="Consolas" w:cs="Consolas"/>
          <w:b w:val="0"/>
          <w:color w:val="005032"/>
          <w:lang w:val="en-US" w:eastAsia="ru-RU"/>
        </w:rPr>
        <w:t>SM_</w:t>
      </w:r>
      <w:r w:rsidRPr="001E2B5D">
        <w:rPr>
          <w:rFonts w:ascii="Consolas" w:hAnsi="Consolas" w:cs="Consolas"/>
          <w:b w:val="0"/>
          <w:color w:val="005032"/>
          <w:lang w:val="en-US" w:eastAsia="ru-RU"/>
        </w:rPr>
        <w:t>Ctrl</w:t>
      </w:r>
      <w:proofErr w:type="spellEnd"/>
      <w:r w:rsidRPr="001E2B5D">
        <w:rPr>
          <w:rFonts w:ascii="Consolas" w:hAnsi="Consolas" w:cs="Consolas"/>
          <w:b w:val="0"/>
          <w:color w:val="000000"/>
          <w:lang w:val="en-US" w:eastAsia="ru-RU"/>
        </w:rPr>
        <w:t xml:space="preserve"> </w:t>
      </w:r>
      <w:proofErr w:type="spellStart"/>
      <w:r w:rsidRPr="001E2B5D">
        <w:rPr>
          <w:rFonts w:ascii="Consolas" w:hAnsi="Consolas" w:cs="Consolas"/>
          <w:b w:val="0"/>
          <w:i/>
          <w:iCs/>
          <w:color w:val="800080"/>
          <w:lang w:val="en-US" w:eastAsia="ru-RU"/>
        </w:rPr>
        <w:t>sm_ctrl</w:t>
      </w:r>
      <w:proofErr w:type="spellEnd"/>
      <w:r w:rsidRPr="001E2B5D">
        <w:rPr>
          <w:rFonts w:ascii="Consolas" w:hAnsi="Consolas" w:cs="Consolas"/>
          <w:color w:val="000000"/>
          <w:lang w:val="en-US" w:eastAsia="ru-RU"/>
        </w:rPr>
        <w:t>;</w:t>
      </w:r>
    </w:p>
    <w:p w14:paraId="4C5A8BF9" w14:textId="77777777" w:rsidR="000F2661" w:rsidRPr="001E2B5D" w:rsidRDefault="000F2661" w:rsidP="000F2661">
      <w:pPr>
        <w:pBdr>
          <w:top w:val="single" w:sz="4" w:space="1" w:color="auto"/>
          <w:left w:val="single" w:sz="4" w:space="4" w:color="auto"/>
          <w:bottom w:val="single" w:sz="4" w:space="1" w:color="auto"/>
          <w:right w:val="single" w:sz="4" w:space="4" w:color="auto"/>
        </w:pBdr>
        <w:rPr>
          <w:lang w:val="en-US"/>
        </w:rPr>
      </w:pPr>
      <w:r w:rsidRPr="001E2B5D">
        <w:rPr>
          <w:rFonts w:ascii="Consolas" w:hAnsi="Consolas" w:cs="Consolas"/>
          <w:b/>
          <w:bCs/>
          <w:color w:val="7F0055"/>
          <w:sz w:val="20"/>
          <w:szCs w:val="20"/>
          <w:lang w:val="en-US" w:eastAsia="ru-RU"/>
        </w:rPr>
        <w:t>void</w:t>
      </w:r>
      <w:r w:rsidRPr="001E2B5D">
        <w:rPr>
          <w:rFonts w:ascii="Consolas" w:hAnsi="Consolas" w:cs="Consolas"/>
          <w:color w:val="000000"/>
          <w:sz w:val="20"/>
          <w:szCs w:val="20"/>
          <w:lang w:val="en-US" w:eastAsia="ru-RU"/>
        </w:rPr>
        <w:t xml:space="preserve"> </w:t>
      </w:r>
      <w:proofErr w:type="spellStart"/>
      <w:r w:rsidRPr="001E2B5D">
        <w:rPr>
          <w:rFonts w:ascii="Consolas" w:hAnsi="Consolas" w:cs="Consolas"/>
          <w:b/>
          <w:bCs/>
          <w:color w:val="000000"/>
          <w:sz w:val="20"/>
          <w:szCs w:val="20"/>
          <w:lang w:val="en-US" w:eastAsia="ru-RU"/>
        </w:rPr>
        <w:t>AdcDrv_</w:t>
      </w:r>
      <w:proofErr w:type="gramStart"/>
      <w:r w:rsidRPr="001E2B5D">
        <w:rPr>
          <w:rFonts w:ascii="Consolas" w:hAnsi="Consolas" w:cs="Consolas"/>
          <w:b/>
          <w:bCs/>
          <w:color w:val="000000"/>
          <w:sz w:val="20"/>
          <w:szCs w:val="20"/>
          <w:lang w:val="en-US" w:eastAsia="ru-RU"/>
        </w:rPr>
        <w:t>init</w:t>
      </w:r>
      <w:proofErr w:type="spellEnd"/>
      <w:r w:rsidRPr="001E2B5D">
        <w:rPr>
          <w:rFonts w:ascii="Consolas" w:hAnsi="Consolas" w:cs="Consolas"/>
          <w:color w:val="000000"/>
          <w:sz w:val="20"/>
          <w:szCs w:val="20"/>
          <w:lang w:val="en-US" w:eastAsia="ru-RU"/>
        </w:rPr>
        <w:t>(</w:t>
      </w:r>
      <w:proofErr w:type="spellStart"/>
      <w:proofErr w:type="gramEnd"/>
      <w:r w:rsidRPr="001E2B5D">
        <w:rPr>
          <w:rFonts w:ascii="Consolas" w:hAnsi="Consolas" w:cs="Consolas"/>
          <w:color w:val="005032"/>
          <w:sz w:val="20"/>
          <w:szCs w:val="20"/>
          <w:lang w:val="en-US" w:eastAsia="ru-RU"/>
        </w:rPr>
        <w:t>TAdcDrv</w:t>
      </w:r>
      <w:proofErr w:type="spellEnd"/>
      <w:r w:rsidRPr="001E2B5D">
        <w:rPr>
          <w:rFonts w:ascii="Consolas" w:hAnsi="Consolas" w:cs="Consolas"/>
          <w:color w:val="000000"/>
          <w:sz w:val="20"/>
          <w:szCs w:val="20"/>
          <w:lang w:val="en-US" w:eastAsia="ru-RU"/>
        </w:rPr>
        <w:t xml:space="preserve"> *p)</w:t>
      </w:r>
    </w:p>
    <w:p w14:paraId="48B8B822" w14:textId="77777777" w:rsidR="000F2661" w:rsidRPr="00E571A5" w:rsidRDefault="000F2661" w:rsidP="000F2661">
      <w:pPr>
        <w:rPr>
          <w:lang w:val="en-US"/>
        </w:rPr>
      </w:pPr>
    </w:p>
    <w:p w14:paraId="717CD7AD" w14:textId="77777777" w:rsidR="000F2661" w:rsidRDefault="000F2661" w:rsidP="000F2661">
      <w:r>
        <w:t>Константы всегда объявляются заглавными буквами с разделением слов подчеркиванием:</w:t>
      </w:r>
    </w:p>
    <w:p w14:paraId="5D6AF431" w14:textId="77777777" w:rsidR="000F2661" w:rsidRPr="001E2B5D" w:rsidRDefault="000F2661" w:rsidP="000F2661">
      <w:pPr>
        <w:pBdr>
          <w:top w:val="single" w:sz="4" w:space="1" w:color="auto"/>
          <w:left w:val="single" w:sz="4" w:space="4" w:color="auto"/>
          <w:bottom w:val="single" w:sz="4" w:space="1" w:color="auto"/>
          <w:right w:val="single" w:sz="4" w:space="4" w:color="auto"/>
        </w:pBdr>
        <w:rPr>
          <w:lang w:val="en-US"/>
        </w:rPr>
      </w:pPr>
      <w:r w:rsidRPr="001E2B5D">
        <w:rPr>
          <w:rFonts w:ascii="Consolas" w:hAnsi="Consolas" w:cs="Consolas"/>
          <w:b/>
          <w:bCs/>
          <w:color w:val="7F0055"/>
          <w:sz w:val="20"/>
          <w:szCs w:val="20"/>
          <w:lang w:val="en-US" w:eastAsia="ru-RU"/>
        </w:rPr>
        <w:t>#define</w:t>
      </w:r>
      <w:r w:rsidRPr="001E2B5D">
        <w:rPr>
          <w:rFonts w:ascii="Consolas" w:hAnsi="Consolas" w:cs="Consolas"/>
          <w:color w:val="000000"/>
          <w:sz w:val="20"/>
          <w:szCs w:val="20"/>
          <w:lang w:val="en-US" w:eastAsia="ru-RU"/>
        </w:rPr>
        <w:t xml:space="preserve"> </w:t>
      </w:r>
      <w:r w:rsidRPr="00B77D4B">
        <w:rPr>
          <w:rFonts w:ascii="Consolas" w:hAnsi="Consolas" w:cs="Consolas"/>
          <w:b/>
          <w:bCs/>
          <w:color w:val="0000FF"/>
          <w:sz w:val="22"/>
          <w:szCs w:val="20"/>
          <w:lang w:val="en-US" w:eastAsia="ru-RU"/>
        </w:rPr>
        <w:t>CTRL_RUN_VECTOR_HALL</w:t>
      </w:r>
      <w:r w:rsidRPr="001E2B5D">
        <w:rPr>
          <w:rFonts w:ascii="Consolas" w:hAnsi="Consolas" w:cs="Consolas"/>
          <w:color w:val="000000"/>
          <w:sz w:val="20"/>
          <w:szCs w:val="20"/>
          <w:lang w:val="en-US" w:eastAsia="ru-RU"/>
        </w:rPr>
        <w:t xml:space="preserve">    </w:t>
      </w:r>
      <w:r w:rsidRPr="001E2B5D">
        <w:rPr>
          <w:rFonts w:ascii="Consolas" w:hAnsi="Consolas" w:cs="Consolas"/>
          <w:color w:val="000000"/>
          <w:sz w:val="20"/>
          <w:szCs w:val="20"/>
          <w:lang w:val="en-US" w:eastAsia="ru-RU"/>
        </w:rPr>
        <w:tab/>
      </w:r>
      <w:r w:rsidRPr="001E2B5D">
        <w:rPr>
          <w:rFonts w:ascii="Consolas" w:hAnsi="Consolas" w:cs="Consolas"/>
          <w:color w:val="000000"/>
          <w:sz w:val="20"/>
          <w:szCs w:val="20"/>
          <w:lang w:val="en-US" w:eastAsia="ru-RU"/>
        </w:rPr>
        <w:tab/>
      </w:r>
      <w:r w:rsidRPr="001E2B5D">
        <w:rPr>
          <w:rFonts w:ascii="Consolas" w:hAnsi="Consolas" w:cs="Consolas"/>
          <w:color w:val="000000"/>
          <w:sz w:val="20"/>
          <w:szCs w:val="20"/>
          <w:lang w:val="en-US" w:eastAsia="ru-RU"/>
        </w:rPr>
        <w:tab/>
        <w:t>5</w:t>
      </w:r>
    </w:p>
    <w:p w14:paraId="6B26EED0" w14:textId="77777777" w:rsidR="000F2661" w:rsidRDefault="000F2661" w:rsidP="000F2661">
      <w:pPr>
        <w:rPr>
          <w:lang w:val="en-US"/>
        </w:rPr>
      </w:pPr>
    </w:p>
    <w:p w14:paraId="4FA49ACC" w14:textId="77777777" w:rsidR="000F2661" w:rsidRDefault="000F2661" w:rsidP="000F2661">
      <w:r>
        <w:t xml:space="preserve">Для установки принадлежности функции или константы к какому-либо модулю используются префиксы: </w:t>
      </w:r>
    </w:p>
    <w:p w14:paraId="78D35A0D" w14:textId="77777777" w:rsidR="000F2661" w:rsidRPr="00D92D6A" w:rsidRDefault="000F2661" w:rsidP="000F2661">
      <w:pPr>
        <w:pStyle w:val="Code"/>
        <w:pBdr>
          <w:top w:val="single" w:sz="4" w:space="1" w:color="auto"/>
          <w:left w:val="single" w:sz="4" w:space="4" w:color="auto"/>
          <w:bottom w:val="single" w:sz="4" w:space="1" w:color="auto"/>
          <w:right w:val="single" w:sz="4" w:space="4" w:color="auto"/>
        </w:pBdr>
        <w:rPr>
          <w:color w:val="FABF8F" w:themeColor="accent6" w:themeTint="99"/>
        </w:rPr>
      </w:pPr>
      <w:r w:rsidRPr="00AE2FCE">
        <w:tab/>
      </w:r>
      <w:r w:rsidRPr="00AE2FCE">
        <w:rPr>
          <w:rFonts w:ascii="Consolas" w:hAnsi="Consolas" w:cs="Consolas"/>
          <w:bCs/>
          <w:color w:val="7F0055"/>
          <w:lang w:val="en-US" w:eastAsia="ru-RU"/>
        </w:rPr>
        <w:t>void</w:t>
      </w:r>
      <w:r w:rsidRPr="00D92D6A">
        <w:rPr>
          <w:rFonts w:ascii="Consolas" w:hAnsi="Consolas" w:cs="Consolas"/>
          <w:color w:val="000000"/>
          <w:lang w:eastAsia="ru-RU"/>
        </w:rPr>
        <w:t xml:space="preserve"> </w:t>
      </w:r>
      <w:proofErr w:type="spellStart"/>
      <w:r w:rsidRPr="00AE2FCE">
        <w:rPr>
          <w:rFonts w:ascii="Consolas" w:hAnsi="Consolas" w:cs="Consolas"/>
          <w:bCs/>
          <w:color w:val="000000"/>
          <w:lang w:val="en-US" w:eastAsia="ru-RU"/>
        </w:rPr>
        <w:t>DPReCAP</w:t>
      </w:r>
      <w:proofErr w:type="spellEnd"/>
      <w:r w:rsidRPr="00D92D6A">
        <w:rPr>
          <w:rFonts w:ascii="Consolas" w:hAnsi="Consolas" w:cs="Consolas"/>
          <w:bCs/>
          <w:color w:val="000000"/>
          <w:lang w:eastAsia="ru-RU"/>
        </w:rPr>
        <w:t>_</w:t>
      </w:r>
      <w:proofErr w:type="gramStart"/>
      <w:r w:rsidRPr="00AE2FCE">
        <w:rPr>
          <w:rFonts w:ascii="Consolas" w:hAnsi="Consolas" w:cs="Consolas"/>
          <w:bCs/>
          <w:color w:val="000000"/>
          <w:lang w:val="en-US" w:eastAsia="ru-RU"/>
        </w:rPr>
        <w:t>Init</w:t>
      </w:r>
      <w:r w:rsidRPr="00D92D6A">
        <w:rPr>
          <w:rFonts w:ascii="Consolas" w:hAnsi="Consolas" w:cs="Consolas"/>
          <w:b w:val="0"/>
          <w:color w:val="000000"/>
          <w:lang w:eastAsia="ru-RU"/>
        </w:rPr>
        <w:t>(</w:t>
      </w:r>
      <w:proofErr w:type="spellStart"/>
      <w:proofErr w:type="gramEnd"/>
      <w:r w:rsidRPr="00AE2FCE">
        <w:rPr>
          <w:rFonts w:ascii="Consolas" w:hAnsi="Consolas" w:cs="Consolas"/>
          <w:b w:val="0"/>
          <w:color w:val="005032"/>
          <w:lang w:val="en-US" w:eastAsia="ru-RU"/>
        </w:rPr>
        <w:t>TDPReCAP</w:t>
      </w:r>
      <w:proofErr w:type="spellEnd"/>
      <w:r w:rsidRPr="00D92D6A">
        <w:rPr>
          <w:rFonts w:ascii="Consolas" w:hAnsi="Consolas" w:cs="Consolas"/>
          <w:b w:val="0"/>
          <w:color w:val="000000"/>
          <w:lang w:eastAsia="ru-RU"/>
        </w:rPr>
        <w:t>*);</w:t>
      </w:r>
      <w:r>
        <w:rPr>
          <w:rFonts w:ascii="Consolas" w:hAnsi="Consolas" w:cs="Consolas"/>
          <w:b w:val="0"/>
          <w:color w:val="000000"/>
          <w:lang w:eastAsia="ru-RU"/>
        </w:rPr>
        <w:t xml:space="preserve">    </w:t>
      </w:r>
      <w:r w:rsidRPr="00D92D6A">
        <w:rPr>
          <w:rFonts w:ascii="Consolas" w:hAnsi="Consolas" w:cs="Consolas"/>
          <w:color w:val="FABF8F" w:themeColor="accent6" w:themeTint="99"/>
          <w:lang w:eastAsia="ru-RU"/>
        </w:rPr>
        <w:t xml:space="preserve">// Функция относится к модулю </w:t>
      </w:r>
      <w:proofErr w:type="spellStart"/>
      <w:r w:rsidRPr="00D92D6A">
        <w:rPr>
          <w:rFonts w:ascii="Consolas" w:hAnsi="Consolas" w:cs="Consolas"/>
          <w:color w:val="FABF8F" w:themeColor="accent6" w:themeTint="99"/>
          <w:lang w:val="en-US" w:eastAsia="ru-RU"/>
        </w:rPr>
        <w:t>DPReCAP</w:t>
      </w:r>
      <w:proofErr w:type="spellEnd"/>
    </w:p>
    <w:p w14:paraId="5F328BAC" w14:textId="77777777" w:rsidR="000F2661" w:rsidRPr="00EB012D" w:rsidRDefault="000F2661" w:rsidP="000F2661">
      <w:pPr>
        <w:pStyle w:val="Code"/>
        <w:pBdr>
          <w:top w:val="single" w:sz="4" w:space="1" w:color="auto"/>
          <w:left w:val="single" w:sz="4" w:space="4" w:color="auto"/>
          <w:bottom w:val="single" w:sz="4" w:space="1" w:color="auto"/>
          <w:right w:val="single" w:sz="4" w:space="4" w:color="auto"/>
        </w:pBdr>
      </w:pPr>
      <w:r w:rsidRPr="00D92D6A">
        <w:tab/>
      </w:r>
      <w:r w:rsidRPr="001E2B5D">
        <w:rPr>
          <w:rFonts w:ascii="Consolas" w:hAnsi="Consolas" w:cs="Consolas"/>
          <w:bCs/>
          <w:color w:val="7F0055"/>
          <w:lang w:val="en-US" w:eastAsia="ru-RU"/>
        </w:rPr>
        <w:t>void</w:t>
      </w:r>
      <w:r w:rsidRPr="00D92D6A">
        <w:rPr>
          <w:rFonts w:ascii="Consolas" w:hAnsi="Consolas" w:cs="Consolas"/>
          <w:color w:val="000000"/>
          <w:lang w:eastAsia="ru-RU"/>
        </w:rPr>
        <w:t xml:space="preserve"> </w:t>
      </w:r>
      <w:proofErr w:type="spellStart"/>
      <w:r w:rsidRPr="001E2B5D">
        <w:rPr>
          <w:rFonts w:ascii="Consolas" w:hAnsi="Consolas" w:cs="Consolas"/>
          <w:bCs/>
          <w:color w:val="000000"/>
          <w:lang w:val="en-US" w:eastAsia="ru-RU"/>
        </w:rPr>
        <w:t>AdcDrv</w:t>
      </w:r>
      <w:proofErr w:type="spellEnd"/>
      <w:r w:rsidRPr="00D92D6A">
        <w:rPr>
          <w:rFonts w:ascii="Consolas" w:hAnsi="Consolas" w:cs="Consolas"/>
          <w:bCs/>
          <w:color w:val="000000"/>
          <w:lang w:eastAsia="ru-RU"/>
        </w:rPr>
        <w:t>_</w:t>
      </w:r>
      <w:r w:rsidRPr="001E2B5D">
        <w:rPr>
          <w:rFonts w:ascii="Consolas" w:hAnsi="Consolas" w:cs="Consolas"/>
          <w:bCs/>
          <w:color w:val="000000"/>
          <w:lang w:val="en-US" w:eastAsia="ru-RU"/>
        </w:rPr>
        <w:t>slow</w:t>
      </w:r>
      <w:r w:rsidRPr="00D92D6A">
        <w:rPr>
          <w:rFonts w:ascii="Consolas" w:hAnsi="Consolas" w:cs="Consolas"/>
          <w:bCs/>
          <w:color w:val="000000"/>
          <w:lang w:eastAsia="ru-RU"/>
        </w:rPr>
        <w:t>_</w:t>
      </w:r>
      <w:proofErr w:type="gramStart"/>
      <w:r w:rsidRPr="001E2B5D">
        <w:rPr>
          <w:rFonts w:ascii="Consolas" w:hAnsi="Consolas" w:cs="Consolas"/>
          <w:bCs/>
          <w:color w:val="000000"/>
          <w:lang w:val="en-US" w:eastAsia="ru-RU"/>
        </w:rPr>
        <w:t>calc</w:t>
      </w:r>
      <w:r w:rsidRPr="00D92D6A">
        <w:rPr>
          <w:rFonts w:ascii="Consolas" w:hAnsi="Consolas" w:cs="Consolas"/>
          <w:b w:val="0"/>
          <w:color w:val="000000"/>
          <w:lang w:eastAsia="ru-RU"/>
        </w:rPr>
        <w:t>(</w:t>
      </w:r>
      <w:proofErr w:type="spellStart"/>
      <w:proofErr w:type="gramEnd"/>
      <w:r w:rsidRPr="001E2B5D">
        <w:rPr>
          <w:rFonts w:ascii="Consolas" w:hAnsi="Consolas" w:cs="Consolas"/>
          <w:b w:val="0"/>
          <w:color w:val="005032"/>
          <w:lang w:val="en-US" w:eastAsia="ru-RU"/>
        </w:rPr>
        <w:t>TAdcDrv</w:t>
      </w:r>
      <w:proofErr w:type="spellEnd"/>
      <w:r w:rsidRPr="00D92D6A">
        <w:rPr>
          <w:rFonts w:ascii="Consolas" w:hAnsi="Consolas" w:cs="Consolas"/>
          <w:b w:val="0"/>
          <w:color w:val="000000"/>
          <w:lang w:eastAsia="ru-RU"/>
        </w:rPr>
        <w:t>*)</w:t>
      </w:r>
      <w:r w:rsidRPr="00D92D6A">
        <w:rPr>
          <w:rFonts w:ascii="Consolas" w:hAnsi="Consolas" w:cs="Consolas"/>
          <w:color w:val="000000"/>
          <w:lang w:eastAsia="ru-RU"/>
        </w:rPr>
        <w:t>;</w:t>
      </w:r>
      <w:r>
        <w:rPr>
          <w:rFonts w:ascii="Consolas" w:hAnsi="Consolas" w:cs="Consolas"/>
          <w:color w:val="000000"/>
          <w:lang w:eastAsia="ru-RU"/>
        </w:rPr>
        <w:t xml:space="preserve"> </w:t>
      </w:r>
      <w:r w:rsidRPr="00D92D6A">
        <w:rPr>
          <w:rFonts w:ascii="Consolas" w:hAnsi="Consolas" w:cs="Consolas"/>
          <w:color w:val="FABF8F" w:themeColor="accent6" w:themeTint="99"/>
          <w:lang w:eastAsia="ru-RU"/>
        </w:rPr>
        <w:t xml:space="preserve">// Функция относится к модулю </w:t>
      </w:r>
      <w:proofErr w:type="spellStart"/>
      <w:r w:rsidRPr="00D92D6A">
        <w:rPr>
          <w:rFonts w:ascii="Consolas" w:hAnsi="Consolas" w:cs="Consolas"/>
          <w:color w:val="FABF8F" w:themeColor="accent6" w:themeTint="99"/>
          <w:lang w:eastAsia="ru-RU"/>
        </w:rPr>
        <w:t>AdcDrv</w:t>
      </w:r>
      <w:proofErr w:type="spellEnd"/>
    </w:p>
    <w:p w14:paraId="31253581" w14:textId="77777777" w:rsidR="000F2661" w:rsidRPr="00EB012D" w:rsidRDefault="000F2661" w:rsidP="000F2661">
      <w:pPr>
        <w:ind w:firstLine="0"/>
      </w:pPr>
    </w:p>
    <w:p w14:paraId="7B825E8A" w14:textId="77777777" w:rsidR="000F2661" w:rsidRPr="0047152C" w:rsidRDefault="000F2661" w:rsidP="000F2661">
      <w:r>
        <w:t>Типы данных, таких как типы структур, именуются аналогично переменным и функциям, но с префиксом "T". Например</w:t>
      </w:r>
      <w:r w:rsidRPr="0047152C">
        <w:t>:</w:t>
      </w:r>
    </w:p>
    <w:p w14:paraId="5371DBAD" w14:textId="77777777" w:rsidR="000F2661" w:rsidRPr="0047152C"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47152C">
        <w:rPr>
          <w:rFonts w:ascii="Consolas" w:hAnsi="Consolas" w:cs="Consolas"/>
          <w:color w:val="000000"/>
          <w:sz w:val="22"/>
          <w:szCs w:val="22"/>
          <w:lang w:eastAsia="ru-RU"/>
        </w:rPr>
        <w:t xml:space="preserve">  </w:t>
      </w:r>
      <w:r w:rsidRPr="0047152C">
        <w:rPr>
          <w:rFonts w:ascii="Consolas" w:hAnsi="Consolas" w:cs="Consolas"/>
          <w:color w:val="000000"/>
          <w:sz w:val="22"/>
          <w:szCs w:val="22"/>
          <w:lang w:eastAsia="ru-RU"/>
        </w:rPr>
        <w:tab/>
      </w:r>
      <w:r w:rsidRPr="00B77D4B">
        <w:rPr>
          <w:rFonts w:ascii="Consolas" w:hAnsi="Consolas" w:cs="Consolas"/>
          <w:b/>
          <w:bCs/>
          <w:color w:val="7F0055"/>
          <w:sz w:val="22"/>
          <w:szCs w:val="22"/>
          <w:lang w:val="en-US" w:eastAsia="ru-RU"/>
        </w:rPr>
        <w:t>typedef</w:t>
      </w:r>
      <w:r w:rsidRPr="0047152C">
        <w:rPr>
          <w:rFonts w:ascii="Consolas" w:hAnsi="Consolas" w:cs="Consolas"/>
          <w:color w:val="000000"/>
          <w:sz w:val="22"/>
          <w:szCs w:val="22"/>
          <w:lang w:eastAsia="ru-RU"/>
        </w:rPr>
        <w:t xml:space="preserve"> </w:t>
      </w:r>
      <w:r w:rsidRPr="00B77D4B">
        <w:rPr>
          <w:rFonts w:ascii="Consolas" w:hAnsi="Consolas" w:cs="Consolas"/>
          <w:b/>
          <w:bCs/>
          <w:color w:val="7F0055"/>
          <w:sz w:val="22"/>
          <w:szCs w:val="22"/>
          <w:lang w:val="en-US" w:eastAsia="ru-RU"/>
        </w:rPr>
        <w:t>struct</w:t>
      </w:r>
    </w:p>
    <w:p w14:paraId="52056C50" w14:textId="77777777" w:rsidR="000F2661" w:rsidRPr="0047152C"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47152C">
        <w:rPr>
          <w:rFonts w:ascii="Consolas" w:hAnsi="Consolas" w:cs="Consolas"/>
          <w:color w:val="000000"/>
          <w:sz w:val="22"/>
          <w:szCs w:val="22"/>
          <w:lang w:eastAsia="ru-RU"/>
        </w:rPr>
        <w:t xml:space="preserve">  </w:t>
      </w:r>
      <w:r w:rsidRPr="0047152C">
        <w:rPr>
          <w:rFonts w:ascii="Consolas" w:hAnsi="Consolas" w:cs="Consolas"/>
          <w:color w:val="000000"/>
          <w:sz w:val="22"/>
          <w:szCs w:val="22"/>
          <w:lang w:eastAsia="ru-RU"/>
        </w:rPr>
        <w:tab/>
        <w:t>{</w:t>
      </w:r>
    </w:p>
    <w:p w14:paraId="35192B8E" w14:textId="77777777" w:rsidR="000F2661" w:rsidRPr="0047152C"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47152C">
        <w:rPr>
          <w:rFonts w:ascii="Consolas" w:hAnsi="Consolas" w:cs="Consolas"/>
          <w:color w:val="000000"/>
          <w:sz w:val="22"/>
          <w:szCs w:val="22"/>
          <w:lang w:eastAsia="ru-RU"/>
        </w:rPr>
        <w:t xml:space="preserve">   </w:t>
      </w:r>
      <w:r w:rsidRPr="0047152C">
        <w:rPr>
          <w:rFonts w:ascii="Consolas" w:hAnsi="Consolas" w:cs="Consolas"/>
          <w:color w:val="000000"/>
          <w:sz w:val="22"/>
          <w:szCs w:val="22"/>
          <w:lang w:eastAsia="ru-RU"/>
        </w:rPr>
        <w:tab/>
        <w:t xml:space="preserve">   </w:t>
      </w:r>
      <w:r w:rsidRPr="00B77D4B">
        <w:rPr>
          <w:rFonts w:ascii="Consolas" w:hAnsi="Consolas" w:cs="Consolas"/>
          <w:b/>
          <w:bCs/>
          <w:color w:val="7F0055"/>
          <w:sz w:val="22"/>
          <w:szCs w:val="22"/>
          <w:lang w:val="en-US" w:eastAsia="ru-RU"/>
        </w:rPr>
        <w:t>long</w:t>
      </w:r>
      <w:r w:rsidRPr="0047152C">
        <w:rPr>
          <w:rFonts w:ascii="Consolas" w:hAnsi="Consolas" w:cs="Consolas"/>
          <w:color w:val="000000"/>
          <w:sz w:val="22"/>
          <w:szCs w:val="22"/>
          <w:lang w:eastAsia="ru-RU"/>
        </w:rPr>
        <w:t xml:space="preserve"> </w:t>
      </w:r>
      <w:r w:rsidRPr="00B77D4B">
        <w:rPr>
          <w:rFonts w:ascii="Consolas" w:hAnsi="Consolas" w:cs="Consolas"/>
          <w:color w:val="0000C0"/>
          <w:sz w:val="22"/>
          <w:szCs w:val="22"/>
          <w:lang w:val="en-US" w:eastAsia="ru-RU"/>
        </w:rPr>
        <w:t>speed</w:t>
      </w:r>
      <w:r w:rsidRPr="0047152C">
        <w:rPr>
          <w:rFonts w:ascii="Consolas" w:hAnsi="Consolas" w:cs="Consolas"/>
          <w:color w:val="0000C0"/>
          <w:sz w:val="22"/>
          <w:szCs w:val="22"/>
          <w:lang w:eastAsia="ru-RU"/>
        </w:rPr>
        <w:t>_</w:t>
      </w:r>
      <w:r w:rsidRPr="00B77D4B">
        <w:rPr>
          <w:rFonts w:ascii="Consolas" w:hAnsi="Consolas" w:cs="Consolas"/>
          <w:color w:val="0000C0"/>
          <w:sz w:val="22"/>
          <w:szCs w:val="22"/>
          <w:lang w:val="en-US" w:eastAsia="ru-RU"/>
        </w:rPr>
        <w:t>ref</w:t>
      </w:r>
      <w:r w:rsidRPr="0047152C">
        <w:rPr>
          <w:rFonts w:ascii="Consolas" w:hAnsi="Consolas" w:cs="Consolas"/>
          <w:color w:val="000000"/>
          <w:sz w:val="22"/>
          <w:szCs w:val="22"/>
          <w:lang w:eastAsia="ru-RU"/>
        </w:rPr>
        <w:t>;</w:t>
      </w:r>
      <w:r w:rsidRPr="0047152C">
        <w:rPr>
          <w:rFonts w:ascii="Consolas" w:hAnsi="Consolas" w:cs="Consolas"/>
          <w:color w:val="3F5FBF"/>
          <w:sz w:val="22"/>
          <w:szCs w:val="22"/>
          <w:lang w:eastAsia="ru-RU"/>
        </w:rPr>
        <w:t>/</w:t>
      </w:r>
      <w:proofErr w:type="gramStart"/>
      <w:r w:rsidRPr="0047152C">
        <w:rPr>
          <w:rFonts w:ascii="Consolas" w:hAnsi="Consolas" w:cs="Consolas"/>
          <w:color w:val="3F5FBF"/>
          <w:sz w:val="22"/>
          <w:szCs w:val="22"/>
          <w:lang w:eastAsia="ru-RU"/>
        </w:rPr>
        <w:t>/!&lt;</w:t>
      </w:r>
      <w:proofErr w:type="gramEnd"/>
      <w:r w:rsidRPr="0047152C">
        <w:rPr>
          <w:rFonts w:ascii="Consolas" w:hAnsi="Consolas" w:cs="Consolas"/>
          <w:color w:val="3F5FBF"/>
          <w:sz w:val="22"/>
          <w:szCs w:val="22"/>
          <w:lang w:eastAsia="ru-RU"/>
        </w:rPr>
        <w:t xml:space="preserve"> </w:t>
      </w:r>
      <w:r>
        <w:rPr>
          <w:rFonts w:ascii="Consolas" w:hAnsi="Consolas" w:cs="Consolas"/>
          <w:color w:val="3F5FBF"/>
          <w:sz w:val="22"/>
          <w:szCs w:val="22"/>
          <w:lang w:eastAsia="ru-RU"/>
        </w:rPr>
        <w:t>Задание</w:t>
      </w:r>
      <w:r w:rsidRPr="0047152C">
        <w:rPr>
          <w:rFonts w:ascii="Consolas" w:hAnsi="Consolas" w:cs="Consolas"/>
          <w:color w:val="3F5FBF"/>
          <w:sz w:val="22"/>
          <w:szCs w:val="22"/>
          <w:lang w:eastAsia="ru-RU"/>
        </w:rPr>
        <w:t xml:space="preserve"> </w:t>
      </w:r>
      <w:r>
        <w:rPr>
          <w:rFonts w:ascii="Consolas" w:hAnsi="Consolas" w:cs="Consolas"/>
          <w:color w:val="3F5FBF"/>
          <w:sz w:val="22"/>
          <w:szCs w:val="22"/>
          <w:lang w:eastAsia="ru-RU"/>
        </w:rPr>
        <w:t>скорости</w:t>
      </w:r>
    </w:p>
    <w:p w14:paraId="21A8AF0B" w14:textId="77777777" w:rsidR="000F2661"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47152C">
        <w:rPr>
          <w:rFonts w:ascii="Consolas" w:hAnsi="Consolas" w:cs="Consolas"/>
          <w:color w:val="000000"/>
          <w:sz w:val="22"/>
          <w:szCs w:val="22"/>
          <w:lang w:eastAsia="ru-RU"/>
        </w:rPr>
        <w:t xml:space="preserve">   </w:t>
      </w:r>
      <w:r w:rsidRPr="0047152C">
        <w:rPr>
          <w:rFonts w:ascii="Consolas" w:hAnsi="Consolas" w:cs="Consolas"/>
          <w:color w:val="000000"/>
          <w:sz w:val="22"/>
          <w:szCs w:val="22"/>
          <w:lang w:eastAsia="ru-RU"/>
        </w:rPr>
        <w:tab/>
        <w:t xml:space="preserve">   </w:t>
      </w:r>
      <w:r w:rsidRPr="00E571A5">
        <w:rPr>
          <w:rFonts w:ascii="Consolas" w:hAnsi="Consolas" w:cs="Consolas"/>
          <w:b/>
          <w:bCs/>
          <w:color w:val="7F0055"/>
          <w:sz w:val="22"/>
          <w:szCs w:val="22"/>
          <w:lang w:val="en-US" w:eastAsia="ru-RU"/>
        </w:rPr>
        <w:t>long</w:t>
      </w:r>
      <w:r w:rsidRPr="0047152C">
        <w:rPr>
          <w:rFonts w:ascii="Consolas" w:hAnsi="Consolas" w:cs="Consolas"/>
          <w:color w:val="000000"/>
          <w:sz w:val="22"/>
          <w:szCs w:val="22"/>
          <w:lang w:eastAsia="ru-RU"/>
        </w:rPr>
        <w:t xml:space="preserve"> </w:t>
      </w:r>
      <w:proofErr w:type="spellStart"/>
      <w:r w:rsidRPr="00E571A5">
        <w:rPr>
          <w:rFonts w:ascii="Consolas" w:hAnsi="Consolas" w:cs="Consolas"/>
          <w:color w:val="0000C0"/>
          <w:sz w:val="22"/>
          <w:szCs w:val="22"/>
          <w:lang w:val="en-US" w:eastAsia="ru-RU"/>
        </w:rPr>
        <w:t>Iq</w:t>
      </w:r>
      <w:proofErr w:type="spellEnd"/>
      <w:r w:rsidRPr="0047152C">
        <w:rPr>
          <w:rFonts w:ascii="Consolas" w:hAnsi="Consolas" w:cs="Consolas"/>
          <w:color w:val="0000C0"/>
          <w:sz w:val="22"/>
          <w:szCs w:val="22"/>
          <w:lang w:eastAsia="ru-RU"/>
        </w:rPr>
        <w:t>_</w:t>
      </w:r>
      <w:r w:rsidRPr="00E571A5">
        <w:rPr>
          <w:rFonts w:ascii="Consolas" w:hAnsi="Consolas" w:cs="Consolas"/>
          <w:color w:val="0000C0"/>
          <w:sz w:val="22"/>
          <w:szCs w:val="22"/>
          <w:lang w:val="en-US" w:eastAsia="ru-RU"/>
        </w:rPr>
        <w:t>ref</w:t>
      </w:r>
      <w:r w:rsidRPr="0047152C">
        <w:rPr>
          <w:rFonts w:ascii="Consolas" w:hAnsi="Consolas" w:cs="Consolas"/>
          <w:color w:val="000000"/>
          <w:sz w:val="22"/>
          <w:szCs w:val="22"/>
          <w:lang w:eastAsia="ru-RU"/>
        </w:rPr>
        <w:t>;</w:t>
      </w:r>
      <w:r w:rsidRPr="0047152C">
        <w:rPr>
          <w:rFonts w:ascii="Consolas" w:hAnsi="Consolas" w:cs="Consolas"/>
          <w:color w:val="3F5FBF"/>
          <w:sz w:val="22"/>
          <w:szCs w:val="22"/>
          <w:lang w:eastAsia="ru-RU"/>
        </w:rPr>
        <w:t>/</w:t>
      </w:r>
      <w:proofErr w:type="gramStart"/>
      <w:r w:rsidRPr="0047152C">
        <w:rPr>
          <w:rFonts w:ascii="Consolas" w:hAnsi="Consolas" w:cs="Consolas"/>
          <w:color w:val="3F5FBF"/>
          <w:sz w:val="22"/>
          <w:szCs w:val="22"/>
          <w:lang w:eastAsia="ru-RU"/>
        </w:rPr>
        <w:t>/!&lt;</w:t>
      </w:r>
      <w:proofErr w:type="gramEnd"/>
      <w:r w:rsidRPr="0047152C">
        <w:rPr>
          <w:rFonts w:ascii="Consolas" w:hAnsi="Consolas" w:cs="Consolas"/>
          <w:color w:val="3F5FBF"/>
          <w:sz w:val="22"/>
          <w:szCs w:val="22"/>
          <w:lang w:eastAsia="ru-RU"/>
        </w:rPr>
        <w:t xml:space="preserve"> </w:t>
      </w:r>
      <w:r>
        <w:rPr>
          <w:rFonts w:ascii="Consolas" w:hAnsi="Consolas" w:cs="Consolas"/>
          <w:color w:val="3F5FBF"/>
          <w:sz w:val="22"/>
          <w:szCs w:val="22"/>
          <w:lang w:eastAsia="ru-RU"/>
        </w:rPr>
        <w:t xml:space="preserve">Задание </w:t>
      </w:r>
      <w:proofErr w:type="spellStart"/>
      <w:r>
        <w:rPr>
          <w:rFonts w:ascii="Consolas" w:hAnsi="Consolas" w:cs="Consolas"/>
          <w:color w:val="3F5FBF"/>
          <w:sz w:val="22"/>
          <w:szCs w:val="22"/>
          <w:lang w:eastAsia="ru-RU"/>
        </w:rPr>
        <w:t>токоограничения</w:t>
      </w:r>
      <w:proofErr w:type="spellEnd"/>
      <w:r>
        <w:rPr>
          <w:rFonts w:ascii="Consolas" w:hAnsi="Consolas" w:cs="Consolas"/>
          <w:color w:val="3F5FBF"/>
          <w:sz w:val="22"/>
          <w:szCs w:val="22"/>
          <w:lang w:eastAsia="ru-RU"/>
        </w:rPr>
        <w:t xml:space="preserve"> для векторной системы управления </w:t>
      </w:r>
    </w:p>
    <w:p w14:paraId="5F500546" w14:textId="77777777" w:rsidR="000F2661"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Pr>
          <w:rFonts w:ascii="Consolas" w:hAnsi="Consolas" w:cs="Consolas"/>
          <w:color w:val="000000"/>
          <w:sz w:val="22"/>
          <w:szCs w:val="22"/>
          <w:lang w:eastAsia="ru-RU"/>
        </w:rPr>
        <w:t xml:space="preserve">  </w:t>
      </w:r>
      <w:r>
        <w:rPr>
          <w:rFonts w:ascii="Consolas" w:hAnsi="Consolas" w:cs="Consolas"/>
          <w:color w:val="000000"/>
          <w:sz w:val="22"/>
          <w:szCs w:val="22"/>
          <w:lang w:eastAsia="ru-RU"/>
        </w:rPr>
        <w:tab/>
        <w:t xml:space="preserve">} </w:t>
      </w:r>
      <w:proofErr w:type="spellStart"/>
      <w:r>
        <w:rPr>
          <w:rFonts w:ascii="Consolas" w:hAnsi="Consolas" w:cs="Consolas"/>
          <w:color w:val="005032"/>
          <w:sz w:val="22"/>
          <w:szCs w:val="22"/>
          <w:lang w:eastAsia="ru-RU"/>
        </w:rPr>
        <w:t>TRefs</w:t>
      </w:r>
      <w:proofErr w:type="spellEnd"/>
      <w:r>
        <w:rPr>
          <w:rFonts w:ascii="Consolas" w:hAnsi="Consolas" w:cs="Consolas"/>
          <w:color w:val="000000"/>
          <w:sz w:val="22"/>
          <w:szCs w:val="22"/>
          <w:lang w:eastAsia="ru-RU"/>
        </w:rPr>
        <w:t>;</w:t>
      </w:r>
    </w:p>
    <w:p w14:paraId="1BE724D3" w14:textId="77777777" w:rsidR="000F2661" w:rsidRDefault="000F2661" w:rsidP="000F2661">
      <w:pPr>
        <w:ind w:firstLine="0"/>
      </w:pPr>
    </w:p>
    <w:p w14:paraId="0D7C76B1" w14:textId="77777777" w:rsidR="000F2661" w:rsidRDefault="000F2661" w:rsidP="000F2661">
      <w:pPr>
        <w:pStyle w:val="2"/>
        <w:tabs>
          <w:tab w:val="left" w:pos="432"/>
        </w:tabs>
      </w:pPr>
      <w:bookmarkStart w:id="8" w:name="_Toc145593300"/>
      <w:r>
        <w:t>Модульность программы</w:t>
      </w:r>
      <w:bookmarkEnd w:id="8"/>
    </w:p>
    <w:p w14:paraId="7AE21513" w14:textId="77777777" w:rsidR="000F2661" w:rsidRDefault="000F2661" w:rsidP="000F2661">
      <w:r>
        <w:t>В проекте не используются классы Си++ из-за различных причин, таких как:</w:t>
      </w:r>
    </w:p>
    <w:p w14:paraId="4E4F839F" w14:textId="77777777" w:rsidR="000F2661" w:rsidRDefault="000F2661" w:rsidP="00D75135">
      <w:pPr>
        <w:numPr>
          <w:ilvl w:val="0"/>
          <w:numId w:val="18"/>
        </w:numPr>
      </w:pPr>
      <w:r>
        <w:t>Меньшая прозрачность генерируемого компилятором ассемблерного кода.</w:t>
      </w:r>
    </w:p>
    <w:p w14:paraId="5B793F34" w14:textId="77777777" w:rsidR="000F2661" w:rsidRDefault="000F2661" w:rsidP="00D75135">
      <w:pPr>
        <w:numPr>
          <w:ilvl w:val="0"/>
          <w:numId w:val="18"/>
        </w:numPr>
      </w:pPr>
      <w:r>
        <w:t>Проблемы переносимости ПО между разными компиляторами, проблемы с операцией взятия адреса метода класса (реализуется в разных компиляторах по-разному, с разным синтаксисом, где-то не поддерживается вообще).</w:t>
      </w:r>
    </w:p>
    <w:p w14:paraId="557AA2ED" w14:textId="77777777" w:rsidR="000F2661" w:rsidRDefault="000F2661" w:rsidP="00D75135">
      <w:pPr>
        <w:numPr>
          <w:ilvl w:val="0"/>
          <w:numId w:val="18"/>
        </w:numPr>
      </w:pPr>
      <w:r>
        <w:t>Нежелательность использования операций динамического выделения памяти во встраиваемых системах управления: одна из сильных сторон Си++ оказывается не задействована.</w:t>
      </w:r>
    </w:p>
    <w:p w14:paraId="5CC953A9" w14:textId="77777777" w:rsidR="000F2661" w:rsidRDefault="000F2661" w:rsidP="000F2661"/>
    <w:p w14:paraId="329B5403" w14:textId="77777777" w:rsidR="000F2661" w:rsidRDefault="000F2661" w:rsidP="000F2661">
      <w:r>
        <w:t>Вследствие этого модульность программы достигается средствами языка Си. "Модуль" в терминах языка Си представляет собой структуру, внутри которой размещаются необходимые переменные</w:t>
      </w:r>
      <w:r w:rsidRPr="00B02734">
        <w:t xml:space="preserve"> </w:t>
      </w:r>
      <w:r>
        <w:t>модуля, а также указатели на функции модуля, предназначенные для "внешнего" использования – имитация класса Си++ средствами Си. Сама реализация функций находится в отдельном файле, а имена функций имеют префиксы, содержащими имя модуля, чтобы гарантированно не пересекаться в названии с другими функциями проекта. В саму же структуру модуля указатели на эти функции добавляются с короткими и простыми именами.</w:t>
      </w:r>
    </w:p>
    <w:p w14:paraId="0BF2B3DC" w14:textId="77777777" w:rsidR="00C11CA0" w:rsidRDefault="000F2661" w:rsidP="000F2661">
      <w:r>
        <w:t xml:space="preserve">Как уже было сказано, обычно модуль состоит из двух файлов – заголовочного </w:t>
      </w:r>
      <w:r w:rsidRPr="00AE4017">
        <w:t>*</w:t>
      </w:r>
      <w:r>
        <w:t>.</w:t>
      </w:r>
      <w:r>
        <w:rPr>
          <w:lang w:val="en-US"/>
        </w:rPr>
        <w:t>h</w:t>
      </w:r>
      <w:r w:rsidRPr="00AE4017">
        <w:t xml:space="preserve"> </w:t>
      </w:r>
      <w:r>
        <w:t>файла, в котором определяется структура, её инициализатор, а также *.</w:t>
      </w:r>
      <w:r>
        <w:rPr>
          <w:lang w:val="en-US"/>
        </w:rPr>
        <w:t>c</w:t>
      </w:r>
      <w:r w:rsidRPr="00AE4017">
        <w:t xml:space="preserve"> </w:t>
      </w:r>
      <w:r>
        <w:t>файла, в котором реализуются «методы» модуля, т.е. содержатся функции работы с этим модулем. В каждую такую функцию помимо остальных аргументов, обязательно передается указатель на экземпляр структуры модуля, чтобы обращаться к членам конкретного экземпляра такого «самодельного» класса. Пример</w:t>
      </w:r>
      <w:r w:rsidRPr="00E571A5">
        <w:t>:</w:t>
      </w:r>
    </w:p>
    <w:p w14:paraId="78EABE4F" w14:textId="77777777" w:rsidR="00C11CA0" w:rsidRDefault="00C11CA0">
      <w:pPr>
        <w:spacing w:after="200" w:line="276" w:lineRule="auto"/>
        <w:ind w:firstLine="0"/>
        <w:jc w:val="left"/>
      </w:pPr>
      <w:r>
        <w:br w:type="page"/>
      </w:r>
    </w:p>
    <w:p w14:paraId="6093D029" w14:textId="77777777" w:rsidR="000F2661" w:rsidRPr="00E571A5" w:rsidRDefault="000F2661" w:rsidP="000F2661">
      <w:pPr>
        <w:ind w:firstLine="0"/>
      </w:pPr>
    </w:p>
    <w:p w14:paraId="21A5B1A7" w14:textId="77777777" w:rsidR="000F2661" w:rsidRPr="005330B0" w:rsidRDefault="000F2661" w:rsidP="000F2661">
      <w:r>
        <w:t>Заголовочный файл модуля цифрового фильтра:</w:t>
      </w:r>
    </w:p>
    <w:p w14:paraId="6C9D17B3" w14:textId="77777777" w:rsidR="000F2661" w:rsidRPr="008D1425" w:rsidRDefault="000F2661" w:rsidP="000F2661">
      <w:pPr>
        <w:pBdr>
          <w:top w:val="single" w:sz="4" w:space="1" w:color="auto"/>
          <w:left w:val="single" w:sz="4" w:space="1" w:color="auto"/>
          <w:bottom w:val="single" w:sz="4" w:space="1" w:color="auto"/>
          <w:right w:val="single" w:sz="4" w:space="1" w:color="auto"/>
        </w:pBdr>
        <w:ind w:firstLine="0"/>
        <w:rPr>
          <w:sz w:val="28"/>
        </w:rPr>
      </w:pPr>
    </w:p>
    <w:p w14:paraId="61A32B88" w14:textId="77777777" w:rsidR="000F2661" w:rsidRPr="00A5064F"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eastAsia="ru-RU"/>
        </w:rPr>
      </w:pPr>
      <w:r w:rsidRPr="001C44EC">
        <w:rPr>
          <w:rFonts w:ascii="Consolas" w:hAnsi="Consolas" w:cs="Consolas"/>
          <w:color w:val="000000"/>
          <w:sz w:val="22"/>
          <w:szCs w:val="20"/>
          <w:lang w:eastAsia="ru-RU"/>
        </w:rPr>
        <w:t xml:space="preserve">  </w:t>
      </w:r>
      <w:r w:rsidRPr="001C44EC">
        <w:rPr>
          <w:rFonts w:ascii="Consolas" w:hAnsi="Consolas" w:cs="Consolas"/>
          <w:b/>
          <w:bCs/>
          <w:color w:val="7F0055"/>
          <w:sz w:val="22"/>
          <w:szCs w:val="20"/>
          <w:lang w:val="en-US" w:eastAsia="ru-RU"/>
        </w:rPr>
        <w:t>struct</w:t>
      </w:r>
      <w:r w:rsidRPr="00A5064F">
        <w:rPr>
          <w:rFonts w:ascii="Consolas" w:hAnsi="Consolas" w:cs="Consolas"/>
          <w:color w:val="000000"/>
          <w:sz w:val="22"/>
          <w:szCs w:val="20"/>
          <w:lang w:eastAsia="ru-RU"/>
        </w:rPr>
        <w:t xml:space="preserve"> </w:t>
      </w:r>
      <w:proofErr w:type="spellStart"/>
      <w:r w:rsidRPr="001C44EC">
        <w:rPr>
          <w:rFonts w:ascii="Consolas" w:hAnsi="Consolas" w:cs="Consolas"/>
          <w:color w:val="005032"/>
          <w:sz w:val="22"/>
          <w:szCs w:val="20"/>
          <w:lang w:val="en-US" w:eastAsia="ru-RU"/>
        </w:rPr>
        <w:t>SFilter</w:t>
      </w:r>
      <w:proofErr w:type="spellEnd"/>
    </w:p>
    <w:p w14:paraId="4BC9E3D6" w14:textId="77777777" w:rsidR="000F2661" w:rsidRPr="00A5064F"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eastAsia="ru-RU"/>
        </w:rPr>
      </w:pPr>
      <w:r w:rsidRPr="00A5064F">
        <w:rPr>
          <w:rFonts w:ascii="Consolas" w:hAnsi="Consolas" w:cs="Consolas"/>
          <w:color w:val="000000"/>
          <w:sz w:val="22"/>
          <w:szCs w:val="20"/>
          <w:lang w:eastAsia="ru-RU"/>
        </w:rPr>
        <w:t xml:space="preserve">  {</w:t>
      </w:r>
    </w:p>
    <w:p w14:paraId="1B366402" w14:textId="77777777" w:rsidR="000F2661" w:rsidRPr="008D142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r w:rsidRPr="00A5064F">
        <w:rPr>
          <w:rFonts w:ascii="Consolas" w:hAnsi="Consolas" w:cs="Consolas"/>
          <w:color w:val="000000"/>
          <w:sz w:val="22"/>
          <w:szCs w:val="20"/>
          <w:lang w:eastAsia="ru-RU"/>
        </w:rPr>
        <w:t xml:space="preserve">    </w:t>
      </w:r>
      <w:r w:rsidRPr="008D1425">
        <w:rPr>
          <w:rFonts w:ascii="Consolas" w:hAnsi="Consolas" w:cs="Consolas"/>
          <w:b/>
          <w:bCs/>
          <w:color w:val="7F0055"/>
          <w:sz w:val="22"/>
          <w:szCs w:val="20"/>
          <w:lang w:val="en-US" w:eastAsia="ru-RU"/>
        </w:rPr>
        <w:t>long</w:t>
      </w:r>
      <w:r w:rsidRPr="00A5064F">
        <w:rPr>
          <w:rFonts w:ascii="Consolas" w:hAnsi="Consolas" w:cs="Consolas"/>
          <w:color w:val="000000"/>
          <w:sz w:val="22"/>
          <w:szCs w:val="20"/>
          <w:lang w:eastAsia="ru-RU"/>
        </w:rPr>
        <w:t xml:space="preserve"> </w:t>
      </w:r>
      <w:r w:rsidRPr="008D1425">
        <w:rPr>
          <w:rFonts w:ascii="Consolas" w:hAnsi="Consolas" w:cs="Consolas"/>
          <w:color w:val="0000C0"/>
          <w:sz w:val="22"/>
          <w:szCs w:val="20"/>
          <w:lang w:val="en-US" w:eastAsia="ru-RU"/>
        </w:rPr>
        <w:t>input</w:t>
      </w:r>
      <w:r w:rsidRPr="00A5064F">
        <w:rPr>
          <w:rFonts w:ascii="Consolas" w:hAnsi="Consolas" w:cs="Consolas"/>
          <w:color w:val="000000"/>
          <w:sz w:val="22"/>
          <w:szCs w:val="20"/>
          <w:lang w:eastAsia="ru-RU"/>
        </w:rPr>
        <w:t>;</w:t>
      </w:r>
      <w:r w:rsidRPr="00A5064F">
        <w:rPr>
          <w:rFonts w:ascii="Consolas" w:hAnsi="Consolas" w:cs="Consolas"/>
          <w:color w:val="3F5FBF"/>
          <w:sz w:val="22"/>
          <w:szCs w:val="20"/>
          <w:lang w:eastAsia="ru-RU"/>
        </w:rPr>
        <w:t xml:space="preserve">//! </w:t>
      </w:r>
      <w:r w:rsidRPr="008D1425">
        <w:rPr>
          <w:rFonts w:ascii="Consolas" w:hAnsi="Consolas" w:cs="Consolas"/>
          <w:color w:val="3F5FBF"/>
          <w:sz w:val="22"/>
          <w:szCs w:val="20"/>
          <w:lang w:eastAsia="ru-RU"/>
        </w:rPr>
        <w:t>Вход</w:t>
      </w:r>
    </w:p>
    <w:p w14:paraId="10A75D59" w14:textId="77777777" w:rsidR="000F2661" w:rsidRPr="00A5064F"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r w:rsidRPr="008D1425">
        <w:rPr>
          <w:rFonts w:ascii="Consolas" w:hAnsi="Consolas" w:cs="Consolas"/>
          <w:color w:val="000000"/>
          <w:sz w:val="22"/>
          <w:szCs w:val="20"/>
          <w:lang w:val="en-US" w:eastAsia="ru-RU"/>
        </w:rPr>
        <w:t xml:space="preserve">    </w:t>
      </w:r>
      <w:r w:rsidRPr="008D1425">
        <w:rPr>
          <w:rFonts w:ascii="Consolas" w:hAnsi="Consolas" w:cs="Consolas"/>
          <w:b/>
          <w:bCs/>
          <w:color w:val="7F0055"/>
          <w:sz w:val="22"/>
          <w:szCs w:val="20"/>
          <w:lang w:val="en-US" w:eastAsia="ru-RU"/>
        </w:rPr>
        <w:t>long</w:t>
      </w:r>
      <w:r w:rsidRPr="008D1425">
        <w:rPr>
          <w:rFonts w:ascii="Consolas" w:hAnsi="Consolas" w:cs="Consolas"/>
          <w:color w:val="000000"/>
          <w:sz w:val="22"/>
          <w:szCs w:val="20"/>
          <w:lang w:val="en-US" w:eastAsia="ru-RU"/>
        </w:rPr>
        <w:t xml:space="preserve"> </w:t>
      </w:r>
      <w:r w:rsidRPr="008D1425">
        <w:rPr>
          <w:rFonts w:ascii="Consolas" w:hAnsi="Consolas" w:cs="Consolas"/>
          <w:color w:val="0000C0"/>
          <w:sz w:val="22"/>
          <w:szCs w:val="20"/>
          <w:lang w:val="en-US" w:eastAsia="ru-RU"/>
        </w:rPr>
        <w:t>output</w:t>
      </w:r>
      <w:r w:rsidRPr="008D1425">
        <w:rPr>
          <w:rFonts w:ascii="Consolas" w:hAnsi="Consolas" w:cs="Consolas"/>
          <w:color w:val="000000"/>
          <w:sz w:val="22"/>
          <w:szCs w:val="20"/>
          <w:lang w:val="en-US" w:eastAsia="ru-RU"/>
        </w:rPr>
        <w:t>;</w:t>
      </w:r>
      <w:r w:rsidRPr="008D1425">
        <w:rPr>
          <w:rFonts w:ascii="Consolas" w:hAnsi="Consolas" w:cs="Consolas"/>
          <w:color w:val="3F5FBF"/>
          <w:sz w:val="22"/>
          <w:szCs w:val="20"/>
          <w:lang w:val="en-US" w:eastAsia="ru-RU"/>
        </w:rPr>
        <w:t xml:space="preserve">//! </w:t>
      </w:r>
      <w:r w:rsidRPr="008D1425">
        <w:rPr>
          <w:rFonts w:ascii="Consolas" w:hAnsi="Consolas" w:cs="Consolas"/>
          <w:color w:val="3F5FBF"/>
          <w:sz w:val="22"/>
          <w:szCs w:val="20"/>
          <w:lang w:eastAsia="ru-RU"/>
        </w:rPr>
        <w:t>Выход</w:t>
      </w:r>
    </w:p>
    <w:p w14:paraId="7FB4D0C8" w14:textId="77777777" w:rsidR="000F2661" w:rsidRPr="008D142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eastAsia="ru-RU"/>
        </w:rPr>
      </w:pPr>
      <w:r w:rsidRPr="00A5064F">
        <w:rPr>
          <w:rFonts w:ascii="Consolas" w:hAnsi="Consolas" w:cs="Consolas"/>
          <w:color w:val="000000"/>
          <w:sz w:val="22"/>
          <w:szCs w:val="20"/>
          <w:lang w:val="en-US" w:eastAsia="ru-RU"/>
        </w:rPr>
        <w:t xml:space="preserve">    </w:t>
      </w:r>
      <w:r w:rsidRPr="00E571A5">
        <w:rPr>
          <w:rFonts w:ascii="Consolas" w:hAnsi="Consolas" w:cs="Consolas"/>
          <w:b/>
          <w:bCs/>
          <w:color w:val="7F0055"/>
          <w:sz w:val="22"/>
          <w:szCs w:val="20"/>
          <w:lang w:val="en-US" w:eastAsia="ru-RU"/>
        </w:rPr>
        <w:t>long</w:t>
      </w:r>
      <w:r w:rsidRPr="00A5064F">
        <w:rPr>
          <w:rFonts w:ascii="Consolas" w:hAnsi="Consolas" w:cs="Consolas"/>
          <w:color w:val="000000"/>
          <w:sz w:val="22"/>
          <w:szCs w:val="20"/>
          <w:lang w:val="en-US" w:eastAsia="ru-RU"/>
        </w:rPr>
        <w:t xml:space="preserve"> </w:t>
      </w:r>
      <w:r w:rsidRPr="00E571A5">
        <w:rPr>
          <w:rFonts w:ascii="Consolas" w:hAnsi="Consolas" w:cs="Consolas"/>
          <w:color w:val="0000C0"/>
          <w:sz w:val="22"/>
          <w:szCs w:val="20"/>
          <w:lang w:val="en-US" w:eastAsia="ru-RU"/>
        </w:rPr>
        <w:t>T</w:t>
      </w:r>
      <w:r w:rsidRPr="00A5064F">
        <w:rPr>
          <w:rFonts w:ascii="Consolas" w:hAnsi="Consolas" w:cs="Consolas"/>
          <w:color w:val="000000"/>
          <w:sz w:val="22"/>
          <w:szCs w:val="20"/>
          <w:lang w:val="en-US" w:eastAsia="ru-RU"/>
        </w:rPr>
        <w:t xml:space="preserve">; </w:t>
      </w:r>
      <w:r w:rsidRPr="00A5064F">
        <w:rPr>
          <w:rFonts w:ascii="Consolas" w:hAnsi="Consolas" w:cs="Consolas"/>
          <w:color w:val="3F5FBF"/>
          <w:sz w:val="22"/>
          <w:szCs w:val="20"/>
          <w:lang w:val="en-US" w:eastAsia="ru-RU"/>
        </w:rPr>
        <w:t xml:space="preserve">//! </w:t>
      </w:r>
      <w:r w:rsidRPr="008D1425">
        <w:rPr>
          <w:rFonts w:ascii="Consolas" w:hAnsi="Consolas" w:cs="Consolas"/>
          <w:color w:val="3F5FBF"/>
          <w:sz w:val="22"/>
          <w:szCs w:val="20"/>
          <w:lang w:eastAsia="ru-RU"/>
        </w:rPr>
        <w:t>T</w:t>
      </w:r>
      <w:r>
        <w:rPr>
          <w:rFonts w:ascii="Consolas" w:hAnsi="Consolas" w:cs="Consolas"/>
          <w:color w:val="3F5FBF"/>
          <w:sz w:val="22"/>
          <w:szCs w:val="20"/>
          <w:lang w:eastAsia="ru-RU"/>
        </w:rPr>
        <w:t>=</w:t>
      </w:r>
      <w:proofErr w:type="spellStart"/>
      <w:r>
        <w:rPr>
          <w:rFonts w:ascii="Consolas" w:hAnsi="Consolas" w:cs="Consolas"/>
          <w:color w:val="3F5FBF"/>
          <w:sz w:val="22"/>
          <w:szCs w:val="20"/>
          <w:lang w:eastAsia="ru-RU"/>
        </w:rPr>
        <w:t>Ts</w:t>
      </w:r>
      <w:proofErr w:type="spellEnd"/>
      <w:r>
        <w:rPr>
          <w:rFonts w:ascii="Consolas" w:hAnsi="Consolas" w:cs="Consolas"/>
          <w:color w:val="3F5FBF"/>
          <w:sz w:val="22"/>
          <w:szCs w:val="20"/>
          <w:lang w:eastAsia="ru-RU"/>
        </w:rPr>
        <w:t>/</w:t>
      </w:r>
      <w:proofErr w:type="spellStart"/>
      <w:r>
        <w:rPr>
          <w:rFonts w:ascii="Consolas" w:hAnsi="Consolas" w:cs="Consolas"/>
          <w:color w:val="3F5FBF"/>
          <w:sz w:val="22"/>
          <w:szCs w:val="20"/>
          <w:lang w:eastAsia="ru-RU"/>
        </w:rPr>
        <w:t>Tfiltra</w:t>
      </w:r>
      <w:proofErr w:type="spellEnd"/>
      <w:r>
        <w:rPr>
          <w:rFonts w:ascii="Consolas" w:hAnsi="Consolas" w:cs="Consolas"/>
          <w:color w:val="3F5FBF"/>
          <w:sz w:val="22"/>
          <w:szCs w:val="20"/>
          <w:lang w:eastAsia="ru-RU"/>
        </w:rPr>
        <w:t xml:space="preserve"> где - </w:t>
      </w:r>
      <w:proofErr w:type="spellStart"/>
      <w:r>
        <w:rPr>
          <w:rFonts w:ascii="Consolas" w:hAnsi="Consolas" w:cs="Consolas"/>
          <w:color w:val="3F5FBF"/>
          <w:sz w:val="22"/>
          <w:szCs w:val="20"/>
          <w:lang w:eastAsia="ru-RU"/>
        </w:rPr>
        <w:t>Tfiltra</w:t>
      </w:r>
      <w:proofErr w:type="spellEnd"/>
      <w:r>
        <w:rPr>
          <w:rFonts w:ascii="Consolas" w:hAnsi="Consolas" w:cs="Consolas"/>
          <w:color w:val="3F5FBF"/>
          <w:sz w:val="22"/>
          <w:szCs w:val="20"/>
          <w:lang w:eastAsia="ru-RU"/>
        </w:rPr>
        <w:t xml:space="preserve"> </w:t>
      </w:r>
      <w:proofErr w:type="spellStart"/>
      <w:r>
        <w:rPr>
          <w:rFonts w:ascii="Consolas" w:hAnsi="Consolas" w:cs="Consolas"/>
          <w:color w:val="3F5FBF"/>
          <w:sz w:val="22"/>
          <w:szCs w:val="20"/>
          <w:lang w:eastAsia="ru-RU"/>
        </w:rPr>
        <w:t>постоя</w:t>
      </w:r>
      <w:r w:rsidRPr="008D1425">
        <w:rPr>
          <w:rFonts w:ascii="Consolas" w:hAnsi="Consolas" w:cs="Consolas"/>
          <w:color w:val="3F5FBF"/>
          <w:sz w:val="22"/>
          <w:szCs w:val="20"/>
          <w:lang w:eastAsia="ru-RU"/>
        </w:rPr>
        <w:t>ннаЯ</w:t>
      </w:r>
      <w:proofErr w:type="spellEnd"/>
      <w:r w:rsidRPr="008D1425">
        <w:rPr>
          <w:rFonts w:ascii="Consolas" w:hAnsi="Consolas" w:cs="Consolas"/>
          <w:color w:val="3F5FBF"/>
          <w:sz w:val="22"/>
          <w:szCs w:val="20"/>
          <w:lang w:eastAsia="ru-RU"/>
        </w:rPr>
        <w:t xml:space="preserve"> времени фильтра</w:t>
      </w:r>
    </w:p>
    <w:p w14:paraId="56BA845D" w14:textId="77777777" w:rsidR="000F2661" w:rsidRPr="008D142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eastAsia="ru-RU"/>
        </w:rPr>
      </w:pPr>
      <w:r w:rsidRPr="008D1425">
        <w:rPr>
          <w:rFonts w:ascii="Consolas" w:hAnsi="Consolas" w:cs="Consolas"/>
          <w:color w:val="000000"/>
          <w:sz w:val="22"/>
          <w:szCs w:val="20"/>
          <w:lang w:eastAsia="ru-RU"/>
        </w:rPr>
        <w:t xml:space="preserve">    </w:t>
      </w:r>
      <w:proofErr w:type="spellStart"/>
      <w:r w:rsidRPr="008D1425">
        <w:rPr>
          <w:rFonts w:ascii="Consolas" w:hAnsi="Consolas" w:cs="Consolas"/>
          <w:b/>
          <w:bCs/>
          <w:color w:val="7F0055"/>
          <w:sz w:val="22"/>
          <w:szCs w:val="20"/>
          <w:lang w:eastAsia="ru-RU"/>
        </w:rPr>
        <w:t>void</w:t>
      </w:r>
      <w:proofErr w:type="spellEnd"/>
      <w:r w:rsidRPr="008D1425">
        <w:rPr>
          <w:rFonts w:ascii="Consolas" w:hAnsi="Consolas" w:cs="Consolas"/>
          <w:color w:val="000000"/>
          <w:sz w:val="22"/>
          <w:szCs w:val="20"/>
          <w:lang w:eastAsia="ru-RU"/>
        </w:rPr>
        <w:t xml:space="preserve"> (*</w:t>
      </w:r>
      <w:proofErr w:type="spellStart"/>
      <w:proofErr w:type="gramStart"/>
      <w:r w:rsidRPr="008D1425">
        <w:rPr>
          <w:rFonts w:ascii="Consolas" w:hAnsi="Consolas" w:cs="Consolas"/>
          <w:color w:val="0000C0"/>
          <w:sz w:val="22"/>
          <w:szCs w:val="20"/>
          <w:lang w:eastAsia="ru-RU"/>
        </w:rPr>
        <w:t>calc</w:t>
      </w:r>
      <w:proofErr w:type="spellEnd"/>
      <w:r w:rsidRPr="008D1425">
        <w:rPr>
          <w:rFonts w:ascii="Consolas" w:hAnsi="Consolas" w:cs="Consolas"/>
          <w:color w:val="000000"/>
          <w:sz w:val="22"/>
          <w:szCs w:val="20"/>
          <w:lang w:eastAsia="ru-RU"/>
        </w:rPr>
        <w:t>)(</w:t>
      </w:r>
      <w:proofErr w:type="spellStart"/>
      <w:proofErr w:type="gramEnd"/>
      <w:r w:rsidRPr="008D1425">
        <w:rPr>
          <w:rFonts w:ascii="Consolas" w:hAnsi="Consolas" w:cs="Consolas"/>
          <w:b/>
          <w:bCs/>
          <w:color w:val="7F0055"/>
          <w:sz w:val="22"/>
          <w:szCs w:val="20"/>
          <w:lang w:eastAsia="ru-RU"/>
        </w:rPr>
        <w:t>volatile</w:t>
      </w:r>
      <w:proofErr w:type="spellEnd"/>
      <w:r w:rsidRPr="008D1425">
        <w:rPr>
          <w:rFonts w:ascii="Consolas" w:hAnsi="Consolas" w:cs="Consolas"/>
          <w:color w:val="000000"/>
          <w:sz w:val="22"/>
          <w:szCs w:val="20"/>
          <w:lang w:eastAsia="ru-RU"/>
        </w:rPr>
        <w:t xml:space="preserve"> </w:t>
      </w:r>
      <w:proofErr w:type="spellStart"/>
      <w:r w:rsidRPr="008D1425">
        <w:rPr>
          <w:rFonts w:ascii="Consolas" w:hAnsi="Consolas" w:cs="Consolas"/>
          <w:b/>
          <w:bCs/>
          <w:color w:val="7F0055"/>
          <w:sz w:val="22"/>
          <w:szCs w:val="20"/>
          <w:lang w:eastAsia="ru-RU"/>
        </w:rPr>
        <w:t>struct</w:t>
      </w:r>
      <w:proofErr w:type="spellEnd"/>
      <w:r w:rsidRPr="008D1425">
        <w:rPr>
          <w:rFonts w:ascii="Consolas" w:hAnsi="Consolas" w:cs="Consolas"/>
          <w:color w:val="000000"/>
          <w:sz w:val="22"/>
          <w:szCs w:val="20"/>
          <w:lang w:eastAsia="ru-RU"/>
        </w:rPr>
        <w:t xml:space="preserve"> </w:t>
      </w:r>
      <w:proofErr w:type="spellStart"/>
      <w:r w:rsidRPr="008D1425">
        <w:rPr>
          <w:rFonts w:ascii="Consolas" w:hAnsi="Consolas" w:cs="Consolas"/>
          <w:color w:val="005032"/>
          <w:sz w:val="22"/>
          <w:szCs w:val="20"/>
          <w:lang w:eastAsia="ru-RU"/>
        </w:rPr>
        <w:t>SFilter</w:t>
      </w:r>
      <w:proofErr w:type="spellEnd"/>
      <w:r w:rsidRPr="008D1425">
        <w:rPr>
          <w:rFonts w:ascii="Consolas" w:hAnsi="Consolas" w:cs="Consolas"/>
          <w:color w:val="000000"/>
          <w:sz w:val="22"/>
          <w:szCs w:val="20"/>
          <w:lang w:eastAsia="ru-RU"/>
        </w:rPr>
        <w:t xml:space="preserve">*); </w:t>
      </w:r>
      <w:r w:rsidRPr="008D1425">
        <w:rPr>
          <w:rFonts w:ascii="Consolas" w:hAnsi="Consolas" w:cs="Consolas"/>
          <w:color w:val="3F7F5F"/>
          <w:sz w:val="22"/>
          <w:szCs w:val="20"/>
          <w:lang w:eastAsia="ru-RU"/>
        </w:rPr>
        <w:t>//указатель на функцию расчета</w:t>
      </w:r>
    </w:p>
    <w:p w14:paraId="4C74B96E" w14:textId="77777777" w:rsidR="000F2661" w:rsidRPr="008D142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r w:rsidRPr="008D1425">
        <w:rPr>
          <w:rFonts w:ascii="Consolas" w:hAnsi="Consolas" w:cs="Consolas"/>
          <w:color w:val="000000"/>
          <w:sz w:val="22"/>
          <w:szCs w:val="20"/>
          <w:lang w:eastAsia="ru-RU"/>
        </w:rPr>
        <w:t xml:space="preserve">  </w:t>
      </w:r>
      <w:r w:rsidRPr="008D1425">
        <w:rPr>
          <w:rFonts w:ascii="Consolas" w:hAnsi="Consolas" w:cs="Consolas"/>
          <w:color w:val="000000"/>
          <w:sz w:val="22"/>
          <w:szCs w:val="20"/>
          <w:lang w:val="en-US" w:eastAsia="ru-RU"/>
        </w:rPr>
        <w:t>};</w:t>
      </w:r>
    </w:p>
    <w:p w14:paraId="34FA7C0A" w14:textId="77777777" w:rsidR="000F2661" w:rsidRPr="008D142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p>
    <w:p w14:paraId="087565A0" w14:textId="77777777" w:rsidR="000F2661" w:rsidRPr="008D142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r w:rsidRPr="008D1425">
        <w:rPr>
          <w:rFonts w:ascii="Consolas" w:hAnsi="Consolas" w:cs="Consolas"/>
          <w:color w:val="000000"/>
          <w:sz w:val="22"/>
          <w:szCs w:val="20"/>
          <w:lang w:val="en-US" w:eastAsia="ru-RU"/>
        </w:rPr>
        <w:t xml:space="preserve">  </w:t>
      </w:r>
      <w:r w:rsidRPr="008D1425">
        <w:rPr>
          <w:rFonts w:ascii="Consolas" w:hAnsi="Consolas" w:cs="Consolas"/>
          <w:b/>
          <w:bCs/>
          <w:color w:val="7F0055"/>
          <w:sz w:val="22"/>
          <w:szCs w:val="20"/>
          <w:lang w:val="en-US" w:eastAsia="ru-RU"/>
        </w:rPr>
        <w:t>typedef</w:t>
      </w:r>
      <w:r w:rsidRPr="008D1425">
        <w:rPr>
          <w:rFonts w:ascii="Consolas" w:hAnsi="Consolas" w:cs="Consolas"/>
          <w:color w:val="000000"/>
          <w:sz w:val="22"/>
          <w:szCs w:val="20"/>
          <w:lang w:val="en-US" w:eastAsia="ru-RU"/>
        </w:rPr>
        <w:t xml:space="preserve"> </w:t>
      </w:r>
      <w:r w:rsidRPr="008D1425">
        <w:rPr>
          <w:rFonts w:ascii="Consolas" w:hAnsi="Consolas" w:cs="Consolas"/>
          <w:b/>
          <w:bCs/>
          <w:color w:val="7F0055"/>
          <w:sz w:val="22"/>
          <w:szCs w:val="20"/>
          <w:lang w:val="en-US" w:eastAsia="ru-RU"/>
        </w:rPr>
        <w:t>volatile</w:t>
      </w:r>
      <w:r w:rsidRPr="008D1425">
        <w:rPr>
          <w:rFonts w:ascii="Consolas" w:hAnsi="Consolas" w:cs="Consolas"/>
          <w:color w:val="000000"/>
          <w:sz w:val="22"/>
          <w:szCs w:val="20"/>
          <w:lang w:val="en-US" w:eastAsia="ru-RU"/>
        </w:rPr>
        <w:t xml:space="preserve"> </w:t>
      </w:r>
      <w:r w:rsidRPr="008D1425">
        <w:rPr>
          <w:rFonts w:ascii="Consolas" w:hAnsi="Consolas" w:cs="Consolas"/>
          <w:b/>
          <w:bCs/>
          <w:color w:val="7F0055"/>
          <w:sz w:val="22"/>
          <w:szCs w:val="20"/>
          <w:lang w:val="en-US" w:eastAsia="ru-RU"/>
        </w:rPr>
        <w:t>struct</w:t>
      </w:r>
      <w:r w:rsidRPr="008D1425">
        <w:rPr>
          <w:rFonts w:ascii="Consolas" w:hAnsi="Consolas" w:cs="Consolas"/>
          <w:color w:val="000000"/>
          <w:sz w:val="22"/>
          <w:szCs w:val="20"/>
          <w:lang w:val="en-US" w:eastAsia="ru-RU"/>
        </w:rPr>
        <w:t xml:space="preserve"> </w:t>
      </w:r>
      <w:proofErr w:type="spellStart"/>
      <w:r w:rsidRPr="008D1425">
        <w:rPr>
          <w:rFonts w:ascii="Consolas" w:hAnsi="Consolas" w:cs="Consolas"/>
          <w:color w:val="005032"/>
          <w:sz w:val="22"/>
          <w:szCs w:val="20"/>
          <w:lang w:val="en-US" w:eastAsia="ru-RU"/>
        </w:rPr>
        <w:t>SFilter</w:t>
      </w:r>
      <w:proofErr w:type="spellEnd"/>
      <w:r w:rsidRPr="008D1425">
        <w:rPr>
          <w:rFonts w:ascii="Consolas" w:hAnsi="Consolas" w:cs="Consolas"/>
          <w:color w:val="000000"/>
          <w:sz w:val="22"/>
          <w:szCs w:val="20"/>
          <w:lang w:val="en-US" w:eastAsia="ru-RU"/>
        </w:rPr>
        <w:t xml:space="preserve"> </w:t>
      </w:r>
      <w:proofErr w:type="spellStart"/>
      <w:r w:rsidRPr="008D1425">
        <w:rPr>
          <w:rFonts w:ascii="Consolas" w:hAnsi="Consolas" w:cs="Consolas"/>
          <w:color w:val="005032"/>
          <w:sz w:val="22"/>
          <w:szCs w:val="20"/>
          <w:lang w:val="en-US" w:eastAsia="ru-RU"/>
        </w:rPr>
        <w:t>TFilter</w:t>
      </w:r>
      <w:proofErr w:type="spellEnd"/>
      <w:r w:rsidRPr="008D1425">
        <w:rPr>
          <w:rFonts w:ascii="Consolas" w:hAnsi="Consolas" w:cs="Consolas"/>
          <w:color w:val="000000"/>
          <w:sz w:val="22"/>
          <w:szCs w:val="20"/>
          <w:lang w:val="en-US" w:eastAsia="ru-RU"/>
        </w:rPr>
        <w:t>;</w:t>
      </w:r>
    </w:p>
    <w:p w14:paraId="1AC8645F" w14:textId="77777777" w:rsidR="000F2661" w:rsidRPr="008D142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p>
    <w:p w14:paraId="14BF61A9" w14:textId="77777777" w:rsidR="000F2661" w:rsidRPr="00E571A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r w:rsidRPr="00E571A5">
        <w:rPr>
          <w:rFonts w:ascii="Consolas" w:hAnsi="Consolas" w:cs="Consolas"/>
          <w:color w:val="3F5FBF"/>
          <w:sz w:val="22"/>
          <w:szCs w:val="20"/>
          <w:lang w:val="en-US" w:eastAsia="ru-RU"/>
        </w:rPr>
        <w:t>//</w:t>
      </w:r>
      <w:r w:rsidRPr="008D1425">
        <w:rPr>
          <w:rFonts w:ascii="Consolas" w:hAnsi="Consolas" w:cs="Consolas"/>
          <w:color w:val="3F5FBF"/>
          <w:sz w:val="22"/>
          <w:szCs w:val="20"/>
          <w:lang w:eastAsia="ru-RU"/>
        </w:rPr>
        <w:t>Инициализатор</w:t>
      </w:r>
      <w:r w:rsidRPr="00E571A5">
        <w:rPr>
          <w:rFonts w:ascii="Consolas" w:hAnsi="Consolas" w:cs="Consolas"/>
          <w:color w:val="3F5FBF"/>
          <w:sz w:val="22"/>
          <w:szCs w:val="20"/>
          <w:lang w:val="en-US" w:eastAsia="ru-RU"/>
        </w:rPr>
        <w:t xml:space="preserve"> </w:t>
      </w:r>
      <w:r w:rsidRPr="008D1425">
        <w:rPr>
          <w:rFonts w:ascii="Consolas" w:hAnsi="Consolas" w:cs="Consolas"/>
          <w:color w:val="3F5FBF"/>
          <w:sz w:val="22"/>
          <w:szCs w:val="20"/>
          <w:lang w:eastAsia="ru-RU"/>
        </w:rPr>
        <w:t>структуры</w:t>
      </w:r>
    </w:p>
    <w:p w14:paraId="0D125F5F" w14:textId="77777777" w:rsidR="000F2661" w:rsidRPr="008D142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r w:rsidRPr="008D1425">
        <w:rPr>
          <w:rFonts w:ascii="Consolas" w:hAnsi="Consolas" w:cs="Consolas"/>
          <w:b/>
          <w:bCs/>
          <w:color w:val="7F0055"/>
          <w:sz w:val="22"/>
          <w:szCs w:val="20"/>
          <w:lang w:val="en-US" w:eastAsia="ru-RU"/>
        </w:rPr>
        <w:t>#define</w:t>
      </w:r>
      <w:r w:rsidRPr="008D1425">
        <w:rPr>
          <w:rFonts w:ascii="Consolas" w:hAnsi="Consolas" w:cs="Consolas"/>
          <w:color w:val="000000"/>
          <w:sz w:val="22"/>
          <w:szCs w:val="20"/>
          <w:lang w:val="en-US" w:eastAsia="ru-RU"/>
        </w:rPr>
        <w:t xml:space="preserve"> </w:t>
      </w:r>
      <w:r w:rsidRPr="008D1425">
        <w:rPr>
          <w:rFonts w:ascii="Consolas" w:hAnsi="Consolas" w:cs="Consolas"/>
          <w:b/>
          <w:bCs/>
          <w:color w:val="0000FF"/>
          <w:sz w:val="22"/>
          <w:szCs w:val="20"/>
          <w:lang w:val="en-US" w:eastAsia="ru-RU"/>
        </w:rPr>
        <w:t>FILTER_DEFAULTS</w:t>
      </w:r>
      <w:r w:rsidRPr="008D1425">
        <w:rPr>
          <w:rFonts w:ascii="Consolas" w:hAnsi="Consolas" w:cs="Consolas"/>
          <w:color w:val="000000"/>
          <w:sz w:val="22"/>
          <w:szCs w:val="20"/>
          <w:lang w:val="en-US" w:eastAsia="ru-RU"/>
        </w:rPr>
        <w:t xml:space="preserve"> {0,</w:t>
      </w:r>
      <w:proofErr w:type="gramStart"/>
      <w:r w:rsidRPr="008D1425">
        <w:rPr>
          <w:rFonts w:ascii="Consolas" w:hAnsi="Consolas" w:cs="Consolas"/>
          <w:color w:val="000000"/>
          <w:sz w:val="22"/>
          <w:szCs w:val="20"/>
          <w:lang w:val="en-US" w:eastAsia="ru-RU"/>
        </w:rPr>
        <w:t>0,_</w:t>
      </w:r>
      <w:proofErr w:type="gramEnd"/>
      <w:r w:rsidRPr="008D1425">
        <w:rPr>
          <w:rFonts w:ascii="Consolas" w:hAnsi="Consolas" w:cs="Consolas"/>
          <w:color w:val="000000"/>
          <w:sz w:val="22"/>
          <w:szCs w:val="20"/>
          <w:lang w:val="en-US" w:eastAsia="ru-RU"/>
        </w:rPr>
        <w:t>IQ(0.01),</w:t>
      </w:r>
      <w:proofErr w:type="spellStart"/>
      <w:r w:rsidRPr="008D1425">
        <w:rPr>
          <w:rFonts w:ascii="Consolas" w:hAnsi="Consolas" w:cs="Consolas"/>
          <w:color w:val="000000"/>
          <w:sz w:val="22"/>
          <w:szCs w:val="20"/>
          <w:lang w:val="en-US" w:eastAsia="ru-RU"/>
        </w:rPr>
        <w:t>TFilter_Calc</w:t>
      </w:r>
      <w:proofErr w:type="spellEnd"/>
      <w:r w:rsidRPr="008D1425">
        <w:rPr>
          <w:rFonts w:ascii="Consolas" w:hAnsi="Consolas" w:cs="Consolas"/>
          <w:color w:val="000000"/>
          <w:sz w:val="22"/>
          <w:szCs w:val="20"/>
          <w:lang w:val="en-US" w:eastAsia="ru-RU"/>
        </w:rPr>
        <w:t>}</w:t>
      </w:r>
      <w:r w:rsidRPr="008D1425">
        <w:rPr>
          <w:rFonts w:ascii="Consolas" w:hAnsi="Consolas" w:cs="Consolas"/>
          <w:color w:val="3F5FBF"/>
          <w:sz w:val="22"/>
          <w:szCs w:val="20"/>
          <w:lang w:val="en-US" w:eastAsia="ru-RU"/>
        </w:rPr>
        <w:t xml:space="preserve"> //</w:t>
      </w:r>
      <w:r w:rsidRPr="008D1425">
        <w:rPr>
          <w:rFonts w:ascii="Consolas" w:hAnsi="Consolas" w:cs="Consolas"/>
          <w:color w:val="3F5FBF"/>
          <w:sz w:val="22"/>
          <w:szCs w:val="20"/>
          <w:lang w:eastAsia="ru-RU"/>
        </w:rPr>
        <w:t>Функция</w:t>
      </w:r>
      <w:r w:rsidRPr="008D1425">
        <w:rPr>
          <w:rFonts w:ascii="Consolas" w:hAnsi="Consolas" w:cs="Consolas"/>
          <w:color w:val="3F5FBF"/>
          <w:sz w:val="22"/>
          <w:szCs w:val="20"/>
          <w:lang w:val="en-US" w:eastAsia="ru-RU"/>
        </w:rPr>
        <w:t xml:space="preserve"> </w:t>
      </w:r>
      <w:r w:rsidRPr="008D1425">
        <w:rPr>
          <w:rFonts w:ascii="Consolas" w:hAnsi="Consolas" w:cs="Consolas"/>
          <w:color w:val="3F5FBF"/>
          <w:sz w:val="22"/>
          <w:szCs w:val="20"/>
          <w:lang w:eastAsia="ru-RU"/>
        </w:rPr>
        <w:t>расчета</w:t>
      </w:r>
      <w:r w:rsidRPr="008D1425">
        <w:rPr>
          <w:rFonts w:ascii="Consolas" w:hAnsi="Consolas" w:cs="Consolas"/>
          <w:color w:val="7F9FBF"/>
          <w:sz w:val="22"/>
          <w:szCs w:val="20"/>
          <w:lang w:val="en-US" w:eastAsia="ru-RU"/>
        </w:rPr>
        <w:t xml:space="preserve"> </w:t>
      </w:r>
    </w:p>
    <w:p w14:paraId="14E18439" w14:textId="77777777" w:rsidR="000F2661" w:rsidRPr="00E571A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eastAsia="ru-RU"/>
        </w:rPr>
      </w:pPr>
      <w:r w:rsidRPr="008D1425">
        <w:rPr>
          <w:rFonts w:ascii="Consolas" w:hAnsi="Consolas" w:cs="Consolas"/>
          <w:b/>
          <w:bCs/>
          <w:color w:val="7F0055"/>
          <w:sz w:val="22"/>
          <w:szCs w:val="20"/>
          <w:lang w:val="en-US" w:eastAsia="ru-RU"/>
        </w:rPr>
        <w:t>void</w:t>
      </w:r>
      <w:r w:rsidRPr="00E571A5">
        <w:rPr>
          <w:rFonts w:ascii="Consolas" w:hAnsi="Consolas" w:cs="Consolas"/>
          <w:color w:val="000000"/>
          <w:sz w:val="22"/>
          <w:szCs w:val="20"/>
          <w:lang w:eastAsia="ru-RU"/>
        </w:rPr>
        <w:t xml:space="preserve"> </w:t>
      </w:r>
      <w:proofErr w:type="spellStart"/>
      <w:r w:rsidRPr="008D1425">
        <w:rPr>
          <w:rFonts w:ascii="Consolas" w:hAnsi="Consolas" w:cs="Consolas"/>
          <w:b/>
          <w:bCs/>
          <w:color w:val="000000"/>
          <w:sz w:val="22"/>
          <w:szCs w:val="20"/>
          <w:lang w:val="en-US" w:eastAsia="ru-RU"/>
        </w:rPr>
        <w:t>TFilter</w:t>
      </w:r>
      <w:proofErr w:type="spellEnd"/>
      <w:r w:rsidRPr="00E571A5">
        <w:rPr>
          <w:rFonts w:ascii="Consolas" w:hAnsi="Consolas" w:cs="Consolas"/>
          <w:b/>
          <w:bCs/>
          <w:color w:val="000000"/>
          <w:sz w:val="22"/>
          <w:szCs w:val="20"/>
          <w:lang w:eastAsia="ru-RU"/>
        </w:rPr>
        <w:t>_</w:t>
      </w:r>
      <w:proofErr w:type="gramStart"/>
      <w:r w:rsidRPr="008D1425">
        <w:rPr>
          <w:rFonts w:ascii="Consolas" w:hAnsi="Consolas" w:cs="Consolas"/>
          <w:b/>
          <w:bCs/>
          <w:color w:val="000000"/>
          <w:sz w:val="22"/>
          <w:szCs w:val="20"/>
          <w:lang w:val="en-US" w:eastAsia="ru-RU"/>
        </w:rPr>
        <w:t>Calc</w:t>
      </w:r>
      <w:r w:rsidRPr="00E571A5">
        <w:rPr>
          <w:rFonts w:ascii="Consolas" w:hAnsi="Consolas" w:cs="Consolas"/>
          <w:color w:val="000000"/>
          <w:sz w:val="22"/>
          <w:szCs w:val="20"/>
          <w:lang w:eastAsia="ru-RU"/>
        </w:rPr>
        <w:t>(</w:t>
      </w:r>
      <w:proofErr w:type="spellStart"/>
      <w:proofErr w:type="gramEnd"/>
      <w:r w:rsidRPr="008D1425">
        <w:rPr>
          <w:rFonts w:ascii="Consolas" w:hAnsi="Consolas" w:cs="Consolas"/>
          <w:color w:val="000000"/>
          <w:sz w:val="22"/>
          <w:szCs w:val="20"/>
          <w:u w:val="single"/>
          <w:lang w:val="en-US" w:eastAsia="ru-RU"/>
        </w:rPr>
        <w:t>TFilter</w:t>
      </w:r>
      <w:proofErr w:type="spellEnd"/>
      <w:r w:rsidRPr="00E571A5">
        <w:rPr>
          <w:rFonts w:ascii="Consolas" w:hAnsi="Consolas" w:cs="Consolas"/>
          <w:color w:val="000000"/>
          <w:sz w:val="22"/>
          <w:szCs w:val="20"/>
          <w:lang w:eastAsia="ru-RU"/>
        </w:rPr>
        <w:t>*);</w:t>
      </w:r>
    </w:p>
    <w:p w14:paraId="2A9A47D7" w14:textId="77777777" w:rsidR="000F2661" w:rsidRDefault="000F2661" w:rsidP="000F2661"/>
    <w:p w14:paraId="7BC2C15E" w14:textId="77777777" w:rsidR="000F2661" w:rsidRDefault="000F2661" w:rsidP="000F2661">
      <w:r>
        <w:t>Файл с реализацией функций модуля:</w:t>
      </w:r>
    </w:p>
    <w:p w14:paraId="7981312D" w14:textId="77777777" w:rsidR="000F2661" w:rsidRPr="00E571A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r w:rsidRPr="00E571A5">
        <w:rPr>
          <w:rFonts w:ascii="Consolas" w:hAnsi="Consolas" w:cs="Consolas"/>
          <w:b/>
          <w:bCs/>
          <w:color w:val="7F0055"/>
          <w:sz w:val="22"/>
          <w:szCs w:val="20"/>
          <w:lang w:val="en-US" w:eastAsia="ru-RU"/>
        </w:rPr>
        <w:t>#include</w:t>
      </w:r>
      <w:r w:rsidRPr="00E571A5">
        <w:rPr>
          <w:rFonts w:ascii="Consolas" w:hAnsi="Consolas" w:cs="Consolas"/>
          <w:color w:val="000000"/>
          <w:sz w:val="22"/>
          <w:szCs w:val="20"/>
          <w:lang w:val="en-US" w:eastAsia="ru-RU"/>
        </w:rPr>
        <w:t xml:space="preserve"> </w:t>
      </w:r>
      <w:r w:rsidRPr="00E571A5">
        <w:rPr>
          <w:rFonts w:ascii="Consolas" w:hAnsi="Consolas" w:cs="Consolas"/>
          <w:color w:val="2A00FF"/>
          <w:sz w:val="22"/>
          <w:szCs w:val="20"/>
          <w:lang w:val="en-US" w:eastAsia="ru-RU"/>
        </w:rPr>
        <w:t>"</w:t>
      </w:r>
      <w:proofErr w:type="spellStart"/>
      <w:r w:rsidRPr="00E571A5">
        <w:rPr>
          <w:rFonts w:ascii="Consolas" w:hAnsi="Consolas" w:cs="Consolas"/>
          <w:color w:val="2A00FF"/>
          <w:sz w:val="22"/>
          <w:szCs w:val="20"/>
          <w:lang w:val="en-US" w:eastAsia="ru-RU"/>
        </w:rPr>
        <w:t>V_</w:t>
      </w:r>
      <w:r w:rsidRPr="008D1425">
        <w:rPr>
          <w:rFonts w:ascii="Consolas" w:hAnsi="Consolas" w:cs="Consolas"/>
          <w:color w:val="2A00FF"/>
          <w:sz w:val="22"/>
          <w:szCs w:val="20"/>
          <w:lang w:val="en-US" w:eastAsia="ru-RU"/>
        </w:rPr>
        <w:t>filter</w:t>
      </w:r>
      <w:r w:rsidRPr="00E571A5">
        <w:rPr>
          <w:rFonts w:ascii="Consolas" w:hAnsi="Consolas" w:cs="Consolas"/>
          <w:color w:val="2A00FF"/>
          <w:sz w:val="22"/>
          <w:szCs w:val="20"/>
          <w:lang w:val="en-US" w:eastAsia="ru-RU"/>
        </w:rPr>
        <w:t>.h</w:t>
      </w:r>
      <w:proofErr w:type="spellEnd"/>
      <w:r w:rsidRPr="00E571A5">
        <w:rPr>
          <w:rFonts w:ascii="Consolas" w:hAnsi="Consolas" w:cs="Consolas"/>
          <w:color w:val="2A00FF"/>
          <w:sz w:val="22"/>
          <w:szCs w:val="20"/>
          <w:lang w:val="en-US" w:eastAsia="ru-RU"/>
        </w:rPr>
        <w:t>"</w:t>
      </w:r>
    </w:p>
    <w:p w14:paraId="6C487944" w14:textId="77777777" w:rsidR="000F2661" w:rsidRPr="00E571A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p>
    <w:p w14:paraId="33611187" w14:textId="77777777" w:rsidR="000F2661" w:rsidRPr="00E571A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r w:rsidRPr="00E571A5">
        <w:rPr>
          <w:rFonts w:ascii="Consolas" w:hAnsi="Consolas" w:cs="Consolas"/>
          <w:color w:val="3F5FBF"/>
          <w:sz w:val="22"/>
          <w:szCs w:val="20"/>
          <w:lang w:val="en-US" w:eastAsia="ru-RU"/>
        </w:rPr>
        <w:t xml:space="preserve">//! </w:t>
      </w:r>
      <w:r w:rsidRPr="008D1425">
        <w:rPr>
          <w:rFonts w:ascii="Consolas" w:hAnsi="Consolas" w:cs="Consolas"/>
          <w:color w:val="3F5FBF"/>
          <w:sz w:val="22"/>
          <w:szCs w:val="20"/>
          <w:lang w:eastAsia="ru-RU"/>
        </w:rPr>
        <w:t>Инерционное</w:t>
      </w:r>
      <w:r w:rsidRPr="00E571A5">
        <w:rPr>
          <w:rFonts w:ascii="Consolas" w:hAnsi="Consolas" w:cs="Consolas"/>
          <w:color w:val="3F5FBF"/>
          <w:sz w:val="22"/>
          <w:szCs w:val="20"/>
          <w:lang w:val="en-US" w:eastAsia="ru-RU"/>
        </w:rPr>
        <w:t xml:space="preserve"> </w:t>
      </w:r>
      <w:r w:rsidRPr="008D1425">
        <w:rPr>
          <w:rFonts w:ascii="Consolas" w:hAnsi="Consolas" w:cs="Consolas"/>
          <w:color w:val="3F5FBF"/>
          <w:sz w:val="22"/>
          <w:szCs w:val="20"/>
          <w:lang w:eastAsia="ru-RU"/>
        </w:rPr>
        <w:t>звено</w:t>
      </w:r>
      <w:r w:rsidRPr="00E571A5">
        <w:rPr>
          <w:rFonts w:ascii="Consolas" w:hAnsi="Consolas" w:cs="Consolas"/>
          <w:color w:val="3F5FBF"/>
          <w:sz w:val="22"/>
          <w:szCs w:val="20"/>
          <w:lang w:val="en-US" w:eastAsia="ru-RU"/>
        </w:rPr>
        <w:t xml:space="preserve"> 1/(Tp+1)</w:t>
      </w:r>
    </w:p>
    <w:p w14:paraId="2DEA2A35" w14:textId="77777777" w:rsidR="000F2661" w:rsidRPr="008D142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eastAsia="ru-RU"/>
        </w:rPr>
      </w:pPr>
      <w:r w:rsidRPr="008D1425">
        <w:rPr>
          <w:rFonts w:ascii="Consolas" w:hAnsi="Consolas" w:cs="Consolas"/>
          <w:color w:val="3F5FBF"/>
          <w:sz w:val="22"/>
          <w:szCs w:val="20"/>
          <w:lang w:eastAsia="ru-RU"/>
        </w:rPr>
        <w:t>//! Используется как фильтр первого порядка</w:t>
      </w:r>
    </w:p>
    <w:p w14:paraId="0B61F5A5" w14:textId="77777777" w:rsidR="000F2661" w:rsidRPr="0014204D"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r w:rsidRPr="008D1425">
        <w:rPr>
          <w:rFonts w:ascii="Consolas" w:hAnsi="Consolas" w:cs="Consolas"/>
          <w:b/>
          <w:bCs/>
          <w:color w:val="7F0055"/>
          <w:sz w:val="22"/>
          <w:szCs w:val="20"/>
          <w:lang w:val="en-US" w:eastAsia="ru-RU"/>
        </w:rPr>
        <w:t>void</w:t>
      </w:r>
      <w:r w:rsidRPr="0014204D">
        <w:rPr>
          <w:rFonts w:ascii="Consolas" w:hAnsi="Consolas" w:cs="Consolas"/>
          <w:color w:val="000000"/>
          <w:sz w:val="22"/>
          <w:szCs w:val="20"/>
          <w:lang w:val="en-US" w:eastAsia="ru-RU"/>
        </w:rPr>
        <w:t xml:space="preserve"> </w:t>
      </w:r>
      <w:proofErr w:type="spellStart"/>
      <w:r w:rsidRPr="008D1425">
        <w:rPr>
          <w:rFonts w:ascii="Consolas" w:hAnsi="Consolas" w:cs="Consolas"/>
          <w:b/>
          <w:bCs/>
          <w:color w:val="000000"/>
          <w:sz w:val="22"/>
          <w:szCs w:val="20"/>
          <w:lang w:val="en-US" w:eastAsia="ru-RU"/>
        </w:rPr>
        <w:t>TFilter</w:t>
      </w:r>
      <w:r w:rsidRPr="0014204D">
        <w:rPr>
          <w:rFonts w:ascii="Consolas" w:hAnsi="Consolas" w:cs="Consolas"/>
          <w:b/>
          <w:bCs/>
          <w:color w:val="000000"/>
          <w:sz w:val="22"/>
          <w:szCs w:val="20"/>
          <w:lang w:val="en-US" w:eastAsia="ru-RU"/>
        </w:rPr>
        <w:t>_</w:t>
      </w:r>
      <w:proofErr w:type="gramStart"/>
      <w:r w:rsidRPr="008D1425">
        <w:rPr>
          <w:rFonts w:ascii="Consolas" w:hAnsi="Consolas" w:cs="Consolas"/>
          <w:b/>
          <w:bCs/>
          <w:color w:val="000000"/>
          <w:sz w:val="22"/>
          <w:szCs w:val="20"/>
          <w:lang w:val="en-US" w:eastAsia="ru-RU"/>
        </w:rPr>
        <w:t>Calc</w:t>
      </w:r>
      <w:proofErr w:type="spellEnd"/>
      <w:r w:rsidRPr="0014204D">
        <w:rPr>
          <w:rFonts w:ascii="Consolas" w:hAnsi="Consolas" w:cs="Consolas"/>
          <w:color w:val="000000"/>
          <w:sz w:val="22"/>
          <w:szCs w:val="20"/>
          <w:lang w:val="en-US" w:eastAsia="ru-RU"/>
        </w:rPr>
        <w:t>(</w:t>
      </w:r>
      <w:proofErr w:type="spellStart"/>
      <w:proofErr w:type="gramEnd"/>
      <w:r w:rsidRPr="008D1425">
        <w:rPr>
          <w:rFonts w:ascii="Consolas" w:hAnsi="Consolas" w:cs="Consolas"/>
          <w:color w:val="005032"/>
          <w:sz w:val="22"/>
          <w:szCs w:val="20"/>
          <w:lang w:val="en-US" w:eastAsia="ru-RU"/>
        </w:rPr>
        <w:t>TFilter</w:t>
      </w:r>
      <w:proofErr w:type="spellEnd"/>
      <w:r w:rsidRPr="0014204D">
        <w:rPr>
          <w:rFonts w:ascii="Consolas" w:hAnsi="Consolas" w:cs="Consolas"/>
          <w:color w:val="000000"/>
          <w:sz w:val="22"/>
          <w:szCs w:val="20"/>
          <w:lang w:val="en-US" w:eastAsia="ru-RU"/>
        </w:rPr>
        <w:t xml:space="preserve"> *</w:t>
      </w:r>
      <w:r w:rsidRPr="008D1425">
        <w:rPr>
          <w:rFonts w:ascii="Consolas" w:hAnsi="Consolas" w:cs="Consolas"/>
          <w:color w:val="000000"/>
          <w:sz w:val="22"/>
          <w:szCs w:val="20"/>
          <w:lang w:val="en-US" w:eastAsia="ru-RU"/>
        </w:rPr>
        <w:t>p</w:t>
      </w:r>
      <w:r w:rsidRPr="0014204D">
        <w:rPr>
          <w:rFonts w:ascii="Consolas" w:hAnsi="Consolas" w:cs="Consolas"/>
          <w:color w:val="000000"/>
          <w:sz w:val="22"/>
          <w:szCs w:val="20"/>
          <w:lang w:val="en-US" w:eastAsia="ru-RU"/>
        </w:rPr>
        <w:t>) {</w:t>
      </w:r>
    </w:p>
    <w:p w14:paraId="48196BDF" w14:textId="77777777" w:rsidR="000F2661" w:rsidRPr="008D142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val="en-US" w:eastAsia="ru-RU"/>
        </w:rPr>
      </w:pPr>
      <w:r w:rsidRPr="0014204D">
        <w:rPr>
          <w:rFonts w:ascii="Consolas" w:hAnsi="Consolas" w:cs="Consolas"/>
          <w:color w:val="000000"/>
          <w:sz w:val="22"/>
          <w:szCs w:val="20"/>
          <w:lang w:val="en-US" w:eastAsia="ru-RU"/>
        </w:rPr>
        <w:tab/>
      </w:r>
      <w:r w:rsidRPr="008D1425">
        <w:rPr>
          <w:rFonts w:ascii="Consolas" w:hAnsi="Consolas" w:cs="Consolas"/>
          <w:color w:val="000000"/>
          <w:sz w:val="22"/>
          <w:szCs w:val="20"/>
          <w:lang w:val="en-US" w:eastAsia="ru-RU"/>
        </w:rPr>
        <w:t>p-&gt;</w:t>
      </w:r>
      <w:r w:rsidRPr="008D1425">
        <w:rPr>
          <w:rFonts w:ascii="Consolas" w:hAnsi="Consolas" w:cs="Consolas"/>
          <w:color w:val="0000C0"/>
          <w:sz w:val="22"/>
          <w:szCs w:val="20"/>
          <w:lang w:val="en-US" w:eastAsia="ru-RU"/>
        </w:rPr>
        <w:t>output</w:t>
      </w:r>
      <w:r w:rsidRPr="008D1425">
        <w:rPr>
          <w:rFonts w:ascii="Consolas" w:hAnsi="Consolas" w:cs="Consolas"/>
          <w:color w:val="000000"/>
          <w:sz w:val="22"/>
          <w:szCs w:val="20"/>
          <w:lang w:val="en-US" w:eastAsia="ru-RU"/>
        </w:rPr>
        <w:t xml:space="preserve"> = </w:t>
      </w:r>
      <w:r w:rsidRPr="008D1425">
        <w:rPr>
          <w:rFonts w:ascii="Consolas" w:hAnsi="Consolas" w:cs="Consolas"/>
          <w:b/>
          <w:bCs/>
          <w:color w:val="0000FF"/>
          <w:sz w:val="22"/>
          <w:szCs w:val="20"/>
          <w:lang w:val="en-US" w:eastAsia="ru-RU"/>
        </w:rPr>
        <w:t>_</w:t>
      </w:r>
      <w:proofErr w:type="spellStart"/>
      <w:r w:rsidRPr="008D1425">
        <w:rPr>
          <w:rFonts w:ascii="Consolas" w:hAnsi="Consolas" w:cs="Consolas"/>
          <w:b/>
          <w:bCs/>
          <w:color w:val="0000FF"/>
          <w:sz w:val="22"/>
          <w:szCs w:val="20"/>
          <w:lang w:val="en-US" w:eastAsia="ru-RU"/>
        </w:rPr>
        <w:t>IQmpy</w:t>
      </w:r>
      <w:proofErr w:type="spellEnd"/>
      <w:r w:rsidRPr="008D1425">
        <w:rPr>
          <w:rFonts w:ascii="Consolas" w:hAnsi="Consolas" w:cs="Consolas"/>
          <w:color w:val="000000"/>
          <w:sz w:val="22"/>
          <w:szCs w:val="20"/>
          <w:lang w:val="en-US" w:eastAsia="ru-RU"/>
        </w:rPr>
        <w:t>(p-&gt;</w:t>
      </w:r>
      <w:proofErr w:type="gramStart"/>
      <w:r w:rsidRPr="008D1425">
        <w:rPr>
          <w:rFonts w:ascii="Consolas" w:hAnsi="Consolas" w:cs="Consolas"/>
          <w:color w:val="0000C0"/>
          <w:sz w:val="22"/>
          <w:szCs w:val="20"/>
          <w:lang w:val="en-US" w:eastAsia="ru-RU"/>
        </w:rPr>
        <w:t>T</w:t>
      </w:r>
      <w:r w:rsidRPr="008D1425">
        <w:rPr>
          <w:rFonts w:ascii="Consolas" w:hAnsi="Consolas" w:cs="Consolas"/>
          <w:color w:val="000000"/>
          <w:sz w:val="22"/>
          <w:szCs w:val="20"/>
          <w:lang w:val="en-US" w:eastAsia="ru-RU"/>
        </w:rPr>
        <w:t>,(</w:t>
      </w:r>
      <w:proofErr w:type="gramEnd"/>
      <w:r w:rsidRPr="008D1425">
        <w:rPr>
          <w:rFonts w:ascii="Consolas" w:hAnsi="Consolas" w:cs="Consolas"/>
          <w:color w:val="000000"/>
          <w:sz w:val="22"/>
          <w:szCs w:val="20"/>
          <w:lang w:val="en-US" w:eastAsia="ru-RU"/>
        </w:rPr>
        <w:t>p-&gt;</w:t>
      </w:r>
      <w:r w:rsidRPr="008D1425">
        <w:rPr>
          <w:rFonts w:ascii="Consolas" w:hAnsi="Consolas" w:cs="Consolas"/>
          <w:color w:val="0000C0"/>
          <w:sz w:val="22"/>
          <w:szCs w:val="20"/>
          <w:lang w:val="en-US" w:eastAsia="ru-RU"/>
        </w:rPr>
        <w:t>input</w:t>
      </w:r>
      <w:r w:rsidRPr="008D1425">
        <w:rPr>
          <w:rFonts w:ascii="Consolas" w:hAnsi="Consolas" w:cs="Consolas"/>
          <w:color w:val="000000"/>
          <w:sz w:val="22"/>
          <w:szCs w:val="20"/>
          <w:lang w:val="en-US" w:eastAsia="ru-RU"/>
        </w:rPr>
        <w:t>-p-&gt;</w:t>
      </w:r>
      <w:r w:rsidRPr="008D1425">
        <w:rPr>
          <w:rFonts w:ascii="Consolas" w:hAnsi="Consolas" w:cs="Consolas"/>
          <w:color w:val="0000C0"/>
          <w:sz w:val="22"/>
          <w:szCs w:val="20"/>
          <w:lang w:val="en-US" w:eastAsia="ru-RU"/>
        </w:rPr>
        <w:t>output</w:t>
      </w:r>
      <w:r w:rsidRPr="008D1425">
        <w:rPr>
          <w:rFonts w:ascii="Consolas" w:hAnsi="Consolas" w:cs="Consolas"/>
          <w:color w:val="000000"/>
          <w:sz w:val="22"/>
          <w:szCs w:val="20"/>
          <w:lang w:val="en-US" w:eastAsia="ru-RU"/>
        </w:rPr>
        <w:t>)) + p-&gt;</w:t>
      </w:r>
      <w:r w:rsidRPr="008D1425">
        <w:rPr>
          <w:rFonts w:ascii="Consolas" w:hAnsi="Consolas" w:cs="Consolas"/>
          <w:color w:val="0000C0"/>
          <w:sz w:val="22"/>
          <w:szCs w:val="20"/>
          <w:lang w:val="en-US" w:eastAsia="ru-RU"/>
        </w:rPr>
        <w:t>output</w:t>
      </w:r>
      <w:r w:rsidRPr="008D1425">
        <w:rPr>
          <w:rFonts w:ascii="Consolas" w:hAnsi="Consolas" w:cs="Consolas"/>
          <w:color w:val="000000"/>
          <w:sz w:val="22"/>
          <w:szCs w:val="20"/>
          <w:lang w:val="en-US" w:eastAsia="ru-RU"/>
        </w:rPr>
        <w:t>;</w:t>
      </w:r>
    </w:p>
    <w:p w14:paraId="124C14F1" w14:textId="77777777" w:rsidR="000F2661" w:rsidRPr="008D1425" w:rsidRDefault="000F2661" w:rsidP="000F2661">
      <w:pPr>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nsolas" w:hAnsi="Consolas" w:cs="Consolas"/>
          <w:sz w:val="22"/>
          <w:szCs w:val="20"/>
          <w:lang w:eastAsia="ru-RU"/>
        </w:rPr>
      </w:pPr>
      <w:r w:rsidRPr="008D1425">
        <w:rPr>
          <w:rFonts w:ascii="Consolas" w:hAnsi="Consolas" w:cs="Consolas"/>
          <w:color w:val="000000"/>
          <w:sz w:val="22"/>
          <w:szCs w:val="20"/>
          <w:lang w:eastAsia="ru-RU"/>
        </w:rPr>
        <w:t>}</w:t>
      </w:r>
    </w:p>
    <w:p w14:paraId="0BCC2D9B" w14:textId="77777777" w:rsidR="000F2661" w:rsidRDefault="000F2661" w:rsidP="000F2661">
      <w:pPr>
        <w:ind w:firstLine="0"/>
      </w:pPr>
    </w:p>
    <w:p w14:paraId="32FE54CC" w14:textId="77777777" w:rsidR="000F2661" w:rsidRPr="00821787" w:rsidRDefault="000F2661" w:rsidP="000F2661">
      <w:r>
        <w:t xml:space="preserve">Для использования модуля фильтра пользователь должен объявить в основной программе переменную (или несколько, если необходимо) с типом </w:t>
      </w:r>
      <w:proofErr w:type="spellStart"/>
      <w:r w:rsidRPr="008D1425">
        <w:rPr>
          <w:rFonts w:ascii="Consolas" w:hAnsi="Consolas" w:cs="Consolas"/>
          <w:color w:val="005032"/>
          <w:sz w:val="22"/>
          <w:szCs w:val="22"/>
          <w:lang w:val="en-US" w:eastAsia="ru-RU"/>
        </w:rPr>
        <w:t>TFilter</w:t>
      </w:r>
      <w:proofErr w:type="spellEnd"/>
      <w:r w:rsidRPr="00B40C26">
        <w:t xml:space="preserve"> и присвоить ей инициализатор </w:t>
      </w:r>
      <w:r w:rsidRPr="005330B0">
        <w:rPr>
          <w:rFonts w:ascii="Consolas" w:hAnsi="Consolas" w:cs="Consolas"/>
          <w:b/>
          <w:bCs/>
          <w:color w:val="0000FF"/>
          <w:sz w:val="18"/>
          <w:szCs w:val="22"/>
          <w:lang w:val="en-US" w:eastAsia="ru-RU"/>
        </w:rPr>
        <w:t>FILTER</w:t>
      </w:r>
      <w:r w:rsidRPr="00B40C26">
        <w:rPr>
          <w:rFonts w:ascii="Consolas" w:hAnsi="Consolas" w:cs="Consolas"/>
          <w:b/>
          <w:bCs/>
          <w:color w:val="0000FF"/>
          <w:sz w:val="18"/>
          <w:szCs w:val="22"/>
          <w:lang w:eastAsia="ru-RU"/>
        </w:rPr>
        <w:t>_</w:t>
      </w:r>
      <w:r w:rsidRPr="005330B0">
        <w:rPr>
          <w:rFonts w:ascii="Consolas" w:hAnsi="Consolas" w:cs="Consolas"/>
          <w:b/>
          <w:bCs/>
          <w:color w:val="0000FF"/>
          <w:sz w:val="18"/>
          <w:szCs w:val="22"/>
          <w:lang w:val="en-US" w:eastAsia="ru-RU"/>
        </w:rPr>
        <w:t>DEFAULTS</w:t>
      </w:r>
      <w:r>
        <w:t>:</w:t>
      </w:r>
    </w:p>
    <w:p w14:paraId="6207E681" w14:textId="77777777" w:rsidR="000F2661" w:rsidRPr="007E531D" w:rsidRDefault="000F2661" w:rsidP="000F2661">
      <w:pPr>
        <w:pBdr>
          <w:top w:val="single" w:sz="4" w:space="1" w:color="auto"/>
          <w:left w:val="single" w:sz="4" w:space="4" w:color="auto"/>
          <w:bottom w:val="single" w:sz="4" w:space="1" w:color="auto"/>
          <w:right w:val="single" w:sz="4" w:space="4" w:color="auto"/>
        </w:pBdr>
        <w:rPr>
          <w:rFonts w:ascii="Consolas" w:hAnsi="Consolas" w:cs="Consolas"/>
          <w:color w:val="000000"/>
          <w:sz w:val="22"/>
          <w:szCs w:val="22"/>
          <w:lang w:val="en-US" w:eastAsia="ru-RU"/>
        </w:rPr>
      </w:pPr>
      <w:proofErr w:type="spellStart"/>
      <w:r w:rsidRPr="007E531D">
        <w:rPr>
          <w:rFonts w:ascii="Consolas" w:hAnsi="Consolas" w:cs="Consolas"/>
          <w:color w:val="005032"/>
          <w:sz w:val="22"/>
          <w:szCs w:val="22"/>
          <w:lang w:val="en-US" w:eastAsia="ru-RU"/>
        </w:rPr>
        <w:t>TFilter</w:t>
      </w:r>
      <w:proofErr w:type="spellEnd"/>
      <w:r w:rsidRPr="007E531D">
        <w:rPr>
          <w:rFonts w:ascii="Consolas" w:hAnsi="Consolas" w:cs="Consolas"/>
          <w:color w:val="000000"/>
          <w:sz w:val="22"/>
          <w:szCs w:val="22"/>
          <w:lang w:val="en-US" w:eastAsia="ru-RU"/>
        </w:rPr>
        <w:t xml:space="preserve"> </w:t>
      </w:r>
      <w:r w:rsidRPr="007E531D">
        <w:rPr>
          <w:rFonts w:ascii="Consolas" w:hAnsi="Consolas" w:cs="Consolas"/>
          <w:i/>
          <w:iCs/>
          <w:color w:val="004040"/>
          <w:sz w:val="22"/>
          <w:szCs w:val="22"/>
          <w:lang w:val="en-US" w:eastAsia="ru-RU"/>
        </w:rPr>
        <w:t>myFilter1</w:t>
      </w:r>
      <w:r w:rsidRPr="007E531D">
        <w:rPr>
          <w:rFonts w:ascii="Consolas" w:hAnsi="Consolas" w:cs="Consolas"/>
          <w:color w:val="000000"/>
          <w:sz w:val="22"/>
          <w:szCs w:val="22"/>
          <w:lang w:val="en-US" w:eastAsia="ru-RU"/>
        </w:rPr>
        <w:t xml:space="preserve"> = </w:t>
      </w:r>
      <w:r w:rsidRPr="007E531D">
        <w:rPr>
          <w:rFonts w:ascii="Consolas" w:hAnsi="Consolas" w:cs="Consolas"/>
          <w:b/>
          <w:bCs/>
          <w:color w:val="0000FF"/>
          <w:sz w:val="22"/>
          <w:szCs w:val="22"/>
          <w:lang w:val="en-US" w:eastAsia="ru-RU"/>
        </w:rPr>
        <w:t>FILTER_DEFAULTS</w:t>
      </w:r>
      <w:r w:rsidRPr="007E531D">
        <w:rPr>
          <w:rFonts w:ascii="Consolas" w:hAnsi="Consolas" w:cs="Consolas"/>
          <w:color w:val="000000"/>
          <w:sz w:val="22"/>
          <w:szCs w:val="22"/>
          <w:lang w:val="en-US" w:eastAsia="ru-RU"/>
        </w:rPr>
        <w:t>;</w:t>
      </w:r>
    </w:p>
    <w:p w14:paraId="6422DF3E" w14:textId="77777777" w:rsidR="000F2661" w:rsidRPr="007E531D" w:rsidRDefault="000F2661" w:rsidP="000F2661">
      <w:pPr>
        <w:pBdr>
          <w:top w:val="single" w:sz="4" w:space="1" w:color="auto"/>
          <w:left w:val="single" w:sz="4" w:space="4" w:color="auto"/>
          <w:bottom w:val="single" w:sz="4" w:space="1" w:color="auto"/>
          <w:right w:val="single" w:sz="4" w:space="4" w:color="auto"/>
        </w:pBdr>
        <w:rPr>
          <w:rFonts w:ascii="Consolas" w:hAnsi="Consolas" w:cs="Consolas"/>
          <w:color w:val="000000"/>
          <w:sz w:val="22"/>
          <w:szCs w:val="22"/>
          <w:lang w:val="en-US" w:eastAsia="ru-RU"/>
        </w:rPr>
      </w:pPr>
      <w:proofErr w:type="spellStart"/>
      <w:r w:rsidRPr="007E531D">
        <w:rPr>
          <w:rFonts w:ascii="Consolas" w:hAnsi="Consolas" w:cs="Consolas"/>
          <w:color w:val="005032"/>
          <w:sz w:val="22"/>
          <w:szCs w:val="22"/>
          <w:lang w:val="en-US" w:eastAsia="ru-RU"/>
        </w:rPr>
        <w:t>TFilter</w:t>
      </w:r>
      <w:proofErr w:type="spellEnd"/>
      <w:r w:rsidRPr="007E531D">
        <w:rPr>
          <w:rFonts w:ascii="Consolas" w:hAnsi="Consolas" w:cs="Consolas"/>
          <w:color w:val="000000"/>
          <w:sz w:val="22"/>
          <w:szCs w:val="22"/>
          <w:lang w:val="en-US" w:eastAsia="ru-RU"/>
        </w:rPr>
        <w:t xml:space="preserve"> </w:t>
      </w:r>
      <w:r>
        <w:rPr>
          <w:rFonts w:ascii="Consolas" w:hAnsi="Consolas" w:cs="Consolas"/>
          <w:i/>
          <w:iCs/>
          <w:color w:val="004040"/>
          <w:sz w:val="22"/>
          <w:szCs w:val="22"/>
          <w:lang w:val="en-US" w:eastAsia="ru-RU"/>
        </w:rPr>
        <w:t>m</w:t>
      </w:r>
      <w:r w:rsidRPr="007E531D">
        <w:rPr>
          <w:rFonts w:ascii="Consolas" w:hAnsi="Consolas" w:cs="Consolas"/>
          <w:i/>
          <w:iCs/>
          <w:color w:val="004040"/>
          <w:sz w:val="22"/>
          <w:szCs w:val="22"/>
          <w:lang w:val="en-US" w:eastAsia="ru-RU"/>
        </w:rPr>
        <w:t>yFilter2</w:t>
      </w:r>
      <w:r w:rsidRPr="007E531D">
        <w:rPr>
          <w:rFonts w:ascii="Consolas" w:hAnsi="Consolas" w:cs="Consolas"/>
          <w:color w:val="000000"/>
          <w:sz w:val="22"/>
          <w:szCs w:val="22"/>
          <w:lang w:val="en-US" w:eastAsia="ru-RU"/>
        </w:rPr>
        <w:t xml:space="preserve"> = </w:t>
      </w:r>
      <w:r w:rsidRPr="007E531D">
        <w:rPr>
          <w:rFonts w:ascii="Consolas" w:hAnsi="Consolas" w:cs="Consolas"/>
          <w:b/>
          <w:bCs/>
          <w:color w:val="0000FF"/>
          <w:sz w:val="22"/>
          <w:szCs w:val="22"/>
          <w:lang w:val="en-US" w:eastAsia="ru-RU"/>
        </w:rPr>
        <w:t>FILTER_DEFAULTS</w:t>
      </w:r>
      <w:r w:rsidRPr="007E531D">
        <w:rPr>
          <w:rFonts w:ascii="Consolas" w:hAnsi="Consolas" w:cs="Consolas"/>
          <w:color w:val="000000"/>
          <w:sz w:val="22"/>
          <w:szCs w:val="22"/>
          <w:lang w:val="en-US" w:eastAsia="ru-RU"/>
        </w:rPr>
        <w:t>;</w:t>
      </w:r>
    </w:p>
    <w:p w14:paraId="28DB3B72" w14:textId="77777777" w:rsidR="000F2661" w:rsidRPr="007E531D" w:rsidRDefault="000F2661" w:rsidP="000F2661">
      <w:pPr>
        <w:rPr>
          <w:lang w:val="en-US"/>
        </w:rPr>
      </w:pPr>
    </w:p>
    <w:p w14:paraId="7D8449CB" w14:textId="77777777" w:rsidR="000F2661" w:rsidRPr="00821787" w:rsidRDefault="000F2661" w:rsidP="000F2661">
      <w:r>
        <w:t xml:space="preserve">Затем для </w:t>
      </w:r>
      <w:r w:rsidRPr="00821787">
        <w:t>работы</w:t>
      </w:r>
      <w:r>
        <w:t xml:space="preserve"> фильтра нужно с определенной частотой вызова фильтра (например, 10кГц) передавать фильтруемые данные в переменную </w:t>
      </w:r>
      <w:r w:rsidRPr="008D1425">
        <w:rPr>
          <w:rFonts w:ascii="Consolas" w:hAnsi="Consolas" w:cs="Consolas"/>
          <w:color w:val="0000C0"/>
          <w:sz w:val="22"/>
          <w:szCs w:val="20"/>
          <w:lang w:val="en-US" w:eastAsia="ru-RU"/>
        </w:rPr>
        <w:t>input</w:t>
      </w:r>
      <w:r w:rsidRPr="00CE2689">
        <w:t>, вызывать функцию расчета через указатель</w:t>
      </w:r>
      <w:r>
        <w:rPr>
          <w:rFonts w:ascii="Consolas" w:hAnsi="Consolas" w:cs="Consolas"/>
          <w:color w:val="0000C0"/>
          <w:sz w:val="18"/>
          <w:szCs w:val="22"/>
          <w:lang w:eastAsia="ru-RU"/>
        </w:rPr>
        <w:t xml:space="preserve"> </w:t>
      </w:r>
      <w:r w:rsidRPr="008D1425">
        <w:rPr>
          <w:rFonts w:ascii="Consolas" w:hAnsi="Consolas" w:cs="Consolas"/>
          <w:color w:val="0000C0"/>
          <w:sz w:val="22"/>
          <w:szCs w:val="20"/>
          <w:lang w:val="en-US" w:eastAsia="ru-RU"/>
        </w:rPr>
        <w:t>calc</w:t>
      </w:r>
      <w:r w:rsidRPr="00CE2689">
        <w:t xml:space="preserve">, а затем забирать отфильтрованный сигнал с </w:t>
      </w:r>
      <w:r w:rsidRPr="008D1425">
        <w:rPr>
          <w:rFonts w:ascii="Consolas" w:hAnsi="Consolas" w:cs="Consolas"/>
          <w:color w:val="0000C0"/>
          <w:sz w:val="22"/>
          <w:szCs w:val="20"/>
          <w:lang w:val="en-US" w:eastAsia="ru-RU"/>
        </w:rPr>
        <w:t>output</w:t>
      </w:r>
      <w:r>
        <w:t>:</w:t>
      </w:r>
    </w:p>
    <w:p w14:paraId="570FF897" w14:textId="77777777" w:rsidR="000F2661" w:rsidRPr="00821787"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val="en-US" w:eastAsia="ru-RU"/>
        </w:rPr>
      </w:pPr>
      <w:r>
        <w:rPr>
          <w:rFonts w:ascii="Consolas" w:hAnsi="Consolas" w:cs="Consolas"/>
          <w:color w:val="000000"/>
          <w:sz w:val="22"/>
          <w:szCs w:val="22"/>
          <w:lang w:eastAsia="ru-RU"/>
        </w:rPr>
        <w:tab/>
      </w:r>
      <w:r>
        <w:rPr>
          <w:rFonts w:ascii="Consolas" w:hAnsi="Consolas" w:cs="Consolas"/>
          <w:i/>
          <w:iCs/>
          <w:color w:val="004040"/>
          <w:sz w:val="22"/>
          <w:szCs w:val="22"/>
          <w:lang w:val="en-US" w:eastAsia="ru-RU"/>
        </w:rPr>
        <w:t>m</w:t>
      </w:r>
      <w:r w:rsidRPr="00821787">
        <w:rPr>
          <w:rFonts w:ascii="Consolas" w:hAnsi="Consolas" w:cs="Consolas"/>
          <w:i/>
          <w:iCs/>
          <w:color w:val="004040"/>
          <w:sz w:val="22"/>
          <w:szCs w:val="22"/>
          <w:lang w:val="en-US" w:eastAsia="ru-RU"/>
        </w:rPr>
        <w:t>yFilter1</w:t>
      </w:r>
      <w:r w:rsidRPr="00821787">
        <w:rPr>
          <w:rFonts w:ascii="Consolas" w:hAnsi="Consolas" w:cs="Consolas"/>
          <w:color w:val="000000"/>
          <w:sz w:val="22"/>
          <w:szCs w:val="22"/>
          <w:lang w:val="en-US" w:eastAsia="ru-RU"/>
        </w:rPr>
        <w:t>.</w:t>
      </w:r>
      <w:r w:rsidRPr="00821787">
        <w:rPr>
          <w:rFonts w:ascii="Consolas" w:hAnsi="Consolas" w:cs="Consolas"/>
          <w:color w:val="0000C0"/>
          <w:sz w:val="22"/>
          <w:szCs w:val="22"/>
          <w:lang w:val="en-US" w:eastAsia="ru-RU"/>
        </w:rPr>
        <w:t>input</w:t>
      </w:r>
      <w:r w:rsidRPr="00821787">
        <w:rPr>
          <w:rFonts w:ascii="Consolas" w:hAnsi="Consolas" w:cs="Consolas"/>
          <w:color w:val="000000"/>
          <w:sz w:val="22"/>
          <w:szCs w:val="22"/>
          <w:lang w:val="en-US" w:eastAsia="ru-RU"/>
        </w:rPr>
        <w:t>=</w:t>
      </w:r>
      <w:r w:rsidRPr="00821787">
        <w:rPr>
          <w:rFonts w:ascii="Consolas" w:hAnsi="Consolas" w:cs="Consolas"/>
          <w:i/>
          <w:iCs/>
          <w:color w:val="004040"/>
          <w:sz w:val="22"/>
          <w:szCs w:val="22"/>
          <w:lang w:val="en-US" w:eastAsia="ru-RU"/>
        </w:rPr>
        <w:t>ADCInput1</w:t>
      </w:r>
      <w:r w:rsidRPr="00821787">
        <w:rPr>
          <w:rFonts w:ascii="Consolas" w:hAnsi="Consolas" w:cs="Consolas"/>
          <w:color w:val="000000"/>
          <w:sz w:val="22"/>
          <w:szCs w:val="22"/>
          <w:lang w:val="en-US" w:eastAsia="ru-RU"/>
        </w:rPr>
        <w:t>;</w:t>
      </w:r>
    </w:p>
    <w:p w14:paraId="1AC09ED6" w14:textId="77777777" w:rsidR="000F2661" w:rsidRPr="00821787"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val="en-US" w:eastAsia="ru-RU"/>
        </w:rPr>
      </w:pPr>
      <w:r w:rsidRPr="00821787">
        <w:rPr>
          <w:rFonts w:ascii="Consolas" w:hAnsi="Consolas" w:cs="Consolas"/>
          <w:color w:val="000000"/>
          <w:sz w:val="22"/>
          <w:szCs w:val="22"/>
          <w:lang w:val="en-US" w:eastAsia="ru-RU"/>
        </w:rPr>
        <w:tab/>
      </w:r>
      <w:r>
        <w:rPr>
          <w:rFonts w:ascii="Consolas" w:hAnsi="Consolas" w:cs="Consolas"/>
          <w:i/>
          <w:iCs/>
          <w:color w:val="004040"/>
          <w:sz w:val="22"/>
          <w:szCs w:val="22"/>
          <w:lang w:val="en-US" w:eastAsia="ru-RU"/>
        </w:rPr>
        <w:t>m</w:t>
      </w:r>
      <w:r w:rsidRPr="00821787">
        <w:rPr>
          <w:rFonts w:ascii="Consolas" w:hAnsi="Consolas" w:cs="Consolas"/>
          <w:i/>
          <w:iCs/>
          <w:color w:val="004040"/>
          <w:sz w:val="22"/>
          <w:szCs w:val="22"/>
          <w:lang w:val="en-US" w:eastAsia="ru-RU"/>
        </w:rPr>
        <w:t>yFilter1</w:t>
      </w:r>
      <w:r w:rsidRPr="00821787">
        <w:rPr>
          <w:rFonts w:ascii="Consolas" w:hAnsi="Consolas" w:cs="Consolas"/>
          <w:color w:val="000000"/>
          <w:sz w:val="22"/>
          <w:szCs w:val="22"/>
          <w:lang w:val="en-US" w:eastAsia="ru-RU"/>
        </w:rPr>
        <w:t>.</w:t>
      </w:r>
      <w:r w:rsidRPr="00821787">
        <w:rPr>
          <w:rFonts w:ascii="Consolas" w:hAnsi="Consolas" w:cs="Consolas"/>
          <w:color w:val="0000C0"/>
          <w:sz w:val="22"/>
          <w:szCs w:val="22"/>
          <w:lang w:val="en-US" w:eastAsia="ru-RU"/>
        </w:rPr>
        <w:t>calc</w:t>
      </w:r>
      <w:r w:rsidRPr="00821787">
        <w:rPr>
          <w:rFonts w:ascii="Consolas" w:hAnsi="Consolas" w:cs="Consolas"/>
          <w:color w:val="000000"/>
          <w:sz w:val="22"/>
          <w:szCs w:val="22"/>
          <w:lang w:val="en-US" w:eastAsia="ru-RU"/>
        </w:rPr>
        <w:t>(&amp;</w:t>
      </w:r>
      <w:r>
        <w:rPr>
          <w:rFonts w:ascii="Consolas" w:hAnsi="Consolas" w:cs="Consolas"/>
          <w:i/>
          <w:iCs/>
          <w:color w:val="004040"/>
          <w:sz w:val="22"/>
          <w:szCs w:val="22"/>
          <w:lang w:val="en-US" w:eastAsia="ru-RU"/>
        </w:rPr>
        <w:t>m</w:t>
      </w:r>
      <w:r w:rsidRPr="00821787">
        <w:rPr>
          <w:rFonts w:ascii="Consolas" w:hAnsi="Consolas" w:cs="Consolas"/>
          <w:i/>
          <w:iCs/>
          <w:color w:val="004040"/>
          <w:sz w:val="22"/>
          <w:szCs w:val="22"/>
          <w:lang w:val="en-US" w:eastAsia="ru-RU"/>
        </w:rPr>
        <w:t>yFilter1</w:t>
      </w:r>
      <w:r w:rsidRPr="00821787">
        <w:rPr>
          <w:rFonts w:ascii="Consolas" w:hAnsi="Consolas" w:cs="Consolas"/>
          <w:color w:val="000000"/>
          <w:sz w:val="22"/>
          <w:szCs w:val="22"/>
          <w:lang w:val="en-US" w:eastAsia="ru-RU"/>
        </w:rPr>
        <w:t>);</w:t>
      </w:r>
    </w:p>
    <w:p w14:paraId="6A9A3362" w14:textId="77777777" w:rsidR="000F2661"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color w:val="000000"/>
          <w:sz w:val="22"/>
          <w:szCs w:val="22"/>
          <w:lang w:eastAsia="ru-RU"/>
        </w:rPr>
      </w:pPr>
      <w:r w:rsidRPr="00821787">
        <w:rPr>
          <w:rFonts w:ascii="Consolas" w:hAnsi="Consolas" w:cs="Consolas"/>
          <w:color w:val="000000"/>
          <w:sz w:val="22"/>
          <w:szCs w:val="22"/>
          <w:lang w:val="en-US" w:eastAsia="ru-RU"/>
        </w:rPr>
        <w:tab/>
      </w:r>
      <w:r>
        <w:rPr>
          <w:rFonts w:ascii="Consolas" w:hAnsi="Consolas" w:cs="Consolas"/>
          <w:i/>
          <w:iCs/>
          <w:color w:val="004040"/>
          <w:sz w:val="22"/>
          <w:szCs w:val="22"/>
          <w:lang w:val="en-US" w:eastAsia="ru-RU"/>
        </w:rPr>
        <w:t>f</w:t>
      </w:r>
      <w:r>
        <w:rPr>
          <w:rFonts w:ascii="Consolas" w:hAnsi="Consolas" w:cs="Consolas"/>
          <w:i/>
          <w:iCs/>
          <w:color w:val="004040"/>
          <w:sz w:val="22"/>
          <w:szCs w:val="22"/>
          <w:lang w:eastAsia="ru-RU"/>
        </w:rPr>
        <w:t>ilteredADCInput1</w:t>
      </w:r>
      <w:r>
        <w:rPr>
          <w:rFonts w:ascii="Consolas" w:hAnsi="Consolas" w:cs="Consolas"/>
          <w:color w:val="000000"/>
          <w:sz w:val="22"/>
          <w:szCs w:val="22"/>
          <w:lang w:eastAsia="ru-RU"/>
        </w:rPr>
        <w:t>=</w:t>
      </w:r>
      <w:r>
        <w:rPr>
          <w:rFonts w:ascii="Consolas" w:hAnsi="Consolas" w:cs="Consolas"/>
          <w:i/>
          <w:iCs/>
          <w:color w:val="004040"/>
          <w:sz w:val="22"/>
          <w:szCs w:val="22"/>
          <w:lang w:val="en-US" w:eastAsia="ru-RU"/>
        </w:rPr>
        <w:t>m</w:t>
      </w:r>
      <w:r>
        <w:rPr>
          <w:rFonts w:ascii="Consolas" w:hAnsi="Consolas" w:cs="Consolas"/>
          <w:i/>
          <w:iCs/>
          <w:color w:val="004040"/>
          <w:sz w:val="22"/>
          <w:szCs w:val="22"/>
          <w:lang w:eastAsia="ru-RU"/>
        </w:rPr>
        <w:t>yFilter1</w:t>
      </w:r>
      <w:r>
        <w:rPr>
          <w:rFonts w:ascii="Consolas" w:hAnsi="Consolas" w:cs="Consolas"/>
          <w:color w:val="000000"/>
          <w:sz w:val="22"/>
          <w:szCs w:val="22"/>
          <w:lang w:eastAsia="ru-RU"/>
        </w:rPr>
        <w:t>.</w:t>
      </w:r>
      <w:r>
        <w:rPr>
          <w:rFonts w:ascii="Consolas" w:hAnsi="Consolas" w:cs="Consolas"/>
          <w:color w:val="0000C0"/>
          <w:sz w:val="22"/>
          <w:szCs w:val="22"/>
          <w:lang w:eastAsia="ru-RU"/>
        </w:rPr>
        <w:t>output</w:t>
      </w:r>
      <w:r>
        <w:rPr>
          <w:rFonts w:ascii="Consolas" w:hAnsi="Consolas" w:cs="Consolas"/>
          <w:color w:val="000000"/>
          <w:sz w:val="22"/>
          <w:szCs w:val="22"/>
          <w:lang w:eastAsia="ru-RU"/>
        </w:rPr>
        <w:t>;</w:t>
      </w:r>
    </w:p>
    <w:p w14:paraId="38B226EB" w14:textId="77777777" w:rsidR="000F2661" w:rsidRDefault="000F2661" w:rsidP="000F2661">
      <w:pPr>
        <w:rPr>
          <w:rFonts w:ascii="Consolas" w:hAnsi="Consolas" w:cs="Consolas"/>
          <w:sz w:val="22"/>
          <w:szCs w:val="22"/>
          <w:lang w:eastAsia="ru-RU"/>
        </w:rPr>
      </w:pPr>
    </w:p>
    <w:p w14:paraId="258BE9ED" w14:textId="77777777" w:rsidR="000F2661" w:rsidRDefault="000F2661" w:rsidP="00C11CA0">
      <w:r w:rsidRPr="003441D9">
        <w:t>Каждый модуль</w:t>
      </w:r>
      <w:r>
        <w:t xml:space="preserve"> может содержать различные функции, но имеется следующее соглашение на именование: указатель на функцию (далее – «метод» в терминологии объектно-ориентированного программирования) инициализации должен называться </w:t>
      </w:r>
      <w:proofErr w:type="spellStart"/>
      <w:r w:rsidRPr="00E33E30">
        <w:rPr>
          <w:rFonts w:ascii="Consolas" w:hAnsi="Consolas" w:cs="Consolas"/>
          <w:color w:val="0000C0"/>
          <w:sz w:val="22"/>
          <w:szCs w:val="20"/>
          <w:lang w:val="en-US" w:eastAsia="ru-RU"/>
        </w:rPr>
        <w:t>init</w:t>
      </w:r>
      <w:proofErr w:type="spellEnd"/>
      <w:r w:rsidRPr="00A47C15">
        <w:t xml:space="preserve">, </w:t>
      </w:r>
      <w:r>
        <w:t xml:space="preserve">а методы, выполняющие однотипные действия и вызывающиеся с заданной дискретностью по времени должны иметь название </w:t>
      </w:r>
      <w:r w:rsidRPr="005E0840">
        <w:rPr>
          <w:rFonts w:ascii="Consolas" w:hAnsi="Consolas" w:cs="Consolas"/>
          <w:color w:val="0000C0"/>
          <w:sz w:val="22"/>
          <w:szCs w:val="20"/>
          <w:lang w:val="en-US" w:eastAsia="ru-RU"/>
        </w:rPr>
        <w:t>calc</w:t>
      </w:r>
      <w:r w:rsidRPr="00A47C15">
        <w:t>.</w:t>
      </w:r>
      <w:r>
        <w:t xml:space="preserve"> Например, так может называться метод обработки датчика положения ротора, обработк</w:t>
      </w:r>
      <w:r w:rsidRPr="00E33E30">
        <w:t>и</w:t>
      </w:r>
      <w:r>
        <w:t xml:space="preserve"> модуля защит, обработки АЦП и так далее. Данные методы ничего не принимают (кроме указателя на экземпляр своего модуля) и не возвращают в явном виде, но результаты их работы как-то отражаются в переменных структуры их модуля или в работе периферии.</w:t>
      </w:r>
      <w:r w:rsidRPr="00A47C15">
        <w:t xml:space="preserve"> </w:t>
      </w:r>
      <w:r>
        <w:t xml:space="preserve">Если в модуле имеется несколько методов, которые надо вызывать с разной дискретизацией по времени, то имя метода дополняется пояснением, с какой частотой его необходимо вызывать. Например, метод </w:t>
      </w:r>
      <w:r w:rsidRPr="005E0840">
        <w:rPr>
          <w:rFonts w:ascii="Consolas" w:hAnsi="Consolas" w:cs="Consolas"/>
          <w:color w:val="0000C0"/>
          <w:sz w:val="22"/>
          <w:szCs w:val="20"/>
          <w:lang w:val="en-US" w:eastAsia="ru-RU"/>
        </w:rPr>
        <w:t>calc</w:t>
      </w:r>
      <w:r w:rsidRPr="00E571A5">
        <w:rPr>
          <w:rFonts w:ascii="Consolas" w:hAnsi="Consolas" w:cs="Consolas"/>
          <w:color w:val="0000C0"/>
          <w:sz w:val="22"/>
          <w:szCs w:val="20"/>
          <w:lang w:eastAsia="ru-RU"/>
        </w:rPr>
        <w:t>_10</w:t>
      </w:r>
      <w:r w:rsidRPr="005E0840">
        <w:rPr>
          <w:rFonts w:ascii="Consolas" w:hAnsi="Consolas" w:cs="Consolas"/>
          <w:color w:val="0000C0"/>
          <w:sz w:val="22"/>
          <w:szCs w:val="20"/>
          <w:lang w:val="en-US" w:eastAsia="ru-RU"/>
        </w:rPr>
        <w:t>k</w:t>
      </w:r>
      <w:r>
        <w:t xml:space="preserve">, </w:t>
      </w:r>
      <w:r w:rsidRPr="005E0840">
        <w:rPr>
          <w:rFonts w:ascii="Consolas" w:hAnsi="Consolas" w:cs="Consolas"/>
          <w:color w:val="0000C0"/>
          <w:sz w:val="22"/>
          <w:szCs w:val="20"/>
          <w:lang w:val="en-US" w:eastAsia="ru-RU"/>
        </w:rPr>
        <w:t>calk</w:t>
      </w:r>
      <w:r w:rsidRPr="00E571A5">
        <w:rPr>
          <w:rFonts w:ascii="Consolas" w:hAnsi="Consolas" w:cs="Consolas"/>
          <w:color w:val="0000C0"/>
          <w:sz w:val="22"/>
          <w:szCs w:val="20"/>
          <w:lang w:eastAsia="ru-RU"/>
        </w:rPr>
        <w:t>_1</w:t>
      </w:r>
      <w:r w:rsidRPr="005E0840">
        <w:rPr>
          <w:rFonts w:ascii="Consolas" w:hAnsi="Consolas" w:cs="Consolas"/>
          <w:color w:val="0000C0"/>
          <w:sz w:val="22"/>
          <w:szCs w:val="20"/>
          <w:lang w:val="en-US" w:eastAsia="ru-RU"/>
        </w:rPr>
        <w:t>k</w:t>
      </w:r>
      <w:r>
        <w:rPr>
          <w:rFonts w:ascii="Consolas" w:hAnsi="Consolas" w:cs="Consolas"/>
          <w:color w:val="0000C0"/>
          <w:sz w:val="22"/>
          <w:szCs w:val="20"/>
          <w:lang w:eastAsia="ru-RU"/>
        </w:rPr>
        <w:t xml:space="preserve"> </w:t>
      </w:r>
      <w:r>
        <w:t xml:space="preserve">и т.п. Если разработчик модуля не имеет строгих требований к частоте вызова, но хочет подчеркнуть, что одна функция расчета выполняется значительно дольше или реже другой, то допустимы наименования </w:t>
      </w:r>
      <w:r w:rsidRPr="005E0840">
        <w:rPr>
          <w:rFonts w:ascii="Consolas" w:hAnsi="Consolas" w:cs="Consolas"/>
          <w:color w:val="0000C0"/>
          <w:sz w:val="22"/>
          <w:szCs w:val="20"/>
          <w:lang w:val="en-US" w:eastAsia="ru-RU"/>
        </w:rPr>
        <w:t>fast</w:t>
      </w:r>
      <w:r w:rsidRPr="00E571A5">
        <w:rPr>
          <w:rFonts w:ascii="Consolas" w:hAnsi="Consolas" w:cs="Consolas"/>
          <w:color w:val="0000C0"/>
          <w:sz w:val="22"/>
          <w:szCs w:val="20"/>
          <w:lang w:eastAsia="ru-RU"/>
        </w:rPr>
        <w:t>_</w:t>
      </w:r>
      <w:r w:rsidRPr="005E0840">
        <w:rPr>
          <w:rFonts w:ascii="Consolas" w:hAnsi="Consolas" w:cs="Consolas"/>
          <w:color w:val="0000C0"/>
          <w:sz w:val="22"/>
          <w:szCs w:val="20"/>
          <w:lang w:val="en-US" w:eastAsia="ru-RU"/>
        </w:rPr>
        <w:t>calc</w:t>
      </w:r>
      <w:r w:rsidRPr="00341C85">
        <w:t xml:space="preserve"> </w:t>
      </w:r>
      <w:r>
        <w:t xml:space="preserve">и </w:t>
      </w:r>
      <w:r w:rsidRPr="005E0840">
        <w:rPr>
          <w:rFonts w:ascii="Consolas" w:hAnsi="Consolas" w:cs="Consolas"/>
          <w:color w:val="0000C0"/>
          <w:sz w:val="22"/>
          <w:szCs w:val="20"/>
          <w:lang w:val="en-US" w:eastAsia="ru-RU"/>
        </w:rPr>
        <w:t>slow</w:t>
      </w:r>
      <w:r w:rsidRPr="00E571A5">
        <w:rPr>
          <w:rFonts w:ascii="Consolas" w:hAnsi="Consolas" w:cs="Consolas"/>
          <w:color w:val="0000C0"/>
          <w:sz w:val="22"/>
          <w:szCs w:val="20"/>
          <w:lang w:eastAsia="ru-RU"/>
        </w:rPr>
        <w:t>_</w:t>
      </w:r>
      <w:r w:rsidRPr="005E0840">
        <w:rPr>
          <w:rFonts w:ascii="Consolas" w:hAnsi="Consolas" w:cs="Consolas"/>
          <w:color w:val="0000C0"/>
          <w:sz w:val="22"/>
          <w:szCs w:val="20"/>
          <w:lang w:val="en-US" w:eastAsia="ru-RU"/>
        </w:rPr>
        <w:t>calc</w:t>
      </w:r>
      <w:r>
        <w:t xml:space="preserve">. Если метод модуля выполняет одну конкретную операцию, например, отправку </w:t>
      </w:r>
      <w:r>
        <w:lastRenderedPageBreak/>
        <w:t xml:space="preserve">данных или расчет частоты вращения, то допускается более конкретное наименование метода, например, </w:t>
      </w:r>
      <w:r w:rsidRPr="005E0840">
        <w:rPr>
          <w:rFonts w:ascii="Consolas" w:hAnsi="Consolas" w:cs="Consolas"/>
          <w:color w:val="0000C0"/>
          <w:sz w:val="22"/>
          <w:szCs w:val="20"/>
          <w:lang w:val="en-US" w:eastAsia="ru-RU"/>
        </w:rPr>
        <w:t>send</w:t>
      </w:r>
      <w:r w:rsidRPr="005E0840">
        <w:t xml:space="preserve"> </w:t>
      </w:r>
      <w:r>
        <w:t xml:space="preserve">или </w:t>
      </w:r>
      <w:proofErr w:type="spellStart"/>
      <w:r w:rsidRPr="005E0840">
        <w:rPr>
          <w:rFonts w:ascii="Consolas" w:hAnsi="Consolas" w:cs="Consolas"/>
          <w:color w:val="0000C0"/>
          <w:sz w:val="22"/>
          <w:szCs w:val="20"/>
          <w:lang w:val="en-US" w:eastAsia="ru-RU"/>
        </w:rPr>
        <w:t>rotor</w:t>
      </w:r>
      <w:r>
        <w:rPr>
          <w:rFonts w:ascii="Consolas" w:hAnsi="Consolas" w:cs="Consolas"/>
          <w:color w:val="0000C0"/>
          <w:sz w:val="22"/>
          <w:szCs w:val="20"/>
          <w:lang w:val="en-US" w:eastAsia="ru-RU"/>
        </w:rPr>
        <w:t>S</w:t>
      </w:r>
      <w:r w:rsidRPr="005E0840">
        <w:rPr>
          <w:rFonts w:ascii="Consolas" w:hAnsi="Consolas" w:cs="Consolas"/>
          <w:color w:val="0000C0"/>
          <w:sz w:val="22"/>
          <w:szCs w:val="20"/>
          <w:lang w:val="en-US" w:eastAsia="ru-RU"/>
        </w:rPr>
        <w:t>peedCalc</w:t>
      </w:r>
      <w:proofErr w:type="spellEnd"/>
      <w:r w:rsidRPr="005E0840">
        <w:t>.</w:t>
      </w:r>
    </w:p>
    <w:p w14:paraId="0399F9CD" w14:textId="77777777" w:rsidR="00C11CA0" w:rsidRPr="00C11CA0" w:rsidRDefault="00C11CA0" w:rsidP="00C11CA0"/>
    <w:p w14:paraId="4510D2A3" w14:textId="77777777" w:rsidR="000F2661" w:rsidRDefault="000F2661" w:rsidP="000F2661">
      <w:pPr>
        <w:pStyle w:val="2"/>
        <w:tabs>
          <w:tab w:val="left" w:pos="432"/>
        </w:tabs>
      </w:pPr>
      <w:bookmarkStart w:id="9" w:name="_Toc145593301"/>
      <w:r>
        <w:t>Дискретные автоматы</w:t>
      </w:r>
      <w:bookmarkEnd w:id="9"/>
    </w:p>
    <w:p w14:paraId="316D94A7" w14:textId="77777777" w:rsidR="000F2661" w:rsidRDefault="000F2661" w:rsidP="000F2661">
      <w:r>
        <w:t xml:space="preserve">Дискретные автоматы (ДА) – или, как их чаще называют, машины состояния, конечные автоматы, </w:t>
      </w:r>
      <w:r>
        <w:rPr>
          <w:lang w:val="en-US"/>
        </w:rPr>
        <w:t>state</w:t>
      </w:r>
      <w:r w:rsidRPr="00E37CEA">
        <w:t xml:space="preserve"> </w:t>
      </w:r>
      <w:r>
        <w:rPr>
          <w:lang w:val="en-US"/>
        </w:rPr>
        <w:t>machines</w:t>
      </w:r>
      <w:r>
        <w:t xml:space="preserve"> – широко применяются в данном проекте. Простыми словами, дискретный автомат – это такой подход к программированию, где программу разбивают на фиксированное число состояний, в каждом из которых выполняются одни и те же однотипные действия, а переход между состояниями выполняется по каким-то событиям. Программа дискретного автомата ни в коем случае не зацикливается внутри каждого состояния, а, выполнив нужные действия, возвращает управление, чтобы через некоторое время быть вызванной снова. В зависимости от сложности ПО в системе управления может работать сразу несколько ДА.</w:t>
      </w:r>
    </w:p>
    <w:p w14:paraId="53EC918D" w14:textId="77777777" w:rsidR="000F2661" w:rsidRDefault="000F2661" w:rsidP="000F2661">
      <w:r>
        <w:t xml:space="preserve"> Легко представить дискретный автомат защит, который в состоянии «норма» каждый раз проверяет наступление аварийных событий, а при их наступлении переводит автомат в состояние «авария». В состоянии «авария» дискретный автомат выключает и обесточивает электрооборудование и ожидает команду сброса аварии от пользователя. Получив такую команду </w:t>
      </w:r>
      <w:proofErr w:type="gramStart"/>
      <w:r>
        <w:t>ДА</w:t>
      </w:r>
      <w:proofErr w:type="gramEnd"/>
      <w:r>
        <w:t xml:space="preserve"> переходит в состояние «сброс аварии», где производит действия по обнулению флагов аварии, после чего автоматически переходит в состояние «норма». В зависимости от требуемого быстродействия реакции на аварию подобный дискретный автомат должен вызываться с определенной частотой, скажем 10кГц, выполнен в виде отдельного программного модуля и выполнятся постоянно независимо от работы других модулей программы.</w:t>
      </w:r>
    </w:p>
    <w:p w14:paraId="3598A19E" w14:textId="77777777" w:rsidR="000F2661" w:rsidRDefault="000F2661" w:rsidP="000F2661">
      <w:r>
        <w:t xml:space="preserve">Помимо действий, которые выполняются в стационарном состоянии дискретного автомата, часто требуется выполнить какие-то действия однократно при смене состояния дискретного автомата. Например, при попадании в состояние «норма» дискретного автомата защит можно произвести сброс команд на запуск привода, если они были поданы за время нахождения привода в состоянии аварии, чтобы предотвратить неожиданный пуск. Для этой цели используется переменная </w:t>
      </w:r>
      <w:r>
        <w:rPr>
          <w:lang w:val="en-US"/>
        </w:rPr>
        <w:t>entry</w:t>
      </w:r>
      <w:r>
        <w:t xml:space="preserve"> </w:t>
      </w:r>
      <w:r w:rsidRPr="00B94778">
        <w:t>(</w:t>
      </w:r>
      <w:r w:rsidRPr="00402B86">
        <w:t xml:space="preserve">для краткости </w:t>
      </w:r>
      <w:r>
        <w:rPr>
          <w:lang w:val="en-US"/>
        </w:rPr>
        <w:t>E</w:t>
      </w:r>
      <w:r w:rsidRPr="00B94778">
        <w:t>)</w:t>
      </w:r>
      <w:r w:rsidRPr="00873687">
        <w:t xml:space="preserve">, </w:t>
      </w:r>
      <w:r>
        <w:t xml:space="preserve">которая служит флагом первого вхождения в состояние. Типичный для данного проекта синтаксис дискретного автомата на два состояния приведен ниже, где </w:t>
      </w:r>
      <w:r>
        <w:rPr>
          <w:lang w:val="en-US"/>
        </w:rPr>
        <w:t>p</w:t>
      </w:r>
      <w:r w:rsidRPr="00FB3697">
        <w:t xml:space="preserve"> </w:t>
      </w:r>
      <w:r>
        <w:t>это указатель на текущий модуль:</w:t>
      </w:r>
    </w:p>
    <w:p w14:paraId="3B7D0A9B" w14:textId="77777777" w:rsidR="000F2661" w:rsidRPr="00590B0F" w:rsidRDefault="000F2661" w:rsidP="000F2661"/>
    <w:p w14:paraId="470CBED7" w14:textId="77777777" w:rsidR="000F2661"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Pr>
          <w:rFonts w:ascii="Consolas" w:hAnsi="Consolas" w:cs="Consolas"/>
          <w:color w:val="3F7F5F"/>
          <w:sz w:val="22"/>
          <w:szCs w:val="22"/>
          <w:lang w:eastAsia="ru-RU"/>
        </w:rPr>
        <w:t>//считаем дискретный автомат</w:t>
      </w:r>
    </w:p>
    <w:p w14:paraId="4F021279" w14:textId="77777777" w:rsidR="000F2661" w:rsidRPr="0014204D"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val="en-US" w:eastAsia="ru-RU"/>
        </w:rPr>
      </w:pPr>
      <w:r w:rsidRPr="0014204D">
        <w:rPr>
          <w:rFonts w:ascii="Consolas" w:hAnsi="Consolas" w:cs="Consolas"/>
          <w:b/>
          <w:bCs/>
          <w:color w:val="7F0055"/>
          <w:sz w:val="22"/>
          <w:szCs w:val="22"/>
          <w:lang w:val="en-US" w:eastAsia="ru-RU"/>
        </w:rPr>
        <w:t>if</w:t>
      </w:r>
      <w:r w:rsidRPr="0014204D">
        <w:rPr>
          <w:rFonts w:ascii="Consolas" w:hAnsi="Consolas" w:cs="Consolas"/>
          <w:color w:val="000000"/>
          <w:sz w:val="22"/>
          <w:szCs w:val="22"/>
          <w:lang w:val="en-US" w:eastAsia="ru-RU"/>
        </w:rPr>
        <w:t xml:space="preserve"> (p-&gt;</w:t>
      </w:r>
      <w:proofErr w:type="spellStart"/>
      <w:r w:rsidRPr="0014204D">
        <w:rPr>
          <w:rFonts w:ascii="Consolas" w:hAnsi="Consolas" w:cs="Consolas"/>
          <w:color w:val="0000C0"/>
          <w:sz w:val="22"/>
          <w:szCs w:val="22"/>
          <w:lang w:val="en-US" w:eastAsia="ru-RU"/>
        </w:rPr>
        <w:t>state_</w:t>
      </w:r>
      <w:proofErr w:type="gramStart"/>
      <w:r w:rsidRPr="0014204D">
        <w:rPr>
          <w:rFonts w:ascii="Consolas" w:hAnsi="Consolas" w:cs="Consolas"/>
          <w:color w:val="0000C0"/>
          <w:sz w:val="22"/>
          <w:szCs w:val="22"/>
          <w:lang w:val="en-US" w:eastAsia="ru-RU"/>
        </w:rPr>
        <w:t>prev</w:t>
      </w:r>
      <w:proofErr w:type="spellEnd"/>
      <w:r w:rsidRPr="0014204D">
        <w:rPr>
          <w:rFonts w:ascii="Consolas" w:hAnsi="Consolas" w:cs="Consolas"/>
          <w:color w:val="000000"/>
          <w:sz w:val="22"/>
          <w:szCs w:val="22"/>
          <w:lang w:val="en-US" w:eastAsia="ru-RU"/>
        </w:rPr>
        <w:t xml:space="preserve"> !</w:t>
      </w:r>
      <w:proofErr w:type="gramEnd"/>
      <w:r w:rsidRPr="0014204D">
        <w:rPr>
          <w:rFonts w:ascii="Consolas" w:hAnsi="Consolas" w:cs="Consolas"/>
          <w:color w:val="000000"/>
          <w:sz w:val="22"/>
          <w:szCs w:val="22"/>
          <w:lang w:val="en-US" w:eastAsia="ru-RU"/>
        </w:rPr>
        <w:t>= p-&gt;</w:t>
      </w:r>
      <w:r w:rsidRPr="0014204D">
        <w:rPr>
          <w:rFonts w:ascii="Consolas" w:hAnsi="Consolas" w:cs="Consolas"/>
          <w:color w:val="0000C0"/>
          <w:sz w:val="22"/>
          <w:szCs w:val="22"/>
          <w:lang w:val="en-US" w:eastAsia="ru-RU"/>
        </w:rPr>
        <w:t>state</w:t>
      </w:r>
      <w:r w:rsidRPr="0014204D">
        <w:rPr>
          <w:rFonts w:ascii="Consolas" w:hAnsi="Consolas" w:cs="Consolas"/>
          <w:color w:val="000000"/>
          <w:sz w:val="22"/>
          <w:szCs w:val="22"/>
          <w:lang w:val="en-US" w:eastAsia="ru-RU"/>
        </w:rPr>
        <w:t xml:space="preserve">) </w:t>
      </w:r>
      <w:r w:rsidRPr="0014204D">
        <w:rPr>
          <w:rFonts w:ascii="Consolas" w:hAnsi="Consolas" w:cs="Consolas"/>
          <w:color w:val="3F7F5F"/>
          <w:sz w:val="22"/>
          <w:szCs w:val="22"/>
          <w:lang w:val="en-US" w:eastAsia="ru-RU"/>
        </w:rPr>
        <w:t>//</w:t>
      </w:r>
      <w:r>
        <w:rPr>
          <w:rFonts w:ascii="Consolas" w:hAnsi="Consolas" w:cs="Consolas"/>
          <w:color w:val="3F7F5F"/>
          <w:sz w:val="22"/>
          <w:szCs w:val="22"/>
          <w:lang w:eastAsia="ru-RU"/>
        </w:rPr>
        <w:t>смена</w:t>
      </w:r>
      <w:r w:rsidRPr="0014204D">
        <w:rPr>
          <w:rFonts w:ascii="Consolas" w:hAnsi="Consolas" w:cs="Consolas"/>
          <w:color w:val="3F7F5F"/>
          <w:sz w:val="22"/>
          <w:szCs w:val="22"/>
          <w:lang w:val="en-US" w:eastAsia="ru-RU"/>
        </w:rPr>
        <w:t xml:space="preserve"> </w:t>
      </w:r>
      <w:r>
        <w:rPr>
          <w:rFonts w:ascii="Consolas" w:hAnsi="Consolas" w:cs="Consolas"/>
          <w:color w:val="3F7F5F"/>
          <w:sz w:val="22"/>
          <w:szCs w:val="22"/>
          <w:lang w:eastAsia="ru-RU"/>
        </w:rPr>
        <w:t>состояния</w:t>
      </w:r>
      <w:r w:rsidRPr="0014204D">
        <w:rPr>
          <w:rFonts w:ascii="Consolas" w:hAnsi="Consolas" w:cs="Consolas"/>
          <w:color w:val="3F7F5F"/>
          <w:sz w:val="22"/>
          <w:szCs w:val="22"/>
          <w:lang w:val="en-US" w:eastAsia="ru-RU"/>
        </w:rPr>
        <w:t>?</w:t>
      </w:r>
    </w:p>
    <w:p w14:paraId="1D8B9A07" w14:textId="77777777" w:rsidR="000F2661"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14204D">
        <w:rPr>
          <w:rFonts w:ascii="Consolas" w:hAnsi="Consolas" w:cs="Consolas"/>
          <w:color w:val="000000"/>
          <w:sz w:val="22"/>
          <w:szCs w:val="22"/>
          <w:lang w:val="en-US" w:eastAsia="ru-RU"/>
        </w:rPr>
        <w:tab/>
      </w:r>
      <w:r>
        <w:rPr>
          <w:rFonts w:ascii="Consolas" w:hAnsi="Consolas" w:cs="Consolas"/>
          <w:color w:val="000000"/>
          <w:sz w:val="22"/>
          <w:szCs w:val="22"/>
          <w:lang w:eastAsia="ru-RU"/>
        </w:rPr>
        <w:t>p</w:t>
      </w:r>
      <w:proofErr w:type="gramStart"/>
      <w:r>
        <w:rPr>
          <w:rFonts w:ascii="Consolas" w:hAnsi="Consolas" w:cs="Consolas"/>
          <w:color w:val="000000"/>
          <w:sz w:val="22"/>
          <w:szCs w:val="22"/>
          <w:lang w:eastAsia="ru-RU"/>
        </w:rPr>
        <w:t>-&gt;</w:t>
      </w:r>
      <w:r>
        <w:rPr>
          <w:rFonts w:ascii="Consolas" w:hAnsi="Consolas" w:cs="Consolas"/>
          <w:color w:val="0000C0"/>
          <w:sz w:val="22"/>
          <w:szCs w:val="22"/>
          <w:lang w:eastAsia="ru-RU"/>
        </w:rPr>
        <w:t>E</w:t>
      </w:r>
      <w:proofErr w:type="gramEnd"/>
      <w:r>
        <w:rPr>
          <w:rFonts w:ascii="Consolas" w:hAnsi="Consolas" w:cs="Consolas"/>
          <w:color w:val="000000"/>
          <w:sz w:val="22"/>
          <w:szCs w:val="22"/>
          <w:lang w:eastAsia="ru-RU"/>
        </w:rPr>
        <w:t xml:space="preserve"> = 1;</w:t>
      </w:r>
      <w:r>
        <w:rPr>
          <w:rFonts w:ascii="Consolas" w:hAnsi="Consolas" w:cs="Consolas"/>
          <w:color w:val="3F7F5F"/>
          <w:sz w:val="22"/>
          <w:szCs w:val="22"/>
          <w:lang w:eastAsia="ru-RU"/>
        </w:rPr>
        <w:t>//Возводим флаг первого вхождения "</w:t>
      </w:r>
      <w:proofErr w:type="spellStart"/>
      <w:r>
        <w:rPr>
          <w:rFonts w:ascii="Consolas" w:hAnsi="Consolas" w:cs="Consolas"/>
          <w:color w:val="3F7F5F"/>
          <w:sz w:val="22"/>
          <w:szCs w:val="22"/>
          <w:lang w:eastAsia="ru-RU"/>
        </w:rPr>
        <w:t>entry</w:t>
      </w:r>
      <w:proofErr w:type="spellEnd"/>
      <w:r>
        <w:rPr>
          <w:rFonts w:ascii="Consolas" w:hAnsi="Consolas" w:cs="Consolas"/>
          <w:color w:val="3F7F5F"/>
          <w:sz w:val="22"/>
          <w:szCs w:val="22"/>
          <w:lang w:eastAsia="ru-RU"/>
        </w:rPr>
        <w:t>"</w:t>
      </w:r>
    </w:p>
    <w:p w14:paraId="0FA0D1DE" w14:textId="77777777" w:rsidR="000F2661" w:rsidRPr="00E571A5"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val="en-US" w:eastAsia="ru-RU"/>
        </w:rPr>
      </w:pPr>
      <w:r w:rsidRPr="00E2365E">
        <w:rPr>
          <w:rFonts w:ascii="Consolas" w:hAnsi="Consolas" w:cs="Consolas"/>
          <w:b/>
          <w:bCs/>
          <w:color w:val="7F0055"/>
          <w:sz w:val="22"/>
          <w:szCs w:val="22"/>
          <w:lang w:val="en-US" w:eastAsia="ru-RU"/>
        </w:rPr>
        <w:t>else</w:t>
      </w:r>
    </w:p>
    <w:p w14:paraId="279FE487" w14:textId="77777777" w:rsidR="000F2661" w:rsidRPr="00E2365E"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val="en-US" w:eastAsia="ru-RU"/>
        </w:rPr>
      </w:pPr>
      <w:r w:rsidRPr="00E571A5">
        <w:rPr>
          <w:rFonts w:ascii="Consolas" w:hAnsi="Consolas" w:cs="Consolas"/>
          <w:color w:val="000000"/>
          <w:sz w:val="22"/>
          <w:szCs w:val="22"/>
          <w:lang w:val="en-US" w:eastAsia="ru-RU"/>
        </w:rPr>
        <w:tab/>
      </w:r>
      <w:r w:rsidRPr="00E2365E">
        <w:rPr>
          <w:rFonts w:ascii="Consolas" w:hAnsi="Consolas" w:cs="Consolas"/>
          <w:color w:val="000000"/>
          <w:sz w:val="22"/>
          <w:szCs w:val="22"/>
          <w:lang w:val="en-US" w:eastAsia="ru-RU"/>
        </w:rPr>
        <w:t>p-&gt;</w:t>
      </w:r>
      <w:r w:rsidRPr="00E2365E">
        <w:rPr>
          <w:rFonts w:ascii="Consolas" w:hAnsi="Consolas" w:cs="Consolas"/>
          <w:color w:val="0000C0"/>
          <w:sz w:val="22"/>
          <w:szCs w:val="22"/>
          <w:lang w:val="en-US" w:eastAsia="ru-RU"/>
        </w:rPr>
        <w:t>E</w:t>
      </w:r>
      <w:r w:rsidRPr="00E2365E">
        <w:rPr>
          <w:rFonts w:ascii="Consolas" w:hAnsi="Consolas" w:cs="Consolas"/>
          <w:color w:val="000000"/>
          <w:sz w:val="22"/>
          <w:szCs w:val="22"/>
          <w:lang w:val="en-US" w:eastAsia="ru-RU"/>
        </w:rPr>
        <w:t xml:space="preserve"> = 0;</w:t>
      </w:r>
      <w:r w:rsidRPr="00E2365E">
        <w:rPr>
          <w:rFonts w:ascii="Consolas" w:hAnsi="Consolas" w:cs="Consolas"/>
          <w:color w:val="3F7F5F"/>
          <w:sz w:val="22"/>
          <w:szCs w:val="22"/>
          <w:lang w:val="en-US" w:eastAsia="ru-RU"/>
        </w:rPr>
        <w:t>//</w:t>
      </w:r>
      <w:r>
        <w:rPr>
          <w:rFonts w:ascii="Consolas" w:hAnsi="Consolas" w:cs="Consolas"/>
          <w:color w:val="3F7F5F"/>
          <w:sz w:val="22"/>
          <w:szCs w:val="22"/>
          <w:lang w:eastAsia="ru-RU"/>
        </w:rPr>
        <w:t>иначе</w:t>
      </w:r>
      <w:r w:rsidRPr="00E2365E">
        <w:rPr>
          <w:rFonts w:ascii="Consolas" w:hAnsi="Consolas" w:cs="Consolas"/>
          <w:color w:val="3F7F5F"/>
          <w:sz w:val="22"/>
          <w:szCs w:val="22"/>
          <w:lang w:val="en-US" w:eastAsia="ru-RU"/>
        </w:rPr>
        <w:t xml:space="preserve"> </w:t>
      </w:r>
      <w:r>
        <w:rPr>
          <w:rFonts w:ascii="Consolas" w:hAnsi="Consolas" w:cs="Consolas"/>
          <w:color w:val="3F7F5F"/>
          <w:sz w:val="22"/>
          <w:szCs w:val="22"/>
          <w:lang w:eastAsia="ru-RU"/>
        </w:rPr>
        <w:t>сбрасываем</w:t>
      </w:r>
    </w:p>
    <w:p w14:paraId="3C0ECF55" w14:textId="77777777" w:rsidR="000F2661" w:rsidRPr="00E2365E"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val="en-US" w:eastAsia="ru-RU"/>
        </w:rPr>
      </w:pPr>
      <w:r w:rsidRPr="00E2365E">
        <w:rPr>
          <w:rFonts w:ascii="Consolas" w:hAnsi="Consolas" w:cs="Consolas"/>
          <w:color w:val="000000"/>
          <w:sz w:val="22"/>
          <w:szCs w:val="22"/>
          <w:lang w:val="en-US" w:eastAsia="ru-RU"/>
        </w:rPr>
        <w:t>p-&gt;</w:t>
      </w:r>
      <w:proofErr w:type="spellStart"/>
      <w:r w:rsidRPr="00E2365E">
        <w:rPr>
          <w:rFonts w:ascii="Consolas" w:hAnsi="Consolas" w:cs="Consolas"/>
          <w:color w:val="0000C0"/>
          <w:sz w:val="22"/>
          <w:szCs w:val="22"/>
          <w:lang w:val="en-US" w:eastAsia="ru-RU"/>
        </w:rPr>
        <w:t>state_prev</w:t>
      </w:r>
      <w:proofErr w:type="spellEnd"/>
      <w:r w:rsidRPr="00E2365E">
        <w:rPr>
          <w:rFonts w:ascii="Consolas" w:hAnsi="Consolas" w:cs="Consolas"/>
          <w:color w:val="000000"/>
          <w:sz w:val="22"/>
          <w:szCs w:val="22"/>
          <w:lang w:val="en-US" w:eastAsia="ru-RU"/>
        </w:rPr>
        <w:t xml:space="preserve"> = p-&gt;</w:t>
      </w:r>
      <w:r w:rsidRPr="00E2365E">
        <w:rPr>
          <w:rFonts w:ascii="Consolas" w:hAnsi="Consolas" w:cs="Consolas"/>
          <w:color w:val="0000C0"/>
          <w:sz w:val="22"/>
          <w:szCs w:val="22"/>
          <w:lang w:val="en-US" w:eastAsia="ru-RU"/>
        </w:rPr>
        <w:t>state</w:t>
      </w:r>
      <w:r w:rsidRPr="00E2365E">
        <w:rPr>
          <w:rFonts w:ascii="Consolas" w:hAnsi="Consolas" w:cs="Consolas"/>
          <w:color w:val="000000"/>
          <w:sz w:val="22"/>
          <w:szCs w:val="22"/>
          <w:lang w:val="en-US" w:eastAsia="ru-RU"/>
        </w:rPr>
        <w:t>;</w:t>
      </w:r>
    </w:p>
    <w:p w14:paraId="1F34C3E0" w14:textId="77777777" w:rsidR="000F2661" w:rsidRPr="00E2365E"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val="en-US" w:eastAsia="ru-RU"/>
        </w:rPr>
      </w:pPr>
    </w:p>
    <w:p w14:paraId="464B339A" w14:textId="77777777" w:rsidR="000F2661" w:rsidRPr="00E2365E"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proofErr w:type="spellStart"/>
      <w:r>
        <w:rPr>
          <w:rFonts w:ascii="Consolas" w:hAnsi="Consolas" w:cs="Consolas"/>
          <w:b/>
          <w:bCs/>
          <w:color w:val="7F0055"/>
          <w:sz w:val="22"/>
          <w:szCs w:val="22"/>
          <w:lang w:eastAsia="ru-RU"/>
        </w:rPr>
        <w:t>switch</w:t>
      </w:r>
      <w:proofErr w:type="spellEnd"/>
      <w:r>
        <w:rPr>
          <w:rFonts w:ascii="Consolas" w:hAnsi="Consolas" w:cs="Consolas"/>
          <w:color w:val="000000"/>
          <w:sz w:val="22"/>
          <w:szCs w:val="22"/>
          <w:lang w:eastAsia="ru-RU"/>
        </w:rPr>
        <w:t xml:space="preserve"> (p-&gt;</w:t>
      </w:r>
      <w:proofErr w:type="spellStart"/>
      <w:r>
        <w:rPr>
          <w:rFonts w:ascii="Consolas" w:hAnsi="Consolas" w:cs="Consolas"/>
          <w:color w:val="0000C0"/>
          <w:sz w:val="22"/>
          <w:szCs w:val="22"/>
          <w:lang w:eastAsia="ru-RU"/>
        </w:rPr>
        <w:t>state</w:t>
      </w:r>
      <w:proofErr w:type="spellEnd"/>
      <w:r>
        <w:rPr>
          <w:rFonts w:ascii="Consolas" w:hAnsi="Consolas" w:cs="Consolas"/>
          <w:color w:val="000000"/>
          <w:sz w:val="22"/>
          <w:szCs w:val="22"/>
          <w:lang w:eastAsia="ru-RU"/>
        </w:rPr>
        <w:t>) {</w:t>
      </w:r>
      <w:r>
        <w:rPr>
          <w:rFonts w:ascii="Consolas" w:hAnsi="Consolas" w:cs="Consolas"/>
          <w:color w:val="3F7F5F"/>
          <w:sz w:val="22"/>
          <w:szCs w:val="22"/>
          <w:lang w:eastAsia="ru-RU"/>
        </w:rPr>
        <w:t>//в зависимости от текущего состояния</w:t>
      </w:r>
    </w:p>
    <w:p w14:paraId="4E0782DF" w14:textId="77777777" w:rsidR="000F2661" w:rsidRPr="0014204D"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E2365E">
        <w:rPr>
          <w:rFonts w:ascii="Consolas" w:hAnsi="Consolas" w:cs="Consolas"/>
          <w:b/>
          <w:bCs/>
          <w:color w:val="7F0055"/>
          <w:sz w:val="22"/>
          <w:szCs w:val="22"/>
          <w:lang w:val="en-US" w:eastAsia="ru-RU"/>
        </w:rPr>
        <w:t>case</w:t>
      </w:r>
      <w:r w:rsidRPr="0014204D">
        <w:rPr>
          <w:rFonts w:ascii="Consolas" w:hAnsi="Consolas" w:cs="Consolas"/>
          <w:color w:val="000000"/>
          <w:sz w:val="22"/>
          <w:szCs w:val="22"/>
          <w:lang w:eastAsia="ru-RU"/>
        </w:rPr>
        <w:t xml:space="preserve"> </w:t>
      </w:r>
      <w:r w:rsidRPr="00E2365E">
        <w:rPr>
          <w:rFonts w:ascii="Consolas" w:hAnsi="Consolas" w:cs="Consolas"/>
          <w:b/>
          <w:bCs/>
          <w:color w:val="0000FF"/>
          <w:sz w:val="22"/>
          <w:szCs w:val="22"/>
          <w:lang w:val="en-US" w:eastAsia="ru-RU"/>
        </w:rPr>
        <w:t>PROT</w:t>
      </w:r>
      <w:r w:rsidRPr="0014204D">
        <w:rPr>
          <w:rFonts w:ascii="Consolas" w:hAnsi="Consolas" w:cs="Consolas"/>
          <w:b/>
          <w:bCs/>
          <w:color w:val="0000FF"/>
          <w:sz w:val="22"/>
          <w:szCs w:val="22"/>
          <w:lang w:eastAsia="ru-RU"/>
        </w:rPr>
        <w:t>_</w:t>
      </w:r>
      <w:r w:rsidRPr="00E2365E">
        <w:rPr>
          <w:rFonts w:ascii="Consolas" w:hAnsi="Consolas" w:cs="Consolas"/>
          <w:b/>
          <w:bCs/>
          <w:color w:val="0000FF"/>
          <w:sz w:val="22"/>
          <w:szCs w:val="22"/>
          <w:lang w:val="en-US" w:eastAsia="ru-RU"/>
        </w:rPr>
        <w:t>ON</w:t>
      </w:r>
      <w:r w:rsidRPr="0014204D">
        <w:rPr>
          <w:rFonts w:ascii="Consolas" w:hAnsi="Consolas" w:cs="Consolas"/>
          <w:b/>
          <w:bCs/>
          <w:color w:val="0000FF"/>
          <w:sz w:val="22"/>
          <w:szCs w:val="22"/>
          <w:lang w:eastAsia="ru-RU"/>
        </w:rPr>
        <w:t>_</w:t>
      </w:r>
      <w:r w:rsidRPr="00E2365E">
        <w:rPr>
          <w:rFonts w:ascii="Consolas" w:hAnsi="Consolas" w:cs="Consolas"/>
          <w:b/>
          <w:bCs/>
          <w:color w:val="0000FF"/>
          <w:sz w:val="22"/>
          <w:szCs w:val="22"/>
          <w:lang w:val="en-US" w:eastAsia="ru-RU"/>
        </w:rPr>
        <w:t>OK</w:t>
      </w:r>
      <w:r w:rsidRPr="0014204D">
        <w:rPr>
          <w:rFonts w:ascii="Consolas" w:hAnsi="Consolas" w:cs="Consolas"/>
          <w:color w:val="000000"/>
          <w:sz w:val="22"/>
          <w:szCs w:val="22"/>
          <w:lang w:eastAsia="ru-RU"/>
        </w:rPr>
        <w:t>: {</w:t>
      </w:r>
      <w:r w:rsidRPr="0014204D">
        <w:rPr>
          <w:rFonts w:ascii="Consolas" w:hAnsi="Consolas" w:cs="Consolas"/>
          <w:color w:val="3F7F5F"/>
          <w:sz w:val="22"/>
          <w:szCs w:val="22"/>
          <w:lang w:eastAsia="ru-RU"/>
        </w:rPr>
        <w:t>//</w:t>
      </w:r>
      <w:r>
        <w:rPr>
          <w:rFonts w:ascii="Consolas" w:hAnsi="Consolas" w:cs="Consolas"/>
          <w:color w:val="3F7F5F"/>
          <w:sz w:val="22"/>
          <w:szCs w:val="22"/>
          <w:lang w:eastAsia="ru-RU"/>
        </w:rPr>
        <w:t>Норма</w:t>
      </w:r>
    </w:p>
    <w:p w14:paraId="11347C62" w14:textId="77777777" w:rsidR="000F2661" w:rsidRPr="0014204D"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14204D">
        <w:rPr>
          <w:rFonts w:ascii="Consolas" w:hAnsi="Consolas" w:cs="Consolas"/>
          <w:color w:val="000000"/>
          <w:sz w:val="22"/>
          <w:szCs w:val="22"/>
          <w:lang w:eastAsia="ru-RU"/>
        </w:rPr>
        <w:tab/>
      </w:r>
      <w:r w:rsidRPr="00E2365E">
        <w:rPr>
          <w:rFonts w:ascii="Consolas" w:hAnsi="Consolas" w:cs="Consolas"/>
          <w:b/>
          <w:bCs/>
          <w:color w:val="7F0055"/>
          <w:sz w:val="22"/>
          <w:szCs w:val="22"/>
          <w:lang w:val="en-US" w:eastAsia="ru-RU"/>
        </w:rPr>
        <w:t>if</w:t>
      </w:r>
      <w:r w:rsidRPr="0014204D">
        <w:rPr>
          <w:rFonts w:ascii="Consolas" w:hAnsi="Consolas" w:cs="Consolas"/>
          <w:color w:val="000000"/>
          <w:sz w:val="22"/>
          <w:szCs w:val="22"/>
          <w:lang w:eastAsia="ru-RU"/>
        </w:rPr>
        <w:t xml:space="preserve"> (</w:t>
      </w:r>
      <w:r w:rsidRPr="00E2365E">
        <w:rPr>
          <w:rFonts w:ascii="Consolas" w:hAnsi="Consolas" w:cs="Consolas"/>
          <w:color w:val="000000"/>
          <w:sz w:val="22"/>
          <w:szCs w:val="22"/>
          <w:lang w:val="en-US" w:eastAsia="ru-RU"/>
        </w:rPr>
        <w:t>p</w:t>
      </w:r>
      <w:r w:rsidRPr="0014204D">
        <w:rPr>
          <w:rFonts w:ascii="Consolas" w:hAnsi="Consolas" w:cs="Consolas"/>
          <w:color w:val="000000"/>
          <w:sz w:val="22"/>
          <w:szCs w:val="22"/>
          <w:lang w:eastAsia="ru-RU"/>
        </w:rPr>
        <w:t>-&gt;</w:t>
      </w:r>
      <w:r w:rsidRPr="00E2365E">
        <w:rPr>
          <w:rFonts w:ascii="Consolas" w:hAnsi="Consolas" w:cs="Consolas"/>
          <w:color w:val="0000C0"/>
          <w:sz w:val="22"/>
          <w:szCs w:val="22"/>
          <w:lang w:val="en-US" w:eastAsia="ru-RU"/>
        </w:rPr>
        <w:t>E</w:t>
      </w:r>
      <w:r w:rsidRPr="0014204D">
        <w:rPr>
          <w:rFonts w:ascii="Consolas" w:hAnsi="Consolas" w:cs="Consolas"/>
          <w:color w:val="000000"/>
          <w:sz w:val="22"/>
          <w:szCs w:val="22"/>
          <w:lang w:eastAsia="ru-RU"/>
        </w:rPr>
        <w:t xml:space="preserve"> == 1) </w:t>
      </w:r>
      <w:proofErr w:type="gramStart"/>
      <w:r w:rsidRPr="0014204D">
        <w:rPr>
          <w:rFonts w:ascii="Consolas" w:hAnsi="Consolas" w:cs="Consolas"/>
          <w:color w:val="000000"/>
          <w:sz w:val="22"/>
          <w:szCs w:val="22"/>
          <w:lang w:eastAsia="ru-RU"/>
        </w:rPr>
        <w:t xml:space="preserve">{  </w:t>
      </w:r>
      <w:r w:rsidRPr="0014204D">
        <w:rPr>
          <w:rFonts w:ascii="Consolas" w:hAnsi="Consolas" w:cs="Consolas"/>
          <w:color w:val="3F7F5F"/>
          <w:sz w:val="22"/>
          <w:szCs w:val="22"/>
          <w:lang w:eastAsia="ru-RU"/>
        </w:rPr>
        <w:t>/</w:t>
      </w:r>
      <w:proofErr w:type="gramEnd"/>
      <w:r w:rsidRPr="0014204D">
        <w:rPr>
          <w:rFonts w:ascii="Consolas" w:hAnsi="Consolas" w:cs="Consolas"/>
          <w:color w:val="3F7F5F"/>
          <w:sz w:val="22"/>
          <w:szCs w:val="22"/>
          <w:lang w:eastAsia="ru-RU"/>
        </w:rPr>
        <w:t>/</w:t>
      </w:r>
      <w:r>
        <w:rPr>
          <w:rFonts w:ascii="Consolas" w:hAnsi="Consolas" w:cs="Consolas"/>
          <w:color w:val="3F7F5F"/>
          <w:sz w:val="22"/>
          <w:szCs w:val="22"/>
          <w:lang w:eastAsia="ru-RU"/>
        </w:rPr>
        <w:t>Первое</w:t>
      </w:r>
      <w:r w:rsidRPr="0014204D">
        <w:rPr>
          <w:rFonts w:ascii="Consolas" w:hAnsi="Consolas" w:cs="Consolas"/>
          <w:color w:val="3F7F5F"/>
          <w:sz w:val="22"/>
          <w:szCs w:val="22"/>
          <w:lang w:eastAsia="ru-RU"/>
        </w:rPr>
        <w:t xml:space="preserve"> </w:t>
      </w:r>
      <w:r>
        <w:rPr>
          <w:rFonts w:ascii="Consolas" w:hAnsi="Consolas" w:cs="Consolas"/>
          <w:color w:val="3F7F5F"/>
          <w:sz w:val="22"/>
          <w:szCs w:val="22"/>
          <w:lang w:eastAsia="ru-RU"/>
        </w:rPr>
        <w:t>вхождение</w:t>
      </w:r>
    </w:p>
    <w:p w14:paraId="25946723" w14:textId="77777777" w:rsidR="000F2661" w:rsidRPr="00E571A5"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14204D">
        <w:rPr>
          <w:rFonts w:ascii="Consolas" w:hAnsi="Consolas" w:cs="Consolas"/>
          <w:color w:val="000000"/>
          <w:sz w:val="22"/>
          <w:szCs w:val="22"/>
          <w:lang w:eastAsia="ru-RU"/>
        </w:rPr>
        <w:tab/>
      </w:r>
      <w:r w:rsidRPr="0014204D">
        <w:rPr>
          <w:rFonts w:ascii="Consolas" w:hAnsi="Consolas" w:cs="Consolas"/>
          <w:color w:val="000000"/>
          <w:sz w:val="22"/>
          <w:szCs w:val="22"/>
          <w:lang w:eastAsia="ru-RU"/>
        </w:rPr>
        <w:tab/>
      </w:r>
      <w:proofErr w:type="spellStart"/>
      <w:r w:rsidRPr="00C21366">
        <w:rPr>
          <w:rFonts w:ascii="Consolas" w:hAnsi="Consolas" w:cs="Consolas"/>
          <w:i/>
          <w:iCs/>
          <w:color w:val="004040"/>
          <w:sz w:val="22"/>
          <w:szCs w:val="22"/>
          <w:lang w:val="en-US" w:eastAsia="ru-RU"/>
        </w:rPr>
        <w:t>cmd</w:t>
      </w:r>
      <w:proofErr w:type="spellEnd"/>
      <w:r w:rsidRPr="00E571A5">
        <w:rPr>
          <w:rFonts w:ascii="Consolas" w:hAnsi="Consolas" w:cs="Consolas"/>
          <w:color w:val="000000"/>
          <w:sz w:val="22"/>
          <w:szCs w:val="22"/>
          <w:lang w:eastAsia="ru-RU"/>
        </w:rPr>
        <w:t>.</w:t>
      </w:r>
      <w:r w:rsidRPr="00C21366">
        <w:rPr>
          <w:rFonts w:ascii="Consolas" w:hAnsi="Consolas" w:cs="Consolas"/>
          <w:color w:val="0000C0"/>
          <w:sz w:val="22"/>
          <w:szCs w:val="22"/>
          <w:lang w:val="en-US" w:eastAsia="ru-RU"/>
        </w:rPr>
        <w:t>all</w:t>
      </w:r>
      <w:r w:rsidRPr="00E571A5">
        <w:rPr>
          <w:rFonts w:ascii="Consolas" w:hAnsi="Consolas" w:cs="Consolas"/>
          <w:color w:val="000000"/>
          <w:sz w:val="22"/>
          <w:szCs w:val="22"/>
          <w:lang w:eastAsia="ru-RU"/>
        </w:rPr>
        <w:t xml:space="preserve"> = 0;</w:t>
      </w:r>
      <w:r w:rsidRPr="00E571A5">
        <w:rPr>
          <w:rFonts w:ascii="Consolas" w:hAnsi="Consolas" w:cs="Consolas"/>
          <w:color w:val="3F7F5F"/>
          <w:sz w:val="22"/>
          <w:szCs w:val="22"/>
          <w:lang w:eastAsia="ru-RU"/>
        </w:rPr>
        <w:t xml:space="preserve">// </w:t>
      </w:r>
      <w:r>
        <w:rPr>
          <w:rFonts w:ascii="Consolas" w:hAnsi="Consolas" w:cs="Consolas"/>
          <w:color w:val="3F7F5F"/>
          <w:sz w:val="22"/>
          <w:szCs w:val="22"/>
          <w:lang w:eastAsia="ru-RU"/>
        </w:rPr>
        <w:t>обнулим</w:t>
      </w:r>
      <w:r w:rsidRPr="00E571A5">
        <w:rPr>
          <w:rFonts w:ascii="Consolas" w:hAnsi="Consolas" w:cs="Consolas"/>
          <w:color w:val="3F7F5F"/>
          <w:sz w:val="22"/>
          <w:szCs w:val="22"/>
          <w:lang w:eastAsia="ru-RU"/>
        </w:rPr>
        <w:t xml:space="preserve"> </w:t>
      </w:r>
      <w:r>
        <w:rPr>
          <w:rFonts w:ascii="Consolas" w:hAnsi="Consolas" w:cs="Consolas"/>
          <w:color w:val="3F7F5F"/>
          <w:sz w:val="22"/>
          <w:szCs w:val="22"/>
          <w:lang w:eastAsia="ru-RU"/>
        </w:rPr>
        <w:t>командное</w:t>
      </w:r>
      <w:r w:rsidRPr="00E571A5">
        <w:rPr>
          <w:rFonts w:ascii="Consolas" w:hAnsi="Consolas" w:cs="Consolas"/>
          <w:color w:val="3F7F5F"/>
          <w:sz w:val="22"/>
          <w:szCs w:val="22"/>
          <w:lang w:eastAsia="ru-RU"/>
        </w:rPr>
        <w:t xml:space="preserve"> </w:t>
      </w:r>
      <w:r>
        <w:rPr>
          <w:rFonts w:ascii="Consolas" w:hAnsi="Consolas" w:cs="Consolas"/>
          <w:color w:val="3F7F5F"/>
          <w:sz w:val="22"/>
          <w:szCs w:val="22"/>
          <w:lang w:eastAsia="ru-RU"/>
        </w:rPr>
        <w:t>слово</w:t>
      </w:r>
    </w:p>
    <w:p w14:paraId="494571A5" w14:textId="77777777" w:rsidR="000F2661" w:rsidRPr="00E571A5"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E571A5">
        <w:rPr>
          <w:rFonts w:ascii="Consolas" w:hAnsi="Consolas" w:cs="Consolas"/>
          <w:color w:val="000000"/>
          <w:sz w:val="22"/>
          <w:szCs w:val="22"/>
          <w:lang w:eastAsia="ru-RU"/>
        </w:rPr>
        <w:tab/>
        <w:t>}</w:t>
      </w:r>
    </w:p>
    <w:p w14:paraId="0825AF2C" w14:textId="77777777" w:rsidR="000F2661" w:rsidRPr="00E2365E"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val="en-US" w:eastAsia="ru-RU"/>
        </w:rPr>
      </w:pPr>
      <w:r w:rsidRPr="00E571A5">
        <w:rPr>
          <w:rFonts w:ascii="Consolas" w:hAnsi="Consolas" w:cs="Consolas"/>
          <w:color w:val="000000"/>
          <w:sz w:val="22"/>
          <w:szCs w:val="22"/>
          <w:lang w:eastAsia="ru-RU"/>
        </w:rPr>
        <w:tab/>
      </w:r>
      <w:r w:rsidRPr="00E2365E">
        <w:rPr>
          <w:rFonts w:ascii="Consolas" w:hAnsi="Consolas" w:cs="Consolas"/>
          <w:color w:val="3F7F5F"/>
          <w:sz w:val="22"/>
          <w:szCs w:val="22"/>
          <w:lang w:val="en-US" w:eastAsia="ru-RU"/>
        </w:rPr>
        <w:t>//</w:t>
      </w:r>
      <w:r>
        <w:rPr>
          <w:rFonts w:ascii="Consolas" w:hAnsi="Consolas" w:cs="Consolas"/>
          <w:color w:val="3F7F5F"/>
          <w:sz w:val="22"/>
          <w:szCs w:val="22"/>
          <w:lang w:eastAsia="ru-RU"/>
        </w:rPr>
        <w:t>есть</w:t>
      </w:r>
      <w:r w:rsidRPr="00E2365E">
        <w:rPr>
          <w:rFonts w:ascii="Consolas" w:hAnsi="Consolas" w:cs="Consolas"/>
          <w:color w:val="3F7F5F"/>
          <w:sz w:val="22"/>
          <w:szCs w:val="22"/>
          <w:lang w:val="en-US" w:eastAsia="ru-RU"/>
        </w:rPr>
        <w:t xml:space="preserve"> </w:t>
      </w:r>
      <w:r>
        <w:rPr>
          <w:rFonts w:ascii="Consolas" w:hAnsi="Consolas" w:cs="Consolas"/>
          <w:color w:val="3F7F5F"/>
          <w:sz w:val="22"/>
          <w:szCs w:val="22"/>
          <w:lang w:eastAsia="ru-RU"/>
        </w:rPr>
        <w:t>аварии</w:t>
      </w:r>
      <w:r w:rsidRPr="00E2365E">
        <w:rPr>
          <w:rFonts w:ascii="Consolas" w:hAnsi="Consolas" w:cs="Consolas"/>
          <w:color w:val="3F7F5F"/>
          <w:sz w:val="22"/>
          <w:szCs w:val="22"/>
          <w:lang w:val="en-US" w:eastAsia="ru-RU"/>
        </w:rPr>
        <w:t>?</w:t>
      </w:r>
    </w:p>
    <w:p w14:paraId="28BDD180" w14:textId="77777777" w:rsidR="000F2661" w:rsidRPr="00E571A5"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E2365E">
        <w:rPr>
          <w:rFonts w:ascii="Consolas" w:hAnsi="Consolas" w:cs="Consolas"/>
          <w:color w:val="000000"/>
          <w:sz w:val="22"/>
          <w:szCs w:val="22"/>
          <w:lang w:val="en-US" w:eastAsia="ru-RU"/>
        </w:rPr>
        <w:tab/>
      </w:r>
      <w:r w:rsidRPr="00E2365E">
        <w:rPr>
          <w:rFonts w:ascii="Consolas" w:hAnsi="Consolas" w:cs="Consolas"/>
          <w:b/>
          <w:bCs/>
          <w:color w:val="7F0055"/>
          <w:sz w:val="22"/>
          <w:szCs w:val="22"/>
          <w:lang w:val="en-US" w:eastAsia="ru-RU"/>
        </w:rPr>
        <w:t>if</w:t>
      </w:r>
      <w:r w:rsidRPr="00E2365E">
        <w:rPr>
          <w:rFonts w:ascii="Consolas" w:hAnsi="Consolas" w:cs="Consolas"/>
          <w:color w:val="000000"/>
          <w:sz w:val="22"/>
          <w:szCs w:val="22"/>
          <w:lang w:val="en-US" w:eastAsia="ru-RU"/>
        </w:rPr>
        <w:t xml:space="preserve"> ((p-&gt;</w:t>
      </w:r>
      <w:r w:rsidRPr="00E2365E">
        <w:rPr>
          <w:rFonts w:ascii="Consolas" w:hAnsi="Consolas" w:cs="Consolas"/>
          <w:color w:val="0000C0"/>
          <w:sz w:val="22"/>
          <w:szCs w:val="22"/>
          <w:lang w:val="en-US" w:eastAsia="ru-RU"/>
        </w:rPr>
        <w:t>masked_bit_fault1</w:t>
      </w:r>
      <w:r w:rsidRPr="00E2365E">
        <w:rPr>
          <w:rFonts w:ascii="Consolas" w:hAnsi="Consolas" w:cs="Consolas"/>
          <w:color w:val="000000"/>
          <w:sz w:val="22"/>
          <w:szCs w:val="22"/>
          <w:lang w:val="en-US" w:eastAsia="ru-RU"/>
        </w:rPr>
        <w:t xml:space="preserve"> | p-&gt;</w:t>
      </w:r>
      <w:r w:rsidRPr="00E2365E">
        <w:rPr>
          <w:rFonts w:ascii="Consolas" w:hAnsi="Consolas" w:cs="Consolas"/>
          <w:color w:val="0000C0"/>
          <w:sz w:val="22"/>
          <w:szCs w:val="22"/>
          <w:lang w:val="en-US" w:eastAsia="ru-RU"/>
        </w:rPr>
        <w:t>masked_bit_fault2</w:t>
      </w:r>
      <w:proofErr w:type="gramStart"/>
      <w:r w:rsidRPr="00E2365E">
        <w:rPr>
          <w:rFonts w:ascii="Consolas" w:hAnsi="Consolas" w:cs="Consolas"/>
          <w:color w:val="000000"/>
          <w:sz w:val="22"/>
          <w:szCs w:val="22"/>
          <w:lang w:val="en-US" w:eastAsia="ru-RU"/>
        </w:rPr>
        <w:t>) !</w:t>
      </w:r>
      <w:proofErr w:type="gramEnd"/>
      <w:r w:rsidRPr="00E2365E">
        <w:rPr>
          <w:rFonts w:ascii="Consolas" w:hAnsi="Consolas" w:cs="Consolas"/>
          <w:color w:val="000000"/>
          <w:sz w:val="22"/>
          <w:szCs w:val="22"/>
          <w:lang w:val="en-US" w:eastAsia="ru-RU"/>
        </w:rPr>
        <w:t xml:space="preserve">= </w:t>
      </w:r>
      <w:r w:rsidRPr="00E571A5">
        <w:rPr>
          <w:rFonts w:ascii="Consolas" w:hAnsi="Consolas" w:cs="Consolas"/>
          <w:color w:val="000000"/>
          <w:sz w:val="22"/>
          <w:szCs w:val="22"/>
          <w:lang w:eastAsia="ru-RU"/>
        </w:rPr>
        <w:t>0) {</w:t>
      </w:r>
    </w:p>
    <w:p w14:paraId="151ADCEA" w14:textId="77777777" w:rsidR="000F2661"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Pr>
          <w:rFonts w:ascii="Consolas" w:hAnsi="Consolas" w:cs="Consolas"/>
          <w:color w:val="000000"/>
          <w:sz w:val="22"/>
          <w:szCs w:val="22"/>
          <w:lang w:eastAsia="ru-RU"/>
        </w:rPr>
        <w:tab/>
      </w:r>
      <w:r>
        <w:rPr>
          <w:rFonts w:ascii="Consolas" w:hAnsi="Consolas" w:cs="Consolas"/>
          <w:color w:val="000000"/>
          <w:sz w:val="22"/>
          <w:szCs w:val="22"/>
          <w:lang w:eastAsia="ru-RU"/>
        </w:rPr>
        <w:tab/>
        <w:t>p</w:t>
      </w:r>
      <w:proofErr w:type="gramStart"/>
      <w:r>
        <w:rPr>
          <w:rFonts w:ascii="Consolas" w:hAnsi="Consolas" w:cs="Consolas"/>
          <w:color w:val="000000"/>
          <w:sz w:val="22"/>
          <w:szCs w:val="22"/>
          <w:lang w:eastAsia="ru-RU"/>
        </w:rPr>
        <w:t>-&gt;</w:t>
      </w:r>
      <w:proofErr w:type="spellStart"/>
      <w:r>
        <w:rPr>
          <w:rFonts w:ascii="Consolas" w:hAnsi="Consolas" w:cs="Consolas"/>
          <w:color w:val="0000C0"/>
          <w:sz w:val="22"/>
          <w:szCs w:val="22"/>
          <w:lang w:eastAsia="ru-RU"/>
        </w:rPr>
        <w:t>state</w:t>
      </w:r>
      <w:proofErr w:type="spellEnd"/>
      <w:proofErr w:type="gramEnd"/>
      <w:r>
        <w:rPr>
          <w:rFonts w:ascii="Consolas" w:hAnsi="Consolas" w:cs="Consolas"/>
          <w:color w:val="000000"/>
          <w:sz w:val="22"/>
          <w:szCs w:val="22"/>
          <w:lang w:eastAsia="ru-RU"/>
        </w:rPr>
        <w:t xml:space="preserve"> = </w:t>
      </w:r>
      <w:r>
        <w:rPr>
          <w:rFonts w:ascii="Consolas" w:hAnsi="Consolas" w:cs="Consolas"/>
          <w:b/>
          <w:bCs/>
          <w:color w:val="0000FF"/>
          <w:sz w:val="22"/>
          <w:szCs w:val="22"/>
          <w:lang w:eastAsia="ru-RU"/>
        </w:rPr>
        <w:t>PROT_FAIL</w:t>
      </w:r>
      <w:r>
        <w:rPr>
          <w:rFonts w:ascii="Consolas" w:hAnsi="Consolas" w:cs="Consolas"/>
          <w:color w:val="000000"/>
          <w:sz w:val="22"/>
          <w:szCs w:val="22"/>
          <w:lang w:eastAsia="ru-RU"/>
        </w:rPr>
        <w:t xml:space="preserve">; </w:t>
      </w:r>
      <w:r>
        <w:rPr>
          <w:rFonts w:ascii="Consolas" w:hAnsi="Consolas" w:cs="Consolas"/>
          <w:color w:val="3F7F5F"/>
          <w:sz w:val="22"/>
          <w:szCs w:val="22"/>
          <w:lang w:eastAsia="ru-RU"/>
        </w:rPr>
        <w:t>//переходим в состояние аварии</w:t>
      </w:r>
    </w:p>
    <w:p w14:paraId="4299C670" w14:textId="77777777" w:rsidR="000F2661" w:rsidRPr="00E571A5"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C21366">
        <w:rPr>
          <w:rFonts w:ascii="Consolas" w:hAnsi="Consolas" w:cs="Consolas"/>
          <w:color w:val="000000"/>
          <w:sz w:val="22"/>
          <w:szCs w:val="22"/>
          <w:lang w:eastAsia="ru-RU"/>
        </w:rPr>
        <w:tab/>
      </w:r>
      <w:r w:rsidRPr="00E571A5">
        <w:rPr>
          <w:rFonts w:ascii="Consolas" w:hAnsi="Consolas" w:cs="Consolas"/>
          <w:color w:val="000000"/>
          <w:sz w:val="22"/>
          <w:szCs w:val="22"/>
          <w:lang w:eastAsia="ru-RU"/>
        </w:rPr>
        <w:t>}</w:t>
      </w:r>
    </w:p>
    <w:p w14:paraId="205E90D4" w14:textId="77777777" w:rsidR="000F2661" w:rsidRPr="00E571A5"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E571A5">
        <w:rPr>
          <w:rFonts w:ascii="Consolas" w:hAnsi="Consolas" w:cs="Consolas"/>
          <w:color w:val="000000"/>
          <w:sz w:val="22"/>
          <w:szCs w:val="22"/>
          <w:lang w:eastAsia="ru-RU"/>
        </w:rPr>
        <w:tab/>
      </w:r>
      <w:r w:rsidRPr="00E2365E">
        <w:rPr>
          <w:rFonts w:ascii="Consolas" w:hAnsi="Consolas" w:cs="Consolas"/>
          <w:b/>
          <w:bCs/>
          <w:color w:val="7F0055"/>
          <w:sz w:val="22"/>
          <w:szCs w:val="22"/>
          <w:lang w:val="en-US" w:eastAsia="ru-RU"/>
        </w:rPr>
        <w:t>break</w:t>
      </w:r>
      <w:r w:rsidRPr="00E571A5">
        <w:rPr>
          <w:rFonts w:ascii="Consolas" w:hAnsi="Consolas" w:cs="Consolas"/>
          <w:color w:val="000000"/>
          <w:sz w:val="22"/>
          <w:szCs w:val="22"/>
          <w:lang w:eastAsia="ru-RU"/>
        </w:rPr>
        <w:t>;</w:t>
      </w:r>
    </w:p>
    <w:p w14:paraId="66E6DC32" w14:textId="77777777" w:rsidR="000F2661" w:rsidRPr="00E571A5" w:rsidRDefault="000F2661" w:rsidP="000F2661">
      <w:pPr>
        <w:pBdr>
          <w:top w:val="single" w:sz="4" w:space="1" w:color="auto"/>
          <w:left w:val="single" w:sz="4" w:space="4" w:color="auto"/>
          <w:bottom w:val="single" w:sz="4" w:space="1" w:color="auto"/>
          <w:right w:val="single" w:sz="4" w:space="4" w:color="auto"/>
        </w:pBdr>
        <w:ind w:firstLine="0"/>
      </w:pPr>
      <w:r w:rsidRPr="00E571A5">
        <w:rPr>
          <w:rFonts w:ascii="Consolas" w:hAnsi="Consolas" w:cs="Consolas"/>
          <w:color w:val="000000"/>
          <w:sz w:val="22"/>
          <w:szCs w:val="22"/>
          <w:lang w:eastAsia="ru-RU"/>
        </w:rPr>
        <w:t>}</w:t>
      </w:r>
    </w:p>
    <w:p w14:paraId="419A596F" w14:textId="77777777" w:rsidR="000F2661"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p>
    <w:p w14:paraId="5965C70C" w14:textId="77777777" w:rsidR="000F2661"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proofErr w:type="spellStart"/>
      <w:r>
        <w:rPr>
          <w:rFonts w:ascii="Consolas" w:hAnsi="Consolas" w:cs="Consolas"/>
          <w:b/>
          <w:bCs/>
          <w:color w:val="7F0055"/>
          <w:sz w:val="22"/>
          <w:szCs w:val="22"/>
          <w:lang w:eastAsia="ru-RU"/>
        </w:rPr>
        <w:t>case</w:t>
      </w:r>
      <w:proofErr w:type="spellEnd"/>
      <w:r>
        <w:rPr>
          <w:rFonts w:ascii="Consolas" w:hAnsi="Consolas" w:cs="Consolas"/>
          <w:color w:val="000000"/>
          <w:sz w:val="22"/>
          <w:szCs w:val="22"/>
          <w:lang w:eastAsia="ru-RU"/>
        </w:rPr>
        <w:t xml:space="preserve"> </w:t>
      </w:r>
      <w:r>
        <w:rPr>
          <w:rFonts w:ascii="Consolas" w:hAnsi="Consolas" w:cs="Consolas"/>
          <w:b/>
          <w:bCs/>
          <w:color w:val="0000FF"/>
          <w:sz w:val="22"/>
          <w:szCs w:val="22"/>
          <w:lang w:eastAsia="ru-RU"/>
        </w:rPr>
        <w:t>PROT_FAIL</w:t>
      </w:r>
      <w:r>
        <w:rPr>
          <w:rFonts w:ascii="Consolas" w:hAnsi="Consolas" w:cs="Consolas"/>
          <w:color w:val="000000"/>
          <w:sz w:val="22"/>
          <w:szCs w:val="22"/>
          <w:lang w:eastAsia="ru-RU"/>
        </w:rPr>
        <w:t xml:space="preserve">: </w:t>
      </w:r>
      <w:proofErr w:type="gramStart"/>
      <w:r>
        <w:rPr>
          <w:rFonts w:ascii="Consolas" w:hAnsi="Consolas" w:cs="Consolas"/>
          <w:color w:val="000000"/>
          <w:sz w:val="22"/>
          <w:szCs w:val="22"/>
          <w:lang w:eastAsia="ru-RU"/>
        </w:rPr>
        <w:t xml:space="preserve">{ </w:t>
      </w:r>
      <w:r>
        <w:rPr>
          <w:rFonts w:ascii="Consolas" w:hAnsi="Consolas" w:cs="Consolas"/>
          <w:color w:val="3F7F5F"/>
          <w:sz w:val="22"/>
          <w:szCs w:val="22"/>
          <w:lang w:eastAsia="ru-RU"/>
        </w:rPr>
        <w:t>/</w:t>
      </w:r>
      <w:proofErr w:type="gramEnd"/>
      <w:r>
        <w:rPr>
          <w:rFonts w:ascii="Consolas" w:hAnsi="Consolas" w:cs="Consolas"/>
          <w:color w:val="3F7F5F"/>
          <w:sz w:val="22"/>
          <w:szCs w:val="22"/>
          <w:lang w:eastAsia="ru-RU"/>
        </w:rPr>
        <w:t>/состояние аварии (сработала защита)</w:t>
      </w:r>
    </w:p>
    <w:p w14:paraId="3091FB64" w14:textId="77777777" w:rsidR="000F2661"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color w:val="3F7F5F"/>
          <w:sz w:val="22"/>
          <w:szCs w:val="22"/>
          <w:lang w:eastAsia="ru-RU"/>
        </w:rPr>
      </w:pPr>
      <w:r>
        <w:rPr>
          <w:rFonts w:ascii="Consolas" w:hAnsi="Consolas" w:cs="Consolas"/>
          <w:color w:val="000000"/>
          <w:sz w:val="22"/>
          <w:szCs w:val="22"/>
          <w:lang w:eastAsia="ru-RU"/>
        </w:rPr>
        <w:tab/>
      </w:r>
      <w:r w:rsidRPr="00C21366">
        <w:rPr>
          <w:rFonts w:ascii="Consolas" w:hAnsi="Consolas" w:cs="Consolas"/>
          <w:b/>
          <w:bCs/>
          <w:color w:val="7F0055"/>
          <w:sz w:val="22"/>
          <w:szCs w:val="22"/>
          <w:lang w:val="en-US" w:eastAsia="ru-RU"/>
        </w:rPr>
        <w:t>if</w:t>
      </w:r>
      <w:r w:rsidRPr="00E571A5">
        <w:rPr>
          <w:rFonts w:ascii="Consolas" w:hAnsi="Consolas" w:cs="Consolas"/>
          <w:color w:val="000000"/>
          <w:sz w:val="22"/>
          <w:szCs w:val="22"/>
          <w:lang w:eastAsia="ru-RU"/>
        </w:rPr>
        <w:t xml:space="preserve"> (</w:t>
      </w:r>
      <w:r w:rsidRPr="00C21366">
        <w:rPr>
          <w:rFonts w:ascii="Consolas" w:hAnsi="Consolas" w:cs="Consolas"/>
          <w:color w:val="000000"/>
          <w:sz w:val="22"/>
          <w:szCs w:val="22"/>
          <w:lang w:val="en-US" w:eastAsia="ru-RU"/>
        </w:rPr>
        <w:t>p</w:t>
      </w:r>
      <w:r w:rsidRPr="00E571A5">
        <w:rPr>
          <w:rFonts w:ascii="Consolas" w:hAnsi="Consolas" w:cs="Consolas"/>
          <w:color w:val="000000"/>
          <w:sz w:val="22"/>
          <w:szCs w:val="22"/>
          <w:lang w:eastAsia="ru-RU"/>
        </w:rPr>
        <w:t>-&gt;</w:t>
      </w:r>
      <w:r w:rsidRPr="00C21366">
        <w:rPr>
          <w:rFonts w:ascii="Consolas" w:hAnsi="Consolas" w:cs="Consolas"/>
          <w:color w:val="0000C0"/>
          <w:sz w:val="22"/>
          <w:szCs w:val="22"/>
          <w:lang w:val="en-US" w:eastAsia="ru-RU"/>
        </w:rPr>
        <w:t>E</w:t>
      </w:r>
      <w:r w:rsidRPr="00E571A5">
        <w:rPr>
          <w:rFonts w:ascii="Consolas" w:hAnsi="Consolas" w:cs="Consolas"/>
          <w:color w:val="000000"/>
          <w:sz w:val="22"/>
          <w:szCs w:val="22"/>
          <w:lang w:eastAsia="ru-RU"/>
        </w:rPr>
        <w:t xml:space="preserve"> == 1) {</w:t>
      </w:r>
      <w:r w:rsidRPr="00E571A5">
        <w:rPr>
          <w:rFonts w:ascii="Consolas" w:hAnsi="Consolas" w:cs="Consolas"/>
          <w:color w:val="3F7F5F"/>
          <w:sz w:val="22"/>
          <w:szCs w:val="22"/>
          <w:lang w:eastAsia="ru-RU"/>
        </w:rPr>
        <w:t>//</w:t>
      </w:r>
      <w:r>
        <w:rPr>
          <w:rFonts w:ascii="Consolas" w:hAnsi="Consolas" w:cs="Consolas"/>
          <w:color w:val="3F7F5F"/>
          <w:sz w:val="22"/>
          <w:szCs w:val="22"/>
          <w:lang w:eastAsia="ru-RU"/>
        </w:rPr>
        <w:t>Первое</w:t>
      </w:r>
      <w:r w:rsidRPr="00E571A5">
        <w:rPr>
          <w:rFonts w:ascii="Consolas" w:hAnsi="Consolas" w:cs="Consolas"/>
          <w:color w:val="3F7F5F"/>
          <w:sz w:val="22"/>
          <w:szCs w:val="22"/>
          <w:lang w:eastAsia="ru-RU"/>
        </w:rPr>
        <w:t xml:space="preserve"> </w:t>
      </w:r>
      <w:r>
        <w:rPr>
          <w:rFonts w:ascii="Consolas" w:hAnsi="Consolas" w:cs="Consolas"/>
          <w:color w:val="3F7F5F"/>
          <w:sz w:val="22"/>
          <w:szCs w:val="22"/>
          <w:lang w:eastAsia="ru-RU"/>
        </w:rPr>
        <w:t>вхождение</w:t>
      </w:r>
    </w:p>
    <w:p w14:paraId="6B65F19C" w14:textId="77777777" w:rsidR="000F2661" w:rsidRPr="00E977E6"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sz w:val="22"/>
          <w:szCs w:val="22"/>
          <w:lang w:eastAsia="ru-RU"/>
        </w:rPr>
      </w:pPr>
      <w:r>
        <w:rPr>
          <w:rFonts w:ascii="Consolas" w:hAnsi="Consolas" w:cs="Consolas"/>
          <w:i/>
          <w:iCs/>
          <w:color w:val="004040"/>
          <w:sz w:val="22"/>
          <w:szCs w:val="22"/>
          <w:lang w:eastAsia="ru-RU"/>
        </w:rPr>
        <w:t xml:space="preserve">      pwm12</w:t>
      </w:r>
      <w:r>
        <w:rPr>
          <w:rFonts w:ascii="Consolas" w:hAnsi="Consolas" w:cs="Consolas"/>
          <w:color w:val="000000"/>
          <w:sz w:val="22"/>
          <w:szCs w:val="22"/>
          <w:lang w:eastAsia="ru-RU"/>
        </w:rPr>
        <w:t>.</w:t>
      </w:r>
      <w:r>
        <w:rPr>
          <w:rFonts w:ascii="Consolas" w:hAnsi="Consolas" w:cs="Consolas"/>
          <w:color w:val="0000C0"/>
          <w:sz w:val="22"/>
          <w:szCs w:val="22"/>
          <w:lang w:eastAsia="ru-RU"/>
        </w:rPr>
        <w:t>Off</w:t>
      </w:r>
      <w:r>
        <w:rPr>
          <w:rFonts w:ascii="Consolas" w:hAnsi="Consolas" w:cs="Consolas"/>
          <w:color w:val="000000"/>
          <w:sz w:val="22"/>
          <w:szCs w:val="22"/>
          <w:lang w:eastAsia="ru-RU"/>
        </w:rPr>
        <w:t>(&amp;</w:t>
      </w:r>
      <w:r>
        <w:rPr>
          <w:rFonts w:ascii="Consolas" w:hAnsi="Consolas" w:cs="Consolas"/>
          <w:i/>
          <w:iCs/>
          <w:color w:val="004040"/>
          <w:sz w:val="22"/>
          <w:szCs w:val="22"/>
          <w:lang w:eastAsia="ru-RU"/>
        </w:rPr>
        <w:t>pwm12</w:t>
      </w:r>
      <w:r>
        <w:rPr>
          <w:rFonts w:ascii="Consolas" w:hAnsi="Consolas" w:cs="Consolas"/>
          <w:color w:val="000000"/>
          <w:sz w:val="22"/>
          <w:szCs w:val="22"/>
          <w:lang w:eastAsia="ru-RU"/>
        </w:rPr>
        <w:t>);</w:t>
      </w:r>
      <w:r w:rsidRPr="005A177F">
        <w:rPr>
          <w:rFonts w:ascii="Consolas" w:hAnsi="Consolas" w:cs="Consolas"/>
          <w:color w:val="3F7F5F"/>
          <w:sz w:val="22"/>
          <w:szCs w:val="22"/>
          <w:lang w:eastAsia="ru-RU"/>
        </w:rPr>
        <w:t xml:space="preserve"> </w:t>
      </w:r>
      <w:r>
        <w:rPr>
          <w:rFonts w:ascii="Consolas" w:hAnsi="Consolas" w:cs="Consolas"/>
          <w:color w:val="3F7F5F"/>
          <w:sz w:val="22"/>
          <w:szCs w:val="22"/>
          <w:lang w:eastAsia="ru-RU"/>
        </w:rPr>
        <w:t>//Выключение ШИМ.</w:t>
      </w:r>
    </w:p>
    <w:p w14:paraId="40F2D60C" w14:textId="77777777" w:rsidR="000F2661" w:rsidRPr="00E977E6"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E977E6">
        <w:rPr>
          <w:rFonts w:ascii="Consolas" w:hAnsi="Consolas" w:cs="Consolas"/>
          <w:color w:val="000000"/>
          <w:sz w:val="22"/>
          <w:szCs w:val="22"/>
          <w:lang w:eastAsia="ru-RU"/>
        </w:rPr>
        <w:tab/>
      </w:r>
      <w:r>
        <w:rPr>
          <w:rFonts w:ascii="Consolas" w:hAnsi="Consolas" w:cs="Consolas"/>
          <w:color w:val="000000"/>
          <w:sz w:val="22"/>
          <w:szCs w:val="22"/>
          <w:lang w:eastAsia="ru-RU"/>
        </w:rPr>
        <w:t>}</w:t>
      </w:r>
    </w:p>
    <w:p w14:paraId="3F0A653F" w14:textId="77777777" w:rsidR="000F2661"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Pr>
          <w:rFonts w:ascii="Consolas" w:hAnsi="Consolas" w:cs="Consolas"/>
          <w:color w:val="000000"/>
          <w:sz w:val="22"/>
          <w:szCs w:val="22"/>
          <w:lang w:eastAsia="ru-RU"/>
        </w:rPr>
        <w:tab/>
      </w:r>
      <w:proofErr w:type="spellStart"/>
      <w:r>
        <w:rPr>
          <w:rFonts w:ascii="Consolas" w:hAnsi="Consolas" w:cs="Consolas"/>
          <w:b/>
          <w:bCs/>
          <w:color w:val="7F0055"/>
          <w:sz w:val="22"/>
          <w:szCs w:val="22"/>
          <w:lang w:eastAsia="ru-RU"/>
        </w:rPr>
        <w:t>if</w:t>
      </w:r>
      <w:proofErr w:type="spellEnd"/>
      <w:r>
        <w:rPr>
          <w:rFonts w:ascii="Consolas" w:hAnsi="Consolas" w:cs="Consolas"/>
          <w:color w:val="000000"/>
          <w:sz w:val="22"/>
          <w:szCs w:val="22"/>
          <w:lang w:eastAsia="ru-RU"/>
        </w:rPr>
        <w:t xml:space="preserve"> (</w:t>
      </w:r>
      <w:proofErr w:type="spellStart"/>
      <w:proofErr w:type="gramStart"/>
      <w:r>
        <w:rPr>
          <w:rFonts w:ascii="Consolas" w:hAnsi="Consolas" w:cs="Consolas"/>
          <w:i/>
          <w:iCs/>
          <w:color w:val="004040"/>
          <w:sz w:val="22"/>
          <w:szCs w:val="22"/>
          <w:lang w:eastAsia="ru-RU"/>
        </w:rPr>
        <w:t>cmd</w:t>
      </w:r>
      <w:r>
        <w:rPr>
          <w:rFonts w:ascii="Consolas" w:hAnsi="Consolas" w:cs="Consolas"/>
          <w:color w:val="000000"/>
          <w:sz w:val="22"/>
          <w:szCs w:val="22"/>
          <w:lang w:eastAsia="ru-RU"/>
        </w:rPr>
        <w:t>.</w:t>
      </w:r>
      <w:r>
        <w:rPr>
          <w:rFonts w:ascii="Consolas" w:hAnsi="Consolas" w:cs="Consolas"/>
          <w:color w:val="0000C0"/>
          <w:sz w:val="22"/>
          <w:szCs w:val="22"/>
          <w:lang w:eastAsia="ru-RU"/>
        </w:rPr>
        <w:t>bit</w:t>
      </w:r>
      <w:r>
        <w:rPr>
          <w:rFonts w:ascii="Consolas" w:hAnsi="Consolas" w:cs="Consolas"/>
          <w:color w:val="000000"/>
          <w:sz w:val="22"/>
          <w:szCs w:val="22"/>
          <w:lang w:eastAsia="ru-RU"/>
        </w:rPr>
        <w:t>.</w:t>
      </w:r>
      <w:r>
        <w:rPr>
          <w:rFonts w:ascii="Consolas" w:hAnsi="Consolas" w:cs="Consolas"/>
          <w:color w:val="0000C0"/>
          <w:sz w:val="22"/>
          <w:szCs w:val="22"/>
          <w:lang w:eastAsia="ru-RU"/>
        </w:rPr>
        <w:t>trip</w:t>
      </w:r>
      <w:proofErr w:type="gramEnd"/>
      <w:r>
        <w:rPr>
          <w:rFonts w:ascii="Consolas" w:hAnsi="Consolas" w:cs="Consolas"/>
          <w:color w:val="0000C0"/>
          <w:sz w:val="22"/>
          <w:szCs w:val="22"/>
          <w:lang w:eastAsia="ru-RU"/>
        </w:rPr>
        <w:t>_reset</w:t>
      </w:r>
      <w:proofErr w:type="spellEnd"/>
      <w:r>
        <w:rPr>
          <w:rFonts w:ascii="Consolas" w:hAnsi="Consolas" w:cs="Consolas"/>
          <w:color w:val="000000"/>
          <w:sz w:val="22"/>
          <w:szCs w:val="22"/>
          <w:lang w:eastAsia="ru-RU"/>
        </w:rPr>
        <w:t xml:space="preserve"> == 1)</w:t>
      </w:r>
      <w:r>
        <w:rPr>
          <w:rFonts w:ascii="Consolas" w:hAnsi="Consolas" w:cs="Consolas"/>
          <w:color w:val="3F7F5F"/>
          <w:sz w:val="22"/>
          <w:szCs w:val="22"/>
          <w:lang w:eastAsia="ru-RU"/>
        </w:rPr>
        <w:t>//команда на сброс аварии</w:t>
      </w:r>
    </w:p>
    <w:p w14:paraId="0CDB0864" w14:textId="77777777" w:rsidR="000F2661" w:rsidRPr="005A177F"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color w:val="3F7F5F"/>
          <w:sz w:val="22"/>
          <w:szCs w:val="22"/>
          <w:lang w:val="en-US" w:eastAsia="ru-RU"/>
        </w:rPr>
      </w:pPr>
      <w:r>
        <w:rPr>
          <w:rFonts w:ascii="Consolas" w:hAnsi="Consolas" w:cs="Consolas"/>
          <w:color w:val="000000"/>
          <w:sz w:val="22"/>
          <w:szCs w:val="22"/>
          <w:lang w:eastAsia="ru-RU"/>
        </w:rPr>
        <w:tab/>
      </w:r>
      <w:r>
        <w:rPr>
          <w:rFonts w:ascii="Consolas" w:hAnsi="Consolas" w:cs="Consolas"/>
          <w:color w:val="000000"/>
          <w:sz w:val="22"/>
          <w:szCs w:val="22"/>
          <w:lang w:eastAsia="ru-RU"/>
        </w:rPr>
        <w:tab/>
      </w:r>
      <w:r w:rsidRPr="00590B0F">
        <w:rPr>
          <w:rFonts w:ascii="Consolas" w:hAnsi="Consolas" w:cs="Consolas"/>
          <w:color w:val="000000"/>
          <w:sz w:val="22"/>
          <w:szCs w:val="22"/>
          <w:lang w:val="en-US" w:eastAsia="ru-RU"/>
        </w:rPr>
        <w:t>p-&gt;</w:t>
      </w:r>
      <w:r w:rsidRPr="00590B0F">
        <w:rPr>
          <w:rFonts w:ascii="Consolas" w:hAnsi="Consolas" w:cs="Consolas"/>
          <w:color w:val="0000C0"/>
          <w:sz w:val="22"/>
          <w:szCs w:val="22"/>
          <w:lang w:val="en-US" w:eastAsia="ru-RU"/>
        </w:rPr>
        <w:t>state</w:t>
      </w:r>
      <w:r w:rsidRPr="00590B0F">
        <w:rPr>
          <w:rFonts w:ascii="Consolas" w:hAnsi="Consolas" w:cs="Consolas"/>
          <w:color w:val="000000"/>
          <w:sz w:val="22"/>
          <w:szCs w:val="22"/>
          <w:lang w:val="en-US" w:eastAsia="ru-RU"/>
        </w:rPr>
        <w:t xml:space="preserve"> = </w:t>
      </w:r>
      <w:r w:rsidRPr="00590B0F">
        <w:rPr>
          <w:rFonts w:ascii="Consolas" w:hAnsi="Consolas" w:cs="Consolas"/>
          <w:b/>
          <w:bCs/>
          <w:color w:val="0000FF"/>
          <w:sz w:val="22"/>
          <w:szCs w:val="22"/>
          <w:lang w:val="en-US" w:eastAsia="ru-RU"/>
        </w:rPr>
        <w:t>PROT_ON_OK</w:t>
      </w:r>
      <w:r w:rsidRPr="00590B0F">
        <w:rPr>
          <w:rFonts w:ascii="Consolas" w:hAnsi="Consolas" w:cs="Consolas"/>
          <w:color w:val="000000"/>
          <w:sz w:val="22"/>
          <w:szCs w:val="22"/>
          <w:lang w:val="en-US" w:eastAsia="ru-RU"/>
        </w:rPr>
        <w:t>;</w:t>
      </w:r>
      <w:r w:rsidRPr="00590B0F">
        <w:rPr>
          <w:rFonts w:ascii="Consolas" w:hAnsi="Consolas" w:cs="Consolas"/>
          <w:color w:val="3F7F5F"/>
          <w:sz w:val="22"/>
          <w:szCs w:val="22"/>
          <w:lang w:val="en-US" w:eastAsia="ru-RU"/>
        </w:rPr>
        <w:t>//</w:t>
      </w:r>
      <w:r>
        <w:rPr>
          <w:rFonts w:ascii="Consolas" w:hAnsi="Consolas" w:cs="Consolas"/>
          <w:color w:val="3F7F5F"/>
          <w:sz w:val="22"/>
          <w:szCs w:val="22"/>
          <w:lang w:eastAsia="ru-RU"/>
        </w:rPr>
        <w:t>идем</w:t>
      </w:r>
      <w:r w:rsidRPr="00590B0F">
        <w:rPr>
          <w:rFonts w:ascii="Consolas" w:hAnsi="Consolas" w:cs="Consolas"/>
          <w:color w:val="3F7F5F"/>
          <w:sz w:val="22"/>
          <w:szCs w:val="22"/>
          <w:lang w:val="en-US" w:eastAsia="ru-RU"/>
        </w:rPr>
        <w:t xml:space="preserve"> </w:t>
      </w:r>
      <w:r>
        <w:rPr>
          <w:rFonts w:ascii="Consolas" w:hAnsi="Consolas" w:cs="Consolas"/>
          <w:color w:val="3F7F5F"/>
          <w:sz w:val="22"/>
          <w:szCs w:val="22"/>
          <w:lang w:eastAsia="ru-RU"/>
        </w:rPr>
        <w:t>в</w:t>
      </w:r>
      <w:r w:rsidRPr="00590B0F">
        <w:rPr>
          <w:rFonts w:ascii="Consolas" w:hAnsi="Consolas" w:cs="Consolas"/>
          <w:color w:val="3F7F5F"/>
          <w:sz w:val="22"/>
          <w:szCs w:val="22"/>
          <w:lang w:val="en-US" w:eastAsia="ru-RU"/>
        </w:rPr>
        <w:t xml:space="preserve"> "</w:t>
      </w:r>
      <w:r>
        <w:rPr>
          <w:rFonts w:ascii="Consolas" w:hAnsi="Consolas" w:cs="Consolas"/>
          <w:color w:val="3F7F5F"/>
          <w:sz w:val="22"/>
          <w:szCs w:val="22"/>
          <w:lang w:eastAsia="ru-RU"/>
        </w:rPr>
        <w:t>норма</w:t>
      </w:r>
      <w:r w:rsidRPr="00590B0F">
        <w:rPr>
          <w:rFonts w:ascii="Consolas" w:hAnsi="Consolas" w:cs="Consolas"/>
          <w:color w:val="3F7F5F"/>
          <w:sz w:val="22"/>
          <w:szCs w:val="22"/>
          <w:lang w:val="en-US" w:eastAsia="ru-RU"/>
        </w:rPr>
        <w:t>"</w:t>
      </w:r>
    </w:p>
    <w:p w14:paraId="49DDAA63" w14:textId="77777777" w:rsidR="000F2661" w:rsidRPr="00E63248" w:rsidRDefault="000F2661" w:rsidP="000F266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nsolas" w:hAnsi="Consolas" w:cs="Consolas"/>
          <w:sz w:val="22"/>
          <w:szCs w:val="22"/>
          <w:lang w:eastAsia="ru-RU"/>
        </w:rPr>
      </w:pPr>
      <w:r w:rsidRPr="00E2365E">
        <w:rPr>
          <w:rFonts w:ascii="Consolas" w:hAnsi="Consolas" w:cs="Consolas"/>
          <w:color w:val="000000"/>
          <w:sz w:val="22"/>
          <w:szCs w:val="22"/>
          <w:lang w:val="en-US" w:eastAsia="ru-RU"/>
        </w:rPr>
        <w:lastRenderedPageBreak/>
        <w:tab/>
      </w:r>
      <w:r w:rsidRPr="00E2365E">
        <w:rPr>
          <w:rFonts w:ascii="Consolas" w:hAnsi="Consolas" w:cs="Consolas"/>
          <w:b/>
          <w:bCs/>
          <w:color w:val="7F0055"/>
          <w:sz w:val="22"/>
          <w:szCs w:val="22"/>
          <w:lang w:val="en-US" w:eastAsia="ru-RU"/>
        </w:rPr>
        <w:t>break</w:t>
      </w:r>
      <w:r w:rsidRPr="00E63248">
        <w:rPr>
          <w:rFonts w:ascii="Consolas" w:hAnsi="Consolas" w:cs="Consolas"/>
          <w:color w:val="000000"/>
          <w:sz w:val="22"/>
          <w:szCs w:val="22"/>
          <w:lang w:eastAsia="ru-RU"/>
        </w:rPr>
        <w:t>;</w:t>
      </w:r>
    </w:p>
    <w:p w14:paraId="57DE6B6F" w14:textId="77777777" w:rsidR="000F2661" w:rsidRPr="00E63248" w:rsidRDefault="000F2661" w:rsidP="000F2661">
      <w:pPr>
        <w:pBdr>
          <w:top w:val="single" w:sz="4" w:space="1" w:color="auto"/>
          <w:left w:val="single" w:sz="4" w:space="4" w:color="auto"/>
          <w:bottom w:val="single" w:sz="4" w:space="1" w:color="auto"/>
          <w:right w:val="single" w:sz="4" w:space="4" w:color="auto"/>
        </w:pBdr>
        <w:ind w:firstLine="0"/>
      </w:pPr>
      <w:r w:rsidRPr="00E63248">
        <w:rPr>
          <w:rFonts w:ascii="Consolas" w:hAnsi="Consolas" w:cs="Consolas"/>
          <w:color w:val="000000"/>
          <w:sz w:val="22"/>
          <w:szCs w:val="22"/>
          <w:lang w:eastAsia="ru-RU"/>
        </w:rPr>
        <w:t>}</w:t>
      </w:r>
    </w:p>
    <w:p w14:paraId="0ACC6881" w14:textId="77777777" w:rsidR="000F2661" w:rsidRPr="00E63248" w:rsidRDefault="000F2661" w:rsidP="000F2661">
      <w:pPr>
        <w:pBdr>
          <w:top w:val="single" w:sz="4" w:space="1" w:color="auto"/>
          <w:left w:val="single" w:sz="4" w:space="4" w:color="auto"/>
          <w:bottom w:val="single" w:sz="4" w:space="1" w:color="auto"/>
          <w:right w:val="single" w:sz="4" w:space="4" w:color="auto"/>
        </w:pBdr>
        <w:ind w:firstLine="0"/>
      </w:pPr>
      <w:r>
        <w:rPr>
          <w:rFonts w:ascii="Consolas" w:hAnsi="Consolas" w:cs="Consolas"/>
          <w:color w:val="000000"/>
          <w:sz w:val="22"/>
          <w:szCs w:val="22"/>
          <w:lang w:eastAsia="ru-RU"/>
        </w:rPr>
        <w:t>}</w:t>
      </w:r>
    </w:p>
    <w:p w14:paraId="5ED1D4E8" w14:textId="77777777" w:rsidR="000F2661" w:rsidRDefault="000F2661" w:rsidP="000F2661">
      <w:pPr>
        <w:ind w:firstLine="0"/>
      </w:pPr>
    </w:p>
    <w:p w14:paraId="32E1C364" w14:textId="77777777" w:rsidR="000F2661" w:rsidRPr="00845E3F" w:rsidRDefault="000F2661" w:rsidP="000F2661">
      <w:r w:rsidRPr="00845E3F">
        <w:t xml:space="preserve">Подробнее о дискретных автоматах </w:t>
      </w:r>
      <w:r>
        <w:t>можно прочитать в общеобразовательных статьях, которые можно в большом количестве найти</w:t>
      </w:r>
      <w:r w:rsidRPr="00E63248">
        <w:t xml:space="preserve"> </w:t>
      </w:r>
      <w:r w:rsidRPr="004B7B66">
        <w:t>в</w:t>
      </w:r>
      <w:r>
        <w:t xml:space="preserve"> сети Интернет по запросу «</w:t>
      </w:r>
      <w:r w:rsidRPr="00BA2822">
        <w:t>конечные автоматы на практике</w:t>
      </w:r>
      <w:r>
        <w:t>». Например, статья Козаченко В.Ф. «Эффективный метод программной реализации дискретных управляющих автоматов во встроенных системах управления» (</w:t>
      </w:r>
      <w:hyperlink r:id="rId18" w:history="1">
        <w:r w:rsidRPr="007C28EA">
          <w:rPr>
            <w:rStyle w:val="a5"/>
          </w:rPr>
          <w:t>http://motorcontrol.ru/wp-content/uploads/2015/11/state_mashine.pdf</w:t>
        </w:r>
      </w:hyperlink>
      <w:r>
        <w:t>).</w:t>
      </w:r>
    </w:p>
    <w:p w14:paraId="1A119784" w14:textId="77777777" w:rsidR="000F2661" w:rsidRPr="00845E3F" w:rsidRDefault="000F2661" w:rsidP="000F2661">
      <w:pPr>
        <w:autoSpaceDE w:val="0"/>
        <w:autoSpaceDN w:val="0"/>
        <w:adjustRightInd w:val="0"/>
        <w:ind w:firstLine="0"/>
        <w:jc w:val="left"/>
        <w:rPr>
          <w:rFonts w:ascii="Consolas" w:hAnsi="Consolas" w:cs="Consolas"/>
          <w:sz w:val="22"/>
          <w:szCs w:val="22"/>
          <w:lang w:eastAsia="ru-RU"/>
        </w:rPr>
      </w:pPr>
    </w:p>
    <w:p w14:paraId="2FEE61AB" w14:textId="77777777" w:rsidR="000F2661" w:rsidRPr="00303270" w:rsidRDefault="000F2661" w:rsidP="000F2661">
      <w:pPr>
        <w:pStyle w:val="2"/>
      </w:pPr>
      <w:bookmarkStart w:id="10" w:name="_Ref479702841"/>
      <w:bookmarkStart w:id="11" w:name="_Toc145593302"/>
      <w:r w:rsidRPr="00303270">
        <w:t>Прерывания и их обслуживание</w:t>
      </w:r>
      <w:bookmarkEnd w:id="10"/>
      <w:bookmarkEnd w:id="11"/>
    </w:p>
    <w:p w14:paraId="6725B83B" w14:textId="77777777" w:rsidR="000F2661" w:rsidRDefault="000F2661" w:rsidP="000F2661">
      <w:r>
        <w:t xml:space="preserve">В проекте ПО используется ряд прерываний микроконтроллера. Все прерывания системы (за исключением </w:t>
      </w:r>
      <w:r>
        <w:rPr>
          <w:lang w:val="en-US"/>
        </w:rPr>
        <w:t>CAN</w:t>
      </w:r>
      <w:r>
        <w:t xml:space="preserve">), конфигурируются в модуле </w:t>
      </w:r>
      <w:r>
        <w:rPr>
          <w:lang w:val="en-US"/>
        </w:rPr>
        <w:t>SM</w:t>
      </w:r>
      <w:r w:rsidRPr="00B15898">
        <w:t>_</w:t>
      </w:r>
      <w:r>
        <w:rPr>
          <w:lang w:val="en-US"/>
        </w:rPr>
        <w:t>Sys</w:t>
      </w:r>
      <w:r>
        <w:t xml:space="preserve">. Существует два прерывания для выполнения задач реального времени. В них выполняется большая часть программного кода. Эти два </w:t>
      </w:r>
      <w:proofErr w:type="gramStart"/>
      <w:r>
        <w:t>прерывания</w:t>
      </w:r>
      <w:proofErr w:type="gramEnd"/>
      <w:r>
        <w:t xml:space="preserve"> следующие:</w:t>
      </w:r>
    </w:p>
    <w:p w14:paraId="2D19AAD8" w14:textId="77777777" w:rsidR="000F2661" w:rsidRDefault="000F2661" w:rsidP="000F2661">
      <w:pPr>
        <w:numPr>
          <w:ilvl w:val="0"/>
          <w:numId w:val="5"/>
        </w:numPr>
      </w:pPr>
      <w:r w:rsidRPr="00BE1574">
        <w:rPr>
          <w:b/>
        </w:rPr>
        <w:t>Прерывание «10кГц».</w:t>
      </w:r>
      <w:r>
        <w:t xml:space="preserve"> Т</w:t>
      </w:r>
      <w:r w:rsidRPr="008319C4">
        <w:t xml:space="preserve">аймер общего назначения </w:t>
      </w:r>
      <w:r w:rsidR="00C11CA0" w:rsidRPr="00C11CA0">
        <w:t>CPUTimer0</w:t>
      </w:r>
      <w:r w:rsidR="00C11CA0">
        <w:t xml:space="preserve"> </w:t>
      </w:r>
      <w:r>
        <w:t xml:space="preserve">используется для создания прерывания с частотой 10кГц. В обработчике этого прерывания рассчитывается основная часть системы управления: модули, реализующие саму структуру системы управления, модуль ШИМ, модуль защит, модуль датчика положения ротора и т.п. </w:t>
      </w:r>
      <w:r w:rsidRPr="00491FEA">
        <w:t>При этом частота ШИМ инвертор</w:t>
      </w:r>
      <w:r>
        <w:t>а может быть любой и не привязана к данному прерыванию.</w:t>
      </w:r>
    </w:p>
    <w:p w14:paraId="4CBBDA2A" w14:textId="77777777" w:rsidR="000F2661" w:rsidRDefault="000F2661" w:rsidP="000F2661">
      <w:pPr>
        <w:numPr>
          <w:ilvl w:val="0"/>
          <w:numId w:val="5"/>
        </w:numPr>
        <w:tabs>
          <w:tab w:val="left" w:pos="720"/>
        </w:tabs>
      </w:pPr>
      <w:r w:rsidRPr="00BE1574">
        <w:rPr>
          <w:b/>
        </w:rPr>
        <w:t>Прерывание «1кГц».</w:t>
      </w:r>
      <w:r>
        <w:t xml:space="preserve"> Используется </w:t>
      </w:r>
      <w:r w:rsidR="00C11CA0">
        <w:t>Т</w:t>
      </w:r>
      <w:r>
        <w:t>аймер</w:t>
      </w:r>
      <w:r w:rsidR="00C11CA0">
        <w:t xml:space="preserve"> 4</w:t>
      </w:r>
      <w:r>
        <w:t xml:space="preserve"> </w:t>
      </w:r>
      <w:r w:rsidR="00C11CA0">
        <w:t>менеджера событий</w:t>
      </w:r>
      <w:r>
        <w:t>. Прерывание необходимо для задач, не требующих большой скорости выполнения, однако требующих строгую дискретизацию по времени. В нем обрабатываются различные сетевые интерфейсы и различные дискретные автоматы.</w:t>
      </w:r>
      <w:r w:rsidRPr="00034E7E">
        <w:t xml:space="preserve"> </w:t>
      </w:r>
    </w:p>
    <w:p w14:paraId="5DAD51DA" w14:textId="77777777" w:rsidR="00C11CA0" w:rsidRDefault="00C11CA0" w:rsidP="000F2661"/>
    <w:p w14:paraId="5D29F4CE" w14:textId="77777777" w:rsidR="000F2661" w:rsidRPr="00BA312A" w:rsidRDefault="00C11CA0" w:rsidP="000F2661">
      <w:r>
        <w:t>Второй</w:t>
      </w:r>
      <w:r w:rsidR="000F2661">
        <w:t xml:space="preserve"> таймер общего назначения </w:t>
      </w:r>
      <w:r w:rsidRPr="00C11CA0">
        <w:t>CPUTimer</w:t>
      </w:r>
      <w:r>
        <w:t xml:space="preserve">1 </w:t>
      </w:r>
      <w:r w:rsidR="000F2661">
        <w:t>используется для расчета длительности обработки прерываний. Счетчик таймера тактируется с частотой работы ядра микроконтроллера. Значения счетчика таймера в начале и конце процедуры вычитаются, в результате получается длительность обработки прерывания в тактах.</w:t>
      </w:r>
    </w:p>
    <w:p w14:paraId="2DA17028" w14:textId="77777777" w:rsidR="000F2661" w:rsidRDefault="000F2661" w:rsidP="000F2661">
      <w:r>
        <w:t xml:space="preserve">Кроме этих прерываний в системе присутствует прерывание, возникающее при аппаратной аварии инвертора, три прерывания модулей захвата, прерывание модуля квадратурного </w:t>
      </w:r>
      <w:proofErr w:type="spellStart"/>
      <w:r>
        <w:t>энкодера</w:t>
      </w:r>
      <w:proofErr w:type="spellEnd"/>
      <w:r>
        <w:t xml:space="preserve"> и два прерывания драйвера </w:t>
      </w:r>
      <w:proofErr w:type="spellStart"/>
      <w:r>
        <w:rPr>
          <w:lang w:val="en-US"/>
        </w:rPr>
        <w:t>CANopen</w:t>
      </w:r>
      <w:proofErr w:type="spellEnd"/>
      <w:r>
        <w:t>.</w:t>
      </w:r>
    </w:p>
    <w:p w14:paraId="255888E6" w14:textId="77777777" w:rsidR="000F2661" w:rsidRDefault="000F2661" w:rsidP="00C11CA0">
      <w:r>
        <w:t xml:space="preserve">В системе прерываний ПО реализована явная иерархия по приоритету прерываний. Например, прерывание 10кГц должно быть строго приоритетнее прерывания 1кГц. Если бы было наоборот, то, например, если во время обработки прерывания «10кГц» возникнет прерывание «1кГц», то во все время выполнения программного кода из обработчика «1кГц» прерывание 10кГц будет заблокировано, т.е. ключи инвертора «заморозятся», модуль защит прекратит работать и т.п. </w:t>
      </w:r>
    </w:p>
    <w:p w14:paraId="50889547" w14:textId="77777777" w:rsidR="000F2661" w:rsidRDefault="000F2661" w:rsidP="000F2661"/>
    <w:p w14:paraId="22D3A7B3" w14:textId="77777777" w:rsidR="000F2661" w:rsidRDefault="000F2661" w:rsidP="000F2661">
      <w:r>
        <w:t xml:space="preserve">На </w:t>
      </w:r>
      <w:r>
        <w:fldChar w:fldCharType="begin"/>
      </w:r>
      <w:r>
        <w:instrText xml:space="preserve"> REF _Ref480743937 \h </w:instrText>
      </w:r>
      <w:r>
        <w:fldChar w:fldCharType="separate"/>
      </w:r>
      <w:r w:rsidR="001D4926" w:rsidRPr="00340B66">
        <w:t xml:space="preserve">Рис. </w:t>
      </w:r>
      <w:r w:rsidR="001D4926">
        <w:rPr>
          <w:noProof/>
        </w:rPr>
        <w:t>3</w:t>
      </w:r>
      <w:r w:rsidR="001D4926">
        <w:t>.</w:t>
      </w:r>
      <w:r w:rsidR="001D4926">
        <w:rPr>
          <w:noProof/>
        </w:rPr>
        <w:t>1</w:t>
      </w:r>
      <w:r>
        <w:fldChar w:fldCharType="end"/>
      </w:r>
      <w:r>
        <w:t xml:space="preserve"> показана диаграмма прерываний, их приоритетов и решаемых в них задач.</w:t>
      </w:r>
    </w:p>
    <w:p w14:paraId="2CD54EE0" w14:textId="77777777" w:rsidR="000F2661" w:rsidRDefault="00781ABD" w:rsidP="000F2661">
      <w:pPr>
        <w:jc w:val="center"/>
      </w:pPr>
      <w:r w:rsidRPr="00781ABD">
        <w:rPr>
          <w:noProof/>
          <w:lang w:eastAsia="ru-RU"/>
        </w:rPr>
        <w:lastRenderedPageBreak/>
        <w:drawing>
          <wp:inline distT="0" distB="0" distL="0" distR="0" wp14:anchorId="1E2DCCF8" wp14:editId="5E1D0D6D">
            <wp:extent cx="4659630" cy="3466465"/>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9630" cy="3466465"/>
                    </a:xfrm>
                    <a:prstGeom prst="rect">
                      <a:avLst/>
                    </a:prstGeom>
                    <a:noFill/>
                    <a:ln>
                      <a:noFill/>
                    </a:ln>
                  </pic:spPr>
                </pic:pic>
              </a:graphicData>
            </a:graphic>
          </wp:inline>
        </w:drawing>
      </w:r>
    </w:p>
    <w:p w14:paraId="0E3FC0D8" w14:textId="77777777" w:rsidR="000F2661" w:rsidRPr="00340B66" w:rsidRDefault="000F2661" w:rsidP="000F2661">
      <w:pPr>
        <w:pStyle w:val="afc"/>
      </w:pPr>
      <w:bookmarkStart w:id="12" w:name="_Ref480743937"/>
      <w:r w:rsidRPr="00340B66">
        <w:t xml:space="preserve">Рис. </w:t>
      </w:r>
      <w:fldSimple w:instr=" STYLEREF 1 \s ">
        <w:r w:rsidR="001D4926">
          <w:rPr>
            <w:noProof/>
          </w:rPr>
          <w:t>3</w:t>
        </w:r>
      </w:fldSimple>
      <w:r>
        <w:t>.</w:t>
      </w:r>
      <w:fldSimple w:instr=" SEQ Рис. \* ARABIC \s 1 ">
        <w:r w:rsidR="001D4926">
          <w:rPr>
            <w:noProof/>
          </w:rPr>
          <w:t>1</w:t>
        </w:r>
      </w:fldSimple>
      <w:bookmarkEnd w:id="12"/>
      <w:r w:rsidRPr="00073C9D">
        <w:t xml:space="preserve"> </w:t>
      </w:r>
      <w:r>
        <w:t>Распределение задач по прерываниям</w:t>
      </w:r>
    </w:p>
    <w:p w14:paraId="3ED5CD4D" w14:textId="77777777" w:rsidR="000F2661" w:rsidRDefault="000F2661" w:rsidP="000F2661"/>
    <w:p w14:paraId="2B31CA9B" w14:textId="77777777" w:rsidR="000F2661" w:rsidRDefault="000F2661" w:rsidP="000F2661">
      <w:r>
        <w:t xml:space="preserve">Существует немного другой, также широко распространенный подход для организации прерываний для систем управления электродвигателями: создается прерывание на таймере, ответственном за генерирование ШИМ, в которое (вместо прерывания 10кГц данного ПО) помещается весь программный код структуры управления электродвигателем. В этом подходе есть как плюсы, так и минусы. </w:t>
      </w:r>
    </w:p>
    <w:p w14:paraId="303668A9" w14:textId="77777777" w:rsidR="000F2661" w:rsidRDefault="000F2661" w:rsidP="000F2661">
      <w:r>
        <w:t>Плюсы:</w:t>
      </w:r>
    </w:p>
    <w:p w14:paraId="3259F8C2" w14:textId="77777777" w:rsidR="000F2661" w:rsidRDefault="000F2661" w:rsidP="00D75135">
      <w:pPr>
        <w:numPr>
          <w:ilvl w:val="0"/>
          <w:numId w:val="24"/>
        </w:numPr>
      </w:pPr>
      <w:r>
        <w:t>Управляющее воздействие на задание напряжения формируется с той же частотой, с которым его может воспроизвести инвертор: это гарантирует максимально возможное быстродействие системы управления.</w:t>
      </w:r>
    </w:p>
    <w:p w14:paraId="40A8EA64" w14:textId="77777777" w:rsidR="000F2661" w:rsidRDefault="000F2661" w:rsidP="00D75135">
      <w:pPr>
        <w:numPr>
          <w:ilvl w:val="0"/>
          <w:numId w:val="24"/>
        </w:numPr>
      </w:pPr>
      <w:r>
        <w:t xml:space="preserve">Отсутствие биений на </w:t>
      </w:r>
      <w:proofErr w:type="spellStart"/>
      <w:r>
        <w:t>квазичастоте</w:t>
      </w:r>
      <w:proofErr w:type="spellEnd"/>
      <w:r>
        <w:t xml:space="preserve"> по сравнению с решением асинхронного прерывания. В случае близких, но не равных частот ШИМ и расчета системы управления формирование задания напряжения будет все время «плыть» относительно частоты ШИМ инвертора, внося переменную фазовую ошибку в реализацию вектора напряжения. При синхронной частоте расчета СУ и ШИМ такой проблемы нет.</w:t>
      </w:r>
    </w:p>
    <w:p w14:paraId="2B34D5D9" w14:textId="77777777" w:rsidR="000F2661" w:rsidRDefault="000F2661" w:rsidP="000F2661">
      <w:pPr>
        <w:ind w:left="720" w:firstLine="0"/>
      </w:pPr>
      <w:r>
        <w:t>Минусы:</w:t>
      </w:r>
    </w:p>
    <w:p w14:paraId="24FC9F4E" w14:textId="77777777" w:rsidR="000F2661" w:rsidRDefault="000F2661" w:rsidP="00D75135">
      <w:pPr>
        <w:numPr>
          <w:ilvl w:val="0"/>
          <w:numId w:val="25"/>
        </w:numPr>
      </w:pPr>
      <w:r>
        <w:t>Строгие ограничения на допустимую частоту ШИМ, чтобы гарантированно «успеть» произвести расчет системы управления на этой частоте. Такой подход часто невозможен для высоких частот ШИМ порядка нескольких десятков кГц.</w:t>
      </w:r>
    </w:p>
    <w:p w14:paraId="0A783307" w14:textId="77777777" w:rsidR="000F2661" w:rsidRDefault="000F2661" w:rsidP="00D75135">
      <w:pPr>
        <w:numPr>
          <w:ilvl w:val="0"/>
          <w:numId w:val="25"/>
        </w:numPr>
      </w:pPr>
      <w:r>
        <w:t>Проблемы с изменением частоты ШИМ при работе: необходимо пересчитывать все коэффициенты интегрирования, коэффициенты регуляторов и производных дифференциальных уравнений, так как частота расчета модулей меняется.</w:t>
      </w:r>
    </w:p>
    <w:p w14:paraId="404A5628" w14:textId="77777777" w:rsidR="000F2661" w:rsidRDefault="000F2661" w:rsidP="00D75135">
      <w:pPr>
        <w:numPr>
          <w:ilvl w:val="0"/>
          <w:numId w:val="25"/>
        </w:numPr>
      </w:pPr>
      <w:r>
        <w:t>Сложность в отладке при возможности изменения частоты ШИМ: необходимо проводить специальные тесты на максимальной частоте ШИМ, чтобы убедиться в достаточной производительности ПО при расчете системы управления на такой частоте.</w:t>
      </w:r>
    </w:p>
    <w:p w14:paraId="7ED8025C" w14:textId="77777777" w:rsidR="000F2661" w:rsidRDefault="000F2661" w:rsidP="000F2661"/>
    <w:p w14:paraId="3FDF8EB7" w14:textId="77777777" w:rsidR="000F2661" w:rsidRDefault="000F2661" w:rsidP="000F2661">
      <w:r>
        <w:t>Так как данный проект ориентирован на общую задачу электропривода без привязки к конкретному инвертору, частоте ШИМ и требований, то был выбран асинхронный подход в реализации прерываний расчета системы управления и ШИМ.</w:t>
      </w:r>
    </w:p>
    <w:p w14:paraId="7E72CFBA" w14:textId="77777777" w:rsidR="000F2661" w:rsidRDefault="000F2661" w:rsidP="000F2661">
      <w:pPr>
        <w:ind w:firstLine="0"/>
      </w:pPr>
    </w:p>
    <w:p w14:paraId="15981D31" w14:textId="77777777" w:rsidR="000F2661" w:rsidRPr="00303270" w:rsidRDefault="000F2661" w:rsidP="000F2661">
      <w:pPr>
        <w:pStyle w:val="2"/>
      </w:pPr>
      <w:bookmarkStart w:id="13" w:name="_Toc145593303"/>
      <w:r w:rsidRPr="00303270">
        <w:t>Управление распределением памяти</w:t>
      </w:r>
      <w:bookmarkEnd w:id="13"/>
    </w:p>
    <w:p w14:paraId="07A495C7" w14:textId="77777777" w:rsidR="00B2207F" w:rsidRPr="00B2207F" w:rsidRDefault="000F2661" w:rsidP="0064051E">
      <w:pPr>
        <w:autoSpaceDE w:val="0"/>
        <w:autoSpaceDN w:val="0"/>
        <w:adjustRightInd w:val="0"/>
      </w:pPr>
      <w:r>
        <w:t>Для разметки памяти микроконтроллера</w:t>
      </w:r>
      <w:r w:rsidR="00B2207F">
        <w:t xml:space="preserve"> в среде </w:t>
      </w:r>
      <w:r w:rsidR="0064051E">
        <w:rPr>
          <w:lang w:val="en-US"/>
        </w:rPr>
        <w:t>CCS</w:t>
      </w:r>
      <w:r>
        <w:t xml:space="preserve"> используется файл </w:t>
      </w:r>
      <w:r w:rsidR="0064051E">
        <w:t>компоновки памяти</w:t>
      </w:r>
      <w:r>
        <w:t xml:space="preserve"> </w:t>
      </w:r>
      <w:r w:rsidR="0064051E" w:rsidRPr="0064051E">
        <w:t>f2810_nonBIOS_flash.cmd.</w:t>
      </w:r>
      <w:r w:rsidR="0064051E">
        <w:t xml:space="preserve"> Файл является стандартным для данного типа </w:t>
      </w:r>
      <w:r w:rsidR="0064051E">
        <w:lastRenderedPageBreak/>
        <w:t>микроконтроллеров. При необходимости файл можно редактировать и перераспределять память согласно требованием разрабатываемого программного обеспечения.</w:t>
      </w:r>
    </w:p>
    <w:p w14:paraId="5012B6E1" w14:textId="77777777" w:rsidR="000F2661" w:rsidRDefault="000F2661" w:rsidP="000F2661"/>
    <w:p w14:paraId="78FEA96E" w14:textId="77777777" w:rsidR="000F2661" w:rsidRDefault="000F2661" w:rsidP="000F2661">
      <w:pPr>
        <w:pStyle w:val="2"/>
      </w:pPr>
      <w:bookmarkStart w:id="14" w:name="_Toc145593304"/>
      <w:r>
        <w:t>Организация объявления глобальных переменных</w:t>
      </w:r>
      <w:bookmarkEnd w:id="14"/>
    </w:p>
    <w:p w14:paraId="5CB6DD0A" w14:textId="77777777" w:rsidR="000F2661" w:rsidRDefault="000F2661" w:rsidP="000F2661">
      <w:pPr>
        <w:autoSpaceDE w:val="0"/>
        <w:autoSpaceDN w:val="0"/>
        <w:adjustRightInd w:val="0"/>
      </w:pPr>
      <w:r>
        <w:t xml:space="preserve">В начале файла </w:t>
      </w:r>
      <w:r>
        <w:rPr>
          <w:lang w:val="en-US"/>
        </w:rPr>
        <w:t>main</w:t>
      </w:r>
      <w:r w:rsidRPr="00303270">
        <w:t>.</w:t>
      </w:r>
      <w:r>
        <w:rPr>
          <w:lang w:val="en-US"/>
        </w:rPr>
        <w:t>c</w:t>
      </w:r>
      <w:r w:rsidRPr="00303270">
        <w:t xml:space="preserve"> </w:t>
      </w:r>
      <w:r>
        <w:t>объявляются все программные модули и их инициализаторы. В комментариях написано назначение каждого модуля. Эти модули объявлены как</w:t>
      </w:r>
      <w:r w:rsidRPr="00225314">
        <w:t xml:space="preserve"> </w:t>
      </w:r>
      <w:r>
        <w:t xml:space="preserve">со спецификатором </w:t>
      </w:r>
      <w:proofErr w:type="spellStart"/>
      <w:r w:rsidRPr="004D5CE7">
        <w:t>extern</w:t>
      </w:r>
      <w:proofErr w:type="spellEnd"/>
      <w:r w:rsidRPr="006B5A04">
        <w:t xml:space="preserve"> </w:t>
      </w:r>
      <w:r>
        <w:t xml:space="preserve">в заголовочном файле </w:t>
      </w:r>
      <w:proofErr w:type="spellStart"/>
      <w:r w:rsidRPr="004D5CE7">
        <w:t>main</w:t>
      </w:r>
      <w:r w:rsidRPr="006B5A04">
        <w:t>.</w:t>
      </w:r>
      <w:r w:rsidRPr="004D5CE7">
        <w:t>h</w:t>
      </w:r>
      <w:proofErr w:type="spellEnd"/>
      <w:r>
        <w:t xml:space="preserve">. Подключив такой заголовочный файл во все файлы программы можно обращаться к любому модулю программы из любого места </w:t>
      </w:r>
      <w:proofErr w:type="gramStart"/>
      <w:r>
        <w:t>–  модулям</w:t>
      </w:r>
      <w:proofErr w:type="gramEnd"/>
      <w:r>
        <w:t xml:space="preserve"> АЦП, ШИМ, модулю защит и т.п. </w:t>
      </w:r>
    </w:p>
    <w:p w14:paraId="6E4AC10A" w14:textId="77777777" w:rsidR="000F2661" w:rsidRDefault="000F2661" w:rsidP="000F2661">
      <w:pPr>
        <w:autoSpaceDE w:val="0"/>
        <w:autoSpaceDN w:val="0"/>
        <w:adjustRightInd w:val="0"/>
      </w:pPr>
      <w:r>
        <w:t xml:space="preserve">Такой подход имеет свой плюс в простоте, однообразности, но имеет минус во времени компиляции и зависимости каждого файла от общего заголовочного файла </w:t>
      </w:r>
      <w:proofErr w:type="spellStart"/>
      <w:r w:rsidRPr="004D5CE7">
        <w:t>main</w:t>
      </w:r>
      <w:r w:rsidRPr="00176EE6">
        <w:t>.</w:t>
      </w:r>
      <w:r w:rsidRPr="004D5CE7">
        <w:t>h</w:t>
      </w:r>
      <w:proofErr w:type="spellEnd"/>
      <w:r>
        <w:t xml:space="preserve"> (теряется локальность модулей).</w:t>
      </w:r>
    </w:p>
    <w:p w14:paraId="44DC98DD" w14:textId="77777777" w:rsidR="000F2661" w:rsidRDefault="000F2661" w:rsidP="000F2661"/>
    <w:p w14:paraId="5DE1366B" w14:textId="77777777" w:rsidR="000F2661" w:rsidRPr="00303270" w:rsidRDefault="000F2661" w:rsidP="000F2661">
      <w:pPr>
        <w:pStyle w:val="2"/>
      </w:pPr>
      <w:bookmarkStart w:id="15" w:name="_Toc145593305"/>
      <w:r w:rsidRPr="00303270">
        <w:t>Ход выполнения программы</w:t>
      </w:r>
      <w:bookmarkEnd w:id="15"/>
    </w:p>
    <w:p w14:paraId="23F1826F" w14:textId="77777777" w:rsidR="000F2661" w:rsidRPr="00C5299B" w:rsidRDefault="000F2661" w:rsidP="000F2661">
      <w:pPr>
        <w:autoSpaceDE w:val="0"/>
        <w:autoSpaceDN w:val="0"/>
        <w:adjustRightInd w:val="0"/>
      </w:pPr>
      <w:r>
        <w:t xml:space="preserve">Выполнение программы </w:t>
      </w:r>
      <w:r w:rsidR="00C85120">
        <w:t xml:space="preserve">для проекта в среде </w:t>
      </w:r>
      <w:r w:rsidR="00C5299B">
        <w:rPr>
          <w:lang w:val="en-US"/>
        </w:rPr>
        <w:t>CCS</w:t>
      </w:r>
      <w:r w:rsidR="00C5299B" w:rsidRPr="00C5299B">
        <w:t xml:space="preserve"> </w:t>
      </w:r>
      <w:r w:rsidR="00C5299B">
        <w:t xml:space="preserve">начинается с функции </w:t>
      </w:r>
      <w:r w:rsidR="00C5299B">
        <w:rPr>
          <w:lang w:val="en-US"/>
        </w:rPr>
        <w:t>main</w:t>
      </w:r>
      <w:r w:rsidR="00C5299B">
        <w:t>.</w:t>
      </w:r>
    </w:p>
    <w:p w14:paraId="0325B4D2" w14:textId="77777777" w:rsidR="000F2661" w:rsidRDefault="000F2661" w:rsidP="000F2661">
      <w:pPr>
        <w:autoSpaceDE w:val="0"/>
        <w:autoSpaceDN w:val="0"/>
        <w:adjustRightInd w:val="0"/>
        <w:rPr>
          <w:rFonts w:ascii="Consolas" w:hAnsi="Consolas" w:cs="Consolas"/>
          <w:color w:val="000000"/>
          <w:sz w:val="22"/>
          <w:szCs w:val="22"/>
          <w:lang w:eastAsia="ru-RU"/>
        </w:rPr>
      </w:pPr>
      <w:r>
        <w:t xml:space="preserve">В начале функции </w:t>
      </w:r>
      <w:r>
        <w:rPr>
          <w:lang w:val="en-US"/>
        </w:rPr>
        <w:t>main</w:t>
      </w:r>
      <w:r>
        <w:t xml:space="preserve"> </w:t>
      </w:r>
      <w:r w:rsidRPr="009759E6">
        <w:t>вызыва</w:t>
      </w:r>
      <w:r w:rsidR="00C5299B">
        <w:t>ю</w:t>
      </w:r>
      <w:r w:rsidRPr="009759E6">
        <w:t>тся</w:t>
      </w:r>
      <w:r>
        <w:t xml:space="preserve"> функци</w:t>
      </w:r>
      <w:r w:rsidR="00C5299B">
        <w:t>и</w:t>
      </w:r>
      <w:r>
        <w:t xml:space="preserve"> инициализации тактирования</w:t>
      </w:r>
      <w:r w:rsidR="00C5299B">
        <w:t xml:space="preserve"> и подготовки микроконтроллера к работе</w:t>
      </w:r>
      <w:r>
        <w:t xml:space="preserve">, а затем вызывается функция инициализации главного модуля-обертки всего проекта </w:t>
      </w:r>
      <w:proofErr w:type="spellStart"/>
      <w:r w:rsidRPr="0092036F">
        <w:rPr>
          <w:rFonts w:ascii="Consolas" w:hAnsi="Consolas" w:cs="Consolas"/>
          <w:i/>
          <w:iCs/>
          <w:color w:val="004040"/>
          <w:sz w:val="22"/>
          <w:szCs w:val="22"/>
          <w:lang w:val="en-US" w:eastAsia="ru-RU"/>
        </w:rPr>
        <w:t>sm</w:t>
      </w:r>
      <w:proofErr w:type="spellEnd"/>
      <w:r w:rsidRPr="0092036F">
        <w:rPr>
          <w:rFonts w:ascii="Consolas" w:hAnsi="Consolas" w:cs="Consolas"/>
          <w:i/>
          <w:iCs/>
          <w:color w:val="004040"/>
          <w:sz w:val="22"/>
          <w:szCs w:val="22"/>
          <w:lang w:eastAsia="ru-RU"/>
        </w:rPr>
        <w:t>_</w:t>
      </w:r>
      <w:proofErr w:type="gramStart"/>
      <w:r w:rsidRPr="0092036F">
        <w:rPr>
          <w:rFonts w:ascii="Consolas" w:hAnsi="Consolas" w:cs="Consolas"/>
          <w:i/>
          <w:iCs/>
          <w:color w:val="004040"/>
          <w:sz w:val="22"/>
          <w:szCs w:val="22"/>
          <w:lang w:val="en-US" w:eastAsia="ru-RU"/>
        </w:rPr>
        <w:t>sys</w:t>
      </w:r>
      <w:r w:rsidRPr="0092036F">
        <w:rPr>
          <w:rFonts w:ascii="Consolas" w:hAnsi="Consolas" w:cs="Consolas"/>
          <w:color w:val="000000"/>
          <w:sz w:val="22"/>
          <w:szCs w:val="22"/>
          <w:lang w:eastAsia="ru-RU"/>
        </w:rPr>
        <w:t>.</w:t>
      </w:r>
      <w:proofErr w:type="spellStart"/>
      <w:r w:rsidRPr="0092036F">
        <w:rPr>
          <w:rFonts w:ascii="Consolas" w:hAnsi="Consolas" w:cs="Consolas"/>
          <w:color w:val="0000C0"/>
          <w:sz w:val="22"/>
          <w:szCs w:val="22"/>
          <w:lang w:val="en-US" w:eastAsia="ru-RU"/>
        </w:rPr>
        <w:t>init</w:t>
      </w:r>
      <w:proofErr w:type="spellEnd"/>
      <w:proofErr w:type="gramEnd"/>
      <w:r w:rsidRPr="00C43151">
        <w:t>, в котором вызываются функции инициализации всех остальных модулей проекта.</w:t>
      </w:r>
    </w:p>
    <w:p w14:paraId="58967D42" w14:textId="77777777" w:rsidR="000F2661" w:rsidRDefault="000F2661" w:rsidP="000F2661">
      <w:pPr>
        <w:autoSpaceDE w:val="0"/>
        <w:autoSpaceDN w:val="0"/>
        <w:adjustRightInd w:val="0"/>
      </w:pPr>
      <w:r w:rsidRPr="0092036F">
        <w:t xml:space="preserve">Внутри </w:t>
      </w:r>
      <w:r>
        <w:t xml:space="preserve">данной функции вызываются необходимые функции инициализации всех других модулей программы. Далее разрешаются прерывания макросом </w:t>
      </w:r>
      <w:r>
        <w:rPr>
          <w:lang w:val="en-US"/>
        </w:rPr>
        <w:t>EINT</w:t>
      </w:r>
      <w:r w:rsidRPr="0092036F">
        <w:t xml:space="preserve">, </w:t>
      </w:r>
      <w:r>
        <w:t xml:space="preserve">после чего в основном файле запускается бесконечный фоновый цикл </w:t>
      </w:r>
      <w:proofErr w:type="spellStart"/>
      <w:proofErr w:type="gramStart"/>
      <w:r>
        <w:rPr>
          <w:rFonts w:ascii="Consolas" w:hAnsi="Consolas" w:cs="Consolas"/>
          <w:b/>
          <w:bCs/>
          <w:sz w:val="22"/>
          <w:szCs w:val="22"/>
          <w:lang w:eastAsia="ru-RU"/>
        </w:rPr>
        <w:t>while</w:t>
      </w:r>
      <w:proofErr w:type="spellEnd"/>
      <w:r w:rsidRPr="005C40D5">
        <w:rPr>
          <w:rFonts w:ascii="Consolas" w:hAnsi="Consolas" w:cs="Consolas"/>
          <w:b/>
          <w:bCs/>
          <w:sz w:val="22"/>
          <w:szCs w:val="22"/>
          <w:lang w:eastAsia="ru-RU"/>
        </w:rPr>
        <w:t>(</w:t>
      </w:r>
      <w:proofErr w:type="gramEnd"/>
      <w:r w:rsidRPr="005C40D5">
        <w:rPr>
          <w:rFonts w:ascii="Consolas" w:hAnsi="Consolas" w:cs="Consolas"/>
          <w:b/>
          <w:bCs/>
          <w:sz w:val="22"/>
          <w:szCs w:val="22"/>
          <w:lang w:eastAsia="ru-RU"/>
        </w:rPr>
        <w:t>1)</w:t>
      </w:r>
      <w:r>
        <w:t xml:space="preserve">. После этого этапа ход основной программы идет главным образом тремя путями: в прерывании 1кГц, 10кГц, и вне их в фоновом цикле. Вызовы всех модулей этих трех «потоков» также осуществляются через модуль-обертку </w:t>
      </w:r>
      <w:proofErr w:type="spellStart"/>
      <w:r w:rsidRPr="0092036F">
        <w:rPr>
          <w:rFonts w:ascii="Consolas" w:hAnsi="Consolas" w:cs="Consolas"/>
          <w:i/>
          <w:iCs/>
          <w:color w:val="004040"/>
          <w:sz w:val="22"/>
          <w:szCs w:val="22"/>
          <w:lang w:val="en-US" w:eastAsia="ru-RU"/>
        </w:rPr>
        <w:t>sm</w:t>
      </w:r>
      <w:proofErr w:type="spellEnd"/>
      <w:r w:rsidRPr="0092036F">
        <w:rPr>
          <w:rFonts w:ascii="Consolas" w:hAnsi="Consolas" w:cs="Consolas"/>
          <w:i/>
          <w:iCs/>
          <w:color w:val="004040"/>
          <w:sz w:val="22"/>
          <w:szCs w:val="22"/>
          <w:lang w:eastAsia="ru-RU"/>
        </w:rPr>
        <w:t>_</w:t>
      </w:r>
      <w:r w:rsidRPr="0092036F">
        <w:rPr>
          <w:rFonts w:ascii="Consolas" w:hAnsi="Consolas" w:cs="Consolas"/>
          <w:i/>
          <w:iCs/>
          <w:color w:val="004040"/>
          <w:sz w:val="22"/>
          <w:szCs w:val="22"/>
          <w:lang w:val="en-US" w:eastAsia="ru-RU"/>
        </w:rPr>
        <w:t>sys</w:t>
      </w:r>
      <w:r w:rsidRPr="00936792">
        <w:t>.</w:t>
      </w:r>
      <w:r>
        <w:t xml:space="preserve"> По событиям могут также возникать другие прерывания (</w:t>
      </w:r>
      <w:r>
        <w:rPr>
          <w:lang w:val="en-US"/>
        </w:rPr>
        <w:t>CAN</w:t>
      </w:r>
      <w:r w:rsidRPr="0092036F">
        <w:t xml:space="preserve">, </w:t>
      </w:r>
      <w:r>
        <w:t>датчик положения и т.п.).</w:t>
      </w:r>
    </w:p>
    <w:p w14:paraId="205023D3" w14:textId="77777777" w:rsidR="000F2661" w:rsidRDefault="000F2661" w:rsidP="000F2661">
      <w:pPr>
        <w:autoSpaceDE w:val="0"/>
        <w:autoSpaceDN w:val="0"/>
        <w:adjustRightInd w:val="0"/>
      </w:pPr>
      <w:r>
        <w:t xml:space="preserve">В файле </w:t>
      </w:r>
      <w:r>
        <w:rPr>
          <w:lang w:val="en-US"/>
        </w:rPr>
        <w:t>main</w:t>
      </w:r>
      <w:r w:rsidRPr="00C60BA6">
        <w:t>.</w:t>
      </w:r>
      <w:r>
        <w:rPr>
          <w:lang w:val="en-US"/>
        </w:rPr>
        <w:t>c</w:t>
      </w:r>
      <w:r w:rsidRPr="00C60BA6">
        <w:t xml:space="preserve"> </w:t>
      </w:r>
      <w:r>
        <w:t xml:space="preserve">после функции </w:t>
      </w:r>
      <w:proofErr w:type="spellStart"/>
      <w:r w:rsidRPr="00030C71">
        <w:rPr>
          <w:rFonts w:ascii="Consolas" w:hAnsi="Consolas" w:cs="Consolas"/>
          <w:b/>
          <w:bCs/>
          <w:sz w:val="22"/>
          <w:szCs w:val="22"/>
          <w:lang w:eastAsia="ru-RU"/>
        </w:rPr>
        <w:t>main</w:t>
      </w:r>
      <w:proofErr w:type="spellEnd"/>
      <w:r w:rsidRPr="00C60BA6">
        <w:t xml:space="preserve"> </w:t>
      </w:r>
      <w:r>
        <w:t xml:space="preserve">также определяются функции-обработчики, вызываемые практически по всем прерываниям в системе (исключение – драйвер </w:t>
      </w:r>
      <w:proofErr w:type="spellStart"/>
      <w:r>
        <w:rPr>
          <w:lang w:val="en-US"/>
        </w:rPr>
        <w:t>CANopen</w:t>
      </w:r>
      <w:proofErr w:type="spellEnd"/>
      <w:r>
        <w:t>, который содержит обработчик прерывания в своем файле).</w:t>
      </w:r>
    </w:p>
    <w:p w14:paraId="3D7B0DC6" w14:textId="77777777" w:rsidR="000F2661" w:rsidRDefault="000F2661" w:rsidP="000F2661">
      <w:pPr>
        <w:autoSpaceDE w:val="0"/>
        <w:autoSpaceDN w:val="0"/>
        <w:adjustRightInd w:val="0"/>
      </w:pPr>
      <w:r>
        <w:t>Все структуры управления электродвигателями реализованы в файле SM_</w:t>
      </w:r>
      <w:r>
        <w:rPr>
          <w:lang w:val="en-US"/>
        </w:rPr>
        <w:t>C</w:t>
      </w:r>
      <w:proofErr w:type="spellStart"/>
      <w:r w:rsidRPr="00E37CEA">
        <w:t>trl.c</w:t>
      </w:r>
      <w:proofErr w:type="spellEnd"/>
      <w:r>
        <w:t xml:space="preserve"> в виде дискретного автомата, каждому состоянию которого соответствует та или иная структура управления. Например, структура скалярного управления синхронным и асинхронным двигателем реализуется в состоянии, определяемом константой </w:t>
      </w:r>
      <w:r w:rsidRPr="00741474">
        <w:rPr>
          <w:rFonts w:ascii="Consolas" w:hAnsi="Consolas" w:cs="Consolas"/>
          <w:b/>
          <w:color w:val="0000C0"/>
          <w:sz w:val="22"/>
          <w:szCs w:val="22"/>
          <w:lang w:val="en-US" w:eastAsia="ru-RU"/>
        </w:rPr>
        <w:t>CTRL</w:t>
      </w:r>
      <w:r w:rsidRPr="0064661C">
        <w:rPr>
          <w:rFonts w:ascii="Consolas" w:hAnsi="Consolas" w:cs="Consolas"/>
          <w:b/>
          <w:color w:val="0000C0"/>
          <w:sz w:val="22"/>
          <w:szCs w:val="22"/>
          <w:lang w:eastAsia="ru-RU"/>
        </w:rPr>
        <w:t>_</w:t>
      </w:r>
      <w:r w:rsidRPr="00741474">
        <w:rPr>
          <w:rFonts w:ascii="Consolas" w:hAnsi="Consolas" w:cs="Consolas"/>
          <w:b/>
          <w:color w:val="0000C0"/>
          <w:sz w:val="22"/>
          <w:szCs w:val="22"/>
          <w:lang w:val="en-US" w:eastAsia="ru-RU"/>
        </w:rPr>
        <w:t>RUN</w:t>
      </w:r>
      <w:r w:rsidRPr="0064661C">
        <w:rPr>
          <w:rFonts w:ascii="Consolas" w:hAnsi="Consolas" w:cs="Consolas"/>
          <w:b/>
          <w:color w:val="0000C0"/>
          <w:sz w:val="22"/>
          <w:szCs w:val="22"/>
          <w:lang w:eastAsia="ru-RU"/>
        </w:rPr>
        <w:t>_</w:t>
      </w:r>
      <w:r w:rsidRPr="00741474">
        <w:rPr>
          <w:rFonts w:ascii="Consolas" w:hAnsi="Consolas" w:cs="Consolas"/>
          <w:b/>
          <w:color w:val="0000C0"/>
          <w:sz w:val="22"/>
          <w:szCs w:val="22"/>
          <w:lang w:val="en-US" w:eastAsia="ru-RU"/>
        </w:rPr>
        <w:t>U</w:t>
      </w:r>
      <w:r w:rsidRPr="0064661C">
        <w:rPr>
          <w:rFonts w:ascii="Consolas" w:hAnsi="Consolas" w:cs="Consolas"/>
          <w:b/>
          <w:color w:val="0000C0"/>
          <w:sz w:val="22"/>
          <w:szCs w:val="22"/>
          <w:lang w:eastAsia="ru-RU"/>
        </w:rPr>
        <w:t>2</w:t>
      </w:r>
      <w:r w:rsidRPr="00741474">
        <w:rPr>
          <w:rFonts w:ascii="Consolas" w:hAnsi="Consolas" w:cs="Consolas"/>
          <w:b/>
          <w:color w:val="0000C0"/>
          <w:sz w:val="22"/>
          <w:szCs w:val="22"/>
          <w:lang w:val="en-US" w:eastAsia="ru-RU"/>
        </w:rPr>
        <w:t>F</w:t>
      </w:r>
      <w:r>
        <w:t xml:space="preserve">, принимает на вход задание частоты вращения, модулем задатчика интенсивности формирует плавную выходную частоту, модулем кривой </w:t>
      </w:r>
      <w:r>
        <w:rPr>
          <w:lang w:val="en-US"/>
        </w:rPr>
        <w:t>U</w:t>
      </w:r>
      <w:r w:rsidRPr="0064661C">
        <w:t>(</w:t>
      </w:r>
      <w:r>
        <w:rPr>
          <w:lang w:val="en-US"/>
        </w:rPr>
        <w:t>f</w:t>
      </w:r>
      <w:r w:rsidRPr="0064661C">
        <w:t xml:space="preserve">) </w:t>
      </w:r>
      <w:r>
        <w:t xml:space="preserve">находит соответствующее этой частое напряжение, формирует интегратор углового положения для вектора напряжения, при помощи модуля координатных преобразований переводит амплитуду и угол вектора в задание напряжения в декартовых осях и передает задания в модуль ШИМ. Все эти состояния и структуры управления более подробно описаны. Сейчас необходимо отметить, что структура управления двигателем набирается из отдельных готовых модулей, как из конструктора, и не содержит в своем теле других сервисных функций (защиты, обработки датчиков, дискретных входов и т.п.) – эти функции реализованы отдельно и независимо. После этапа инициализации состояние дискретного автомата равно </w:t>
      </w:r>
      <w:r w:rsidRPr="001F3A00">
        <w:rPr>
          <w:rFonts w:ascii="Consolas" w:hAnsi="Consolas" w:cs="Consolas"/>
          <w:b/>
          <w:color w:val="0000C0"/>
          <w:sz w:val="22"/>
          <w:szCs w:val="22"/>
          <w:lang w:val="en-US" w:eastAsia="ru-RU"/>
        </w:rPr>
        <w:t>CTRL</w:t>
      </w:r>
      <w:r w:rsidRPr="00E571A5">
        <w:rPr>
          <w:rFonts w:ascii="Consolas" w:hAnsi="Consolas" w:cs="Consolas"/>
          <w:b/>
          <w:color w:val="0000C0"/>
          <w:sz w:val="22"/>
          <w:szCs w:val="22"/>
          <w:lang w:eastAsia="ru-RU"/>
        </w:rPr>
        <w:t>_</w:t>
      </w:r>
      <w:r w:rsidRPr="001F3A00">
        <w:rPr>
          <w:rFonts w:ascii="Consolas" w:hAnsi="Consolas" w:cs="Consolas"/>
          <w:b/>
          <w:color w:val="0000C0"/>
          <w:sz w:val="22"/>
          <w:szCs w:val="22"/>
          <w:lang w:val="en-US" w:eastAsia="ru-RU"/>
        </w:rPr>
        <w:t>STOP</w:t>
      </w:r>
      <w:r>
        <w:t>, что соответствует отключенному приводу.</w:t>
      </w:r>
    </w:p>
    <w:p w14:paraId="34CC40A5" w14:textId="77777777" w:rsidR="000F2661" w:rsidRDefault="000F2661" w:rsidP="000F2661">
      <w:pPr>
        <w:autoSpaceDE w:val="0"/>
        <w:autoSpaceDN w:val="0"/>
        <w:adjustRightInd w:val="0"/>
      </w:pPr>
      <w:r>
        <w:t>Для обработки команд управления пользователя используется дискретный автомат команд управления, реализованный в файле SM_</w:t>
      </w:r>
      <w:r>
        <w:rPr>
          <w:lang w:val="en-US"/>
        </w:rPr>
        <w:t>C</w:t>
      </w:r>
      <w:proofErr w:type="spellStart"/>
      <w:r w:rsidRPr="00F07792">
        <w:t>md</w:t>
      </w:r>
      <w:proofErr w:type="spellEnd"/>
      <w:r>
        <w:rPr>
          <w:lang w:val="en-US"/>
        </w:rPr>
        <w:t>L</w:t>
      </w:r>
      <w:proofErr w:type="spellStart"/>
      <w:r w:rsidRPr="00F07792">
        <w:t>ogic.c</w:t>
      </w:r>
      <w:proofErr w:type="spellEnd"/>
      <w:r>
        <w:t>. Его обработка происходит в прерывании 1кГц, он принимает команды запуска и останова, а также следит за состоянием ДА защит (SM_</w:t>
      </w:r>
      <w:r>
        <w:rPr>
          <w:lang w:val="en-US"/>
        </w:rPr>
        <w:t>P</w:t>
      </w:r>
      <w:proofErr w:type="spellStart"/>
      <w:r w:rsidRPr="007B784D">
        <w:t>rotect.c</w:t>
      </w:r>
      <w:proofErr w:type="spellEnd"/>
      <w:r>
        <w:t>), управляя при этом автоматом структур управления SM_</w:t>
      </w:r>
      <w:r>
        <w:rPr>
          <w:lang w:val="en-US"/>
        </w:rPr>
        <w:t>C</w:t>
      </w:r>
      <w:proofErr w:type="spellStart"/>
      <w:r w:rsidRPr="00E37CEA">
        <w:t>trl</w:t>
      </w:r>
      <w:proofErr w:type="spellEnd"/>
      <w:r>
        <w:t>, запуская его и останавливая по необходимости.</w:t>
      </w:r>
    </w:p>
    <w:p w14:paraId="1AD8BA02" w14:textId="77777777" w:rsidR="000F2661" w:rsidRDefault="000F2661" w:rsidP="000F2661">
      <w:pPr>
        <w:autoSpaceDE w:val="0"/>
        <w:autoSpaceDN w:val="0"/>
        <w:adjustRightInd w:val="0"/>
      </w:pPr>
      <w:r>
        <w:t>Другие модули программы по большей части работают автономно и рассчитываются постоянно, независимо от того, работает привод или нет. К таким модулям можно отнести:</w:t>
      </w:r>
    </w:p>
    <w:p w14:paraId="07649DD2" w14:textId="77777777" w:rsidR="000F2661" w:rsidRDefault="000F2661" w:rsidP="00D75135">
      <w:pPr>
        <w:numPr>
          <w:ilvl w:val="0"/>
          <w:numId w:val="19"/>
        </w:numPr>
        <w:autoSpaceDE w:val="0"/>
        <w:autoSpaceDN w:val="0"/>
        <w:adjustRightInd w:val="0"/>
      </w:pPr>
      <w:r>
        <w:t xml:space="preserve">Коммуникационные драйверы протоколов </w:t>
      </w:r>
      <w:proofErr w:type="spellStart"/>
      <w:r>
        <w:rPr>
          <w:lang w:val="en-US"/>
        </w:rPr>
        <w:t>CANopen</w:t>
      </w:r>
      <w:proofErr w:type="spellEnd"/>
      <w:r w:rsidRPr="00077E7D">
        <w:t xml:space="preserve"> </w:t>
      </w:r>
      <w:r>
        <w:t xml:space="preserve">и </w:t>
      </w:r>
      <w:r>
        <w:rPr>
          <w:lang w:val="en-US"/>
        </w:rPr>
        <w:t>MODBUS</w:t>
      </w:r>
      <w:r>
        <w:t>.</w:t>
      </w:r>
    </w:p>
    <w:p w14:paraId="3A073285" w14:textId="77777777" w:rsidR="000F2661" w:rsidRDefault="000F2661" w:rsidP="00D75135">
      <w:pPr>
        <w:numPr>
          <w:ilvl w:val="0"/>
          <w:numId w:val="19"/>
        </w:numPr>
        <w:autoSpaceDE w:val="0"/>
        <w:autoSpaceDN w:val="0"/>
        <w:adjustRightInd w:val="0"/>
      </w:pPr>
      <w:r>
        <w:t xml:space="preserve">Модуль АЦП (файл </w:t>
      </w:r>
      <w:proofErr w:type="spellStart"/>
      <w:r w:rsidRPr="0037225D">
        <w:t>V_adc.c</w:t>
      </w:r>
      <w:proofErr w:type="spellEnd"/>
      <w:r>
        <w:t>).</w:t>
      </w:r>
    </w:p>
    <w:p w14:paraId="4129D8C1" w14:textId="77777777" w:rsidR="000F2661" w:rsidRDefault="000F2661" w:rsidP="00D75135">
      <w:pPr>
        <w:numPr>
          <w:ilvl w:val="0"/>
          <w:numId w:val="19"/>
        </w:numPr>
        <w:autoSpaceDE w:val="0"/>
        <w:autoSpaceDN w:val="0"/>
        <w:adjustRightInd w:val="0"/>
      </w:pPr>
      <w:r>
        <w:t>Модуль защит (SM_</w:t>
      </w:r>
      <w:r>
        <w:rPr>
          <w:lang w:val="en-US"/>
        </w:rPr>
        <w:t>P</w:t>
      </w:r>
      <w:proofErr w:type="spellStart"/>
      <w:r w:rsidRPr="008D65E0">
        <w:t>rotect.c</w:t>
      </w:r>
      <w:proofErr w:type="spellEnd"/>
      <w:r>
        <w:t>).</w:t>
      </w:r>
    </w:p>
    <w:p w14:paraId="7D6D460B" w14:textId="77777777" w:rsidR="000F2661" w:rsidRDefault="000F2661" w:rsidP="00D75135">
      <w:pPr>
        <w:numPr>
          <w:ilvl w:val="0"/>
          <w:numId w:val="19"/>
        </w:numPr>
        <w:autoSpaceDE w:val="0"/>
        <w:autoSpaceDN w:val="0"/>
        <w:adjustRightInd w:val="0"/>
      </w:pPr>
      <w:r>
        <w:t>Модуль расчета текущих параметров (</w:t>
      </w:r>
      <w:proofErr w:type="spellStart"/>
      <w:r w:rsidRPr="0037225D">
        <w:t>V_CurPar.c</w:t>
      </w:r>
      <w:proofErr w:type="spellEnd"/>
      <w:r>
        <w:t>).</w:t>
      </w:r>
    </w:p>
    <w:p w14:paraId="6424FD58" w14:textId="77777777" w:rsidR="000F2661" w:rsidRDefault="000F2661" w:rsidP="00D75135">
      <w:pPr>
        <w:numPr>
          <w:ilvl w:val="0"/>
          <w:numId w:val="19"/>
        </w:numPr>
        <w:autoSpaceDE w:val="0"/>
        <w:autoSpaceDN w:val="0"/>
        <w:adjustRightInd w:val="0"/>
      </w:pPr>
      <w:r>
        <w:lastRenderedPageBreak/>
        <w:t>Модуль цифрового осциллографа (</w:t>
      </w:r>
      <w:proofErr w:type="spellStart"/>
      <w:r w:rsidRPr="0037225D">
        <w:t>V_data_log.c</w:t>
      </w:r>
      <w:proofErr w:type="spellEnd"/>
      <w:r>
        <w:t>).</w:t>
      </w:r>
    </w:p>
    <w:p w14:paraId="7A1801CA" w14:textId="77777777" w:rsidR="000F2661" w:rsidRDefault="000F2661" w:rsidP="00D75135">
      <w:pPr>
        <w:numPr>
          <w:ilvl w:val="0"/>
          <w:numId w:val="19"/>
        </w:numPr>
        <w:autoSpaceDE w:val="0"/>
        <w:autoSpaceDN w:val="0"/>
        <w:adjustRightInd w:val="0"/>
      </w:pPr>
      <w:r>
        <w:t>Модули обработки датчиков положения (</w:t>
      </w:r>
      <w:proofErr w:type="spellStart"/>
      <w:r w:rsidRPr="0037225D">
        <w:t>V_DPR_eCAP.c</w:t>
      </w:r>
      <w:proofErr w:type="spellEnd"/>
      <w:r>
        <w:t xml:space="preserve">, </w:t>
      </w:r>
      <w:proofErr w:type="spellStart"/>
      <w:r w:rsidRPr="0037225D">
        <w:t>V_SSI_Encoder.c</w:t>
      </w:r>
      <w:proofErr w:type="spellEnd"/>
      <w:r>
        <w:t xml:space="preserve">, </w:t>
      </w:r>
      <w:proofErr w:type="spellStart"/>
      <w:r w:rsidRPr="0037225D">
        <w:t>V_QEP.c</w:t>
      </w:r>
      <w:proofErr w:type="spellEnd"/>
      <w:r>
        <w:t>).</w:t>
      </w:r>
    </w:p>
    <w:p w14:paraId="0609A702" w14:textId="77777777" w:rsidR="000F2661" w:rsidRDefault="000F2661" w:rsidP="00D75135">
      <w:pPr>
        <w:numPr>
          <w:ilvl w:val="0"/>
          <w:numId w:val="19"/>
        </w:numPr>
        <w:autoSpaceDE w:val="0"/>
        <w:autoSpaceDN w:val="0"/>
        <w:adjustRightInd w:val="0"/>
      </w:pPr>
      <w:r>
        <w:t>Модуль управления светодиодами (</w:t>
      </w:r>
      <w:proofErr w:type="spellStart"/>
      <w:r w:rsidRPr="0037225D">
        <w:t>V_led.c</w:t>
      </w:r>
      <w:proofErr w:type="spellEnd"/>
      <w:r>
        <w:t>).</w:t>
      </w:r>
    </w:p>
    <w:p w14:paraId="3B58BEAF" w14:textId="77777777" w:rsidR="000F2661" w:rsidRDefault="000F2661" w:rsidP="00D75135">
      <w:pPr>
        <w:numPr>
          <w:ilvl w:val="0"/>
          <w:numId w:val="19"/>
        </w:numPr>
        <w:autoSpaceDE w:val="0"/>
        <w:autoSpaceDN w:val="0"/>
        <w:adjustRightInd w:val="0"/>
      </w:pPr>
      <w:r>
        <w:t>Модуль часов реального времени (</w:t>
      </w:r>
      <w:proofErr w:type="spellStart"/>
      <w:r w:rsidRPr="0037225D">
        <w:t>V_RTC_Clock.c</w:t>
      </w:r>
      <w:proofErr w:type="spellEnd"/>
      <w:r>
        <w:t>).</w:t>
      </w:r>
    </w:p>
    <w:p w14:paraId="569819F0" w14:textId="77777777" w:rsidR="000F2661" w:rsidRPr="0092036F" w:rsidRDefault="000F2661" w:rsidP="000F2661">
      <w:pPr>
        <w:ind w:firstLine="0"/>
      </w:pPr>
    </w:p>
    <w:p w14:paraId="2427E847" w14:textId="77777777" w:rsidR="000F2661" w:rsidRPr="002F4EED" w:rsidRDefault="000F2661" w:rsidP="000F2661">
      <w:pPr>
        <w:pStyle w:val="2"/>
      </w:pPr>
      <w:bookmarkStart w:id="16" w:name="_Ref479359353"/>
      <w:bookmarkStart w:id="17" w:name="_Ref479359357"/>
      <w:bookmarkStart w:id="18" w:name="_Toc145593306"/>
      <w:r w:rsidRPr="00E571A5">
        <w:t>Введение</w:t>
      </w:r>
      <w:r>
        <w:t xml:space="preserve"> в </w:t>
      </w:r>
      <w:proofErr w:type="spellStart"/>
      <w:r>
        <w:rPr>
          <w:lang w:val="en-US"/>
        </w:rPr>
        <w:t>CANopen</w:t>
      </w:r>
      <w:bookmarkEnd w:id="16"/>
      <w:bookmarkEnd w:id="17"/>
      <w:bookmarkEnd w:id="18"/>
      <w:proofErr w:type="spellEnd"/>
    </w:p>
    <w:p w14:paraId="2A06A856" w14:textId="77777777" w:rsidR="000F2661" w:rsidRPr="00A24E1A" w:rsidRDefault="000F2661" w:rsidP="000F2661">
      <w:pPr>
        <w:ind w:firstLine="432"/>
      </w:pPr>
      <w:r>
        <w:t xml:space="preserve">В ПО данного контроллера используется протокол </w:t>
      </w:r>
      <w:proofErr w:type="spellStart"/>
      <w:r>
        <w:rPr>
          <w:lang w:val="en-US"/>
        </w:rPr>
        <w:t>CANopen</w:t>
      </w:r>
      <w:proofErr w:type="spellEnd"/>
      <w:r>
        <w:t xml:space="preserve"> для связи с ПК (программа </w:t>
      </w:r>
      <w:r w:rsidR="0019220D">
        <w:rPr>
          <w:lang w:val="en-US"/>
        </w:rPr>
        <w:t>RT</w:t>
      </w:r>
      <w:r>
        <w:rPr>
          <w:lang w:val="en-US"/>
        </w:rPr>
        <w:t>CON</w:t>
      </w:r>
      <w:r w:rsidRPr="004B50DA">
        <w:t>)</w:t>
      </w:r>
      <w:r>
        <w:t xml:space="preserve"> или другими устройствами.</w:t>
      </w:r>
      <w:r w:rsidRPr="005F10E5">
        <w:t xml:space="preserve"> Связь может осуществляться штатно через </w:t>
      </w:r>
      <w:r>
        <w:rPr>
          <w:lang w:val="en-US"/>
        </w:rPr>
        <w:t>CAN</w:t>
      </w:r>
      <w:r w:rsidRPr="005F10E5">
        <w:t xml:space="preserve"> </w:t>
      </w:r>
      <w:r>
        <w:t>интерфейс, однако также в данном ПО существует драйвер</w:t>
      </w:r>
      <w:r w:rsidRPr="00465F47">
        <w:t xml:space="preserve"> </w:t>
      </w:r>
      <w:proofErr w:type="spellStart"/>
      <w:r w:rsidRPr="00465F47">
        <w:t>V_CANtoRS.c</w:t>
      </w:r>
      <w:proofErr w:type="spellEnd"/>
      <w:r>
        <w:t xml:space="preserve">, осуществляющий взаимодействие по </w:t>
      </w:r>
      <w:proofErr w:type="spellStart"/>
      <w:r>
        <w:rPr>
          <w:lang w:val="en-US"/>
        </w:rPr>
        <w:t>CANopen</w:t>
      </w:r>
      <w:proofErr w:type="spellEnd"/>
      <w:r w:rsidRPr="005F10E5">
        <w:t xml:space="preserve"> </w:t>
      </w:r>
      <w:r w:rsidR="002A1F82">
        <w:t>через последовательные</w:t>
      </w:r>
      <w:r>
        <w:t xml:space="preserve"> интерфейс</w:t>
      </w:r>
      <w:r w:rsidR="002A1F82">
        <w:t>ы</w:t>
      </w:r>
      <w:r>
        <w:t xml:space="preserve"> </w:t>
      </w:r>
      <w:r>
        <w:rPr>
          <w:lang w:val="en-US"/>
        </w:rPr>
        <w:t>UART</w:t>
      </w:r>
      <w:r w:rsidR="002A1F82">
        <w:t xml:space="preserve"> и </w:t>
      </w:r>
      <w:r w:rsidR="002A1F82">
        <w:rPr>
          <w:lang w:val="en-US"/>
        </w:rPr>
        <w:t>USB</w:t>
      </w:r>
      <w:r w:rsidRPr="005F10E5">
        <w:t>.</w:t>
      </w:r>
      <w:r>
        <w:t xml:space="preserve"> Подробное описание драйвера </w:t>
      </w:r>
      <w:r>
        <w:rPr>
          <w:lang w:val="en-US"/>
        </w:rPr>
        <w:t>CA</w:t>
      </w:r>
      <w:r>
        <w:t>N</w:t>
      </w:r>
      <w:r>
        <w:rPr>
          <w:lang w:val="en-US"/>
        </w:rPr>
        <w:t>open</w:t>
      </w:r>
      <w:r w:rsidRPr="00406ED6">
        <w:t xml:space="preserve"> </w:t>
      </w:r>
      <w:r>
        <w:t xml:space="preserve">приведено в документе </w:t>
      </w:r>
      <w:r w:rsidRPr="00406ED6">
        <w:rPr>
          <w:b/>
        </w:rPr>
        <w:t xml:space="preserve">«Описание драйвера </w:t>
      </w:r>
      <w:proofErr w:type="spellStart"/>
      <w:r w:rsidRPr="00406ED6">
        <w:rPr>
          <w:b/>
        </w:rPr>
        <w:t>CANopen</w:t>
      </w:r>
      <w:proofErr w:type="spellEnd"/>
      <w:r w:rsidRPr="00406ED6">
        <w:rPr>
          <w:b/>
        </w:rPr>
        <w:t>»</w:t>
      </w:r>
      <w:r>
        <w:t>.</w:t>
      </w:r>
      <w:r w:rsidRPr="00E16724">
        <w:t xml:space="preserve"> </w:t>
      </w:r>
      <w:r>
        <w:t xml:space="preserve">Здесь будут описаны основные положения, которое необходимо знать для начала работы с ПО. Протокол </w:t>
      </w:r>
      <w:proofErr w:type="spellStart"/>
      <w:r>
        <w:rPr>
          <w:lang w:val="en-US"/>
        </w:rPr>
        <w:t>CANopen</w:t>
      </w:r>
      <w:proofErr w:type="spellEnd"/>
      <w:r>
        <w:t>, используемый в данном ПО, расширен по сравнению с общепринятым стандартом и обладает следующими характеристиками:</w:t>
      </w:r>
    </w:p>
    <w:p w14:paraId="5C74BC17" w14:textId="77777777" w:rsidR="000F2661" w:rsidRDefault="000F2661" w:rsidP="000F2661">
      <w:pPr>
        <w:numPr>
          <w:ilvl w:val="0"/>
          <w:numId w:val="2"/>
        </w:numPr>
        <w:tabs>
          <w:tab w:val="left" w:pos="1152"/>
        </w:tabs>
      </w:pPr>
      <w:r>
        <w:t>Позволяет соединить и адресовать в одной сети до 127 устройств;</w:t>
      </w:r>
    </w:p>
    <w:p w14:paraId="056097D3" w14:textId="77777777" w:rsidR="000F2661" w:rsidRDefault="000F2661" w:rsidP="000F2661">
      <w:pPr>
        <w:numPr>
          <w:ilvl w:val="0"/>
          <w:numId w:val="2"/>
        </w:numPr>
      </w:pPr>
      <w:r>
        <w:t xml:space="preserve">Реализует сервис </w:t>
      </w:r>
      <w:r>
        <w:rPr>
          <w:lang w:val="en-US"/>
        </w:rPr>
        <w:t>expedited</w:t>
      </w:r>
      <w:r w:rsidRPr="004E621B">
        <w:t xml:space="preserve"> </w:t>
      </w:r>
      <w:r>
        <w:rPr>
          <w:lang w:val="en-US"/>
        </w:rPr>
        <w:t>SDO</w:t>
      </w:r>
      <w:r>
        <w:t xml:space="preserve"> – подтверждаемые посылки с 8-ю байтами данных. С помощью них можно как читать, так и записывать данные.</w:t>
      </w:r>
      <w:r w:rsidRPr="004E621B">
        <w:t xml:space="preserve"> </w:t>
      </w:r>
      <w:r>
        <w:t xml:space="preserve">Посылки </w:t>
      </w:r>
      <w:r>
        <w:rPr>
          <w:lang w:val="en-US"/>
        </w:rPr>
        <w:t>SDO</w:t>
      </w:r>
      <w:r>
        <w:t xml:space="preserve"> можно послать любому узлу в сети. Посылки содержат номер адресата, данные, контрольную сумму, адрес объекта (индекс, </w:t>
      </w:r>
      <w:proofErr w:type="spellStart"/>
      <w:r>
        <w:t>подындекс</w:t>
      </w:r>
      <w:proofErr w:type="spellEnd"/>
      <w:r>
        <w:t>) и ряд служебных данных.</w:t>
      </w:r>
      <w:r w:rsidRPr="00FE4F54">
        <w:t xml:space="preserve"> </w:t>
      </w:r>
      <w:proofErr w:type="spellStart"/>
      <w:r w:rsidRPr="00FE4F54">
        <w:rPr>
          <w:lang w:val="en-US"/>
        </w:rPr>
        <w:t>Используются</w:t>
      </w:r>
      <w:proofErr w:type="spellEnd"/>
      <w:r w:rsidRPr="00FE4F54">
        <w:rPr>
          <w:lang w:val="en-US"/>
        </w:rPr>
        <w:t xml:space="preserve"> </w:t>
      </w:r>
      <w:proofErr w:type="spellStart"/>
      <w:r w:rsidRPr="00FE4F54">
        <w:rPr>
          <w:lang w:val="en-US"/>
        </w:rPr>
        <w:t>для</w:t>
      </w:r>
      <w:proofErr w:type="spellEnd"/>
      <w:r w:rsidRPr="00FE4F54">
        <w:rPr>
          <w:lang w:val="en-US"/>
        </w:rPr>
        <w:t xml:space="preserve"> </w:t>
      </w:r>
      <w:proofErr w:type="spellStart"/>
      <w:r w:rsidRPr="00FE4F54">
        <w:rPr>
          <w:lang w:val="en-US"/>
        </w:rPr>
        <w:t>конфигу</w:t>
      </w:r>
      <w:r>
        <w:rPr>
          <w:lang w:val="en-US"/>
        </w:rPr>
        <w:t>рирования</w:t>
      </w:r>
      <w:proofErr w:type="spellEnd"/>
      <w:r>
        <w:rPr>
          <w:lang w:val="en-US"/>
        </w:rPr>
        <w:t xml:space="preserve"> </w:t>
      </w:r>
      <w:r>
        <w:t xml:space="preserve">и пусконаладки </w:t>
      </w:r>
      <w:proofErr w:type="spellStart"/>
      <w:r>
        <w:rPr>
          <w:lang w:val="en-US"/>
        </w:rPr>
        <w:t>устройства</w:t>
      </w:r>
      <w:proofErr w:type="spellEnd"/>
      <w:r>
        <w:rPr>
          <w:lang w:val="en-US"/>
        </w:rPr>
        <w:t>.</w:t>
      </w:r>
    </w:p>
    <w:p w14:paraId="65AD287B" w14:textId="77777777" w:rsidR="000F2661" w:rsidRDefault="000F2661" w:rsidP="000F2661">
      <w:pPr>
        <w:numPr>
          <w:ilvl w:val="0"/>
          <w:numId w:val="2"/>
        </w:numPr>
        <w:tabs>
          <w:tab w:val="left" w:pos="1152"/>
        </w:tabs>
      </w:pPr>
      <w:r>
        <w:t xml:space="preserve">Реализует сервис </w:t>
      </w:r>
      <w:r>
        <w:rPr>
          <w:lang w:val="en-US"/>
        </w:rPr>
        <w:t>PDO</w:t>
      </w:r>
      <w:r>
        <w:t xml:space="preserve"> – неподтверждаемые посылки с 8-ю байтами данных. Данный сервис используется для обмена оперативной информацией между устройствами в рабочем режиме (реализации распределенной системы управления).</w:t>
      </w:r>
    </w:p>
    <w:p w14:paraId="3EF6E4AE" w14:textId="77777777" w:rsidR="000F2661" w:rsidRDefault="000F2661" w:rsidP="000F2661">
      <w:pPr>
        <w:numPr>
          <w:ilvl w:val="0"/>
          <w:numId w:val="2"/>
        </w:numPr>
        <w:tabs>
          <w:tab w:val="left" w:pos="1152"/>
        </w:tabs>
      </w:pPr>
      <w:r>
        <w:t xml:space="preserve">Реализует сервис </w:t>
      </w:r>
      <w:r>
        <w:rPr>
          <w:lang w:val="en-US"/>
        </w:rPr>
        <w:t>Heart</w:t>
      </w:r>
      <w:r>
        <w:t>b</w:t>
      </w:r>
      <w:r>
        <w:rPr>
          <w:lang w:val="en-US"/>
        </w:rPr>
        <w:t>eat</w:t>
      </w:r>
      <w:r>
        <w:t xml:space="preserve"> – не подтверждаемые посылки, сигнализирующие о наличии устройства в сети и передающие его статус.</w:t>
      </w:r>
    </w:p>
    <w:p w14:paraId="20AFB391" w14:textId="77777777" w:rsidR="000F2661" w:rsidRDefault="000F2661" w:rsidP="000F2661">
      <w:pPr>
        <w:numPr>
          <w:ilvl w:val="0"/>
          <w:numId w:val="2"/>
        </w:numPr>
        <w:tabs>
          <w:tab w:val="left" w:pos="1152"/>
        </w:tabs>
      </w:pPr>
      <w:r>
        <w:t xml:space="preserve">Посылки </w:t>
      </w:r>
      <w:r>
        <w:rPr>
          <w:lang w:val="en-US"/>
        </w:rPr>
        <w:t>SDO</w:t>
      </w:r>
      <w:r>
        <w:t xml:space="preserve"> можно послать любому узлу в сети. Посылки содержат номер адресата, данные, контрольную сумму, адрес объекта (индекс, </w:t>
      </w:r>
      <w:proofErr w:type="spellStart"/>
      <w:r>
        <w:t>подындекс</w:t>
      </w:r>
      <w:proofErr w:type="spellEnd"/>
      <w:r>
        <w:t>) и ряд служебных данных.</w:t>
      </w:r>
    </w:p>
    <w:p w14:paraId="0F8878AD" w14:textId="77777777" w:rsidR="000F2661" w:rsidRDefault="000F2661" w:rsidP="000F2661">
      <w:pPr>
        <w:numPr>
          <w:ilvl w:val="0"/>
          <w:numId w:val="2"/>
        </w:numPr>
        <w:tabs>
          <w:tab w:val="left" w:pos="1152"/>
        </w:tabs>
      </w:pPr>
      <w:r>
        <w:t xml:space="preserve">Каждое устройство содержит словарь объектов – переменных, к которым имеется доступ через протокол </w:t>
      </w:r>
      <w:proofErr w:type="spellStart"/>
      <w:r>
        <w:rPr>
          <w:lang w:val="en-US"/>
        </w:rPr>
        <w:t>CANopen</w:t>
      </w:r>
      <w:proofErr w:type="spellEnd"/>
      <w:r>
        <w:t xml:space="preserve">. Посылки могут адресоваться к любому из объектов. </w:t>
      </w:r>
      <w:r>
        <w:rPr>
          <w:lang w:val="en-US"/>
        </w:rPr>
        <w:t>SDO</w:t>
      </w:r>
      <w:r>
        <w:t xml:space="preserve"> может адресовать только один объект, </w:t>
      </w:r>
      <w:r>
        <w:rPr>
          <w:lang w:val="en-US"/>
        </w:rPr>
        <w:t>PDO</w:t>
      </w:r>
      <w:r>
        <w:t xml:space="preserve"> может адресовать до 4х объектов.</w:t>
      </w:r>
    </w:p>
    <w:p w14:paraId="018A44C4" w14:textId="77777777" w:rsidR="000F2661" w:rsidRDefault="000F2661" w:rsidP="000F2661">
      <w:pPr>
        <w:numPr>
          <w:ilvl w:val="0"/>
          <w:numId w:val="2"/>
        </w:numPr>
        <w:tabs>
          <w:tab w:val="left" w:pos="1152"/>
        </w:tabs>
      </w:pPr>
      <w:r>
        <w:t xml:space="preserve">Каждый объект имеет свой адрес в словаре: индекс и </w:t>
      </w:r>
      <w:proofErr w:type="spellStart"/>
      <w:r>
        <w:t>подындекс</w:t>
      </w:r>
      <w:proofErr w:type="spellEnd"/>
      <w:r>
        <w:t xml:space="preserve"> (двухуровневое дерево). Объект-индекс может как содержать, так и не содержать </w:t>
      </w:r>
      <w:proofErr w:type="spellStart"/>
      <w:r>
        <w:t>подындексы</w:t>
      </w:r>
      <w:proofErr w:type="spellEnd"/>
      <w:r>
        <w:t xml:space="preserve">. Если он их содержит, он является корневым элементом и не содержит данных пользователя. Объекты - </w:t>
      </w:r>
      <w:proofErr w:type="spellStart"/>
      <w:r>
        <w:t>подындексы</w:t>
      </w:r>
      <w:proofErr w:type="spellEnd"/>
      <w:r>
        <w:t xml:space="preserve"> могут содержать любые данные пользователя. Т.е. индекс либо корневой объект и его </w:t>
      </w:r>
      <w:proofErr w:type="spellStart"/>
      <w:r>
        <w:t>подындексы</w:t>
      </w:r>
      <w:proofErr w:type="spellEnd"/>
      <w:r>
        <w:t xml:space="preserve"> – объекты словаря с данными пользователя, либо он не содержит </w:t>
      </w:r>
      <w:proofErr w:type="spellStart"/>
      <w:r>
        <w:t>подындексов</w:t>
      </w:r>
      <w:proofErr w:type="spellEnd"/>
      <w:r>
        <w:t xml:space="preserve"> и содержит только данные </w:t>
      </w:r>
      <w:proofErr w:type="spellStart"/>
      <w:r>
        <w:t>пользвателя</w:t>
      </w:r>
      <w:proofErr w:type="spellEnd"/>
      <w:r>
        <w:t>.</w:t>
      </w:r>
    </w:p>
    <w:p w14:paraId="307CC45B" w14:textId="77777777" w:rsidR="000F2661" w:rsidRDefault="000F2661" w:rsidP="000F2661">
      <w:pPr>
        <w:numPr>
          <w:ilvl w:val="0"/>
          <w:numId w:val="2"/>
        </w:numPr>
        <w:tabs>
          <w:tab w:val="left" w:pos="1152"/>
        </w:tabs>
      </w:pPr>
      <w:r>
        <w:t>Каждый объект имеет формат данных, в котором содержится информация о том, редактируемый это параметр или только для чтения, тип данных: числовой, битовый и т.п., визуализация: числовой параметр, текстовое отображение и т.п., разрядность данных, масштабирующий коэффициент и другое.</w:t>
      </w:r>
    </w:p>
    <w:p w14:paraId="3D85B6E5" w14:textId="77777777" w:rsidR="000F2661" w:rsidRDefault="000F2661" w:rsidP="000F2661">
      <w:pPr>
        <w:numPr>
          <w:ilvl w:val="0"/>
          <w:numId w:val="2"/>
        </w:numPr>
        <w:tabs>
          <w:tab w:val="left" w:pos="1152"/>
        </w:tabs>
      </w:pPr>
      <w:r>
        <w:t>У каждого объекта, в зависимости от формата, могут иметься дополнительные атрибуты (помимо значения и самого формата): максимум, минимум, значение по умолчанию, номер текста. Эти атрибуты хранятся в структуре словаря объектов и принадлежат данному объекту.</w:t>
      </w:r>
    </w:p>
    <w:p w14:paraId="4DC63A62" w14:textId="77777777" w:rsidR="000F2661" w:rsidRDefault="000F2661" w:rsidP="000F2661">
      <w:pPr>
        <w:numPr>
          <w:ilvl w:val="0"/>
          <w:numId w:val="2"/>
        </w:numPr>
        <w:tabs>
          <w:tab w:val="left" w:pos="1152"/>
        </w:tabs>
      </w:pPr>
      <w:r>
        <w:t>У объекта хранится только идентификационный (уникальный) номер текста. Сами тексты должны храниться в памяти устройства управления данным устройством (пульт управления (далее ПУ), компьютер со специальной программой</w:t>
      </w:r>
      <w:r w:rsidRPr="0085066C">
        <w:t xml:space="preserve"> (</w:t>
      </w:r>
      <w:r w:rsidR="0019220D">
        <w:rPr>
          <w:lang w:val="en-US"/>
        </w:rPr>
        <w:t>RTCON</w:t>
      </w:r>
      <w:r w:rsidRPr="0085066C">
        <w:t>)</w:t>
      </w:r>
      <w:r>
        <w:t xml:space="preserve"> и т.п.). Это сделано для экономии свободной памяти контроллера. Сам текст – это «название» объекта, понятное пользователю и отображаемое как имя параметра.</w:t>
      </w:r>
    </w:p>
    <w:p w14:paraId="48BA92D3" w14:textId="77777777" w:rsidR="000F2661" w:rsidRDefault="000F2661" w:rsidP="000F2661">
      <w:pPr>
        <w:numPr>
          <w:ilvl w:val="0"/>
          <w:numId w:val="2"/>
        </w:numPr>
        <w:tabs>
          <w:tab w:val="left" w:pos="1152"/>
        </w:tabs>
      </w:pPr>
      <w:r>
        <w:t xml:space="preserve">Для дополнительной группировки индексов словаря служащих одной задаче были введены группы параметров. Поэтому были введены группы параметров. Каждая </w:t>
      </w:r>
      <w:r>
        <w:lastRenderedPageBreak/>
        <w:t xml:space="preserve">группа имеет свое название. Каждый индекс словаря принадлежит той или иной группе. Если индекс содержит </w:t>
      </w:r>
      <w:proofErr w:type="spellStart"/>
      <w:r>
        <w:t>подындексы</w:t>
      </w:r>
      <w:proofErr w:type="spellEnd"/>
      <w:r>
        <w:t xml:space="preserve">, то они автоматически попадают в данную группу. Например, группы параметров «Задатчик интенсивности», «Температуры» и т.п. Внутри этих групп, соответственно, будут все объекты словаря, им принадлежащие. Принадлежность определяется в словаре </w:t>
      </w:r>
      <w:proofErr w:type="spellStart"/>
      <w:r>
        <w:rPr>
          <w:lang w:val="en-US"/>
        </w:rPr>
        <w:t>CANopen</w:t>
      </w:r>
      <w:proofErr w:type="spellEnd"/>
      <w:r>
        <w:t>.</w:t>
      </w:r>
    </w:p>
    <w:p w14:paraId="389F7E99" w14:textId="77777777" w:rsidR="000F2661" w:rsidRDefault="000F2661" w:rsidP="000F2661">
      <w:pPr>
        <w:numPr>
          <w:ilvl w:val="0"/>
          <w:numId w:val="2"/>
        </w:numPr>
        <w:tabs>
          <w:tab w:val="left" w:pos="1152"/>
        </w:tabs>
      </w:pPr>
      <w:r>
        <w:t xml:space="preserve">Вся структура словаря объектов содержится в памяти контроллера. Чтобы внешнее устройство могло адекватно управлять им, необходимо, чтобы в нем также была структура этого словаря. Поэтому был создан специальный интерфейс, позволяющий скачивать (при подключении к устройству) структуру словаря устройства. </w:t>
      </w:r>
    </w:p>
    <w:p w14:paraId="59C8742B" w14:textId="77777777" w:rsidR="000F2661" w:rsidRDefault="000F2661" w:rsidP="000F2661">
      <w:pPr>
        <w:numPr>
          <w:ilvl w:val="0"/>
          <w:numId w:val="2"/>
        </w:numPr>
        <w:tabs>
          <w:tab w:val="left" w:pos="1152"/>
        </w:tabs>
      </w:pPr>
      <w:r>
        <w:t xml:space="preserve">После загрузки словаря объектов он сохраняется на управляющем устройстве (программа </w:t>
      </w:r>
      <w:r w:rsidR="0019220D">
        <w:rPr>
          <w:lang w:val="en-US"/>
        </w:rPr>
        <w:t>RTCON</w:t>
      </w:r>
      <w:r w:rsidRPr="0001626C">
        <w:t xml:space="preserve"> </w:t>
      </w:r>
      <w:r>
        <w:t>сохраняет словарь в файл), чтобы не требовалась повторная загрузка после.</w:t>
      </w:r>
    </w:p>
    <w:p w14:paraId="7A1D857C" w14:textId="77777777" w:rsidR="000F2661" w:rsidRDefault="000F2661" w:rsidP="000F2661">
      <w:pPr>
        <w:numPr>
          <w:ilvl w:val="0"/>
          <w:numId w:val="2"/>
        </w:numPr>
        <w:tabs>
          <w:tab w:val="left" w:pos="1152"/>
        </w:tabs>
      </w:pPr>
      <w:r>
        <w:t>Так как вся система управления построена с использованием относительных единиц, а пользователю требуется отображать реальные величины (вольты, амперы), введена идеология масштабирующих коэффициентов. Масштабирующие коэффициенты – отдельные индексы словаря объектов, который обязательно должны присутствовать в словаре объектов. Значение коэффициента – число, на которое требуется умножить число в относительных единицах, чтобы получить реальные единицы. Так, если номинальному току соответствует 100 А, в относительных единицах переменная равна 0</w:t>
      </w:r>
      <w:r w:rsidRPr="00327B5C">
        <w:t>.</w:t>
      </w:r>
      <w:r>
        <w:t>5, то отобразится значение 50А. Кроме того, масштабирующий коэффициент задает отображаемые префикс и размерность: амперы (А), миллисекунды (мс), вольты (В) и т.п. Каждому объекту можно задать любой масштабирующий коэффициент. Всего масштабирующих коэффициентов в настоящий момент 31, чего достаточно для реализации любого проекта.</w:t>
      </w:r>
    </w:p>
    <w:p w14:paraId="5996ED84" w14:textId="77777777" w:rsidR="000F2661" w:rsidRDefault="000F2661" w:rsidP="000F2661">
      <w:pPr>
        <w:numPr>
          <w:ilvl w:val="0"/>
          <w:numId w:val="2"/>
        </w:numPr>
        <w:tabs>
          <w:tab w:val="left" w:pos="1152"/>
        </w:tabs>
      </w:pPr>
      <w:r>
        <w:t>Кроме текстов, символизирующих имена параметров, существует такое понятие, как перечисление. Перечисление – массив текстов. Они используются, если значение объекта должно быть текстовым. Например, тип торможения может быть: Выбег, Динамическое торможение, Частотное торможение. На самом деле переменная, отвечающая за тип торможения, будет меняться от 0 до 2, где 0 – Выбег, 1 - Динамическое торможение и т.п. А на ПУ будут отображаться соответствующие тексты перечисления. То, что для отображения переменной необходимо использовать перечисление, также задается в формате объекта.</w:t>
      </w:r>
    </w:p>
    <w:p w14:paraId="0E22CA61" w14:textId="77777777" w:rsidR="000F2661" w:rsidRDefault="000F2661" w:rsidP="000F2661">
      <w:pPr>
        <w:numPr>
          <w:ilvl w:val="0"/>
          <w:numId w:val="2"/>
        </w:numPr>
        <w:tabs>
          <w:tab w:val="left" w:pos="1152"/>
        </w:tabs>
      </w:pPr>
      <w:r>
        <w:t xml:space="preserve">Драйвер </w:t>
      </w:r>
      <w:proofErr w:type="spellStart"/>
      <w:r>
        <w:rPr>
          <w:lang w:val="en-US"/>
        </w:rPr>
        <w:t>CANopen</w:t>
      </w:r>
      <w:proofErr w:type="spellEnd"/>
      <w:r>
        <w:t xml:space="preserve"> несет также функцию загрузки и восстановления параметров из энергонезависимой памяти. Все параметры, которые входят в словарь объектов и не имеют тип «только для чтения» в функции инициализации драйвера </w:t>
      </w:r>
      <w:proofErr w:type="spellStart"/>
      <w:r>
        <w:rPr>
          <w:lang w:val="en-US"/>
        </w:rPr>
        <w:t>CANopen</w:t>
      </w:r>
      <w:proofErr w:type="spellEnd"/>
      <w:r>
        <w:t xml:space="preserve"> загружаются из энергонезависимой пользовательской </w:t>
      </w:r>
      <w:proofErr w:type="spellStart"/>
      <w:r w:rsidRPr="00AB4A59">
        <w:t>флеш</w:t>
      </w:r>
      <w:proofErr w:type="spellEnd"/>
      <w:r>
        <w:t xml:space="preserve"> памяти. После какой-либо перенастройки привода пользователь с помощью ПУ должен дать команду сохранения, после которой все значения словаря объектов сохраняются на </w:t>
      </w:r>
      <w:proofErr w:type="spellStart"/>
      <w:r w:rsidRPr="00AB4A59">
        <w:t>флеш</w:t>
      </w:r>
      <w:proofErr w:type="spellEnd"/>
      <w:r>
        <w:t xml:space="preserve">. Кроме того, существует команда загрузки параметров по умолчанию, при которой драйвер </w:t>
      </w:r>
      <w:proofErr w:type="spellStart"/>
      <w:r>
        <w:rPr>
          <w:lang w:val="en-US"/>
        </w:rPr>
        <w:t>CANopen</w:t>
      </w:r>
      <w:proofErr w:type="spellEnd"/>
      <w:r>
        <w:t xml:space="preserve"> каждому элементу словаря присваивает значение, заданное у него в атрибутах как «значение по умолчанию». Технически эти команды от ПУ передаются через объекты интерпретатора команд.</w:t>
      </w:r>
    </w:p>
    <w:p w14:paraId="67BAB484" w14:textId="77777777" w:rsidR="000F2661" w:rsidRDefault="000F2661" w:rsidP="000F2661">
      <w:pPr>
        <w:numPr>
          <w:ilvl w:val="0"/>
          <w:numId w:val="2"/>
        </w:numPr>
      </w:pPr>
      <w:r>
        <w:t xml:space="preserve">В первый момент времени, после соединения устройств в сеть (например, ПК и контроллера) происходит следующее. Каждое из устройств каждую секунду посылает сообщение сервиса </w:t>
      </w:r>
      <w:r>
        <w:rPr>
          <w:lang w:val="en-US"/>
        </w:rPr>
        <w:t>Heartbeat</w:t>
      </w:r>
      <w:r>
        <w:t xml:space="preserve"> (о том, что оно в сети). Как только специальная программа на ПК (</w:t>
      </w:r>
      <w:r w:rsidR="0019220D">
        <w:rPr>
          <w:lang w:val="en-US"/>
        </w:rPr>
        <w:t>RTCON</w:t>
      </w:r>
      <w:r w:rsidRPr="0085066C">
        <w:t>)</w:t>
      </w:r>
      <w:r>
        <w:t xml:space="preserve"> принимает </w:t>
      </w:r>
      <w:proofErr w:type="spellStart"/>
      <w:r>
        <w:rPr>
          <w:lang w:val="en-US"/>
        </w:rPr>
        <w:t>HeartBeat</w:t>
      </w:r>
      <w:proofErr w:type="spellEnd"/>
      <w:r>
        <w:t xml:space="preserve"> от контроллера, она запрашивает информацию о нем с помощью сервиса </w:t>
      </w:r>
      <w:r>
        <w:rPr>
          <w:lang w:val="en-US"/>
        </w:rPr>
        <w:t>SDO</w:t>
      </w:r>
      <w:r>
        <w:t>. А именно читает данные с двух объектов (которые обязательно должны присутствовать в словаре), в которых закодирована информация о названии устройства и версии его ПО. После этого либо происходит скачивание словаря объектов, либо, если он уже был скачан для этого устройства, ПК становится готов к работе с устройством.</w:t>
      </w:r>
    </w:p>
    <w:p w14:paraId="00AC1E86" w14:textId="77777777" w:rsidR="000F2661" w:rsidRDefault="000F2661" w:rsidP="000F2661">
      <w:pPr>
        <w:numPr>
          <w:ilvl w:val="0"/>
          <w:numId w:val="2"/>
        </w:numPr>
        <w:tabs>
          <w:tab w:val="left" w:pos="1152"/>
        </w:tabs>
      </w:pPr>
      <w:r>
        <w:t xml:space="preserve">При включении контроллера при загрузке параметров из </w:t>
      </w:r>
      <w:proofErr w:type="spellStart"/>
      <w:r w:rsidRPr="001552BA">
        <w:t>пользоваельской</w:t>
      </w:r>
      <w:proofErr w:type="spellEnd"/>
      <w:r>
        <w:t xml:space="preserve"> энергонезависимой памяти драйвер </w:t>
      </w:r>
      <w:proofErr w:type="spellStart"/>
      <w:r>
        <w:rPr>
          <w:lang w:val="en-US"/>
        </w:rPr>
        <w:t>CANopen</w:t>
      </w:r>
      <w:proofErr w:type="spellEnd"/>
      <w:r>
        <w:t xml:space="preserve"> проверяет общую контрольную сумму </w:t>
      </w:r>
      <w:r>
        <w:lastRenderedPageBreak/>
        <w:t>загруженных данных. Если она не сходится, то драйвер загружает параметры по умолчанию. Не сходиться она может по двум причинам: произошла какая-то ошибка (данные перетерты, отказ работы модуля памяти), а также когда в результате прошивки контроллера структура словаря изменилась. Таким образом, при добавлении, удалении или другом изменении параметров словаря объектов остальные значения параметров после включения контроллера не смогут загрузиться из энергонезависимой памяти и «сбросятся» на стандартные настройки.</w:t>
      </w:r>
    </w:p>
    <w:p w14:paraId="661BA3BD" w14:textId="77777777" w:rsidR="000F2661" w:rsidRDefault="000F2661" w:rsidP="000F2661">
      <w:pPr>
        <w:numPr>
          <w:ilvl w:val="0"/>
          <w:numId w:val="2"/>
        </w:numPr>
        <w:tabs>
          <w:tab w:val="left" w:pos="1152"/>
        </w:tabs>
      </w:pPr>
      <w:proofErr w:type="spellStart"/>
      <w:r>
        <w:rPr>
          <w:lang w:val="en-US"/>
        </w:rPr>
        <w:t>CANopen</w:t>
      </w:r>
      <w:proofErr w:type="spellEnd"/>
      <w:r>
        <w:t xml:space="preserve"> драйвер имеет возможность вызова заданной пользовательской функции при обращении (чтение или запись с помощью </w:t>
      </w:r>
      <w:r>
        <w:rPr>
          <w:lang w:val="en-US"/>
        </w:rPr>
        <w:t>SDO</w:t>
      </w:r>
      <w:r>
        <w:t xml:space="preserve">) к любым заданным индексам словаря (или </w:t>
      </w:r>
      <w:proofErr w:type="spellStart"/>
      <w:r>
        <w:t>подындексам</w:t>
      </w:r>
      <w:proofErr w:type="spellEnd"/>
      <w:r>
        <w:t xml:space="preserve">, в них входящим). Например, если есть необходимость выполнять какую-либо </w:t>
      </w:r>
      <w:proofErr w:type="spellStart"/>
      <w:r>
        <w:t>переинициализацию</w:t>
      </w:r>
      <w:proofErr w:type="spellEnd"/>
      <w:r>
        <w:t xml:space="preserve"> некоторого модуля при изменении его настроек, возможен вызов заданной пользователем функции при обращении ПУ к его параметрам. Функции сообщается, произошло событие чтения или записи. Такие пользовательские функции, вызываемые драйвером, называются </w:t>
      </w:r>
      <w:r>
        <w:rPr>
          <w:lang w:val="en-US"/>
        </w:rPr>
        <w:t>callback</w:t>
      </w:r>
      <w:r>
        <w:t>-функциями.</w:t>
      </w:r>
    </w:p>
    <w:p w14:paraId="4D65782E" w14:textId="77777777" w:rsidR="000F2661" w:rsidRDefault="000F2661" w:rsidP="000F2661">
      <w:pPr>
        <w:numPr>
          <w:ilvl w:val="0"/>
          <w:numId w:val="2"/>
        </w:numPr>
      </w:pPr>
      <w:r>
        <w:t>Словар</w:t>
      </w:r>
      <w:r w:rsidR="00E857A1">
        <w:t>и</w:t>
      </w:r>
      <w:r>
        <w:t xml:space="preserve"> объектов для </w:t>
      </w:r>
      <w:r>
        <w:rPr>
          <w:lang w:val="en-US"/>
        </w:rPr>
        <w:t>CAN</w:t>
      </w:r>
      <w:r>
        <w:t xml:space="preserve"> определяются в файл</w:t>
      </w:r>
      <w:r w:rsidR="00E857A1">
        <w:t>е</w:t>
      </w:r>
      <w:r>
        <w:t xml:space="preserve"> </w:t>
      </w:r>
      <w:proofErr w:type="spellStart"/>
      <w:r>
        <w:rPr>
          <w:lang w:val="en-US"/>
        </w:rPr>
        <w:t>cood</w:t>
      </w:r>
      <w:proofErr w:type="spellEnd"/>
      <w:r>
        <w:t>1.</w:t>
      </w:r>
      <w:proofErr w:type="gramStart"/>
      <w:r>
        <w:rPr>
          <w:lang w:val="en-US"/>
        </w:rPr>
        <w:t>c</w:t>
      </w:r>
      <w:r>
        <w:t xml:space="preserve"> Определяются</w:t>
      </w:r>
      <w:proofErr w:type="gramEnd"/>
      <w:r>
        <w:t xml:space="preserve"> они в виде нескольких таблиц (массивов), в которых задаются: адреса переменных контроллера, которые соответствуют объектам словаря; форматы, номера текстов, максимумы, минимумы и др.; адреса для сохранения словаря в энергонезависимую память; принадлежность к группам; таблица </w:t>
      </w:r>
      <w:r>
        <w:rPr>
          <w:lang w:val="en-US"/>
        </w:rPr>
        <w:t>callback</w:t>
      </w:r>
      <w:r>
        <w:t xml:space="preserve"> функций. Для генерирования этих файлов разработано специальное ПО</w:t>
      </w:r>
      <w:r w:rsidRPr="00B51204">
        <w:t xml:space="preserve"> </w:t>
      </w:r>
      <w:proofErr w:type="spellStart"/>
      <w:r>
        <w:t>COODEdit</w:t>
      </w:r>
      <w:proofErr w:type="spellEnd"/>
      <w:r w:rsidRPr="00D01FE8">
        <w:t xml:space="preserve"> </w:t>
      </w:r>
      <w:r>
        <w:t xml:space="preserve">редактор словарей объектов </w:t>
      </w:r>
      <w:proofErr w:type="spellStart"/>
      <w:r>
        <w:rPr>
          <w:lang w:val="en-US"/>
        </w:rPr>
        <w:t>CANopen</w:t>
      </w:r>
      <w:proofErr w:type="spellEnd"/>
      <w:r>
        <w:t>.</w:t>
      </w:r>
      <w:r w:rsidRPr="00CE67AA">
        <w:t xml:space="preserve"> </w:t>
      </w:r>
      <w:r w:rsidRPr="00211178">
        <w:t xml:space="preserve">Описание </w:t>
      </w:r>
      <w:r>
        <w:t>на данное ПО можно найти в файле «</w:t>
      </w:r>
      <w:r w:rsidRPr="00211178">
        <w:rPr>
          <w:b/>
        </w:rPr>
        <w:t xml:space="preserve">Описание программы </w:t>
      </w:r>
      <w:proofErr w:type="spellStart"/>
      <w:r w:rsidRPr="00211178">
        <w:rPr>
          <w:b/>
        </w:rPr>
        <w:t>COODEdit</w:t>
      </w:r>
      <w:proofErr w:type="spellEnd"/>
      <w:r>
        <w:rPr>
          <w:b/>
        </w:rPr>
        <w:t>»</w:t>
      </w:r>
      <w:r>
        <w:t xml:space="preserve"> или в директории с самой программной.</w:t>
      </w:r>
    </w:p>
    <w:p w14:paraId="48C05EF1" w14:textId="77777777" w:rsidR="000F2661" w:rsidRDefault="000F2661" w:rsidP="000F2661">
      <w:r>
        <w:t xml:space="preserve">Если требуется найти в ПО контроллера переменную, соответствующую какому-либо параметру на пульте управления (или программе </w:t>
      </w:r>
      <w:r w:rsidR="0019220D">
        <w:rPr>
          <w:lang w:val="en-US"/>
        </w:rPr>
        <w:t>RTCON</w:t>
      </w:r>
      <w:r w:rsidRPr="004B50DA">
        <w:t>)</w:t>
      </w:r>
      <w:r>
        <w:t xml:space="preserve">, это легко сделать с использованием файла </w:t>
      </w:r>
      <w:proofErr w:type="spellStart"/>
      <w:r>
        <w:rPr>
          <w:lang w:val="en-US"/>
        </w:rPr>
        <w:t>cood</w:t>
      </w:r>
      <w:proofErr w:type="spellEnd"/>
      <w:proofErr w:type="gramStart"/>
      <w:r>
        <w:t>1.</w:t>
      </w:r>
      <w:r>
        <w:rPr>
          <w:lang w:val="en-US"/>
        </w:rPr>
        <w:t>c</w:t>
      </w:r>
      <w:r w:rsidR="00E857A1">
        <w:t>.</w:t>
      </w:r>
      <w:proofErr w:type="gramEnd"/>
      <w:r>
        <w:t xml:space="preserve"> Напротив каждой переменной, выводимой в словарь </w:t>
      </w:r>
      <w:proofErr w:type="spellStart"/>
      <w:r>
        <w:rPr>
          <w:lang w:val="en-US"/>
        </w:rPr>
        <w:t>CANopen</w:t>
      </w:r>
      <w:proofErr w:type="spellEnd"/>
      <w:r>
        <w:t>, в данном файле стоит комментарий с названием параметра. Таким образом, для нахождения соответствия переменной и параметра нужно выполнить поиск в данном файле текста имени параметра или по номеру индекса.</w:t>
      </w:r>
    </w:p>
    <w:p w14:paraId="1707226A" w14:textId="77777777" w:rsidR="000F2661" w:rsidRPr="00D34D2E" w:rsidRDefault="000F2661" w:rsidP="000F2661">
      <w:r>
        <w:t xml:space="preserve">Для уверенного использования программы </w:t>
      </w:r>
      <w:r w:rsidR="0019220D">
        <w:rPr>
          <w:lang w:val="en-US"/>
        </w:rPr>
        <w:t>RTCON</w:t>
      </w:r>
      <w:r>
        <w:t xml:space="preserve"> рекомендуется ознакомиться с соответствующим руководством пользователя, расположенному в корневой директории с программой (файл </w:t>
      </w:r>
      <w:r w:rsidRPr="00315E39">
        <w:rPr>
          <w:b/>
        </w:rPr>
        <w:t xml:space="preserve">«Руководство </w:t>
      </w:r>
      <w:r w:rsidR="0019220D">
        <w:rPr>
          <w:b/>
        </w:rPr>
        <w:t>RTCON</w:t>
      </w:r>
      <w:r w:rsidRPr="00315E39">
        <w:rPr>
          <w:b/>
        </w:rPr>
        <w:t>.pdf»</w:t>
      </w:r>
      <w:r>
        <w:t>)</w:t>
      </w:r>
      <w:r w:rsidRPr="00D34D2E">
        <w:t>.</w:t>
      </w:r>
      <w:r>
        <w:t xml:space="preserve"> Без изучения этого документа некоторая часть возможностей программы останется «за кадром», так как не все функции работают интуитивно-понятным образом.</w:t>
      </w:r>
    </w:p>
    <w:p w14:paraId="07BFEE57" w14:textId="77777777" w:rsidR="000F2661" w:rsidRDefault="000F2661" w:rsidP="000F2661"/>
    <w:p w14:paraId="69272B10" w14:textId="77777777" w:rsidR="000F2661" w:rsidRDefault="000F2661" w:rsidP="000F2661">
      <w:pPr>
        <w:pStyle w:val="2"/>
      </w:pPr>
      <w:bookmarkStart w:id="19" w:name="_Ref479359361"/>
      <w:bookmarkStart w:id="20" w:name="_Ref479359368"/>
      <w:bookmarkStart w:id="21" w:name="_Toc145593307"/>
      <w:r>
        <w:t>Форматы вычислений и единицы измерения</w:t>
      </w:r>
      <w:bookmarkEnd w:id="19"/>
      <w:bookmarkEnd w:id="20"/>
      <w:bookmarkEnd w:id="21"/>
    </w:p>
    <w:p w14:paraId="1EABEC24" w14:textId="77777777" w:rsidR="000F2661" w:rsidRDefault="000F2661" w:rsidP="000F2661">
      <w:r>
        <w:t xml:space="preserve">Практически весь проект построен на использовании целочисленных вычислений с фиксированной точкой в формате </w:t>
      </w:r>
      <w:r>
        <w:rPr>
          <w:lang w:val="en-US"/>
        </w:rPr>
        <w:t>IQ</w:t>
      </w:r>
      <w:r w:rsidRPr="002F4EED">
        <w:t>8.24</w:t>
      </w:r>
      <w:r>
        <w:t xml:space="preserve"> со знаком</w:t>
      </w:r>
      <w:r w:rsidRPr="002F4EED">
        <w:t xml:space="preserve">, </w:t>
      </w:r>
      <w:r>
        <w:t xml:space="preserve">где 8 разрядов отводится под целую часть, а 24 под дробную. Для обеспечения таких вычислений реализована библиотека </w:t>
      </w:r>
      <w:proofErr w:type="spellStart"/>
      <w:r>
        <w:rPr>
          <w:lang w:val="en-US"/>
        </w:rPr>
        <w:t>IQmath</w:t>
      </w:r>
      <w:proofErr w:type="spellEnd"/>
      <w:r>
        <w:t>, содержащая функции умножения, деления, синуса и т.п. в указанном формате.</w:t>
      </w:r>
    </w:p>
    <w:p w14:paraId="448EE710" w14:textId="77777777" w:rsidR="000F2661" w:rsidRDefault="000F2661" w:rsidP="000F2661">
      <w:r>
        <w:t xml:space="preserve">Весь проект реализован </w:t>
      </w:r>
      <w:r w:rsidRPr="00C34198">
        <w:t>с использованием</w:t>
      </w:r>
      <w:r>
        <w:t xml:space="preserve"> относительных единиц (</w:t>
      </w:r>
      <w:proofErr w:type="spellStart"/>
      <w:r>
        <w:t>о.е</w:t>
      </w:r>
      <w:proofErr w:type="spellEnd"/>
      <w:r>
        <w:t xml:space="preserve">.) измерения. Это означает, что для каждой физической величины – тока, частоты вращения, напряжения и т.п. выбирается некоторая базовая величина, относительно которой нормируются все значения переменных в программе. Например, </w:t>
      </w:r>
      <w:r w:rsidRPr="00C41E93">
        <w:t xml:space="preserve">базовый </w:t>
      </w:r>
      <w:r>
        <w:t xml:space="preserve">фазный амплитудный ток по умолчанию в данном проекте равен 5А. Таким образом, если переменная, в которой хранится значение тока в программе равна единице (в </w:t>
      </w:r>
      <w:proofErr w:type="spellStart"/>
      <w:r>
        <w:t>о.е</w:t>
      </w:r>
      <w:proofErr w:type="spellEnd"/>
      <w:r>
        <w:t xml:space="preserve">.), это обозначает ток в 5А. Такой подход является классическим для встраиваемых систем управления и выбран для исключения проблем переполнения переменных или нехватки точности. При изменении мощности преобразователя достаточно переопределить базовые параметры (скажем, увеличить базовый ток в 100 раз), при этом значения переменных внутри системы управления останутся в тех же рабочих диапазонах. </w:t>
      </w:r>
    </w:p>
    <w:p w14:paraId="39431D51" w14:textId="77777777" w:rsidR="000F2661" w:rsidRDefault="000F2661" w:rsidP="000F2661">
      <w:r w:rsidRPr="002925F9">
        <w:t xml:space="preserve">Обычно </w:t>
      </w:r>
      <w:r>
        <w:t>базовая</w:t>
      </w:r>
      <w:r w:rsidRPr="002925F9">
        <w:t xml:space="preserve"> </w:t>
      </w:r>
      <w:r>
        <w:t>величина выбирается близкой</w:t>
      </w:r>
      <w:r w:rsidRPr="002925F9">
        <w:t xml:space="preserve"> к номинальному значению параметра, чтобы обеспечить как запас "вверх" по переполнению, так и вниз по точности. Т.е. стремятся</w:t>
      </w:r>
      <w:r>
        <w:t>,</w:t>
      </w:r>
      <w:r w:rsidRPr="002925F9">
        <w:t xml:space="preserve"> чтобы относительные единицы были </w:t>
      </w:r>
      <w:r>
        <w:t xml:space="preserve">близки к единице </w:t>
      </w:r>
      <w:r w:rsidRPr="002925F9">
        <w:t xml:space="preserve">при работе </w:t>
      </w:r>
      <w:r>
        <w:t xml:space="preserve">системы управления с номинальными </w:t>
      </w:r>
      <w:r>
        <w:lastRenderedPageBreak/>
        <w:t>значениями</w:t>
      </w:r>
      <w:r w:rsidRPr="002925F9">
        <w:t xml:space="preserve">. Однако в силу формата 8.24 вполне допустимо в 10-20 раз отойти от базы </w:t>
      </w:r>
      <w:r>
        <w:t>без последствий в виде переполнения или значительной потери точности</w:t>
      </w:r>
      <w:r w:rsidRPr="002925F9">
        <w:t>.</w:t>
      </w:r>
    </w:p>
    <w:p w14:paraId="5EC8715C" w14:textId="77777777" w:rsidR="000F2661" w:rsidRDefault="000F2661" w:rsidP="000F2661">
      <w:r>
        <w:t xml:space="preserve">Программа </w:t>
      </w:r>
      <w:r w:rsidR="0019220D">
        <w:rPr>
          <w:lang w:val="en-US"/>
        </w:rPr>
        <w:t>RTCON</w:t>
      </w:r>
      <w:r>
        <w:t>, которая осуществляет управление приводом</w:t>
      </w:r>
      <w:r w:rsidRPr="00857997">
        <w:t xml:space="preserve"> по </w:t>
      </w:r>
      <w:proofErr w:type="spellStart"/>
      <w:r>
        <w:t>CANop</w:t>
      </w:r>
      <w:proofErr w:type="spellEnd"/>
      <w:r>
        <w:rPr>
          <w:lang w:val="en-US"/>
        </w:rPr>
        <w:t>e</w:t>
      </w:r>
      <w:r>
        <w:t xml:space="preserve">n, автоматически преобразует относительные единицы в физические и обратно. Так, прочитав из параметра величины тока значение, равное 0.5, программа автоматически умножит его на базовую величину для тока 5А и отобразит пользователю 2.5А. При вводе значения параметра пользователем </w:t>
      </w:r>
      <w:r w:rsidR="0019220D">
        <w:rPr>
          <w:lang w:val="en-US"/>
        </w:rPr>
        <w:t>RTCON</w:t>
      </w:r>
      <w:r w:rsidRPr="00C41E93">
        <w:t xml:space="preserve">, наоборот, поделит введенное значение на </w:t>
      </w:r>
      <w:r>
        <w:t>базовую величину и отправит данные в микроконтроллер.</w:t>
      </w:r>
      <w:r w:rsidRPr="00725DCE">
        <w:t xml:space="preserve"> </w:t>
      </w:r>
      <w:r>
        <w:t xml:space="preserve">Посмотреть истинное значение в </w:t>
      </w:r>
      <w:r>
        <w:rPr>
          <w:lang w:val="en-US"/>
        </w:rPr>
        <w:t>IQ</w:t>
      </w:r>
      <w:r w:rsidRPr="00364084">
        <w:t xml:space="preserve"> </w:t>
      </w:r>
      <w:r>
        <w:t xml:space="preserve">формате можно выбрав пункт «Инфо» через контекстное меню интересующего параметра в </w:t>
      </w:r>
      <w:r w:rsidR="0019220D">
        <w:rPr>
          <w:lang w:val="en-US"/>
        </w:rPr>
        <w:t>RTCON</w:t>
      </w:r>
      <w:r>
        <w:t>.</w:t>
      </w:r>
    </w:p>
    <w:p w14:paraId="4AB1B475" w14:textId="77777777" w:rsidR="000F2661" w:rsidRDefault="000F2661" w:rsidP="000F2661">
      <w:r>
        <w:t xml:space="preserve">Список базовых значений можно посмотреть в группе параметров </w:t>
      </w:r>
      <w:r w:rsidR="0019220D">
        <w:rPr>
          <w:lang w:val="en-US"/>
        </w:rPr>
        <w:t>RTCON</w:t>
      </w:r>
      <w:r w:rsidRPr="00C41E93">
        <w:t xml:space="preserve"> </w:t>
      </w:r>
      <w:r w:rsidRPr="00C41E93">
        <w:rPr>
          <w:b/>
        </w:rPr>
        <w:t>Базов. парам</w:t>
      </w:r>
      <w:r>
        <w:t xml:space="preserve">. После изменения базовых параметров необходимо дать команду на сохранение значений параметров в энергонезависимую память (через программу </w:t>
      </w:r>
      <w:r w:rsidR="0019220D">
        <w:rPr>
          <w:lang w:val="en-US"/>
        </w:rPr>
        <w:t>RTCON</w:t>
      </w:r>
      <w:r>
        <w:t xml:space="preserve">), а затем перезагрузить ПО микроконтроллера, чтобы при инициализации были применены новые базовые коэффициенты. Также необходимо дать команду </w:t>
      </w:r>
      <w:r w:rsidR="0019220D">
        <w:rPr>
          <w:lang w:val="en-US"/>
        </w:rPr>
        <w:t>RTCON</w:t>
      </w:r>
      <w:r w:rsidRPr="00F06F48">
        <w:t xml:space="preserve"> </w:t>
      </w:r>
      <w:r>
        <w:t xml:space="preserve">на обновление словаря объектов </w:t>
      </w:r>
      <w:proofErr w:type="spellStart"/>
      <w:r>
        <w:rPr>
          <w:lang w:val="en-US"/>
        </w:rPr>
        <w:t>CANopen</w:t>
      </w:r>
      <w:proofErr w:type="spellEnd"/>
      <w:r w:rsidRPr="00F06F48">
        <w:t xml:space="preserve">, </w:t>
      </w:r>
      <w:r>
        <w:t xml:space="preserve">чтобы </w:t>
      </w:r>
      <w:r w:rsidR="0019220D">
        <w:rPr>
          <w:lang w:val="en-US"/>
        </w:rPr>
        <w:t>RTCON</w:t>
      </w:r>
      <w:r w:rsidRPr="00F06F48">
        <w:t xml:space="preserve"> </w:t>
      </w:r>
      <w:r>
        <w:t>перечитал новые значения базовых параметров и корректно отображал физические единицы.</w:t>
      </w:r>
    </w:p>
    <w:p w14:paraId="1E64C4C6" w14:textId="77777777" w:rsidR="000F2661" w:rsidRDefault="000F2661" w:rsidP="000F2661">
      <w:r>
        <w:t>Нужно помнить, что при</w:t>
      </w:r>
      <w:r w:rsidRPr="00D04504">
        <w:t xml:space="preserve"> изменении </w:t>
      </w:r>
      <w:r>
        <w:t>базового</w:t>
      </w:r>
      <w:r w:rsidRPr="00D04504">
        <w:t xml:space="preserve"> коэффициента все уставки и защиты</w:t>
      </w:r>
      <w:r>
        <w:t xml:space="preserve"> в физических единицах </w:t>
      </w:r>
      <w:r w:rsidRPr="005D0EBD">
        <w:t>пропорционально</w:t>
      </w:r>
      <w:r>
        <w:t xml:space="preserve"> </w:t>
      </w:r>
      <w:r w:rsidRPr="005D0EBD">
        <w:t>изменятся</w:t>
      </w:r>
      <w:r w:rsidRPr="00D04504">
        <w:t xml:space="preserve">. </w:t>
      </w:r>
      <w:r>
        <w:t>Например</w:t>
      </w:r>
      <w:r w:rsidRPr="00D04504">
        <w:t xml:space="preserve">, если защита </w:t>
      </w:r>
      <w:r>
        <w:t>по максимальному току</w:t>
      </w:r>
      <w:r w:rsidRPr="00D04504">
        <w:t xml:space="preserve"> была</w:t>
      </w:r>
      <w:r>
        <w:t xml:space="preserve"> равна</w:t>
      </w:r>
      <w:r w:rsidRPr="00D04504">
        <w:t xml:space="preserve"> 2.0 в </w:t>
      </w:r>
      <w:proofErr w:type="spellStart"/>
      <w:r>
        <w:t>о.е</w:t>
      </w:r>
      <w:proofErr w:type="spellEnd"/>
      <w:r>
        <w:t>.</w:t>
      </w:r>
      <w:r w:rsidRPr="00D04504">
        <w:t xml:space="preserve"> (</w:t>
      </w:r>
      <w:r>
        <w:t>удвоенное значение</w:t>
      </w:r>
      <w:r w:rsidRPr="00D04504">
        <w:t xml:space="preserve"> базы), то при повышении базового тока в десять раз она </w:t>
      </w:r>
      <w:r>
        <w:t xml:space="preserve">все равно </w:t>
      </w:r>
      <w:r w:rsidRPr="00D04504">
        <w:t xml:space="preserve">останется равной 2.0 в </w:t>
      </w:r>
      <w:proofErr w:type="spellStart"/>
      <w:r w:rsidRPr="00D04504">
        <w:t>о.е</w:t>
      </w:r>
      <w:proofErr w:type="spellEnd"/>
      <w:r w:rsidRPr="00D04504">
        <w:t xml:space="preserve">., но будет соответствовать в 10 раз большему току в физической величине. Тоже самое </w:t>
      </w:r>
      <w:r>
        <w:t>касается частот</w:t>
      </w:r>
      <w:r w:rsidRPr="00D04504">
        <w:t xml:space="preserve"> вращения и </w:t>
      </w:r>
      <w:r>
        <w:t>остальных величин</w:t>
      </w:r>
      <w:r w:rsidRPr="00D04504">
        <w:t>.</w:t>
      </w:r>
    </w:p>
    <w:p w14:paraId="1ADD925C" w14:textId="77777777" w:rsidR="000F2661" w:rsidRDefault="000F2661" w:rsidP="000F2661">
      <w:r>
        <w:t>Благодаря применению вычислений в относительных единицах система управления практически нечувствительна к изменению базовых единиц и не использует их в своих расчетах. Исключением является ввод аналоговых данных (оцифрованных данных АЦП: измерение токов, напряжений). Для преобразования аналоговых сигналов в относительные единицы системы управления в модуле АЦП (</w:t>
      </w:r>
      <w:proofErr w:type="spellStart"/>
      <w:r w:rsidRPr="00CA4C63">
        <w:t>V_adc.c</w:t>
      </w:r>
      <w:proofErr w:type="spellEnd"/>
      <w:r>
        <w:t>) используются как значение базовых величин параметра, так и коэффициенты настройки аналоговых датчиков, показывающих, сколько единиц физической величины соответствует максимальному измеряемому коду АЦП. Кроме того, базовые единицы частоты вращения используются при инкрементировании углового положения для формирования вращения вектора тока/напряжения.</w:t>
      </w:r>
    </w:p>
    <w:p w14:paraId="41449044" w14:textId="77777777" w:rsidR="00203318" w:rsidRDefault="00203318">
      <w:pPr>
        <w:spacing w:after="200" w:line="276" w:lineRule="auto"/>
        <w:ind w:firstLine="0"/>
        <w:jc w:val="left"/>
        <w:rPr>
          <w:b/>
          <w:kern w:val="1"/>
          <w:sz w:val="28"/>
          <w:szCs w:val="20"/>
        </w:rPr>
      </w:pPr>
      <w:r>
        <w:br w:type="page"/>
      </w:r>
    </w:p>
    <w:p w14:paraId="7E5F470F" w14:textId="77777777" w:rsidR="00203318" w:rsidRPr="00E521FC" w:rsidRDefault="00203318" w:rsidP="00203318">
      <w:pPr>
        <w:pStyle w:val="1"/>
      </w:pPr>
      <w:bookmarkStart w:id="22" w:name="_Ref479854045"/>
      <w:bookmarkStart w:id="23" w:name="_Ref479854191"/>
      <w:bookmarkStart w:id="24" w:name="_Toc137644574"/>
      <w:bookmarkStart w:id="25" w:name="_Toc145593308"/>
      <w:r>
        <w:lastRenderedPageBreak/>
        <w:t>Описание модулей ПО</w:t>
      </w:r>
      <w:bookmarkEnd w:id="22"/>
      <w:bookmarkEnd w:id="23"/>
      <w:bookmarkEnd w:id="24"/>
      <w:bookmarkEnd w:id="25"/>
    </w:p>
    <w:p w14:paraId="2835F9CB" w14:textId="77777777" w:rsidR="00203318" w:rsidRDefault="00203318" w:rsidP="00203318">
      <w:pPr>
        <w:pStyle w:val="2"/>
      </w:pPr>
      <w:bookmarkStart w:id="26" w:name="_Ref479780954"/>
      <w:bookmarkStart w:id="27" w:name="_Toc137644575"/>
      <w:bookmarkStart w:id="28" w:name="_Toc145593309"/>
      <w:r>
        <w:t>Структуры системы управления</w:t>
      </w:r>
      <w:bookmarkEnd w:id="26"/>
      <w:bookmarkEnd w:id="27"/>
      <w:bookmarkEnd w:id="28"/>
    </w:p>
    <w:p w14:paraId="39BCB797" w14:textId="77777777" w:rsidR="00203318" w:rsidRDefault="00203318" w:rsidP="00203318">
      <w:r>
        <w:t>В зависимости от технологических требований управление двигателем может осуществляться по-разному. Система управления принимает сигналы обратных связей (в большинстве случаев), рассчитывает и выдает управляющие воздействия на ключи инвертора, от которого питается двигатель. Набор обратных связей, состав и тип регуляторов зависят от того, какую величину и как требуется регулировать.</w:t>
      </w:r>
    </w:p>
    <w:p w14:paraId="17DBE357" w14:textId="77777777" w:rsidR="00203318" w:rsidRDefault="00203318" w:rsidP="00203318">
      <w:r>
        <w:t xml:space="preserve">В данном ПО реализовано несколько видов структур управления для различных типов двигателей, каждая из которых реализована в виде отдельного состояния дискретного автомата. </w:t>
      </w:r>
      <w:r w:rsidRPr="0043356B">
        <w:t xml:space="preserve">Желаемое </w:t>
      </w:r>
      <w:r>
        <w:t>состояние дискретного автомата, в которое он переходит после запуска привода, задается в переменной (</w:t>
      </w:r>
      <w:r w:rsidRPr="00806A1A">
        <w:rPr>
          <w:b/>
        </w:rPr>
        <w:t xml:space="preserve">Настройки </w:t>
      </w:r>
      <w:proofErr w:type="spellStart"/>
      <w:proofErr w:type="gramStart"/>
      <w:r w:rsidRPr="00806A1A">
        <w:rPr>
          <w:b/>
        </w:rPr>
        <w:t>СУ.режим</w:t>
      </w:r>
      <w:proofErr w:type="spellEnd"/>
      <w:proofErr w:type="gramEnd"/>
      <w:r w:rsidRPr="00806A1A">
        <w:rPr>
          <w:b/>
        </w:rPr>
        <w:t xml:space="preserve"> работы</w:t>
      </w:r>
      <w:r>
        <w:t xml:space="preserve">). Текущее состояние дискретного автомата доступно в параметре </w:t>
      </w:r>
      <w:r w:rsidRPr="007E0A70">
        <w:rPr>
          <w:b/>
        </w:rPr>
        <w:t xml:space="preserve">ДА </w:t>
      </w:r>
      <w:proofErr w:type="spellStart"/>
      <w:r w:rsidRPr="007E0A70">
        <w:rPr>
          <w:b/>
        </w:rPr>
        <w:t>sm_ctrl.sm_state</w:t>
      </w:r>
      <w:proofErr w:type="spellEnd"/>
      <w:r w:rsidRPr="007E0A70">
        <w:rPr>
          <w:b/>
        </w:rPr>
        <w:t xml:space="preserve"> [510Bh.01h].</w:t>
      </w:r>
    </w:p>
    <w:p w14:paraId="69AD3F05" w14:textId="77777777" w:rsidR="00203318" w:rsidRDefault="00203318" w:rsidP="00203318"/>
    <w:p w14:paraId="3657886C" w14:textId="77777777" w:rsidR="00203318" w:rsidRDefault="00203318" w:rsidP="00203318">
      <w:r>
        <w:t>Реализованы следующие структуры управления приводами:</w:t>
      </w:r>
    </w:p>
    <w:tbl>
      <w:tblPr>
        <w:tblStyle w:val="aff4"/>
        <w:tblW w:w="0" w:type="auto"/>
        <w:tblLook w:val="04A0" w:firstRow="1" w:lastRow="0" w:firstColumn="1" w:lastColumn="0" w:noHBand="0" w:noVBand="1"/>
      </w:tblPr>
      <w:tblGrid>
        <w:gridCol w:w="4817"/>
        <w:gridCol w:w="576"/>
        <w:gridCol w:w="4658"/>
      </w:tblGrid>
      <w:tr w:rsidR="00203318" w14:paraId="6A8CC0C9" w14:textId="77777777" w:rsidTr="005D3196">
        <w:tc>
          <w:tcPr>
            <w:tcW w:w="4817" w:type="dxa"/>
          </w:tcPr>
          <w:p w14:paraId="57195666" w14:textId="77777777" w:rsidR="00203318" w:rsidRDefault="00203318" w:rsidP="005D3196">
            <w:pPr>
              <w:ind w:firstLine="0"/>
            </w:pPr>
            <w:r>
              <w:t xml:space="preserve">Константа в файле </w:t>
            </w:r>
            <w:r>
              <w:rPr>
                <w:lang w:val="en-US"/>
              </w:rPr>
              <w:t>build</w:t>
            </w:r>
            <w:r w:rsidRPr="00AB553C">
              <w:t>.</w:t>
            </w:r>
            <w:r>
              <w:rPr>
                <w:lang w:val="en-US"/>
              </w:rPr>
              <w:t>h</w:t>
            </w:r>
          </w:p>
        </w:tc>
        <w:tc>
          <w:tcPr>
            <w:tcW w:w="576" w:type="dxa"/>
          </w:tcPr>
          <w:p w14:paraId="0214659E" w14:textId="77777777" w:rsidR="00203318" w:rsidRPr="00B25389" w:rsidRDefault="00203318" w:rsidP="005D3196">
            <w:pPr>
              <w:ind w:firstLine="0"/>
              <w:rPr>
                <w:lang w:val="en-US"/>
              </w:rPr>
            </w:pPr>
            <w:r>
              <w:rPr>
                <w:lang w:val="en-US"/>
              </w:rPr>
              <w:t>N</w:t>
            </w:r>
          </w:p>
        </w:tc>
        <w:tc>
          <w:tcPr>
            <w:tcW w:w="4658" w:type="dxa"/>
          </w:tcPr>
          <w:p w14:paraId="638B1AB7" w14:textId="77777777" w:rsidR="00203318" w:rsidRDefault="00203318" w:rsidP="005D3196">
            <w:pPr>
              <w:ind w:firstLine="0"/>
            </w:pPr>
            <w:r>
              <w:t>Описание</w:t>
            </w:r>
          </w:p>
        </w:tc>
      </w:tr>
      <w:tr w:rsidR="00203318" w14:paraId="00230698" w14:textId="77777777" w:rsidTr="005D3196">
        <w:tc>
          <w:tcPr>
            <w:tcW w:w="4817" w:type="dxa"/>
          </w:tcPr>
          <w:p w14:paraId="34CCDBDA" w14:textId="77777777" w:rsidR="00203318" w:rsidRDefault="00203318" w:rsidP="005D3196">
            <w:pPr>
              <w:ind w:firstLine="0"/>
            </w:pPr>
            <w:r w:rsidRPr="00B25389">
              <w:t>CTRL_RUN_U2F</w:t>
            </w:r>
          </w:p>
        </w:tc>
        <w:tc>
          <w:tcPr>
            <w:tcW w:w="576" w:type="dxa"/>
          </w:tcPr>
          <w:p w14:paraId="321B0533" w14:textId="77777777" w:rsidR="00203318" w:rsidRDefault="00203318" w:rsidP="005D3196">
            <w:pPr>
              <w:ind w:firstLine="0"/>
            </w:pPr>
            <w:r>
              <w:t>3</w:t>
            </w:r>
          </w:p>
        </w:tc>
        <w:tc>
          <w:tcPr>
            <w:tcW w:w="4658" w:type="dxa"/>
          </w:tcPr>
          <w:p w14:paraId="51A3488C" w14:textId="77777777" w:rsidR="00203318" w:rsidRDefault="00203318" w:rsidP="005D3196">
            <w:pPr>
              <w:ind w:firstLine="0"/>
            </w:pPr>
            <w:r>
              <w:t xml:space="preserve">Скалярная структура обеспечивает вращение вектора напряжения с заданной частотой и амплитудой, определяемой в зависимости от частоты по закону </w:t>
            </w:r>
            <w:r>
              <w:rPr>
                <w:lang w:val="en-US"/>
              </w:rPr>
              <w:t>U</w:t>
            </w:r>
            <w:r w:rsidRPr="00EB065C">
              <w:t>(</w:t>
            </w:r>
            <w:r>
              <w:rPr>
                <w:lang w:val="en-US"/>
              </w:rPr>
              <w:t>f</w:t>
            </w:r>
            <w:r w:rsidRPr="00EB065C">
              <w:t>)</w:t>
            </w:r>
            <w:r>
              <w:t>. Подходит для синхронного и асинхронного двигателей.</w:t>
            </w:r>
          </w:p>
        </w:tc>
      </w:tr>
      <w:tr w:rsidR="00203318" w14:paraId="758795B5" w14:textId="77777777" w:rsidTr="005D3196">
        <w:tc>
          <w:tcPr>
            <w:tcW w:w="4817" w:type="dxa"/>
          </w:tcPr>
          <w:p w14:paraId="5AC09FA0" w14:textId="77777777" w:rsidR="00203318" w:rsidRDefault="00203318" w:rsidP="005D3196">
            <w:pPr>
              <w:ind w:firstLine="0"/>
            </w:pPr>
            <w:r w:rsidRPr="00B25389">
              <w:t>CTRL_RUN_I2F</w:t>
            </w:r>
          </w:p>
        </w:tc>
        <w:tc>
          <w:tcPr>
            <w:tcW w:w="576" w:type="dxa"/>
          </w:tcPr>
          <w:p w14:paraId="2AB8B5FD" w14:textId="77777777" w:rsidR="00203318" w:rsidRDefault="00203318" w:rsidP="005D3196">
            <w:pPr>
              <w:ind w:right="77" w:firstLine="0"/>
            </w:pPr>
            <w:r>
              <w:t>4</w:t>
            </w:r>
          </w:p>
        </w:tc>
        <w:tc>
          <w:tcPr>
            <w:tcW w:w="4658" w:type="dxa"/>
          </w:tcPr>
          <w:p w14:paraId="0B2A6C40" w14:textId="77777777" w:rsidR="00203318" w:rsidRDefault="00203318" w:rsidP="005D3196">
            <w:pPr>
              <w:ind w:firstLine="0"/>
            </w:pPr>
            <w:r>
              <w:t>Частотно-токовая структура обеспечивает вращение вектора тока с заданной частотой</w:t>
            </w:r>
            <w:r w:rsidRPr="00EB065C">
              <w:t xml:space="preserve"> </w:t>
            </w:r>
            <w:r>
              <w:t>и поддержание его на заданном уровне амплитуды посредством регуляторов тока. Подходит для синхронного и асинхронного двигателей.</w:t>
            </w:r>
          </w:p>
        </w:tc>
      </w:tr>
      <w:tr w:rsidR="00203318" w14:paraId="49A61813" w14:textId="77777777" w:rsidTr="005D3196">
        <w:tc>
          <w:tcPr>
            <w:tcW w:w="4817" w:type="dxa"/>
          </w:tcPr>
          <w:p w14:paraId="6D874560" w14:textId="77777777" w:rsidR="00203318" w:rsidRDefault="00203318" w:rsidP="005D3196">
            <w:pPr>
              <w:ind w:firstLine="0"/>
            </w:pPr>
            <w:r w:rsidRPr="00B25389">
              <w:t>CTRL_FLUXING</w:t>
            </w:r>
          </w:p>
        </w:tc>
        <w:tc>
          <w:tcPr>
            <w:tcW w:w="576" w:type="dxa"/>
          </w:tcPr>
          <w:p w14:paraId="797D6131" w14:textId="77777777" w:rsidR="00203318" w:rsidRDefault="00203318" w:rsidP="005D3196">
            <w:pPr>
              <w:ind w:firstLine="0"/>
            </w:pPr>
            <w:r>
              <w:t>2</w:t>
            </w:r>
          </w:p>
        </w:tc>
        <w:tc>
          <w:tcPr>
            <w:tcW w:w="4658" w:type="dxa"/>
          </w:tcPr>
          <w:p w14:paraId="5A06959A" w14:textId="77777777" w:rsidR="00203318" w:rsidRDefault="00203318" w:rsidP="005D3196">
            <w:pPr>
              <w:ind w:firstLine="0"/>
            </w:pPr>
            <w:r>
              <w:t>Структура поддержания постоянного тока удобна для запуска синхронного двигателя, а также для настройки регуляторов тока синхронного и асинхронного двигателей.</w:t>
            </w:r>
          </w:p>
        </w:tc>
      </w:tr>
      <w:tr w:rsidR="00203318" w14:paraId="5C61918D" w14:textId="77777777" w:rsidTr="005D3196">
        <w:tc>
          <w:tcPr>
            <w:tcW w:w="4817" w:type="dxa"/>
          </w:tcPr>
          <w:p w14:paraId="03F676A9" w14:textId="77777777" w:rsidR="00203318" w:rsidRPr="00B25389" w:rsidRDefault="00203318" w:rsidP="005D3196">
            <w:pPr>
              <w:ind w:firstLine="0"/>
            </w:pPr>
            <w:r w:rsidRPr="00B25389">
              <w:t>CTRL_RUN_VECTOR_SM</w:t>
            </w:r>
          </w:p>
        </w:tc>
        <w:tc>
          <w:tcPr>
            <w:tcW w:w="576" w:type="dxa"/>
          </w:tcPr>
          <w:p w14:paraId="2132D822" w14:textId="77777777" w:rsidR="00203318" w:rsidRDefault="00203318" w:rsidP="005D3196">
            <w:pPr>
              <w:ind w:firstLine="0"/>
            </w:pPr>
            <w:r>
              <w:t>5</w:t>
            </w:r>
          </w:p>
        </w:tc>
        <w:tc>
          <w:tcPr>
            <w:tcW w:w="4658" w:type="dxa"/>
          </w:tcPr>
          <w:p w14:paraId="369A66AB" w14:textId="77777777" w:rsidR="00203318" w:rsidRDefault="00203318" w:rsidP="005D3196">
            <w:pPr>
              <w:ind w:firstLine="0"/>
            </w:pPr>
            <w:r>
              <w:t xml:space="preserve">Структура векторного </w:t>
            </w:r>
            <w:proofErr w:type="spellStart"/>
            <w:r>
              <w:t>датчикового</w:t>
            </w:r>
            <w:proofErr w:type="spellEnd"/>
            <w:r>
              <w:t xml:space="preserve"> управления для синхронного двигателя, имеющая контуры тока и скорости.</w:t>
            </w:r>
          </w:p>
        </w:tc>
      </w:tr>
      <w:tr w:rsidR="00203318" w14:paraId="23D3F7C4" w14:textId="77777777" w:rsidTr="005D3196">
        <w:tc>
          <w:tcPr>
            <w:tcW w:w="4817" w:type="dxa"/>
          </w:tcPr>
          <w:p w14:paraId="2619A97D" w14:textId="77777777" w:rsidR="00203318" w:rsidRPr="00B25389" w:rsidRDefault="00203318" w:rsidP="005D3196">
            <w:pPr>
              <w:ind w:firstLine="0"/>
              <w:rPr>
                <w:lang w:val="en-US"/>
              </w:rPr>
            </w:pPr>
            <w:r w:rsidRPr="00B25389">
              <w:rPr>
                <w:lang w:val="en-US"/>
              </w:rPr>
              <w:t>CTRL_RUN_VECTOR_SM_ENCODER_POS</w:t>
            </w:r>
          </w:p>
        </w:tc>
        <w:tc>
          <w:tcPr>
            <w:tcW w:w="576" w:type="dxa"/>
          </w:tcPr>
          <w:p w14:paraId="4187DD07" w14:textId="77777777" w:rsidR="00203318" w:rsidRDefault="00203318" w:rsidP="005D3196">
            <w:pPr>
              <w:ind w:firstLine="0"/>
            </w:pPr>
            <w:r>
              <w:t>10</w:t>
            </w:r>
          </w:p>
        </w:tc>
        <w:tc>
          <w:tcPr>
            <w:tcW w:w="4658" w:type="dxa"/>
          </w:tcPr>
          <w:p w14:paraId="14372D5D" w14:textId="77777777" w:rsidR="00203318" w:rsidRDefault="00203318" w:rsidP="005D3196">
            <w:pPr>
              <w:ind w:firstLine="0"/>
            </w:pPr>
            <w:r>
              <w:t xml:space="preserve">Структура векторного </w:t>
            </w:r>
            <w:proofErr w:type="spellStart"/>
            <w:r>
              <w:t>датчикового</w:t>
            </w:r>
            <w:proofErr w:type="spellEnd"/>
            <w:r>
              <w:t xml:space="preserve"> управления </w:t>
            </w:r>
            <w:proofErr w:type="gramStart"/>
            <w:r>
              <w:t>для синхронного двигателя</w:t>
            </w:r>
            <w:proofErr w:type="gramEnd"/>
            <w:r>
              <w:t xml:space="preserve"> имеющая контуры тока, скорости, положения: обеспечивает отработку приводом заданного положения.</w:t>
            </w:r>
          </w:p>
        </w:tc>
      </w:tr>
      <w:tr w:rsidR="00203318" w14:paraId="0F11BC43" w14:textId="77777777" w:rsidTr="005D3196">
        <w:tc>
          <w:tcPr>
            <w:tcW w:w="4817" w:type="dxa"/>
          </w:tcPr>
          <w:p w14:paraId="15D4EFC6" w14:textId="77777777" w:rsidR="00203318" w:rsidRPr="00B25389" w:rsidRDefault="00203318" w:rsidP="005D3196">
            <w:pPr>
              <w:ind w:firstLine="0"/>
            </w:pPr>
            <w:r w:rsidRPr="00B25389">
              <w:t>CTRL_AUTO_SENSOR_TUNING</w:t>
            </w:r>
          </w:p>
        </w:tc>
        <w:tc>
          <w:tcPr>
            <w:tcW w:w="576" w:type="dxa"/>
          </w:tcPr>
          <w:p w14:paraId="24FF430B" w14:textId="77777777" w:rsidR="00203318" w:rsidRDefault="00203318" w:rsidP="005D3196">
            <w:pPr>
              <w:ind w:firstLine="0"/>
            </w:pPr>
            <w:r>
              <w:t>29</w:t>
            </w:r>
          </w:p>
        </w:tc>
        <w:tc>
          <w:tcPr>
            <w:tcW w:w="4658" w:type="dxa"/>
          </w:tcPr>
          <w:p w14:paraId="6FBBB4BD" w14:textId="77777777" w:rsidR="00203318" w:rsidRDefault="00203318" w:rsidP="005D3196">
            <w:pPr>
              <w:ind w:firstLine="0"/>
            </w:pPr>
            <w:r w:rsidRPr="00335504">
              <w:t xml:space="preserve">Структура </w:t>
            </w:r>
            <w:r>
              <w:t xml:space="preserve">для автоматической настройки смещения датчиков положения на элементах Холла и </w:t>
            </w:r>
            <w:proofErr w:type="spellStart"/>
            <w:r>
              <w:t>энкодера</w:t>
            </w:r>
            <w:proofErr w:type="spellEnd"/>
            <w:r>
              <w:t xml:space="preserve"> синхронного двигателя, имеющая в основе частотно-токовую структуру управления.</w:t>
            </w:r>
          </w:p>
        </w:tc>
      </w:tr>
    </w:tbl>
    <w:p w14:paraId="367004B9" w14:textId="77777777" w:rsidR="00203318" w:rsidRDefault="00203318" w:rsidP="00203318">
      <w:pPr>
        <w:ind w:firstLine="0"/>
      </w:pPr>
    </w:p>
    <w:p w14:paraId="0271F165" w14:textId="77777777" w:rsidR="00203318" w:rsidRDefault="00203318" w:rsidP="00203318">
      <w:r>
        <w:t>Более подробно все структуры управления будут описаны ниже.</w:t>
      </w:r>
    </w:p>
    <w:p w14:paraId="68466E67" w14:textId="77777777" w:rsidR="00203318" w:rsidRDefault="00203318" w:rsidP="00203318"/>
    <w:p w14:paraId="710666E5" w14:textId="77777777" w:rsidR="00203318" w:rsidRDefault="00203318" w:rsidP="00203318">
      <w:pPr>
        <w:pStyle w:val="3"/>
      </w:pPr>
      <w:bookmarkStart w:id="29" w:name="_Ref482377289"/>
      <w:bookmarkStart w:id="30" w:name="_Toc137644576"/>
      <w:bookmarkStart w:id="31" w:name="_Toc145593310"/>
      <w:r>
        <w:rPr>
          <w:i/>
        </w:rPr>
        <w:t>Структура</w:t>
      </w:r>
      <w:r w:rsidRPr="009B5AD3">
        <w:rPr>
          <w:i/>
        </w:rPr>
        <w:t xml:space="preserve"> скалярного управления</w:t>
      </w:r>
      <w:r>
        <w:t xml:space="preserve"> (</w:t>
      </w:r>
      <w:r w:rsidRPr="00806A1A">
        <w:t>режим работы</w:t>
      </w:r>
      <w:r>
        <w:t xml:space="preserve"> = 3)</w:t>
      </w:r>
      <w:bookmarkEnd w:id="29"/>
      <w:bookmarkEnd w:id="30"/>
      <w:bookmarkEnd w:id="31"/>
    </w:p>
    <w:p w14:paraId="1DA64B3E" w14:textId="77777777" w:rsidR="00203318" w:rsidRPr="00CC7BB8" w:rsidRDefault="00203318" w:rsidP="00203318">
      <w:r>
        <w:t xml:space="preserve">Режим работы </w:t>
      </w:r>
      <w:r>
        <w:rPr>
          <w:lang w:val="en-US"/>
        </w:rPr>
        <w:t>U</w:t>
      </w:r>
      <w:r>
        <w:t>/</w:t>
      </w:r>
      <w:r>
        <w:rPr>
          <w:lang w:val="en-US"/>
        </w:rPr>
        <w:t>f</w:t>
      </w:r>
      <w:r>
        <w:t xml:space="preserve"> обеспечивает традиционное скалярное управление АД/СД с регулированием напряжения по заранее заданной кривой </w:t>
      </w:r>
      <w:r>
        <w:rPr>
          <w:i/>
          <w:lang w:val="en-US"/>
        </w:rPr>
        <w:t>U</w:t>
      </w:r>
      <w:r>
        <w:rPr>
          <w:i/>
        </w:rPr>
        <w:t>/</w:t>
      </w:r>
      <w:r>
        <w:rPr>
          <w:i/>
          <w:lang w:val="en-US"/>
        </w:rPr>
        <w:t>f</w:t>
      </w:r>
      <w:r>
        <w:t xml:space="preserve">. Настройка кривой (подробнее модуль рассмотрен в п. </w:t>
      </w:r>
      <w:r>
        <w:fldChar w:fldCharType="begin"/>
      </w:r>
      <w:r>
        <w:instrText xml:space="preserve"> REF _Ref479698579 \n \h </w:instrText>
      </w:r>
      <w:r>
        <w:fldChar w:fldCharType="separate"/>
      </w:r>
      <w:r w:rsidR="001D4926">
        <w:t>4.3</w:t>
      </w:r>
      <w:r>
        <w:fldChar w:fldCharType="end"/>
      </w:r>
      <w:r>
        <w:t xml:space="preserve">) ограничена двумя опорными точками через следующие параметры группы </w:t>
      </w:r>
      <w:r w:rsidRPr="009B5AD3">
        <w:rPr>
          <w:b/>
        </w:rPr>
        <w:t>Кривая</w:t>
      </w:r>
      <w:r>
        <w:rPr>
          <w:b/>
        </w:rPr>
        <w:t xml:space="preserve"> </w:t>
      </w:r>
      <w:r w:rsidRPr="009B5AD3">
        <w:rPr>
          <w:b/>
          <w:lang w:val="en-US"/>
        </w:rPr>
        <w:t>U</w:t>
      </w:r>
      <w:r w:rsidRPr="009B5AD3">
        <w:rPr>
          <w:b/>
        </w:rPr>
        <w:t>-</w:t>
      </w:r>
      <w:r w:rsidRPr="009B5AD3">
        <w:rPr>
          <w:b/>
          <w:lang w:val="en-US"/>
        </w:rPr>
        <w:t>f</w:t>
      </w:r>
      <w:r>
        <w:t xml:space="preserve">: </w:t>
      </w:r>
      <w:r w:rsidRPr="009B5AD3">
        <w:rPr>
          <w:b/>
        </w:rPr>
        <w:t>Нулевая опорная частота</w:t>
      </w:r>
      <w:r>
        <w:t xml:space="preserve">, </w:t>
      </w:r>
      <w:r w:rsidRPr="009B5AD3">
        <w:rPr>
          <w:b/>
        </w:rPr>
        <w:t>Нулевое опорное напряжение</w:t>
      </w:r>
      <w:r>
        <w:t xml:space="preserve">, </w:t>
      </w:r>
      <w:r w:rsidRPr="009B5AD3">
        <w:rPr>
          <w:b/>
        </w:rPr>
        <w:t xml:space="preserve">Первая опорная </w:t>
      </w:r>
      <w:r w:rsidRPr="009B5AD3">
        <w:rPr>
          <w:b/>
        </w:rPr>
        <w:lastRenderedPageBreak/>
        <w:t>частота</w:t>
      </w:r>
      <w:r>
        <w:t xml:space="preserve">, </w:t>
      </w:r>
      <w:r w:rsidRPr="009B5AD3">
        <w:rPr>
          <w:b/>
        </w:rPr>
        <w:t>Первое опорное напряжение</w:t>
      </w:r>
      <w:r>
        <w:t xml:space="preserve">. Разгон производится от задатчика интенсивности ЗИ (подробнее рассмотрен в п. </w:t>
      </w:r>
      <w:r>
        <w:fldChar w:fldCharType="begin"/>
      </w:r>
      <w:r>
        <w:instrText xml:space="preserve"> REF _Ref445465787 \r \h </w:instrText>
      </w:r>
      <w:r>
        <w:fldChar w:fldCharType="separate"/>
      </w:r>
      <w:r w:rsidR="001D4926">
        <w:t>4.4</w:t>
      </w:r>
      <w:r>
        <w:fldChar w:fldCharType="end"/>
      </w:r>
      <w:r>
        <w:t xml:space="preserve">). Структура скалярной СУ представлена на </w:t>
      </w:r>
      <w:r>
        <w:fldChar w:fldCharType="begin"/>
      </w:r>
      <w:r>
        <w:instrText xml:space="preserve"> REF _Ref445468252 \h </w:instrText>
      </w:r>
      <w:r>
        <w:fldChar w:fldCharType="separate"/>
      </w:r>
      <w:r w:rsidR="001D4926" w:rsidRPr="00340B66">
        <w:t xml:space="preserve">Рис. </w:t>
      </w:r>
      <w:r w:rsidR="001D4926">
        <w:rPr>
          <w:noProof/>
        </w:rPr>
        <w:t>4</w:t>
      </w:r>
      <w:r w:rsidR="001D4926">
        <w:t>.</w:t>
      </w:r>
      <w:r w:rsidR="001D4926">
        <w:rPr>
          <w:noProof/>
        </w:rPr>
        <w:t>1</w:t>
      </w:r>
      <w:r>
        <w:fldChar w:fldCharType="end"/>
      </w:r>
      <w:r>
        <w:t>.</w:t>
      </w:r>
    </w:p>
    <w:p w14:paraId="0FA13A4E" w14:textId="77777777" w:rsidR="00203318" w:rsidRDefault="00203318" w:rsidP="00203318">
      <w:pPr>
        <w:keepNext/>
        <w:ind w:firstLine="0"/>
      </w:pPr>
      <w:r w:rsidRPr="00D75AAA">
        <w:rPr>
          <w:noProof/>
          <w:lang w:eastAsia="ru-RU"/>
        </w:rPr>
        <w:drawing>
          <wp:inline distT="0" distB="0" distL="0" distR="0" wp14:anchorId="1B98E571" wp14:editId="53A6E788">
            <wp:extent cx="6388735" cy="221973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8735" cy="2219736"/>
                    </a:xfrm>
                    <a:prstGeom prst="rect">
                      <a:avLst/>
                    </a:prstGeom>
                    <a:noFill/>
                    <a:ln>
                      <a:noFill/>
                    </a:ln>
                  </pic:spPr>
                </pic:pic>
              </a:graphicData>
            </a:graphic>
          </wp:inline>
        </w:drawing>
      </w:r>
    </w:p>
    <w:p w14:paraId="37467F54" w14:textId="77777777" w:rsidR="00203318" w:rsidRPr="00340B66" w:rsidRDefault="00203318" w:rsidP="00203318">
      <w:pPr>
        <w:pStyle w:val="afc"/>
      </w:pPr>
      <w:bookmarkStart w:id="32" w:name="_Ref445468252"/>
      <w:r w:rsidRPr="00340B66">
        <w:t xml:space="preserve">Рис. </w:t>
      </w:r>
      <w:fldSimple w:instr=" STYLEREF 1 \s ">
        <w:r w:rsidR="001D4926">
          <w:rPr>
            <w:noProof/>
          </w:rPr>
          <w:t>4</w:t>
        </w:r>
      </w:fldSimple>
      <w:r>
        <w:t>.</w:t>
      </w:r>
      <w:fldSimple w:instr=" SEQ Рис. \* ARABIC \s 1 ">
        <w:r w:rsidR="001D4926">
          <w:rPr>
            <w:noProof/>
          </w:rPr>
          <w:t>1</w:t>
        </w:r>
      </w:fldSimple>
      <w:bookmarkEnd w:id="32"/>
      <w:r w:rsidRPr="00073C9D">
        <w:t xml:space="preserve"> Структ</w:t>
      </w:r>
      <w:r w:rsidRPr="00CD4820">
        <w:t>ура системы скалярного управления</w:t>
      </w:r>
    </w:p>
    <w:p w14:paraId="268F8DD0" w14:textId="77777777" w:rsidR="00203318" w:rsidRDefault="00203318" w:rsidP="00203318"/>
    <w:p w14:paraId="6C40254C" w14:textId="77777777" w:rsidR="00203318" w:rsidRDefault="00203318" w:rsidP="00203318">
      <w:r>
        <w:t xml:space="preserve">Заданная частота вращения поступает на задатчик интенсивности (ЗИ), который формирует плавное изменение выходной частоты. Выход ЗИ поступает как на блок кривой </w:t>
      </w:r>
      <w:r>
        <w:rPr>
          <w:lang w:val="en-US"/>
        </w:rPr>
        <w:t>U</w:t>
      </w:r>
      <w:r w:rsidRPr="00817801">
        <w:t>/</w:t>
      </w:r>
      <w:r>
        <w:rPr>
          <w:lang w:val="en-US"/>
        </w:rPr>
        <w:t>f</w:t>
      </w:r>
      <w:r w:rsidRPr="00817801">
        <w:t xml:space="preserve">, </w:t>
      </w:r>
      <w:r>
        <w:t xml:space="preserve">который табличным методом по текущей частоте вращения вычисляет необходимую амплитуду вектора напряжения, так и на интегратор угла положений, который формирует заданный угол вектора напряжения. Далее вектор напряжения в полярной системе координат (амплитуда и угол) преобразуются в прямоугольную систему координат в виде двух заданий напряжения </w:t>
      </w:r>
      <w:r>
        <w:rPr>
          <w:lang w:val="en-US"/>
        </w:rPr>
        <w:t>U</w:t>
      </w:r>
      <w:r w:rsidRPr="00604258">
        <w:rPr>
          <w:vertAlign w:val="subscript"/>
          <w:lang w:val="en-US"/>
        </w:rPr>
        <w:t>α</w:t>
      </w:r>
      <w:r w:rsidRPr="00604258">
        <w:rPr>
          <w:vertAlign w:val="subscript"/>
        </w:rPr>
        <w:t xml:space="preserve">_зад </w:t>
      </w:r>
      <w:r>
        <w:t xml:space="preserve">и </w:t>
      </w:r>
      <w:r>
        <w:rPr>
          <w:lang w:val="en-US"/>
        </w:rPr>
        <w:t>U</w:t>
      </w:r>
      <w:r w:rsidRPr="00604258">
        <w:rPr>
          <w:vertAlign w:val="subscript"/>
          <w:lang w:val="en-US"/>
        </w:rPr>
        <w:t>β</w:t>
      </w:r>
      <w:r w:rsidRPr="00604258">
        <w:rPr>
          <w:vertAlign w:val="subscript"/>
        </w:rPr>
        <w:t>_зад</w:t>
      </w:r>
      <w:r>
        <w:t xml:space="preserve">, которые поступают на модуль ШИМ (см. п. </w:t>
      </w:r>
      <w:r>
        <w:fldChar w:fldCharType="begin"/>
      </w:r>
      <w:r>
        <w:instrText xml:space="preserve"> REF _Ref479698599 \n \h </w:instrText>
      </w:r>
      <w:r>
        <w:fldChar w:fldCharType="separate"/>
      </w:r>
      <w:r w:rsidR="001D4926">
        <w:t>4.5</w:t>
      </w:r>
      <w:r>
        <w:fldChar w:fldCharType="end"/>
      </w:r>
      <w:r>
        <w:t xml:space="preserve">). Модуль ШИМ управляет </w:t>
      </w:r>
      <w:proofErr w:type="spellStart"/>
      <w:r>
        <w:t>шестиключевым</w:t>
      </w:r>
      <w:proofErr w:type="spellEnd"/>
      <w:r>
        <w:t xml:space="preserve"> инвертором напряжения таким образом, чтобы реализовать заданный вектор напряжения. Какая-либо обратная связь в структуре отсутствует: датчики токов фаз используются только для аварийного отключения при превышении уставки (см. модуль защит п. </w:t>
      </w:r>
      <w:r>
        <w:fldChar w:fldCharType="begin"/>
      </w:r>
      <w:r>
        <w:instrText xml:space="preserve"> REF _Ref479698731 \n \h </w:instrText>
      </w:r>
      <w:r>
        <w:fldChar w:fldCharType="separate"/>
      </w:r>
      <w:r w:rsidR="001D4926">
        <w:t>4.10</w:t>
      </w:r>
      <w:r>
        <w:fldChar w:fldCharType="end"/>
      </w:r>
      <w:r>
        <w:t>).</w:t>
      </w:r>
    </w:p>
    <w:p w14:paraId="73E3D269" w14:textId="77777777" w:rsidR="00203318" w:rsidRDefault="00203318" w:rsidP="00203318">
      <w:pPr>
        <w:pStyle w:val="3"/>
      </w:pPr>
      <w:bookmarkStart w:id="33" w:name="_Ref479692864"/>
      <w:bookmarkStart w:id="34" w:name="_Toc137644577"/>
      <w:bookmarkStart w:id="35" w:name="_Toc145593311"/>
      <w:r w:rsidRPr="00FA0038">
        <w:t>Структура</w:t>
      </w:r>
      <w:r w:rsidRPr="009B5AD3">
        <w:t xml:space="preserve"> </w:t>
      </w:r>
      <w:r>
        <w:t>частотно-токового</w:t>
      </w:r>
      <w:r w:rsidRPr="009B5AD3">
        <w:t xml:space="preserve"> управления</w:t>
      </w:r>
      <w:r>
        <w:t xml:space="preserve"> (</w:t>
      </w:r>
      <w:r w:rsidRPr="00806A1A">
        <w:t>режим работы</w:t>
      </w:r>
      <w:r>
        <w:t xml:space="preserve"> = 4)</w:t>
      </w:r>
      <w:bookmarkEnd w:id="33"/>
      <w:bookmarkEnd w:id="34"/>
      <w:bookmarkEnd w:id="35"/>
    </w:p>
    <w:p w14:paraId="060C0574" w14:textId="77777777" w:rsidR="00203318" w:rsidRDefault="00203318" w:rsidP="00203318">
      <w:pPr>
        <w:keepNext/>
      </w:pPr>
      <w:r>
        <w:t xml:space="preserve">Служебный режим, в котором происходит вращение вектора тока статора (поля двигателя) с фиксированной амплитудой и заданной частотой. Система является разомкнутой по положению ротора, т.е. угловое положение вектора тока не зависит от реального положения ротора, а скорость вращения определяется задатчиком интенсивности. Структура </w:t>
      </w:r>
      <w:proofErr w:type="gramStart"/>
      <w:r>
        <w:t>управления по сути</w:t>
      </w:r>
      <w:proofErr w:type="gramEnd"/>
      <w:r>
        <w:t xml:space="preserve"> формирует из инвертора напряжения инвертор тока программным способом. Исторически частотно-токовой системой управления обычно называют другую, более сложную структуру управления на основе инвертора тока, предназначенную исключительно для асинхронного двигателя и стремящуюся приблизиться по своим показателям к векторной структуре управления. Однако в данном документе под частотно-токовым управлением будет иметься ввиду прямое управление частотой и амплитудой вектора тока двигателя по заданию пользователя без каких-либо других законов регулирования.</w:t>
      </w:r>
    </w:p>
    <w:p w14:paraId="1639D7A2" w14:textId="77777777" w:rsidR="00203318" w:rsidRDefault="00203318" w:rsidP="00203318">
      <w:pPr>
        <w:keepNext/>
      </w:pPr>
      <w:r>
        <w:t xml:space="preserve">Данная структура «инвертора тока» подходит как для синхронной, так и асинхронной машины. Ротор машины при этом должен увлекаться полем статора и вращаться за ним: у синхронной машины должен вращаться синхронно с полем статора, а у асинхронной «проскальзывать», т.е. вращаться чуть медленнее в двигательном режиме.  Для синхронной машины при неверной настройке амплитуды тока и темпа задатчика интенсивности возможны колебательные процессы, вплоть до «выпадения» машины из синхронизма. Этот режим используется преимущественно при наладке привода, настройке регуляторов тока, проверке работы привода без обратной связи по положению и т.п. </w:t>
      </w:r>
    </w:p>
    <w:p w14:paraId="441226EF" w14:textId="77777777" w:rsidR="00203318" w:rsidRDefault="00203318" w:rsidP="00203318">
      <w:pPr>
        <w:keepNext/>
      </w:pPr>
      <w:r>
        <w:t xml:space="preserve">В эксплуатации такой режим используется редко, так как двигатель с ним работает нестабильно, режим уступает по возможностям режиму векторного управления. В некоторых случаях похожий тип управления применяется для синхронных серводвигателей и называется </w:t>
      </w:r>
      <w:proofErr w:type="spellStart"/>
      <w:r>
        <w:t>микрошаговым</w:t>
      </w:r>
      <w:proofErr w:type="spellEnd"/>
      <w:r>
        <w:t xml:space="preserve"> управлением. Также пуск двигателя в таком режиме (как синхронной, так и асинхронной машины) часто применяется как начальный этап запуска </w:t>
      </w:r>
      <w:proofErr w:type="spellStart"/>
      <w:r>
        <w:t>бездатчиковой</w:t>
      </w:r>
      <w:proofErr w:type="spellEnd"/>
      <w:r>
        <w:t xml:space="preserve"> векторной </w:t>
      </w:r>
      <w:r>
        <w:lastRenderedPageBreak/>
        <w:t>системы управления, когда положение магнитного потока ротора двигателя по ЭДС не может быть вычислено на низкой скорости.</w:t>
      </w:r>
    </w:p>
    <w:p w14:paraId="076C8ACD" w14:textId="77777777" w:rsidR="00203318" w:rsidRDefault="00203318" w:rsidP="00203318">
      <w:pPr>
        <w:keepNext/>
      </w:pPr>
      <w:r>
        <w:t xml:space="preserve">На </w:t>
      </w:r>
      <w:r>
        <w:fldChar w:fldCharType="begin"/>
      </w:r>
      <w:r>
        <w:instrText xml:space="preserve"> REF _Ref479684813 \h </w:instrText>
      </w:r>
      <w:r>
        <w:fldChar w:fldCharType="separate"/>
      </w:r>
      <w:r w:rsidR="001D4926" w:rsidRPr="00CB2139">
        <w:t xml:space="preserve">Рис. </w:t>
      </w:r>
      <w:r w:rsidR="001D4926">
        <w:rPr>
          <w:noProof/>
        </w:rPr>
        <w:t>4</w:t>
      </w:r>
      <w:r w:rsidR="001D4926">
        <w:t>.</w:t>
      </w:r>
      <w:r w:rsidR="001D4926">
        <w:rPr>
          <w:noProof/>
        </w:rPr>
        <w:t>2</w:t>
      </w:r>
      <w:r>
        <w:fldChar w:fldCharType="end"/>
      </w:r>
      <w:r>
        <w:t xml:space="preserve"> приведена структура системы управления в данном режиме.</w:t>
      </w:r>
    </w:p>
    <w:p w14:paraId="6A158421" w14:textId="77777777" w:rsidR="00203318" w:rsidRPr="00D75AAA" w:rsidRDefault="00203318" w:rsidP="00203318">
      <w:pPr>
        <w:keepNext/>
        <w:ind w:firstLine="0"/>
        <w:rPr>
          <w:lang w:val="en-US"/>
        </w:rPr>
      </w:pPr>
      <w:r w:rsidRPr="00F70B46">
        <w:rPr>
          <w:noProof/>
          <w:lang w:eastAsia="ru-RU"/>
        </w:rPr>
        <w:drawing>
          <wp:inline distT="0" distB="0" distL="0" distR="0" wp14:anchorId="450D312F" wp14:editId="2624BDAE">
            <wp:extent cx="6388735" cy="252283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8735" cy="2522836"/>
                    </a:xfrm>
                    <a:prstGeom prst="rect">
                      <a:avLst/>
                    </a:prstGeom>
                    <a:noFill/>
                    <a:ln>
                      <a:noFill/>
                    </a:ln>
                  </pic:spPr>
                </pic:pic>
              </a:graphicData>
            </a:graphic>
          </wp:inline>
        </w:drawing>
      </w:r>
    </w:p>
    <w:p w14:paraId="567AE5E4" w14:textId="77777777" w:rsidR="00203318" w:rsidRPr="00CB2139" w:rsidRDefault="00203318" w:rsidP="00203318">
      <w:pPr>
        <w:pStyle w:val="afc"/>
      </w:pPr>
      <w:bookmarkStart w:id="36" w:name="_Ref479684813"/>
      <w:r w:rsidRPr="00CB2139">
        <w:t xml:space="preserve">Рис. </w:t>
      </w:r>
      <w:fldSimple w:instr=" STYLEREF 1 \s ">
        <w:r w:rsidR="001D4926">
          <w:rPr>
            <w:noProof/>
          </w:rPr>
          <w:t>4</w:t>
        </w:r>
      </w:fldSimple>
      <w:r>
        <w:t>.</w:t>
      </w:r>
      <w:fldSimple w:instr=" SEQ Рис. \* ARABIC \s 1 ">
        <w:r w:rsidR="001D4926">
          <w:rPr>
            <w:noProof/>
          </w:rPr>
          <w:t>2</w:t>
        </w:r>
      </w:fldSimple>
      <w:bookmarkEnd w:id="36"/>
      <w:r>
        <w:t xml:space="preserve"> Структура системы частотно-токового управления</w:t>
      </w:r>
    </w:p>
    <w:p w14:paraId="43D237FD" w14:textId="77777777" w:rsidR="00203318" w:rsidRDefault="00203318" w:rsidP="00203318"/>
    <w:p w14:paraId="72BACEC8" w14:textId="77777777" w:rsidR="00203318" w:rsidRDefault="00203318" w:rsidP="00203318">
      <w:r>
        <w:t xml:space="preserve">Задание частоты вращения вектора тока двигателя </w:t>
      </w:r>
      <w:proofErr w:type="spellStart"/>
      <w:r>
        <w:rPr>
          <w:b/>
        </w:rPr>
        <w:t>Задания.Скорость</w:t>
      </w:r>
      <w:proofErr w:type="spellEnd"/>
      <w:r>
        <w:t xml:space="preserve"> поступает на задатчик интенсивности ЗИ (п.</w:t>
      </w:r>
      <w:r>
        <w:fldChar w:fldCharType="begin"/>
      </w:r>
      <w:r>
        <w:instrText xml:space="preserve"> REF _Ref445465787 \n \h </w:instrText>
      </w:r>
      <w:r>
        <w:fldChar w:fldCharType="separate"/>
      </w:r>
      <w:r w:rsidR="001D4926">
        <w:t>4.4</w:t>
      </w:r>
      <w:r>
        <w:fldChar w:fldCharType="end"/>
      </w:r>
      <w:r>
        <w:t xml:space="preserve">), который обеспечивает формирование линейной </w:t>
      </w:r>
      <w:proofErr w:type="spellStart"/>
      <w:r>
        <w:t>тахограммы</w:t>
      </w:r>
      <w:proofErr w:type="spellEnd"/>
      <w:r>
        <w:t xml:space="preserve"> разгона двигателя. С его выхода сигнал скорости поступает на вход интегрирующего элемента, на выходе которого формируется задание углового положения вектора тока </w:t>
      </w:r>
      <w:r w:rsidRPr="003F571D">
        <w:rPr>
          <w:i/>
        </w:rPr>
        <w:sym w:font="Symbol" w:char="F071"/>
      </w:r>
      <w:r>
        <w:t>.</w:t>
      </w:r>
    </w:p>
    <w:p w14:paraId="039BC1C0" w14:textId="77777777" w:rsidR="00203318" w:rsidRDefault="00203318" w:rsidP="00203318">
      <w:r>
        <w:t xml:space="preserve">Измеренные значения токов двух фаз двигателя </w:t>
      </w:r>
      <w:r>
        <w:rPr>
          <w:i/>
          <w:iCs/>
        </w:rPr>
        <w:t>i</w:t>
      </w:r>
      <w:r>
        <w:rPr>
          <w:vertAlign w:val="superscript"/>
        </w:rPr>
        <w:t>*</w:t>
      </w:r>
      <w:r>
        <w:rPr>
          <w:vertAlign w:val="subscript"/>
        </w:rPr>
        <w:t>a</w:t>
      </w:r>
      <w:r>
        <w:t xml:space="preserve">, </w:t>
      </w:r>
      <w:r>
        <w:rPr>
          <w:i/>
          <w:iCs/>
        </w:rPr>
        <w:t>i</w:t>
      </w:r>
      <w:r>
        <w:rPr>
          <w:vertAlign w:val="superscript"/>
        </w:rPr>
        <w:t>*</w:t>
      </w:r>
      <w:r>
        <w:rPr>
          <w:vertAlign w:val="subscript"/>
        </w:rPr>
        <w:t>b</w:t>
      </w:r>
      <w:r>
        <w:t xml:space="preserve"> поступают на вход блока фазных преобразований БФП. Его задача – преобразовать токи из трехфазной системы координат в двухфазную декартову систему координат </w:t>
      </w:r>
      <w:r>
        <w:rPr>
          <w:i/>
          <w:iCs/>
        </w:rPr>
        <w:t>α, β</w:t>
      </w:r>
      <w:r>
        <w:t xml:space="preserve">. Ток фазы </w:t>
      </w:r>
      <w:r>
        <w:rPr>
          <w:i/>
          <w:lang w:val="en-US"/>
        </w:rPr>
        <w:t>c</w:t>
      </w:r>
      <w:r w:rsidRPr="00A12F0C">
        <w:t xml:space="preserve"> </w:t>
      </w:r>
      <w:r>
        <w:t>вычисляется по первому закону Кирхгофа (обмотки трехфазного двигателя соединены в звезду).</w:t>
      </w:r>
    </w:p>
    <w:p w14:paraId="0964963B" w14:textId="77777777" w:rsidR="00203318" w:rsidRDefault="00203318" w:rsidP="00203318">
      <w:r>
        <w:t xml:space="preserve">Токи фаз в </w:t>
      </w:r>
      <w:proofErr w:type="gramStart"/>
      <w:r>
        <w:t xml:space="preserve">координатах  </w:t>
      </w:r>
      <w:r>
        <w:rPr>
          <w:i/>
          <w:iCs/>
        </w:rPr>
        <w:t>α</w:t>
      </w:r>
      <w:proofErr w:type="gramEnd"/>
      <w:r>
        <w:rPr>
          <w:i/>
          <w:iCs/>
        </w:rPr>
        <w:t>, β (i</w:t>
      </w:r>
      <w:r>
        <w:rPr>
          <w:vertAlign w:val="superscript"/>
        </w:rPr>
        <w:t>*</w:t>
      </w:r>
      <w:r>
        <w:rPr>
          <w:i/>
          <w:iCs/>
          <w:vertAlign w:val="subscript"/>
        </w:rPr>
        <w:t>α</w:t>
      </w:r>
      <w:r>
        <w:t xml:space="preserve">, </w:t>
      </w:r>
      <w:r>
        <w:rPr>
          <w:i/>
          <w:iCs/>
        </w:rPr>
        <w:t>i</w:t>
      </w:r>
      <w:r>
        <w:rPr>
          <w:vertAlign w:val="superscript"/>
        </w:rPr>
        <w:t>*</w:t>
      </w:r>
      <w:r>
        <w:rPr>
          <w:i/>
          <w:iCs/>
          <w:vertAlign w:val="subscript"/>
        </w:rPr>
        <w:t>β)</w:t>
      </w:r>
      <w:r>
        <w:t xml:space="preserve"> поступают на блок координатных преобразований БКП_2, обеспечивающий преобразование токов из неподвижной системы координат к вращающейся системе координат</w:t>
      </w:r>
      <w:r>
        <w:rPr>
          <w:i/>
          <w:iCs/>
        </w:rPr>
        <w:t xml:space="preserve"> </w:t>
      </w:r>
      <w:r>
        <w:rPr>
          <w:i/>
          <w:iCs/>
          <w:lang w:val="en-US"/>
        </w:rPr>
        <w:t>d</w:t>
      </w:r>
      <w:r>
        <w:rPr>
          <w:i/>
          <w:iCs/>
        </w:rPr>
        <w:t>,</w:t>
      </w:r>
      <w:r>
        <w:rPr>
          <w:i/>
          <w:iCs/>
          <w:lang w:val="en-US"/>
        </w:rPr>
        <w:t>q</w:t>
      </w:r>
      <w:r>
        <w:t xml:space="preserve">. Положение оси </w:t>
      </w:r>
      <w:r>
        <w:rPr>
          <w:i/>
          <w:iCs/>
          <w:lang w:val="en-US"/>
        </w:rPr>
        <w:t>d</w:t>
      </w:r>
      <w:r w:rsidRPr="00A12F0C">
        <w:t xml:space="preserve"> </w:t>
      </w:r>
      <w:r>
        <w:t xml:space="preserve">будет определяться текущим значением угла  </w:t>
      </w:r>
      <w:r w:rsidRPr="003F571D">
        <w:rPr>
          <w:i/>
        </w:rPr>
        <w:sym w:font="Symbol" w:char="F071"/>
      </w:r>
      <w:r>
        <w:t xml:space="preserve">. </w:t>
      </w:r>
      <w:proofErr w:type="gramStart"/>
      <w:r>
        <w:t xml:space="preserve">Токи  </w:t>
      </w:r>
      <w:r>
        <w:rPr>
          <w:i/>
          <w:iCs/>
        </w:rPr>
        <w:t>i</w:t>
      </w:r>
      <w:proofErr w:type="gramEnd"/>
      <w:r>
        <w:rPr>
          <w:vertAlign w:val="superscript"/>
        </w:rPr>
        <w:t>*</w:t>
      </w:r>
      <w:r>
        <w:rPr>
          <w:vertAlign w:val="subscript"/>
          <w:lang w:val="en-US"/>
        </w:rPr>
        <w:t>q</w:t>
      </w:r>
      <w:r>
        <w:t xml:space="preserve">, </w:t>
      </w:r>
      <w:r>
        <w:rPr>
          <w:i/>
          <w:iCs/>
        </w:rPr>
        <w:t>i</w:t>
      </w:r>
      <w:r>
        <w:rPr>
          <w:vertAlign w:val="superscript"/>
        </w:rPr>
        <w:t>*</w:t>
      </w:r>
      <w:r>
        <w:rPr>
          <w:vertAlign w:val="subscript"/>
          <w:lang w:val="en-US"/>
        </w:rPr>
        <w:t>d</w:t>
      </w:r>
      <w:r>
        <w:t xml:space="preserve"> поступают на ПИ-регуляторы токов, выходы которых после обратного координатного преобразования в блоке БКП_1, поворот в обратную сторону на угол  </w:t>
      </w:r>
      <w:r w:rsidRPr="003F571D">
        <w:rPr>
          <w:i/>
        </w:rPr>
        <w:sym w:font="Symbol" w:char="F071"/>
      </w:r>
      <w:r>
        <w:rPr>
          <w:i/>
          <w:iCs/>
        </w:rPr>
        <w:t>)</w:t>
      </w:r>
      <w:r>
        <w:t xml:space="preserve"> заводятся на инвертор напряжения (п. </w:t>
      </w:r>
      <w:r>
        <w:fldChar w:fldCharType="begin"/>
      </w:r>
      <w:r>
        <w:instrText xml:space="preserve"> REF _Ref479699081 \n \h </w:instrText>
      </w:r>
      <w:r>
        <w:fldChar w:fldCharType="separate"/>
      </w:r>
      <w:r w:rsidR="001D4926">
        <w:t>4.5</w:t>
      </w:r>
      <w:r>
        <w:fldChar w:fldCharType="end"/>
      </w:r>
      <w:r>
        <w:t>).</w:t>
      </w:r>
    </w:p>
    <w:p w14:paraId="72E400BD" w14:textId="77777777" w:rsidR="00203318" w:rsidRDefault="00203318" w:rsidP="00203318">
      <w:r>
        <w:t xml:space="preserve">Задание на амплитуду тока </w:t>
      </w:r>
      <w:r w:rsidRPr="00A12F0C">
        <w:t>(</w:t>
      </w:r>
      <w:proofErr w:type="spellStart"/>
      <w:r>
        <w:rPr>
          <w:b/>
        </w:rPr>
        <w:t>Задания.Ток</w:t>
      </w:r>
      <w:proofErr w:type="spellEnd"/>
      <w:r>
        <w:rPr>
          <w:b/>
        </w:rPr>
        <w:t xml:space="preserve"> удержания</w:t>
      </w:r>
      <w:r w:rsidRPr="00A12F0C">
        <w:t>)</w:t>
      </w:r>
      <w:r>
        <w:t xml:space="preserve"> подается на один из регуляторов, в данном случае на регулятор тока (п. </w:t>
      </w:r>
      <w:r>
        <w:fldChar w:fldCharType="begin"/>
      </w:r>
      <w:r>
        <w:instrText xml:space="preserve"> REF _Ref479699114 \n \h </w:instrText>
      </w:r>
      <w:r>
        <w:fldChar w:fldCharType="separate"/>
      </w:r>
      <w:r w:rsidR="001D4926">
        <w:t>4.2</w:t>
      </w:r>
      <w:r>
        <w:fldChar w:fldCharType="end"/>
      </w:r>
      <w:r>
        <w:t xml:space="preserve">) по оси </w:t>
      </w:r>
      <w:r>
        <w:rPr>
          <w:i/>
          <w:iCs/>
          <w:lang w:val="en-US"/>
        </w:rPr>
        <w:t>d</w:t>
      </w:r>
      <w:r>
        <w:t xml:space="preserve">. Таким образом, регуляторы поддерживают постоянный ток согласно заданию </w:t>
      </w:r>
      <w:r>
        <w:rPr>
          <w:i/>
          <w:iCs/>
        </w:rPr>
        <w:t>i</w:t>
      </w:r>
      <w:r>
        <w:rPr>
          <w:vertAlign w:val="superscript"/>
        </w:rPr>
        <w:t>*</w:t>
      </w:r>
      <w:r>
        <w:rPr>
          <w:vertAlign w:val="subscript"/>
        </w:rPr>
        <w:t>s</w:t>
      </w:r>
      <w:r>
        <w:rPr>
          <w:vertAlign w:val="subscript"/>
          <w:lang w:val="en-US"/>
        </w:rPr>
        <w:t>d</w:t>
      </w:r>
      <w:r>
        <w:rPr>
          <w:vertAlign w:val="subscript"/>
        </w:rPr>
        <w:t>_зад</w:t>
      </w:r>
      <w:r>
        <w:t xml:space="preserve">, но так как система координат </w:t>
      </w:r>
      <w:r>
        <w:rPr>
          <w:i/>
          <w:iCs/>
          <w:lang w:val="en-US"/>
        </w:rPr>
        <w:t>d</w:t>
      </w:r>
      <w:r>
        <w:rPr>
          <w:i/>
          <w:iCs/>
        </w:rPr>
        <w:t xml:space="preserve">, </w:t>
      </w:r>
      <w:r>
        <w:rPr>
          <w:i/>
          <w:iCs/>
          <w:lang w:val="en-US"/>
        </w:rPr>
        <w:t>q</w:t>
      </w:r>
      <w:r>
        <w:t xml:space="preserve">, в которой работают регуляторы, вращается, то вращается и результирующий вектор тока в осях </w:t>
      </w:r>
      <w:r>
        <w:rPr>
          <w:i/>
          <w:iCs/>
        </w:rPr>
        <w:t>a, b, c</w:t>
      </w:r>
      <w:r>
        <w:t xml:space="preserve">, связанных с фазами двигателя. Работа регуляторов тока во вращающихся осях позволяет исключить статическую ошибку воспроизведения амплитуды трехфазного синусоидального тока, которая присутствовала бы, если бы регуляторы токов работали в осях </w:t>
      </w:r>
      <w:r>
        <w:rPr>
          <w:i/>
          <w:iCs/>
        </w:rPr>
        <w:t>α, β</w:t>
      </w:r>
      <w:r>
        <w:t xml:space="preserve"> и на их вход подавалось бы синусоидальное задание токов.</w:t>
      </w:r>
    </w:p>
    <w:p w14:paraId="2FFD526A" w14:textId="77777777" w:rsidR="00203318" w:rsidRPr="0005323C" w:rsidRDefault="00203318" w:rsidP="00203318">
      <w:r>
        <w:t xml:space="preserve">Необходимо заметить, что ортогональные оси </w:t>
      </w:r>
      <w:proofErr w:type="gramStart"/>
      <w:r>
        <w:rPr>
          <w:lang w:val="en-US"/>
        </w:rPr>
        <w:t>d</w:t>
      </w:r>
      <w:r>
        <w:t>,</w:t>
      </w:r>
      <w:r>
        <w:rPr>
          <w:lang w:val="en-US"/>
        </w:rPr>
        <w:t>q</w:t>
      </w:r>
      <w:proofErr w:type="gramEnd"/>
      <w:r w:rsidRPr="00A12F0C">
        <w:t xml:space="preserve"> </w:t>
      </w:r>
      <w:r>
        <w:t>в данном случае никак не зависят от фактического положения ротора, как это обеспечивается при векторном управлении, а лишь поворачиваются с заданной скоростью независимо от состояния машины и положения её ротора.</w:t>
      </w:r>
    </w:p>
    <w:p w14:paraId="244F7ACF" w14:textId="77777777" w:rsidR="00203318" w:rsidRDefault="00203318" w:rsidP="00203318">
      <w:r>
        <w:t>Результатом работы такой системы должен стать синусоидальный ток в фазах двигателя, практически не зависящий от различных нелинейностей, влияния "мертвого" времени инвертора, колебаний механической части и напряжения в звене постоянного тока.</w:t>
      </w:r>
    </w:p>
    <w:p w14:paraId="182729EC" w14:textId="77777777" w:rsidR="00203318" w:rsidRDefault="00203318" w:rsidP="00203318">
      <w:pPr>
        <w:pStyle w:val="3"/>
      </w:pPr>
      <w:bookmarkStart w:id="37" w:name="_Ref479845973"/>
      <w:bookmarkStart w:id="38" w:name="_Toc137644578"/>
      <w:bookmarkStart w:id="39" w:name="_Toc145593312"/>
      <w:r w:rsidRPr="009B5AD3">
        <w:rPr>
          <w:i/>
        </w:rPr>
        <w:t xml:space="preserve">Режим </w:t>
      </w:r>
      <w:r>
        <w:rPr>
          <w:i/>
        </w:rPr>
        <w:t>удержания</w:t>
      </w:r>
      <w:r>
        <w:t xml:space="preserve"> (</w:t>
      </w:r>
      <w:r w:rsidRPr="00806A1A">
        <w:t>режим работы</w:t>
      </w:r>
      <w:r>
        <w:t xml:space="preserve"> = 2)</w:t>
      </w:r>
      <w:bookmarkEnd w:id="37"/>
      <w:bookmarkEnd w:id="38"/>
      <w:bookmarkEnd w:id="39"/>
    </w:p>
    <w:p w14:paraId="31800A98" w14:textId="77777777" w:rsidR="00203318" w:rsidRDefault="00203318" w:rsidP="00203318">
      <w:r>
        <w:t xml:space="preserve">Этот режим соответствует режиму фиксации двигателя под током и желателен перед переходом в режим частотно-токового управления (режим работы 4, вращение вектора тока с фиксированной амплитудой и нарастающей частотой). Дли синхронной машины он необходим для того, чтобы ротор двигателя предварительно повернулся и зафиксировался в определенном </w:t>
      </w:r>
      <w:r>
        <w:lastRenderedPageBreak/>
        <w:t>механическом состоянии: дождаться затухания механических колебаний. При этом последующее начало вращения вектора тока в режиме частотно-токового управления выполняется с заданной фазы и сопровождается меньшими колебаниями ротора. Для асинхронной машины в этом состоянии можно дождаться нарастания потока возбуждения перед началом вращения.</w:t>
      </w:r>
    </w:p>
    <w:p w14:paraId="1823241D" w14:textId="77777777" w:rsidR="00203318" w:rsidRDefault="00203318" w:rsidP="00203318">
      <w:r>
        <w:t>Также данная структура удобна для настройки регуляторов тока путем наблюдения осциллограммы реакции на скачок задания.</w:t>
      </w:r>
    </w:p>
    <w:p w14:paraId="172D3D89" w14:textId="77777777" w:rsidR="00203318" w:rsidRDefault="00203318" w:rsidP="00203318">
      <w:r>
        <w:t xml:space="preserve">Структурная схема системы управления в данном режиме аналогична схеме частотно-токового управления (рассмотренной в </w:t>
      </w:r>
      <w:r>
        <w:fldChar w:fldCharType="begin"/>
      </w:r>
      <w:r>
        <w:instrText xml:space="preserve"> REF _Ref479692864 \n \h </w:instrText>
      </w:r>
      <w:r>
        <w:fldChar w:fldCharType="separate"/>
      </w:r>
      <w:r w:rsidR="001D4926">
        <w:t>4.1.2</w:t>
      </w:r>
      <w:r>
        <w:fldChar w:fldCharType="end"/>
      </w:r>
      <w:r>
        <w:t>) за одним исключением: угол положения вектора тока Θ</w:t>
      </w:r>
      <w:r w:rsidRPr="00D17B75">
        <w:t xml:space="preserve"> </w:t>
      </w:r>
      <w:r>
        <w:t xml:space="preserve">неизменен и задается параметром </w:t>
      </w:r>
      <w:proofErr w:type="spellStart"/>
      <w:r w:rsidRPr="00741219">
        <w:rPr>
          <w:b/>
        </w:rPr>
        <w:t>Задания.theta_elec</w:t>
      </w:r>
      <w:proofErr w:type="spellEnd"/>
      <w:r w:rsidRPr="00741219">
        <w:rPr>
          <w:b/>
        </w:rPr>
        <w:t xml:space="preserve"> [5112h.04h].</w:t>
      </w:r>
    </w:p>
    <w:p w14:paraId="3D9E71CF" w14:textId="77777777" w:rsidR="00203318" w:rsidRDefault="00203318" w:rsidP="00203318">
      <w:pPr>
        <w:pStyle w:val="3"/>
      </w:pPr>
      <w:bookmarkStart w:id="40" w:name="_Ref479687530"/>
      <w:bookmarkStart w:id="41" w:name="_Toc137644579"/>
      <w:bookmarkStart w:id="42" w:name="_Toc145593313"/>
      <w:r w:rsidRPr="00FA0038">
        <w:t>Структура</w:t>
      </w:r>
      <w:r w:rsidRPr="009B5AD3">
        <w:t xml:space="preserve"> </w:t>
      </w:r>
      <w:r>
        <w:t xml:space="preserve">векторного </w:t>
      </w:r>
      <w:proofErr w:type="spellStart"/>
      <w:r>
        <w:t>датчикового</w:t>
      </w:r>
      <w:proofErr w:type="spellEnd"/>
      <w:r>
        <w:t xml:space="preserve"> управления синхронным двигателем (</w:t>
      </w:r>
      <w:r w:rsidRPr="00806A1A">
        <w:t>режим работы</w:t>
      </w:r>
      <w:r>
        <w:t xml:space="preserve"> = 5)</w:t>
      </w:r>
      <w:bookmarkEnd w:id="40"/>
      <w:bookmarkEnd w:id="41"/>
      <w:bookmarkEnd w:id="42"/>
    </w:p>
    <w:p w14:paraId="0280DF28" w14:textId="77777777" w:rsidR="00203318" w:rsidRDefault="00203318" w:rsidP="00203318">
      <w:r>
        <w:t xml:space="preserve">Основной недостаток скалярного управления заключается в малом быстродействии, как при регулировании скорости, так и при регулировании момента. Это объясняется тем, что для перехода в некоторый установившийся режим требуется завершение процессов распределения </w:t>
      </w:r>
      <w:proofErr w:type="spellStart"/>
      <w:r>
        <w:t>моментообразующего</w:t>
      </w:r>
      <w:proofErr w:type="spellEnd"/>
      <w:r>
        <w:t xml:space="preserve"> тока и потокообразующего тока, которое в системах скалярного управления происходит само по себе через некоторое время. Именно это время переходных процессов и определяет ту плохую динамику, которая присуща электроприводу со скалярным управлением. Однако если не пускать переходные процессы в двигателе на «самотек», можно избежать перераспределения токов и связанных с этим переходных процессов и контролировать состояние электрической машины в каждый момент времени, увеличив быстродействие системы регулирования. Так как требуется регулирование двух ортогональных токов, один из которых является потокообразующим, а другой </w:t>
      </w:r>
      <w:proofErr w:type="spellStart"/>
      <w:r>
        <w:t>моментообразующим</w:t>
      </w:r>
      <w:proofErr w:type="spellEnd"/>
      <w:r>
        <w:t>, то система управления была названа векторной.</w:t>
      </w:r>
    </w:p>
    <w:p w14:paraId="24FDA38D" w14:textId="77777777" w:rsidR="00203318" w:rsidRDefault="00203318" w:rsidP="00203318">
      <w:r>
        <w:t>Под системами векторного управления принято подразумевать системы, работающие при постоянстве потокосцепления ротора, хотя система управления может быть построена и для постоянства потокосцепления статора или общего потока машины.</w:t>
      </w:r>
    </w:p>
    <w:p w14:paraId="31781D89" w14:textId="77777777" w:rsidR="00203318" w:rsidRDefault="00203318" w:rsidP="00203318">
      <w:r>
        <w:t>Таким образом, векторное управление позволяет управлять непосредственно моментом двигателя, наиболее рационально использовать возможности привода, контролировать все переходные процессы и не «пускать их на самотек». Для синхронных приводов с цифровой системой управления такой режим работы является наиболее применяемым на практике.</w:t>
      </w:r>
    </w:p>
    <w:p w14:paraId="6811DBEC" w14:textId="77777777" w:rsidR="00203318" w:rsidRPr="0088094F" w:rsidRDefault="00203318" w:rsidP="00203318">
      <w:r>
        <w:t xml:space="preserve">Если записать уравнение момента синхронного двигателя с постоянными магнитами (СДПМ) в осях </w:t>
      </w:r>
      <w:r>
        <w:rPr>
          <w:lang w:val="en-US"/>
        </w:rPr>
        <w:t>d</w:t>
      </w:r>
      <w:r w:rsidRPr="0087561B">
        <w:t>,</w:t>
      </w:r>
      <w:r w:rsidRPr="00542478">
        <w:t xml:space="preserve"> </w:t>
      </w:r>
      <w:r>
        <w:rPr>
          <w:lang w:val="en-US"/>
        </w:rPr>
        <w:t>q</w:t>
      </w:r>
      <w:r>
        <w:t>, получим следующее выражение:</w:t>
      </w:r>
    </w:p>
    <w:p w14:paraId="102ECDB2" w14:textId="77777777" w:rsidR="00203318" w:rsidRDefault="00203318" w:rsidP="00203318">
      <w:pPr>
        <w:jc w:val="right"/>
        <w:rPr>
          <w:rFonts w:ascii="TimesNewRoman" w:hAnsi="TimesNewRoman" w:cs="TimesNewRoman"/>
        </w:rPr>
      </w:pPr>
      <w:r w:rsidRPr="00BF66ED">
        <w:rPr>
          <w:position w:val="-14"/>
        </w:rPr>
        <w:object w:dxaOrig="4580" w:dyaOrig="380" w14:anchorId="6A8D7B60">
          <v:shape id="_x0000_i1026" type="#_x0000_t75" style="width:228pt;height:18.75pt" o:ole="">
            <v:imagedata r:id="rId22" o:title=""/>
          </v:shape>
          <o:OLEObject Type="Embed" ProgID="Equation.DSMT4" ShapeID="_x0000_i1026" DrawAspect="Content" ObjectID="_1756206649" r:id="rId23"/>
        </w:object>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D4926">
          <w:rPr>
            <w:noProof/>
          </w:rPr>
          <w:instrText>1</w:instrText>
        </w:r>
      </w:fldSimple>
      <w:r>
        <w:instrText>)</w:instrText>
      </w:r>
      <w:r>
        <w:fldChar w:fldCharType="end"/>
      </w:r>
    </w:p>
    <w:p w14:paraId="6E95DAC9" w14:textId="77777777" w:rsidR="00203318" w:rsidRPr="0087561B" w:rsidRDefault="00203318" w:rsidP="00203318">
      <w:pPr>
        <w:rPr>
          <w:rFonts w:eastAsiaTheme="minorEastAsia"/>
        </w:rPr>
      </w:pPr>
      <w:r w:rsidRPr="0087561B">
        <w:t>Прир</w:t>
      </w:r>
      <w:r>
        <w:t>а</w:t>
      </w:r>
      <w:r w:rsidRPr="0087561B">
        <w:t xml:space="preserve">вняв </w:t>
      </w:r>
      <m:oMath>
        <m:sSub>
          <m:sSubPr>
            <m:ctrlPr>
              <w:rPr>
                <w:rFonts w:ascii="Cambria Math" w:hAnsi="Cambria Math"/>
                <w:i/>
              </w:rPr>
            </m:ctrlPr>
          </m:sSubPr>
          <m:e>
            <m:r>
              <w:rPr>
                <w:rFonts w:ascii="Cambria Math" w:hAnsi="Cambria Math"/>
                <w:lang w:val="en-US"/>
              </w:rPr>
              <m:t>i</m:t>
            </m:r>
          </m:e>
          <m:sub>
            <m:r>
              <w:rPr>
                <w:rFonts w:ascii="Cambria Math" w:hAnsi="Cambria Math"/>
              </w:rPr>
              <m:t>sd</m:t>
            </m:r>
          </m:sub>
        </m:sSub>
        <m:r>
          <w:rPr>
            <w:rFonts w:ascii="Cambria Math" w:hAnsi="Cambria Math"/>
          </w:rPr>
          <m:t>=0</m:t>
        </m:r>
      </m:oMath>
      <w:r>
        <w:rPr>
          <w:rFonts w:eastAsiaTheme="minorEastAsia"/>
        </w:rPr>
        <w:t>, получим</w:t>
      </w:r>
      <w:r w:rsidRPr="0087561B">
        <w:rPr>
          <w:rFonts w:eastAsiaTheme="minorEastAsia"/>
        </w:rPr>
        <w:t>:</w:t>
      </w:r>
    </w:p>
    <w:p w14:paraId="05F748E9" w14:textId="77777777" w:rsidR="00203318" w:rsidRPr="0088094F" w:rsidRDefault="00203318" w:rsidP="00203318">
      <w:pPr>
        <w:ind w:firstLine="0"/>
        <w:jc w:val="right"/>
        <w:rPr>
          <w:rFonts w:eastAsiaTheme="minorEastAsia"/>
        </w:rPr>
      </w:pPr>
      <w:r w:rsidRPr="00BF66ED">
        <w:rPr>
          <w:position w:val="-14"/>
        </w:rPr>
        <w:object w:dxaOrig="1240" w:dyaOrig="380" w14:anchorId="50C2F06F">
          <v:shape id="_x0000_i1027" type="#_x0000_t75" style="width:60.75pt;height:18.75pt" o:ole="">
            <v:imagedata r:id="rId24" o:title=""/>
          </v:shape>
          <o:OLEObject Type="Embed" ProgID="Equation.DSMT4" ShapeID="_x0000_i1027" DrawAspect="Content" ObjectID="_1756206650" r:id="rId25"/>
        </w:object>
      </w: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fldChar w:fldCharType="begin"/>
      </w:r>
      <w:r>
        <w:rPr>
          <w:rFonts w:eastAsiaTheme="minorEastAsia"/>
        </w:rPr>
        <w:instrText xml:space="preserve"> MACROBUTTON MTPlaceRef \* MERGEFORMAT </w:instrText>
      </w:r>
      <w:r>
        <w:rPr>
          <w:rFonts w:eastAsiaTheme="minorEastAsia"/>
        </w:rPr>
        <w:fldChar w:fldCharType="begin"/>
      </w:r>
      <w:r>
        <w:rPr>
          <w:rFonts w:eastAsiaTheme="minorEastAsia"/>
        </w:rPr>
        <w:instrText xml:space="preserve"> SEQ MTEqn \h \* MERGEFORMAT </w:instrText>
      </w:r>
      <w:r>
        <w:rPr>
          <w:rFonts w:eastAsiaTheme="minorEastAsia"/>
        </w:rPr>
        <w:fldChar w:fldCharType="end"/>
      </w:r>
      <w:r>
        <w:rPr>
          <w:rFonts w:eastAsiaTheme="minorEastAsia"/>
        </w:rPr>
        <w:instrText>(</w:instrText>
      </w:r>
      <w:r>
        <w:rPr>
          <w:rFonts w:eastAsiaTheme="minorEastAsia"/>
        </w:rPr>
        <w:fldChar w:fldCharType="begin"/>
      </w:r>
      <w:r>
        <w:rPr>
          <w:rFonts w:eastAsiaTheme="minorEastAsia"/>
        </w:rPr>
        <w:instrText xml:space="preserve"> SEQ MTEqn \c \* Arabic \* MERGEFORMAT </w:instrText>
      </w:r>
      <w:r>
        <w:rPr>
          <w:rFonts w:eastAsiaTheme="minorEastAsia"/>
        </w:rPr>
        <w:fldChar w:fldCharType="separate"/>
      </w:r>
      <w:r w:rsidR="001D4926">
        <w:rPr>
          <w:rFonts w:eastAsiaTheme="minorEastAsia"/>
          <w:noProof/>
        </w:rPr>
        <w:instrText>2</w:instrText>
      </w:r>
      <w:r>
        <w:rPr>
          <w:rFonts w:eastAsiaTheme="minorEastAsia"/>
        </w:rPr>
        <w:fldChar w:fldCharType="end"/>
      </w:r>
      <w:r>
        <w:rPr>
          <w:rFonts w:eastAsiaTheme="minorEastAsia"/>
        </w:rPr>
        <w:instrText>)</w:instrText>
      </w:r>
      <w:r>
        <w:rPr>
          <w:rFonts w:eastAsiaTheme="minorEastAsia"/>
        </w:rPr>
        <w:fldChar w:fldCharType="end"/>
      </w:r>
    </w:p>
    <w:p w14:paraId="7AB4B7BB" w14:textId="77777777" w:rsidR="00203318" w:rsidRDefault="00203318" w:rsidP="00203318">
      <w:r w:rsidRPr="0087561B">
        <w:t xml:space="preserve">где </w:t>
      </w:r>
      <w:r>
        <w:t>Ψ</w:t>
      </w:r>
      <w:r w:rsidRPr="0087561B">
        <w:rPr>
          <w:i/>
          <w:sz w:val="16"/>
          <w:szCs w:val="16"/>
          <w:lang w:val="en-US"/>
        </w:rPr>
        <w:t>PM</w:t>
      </w:r>
      <w:r w:rsidRPr="0087561B">
        <w:t xml:space="preserve"> — составляющая потокосцепления статора от постоянного магнита на роторе</w:t>
      </w:r>
      <w:r>
        <w:t>,</w:t>
      </w:r>
    </w:p>
    <w:p w14:paraId="01F97DC5" w14:textId="77777777" w:rsidR="00203318" w:rsidRDefault="00203318" w:rsidP="00203318">
      <w:r>
        <w:rPr>
          <w:lang w:val="en-US"/>
        </w:rPr>
        <w:t>M</w:t>
      </w:r>
      <w:r w:rsidRPr="00EF3A06">
        <w:t xml:space="preserve"> – </w:t>
      </w:r>
      <w:r>
        <w:t>момент двигателя,</w:t>
      </w:r>
    </w:p>
    <w:p w14:paraId="5B5A935B" w14:textId="77777777" w:rsidR="00203318" w:rsidRPr="00EF3A06" w:rsidRDefault="00203318" w:rsidP="00203318">
      <w:r>
        <w:rPr>
          <w:i/>
        </w:rPr>
        <w:t>i</w:t>
      </w:r>
      <w:r w:rsidRPr="00EF3A06">
        <w:rPr>
          <w:i/>
          <w:vertAlign w:val="subscript"/>
          <w:lang w:val="en-US"/>
        </w:rPr>
        <w:t>sq</w:t>
      </w:r>
      <w:r w:rsidRPr="00EF3A06">
        <w:t xml:space="preserve"> – </w:t>
      </w:r>
      <w:r>
        <w:t xml:space="preserve">ток статора по оси </w:t>
      </w:r>
      <w:r>
        <w:rPr>
          <w:lang w:val="en-US"/>
        </w:rPr>
        <w:t>q</w:t>
      </w:r>
      <w:r w:rsidRPr="00EF3A06">
        <w:t xml:space="preserve">, </w:t>
      </w:r>
      <w:r>
        <w:t>перпендикулярный направлению потока постоянных магнитов</w:t>
      </w:r>
      <w:r w:rsidRPr="00EF3A06">
        <w:t>,</w:t>
      </w:r>
    </w:p>
    <w:p w14:paraId="3CD3EB05" w14:textId="77777777" w:rsidR="00203318" w:rsidRDefault="00203318" w:rsidP="00203318">
      <w:proofErr w:type="spellStart"/>
      <w:r>
        <w:rPr>
          <w:i/>
          <w:lang w:val="en-US"/>
        </w:rPr>
        <w:t>i</w:t>
      </w:r>
      <w:r w:rsidRPr="00EF3A06">
        <w:rPr>
          <w:i/>
          <w:vertAlign w:val="subscript"/>
          <w:lang w:val="en-US"/>
        </w:rPr>
        <w:t>sd</w:t>
      </w:r>
      <w:proofErr w:type="spellEnd"/>
      <w:r w:rsidRPr="00EF3A06">
        <w:t xml:space="preserve"> – </w:t>
      </w:r>
      <w:r>
        <w:t xml:space="preserve">ток статора по оси </w:t>
      </w:r>
      <w:r>
        <w:rPr>
          <w:lang w:val="en-US"/>
        </w:rPr>
        <w:t>d</w:t>
      </w:r>
      <w:r w:rsidRPr="00EF3A06">
        <w:t xml:space="preserve">, </w:t>
      </w:r>
      <w:proofErr w:type="spellStart"/>
      <w:r>
        <w:t>сонаправленный</w:t>
      </w:r>
      <w:proofErr w:type="spellEnd"/>
      <w:r>
        <w:t xml:space="preserve"> потоку постоянных магнитов</w:t>
      </w:r>
      <w:r w:rsidRPr="00EF3A06">
        <w:t>,</w:t>
      </w:r>
    </w:p>
    <w:p w14:paraId="28EBEAF2" w14:textId="77777777" w:rsidR="00203318" w:rsidRDefault="00203318" w:rsidP="00203318">
      <w:r w:rsidRPr="00385AED">
        <w:rPr>
          <w:i/>
          <w:lang w:val="en-US"/>
        </w:rPr>
        <w:t>L</w:t>
      </w:r>
      <w:r w:rsidRPr="00385AED">
        <w:rPr>
          <w:i/>
          <w:vertAlign w:val="subscript"/>
          <w:lang w:val="en-US"/>
        </w:rPr>
        <w:t>s</w:t>
      </w:r>
      <w:r w:rsidRPr="00385AED">
        <w:t xml:space="preserve"> </w:t>
      </w:r>
      <w:r w:rsidRPr="00EF3A06">
        <w:t>–</w:t>
      </w:r>
      <w:r w:rsidRPr="00385AED">
        <w:t xml:space="preserve"> </w:t>
      </w:r>
      <w:r>
        <w:t>индуктивность статора.</w:t>
      </w:r>
    </w:p>
    <w:p w14:paraId="7DA10E5E" w14:textId="77777777" w:rsidR="00203318" w:rsidRDefault="00203318" w:rsidP="00203318">
      <w:r>
        <w:t xml:space="preserve">Получается, </w:t>
      </w:r>
      <w:r w:rsidRPr="0087561B">
        <w:t xml:space="preserve">наилучшие энергетические показатели будут достигаться при таком управлении, когда ток </w:t>
      </w:r>
      <m:oMath>
        <m:sSub>
          <m:sSubPr>
            <m:ctrlPr>
              <w:rPr>
                <w:rFonts w:ascii="Cambria Math" w:hAnsi="Cambria Math"/>
                <w:i/>
              </w:rPr>
            </m:ctrlPr>
          </m:sSubPr>
          <m:e>
            <m:r>
              <w:rPr>
                <w:rFonts w:ascii="Cambria Math" w:hAnsi="Cambria Math"/>
                <w:lang w:val="en-US"/>
              </w:rPr>
              <m:t>i</m:t>
            </m:r>
          </m:e>
          <m:sub>
            <m:r>
              <w:rPr>
                <w:rFonts w:ascii="Cambria Math" w:hAnsi="Cambria Math"/>
              </w:rPr>
              <m:t>sd</m:t>
            </m:r>
          </m:sub>
        </m:sSub>
        <m:r>
          <w:rPr>
            <w:rFonts w:ascii="Cambria Math" w:hAnsi="Cambria Math"/>
          </w:rPr>
          <m:t>=0</m:t>
        </m:r>
      </m:oMath>
      <w:r w:rsidRPr="0087561B">
        <w:t>, тогда в двигателе будет лишь моментобразующий ток</w:t>
      </w:r>
      <w:r>
        <w:t xml:space="preserve"> </w:t>
      </w:r>
      <m:oMath>
        <m:sSub>
          <m:sSubPr>
            <m:ctrlPr>
              <w:rPr>
                <w:rFonts w:ascii="Cambria Math" w:hAnsi="Cambria Math"/>
                <w:i/>
              </w:rPr>
            </m:ctrlPr>
          </m:sSubPr>
          <m:e>
            <m:r>
              <w:rPr>
                <w:rFonts w:ascii="Cambria Math" w:hAnsi="Cambria Math"/>
                <w:lang w:val="en-US"/>
              </w:rPr>
              <m:t>i</m:t>
            </m:r>
          </m:e>
          <m:sub>
            <m:r>
              <w:rPr>
                <w:rFonts w:ascii="Cambria Math" w:hAnsi="Cambria Math"/>
                <w:lang w:val="en-US"/>
              </w:rPr>
              <m:t>s</m:t>
            </m:r>
            <m:r>
              <w:rPr>
                <w:rFonts w:ascii="Cambria Math" w:hAnsi="Cambria Math"/>
              </w:rPr>
              <m:t>q</m:t>
            </m:r>
          </m:sub>
        </m:sSub>
      </m:oMath>
      <w:r w:rsidRPr="0087561B">
        <w:t xml:space="preserve"> и омические потери будут минимальными.</w:t>
      </w:r>
      <w:r>
        <w:t xml:space="preserve"> В этом режиме работы СДПМ подобен двигателю постоянного тока, так как амплитуда тока по оси q напрямую задаёт момент двигателя (аналог якорной обмотки коллекторного двигателя постоянного тока).</w:t>
      </w:r>
    </w:p>
    <w:p w14:paraId="26B11ECA" w14:textId="77777777" w:rsidR="00203318" w:rsidRDefault="00203318" w:rsidP="00203318">
      <w:r>
        <w:t xml:space="preserve">Для реализации векторного управления необходимо определять угловое положение вектора потокосцепления ротора двигателя, которое связано с положением ротора и определяется по датчику положения ротора (ДПР). Ортогональные подвижные оси </w:t>
      </w:r>
      <w:proofErr w:type="spellStart"/>
      <w:proofErr w:type="gramStart"/>
      <w:r>
        <w:t>d,q</w:t>
      </w:r>
      <w:proofErr w:type="spellEnd"/>
      <w:proofErr w:type="gramEnd"/>
      <w:r>
        <w:t xml:space="preserve"> направляются так, что ось d совпадает с направлением вектора потокосцепления ротора. </w:t>
      </w:r>
    </w:p>
    <w:p w14:paraId="73F701EC" w14:textId="77777777" w:rsidR="00203318" w:rsidRDefault="00203318" w:rsidP="00203318">
      <w:r>
        <w:t xml:space="preserve">На </w:t>
      </w:r>
      <w:r>
        <w:fldChar w:fldCharType="begin"/>
      </w:r>
      <w:r>
        <w:instrText xml:space="preserve"> REF _Ref445296951 \h </w:instrText>
      </w:r>
      <w:r>
        <w:fldChar w:fldCharType="separate"/>
      </w:r>
      <w:r w:rsidR="001D4926" w:rsidRPr="00CB2139">
        <w:t xml:space="preserve">Рис. </w:t>
      </w:r>
      <w:r w:rsidR="001D4926">
        <w:rPr>
          <w:noProof/>
        </w:rPr>
        <w:t>4</w:t>
      </w:r>
      <w:r w:rsidR="001D4926">
        <w:t>.</w:t>
      </w:r>
      <w:r w:rsidR="001D4926">
        <w:rPr>
          <w:noProof/>
        </w:rPr>
        <w:t>3</w:t>
      </w:r>
      <w:r>
        <w:fldChar w:fldCharType="end"/>
      </w:r>
      <w:r>
        <w:t xml:space="preserve"> показана структура системы </w:t>
      </w:r>
      <w:proofErr w:type="spellStart"/>
      <w:r>
        <w:t>датчикового</w:t>
      </w:r>
      <w:proofErr w:type="spellEnd"/>
      <w:r>
        <w:t xml:space="preserve"> векторного управления синхронным двигателем с постоянными магнитами (СДПМ). Задание частоты </w:t>
      </w:r>
      <w:proofErr w:type="spellStart"/>
      <w:r>
        <w:rPr>
          <w:b/>
        </w:rPr>
        <w:t>Задания.Скорость</w:t>
      </w:r>
      <w:proofErr w:type="spellEnd"/>
      <w:r>
        <w:t xml:space="preserve"> (</w:t>
      </w:r>
      <w:r w:rsidRPr="00FE4EB8">
        <w:rPr>
          <w:i/>
        </w:rPr>
        <w:t>ω*</w:t>
      </w:r>
      <w:r w:rsidRPr="00FE4EB8">
        <w:rPr>
          <w:i/>
          <w:vertAlign w:val="subscript"/>
        </w:rPr>
        <w:t>зад</w:t>
      </w:r>
      <w:r>
        <w:t xml:space="preserve"> на </w:t>
      </w:r>
      <w:r>
        <w:fldChar w:fldCharType="begin"/>
      </w:r>
      <w:r>
        <w:instrText xml:space="preserve"> REF _Ref445296951 \h </w:instrText>
      </w:r>
      <w:r>
        <w:fldChar w:fldCharType="separate"/>
      </w:r>
      <w:r w:rsidR="001D4926" w:rsidRPr="00CB2139">
        <w:t xml:space="preserve">Рис. </w:t>
      </w:r>
      <w:r w:rsidR="001D4926">
        <w:rPr>
          <w:noProof/>
        </w:rPr>
        <w:lastRenderedPageBreak/>
        <w:t>4</w:t>
      </w:r>
      <w:r w:rsidR="001D4926">
        <w:t>.</w:t>
      </w:r>
      <w:r w:rsidR="001D4926">
        <w:rPr>
          <w:noProof/>
        </w:rPr>
        <w:t>3</w:t>
      </w:r>
      <w:r>
        <w:fldChar w:fldCharType="end"/>
      </w:r>
      <w:r>
        <w:t xml:space="preserve">) поступает на задатчик интенсивности ЗИ (п. </w:t>
      </w:r>
      <w:r>
        <w:fldChar w:fldCharType="begin"/>
      </w:r>
      <w:r>
        <w:instrText xml:space="preserve"> REF _Ref445465787 \n \h </w:instrText>
      </w:r>
      <w:r>
        <w:fldChar w:fldCharType="separate"/>
      </w:r>
      <w:r w:rsidR="001D4926">
        <w:t>4.4</w:t>
      </w:r>
      <w:r>
        <w:fldChar w:fldCharType="end"/>
      </w:r>
      <w:r>
        <w:t xml:space="preserve">), который обеспечивает линейный разгон. С его выхода задание частоты поступает на сумматор ПИД регулятора скорости (п. </w:t>
      </w:r>
      <w:r>
        <w:fldChar w:fldCharType="begin"/>
      </w:r>
      <w:r>
        <w:instrText xml:space="preserve"> REF _Ref479699199 \n \h </w:instrText>
      </w:r>
      <w:r>
        <w:fldChar w:fldCharType="separate"/>
      </w:r>
      <w:r w:rsidR="001D4926">
        <w:t>4.2</w:t>
      </w:r>
      <w:r>
        <w:fldChar w:fldCharType="end"/>
      </w:r>
      <w:r>
        <w:t>), в который также заводится обратная связь по скорости с датчика положения ротора (п.</w:t>
      </w:r>
      <w:r>
        <w:fldChar w:fldCharType="begin"/>
      </w:r>
      <w:r>
        <w:instrText xml:space="preserve"> REF _Ref479699224 \n \h </w:instrText>
      </w:r>
      <w:r>
        <w:fldChar w:fldCharType="separate"/>
      </w:r>
      <w:r w:rsidR="001D4926">
        <w:t>4.7</w:t>
      </w:r>
      <w:r>
        <w:fldChar w:fldCharType="end"/>
      </w:r>
      <w:r>
        <w:t xml:space="preserve"> или п. </w:t>
      </w:r>
      <w:r>
        <w:fldChar w:fldCharType="begin"/>
      </w:r>
      <w:r>
        <w:instrText xml:space="preserve"> REF _Ref479699232 \n \h </w:instrText>
      </w:r>
      <w:r>
        <w:fldChar w:fldCharType="separate"/>
      </w:r>
      <w:r w:rsidR="001D4926">
        <w:t>4.8</w:t>
      </w:r>
      <w:r>
        <w:fldChar w:fldCharType="end"/>
      </w:r>
      <w:r>
        <w:t xml:space="preserve">). Выходом регулятора скорости является задание на ток по оси </w:t>
      </w:r>
      <w:r w:rsidRPr="00FE4EB8">
        <w:rPr>
          <w:i/>
          <w:lang w:val="en-US"/>
        </w:rPr>
        <w:t>q</w:t>
      </w:r>
      <w:r>
        <w:t xml:space="preserve">. Это значение пропорционально электромагнитному моменту машины. Оно поступает на сумматор ПИ-регулятора тока по оси </w:t>
      </w:r>
      <w:r w:rsidRPr="00FE4EB8">
        <w:rPr>
          <w:i/>
          <w:lang w:val="en-US"/>
        </w:rPr>
        <w:t>q</w:t>
      </w:r>
      <w:r>
        <w:t xml:space="preserve">, выходом которого является задание напряжения по оси </w:t>
      </w:r>
      <w:r w:rsidRPr="000917E7">
        <w:rPr>
          <w:i/>
          <w:lang w:val="en-US"/>
        </w:rPr>
        <w:t>q</w:t>
      </w:r>
      <w:r>
        <w:t xml:space="preserve">. Аналогично функционирует регулятор тока по ортогональной оси </w:t>
      </w:r>
      <w:r w:rsidRPr="00FE4EB8">
        <w:rPr>
          <w:i/>
          <w:lang w:val="en-US"/>
        </w:rPr>
        <w:t>d</w:t>
      </w:r>
      <w:r>
        <w:t>, задание на входе которого нулевое.</w:t>
      </w:r>
    </w:p>
    <w:p w14:paraId="6611B311" w14:textId="77777777" w:rsidR="00203318" w:rsidRDefault="00203318" w:rsidP="00203318"/>
    <w:p w14:paraId="500F8896" w14:textId="77777777" w:rsidR="00203318" w:rsidRPr="0074722E" w:rsidRDefault="00203318" w:rsidP="00203318">
      <w:pPr>
        <w:keepNext/>
        <w:ind w:firstLine="0"/>
        <w:rPr>
          <w:lang w:val="en-US"/>
        </w:rPr>
      </w:pPr>
      <w:r w:rsidRPr="00703CBF">
        <w:rPr>
          <w:noProof/>
          <w:lang w:eastAsia="ru-RU"/>
        </w:rPr>
        <w:drawing>
          <wp:inline distT="0" distB="0" distL="0" distR="0" wp14:anchorId="618EB501" wp14:editId="3AC2C9AB">
            <wp:extent cx="6383020" cy="30041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3020" cy="3004185"/>
                    </a:xfrm>
                    <a:prstGeom prst="rect">
                      <a:avLst/>
                    </a:prstGeom>
                    <a:noFill/>
                    <a:ln>
                      <a:noFill/>
                    </a:ln>
                  </pic:spPr>
                </pic:pic>
              </a:graphicData>
            </a:graphic>
          </wp:inline>
        </w:drawing>
      </w:r>
    </w:p>
    <w:p w14:paraId="7EF7D488" w14:textId="77777777" w:rsidR="00203318" w:rsidRPr="00CB2139" w:rsidRDefault="00203318" w:rsidP="00203318">
      <w:pPr>
        <w:pStyle w:val="afc"/>
      </w:pPr>
      <w:bookmarkStart w:id="43" w:name="_Ref445296951"/>
      <w:r w:rsidRPr="00CB2139">
        <w:t xml:space="preserve">Рис. </w:t>
      </w:r>
      <w:fldSimple w:instr=" STYLEREF 1 \s ">
        <w:r w:rsidR="001D4926">
          <w:rPr>
            <w:noProof/>
          </w:rPr>
          <w:t>4</w:t>
        </w:r>
      </w:fldSimple>
      <w:r>
        <w:t>.</w:t>
      </w:r>
      <w:fldSimple w:instr=" SEQ Рис. \* ARABIC \s 1 ">
        <w:r w:rsidR="001D4926">
          <w:rPr>
            <w:noProof/>
          </w:rPr>
          <w:t>3</w:t>
        </w:r>
      </w:fldSimple>
      <w:bookmarkEnd w:id="43"/>
      <w:r>
        <w:t xml:space="preserve"> Структура системы векторного управления</w:t>
      </w:r>
    </w:p>
    <w:p w14:paraId="04A150C8" w14:textId="77777777" w:rsidR="00203318" w:rsidRDefault="00203318" w:rsidP="00203318">
      <w:pPr>
        <w:rPr>
          <w:iCs/>
        </w:rPr>
      </w:pPr>
      <w:r>
        <w:t xml:space="preserve">Напряжения с регуляторов токов поступают на блок обратного координатного преобразования, поворот системы координат в обратную сторону на угол </w:t>
      </w:r>
      <w:r w:rsidRPr="003F571D">
        <w:rPr>
          <w:i/>
        </w:rPr>
        <w:sym w:font="Symbol" w:char="F071"/>
      </w:r>
      <w:r>
        <w:rPr>
          <w:iCs/>
        </w:rPr>
        <w:t xml:space="preserve">) БКП_1, а затем </w:t>
      </w:r>
      <w:r>
        <w:t xml:space="preserve">заводятся на инвертор напряжения (модуль ШИМ, п. </w:t>
      </w:r>
      <w:r>
        <w:fldChar w:fldCharType="begin"/>
      </w:r>
      <w:r>
        <w:instrText xml:space="preserve"> REF _Ref479698599 \n \h </w:instrText>
      </w:r>
      <w:r>
        <w:fldChar w:fldCharType="separate"/>
      </w:r>
      <w:r w:rsidR="001D4926">
        <w:t>4.5</w:t>
      </w:r>
      <w:r>
        <w:fldChar w:fldCharType="end"/>
      </w:r>
      <w:r>
        <w:t xml:space="preserve">). Измеренные значения токов фаз двигателя </w:t>
      </w:r>
      <w:r>
        <w:rPr>
          <w:i/>
          <w:iCs/>
        </w:rPr>
        <w:t>i</w:t>
      </w:r>
      <w:r>
        <w:rPr>
          <w:vertAlign w:val="superscript"/>
        </w:rPr>
        <w:t>*</w:t>
      </w:r>
      <w:r>
        <w:rPr>
          <w:vertAlign w:val="subscript"/>
        </w:rPr>
        <w:t>a</w:t>
      </w:r>
      <w:r>
        <w:t xml:space="preserve">, </w:t>
      </w:r>
      <w:r>
        <w:rPr>
          <w:i/>
          <w:iCs/>
        </w:rPr>
        <w:t>i</w:t>
      </w:r>
      <w:r>
        <w:rPr>
          <w:vertAlign w:val="superscript"/>
        </w:rPr>
        <w:t>*</w:t>
      </w:r>
      <w:r>
        <w:rPr>
          <w:vertAlign w:val="subscript"/>
        </w:rPr>
        <w:t>b</w:t>
      </w:r>
      <w:r>
        <w:t xml:space="preserve"> поступают на вход блока фазных преобразований БФП. В этом блоке они преобразуются из трехфазной системы координат в двухфазную декартовую систему координат </w:t>
      </w:r>
      <w:r>
        <w:rPr>
          <w:i/>
          <w:iCs/>
        </w:rPr>
        <w:t>α, β</w:t>
      </w:r>
      <w:r>
        <w:t xml:space="preserve">. Ток фазы </w:t>
      </w:r>
      <w:r>
        <w:rPr>
          <w:i/>
          <w:lang w:val="en-US"/>
        </w:rPr>
        <w:t>c</w:t>
      </w:r>
      <w:r w:rsidRPr="004D1E4B">
        <w:t xml:space="preserve"> </w:t>
      </w:r>
      <w:r>
        <w:t xml:space="preserve">вычисляется по первому закону Кирхгофа (обмотки двигателя соединены в звезду). Токи </w:t>
      </w:r>
      <w:r>
        <w:rPr>
          <w:i/>
          <w:iCs/>
        </w:rPr>
        <w:t>i</w:t>
      </w:r>
      <w:r>
        <w:rPr>
          <w:vertAlign w:val="superscript"/>
        </w:rPr>
        <w:t>*</w:t>
      </w:r>
      <w:r>
        <w:rPr>
          <w:i/>
          <w:iCs/>
          <w:vertAlign w:val="subscript"/>
        </w:rPr>
        <w:t>α</w:t>
      </w:r>
      <w:r>
        <w:t xml:space="preserve">, </w:t>
      </w:r>
      <w:r>
        <w:rPr>
          <w:i/>
          <w:iCs/>
        </w:rPr>
        <w:t>i</w:t>
      </w:r>
      <w:r>
        <w:rPr>
          <w:vertAlign w:val="superscript"/>
        </w:rPr>
        <w:t>*</w:t>
      </w:r>
      <w:r>
        <w:rPr>
          <w:i/>
          <w:iCs/>
          <w:vertAlign w:val="subscript"/>
        </w:rPr>
        <w:t>β</w:t>
      </w:r>
      <w:r>
        <w:t xml:space="preserve"> поступают на блок координатных преобразований БКП_2, поворачивающих систему координат на угол  </w:t>
      </w:r>
      <w:r w:rsidRPr="003F571D">
        <w:rPr>
          <w:i/>
        </w:rPr>
        <w:sym w:font="Symbol" w:char="F071"/>
      </w:r>
      <w:r>
        <w:t xml:space="preserve">.  На выходе получаются фактические значения токов в системе координат </w:t>
      </w:r>
      <w:proofErr w:type="gramStart"/>
      <w:r>
        <w:rPr>
          <w:i/>
          <w:iCs/>
          <w:lang w:val="en-US"/>
        </w:rPr>
        <w:t>d</w:t>
      </w:r>
      <w:r>
        <w:rPr>
          <w:i/>
          <w:iCs/>
        </w:rPr>
        <w:t>,</w:t>
      </w:r>
      <w:r>
        <w:rPr>
          <w:i/>
          <w:iCs/>
          <w:lang w:val="en-US"/>
        </w:rPr>
        <w:t>q</w:t>
      </w:r>
      <w:proofErr w:type="gramEnd"/>
      <w:r>
        <w:rPr>
          <w:i/>
          <w:iCs/>
        </w:rPr>
        <w:t>,</w:t>
      </w:r>
      <w:r>
        <w:rPr>
          <w:iCs/>
        </w:rPr>
        <w:t xml:space="preserve"> ориентированной по потокосцеплению ротора. Эти значения используются в качестве сигналов обратных связей на входах регуляторов токов по осям </w:t>
      </w:r>
      <w:proofErr w:type="gramStart"/>
      <w:r>
        <w:rPr>
          <w:i/>
          <w:iCs/>
          <w:lang w:val="en-US"/>
        </w:rPr>
        <w:t>d</w:t>
      </w:r>
      <w:r>
        <w:rPr>
          <w:i/>
          <w:iCs/>
        </w:rPr>
        <w:t>,</w:t>
      </w:r>
      <w:r>
        <w:rPr>
          <w:i/>
          <w:iCs/>
          <w:lang w:val="en-US"/>
        </w:rPr>
        <w:t>q</w:t>
      </w:r>
      <w:r>
        <w:rPr>
          <w:iCs/>
        </w:rPr>
        <w:t>.</w:t>
      </w:r>
      <w:proofErr w:type="gramEnd"/>
    </w:p>
    <w:p w14:paraId="3BA4C75F" w14:textId="77777777" w:rsidR="00203318" w:rsidRPr="0070616D" w:rsidRDefault="00203318" w:rsidP="00203318">
      <w:pPr>
        <w:rPr>
          <w:iCs/>
        </w:rPr>
      </w:pPr>
      <w:r>
        <w:rPr>
          <w:iCs/>
        </w:rPr>
        <w:t xml:space="preserve">Данная структура может использовать разные типы датчиков положения. Выбор типа датчика положения осуществляется в переменной </w:t>
      </w:r>
      <w:r w:rsidRPr="00C34D65">
        <w:rPr>
          <w:b/>
          <w:iCs/>
        </w:rPr>
        <w:t>Базов. парам.</w:t>
      </w:r>
      <w:r w:rsidRPr="00C34D65">
        <w:rPr>
          <w:b/>
        </w:rPr>
        <w:t xml:space="preserve"> </w:t>
      </w:r>
      <w:r w:rsidRPr="00C34D65">
        <w:rPr>
          <w:b/>
          <w:iCs/>
        </w:rPr>
        <w:t>Тип датчика положения [5113h.09h]</w:t>
      </w:r>
      <w:r w:rsidRPr="00B85CA7">
        <w:rPr>
          <w:iCs/>
        </w:rPr>
        <w:t>.</w:t>
      </w:r>
    </w:p>
    <w:p w14:paraId="3B8162A0" w14:textId="77777777" w:rsidR="00203318" w:rsidRPr="00291062" w:rsidRDefault="00203318" w:rsidP="00203318">
      <w:r>
        <w:t xml:space="preserve">Также следует отметить, что выход регулятора скорости (задание на ток/момент) имеет ограничения: </w:t>
      </w:r>
      <w:r>
        <w:rPr>
          <w:b/>
        </w:rPr>
        <w:t xml:space="preserve">Рег. </w:t>
      </w:r>
      <w:proofErr w:type="spellStart"/>
      <w:proofErr w:type="gramStart"/>
      <w:r>
        <w:rPr>
          <w:b/>
        </w:rPr>
        <w:t>скорости.Максимум</w:t>
      </w:r>
      <w:proofErr w:type="spellEnd"/>
      <w:proofErr w:type="gramEnd"/>
      <w:r>
        <w:rPr>
          <w:b/>
        </w:rPr>
        <w:t xml:space="preserve"> выхода </w:t>
      </w:r>
      <w:r w:rsidRPr="00680D31">
        <w:rPr>
          <w:b/>
        </w:rPr>
        <w:t>[5101h.04h]</w:t>
      </w:r>
      <w:r>
        <w:t xml:space="preserve"> и </w:t>
      </w:r>
      <w:r>
        <w:rPr>
          <w:b/>
        </w:rPr>
        <w:t xml:space="preserve">Рег. </w:t>
      </w:r>
      <w:proofErr w:type="spellStart"/>
      <w:r>
        <w:rPr>
          <w:b/>
        </w:rPr>
        <w:t>скорости.Минимум</w:t>
      </w:r>
      <w:proofErr w:type="spellEnd"/>
      <w:r>
        <w:rPr>
          <w:b/>
        </w:rPr>
        <w:t xml:space="preserve"> выхода </w:t>
      </w:r>
      <w:r w:rsidRPr="00680D31">
        <w:rPr>
          <w:b/>
        </w:rPr>
        <w:t>[5101h.05h]</w:t>
      </w:r>
      <w:r>
        <w:t>. Установка минимума и максимума происходит автоматически в зависимости от задания тока для векторного управления в параметре</w:t>
      </w:r>
      <w:r>
        <w:rPr>
          <w:b/>
        </w:rPr>
        <w:t xml:space="preserve"> </w:t>
      </w:r>
      <w:proofErr w:type="spellStart"/>
      <w:r>
        <w:rPr>
          <w:b/>
        </w:rPr>
        <w:t>Задания.Макс</w:t>
      </w:r>
      <w:proofErr w:type="spellEnd"/>
      <w:r>
        <w:rPr>
          <w:b/>
        </w:rPr>
        <w:t>. ток ВУ</w:t>
      </w:r>
      <w:r>
        <w:t>. При этом по умолчанию минимум установлен нулем, чтобы исключить отрицательный момент двигателя, а максимум устанавливается равным значению этого параметра.</w:t>
      </w:r>
    </w:p>
    <w:p w14:paraId="6DB1692B" w14:textId="77777777" w:rsidR="00203318" w:rsidRDefault="00203318" w:rsidP="00203318">
      <w:pPr>
        <w:ind w:firstLine="0"/>
        <w:rPr>
          <w:i/>
        </w:rPr>
      </w:pPr>
    </w:p>
    <w:p w14:paraId="4A1C76AE" w14:textId="77777777" w:rsidR="00203318" w:rsidRDefault="00203318" w:rsidP="00203318">
      <w:pPr>
        <w:pStyle w:val="3"/>
      </w:pPr>
      <w:bookmarkStart w:id="44" w:name="_Toc137644580"/>
      <w:bookmarkStart w:id="45" w:name="_Toc145593314"/>
      <w:r>
        <w:t xml:space="preserve">Структура векторного </w:t>
      </w:r>
      <w:proofErr w:type="spellStart"/>
      <w:r>
        <w:t>датчикового</w:t>
      </w:r>
      <w:proofErr w:type="spellEnd"/>
      <w:r>
        <w:t xml:space="preserve"> управления для синхронного двигателя с дополнительным внешним контуром положения (</w:t>
      </w:r>
      <w:r w:rsidRPr="00806A1A">
        <w:t>режим работы</w:t>
      </w:r>
      <w:r>
        <w:t xml:space="preserve"> = 10)</w:t>
      </w:r>
      <w:bookmarkEnd w:id="44"/>
      <w:bookmarkEnd w:id="45"/>
    </w:p>
    <w:p w14:paraId="4101C5F5" w14:textId="77777777" w:rsidR="00203318" w:rsidRDefault="00203318" w:rsidP="00203318">
      <w:r>
        <w:t>Структура</w:t>
      </w:r>
      <w:r w:rsidRPr="001B1ACF">
        <w:t xml:space="preserve"> позиционирования</w:t>
      </w:r>
      <w:r>
        <w:t xml:space="preserve"> (</w:t>
      </w:r>
      <w:r>
        <w:fldChar w:fldCharType="begin"/>
      </w:r>
      <w:r>
        <w:instrText xml:space="preserve"> REF _Ref448410489 \h </w:instrText>
      </w:r>
      <w:r>
        <w:fldChar w:fldCharType="separate"/>
      </w:r>
      <w:r w:rsidR="001D4926" w:rsidRPr="00CB2139">
        <w:t xml:space="preserve">Рис. </w:t>
      </w:r>
      <w:r w:rsidR="001D4926">
        <w:rPr>
          <w:noProof/>
        </w:rPr>
        <w:t>4</w:t>
      </w:r>
      <w:r w:rsidR="001D4926">
        <w:t>.</w:t>
      </w:r>
      <w:r w:rsidR="001D4926">
        <w:rPr>
          <w:noProof/>
        </w:rPr>
        <w:t>4</w:t>
      </w:r>
      <w:r>
        <w:fldChar w:fldCharType="end"/>
      </w:r>
      <w:r>
        <w:t>)</w:t>
      </w:r>
      <w:r w:rsidRPr="001B1ACF">
        <w:t xml:space="preserve"> </w:t>
      </w:r>
      <w:r>
        <w:t xml:space="preserve">при помощи дополнительного внешнего контура положения на основе структуры векторного управления, описанной выше в </w:t>
      </w:r>
      <w:proofErr w:type="spellStart"/>
      <w:r>
        <w:t>п.п</w:t>
      </w:r>
      <w:proofErr w:type="spellEnd"/>
      <w:r>
        <w:t xml:space="preserve">. </w:t>
      </w:r>
      <w:r>
        <w:fldChar w:fldCharType="begin"/>
      </w:r>
      <w:r>
        <w:instrText xml:space="preserve"> REF _Ref479687530 \n \h </w:instrText>
      </w:r>
      <w:r>
        <w:fldChar w:fldCharType="separate"/>
      </w:r>
      <w:r w:rsidR="001D4926">
        <w:t>4.1.4</w:t>
      </w:r>
      <w:r>
        <w:fldChar w:fldCharType="end"/>
      </w:r>
      <w:r>
        <w:t xml:space="preserve">, реализует поддержание приводом заданного пользователем положения ротора </w:t>
      </w:r>
      <w:r w:rsidRPr="003F571D">
        <w:rPr>
          <w:i/>
        </w:rPr>
        <w:sym w:font="Symbol" w:char="F071"/>
      </w:r>
      <w:r w:rsidRPr="00661509">
        <w:rPr>
          <w:i/>
          <w:vertAlign w:val="superscript"/>
        </w:rPr>
        <w:t>*</w:t>
      </w:r>
      <w:r w:rsidRPr="00661509">
        <w:rPr>
          <w:i/>
          <w:vertAlign w:val="subscript"/>
        </w:rPr>
        <w:t>зад</w:t>
      </w:r>
      <w:r>
        <w:t>. Регулятор положения (РП) имеет тип ПИД</w:t>
      </w:r>
      <w:r w:rsidRPr="00E57E3B">
        <w:t xml:space="preserve"> (п.</w:t>
      </w:r>
      <w:r>
        <w:t xml:space="preserve"> </w:t>
      </w:r>
      <w:r>
        <w:fldChar w:fldCharType="begin"/>
      </w:r>
      <w:r>
        <w:instrText xml:space="preserve"> REF _Ref479699114 \n \h </w:instrText>
      </w:r>
      <w:r>
        <w:fldChar w:fldCharType="separate"/>
      </w:r>
      <w:r w:rsidR="001D4926">
        <w:t>4.2</w:t>
      </w:r>
      <w:r>
        <w:fldChar w:fldCharType="end"/>
      </w:r>
      <w:r>
        <w:t xml:space="preserve">), хотя дифференциальная часть может быть опущена. Из практических </w:t>
      </w:r>
      <w:r>
        <w:lastRenderedPageBreak/>
        <w:t>соображений в качестве регулятора скорости (РС) рекомендуется П-регулятор (Ки и Кд необходимо обнулить). Допустима и другая конфигурация: ПИ-регулятор скорости и П регулятор положения (в этом случае обнуляются Ки и Кд регулятора положения).</w:t>
      </w:r>
    </w:p>
    <w:p w14:paraId="7C140C2F" w14:textId="77777777" w:rsidR="00203318" w:rsidRDefault="00203318" w:rsidP="00203318">
      <w:pPr>
        <w:ind w:firstLine="0"/>
      </w:pPr>
      <w:r w:rsidRPr="00703CBF">
        <w:rPr>
          <w:noProof/>
          <w:lang w:eastAsia="ru-RU"/>
        </w:rPr>
        <w:drawing>
          <wp:inline distT="0" distB="0" distL="0" distR="0" wp14:anchorId="5DBF8AF2" wp14:editId="1842605A">
            <wp:extent cx="6377238" cy="2518012"/>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2337" cy="2520025"/>
                    </a:xfrm>
                    <a:prstGeom prst="rect">
                      <a:avLst/>
                    </a:prstGeom>
                    <a:noFill/>
                    <a:ln>
                      <a:noFill/>
                    </a:ln>
                  </pic:spPr>
                </pic:pic>
              </a:graphicData>
            </a:graphic>
          </wp:inline>
        </w:drawing>
      </w:r>
    </w:p>
    <w:p w14:paraId="28247284" w14:textId="77777777" w:rsidR="00203318" w:rsidRPr="00CB2139" w:rsidRDefault="00203318" w:rsidP="00203318">
      <w:pPr>
        <w:pStyle w:val="afc"/>
      </w:pPr>
      <w:bookmarkStart w:id="46" w:name="_Ref448410489"/>
      <w:r w:rsidRPr="00CB2139">
        <w:t xml:space="preserve">Рис. </w:t>
      </w:r>
      <w:fldSimple w:instr=" STYLEREF 1 \s ">
        <w:r w:rsidR="001D4926">
          <w:rPr>
            <w:noProof/>
          </w:rPr>
          <w:t>4</w:t>
        </w:r>
      </w:fldSimple>
      <w:r>
        <w:t>.</w:t>
      </w:r>
      <w:fldSimple w:instr=" SEQ Рис. \* ARABIC \s 1 ">
        <w:r w:rsidR="001D4926">
          <w:rPr>
            <w:noProof/>
          </w:rPr>
          <w:t>4</w:t>
        </w:r>
      </w:fldSimple>
      <w:bookmarkEnd w:id="46"/>
      <w:r>
        <w:t xml:space="preserve"> Структура для поддержания заданного положения на основе векторного управления: трехконтурная система подчиненного регулирования</w:t>
      </w:r>
    </w:p>
    <w:p w14:paraId="194A0D25" w14:textId="77777777" w:rsidR="00203318" w:rsidRPr="00BE4E19" w:rsidRDefault="00203318" w:rsidP="00203318"/>
    <w:p w14:paraId="48E6FA17" w14:textId="77777777" w:rsidR="00203318" w:rsidRPr="00703CBF" w:rsidRDefault="00203318" w:rsidP="00203318">
      <w:r>
        <w:t xml:space="preserve">Структура работает при использовании ДПР типа «инкрементальный </w:t>
      </w:r>
      <w:proofErr w:type="spellStart"/>
      <w:r>
        <w:t>энкодер</w:t>
      </w:r>
      <w:proofErr w:type="spellEnd"/>
      <w:r>
        <w:t xml:space="preserve">» (п. </w:t>
      </w:r>
      <w:r>
        <w:fldChar w:fldCharType="begin"/>
      </w:r>
      <w:r>
        <w:instrText xml:space="preserve"> REF _Ref479699232 \n \h </w:instrText>
      </w:r>
      <w:r>
        <w:fldChar w:fldCharType="separate"/>
      </w:r>
      <w:r w:rsidR="001D4926">
        <w:t>4.8</w:t>
      </w:r>
      <w:r>
        <w:fldChar w:fldCharType="end"/>
      </w:r>
      <w:r>
        <w:t xml:space="preserve">), так как точности ДПР на элементах Холла недостаточно для данного режима. Пользователь задает желаемое положение вала ротора в электрических градусах в параметре </w:t>
      </w:r>
      <w:proofErr w:type="spellStart"/>
      <w:r>
        <w:rPr>
          <w:b/>
        </w:rPr>
        <w:t>Задания.</w:t>
      </w:r>
      <w:r w:rsidRPr="00BE4E19">
        <w:rPr>
          <w:b/>
        </w:rPr>
        <w:t>theta_elec</w:t>
      </w:r>
      <w:proofErr w:type="spellEnd"/>
      <w:r w:rsidRPr="00BE4E19">
        <w:t>.</w:t>
      </w:r>
      <w:r>
        <w:t xml:space="preserve"> Допустимо задавать </w:t>
      </w:r>
      <w:proofErr w:type="gramStart"/>
      <w:r>
        <w:t>положение</w:t>
      </w:r>
      <w:proofErr w:type="gramEnd"/>
      <w:r>
        <w:t xml:space="preserve"> не превышающее 50 оборотов: в обратной связи регулятора положения используется переменная углового положения, отслеживающая число полных оборотов. Параметр </w:t>
      </w:r>
      <w:proofErr w:type="spellStart"/>
      <w:r>
        <w:rPr>
          <w:b/>
        </w:rPr>
        <w:t>Задания.</w:t>
      </w:r>
      <w:r w:rsidRPr="002D3E9E">
        <w:rPr>
          <w:b/>
        </w:rPr>
        <w:t>Скорость</w:t>
      </w:r>
      <w:proofErr w:type="spellEnd"/>
      <w:r>
        <w:t xml:space="preserve"> в данном режиме ограничивает максимальную частоту вращения (выход регулятора положения). Если регулятор скорости пропорциональный, эту переменную необходимо задавать из соображений, чтобы мог быть достигнут максимально разрешенный ток на статоре при максимальном задании скорости (на практике обычно выше, чем желаемое ограничение скорости для сервопривода). Параметр </w:t>
      </w:r>
      <w:proofErr w:type="spellStart"/>
      <w:r>
        <w:rPr>
          <w:b/>
        </w:rPr>
        <w:t>Задания.</w:t>
      </w:r>
      <w:r w:rsidRPr="002D3E9E">
        <w:rPr>
          <w:b/>
        </w:rPr>
        <w:t>Макс</w:t>
      </w:r>
      <w:proofErr w:type="spellEnd"/>
      <w:r w:rsidRPr="002D3E9E">
        <w:rPr>
          <w:b/>
        </w:rPr>
        <w:t xml:space="preserve">. ток ВУ </w:t>
      </w:r>
      <w:r>
        <w:t xml:space="preserve">в данном режиме ограничивает максимальный </w:t>
      </w:r>
      <w:proofErr w:type="spellStart"/>
      <w:r>
        <w:t>моментообразующий</w:t>
      </w:r>
      <w:proofErr w:type="spellEnd"/>
      <w:r>
        <w:t xml:space="preserve"> ток статора (выход регулятора скорости). Рекуперация по умолчанию разрешена, так как без нее невозможна корректная работа сервопривода. Однако при типичных частотах работы серводвигателей реальное повышение напряжения на инверторе обычно маловероятно. В качестве обратной связи по контуру положения используется электрическое угловое положение, учитывающее совершенное валом двигателя число оборотов.</w:t>
      </w:r>
    </w:p>
    <w:p w14:paraId="6015204A" w14:textId="77777777" w:rsidR="00203318" w:rsidRDefault="00203318" w:rsidP="00203318">
      <w:pPr>
        <w:pStyle w:val="3"/>
      </w:pPr>
      <w:bookmarkStart w:id="47" w:name="_Toc137644581"/>
      <w:bookmarkStart w:id="48" w:name="_Toc145593315"/>
      <w:r w:rsidRPr="00486CD6">
        <w:t>Режим автонастройки смещений ДПР</w:t>
      </w:r>
      <w:r>
        <w:t xml:space="preserve"> (</w:t>
      </w:r>
      <w:r w:rsidRPr="00806A1A">
        <w:t>режим работы</w:t>
      </w:r>
      <w:r>
        <w:t xml:space="preserve"> = 29)</w:t>
      </w:r>
      <w:bookmarkEnd w:id="47"/>
      <w:bookmarkEnd w:id="48"/>
    </w:p>
    <w:p w14:paraId="2584B237" w14:textId="77777777" w:rsidR="00203318" w:rsidRDefault="00203318" w:rsidP="00203318">
      <w:r>
        <w:t xml:space="preserve">Режим работы по структуре полностью аналогичен структуре частотно-токового управление, </w:t>
      </w:r>
      <w:r>
        <w:fldChar w:fldCharType="begin"/>
      </w:r>
      <w:r>
        <w:instrText xml:space="preserve"> REF _Ref479692864 \n \h </w:instrText>
      </w:r>
      <w:r>
        <w:fldChar w:fldCharType="separate"/>
      </w:r>
      <w:r w:rsidR="001D4926">
        <w:t>4.1.2</w:t>
      </w:r>
      <w:r>
        <w:fldChar w:fldCharType="end"/>
      </w:r>
      <w:r>
        <w:t xml:space="preserve">, однако в данный режим добавлена логика автоматической подстройки смещений угловых положений датчиков положения ротора (параметры </w:t>
      </w:r>
      <w:r w:rsidRPr="005033E4">
        <w:rPr>
          <w:b/>
        </w:rPr>
        <w:t>ДПР-</w:t>
      </w:r>
      <w:proofErr w:type="spellStart"/>
      <w:r w:rsidRPr="005033E4">
        <w:rPr>
          <w:b/>
        </w:rPr>
        <w:t>Холл.</w:t>
      </w:r>
      <w:r>
        <w:rPr>
          <w:b/>
        </w:rPr>
        <w:t>Смещ</w:t>
      </w:r>
      <w:r w:rsidRPr="005033E4">
        <w:rPr>
          <w:b/>
        </w:rPr>
        <w:t>Угол</w:t>
      </w:r>
      <w:proofErr w:type="spellEnd"/>
      <w:r>
        <w:t xml:space="preserve"> и </w:t>
      </w:r>
      <w:r w:rsidRPr="005033E4">
        <w:rPr>
          <w:b/>
        </w:rPr>
        <w:t>ДПР-</w:t>
      </w:r>
      <w:proofErr w:type="spellStart"/>
      <w:r w:rsidRPr="005033E4">
        <w:rPr>
          <w:b/>
        </w:rPr>
        <w:t>Энкодер</w:t>
      </w:r>
      <w:proofErr w:type="spellEnd"/>
      <w:r w:rsidRPr="005033E4">
        <w:rPr>
          <w:b/>
        </w:rPr>
        <w:t>.</w:t>
      </w:r>
      <w:r w:rsidRPr="008F7D97">
        <w:rPr>
          <w:b/>
        </w:rPr>
        <w:t xml:space="preserve"> </w:t>
      </w:r>
      <w:proofErr w:type="spellStart"/>
      <w:r>
        <w:rPr>
          <w:b/>
        </w:rPr>
        <w:t>Смещ</w:t>
      </w:r>
      <w:r w:rsidRPr="005033E4">
        <w:rPr>
          <w:b/>
        </w:rPr>
        <w:t>Угол</w:t>
      </w:r>
      <w:proofErr w:type="spellEnd"/>
      <w:r w:rsidRPr="00B31F0B">
        <w:t>).</w:t>
      </w:r>
      <w:r>
        <w:t xml:space="preserve"> Смещения подстраиваются таким образом, чтобы максимуму тока фазы </w:t>
      </w:r>
      <w:r>
        <w:rPr>
          <w:lang w:val="en-US"/>
        </w:rPr>
        <w:t>A</w:t>
      </w:r>
      <w:r>
        <w:t xml:space="preserve"> соответствовало нулевое показание углового положения обоих датчиков положения. Этот режим корректно настраивает датчики положения ротора при условии отсутствия нагрузки на валу, относительно невысокой частоте вращения и правильному чередованию фаз (при задании положительной частоты вращения датчики положения показывают также положительную частоту вращения). Этот режим необходим перед первым пуском векторной структуры управления и снимает необходимость ручной настройки датчиков. Для корректной настройки двигатель должен сделать в таком режиме несколько полных оборотов.</w:t>
      </w:r>
    </w:p>
    <w:p w14:paraId="6EB5C111" w14:textId="59110102" w:rsidR="00203318" w:rsidRDefault="00203318" w:rsidP="00203318">
      <w:pPr>
        <w:spacing w:after="200" w:line="276" w:lineRule="auto"/>
        <w:ind w:firstLine="0"/>
        <w:jc w:val="left"/>
      </w:pPr>
    </w:p>
    <w:p w14:paraId="4DBCA841" w14:textId="77777777" w:rsidR="00203318" w:rsidRPr="009E26F9" w:rsidRDefault="00203318" w:rsidP="00203318">
      <w:pPr>
        <w:pStyle w:val="2"/>
        <w:tabs>
          <w:tab w:val="left" w:pos="432"/>
        </w:tabs>
      </w:pPr>
      <w:bookmarkStart w:id="49" w:name="_Ref479699114"/>
      <w:bookmarkStart w:id="50" w:name="_Ref479699199"/>
      <w:bookmarkStart w:id="51" w:name="_Toc137644582"/>
      <w:bookmarkStart w:id="52" w:name="_Toc145593316"/>
      <w:r>
        <w:t>ПИД регулятор</w:t>
      </w:r>
      <w:bookmarkEnd w:id="49"/>
      <w:bookmarkEnd w:id="50"/>
      <w:bookmarkEnd w:id="51"/>
      <w:bookmarkEnd w:id="52"/>
    </w:p>
    <w:p w14:paraId="598FA1D9" w14:textId="77777777" w:rsidR="00203318" w:rsidRPr="00EC5614" w:rsidRDefault="00203318" w:rsidP="00203318">
      <w:r>
        <w:t xml:space="preserve">Упрощенная схема ПИД-регулятора </w:t>
      </w:r>
      <w:proofErr w:type="spellStart"/>
      <w:r>
        <w:t>показанна</w:t>
      </w:r>
      <w:proofErr w:type="spellEnd"/>
      <w:r>
        <w:t xml:space="preserve"> на </w:t>
      </w:r>
      <w:r>
        <w:fldChar w:fldCharType="begin"/>
      </w:r>
      <w:r>
        <w:instrText xml:space="preserve"> REF _Ref479776375 \h </w:instrText>
      </w:r>
      <w:r>
        <w:fldChar w:fldCharType="separate"/>
      </w:r>
      <w:r w:rsidR="001D4926">
        <w:t xml:space="preserve">Рис. </w:t>
      </w:r>
      <w:r w:rsidR="001D4926">
        <w:rPr>
          <w:noProof/>
        </w:rPr>
        <w:t>4</w:t>
      </w:r>
      <w:r w:rsidR="001D4926">
        <w:t>.</w:t>
      </w:r>
      <w:r w:rsidR="001D4926">
        <w:rPr>
          <w:noProof/>
        </w:rPr>
        <w:t>5</w:t>
      </w:r>
      <w:r>
        <w:fldChar w:fldCharType="end"/>
      </w:r>
      <w:r>
        <w:t>.</w:t>
      </w:r>
    </w:p>
    <w:p w14:paraId="7640F2AC" w14:textId="77777777" w:rsidR="00203318" w:rsidRDefault="00203318" w:rsidP="00203318">
      <w:pPr>
        <w:keepNext/>
        <w:jc w:val="center"/>
      </w:pPr>
      <w:r>
        <w:object w:dxaOrig="11923" w:dyaOrig="8268" w14:anchorId="45770887">
          <v:shape id="_x0000_i1028" type="#_x0000_t75" style="width:265.5pt;height:121.5pt" o:ole="" filled="t">
            <v:fill color2="black"/>
            <v:imagedata r:id="rId28" o:title="" cropbottom="46768f" cropright="37015f"/>
          </v:shape>
          <o:OLEObject Type="Embed" ProgID="Visio.Drawing.11" ShapeID="_x0000_i1028" DrawAspect="Content" ObjectID="_1756206651" r:id="rId29"/>
        </w:object>
      </w:r>
    </w:p>
    <w:p w14:paraId="34AA9F74" w14:textId="77777777" w:rsidR="00203318" w:rsidRDefault="00203318" w:rsidP="00203318">
      <w:pPr>
        <w:pStyle w:val="afc"/>
      </w:pPr>
      <w:bookmarkStart w:id="53" w:name="_Ref479776375"/>
      <w:r>
        <w:t xml:space="preserve">Рис. </w:t>
      </w:r>
      <w:fldSimple w:instr=" STYLEREF 1 \s ">
        <w:r w:rsidR="001D4926">
          <w:rPr>
            <w:noProof/>
          </w:rPr>
          <w:t>4</w:t>
        </w:r>
      </w:fldSimple>
      <w:r>
        <w:t>.</w:t>
      </w:r>
      <w:fldSimple w:instr=" SEQ Рис. \* ARABIC \s 1 ">
        <w:r w:rsidR="001D4926">
          <w:rPr>
            <w:noProof/>
          </w:rPr>
          <w:t>5</w:t>
        </w:r>
      </w:fldSimple>
      <w:bookmarkEnd w:id="53"/>
      <w:r>
        <w:t xml:space="preserve"> Структура ПИД-регулятора</w:t>
      </w:r>
    </w:p>
    <w:p w14:paraId="10B3FF6F" w14:textId="77777777" w:rsidR="00203318" w:rsidRDefault="00203318" w:rsidP="00203318"/>
    <w:p w14:paraId="645AF414" w14:textId="77777777" w:rsidR="00203318" w:rsidRDefault="00203318" w:rsidP="00203318">
      <w:r>
        <w:t>В проекте модуль ПИД регулятора используется в качестве регуляторов тока, скорости (частоты вращения).</w:t>
      </w:r>
    </w:p>
    <w:p w14:paraId="10528A4C" w14:textId="77777777" w:rsidR="00203318" w:rsidRPr="006853E3" w:rsidRDefault="00203318" w:rsidP="00203318">
      <w:r>
        <w:t xml:space="preserve">Наиболее простой и часто применяемый способ настройки таких регуляторов – подбор коэффициентов. К примеру, чтобы настроить коэффициенты ПИ-регулятора, можно сначала обнулить </w:t>
      </w:r>
      <w:r>
        <w:rPr>
          <w:lang w:val="en-US"/>
        </w:rPr>
        <w:t>Ki</w:t>
      </w:r>
      <w:r>
        <w:t xml:space="preserve">, </w:t>
      </w:r>
      <w:proofErr w:type="spellStart"/>
      <w:r>
        <w:rPr>
          <w:lang w:val="en-US"/>
        </w:rPr>
        <w:t>Kd</w:t>
      </w:r>
      <w:proofErr w:type="spellEnd"/>
      <w:r w:rsidRPr="00B31845">
        <w:t xml:space="preserve"> </w:t>
      </w:r>
      <w:r>
        <w:t xml:space="preserve">и задать маленький </w:t>
      </w:r>
      <w:proofErr w:type="spellStart"/>
      <w:r>
        <w:rPr>
          <w:lang w:val="en-US"/>
        </w:rPr>
        <w:t>Kp</w:t>
      </w:r>
      <w:proofErr w:type="spellEnd"/>
      <w:r w:rsidRPr="00B31845">
        <w:t xml:space="preserve">. </w:t>
      </w:r>
      <w:r>
        <w:t xml:space="preserve">Повышать </w:t>
      </w:r>
      <w:proofErr w:type="spellStart"/>
      <w:r>
        <w:rPr>
          <w:lang w:val="en-US"/>
        </w:rPr>
        <w:t>Kp</w:t>
      </w:r>
      <w:proofErr w:type="spellEnd"/>
      <w:r>
        <w:t xml:space="preserve"> до тех пор, пока переходной процесс реакции на скачок задания не станет колебательным. Несколько снизить </w:t>
      </w:r>
      <w:proofErr w:type="spellStart"/>
      <w:r>
        <w:rPr>
          <w:lang w:val="en-US"/>
        </w:rPr>
        <w:t>Kp</w:t>
      </w:r>
      <w:proofErr w:type="spellEnd"/>
      <w:r w:rsidRPr="00B31845">
        <w:t xml:space="preserve"> </w:t>
      </w:r>
      <w:r>
        <w:t xml:space="preserve">до устранения </w:t>
      </w:r>
      <w:proofErr w:type="spellStart"/>
      <w:r>
        <w:t>колебательности</w:t>
      </w:r>
      <w:proofErr w:type="spellEnd"/>
      <w:r>
        <w:t xml:space="preserve"> (например, в два раза). Аналогично повышать </w:t>
      </w:r>
      <w:r>
        <w:rPr>
          <w:lang w:val="en-US"/>
        </w:rPr>
        <w:t>Ki</w:t>
      </w:r>
      <w:r w:rsidRPr="00B31845">
        <w:t xml:space="preserve"> </w:t>
      </w:r>
      <w:r>
        <w:t xml:space="preserve">до достижения приемлемого быстродействия регулятора или до появления </w:t>
      </w:r>
      <w:proofErr w:type="spellStart"/>
      <w:r>
        <w:t>колебательности</w:t>
      </w:r>
      <w:proofErr w:type="spellEnd"/>
      <w:r>
        <w:t>.</w:t>
      </w:r>
      <w:r w:rsidRPr="006853E3">
        <w:t xml:space="preserve"> </w:t>
      </w:r>
      <w:r>
        <w:t>Попеременной настройкой коэффициентов добиться требуемого быстродействия и формы переходного процесса (технический оптимум, симметричный оптимум и т.п.). Удобнее всего настраивать регулятор наблюдая в осциллограмме реакцию на скачок задания, хотя иногда можно настроить регулятор и «на слух», определяя, когда начались колебания и снижая коэффициент.</w:t>
      </w:r>
    </w:p>
    <w:p w14:paraId="49902FB8" w14:textId="77777777" w:rsidR="00203318" w:rsidRDefault="00203318" w:rsidP="00203318">
      <w:r>
        <w:t xml:space="preserve">Регуляторы токов по осям </w:t>
      </w:r>
      <w:r>
        <w:rPr>
          <w:lang w:val="en-US"/>
        </w:rPr>
        <w:t>d</w:t>
      </w:r>
      <w:r w:rsidRPr="00B31845">
        <w:t xml:space="preserve"> </w:t>
      </w:r>
      <w:r>
        <w:t xml:space="preserve">и </w:t>
      </w:r>
      <w:r>
        <w:rPr>
          <w:lang w:val="en-US"/>
        </w:rPr>
        <w:t>q</w:t>
      </w:r>
      <w:r w:rsidRPr="00B31845">
        <w:t xml:space="preserve"> </w:t>
      </w:r>
      <w:r>
        <w:t>настраиваются одновременно, с одинаковыми коэффициентами. Сначала настраиваются внутренние контура системы управления, а затем внешние.</w:t>
      </w:r>
    </w:p>
    <w:p w14:paraId="3B8382D5" w14:textId="77777777" w:rsidR="00203318" w:rsidRDefault="00203318" w:rsidP="00203318">
      <w:r>
        <w:t>Более подробное описание структуры данного ПИД регулятора можно изучить в документе «</w:t>
      </w:r>
      <w:r w:rsidRPr="00375C12">
        <w:t>pid_reg3.pdf</w:t>
      </w:r>
      <w:r>
        <w:t xml:space="preserve">» от </w:t>
      </w:r>
      <w:r>
        <w:rPr>
          <w:lang w:val="en-US"/>
        </w:rPr>
        <w:t>Texas</w:t>
      </w:r>
      <w:r w:rsidRPr="00375C12">
        <w:t xml:space="preserve"> </w:t>
      </w:r>
      <w:r>
        <w:rPr>
          <w:lang w:val="en-US"/>
        </w:rPr>
        <w:t>Instruments</w:t>
      </w:r>
      <w:r w:rsidRPr="00375C12">
        <w:t xml:space="preserve">, </w:t>
      </w:r>
      <w:r>
        <w:t>который можно легко найти в сети Интернет.</w:t>
      </w:r>
    </w:p>
    <w:p w14:paraId="3F3EE8D1" w14:textId="77777777" w:rsidR="00203318" w:rsidRPr="00375C12" w:rsidRDefault="00203318" w:rsidP="00203318"/>
    <w:p w14:paraId="6B765FAF" w14:textId="77777777" w:rsidR="00203318" w:rsidRDefault="00203318" w:rsidP="00203318">
      <w:pPr>
        <w:pStyle w:val="2"/>
        <w:tabs>
          <w:tab w:val="left" w:pos="432"/>
        </w:tabs>
        <w:rPr>
          <w:lang w:val="en-US"/>
        </w:rPr>
      </w:pPr>
      <w:bookmarkStart w:id="54" w:name="_Ref479698579"/>
      <w:bookmarkStart w:id="55" w:name="_Toc137644583"/>
      <w:bookmarkStart w:id="56" w:name="_Toc145593317"/>
      <w:r>
        <w:t xml:space="preserve">Кривая </w:t>
      </w:r>
      <w:r>
        <w:rPr>
          <w:lang w:val="en-US"/>
        </w:rPr>
        <w:t>U</w:t>
      </w:r>
      <w:r>
        <w:t>/</w:t>
      </w:r>
      <w:r>
        <w:rPr>
          <w:lang w:val="en-US"/>
        </w:rPr>
        <w:t>f</w:t>
      </w:r>
      <w:bookmarkEnd w:id="54"/>
      <w:bookmarkEnd w:id="55"/>
      <w:bookmarkEnd w:id="56"/>
    </w:p>
    <w:p w14:paraId="37419A89" w14:textId="77777777" w:rsidR="00203318" w:rsidRDefault="00203318" w:rsidP="00203318">
      <w:pPr>
        <w:ind w:firstLine="567"/>
      </w:pPr>
      <w:r>
        <w:tab/>
        <w:t xml:space="preserve">Кривая </w:t>
      </w:r>
      <w:r>
        <w:rPr>
          <w:lang w:val="en-US"/>
        </w:rPr>
        <w:t>U</w:t>
      </w:r>
      <w:r>
        <w:t>/</w:t>
      </w:r>
      <w:r>
        <w:rPr>
          <w:lang w:val="en-US"/>
        </w:rPr>
        <w:t>f</w:t>
      </w:r>
      <w:r>
        <w:t xml:space="preserve"> – зависимость напряжения, прикладываемого к двигателю, от частоты. Данный блок служит для расчета величины выходного напряжения в зависимости от выходной частоты (т.н. закон управления двигателем). Расчет осуществляется методом линейной интерполяции между двумя опорными точками:</w:t>
      </w:r>
    </w:p>
    <w:p w14:paraId="6AD24B37" w14:textId="77777777" w:rsidR="00203318" w:rsidRDefault="00203318" w:rsidP="00203318">
      <w:pPr>
        <w:keepNext/>
        <w:ind w:left="720" w:firstLine="0"/>
        <w:jc w:val="center"/>
      </w:pPr>
      <w:r>
        <w:object w:dxaOrig="5279" w:dyaOrig="4315" w14:anchorId="028F06DA">
          <v:shape id="_x0000_i1029" type="#_x0000_t75" style="width:264.75pt;height:215.25pt" o:ole="" filled="t">
            <v:fill color2="black"/>
            <v:imagedata r:id="rId30" o:title=""/>
          </v:shape>
          <o:OLEObject Type="Embed" ProgID="Visio.Drawing.11" ShapeID="_x0000_i1029" DrawAspect="Content" ObjectID="_1756206652" r:id="rId31"/>
        </w:object>
      </w:r>
    </w:p>
    <w:p w14:paraId="209C67D5" w14:textId="77777777" w:rsidR="00203318" w:rsidRPr="00BB47DC" w:rsidRDefault="00203318" w:rsidP="00203318">
      <w:pPr>
        <w:pStyle w:val="afc"/>
      </w:pPr>
      <w:r>
        <w:t xml:space="preserve">Рис. </w:t>
      </w:r>
      <w:fldSimple w:instr=" STYLEREF 1 \s ">
        <w:r w:rsidR="001D4926">
          <w:rPr>
            <w:noProof/>
          </w:rPr>
          <w:t>4</w:t>
        </w:r>
      </w:fldSimple>
      <w:r>
        <w:t>.</w:t>
      </w:r>
      <w:fldSimple w:instr=" SEQ Рис. \* ARABIC \s 1 ">
        <w:r w:rsidR="001D4926">
          <w:rPr>
            <w:noProof/>
          </w:rPr>
          <w:t>6</w:t>
        </w:r>
      </w:fldSimple>
      <w:r>
        <w:t xml:space="preserve"> Вид кривой </w:t>
      </w:r>
      <w:r>
        <w:rPr>
          <w:lang w:val="en-US"/>
        </w:rPr>
        <w:t>U</w:t>
      </w:r>
      <w:r w:rsidRPr="00895DEA">
        <w:t>/</w:t>
      </w:r>
      <w:r>
        <w:rPr>
          <w:lang w:val="en-US"/>
        </w:rPr>
        <w:t>f</w:t>
      </w:r>
    </w:p>
    <w:p w14:paraId="2B480AC1" w14:textId="77777777" w:rsidR="00203318" w:rsidRDefault="00203318" w:rsidP="00203318">
      <w:r>
        <w:t xml:space="preserve">Настройки модуля содержатся в группе </w:t>
      </w:r>
      <w:r>
        <w:rPr>
          <w:b/>
        </w:rPr>
        <w:t xml:space="preserve">Кривая </w:t>
      </w:r>
      <w:r>
        <w:rPr>
          <w:b/>
          <w:lang w:val="en-US"/>
        </w:rPr>
        <w:t>U</w:t>
      </w:r>
      <w:r>
        <w:rPr>
          <w:b/>
        </w:rPr>
        <w:t>-</w:t>
      </w:r>
      <w:r>
        <w:rPr>
          <w:b/>
          <w:lang w:val="en-US"/>
        </w:rPr>
        <w:t>f</w:t>
      </w:r>
      <w:r>
        <w:t>. Напряжение и частота каждой точки могут быть заданы пользователем.</w:t>
      </w:r>
    </w:p>
    <w:p w14:paraId="05D166AF" w14:textId="77777777" w:rsidR="00203318" w:rsidRDefault="00203318" w:rsidP="00203318">
      <w:r>
        <w:t xml:space="preserve">Кривая </w:t>
      </w:r>
      <w:r>
        <w:rPr>
          <w:lang w:val="en-US"/>
        </w:rPr>
        <w:t>U</w:t>
      </w:r>
      <w:r w:rsidRPr="00107B48">
        <w:t>/</w:t>
      </w:r>
      <w:r>
        <w:rPr>
          <w:lang w:val="en-US"/>
        </w:rPr>
        <w:t>f</w:t>
      </w:r>
      <w:r>
        <w:t xml:space="preserve"> симметрична для положительной и отрицательной скорости.</w:t>
      </w:r>
    </w:p>
    <w:p w14:paraId="4D5CEF83" w14:textId="77777777" w:rsidR="00203318" w:rsidRDefault="00203318" w:rsidP="00203318">
      <w:r>
        <w:lastRenderedPageBreak/>
        <w:t>Модуль применяется в структуре скалярного управления.</w:t>
      </w:r>
    </w:p>
    <w:p w14:paraId="015D4751" w14:textId="77777777" w:rsidR="00203318" w:rsidRDefault="00203318" w:rsidP="00203318"/>
    <w:p w14:paraId="72858FEA" w14:textId="77777777" w:rsidR="00203318" w:rsidRDefault="00203318" w:rsidP="00203318">
      <w:pPr>
        <w:pStyle w:val="2"/>
        <w:tabs>
          <w:tab w:val="left" w:pos="432"/>
        </w:tabs>
      </w:pPr>
      <w:bookmarkStart w:id="57" w:name="_Ref445465787"/>
      <w:bookmarkStart w:id="58" w:name="_Toc137644584"/>
      <w:bookmarkStart w:id="59" w:name="_Toc145593318"/>
      <w:r>
        <w:t>Задатчик интенсивности (ЗИ)</w:t>
      </w:r>
      <w:bookmarkEnd w:id="57"/>
      <w:bookmarkEnd w:id="58"/>
      <w:bookmarkEnd w:id="59"/>
    </w:p>
    <w:p w14:paraId="08EF0BA2" w14:textId="77777777" w:rsidR="00203318" w:rsidRDefault="00203318" w:rsidP="00203318">
      <w:r>
        <w:t>Данный блок обеспечивает ограничение темпов разгона/торможения (ускорение) двигателя.</w:t>
      </w:r>
    </w:p>
    <w:p w14:paraId="559DFC06" w14:textId="77777777" w:rsidR="00203318" w:rsidRDefault="00203318" w:rsidP="00203318">
      <w:pPr>
        <w:keepNext/>
        <w:jc w:val="center"/>
      </w:pPr>
      <w:r>
        <w:object w:dxaOrig="6905" w:dyaOrig="2200" w14:anchorId="44068A93">
          <v:shape id="_x0000_i1030" type="#_x0000_t75" style="width:242.25pt;height:110.25pt" o:ole="" filled="t">
            <v:fill color2="black"/>
            <v:imagedata r:id="rId32" o:title="" cropright="20115f"/>
          </v:shape>
          <o:OLEObject Type="Embed" ProgID="Visio.Drawing.11" ShapeID="_x0000_i1030" DrawAspect="Content" ObjectID="_1756206653" r:id="rId33"/>
        </w:object>
      </w:r>
    </w:p>
    <w:p w14:paraId="28DA5889" w14:textId="77777777" w:rsidR="00203318" w:rsidRDefault="00203318" w:rsidP="00203318">
      <w:pPr>
        <w:pStyle w:val="afc"/>
      </w:pPr>
      <w:r>
        <w:t xml:space="preserve">Рис. </w:t>
      </w:r>
      <w:fldSimple w:instr=" STYLEREF 1 \s ">
        <w:r w:rsidR="001D4926">
          <w:rPr>
            <w:noProof/>
          </w:rPr>
          <w:t>4</w:t>
        </w:r>
      </w:fldSimple>
      <w:r>
        <w:t>.</w:t>
      </w:r>
      <w:fldSimple w:instr=" SEQ Рис. \* ARABIC \s 1 ">
        <w:r w:rsidR="001D4926">
          <w:rPr>
            <w:noProof/>
          </w:rPr>
          <w:t>7</w:t>
        </w:r>
      </w:fldSimple>
      <w:r>
        <w:t xml:space="preserve"> Пуск и торможение по задатчику интенсивности</w:t>
      </w:r>
    </w:p>
    <w:p w14:paraId="5B8337E4" w14:textId="77777777" w:rsidR="00203318" w:rsidRDefault="00203318" w:rsidP="00203318">
      <w:r>
        <w:t xml:space="preserve">Настройки темпа разгона/торможения задается параметром </w:t>
      </w:r>
      <w:r>
        <w:rPr>
          <w:b/>
        </w:rPr>
        <w:t>ЗИ.T разгона до номинала</w:t>
      </w:r>
      <w:r>
        <w:t>.</w:t>
      </w:r>
      <w:bookmarkStart w:id="60" w:name="OLE_LINK33"/>
      <w:bookmarkStart w:id="61" w:name="OLE_LINK34"/>
    </w:p>
    <w:bookmarkEnd w:id="60"/>
    <w:bookmarkEnd w:id="61"/>
    <w:p w14:paraId="5404018A" w14:textId="2AF43DB1" w:rsidR="00203318" w:rsidRDefault="00203318" w:rsidP="00203318">
      <w:r>
        <w:t>Темп ускорения и замедления</w:t>
      </w:r>
      <w:r w:rsidR="00C905CD">
        <w:t xml:space="preserve"> — это</w:t>
      </w:r>
      <w:r>
        <w:t xml:space="preserve"> время, за которое частота с нуля достигает номинальной. Т.е., если номинальная частота соответствует 100Гц, темп разгона «5 секунд» значит, что с 0 Гц до 100Гц частота будет нарастать 5 секунд. Соответственно, например, с 20 Гц до 40 Гц разгон будет идти 1 секунду. Торможение, соответственно, наоборот. Номинальная частота рассчитывается исходя из параметров </w:t>
      </w:r>
      <w:r w:rsidRPr="003A4BFC">
        <w:rPr>
          <w:b/>
        </w:rPr>
        <w:t xml:space="preserve">Базов. параметры. Номинальная </w:t>
      </w:r>
      <w:r>
        <w:rPr>
          <w:b/>
        </w:rPr>
        <w:t>скорость</w:t>
      </w:r>
      <w:r w:rsidRPr="003A4BFC">
        <w:t xml:space="preserve"> и</w:t>
      </w:r>
      <w:r>
        <w:t xml:space="preserve"> </w:t>
      </w:r>
      <w:r w:rsidRPr="003A4BFC">
        <w:rPr>
          <w:b/>
        </w:rPr>
        <w:t xml:space="preserve">Базов. параметры. </w:t>
      </w:r>
      <w:r>
        <w:rPr>
          <w:b/>
        </w:rPr>
        <w:t>Число пар полюсов</w:t>
      </w:r>
      <w:r w:rsidRPr="00E730BF">
        <w:t xml:space="preserve"> и</w:t>
      </w:r>
      <w:r>
        <w:t xml:space="preserve"> отображается в параметре </w:t>
      </w:r>
      <w:r w:rsidRPr="003A4BFC">
        <w:rPr>
          <w:b/>
        </w:rPr>
        <w:t>Базов. параметры. Номинальная частота</w:t>
      </w:r>
      <w:r>
        <w:t>.</w:t>
      </w:r>
    </w:p>
    <w:p w14:paraId="38BBF190" w14:textId="77777777" w:rsidR="00203318" w:rsidRDefault="00203318" w:rsidP="00203318"/>
    <w:p w14:paraId="1D2EE068" w14:textId="77777777" w:rsidR="00203318" w:rsidRDefault="00203318" w:rsidP="00203318">
      <w:pPr>
        <w:pStyle w:val="2"/>
      </w:pPr>
      <w:bookmarkStart w:id="62" w:name="_Ref479698599"/>
      <w:bookmarkStart w:id="63" w:name="_Ref479699081"/>
      <w:bookmarkStart w:id="64" w:name="_Toc137644585"/>
      <w:bookmarkStart w:id="65" w:name="_Toc145593319"/>
      <w:r w:rsidRPr="00844E2B">
        <w:t>Модуль</w:t>
      </w:r>
      <w:r>
        <w:t xml:space="preserve"> ШИМ</w:t>
      </w:r>
      <w:bookmarkEnd w:id="62"/>
      <w:bookmarkEnd w:id="63"/>
      <w:bookmarkEnd w:id="64"/>
      <w:bookmarkEnd w:id="65"/>
    </w:p>
    <w:p w14:paraId="2A63A703" w14:textId="77777777" w:rsidR="00203318" w:rsidRDefault="00203318" w:rsidP="00203318">
      <w:pPr>
        <w:ind w:firstLine="0"/>
      </w:pPr>
      <w:r>
        <w:tab/>
        <w:t xml:space="preserve">Модуль ШИМ (широтно-импульсной модуляции) предназначен для управления ключами инвертора и отработки заданного вектора напряжения. Здесь будет описана организация самого распространённого модуля ШИМ для </w:t>
      </w:r>
      <w:proofErr w:type="spellStart"/>
      <w:r>
        <w:t>шестиключевого</w:t>
      </w:r>
      <w:proofErr w:type="spellEnd"/>
      <w:r>
        <w:t xml:space="preserve"> инвертора напряжения и предназначенного для трехфазных синхронных и асинхронных двигателей. Модули ШИМ для ДПТ и ВИД в данном пункте рассмотрены не будут.</w:t>
      </w:r>
    </w:p>
    <w:p w14:paraId="4C0ADE87" w14:textId="77777777" w:rsidR="00203318" w:rsidRDefault="00203318" w:rsidP="00203318">
      <w:r>
        <w:t xml:space="preserve">Задание на вход модуля поступает в виде заданий мгновенных напряжений </w:t>
      </w:r>
      <w:r w:rsidRPr="006D24D2">
        <w:rPr>
          <w:i/>
          <w:lang w:val="en-US"/>
        </w:rPr>
        <w:t>U</w:t>
      </w:r>
      <w:proofErr w:type="gramStart"/>
      <w:r w:rsidRPr="006D24D2">
        <w:rPr>
          <w:i/>
          <w:vertAlign w:val="subscript"/>
          <w:lang w:val="en-US"/>
        </w:rPr>
        <w:t>α</w:t>
      </w:r>
      <w:r>
        <w:rPr>
          <w:i/>
          <w:vertAlign w:val="subscript"/>
        </w:rPr>
        <w:t>.зад</w:t>
      </w:r>
      <w:proofErr w:type="gramEnd"/>
      <w:r>
        <w:t xml:space="preserve"> и </w:t>
      </w:r>
      <w:r w:rsidRPr="006D24D2">
        <w:rPr>
          <w:i/>
          <w:lang w:val="en-US"/>
        </w:rPr>
        <w:t>U</w:t>
      </w:r>
      <w:r w:rsidRPr="006D24D2">
        <w:rPr>
          <w:i/>
          <w:vertAlign w:val="subscript"/>
          <w:lang w:val="en-US"/>
        </w:rPr>
        <w:t>β</w:t>
      </w:r>
      <w:r>
        <w:rPr>
          <w:i/>
          <w:vertAlign w:val="subscript"/>
        </w:rPr>
        <w:t>.зад</w:t>
      </w:r>
      <w:r>
        <w:t xml:space="preserve"> и в ортогональной системе координат с осями альфа, бета (в двухфазной системе координат). Если модуль ШИМ включен, то на следующем периоде ШИМ заданное напряжение будет отработано. Модуль отрабатывает постоянное напряжение, никакой эволюции вектора во времени он не осуществляет: «синусоидальность» выходного напряжения должен обеспечивать модуль более высокого уровня путем соответствующего изменения напряжений задания </w:t>
      </w:r>
      <w:r w:rsidRPr="006D24D2">
        <w:rPr>
          <w:i/>
          <w:lang w:val="en-US"/>
        </w:rPr>
        <w:t>U</w:t>
      </w:r>
      <w:proofErr w:type="gramStart"/>
      <w:r w:rsidRPr="006D24D2">
        <w:rPr>
          <w:i/>
          <w:vertAlign w:val="subscript"/>
          <w:lang w:val="en-US"/>
        </w:rPr>
        <w:t>α</w:t>
      </w:r>
      <w:r>
        <w:rPr>
          <w:i/>
          <w:vertAlign w:val="subscript"/>
        </w:rPr>
        <w:t>.зад</w:t>
      </w:r>
      <w:proofErr w:type="gramEnd"/>
      <w:r>
        <w:t xml:space="preserve"> и </w:t>
      </w:r>
      <w:r w:rsidRPr="006D24D2">
        <w:rPr>
          <w:i/>
          <w:lang w:val="en-US"/>
        </w:rPr>
        <w:t>U</w:t>
      </w:r>
      <w:r w:rsidRPr="006D24D2">
        <w:rPr>
          <w:i/>
          <w:vertAlign w:val="subscript"/>
          <w:lang w:val="en-US"/>
        </w:rPr>
        <w:t>β</w:t>
      </w:r>
      <w:r>
        <w:rPr>
          <w:i/>
          <w:vertAlign w:val="subscript"/>
        </w:rPr>
        <w:t>.зад</w:t>
      </w:r>
      <w:r>
        <w:t>.</w:t>
      </w:r>
    </w:p>
    <w:p w14:paraId="5807C2F9" w14:textId="77777777" w:rsidR="00203318" w:rsidRDefault="00203318" w:rsidP="00203318">
      <w:pPr>
        <w:ind w:firstLine="0"/>
      </w:pPr>
      <w:r>
        <w:tab/>
        <w:t>Модуль ШИМ в данном проекте рассчитывается на фиксированной частоте 10кГц, на этой частоте рассчитываются и обновляются уставки сравнения таймеров ШИМ микроконтроллера. Однако частота ШИМ может быть задана любой. При этом отработка ШИМ и изменение его задания происходит асинхронно.</w:t>
      </w:r>
    </w:p>
    <w:p w14:paraId="3CCFB3CF" w14:textId="77777777" w:rsidR="00203318" w:rsidRPr="005A17BA" w:rsidRDefault="00203318" w:rsidP="00203318">
      <w:pPr>
        <w:ind w:firstLine="0"/>
      </w:pPr>
    </w:p>
    <w:p w14:paraId="0731CE84" w14:textId="77777777" w:rsidR="00203318" w:rsidRDefault="00203318" w:rsidP="00203318">
      <w:pPr>
        <w:ind w:firstLine="0"/>
      </w:pPr>
      <w:r>
        <w:tab/>
        <w:t>Модуль позволяет «на ходу» изменять частоту ШИМ, мёртвое время, тип алгоритма ШИМ.</w:t>
      </w:r>
    </w:p>
    <w:p w14:paraId="1CCC47EA" w14:textId="77777777" w:rsidR="00203318" w:rsidRDefault="00203318" w:rsidP="00203318">
      <w:pPr>
        <w:autoSpaceDE w:val="0"/>
        <w:spacing w:line="287" w:lineRule="atLeast"/>
      </w:pPr>
      <w:r>
        <w:t xml:space="preserve">На </w:t>
      </w:r>
      <w:r>
        <w:fldChar w:fldCharType="begin"/>
      </w:r>
      <w:r>
        <w:instrText xml:space="preserve"> REF _Ref445296894 \h </w:instrText>
      </w:r>
      <w:r>
        <w:fldChar w:fldCharType="separate"/>
      </w:r>
      <w:r w:rsidR="001D4926" w:rsidRPr="00BB47DC">
        <w:t xml:space="preserve">Рис. </w:t>
      </w:r>
      <w:r w:rsidR="001D4926">
        <w:rPr>
          <w:noProof/>
        </w:rPr>
        <w:t>4</w:t>
      </w:r>
      <w:r w:rsidR="001D4926">
        <w:t>.</w:t>
      </w:r>
      <w:r w:rsidR="001D4926">
        <w:rPr>
          <w:noProof/>
        </w:rPr>
        <w:t>8</w:t>
      </w:r>
      <w:r>
        <w:fldChar w:fldCharType="end"/>
      </w:r>
      <w:r>
        <w:t xml:space="preserve"> показана общая структура модуля ШИМ.</w:t>
      </w:r>
    </w:p>
    <w:p w14:paraId="63EFAB0E" w14:textId="77777777" w:rsidR="00203318" w:rsidRDefault="00203318" w:rsidP="00203318">
      <w:pPr>
        <w:keepNext/>
        <w:ind w:firstLine="0"/>
      </w:pPr>
      <w:r w:rsidRPr="00F7521A">
        <w:rPr>
          <w:noProof/>
          <w:lang w:eastAsia="ru-RU"/>
        </w:rPr>
        <w:lastRenderedPageBreak/>
        <w:drawing>
          <wp:inline distT="0" distB="0" distL="0" distR="0" wp14:anchorId="49FEF7C8" wp14:editId="55747DFC">
            <wp:extent cx="6388735" cy="481218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8735" cy="4812185"/>
                    </a:xfrm>
                    <a:prstGeom prst="rect">
                      <a:avLst/>
                    </a:prstGeom>
                    <a:noFill/>
                    <a:ln>
                      <a:noFill/>
                    </a:ln>
                  </pic:spPr>
                </pic:pic>
              </a:graphicData>
            </a:graphic>
          </wp:inline>
        </w:drawing>
      </w:r>
    </w:p>
    <w:p w14:paraId="7C822A20" w14:textId="77777777" w:rsidR="00203318" w:rsidRPr="00BB47DC" w:rsidRDefault="00203318" w:rsidP="00203318">
      <w:pPr>
        <w:pStyle w:val="afc"/>
      </w:pPr>
      <w:bookmarkStart w:id="66" w:name="_Ref445296894"/>
      <w:r w:rsidRPr="00BB47DC">
        <w:t xml:space="preserve">Рис. </w:t>
      </w:r>
      <w:fldSimple w:instr=" STYLEREF 1 \s ">
        <w:r w:rsidR="001D4926">
          <w:rPr>
            <w:noProof/>
          </w:rPr>
          <w:t>4</w:t>
        </w:r>
      </w:fldSimple>
      <w:r>
        <w:t>.</w:t>
      </w:r>
      <w:fldSimple w:instr=" SEQ Рис. \* ARABIC \s 1 ">
        <w:r w:rsidR="001D4926">
          <w:rPr>
            <w:noProof/>
          </w:rPr>
          <w:t>8</w:t>
        </w:r>
      </w:fldSimple>
      <w:bookmarkEnd w:id="66"/>
      <w:r>
        <w:t xml:space="preserve"> Схема алгоритма ШИМ</w:t>
      </w:r>
    </w:p>
    <w:p w14:paraId="2896F900" w14:textId="77777777" w:rsidR="00203318" w:rsidRDefault="00203318" w:rsidP="00203318">
      <w:pPr>
        <w:autoSpaceDE w:val="0"/>
        <w:spacing w:line="287" w:lineRule="atLeast"/>
      </w:pPr>
      <w:r>
        <w:t>Заданные напряжения по перпендикулярным осям альфа (</w:t>
      </w:r>
      <w:proofErr w:type="spellStart"/>
      <w:r>
        <w:rPr>
          <w:lang w:val="en-US"/>
        </w:rPr>
        <w:t>Ualpha</w:t>
      </w:r>
      <w:proofErr w:type="spellEnd"/>
      <w:r>
        <w:t>) и бета (</w:t>
      </w:r>
      <w:proofErr w:type="spellStart"/>
      <w:r>
        <w:rPr>
          <w:lang w:val="en-US"/>
        </w:rPr>
        <w:t>Ubeta</w:t>
      </w:r>
      <w:proofErr w:type="spellEnd"/>
      <w:r>
        <w:t xml:space="preserve">) поступают на вход модуля из более высокоуровневой структуры управления двигателем (из </w:t>
      </w:r>
      <w:r>
        <w:rPr>
          <w:lang w:val="en-US"/>
        </w:rPr>
        <w:t>SM</w:t>
      </w:r>
      <w:r w:rsidRPr="000133E0">
        <w:t>_</w:t>
      </w:r>
      <w:r>
        <w:rPr>
          <w:lang w:val="en-US"/>
        </w:rPr>
        <w:t>Ctrl</w:t>
      </w:r>
      <w:r w:rsidRPr="006C20AA">
        <w:t>)</w:t>
      </w:r>
      <w:r>
        <w:t xml:space="preserve">. Их мгновенные значения доступны пользователю для чтения в переменных </w:t>
      </w:r>
      <w:r>
        <w:rPr>
          <w:b/>
        </w:rPr>
        <w:t>ШИМ.</w:t>
      </w:r>
      <w:proofErr w:type="spellStart"/>
      <w:r>
        <w:rPr>
          <w:b/>
          <w:lang w:val="en-US"/>
        </w:rPr>
        <w:t>Ua</w:t>
      </w:r>
      <w:proofErr w:type="spellEnd"/>
      <w:r>
        <w:rPr>
          <w:b/>
        </w:rPr>
        <w:t>Зад</w:t>
      </w:r>
      <w:r>
        <w:t xml:space="preserve"> и </w:t>
      </w:r>
      <w:r>
        <w:rPr>
          <w:b/>
        </w:rPr>
        <w:t>ШИМ.</w:t>
      </w:r>
      <w:proofErr w:type="spellStart"/>
      <w:r>
        <w:rPr>
          <w:b/>
          <w:lang w:val="en-US"/>
        </w:rPr>
        <w:t>Ub</w:t>
      </w:r>
      <w:proofErr w:type="spellEnd"/>
      <w:r>
        <w:rPr>
          <w:b/>
        </w:rPr>
        <w:t>Зад</w:t>
      </w:r>
      <w:r>
        <w:t xml:space="preserve">. Далее следует блок расчета их амплитуды, результат которого помещается в </w:t>
      </w:r>
      <w:r w:rsidRPr="00C33126">
        <w:rPr>
          <w:b/>
        </w:rPr>
        <w:t>ШИМ.</w:t>
      </w:r>
      <w:r w:rsidRPr="00C33126">
        <w:rPr>
          <w:b/>
          <w:lang w:val="en-US"/>
        </w:rPr>
        <w:t>U</w:t>
      </w:r>
      <w:r w:rsidRPr="00C33126">
        <w:rPr>
          <w:b/>
        </w:rPr>
        <w:t>_</w:t>
      </w:r>
      <w:proofErr w:type="spellStart"/>
      <w:r w:rsidRPr="00C33126">
        <w:rPr>
          <w:b/>
        </w:rPr>
        <w:t>ампл</w:t>
      </w:r>
      <w:proofErr w:type="spellEnd"/>
      <w:r>
        <w:t xml:space="preserve">. После этого напряжения </w:t>
      </w:r>
      <w:proofErr w:type="spellStart"/>
      <w:r>
        <w:rPr>
          <w:lang w:val="en-US"/>
        </w:rPr>
        <w:t>Ualpha</w:t>
      </w:r>
      <w:proofErr w:type="spellEnd"/>
      <w:r>
        <w:t xml:space="preserve"> и </w:t>
      </w:r>
      <w:proofErr w:type="spellStart"/>
      <w:r>
        <w:rPr>
          <w:lang w:val="en-US"/>
        </w:rPr>
        <w:t>Ubeta</w:t>
      </w:r>
      <w:proofErr w:type="spellEnd"/>
      <w:r>
        <w:t xml:space="preserve"> поступают на блок коррекции выходного напряжения в зависимости от напряжения на звене постоянного тока. Так, если напряжение на звене постоянного тока понижено, то требуется пропорционально этому повысить задание на выходное напряжение. На блок поступает флаг разрешения работы компенсации (параметр </w:t>
      </w:r>
      <w:proofErr w:type="spellStart"/>
      <w:r>
        <w:rPr>
          <w:b/>
        </w:rPr>
        <w:t>ШИМ.Компенсация</w:t>
      </w:r>
      <w:proofErr w:type="spellEnd"/>
      <w:r>
        <w:rPr>
          <w:b/>
        </w:rPr>
        <w:t xml:space="preserve"> </w:t>
      </w:r>
      <w:proofErr w:type="spellStart"/>
      <w:r>
        <w:rPr>
          <w:b/>
          <w:lang w:val="en-US"/>
        </w:rPr>
        <w:t>Ud</w:t>
      </w:r>
      <w:proofErr w:type="spellEnd"/>
      <w:r>
        <w:t xml:space="preserve">) и напряжение </w:t>
      </w:r>
      <w:proofErr w:type="spellStart"/>
      <w:r>
        <w:rPr>
          <w:lang w:val="en-US"/>
        </w:rPr>
        <w:t>Ud</w:t>
      </w:r>
      <w:proofErr w:type="spellEnd"/>
      <w:r>
        <w:t xml:space="preserve"> с соответствующего датчика. Кроме того, для более точной подстройки компенсации может использоваться коэффициент </w:t>
      </w:r>
      <w:proofErr w:type="spellStart"/>
      <w:r w:rsidRPr="00CB21A0">
        <w:rPr>
          <w:b/>
        </w:rPr>
        <w:t>ШИМ.</w:t>
      </w:r>
      <w:r>
        <w:rPr>
          <w:b/>
        </w:rPr>
        <w:t>Коэф</w:t>
      </w:r>
      <w:proofErr w:type="spellEnd"/>
      <w:r>
        <w:rPr>
          <w:b/>
        </w:rPr>
        <w:t xml:space="preserve">. компенсации </w:t>
      </w:r>
      <w:proofErr w:type="spellStart"/>
      <w:r>
        <w:rPr>
          <w:b/>
          <w:lang w:val="en-US"/>
        </w:rPr>
        <w:t>Ud</w:t>
      </w:r>
      <w:proofErr w:type="spellEnd"/>
      <w:r w:rsidRPr="00CB21A0">
        <w:t xml:space="preserve">, использующийся в формуле компенсации: </w:t>
      </w:r>
    </w:p>
    <w:p w14:paraId="42DB33B7" w14:textId="77777777" w:rsidR="00203318" w:rsidRPr="0062300E" w:rsidRDefault="00203318" w:rsidP="00203318">
      <w:pPr>
        <w:autoSpaceDE w:val="0"/>
        <w:spacing w:line="287" w:lineRule="atLeast"/>
      </w:pPr>
      <w:r w:rsidRPr="00CB21A0">
        <w:t>U</w:t>
      </w:r>
      <w:r>
        <w:rPr>
          <w:lang w:val="en-US"/>
        </w:rPr>
        <w:t>alpha</w:t>
      </w:r>
      <w:r w:rsidRPr="00851C6C">
        <w:t>’</w:t>
      </w:r>
      <w:r>
        <w:t xml:space="preserve"> </w:t>
      </w:r>
      <w:r w:rsidRPr="00CB21A0">
        <w:t>= U</w:t>
      </w:r>
      <w:r>
        <w:rPr>
          <w:lang w:val="en-US"/>
        </w:rPr>
        <w:t>alpha</w:t>
      </w:r>
      <w:r w:rsidRPr="00CB21A0">
        <w:t xml:space="preserve"> *</w:t>
      </w:r>
      <w:r>
        <w:t xml:space="preserve"> 1</w:t>
      </w:r>
      <w:proofErr w:type="gramStart"/>
      <w:r w:rsidRPr="00F468F3">
        <w:t>/</w:t>
      </w:r>
      <w:r w:rsidRPr="00CB21A0">
        <w:t>[ 1</w:t>
      </w:r>
      <w:proofErr w:type="gramEnd"/>
      <w:r w:rsidRPr="00CB21A0">
        <w:t>+(</w:t>
      </w:r>
      <w:proofErr w:type="spellStart"/>
      <w:r w:rsidRPr="00CB21A0">
        <w:t>Uизмер</w:t>
      </w:r>
      <w:proofErr w:type="spellEnd"/>
      <w:r w:rsidRPr="00F468F3">
        <w:t xml:space="preserve"> -</w:t>
      </w:r>
      <w:r>
        <w:t xml:space="preserve"> </w:t>
      </w:r>
      <w:proofErr w:type="spellStart"/>
      <w:r>
        <w:t>Uном</w:t>
      </w:r>
      <w:proofErr w:type="spellEnd"/>
      <w:r w:rsidRPr="00CB21A0">
        <w:t xml:space="preserve">)* </w:t>
      </w:r>
      <w:proofErr w:type="spellStart"/>
      <w:r w:rsidRPr="00CB21A0">
        <w:t>Квых</w:t>
      </w:r>
      <w:proofErr w:type="spellEnd"/>
      <w:r w:rsidRPr="00CB21A0">
        <w:t xml:space="preserve">/ </w:t>
      </w:r>
      <w:proofErr w:type="spellStart"/>
      <w:r w:rsidRPr="00CB21A0">
        <w:t>Uном</w:t>
      </w:r>
      <w:proofErr w:type="spellEnd"/>
      <w:r w:rsidRPr="00CB21A0">
        <w:t>],</w:t>
      </w:r>
    </w:p>
    <w:p w14:paraId="6E5BCE97" w14:textId="77777777" w:rsidR="00203318" w:rsidRDefault="00203318" w:rsidP="00203318">
      <w:pPr>
        <w:autoSpaceDE w:val="0"/>
        <w:spacing w:line="287" w:lineRule="atLeast"/>
      </w:pPr>
      <w:proofErr w:type="spellStart"/>
      <w:r w:rsidRPr="00CB21A0">
        <w:rPr>
          <w:lang w:val="en-US"/>
        </w:rPr>
        <w:t>U</w:t>
      </w:r>
      <w:r>
        <w:rPr>
          <w:lang w:val="en-US"/>
        </w:rPr>
        <w:t>beta</w:t>
      </w:r>
      <w:proofErr w:type="spellEnd"/>
      <w:r w:rsidRPr="00851C6C">
        <w:t>’</w:t>
      </w:r>
      <w:r>
        <w:t xml:space="preserve"> </w:t>
      </w:r>
      <w:r w:rsidRPr="0062300E">
        <w:t xml:space="preserve">= </w:t>
      </w:r>
      <w:proofErr w:type="spellStart"/>
      <w:r w:rsidRPr="00CB21A0">
        <w:rPr>
          <w:lang w:val="en-US"/>
        </w:rPr>
        <w:t>U</w:t>
      </w:r>
      <w:r>
        <w:rPr>
          <w:lang w:val="en-US"/>
        </w:rPr>
        <w:t>beta</w:t>
      </w:r>
      <w:proofErr w:type="spellEnd"/>
      <w:r w:rsidRPr="00CB21A0">
        <w:t>*</w:t>
      </w:r>
      <w:r>
        <w:t xml:space="preserve"> 1</w:t>
      </w:r>
      <w:proofErr w:type="gramStart"/>
      <w:r w:rsidRPr="00F468F3">
        <w:t>/</w:t>
      </w:r>
      <w:r w:rsidRPr="00CB21A0">
        <w:t>[</w:t>
      </w:r>
      <w:proofErr w:type="gramEnd"/>
      <w:r w:rsidRPr="00CB21A0">
        <w:t xml:space="preserve"> 1+(</w:t>
      </w:r>
      <w:proofErr w:type="spellStart"/>
      <w:r w:rsidRPr="00CB21A0">
        <w:t>Uизмер</w:t>
      </w:r>
      <w:proofErr w:type="spellEnd"/>
      <w:r w:rsidRPr="00F468F3">
        <w:t xml:space="preserve"> -</w:t>
      </w:r>
      <w:r>
        <w:t xml:space="preserve"> </w:t>
      </w:r>
      <w:proofErr w:type="spellStart"/>
      <w:r>
        <w:t>Uном</w:t>
      </w:r>
      <w:proofErr w:type="spellEnd"/>
      <w:r w:rsidRPr="00CB21A0">
        <w:t xml:space="preserve">)* </w:t>
      </w:r>
      <w:proofErr w:type="spellStart"/>
      <w:r w:rsidRPr="00CB21A0">
        <w:t>Квых</w:t>
      </w:r>
      <w:proofErr w:type="spellEnd"/>
      <w:r w:rsidRPr="00CB21A0">
        <w:t xml:space="preserve">/ </w:t>
      </w:r>
      <w:proofErr w:type="spellStart"/>
      <w:r w:rsidRPr="00CB21A0">
        <w:t>Uном</w:t>
      </w:r>
      <w:proofErr w:type="spellEnd"/>
      <w:r w:rsidRPr="00CB21A0">
        <w:t>],</w:t>
      </w:r>
    </w:p>
    <w:p w14:paraId="53117243" w14:textId="77777777" w:rsidR="00203318" w:rsidRDefault="00203318" w:rsidP="00203318">
      <w:pPr>
        <w:autoSpaceDE w:val="0"/>
        <w:spacing w:line="287" w:lineRule="atLeast"/>
      </w:pPr>
    </w:p>
    <w:p w14:paraId="5F595479" w14:textId="77777777" w:rsidR="00203318" w:rsidRPr="0062300E" w:rsidRDefault="00203318" w:rsidP="00203318">
      <w:pPr>
        <w:autoSpaceDE w:val="0"/>
        <w:spacing w:line="287" w:lineRule="atLeast"/>
      </w:pPr>
      <w:r w:rsidRPr="00CB21A0">
        <w:t xml:space="preserve">где </w:t>
      </w:r>
    </w:p>
    <w:p w14:paraId="010A8186" w14:textId="77777777" w:rsidR="00203318" w:rsidRDefault="00203318" w:rsidP="00203318">
      <w:pPr>
        <w:autoSpaceDE w:val="0"/>
        <w:spacing w:line="287" w:lineRule="atLeast"/>
      </w:pPr>
      <w:proofErr w:type="spellStart"/>
      <w:r w:rsidRPr="00CB21A0">
        <w:t>Квых</w:t>
      </w:r>
      <w:proofErr w:type="spellEnd"/>
      <w:r w:rsidRPr="00CB21A0">
        <w:t xml:space="preserve"> </w:t>
      </w:r>
      <w:r>
        <w:t>–</w:t>
      </w:r>
      <w:r w:rsidRPr="00CB21A0">
        <w:t xml:space="preserve"> коэффициент компенсации</w:t>
      </w:r>
      <w:r w:rsidRPr="0062300E">
        <w:t xml:space="preserve"> </w:t>
      </w:r>
      <w:r>
        <w:rPr>
          <w:b/>
        </w:rPr>
        <w:t>ШИМ.</w:t>
      </w:r>
      <w:r w:rsidRPr="00C33126">
        <w:rPr>
          <w:b/>
        </w:rPr>
        <w:t xml:space="preserve"> </w:t>
      </w:r>
      <w:proofErr w:type="spellStart"/>
      <w:r>
        <w:rPr>
          <w:b/>
        </w:rPr>
        <w:t>Коэф</w:t>
      </w:r>
      <w:proofErr w:type="spellEnd"/>
      <w:r>
        <w:rPr>
          <w:b/>
        </w:rPr>
        <w:t xml:space="preserve">. компенсации </w:t>
      </w:r>
      <w:proofErr w:type="spellStart"/>
      <w:r>
        <w:rPr>
          <w:b/>
          <w:lang w:val="en-US"/>
        </w:rPr>
        <w:t>Ud</w:t>
      </w:r>
      <w:proofErr w:type="spellEnd"/>
      <w:r w:rsidRPr="00CB21A0">
        <w:t>;</w:t>
      </w:r>
      <w:r>
        <w:t xml:space="preserve"> </w:t>
      </w:r>
    </w:p>
    <w:p w14:paraId="0B17A3CF" w14:textId="77777777" w:rsidR="00203318" w:rsidRDefault="00203318" w:rsidP="00203318">
      <w:pPr>
        <w:autoSpaceDE w:val="0"/>
        <w:spacing w:line="287" w:lineRule="atLeast"/>
      </w:pPr>
      <w:r w:rsidRPr="00CB21A0">
        <w:t>U</w:t>
      </w:r>
      <w:r>
        <w:rPr>
          <w:lang w:val="en-US"/>
        </w:rPr>
        <w:t>alpha</w:t>
      </w:r>
      <w:r w:rsidRPr="0062300E">
        <w:t xml:space="preserve">, </w:t>
      </w:r>
      <w:proofErr w:type="spellStart"/>
      <w:r w:rsidRPr="00CB21A0">
        <w:rPr>
          <w:lang w:val="en-US"/>
        </w:rPr>
        <w:t>U</w:t>
      </w:r>
      <w:r>
        <w:rPr>
          <w:lang w:val="en-US"/>
        </w:rPr>
        <w:t>beta</w:t>
      </w:r>
      <w:proofErr w:type="spellEnd"/>
      <w:r>
        <w:t xml:space="preserve"> – напряжения по осям альфа, бета до блока компенсации пульсаций</w:t>
      </w:r>
      <w:r w:rsidRPr="0062300E">
        <w:t>;</w:t>
      </w:r>
    </w:p>
    <w:p w14:paraId="24F40389" w14:textId="77777777" w:rsidR="00203318" w:rsidRPr="0062300E" w:rsidRDefault="00203318" w:rsidP="00203318">
      <w:pPr>
        <w:autoSpaceDE w:val="0"/>
        <w:spacing w:line="287" w:lineRule="atLeast"/>
        <w:ind w:left="720" w:firstLine="0"/>
      </w:pPr>
      <w:r w:rsidRPr="00CB21A0">
        <w:t>U</w:t>
      </w:r>
      <w:r>
        <w:rPr>
          <w:lang w:val="en-US"/>
        </w:rPr>
        <w:t>alpha</w:t>
      </w:r>
      <w:r w:rsidRPr="00574DF7">
        <w:t>’</w:t>
      </w:r>
      <w:r w:rsidRPr="0062300E">
        <w:t xml:space="preserve">, </w:t>
      </w:r>
      <w:proofErr w:type="spellStart"/>
      <w:r w:rsidRPr="00CB21A0">
        <w:rPr>
          <w:lang w:val="en-US"/>
        </w:rPr>
        <w:t>U</w:t>
      </w:r>
      <w:r>
        <w:rPr>
          <w:lang w:val="en-US"/>
        </w:rPr>
        <w:t>beta</w:t>
      </w:r>
      <w:proofErr w:type="spellEnd"/>
      <w:r w:rsidRPr="00574DF7">
        <w:t>’</w:t>
      </w:r>
      <w:r>
        <w:t xml:space="preserve"> – напряжения по осям альфа, бета после блока компенсации пульсаций</w:t>
      </w:r>
      <w:r w:rsidRPr="0062300E">
        <w:t>;</w:t>
      </w:r>
    </w:p>
    <w:p w14:paraId="40385AC0" w14:textId="77777777" w:rsidR="00203318" w:rsidRPr="0062300E" w:rsidRDefault="00203318" w:rsidP="00203318">
      <w:pPr>
        <w:autoSpaceDE w:val="0"/>
        <w:spacing w:line="287" w:lineRule="atLeast"/>
      </w:pPr>
      <w:r w:rsidRPr="00CB21A0">
        <w:rPr>
          <w:lang w:val="en-US"/>
        </w:rPr>
        <w:t>U</w:t>
      </w:r>
      <w:r w:rsidRPr="00CB21A0">
        <w:t>ном</w:t>
      </w:r>
      <w:r>
        <w:t xml:space="preserve"> – номинальное напряжение на звене постоянного тока</w:t>
      </w:r>
      <w:r w:rsidRPr="0062300E">
        <w:t>;</w:t>
      </w:r>
    </w:p>
    <w:p w14:paraId="4CFE4DE1" w14:textId="77777777" w:rsidR="00203318" w:rsidRPr="0062300E" w:rsidRDefault="00203318" w:rsidP="00203318">
      <w:pPr>
        <w:autoSpaceDE w:val="0"/>
        <w:spacing w:line="287" w:lineRule="atLeast"/>
      </w:pPr>
      <w:r w:rsidRPr="00CB21A0">
        <w:rPr>
          <w:lang w:val="en-US"/>
        </w:rPr>
        <w:t>U</w:t>
      </w:r>
      <w:proofErr w:type="spellStart"/>
      <w:r w:rsidRPr="00CB21A0">
        <w:t>измер</w:t>
      </w:r>
      <w:proofErr w:type="spellEnd"/>
      <w:r>
        <w:t xml:space="preserve"> – измеренное напряжение на звене постоянного тока.</w:t>
      </w:r>
    </w:p>
    <w:p w14:paraId="52FE95E4" w14:textId="77777777" w:rsidR="00203318" w:rsidRPr="000133E0" w:rsidRDefault="00203318" w:rsidP="00203318">
      <w:pPr>
        <w:autoSpaceDE w:val="0"/>
        <w:spacing w:line="287" w:lineRule="atLeast"/>
      </w:pPr>
      <w:r>
        <w:t xml:space="preserve">Следует заметить, что работа блока компенсации никак не сказывается на отображаемой амплитуде выходного напряжения </w:t>
      </w:r>
      <w:r w:rsidRPr="0062300E">
        <w:rPr>
          <w:b/>
        </w:rPr>
        <w:t>ШИМ.</w:t>
      </w:r>
      <w:r w:rsidRPr="0062300E">
        <w:rPr>
          <w:b/>
          <w:lang w:val="en-US"/>
        </w:rPr>
        <w:t>U</w:t>
      </w:r>
      <w:r w:rsidRPr="0062300E">
        <w:rPr>
          <w:b/>
        </w:rPr>
        <w:t>_</w:t>
      </w:r>
      <w:proofErr w:type="spellStart"/>
      <w:r w:rsidRPr="0062300E">
        <w:rPr>
          <w:b/>
        </w:rPr>
        <w:t>ампл</w:t>
      </w:r>
      <w:proofErr w:type="spellEnd"/>
      <w:r>
        <w:t xml:space="preserve">, так как реальное напряжение на выходе инвертора при изменении напряжения </w:t>
      </w:r>
      <w:proofErr w:type="spellStart"/>
      <w:r>
        <w:rPr>
          <w:lang w:val="en-US"/>
        </w:rPr>
        <w:t>Ud</w:t>
      </w:r>
      <w:proofErr w:type="spellEnd"/>
      <w:r>
        <w:t xml:space="preserve"> и работе блока компенсации также меняться не должно. Кроме того, существуют ограничения на возможности </w:t>
      </w:r>
      <w:proofErr w:type="gramStart"/>
      <w:r>
        <w:t>компенсации</w:t>
      </w:r>
      <w:proofErr w:type="gramEnd"/>
      <w:r>
        <w:t xml:space="preserve"> связанные с максимальным </w:t>
      </w:r>
      <w:r>
        <w:lastRenderedPageBreak/>
        <w:t xml:space="preserve">напряжением, реализуемым инвертором. Так, если привод работает на максимальной частоте с максимальным напряжением, и в это время напряжение на звене постоянного тока снижается, то у модуля ШИМ нет резерва, чтобы повысить задание на амплитуду выходного напряжения (за исключением работы «по граням шестигранника», что описано ниже).  Правильно коррекция может работать только или при повышении напряжения на звене постоянного тока, или при запасе в амплитуде задания выходного напряжения. </w:t>
      </w:r>
    </w:p>
    <w:p w14:paraId="0BC92DEA" w14:textId="77777777" w:rsidR="00203318" w:rsidRDefault="00203318" w:rsidP="00203318">
      <w:pPr>
        <w:autoSpaceDE w:val="0"/>
        <w:spacing w:line="287" w:lineRule="atLeast"/>
      </w:pPr>
      <w:r>
        <w:t xml:space="preserve">Далее следует блок расчета амплитуды, но уже скорректированных </w:t>
      </w:r>
      <w:proofErr w:type="spellStart"/>
      <w:r>
        <w:rPr>
          <w:lang w:val="en-US"/>
        </w:rPr>
        <w:t>Ualpha</w:t>
      </w:r>
      <w:proofErr w:type="spellEnd"/>
      <w:r>
        <w:t xml:space="preserve"> и </w:t>
      </w:r>
      <w:proofErr w:type="spellStart"/>
      <w:r>
        <w:rPr>
          <w:lang w:val="en-US"/>
        </w:rPr>
        <w:t>Ubeta</w:t>
      </w:r>
      <w:proofErr w:type="spellEnd"/>
      <w:r>
        <w:t>. Их амплитуда поступает на блок ограничения выходного напряжения, который обеспечивает коллинеарное ограничение заданного вектора напряжения. Для более детального понимания работы блока коллинеарного ограничения вектора напряжения обратимся к рисунку ниже (справедливо только для векторной ШИМ).</w:t>
      </w:r>
    </w:p>
    <w:p w14:paraId="3FF31491" w14:textId="77777777" w:rsidR="00203318" w:rsidRDefault="00203318" w:rsidP="00203318">
      <w:pPr>
        <w:keepNext/>
        <w:ind w:firstLine="0"/>
        <w:jc w:val="center"/>
      </w:pPr>
      <w:r>
        <w:object w:dxaOrig="7255" w:dyaOrig="6463" w14:anchorId="71120D94">
          <v:shape id="_x0000_i1031" type="#_x0000_t75" style="width:270.75pt;height:241.5pt" o:ole="" filled="t">
            <v:fill color2="black"/>
            <v:imagedata r:id="rId35" o:title=""/>
          </v:shape>
          <o:OLEObject Type="Embed" ProgID="Visio.Drawing.11" ShapeID="_x0000_i1031" DrawAspect="Content" ObjectID="_1756206654" r:id="rId36"/>
        </w:object>
      </w:r>
    </w:p>
    <w:p w14:paraId="6B68DF1B" w14:textId="77777777" w:rsidR="00203318" w:rsidRDefault="00203318" w:rsidP="00203318">
      <w:pPr>
        <w:pStyle w:val="afc"/>
      </w:pPr>
      <w:r>
        <w:t xml:space="preserve">Рис. </w:t>
      </w:r>
      <w:fldSimple w:instr=" STYLEREF 1 \s ">
        <w:r w:rsidR="001D4926">
          <w:rPr>
            <w:noProof/>
          </w:rPr>
          <w:t>4</w:t>
        </w:r>
      </w:fldSimple>
      <w:r>
        <w:t>.</w:t>
      </w:r>
      <w:fldSimple w:instr=" SEQ Рис. \* ARABIC \s 1 ">
        <w:r w:rsidR="001D4926">
          <w:rPr>
            <w:noProof/>
          </w:rPr>
          <w:t>9</w:t>
        </w:r>
      </w:fldSimple>
      <w:r>
        <w:t xml:space="preserve"> Графическое представление работы векторной ШИМ</w:t>
      </w:r>
    </w:p>
    <w:p w14:paraId="3144063F" w14:textId="77777777" w:rsidR="00203318" w:rsidRDefault="00203318" w:rsidP="00203318">
      <w:r>
        <w:t xml:space="preserve">На нем изображены шесть базовых векторов инвертора напряжения, расходящихся из центра координат. Это максимальные фазные амплитудные напряжения, которые могут быть приложены к двигателю при тех или иных комбинациях ключей инвертора. Например, базовый вектор, направленный в сторону оси фазы А, может быть получен открытием верхнего ключа стойки А инвертора и открытием нижних ключей стоек </w:t>
      </w:r>
      <w:r>
        <w:rPr>
          <w:lang w:val="en-US"/>
        </w:rPr>
        <w:t>B</w:t>
      </w:r>
      <w:r>
        <w:t xml:space="preserve"> и </w:t>
      </w:r>
      <w:r>
        <w:rPr>
          <w:lang w:val="en-US"/>
        </w:rPr>
        <w:t>C</w:t>
      </w:r>
      <w:r>
        <w:t xml:space="preserve">. Все напряжения, которые могут быть получены в результате использования широтно-импульсной модуляции, лежат внутри образованного базовыми векторами шестиугольника и не могут превосходить его. На данном рисунке отмечены сразу две системы координат: образованная перпендикулярными осями </w:t>
      </w:r>
      <w:r>
        <w:rPr>
          <w:lang w:val="en-US"/>
        </w:rPr>
        <w:t>alpha</w:t>
      </w:r>
      <w:r>
        <w:t xml:space="preserve"> и </w:t>
      </w:r>
      <w:r>
        <w:rPr>
          <w:lang w:val="en-US"/>
        </w:rPr>
        <w:t>beta</w:t>
      </w:r>
      <w:r>
        <w:t xml:space="preserve">, в которых происходит работа модуля векторной ШИМ и остальной системы управления, а также соответствующие им трехфазные оси </w:t>
      </w:r>
      <w:proofErr w:type="gramStart"/>
      <w:r>
        <w:rPr>
          <w:lang w:val="en-US"/>
        </w:rPr>
        <w:t>A</w:t>
      </w:r>
      <w:r>
        <w:t>,</w:t>
      </w:r>
      <w:r>
        <w:rPr>
          <w:lang w:val="en-US"/>
        </w:rPr>
        <w:t>B</w:t>
      </w:r>
      <w:proofErr w:type="gramEnd"/>
      <w:r>
        <w:t>,</w:t>
      </w:r>
      <w:r>
        <w:rPr>
          <w:lang w:val="en-US"/>
        </w:rPr>
        <w:t>C</w:t>
      </w:r>
      <w:r>
        <w:t xml:space="preserve">. Если система управления задает вектор напряжения небольшой амплитуды, например </w:t>
      </w:r>
      <w:r>
        <w:rPr>
          <w:lang w:val="en-US"/>
        </w:rPr>
        <w:t>U</w:t>
      </w:r>
      <w:r>
        <w:t xml:space="preserve">зад, как показано на рисунке, то блок ограничения не используется. Если же </w:t>
      </w:r>
      <w:r>
        <w:rPr>
          <w:lang w:val="en-US"/>
        </w:rPr>
        <w:t>U</w:t>
      </w:r>
      <w:r>
        <w:t xml:space="preserve">зад превысит шестиугольник (что может быть, если, например, пользователь задаст в модуле кривой </w:t>
      </w:r>
      <w:r>
        <w:rPr>
          <w:lang w:val="en-US"/>
        </w:rPr>
        <w:t>U</w:t>
      </w:r>
      <w:r>
        <w:t>/</w:t>
      </w:r>
      <w:r>
        <w:rPr>
          <w:lang w:val="en-US"/>
        </w:rPr>
        <w:t>f</w:t>
      </w:r>
      <w:r>
        <w:t xml:space="preserve"> слишком большое напряжение), то требуется ограничение вектора. Используется так называемое коллинеарное ограничение, при котором угловое положение вектора (и, соответственно, направление) сохраняются, а амплитуда уменьшается до необходимой величины. Если ограничивать вектор напряжения вписыванием в шестиугольник, то при таком ограничении выходное фазное напряжение будет не синусоидальным (похожим на трапецию), поэтому чаще всего используется ограничение заданного вектора окружностью, вписанной в шестиугольник. Окружность показана на рисунке. Параметр </w:t>
      </w:r>
      <w:r>
        <w:rPr>
          <w:b/>
        </w:rPr>
        <w:t>ШИМ.</w:t>
      </w:r>
      <w:r>
        <w:rPr>
          <w:b/>
          <w:lang w:val="en-US"/>
        </w:rPr>
        <w:t>U</w:t>
      </w:r>
      <w:r>
        <w:rPr>
          <w:b/>
        </w:rPr>
        <w:t>_</w:t>
      </w:r>
      <w:proofErr w:type="spellStart"/>
      <w:r>
        <w:rPr>
          <w:b/>
        </w:rPr>
        <w:t>огр</w:t>
      </w:r>
      <w:proofErr w:type="spellEnd"/>
      <w:r>
        <w:t xml:space="preserve"> управляет амплитудой окружности, которой ограничивается вектор напряжения. Когда этот параметр равен 1.0, то вектор будет ограничен максимально-допустимым напряжением, при котором еще не происходит искажения синусоидальности (справедливо для векторных типов ШИМ). Если задавать этот параметр больше 1.0, то начнет автоматически работать ограничение вектора шестиугольником там, где окружность превысила его. Так, если </w:t>
      </w:r>
      <w:r>
        <w:lastRenderedPageBreak/>
        <w:t xml:space="preserve">задать </w:t>
      </w:r>
      <w:r>
        <w:rPr>
          <w:b/>
        </w:rPr>
        <w:t>ШИМ.</w:t>
      </w:r>
      <w:r>
        <w:rPr>
          <w:b/>
          <w:lang w:val="en-US"/>
        </w:rPr>
        <w:t>U</w:t>
      </w:r>
      <w:r>
        <w:rPr>
          <w:b/>
        </w:rPr>
        <w:t>_</w:t>
      </w:r>
      <w:proofErr w:type="spellStart"/>
      <w:r>
        <w:rPr>
          <w:b/>
        </w:rPr>
        <w:t>огр</w:t>
      </w:r>
      <w:proofErr w:type="spellEnd"/>
      <w:r>
        <w:rPr>
          <w:b/>
        </w:rPr>
        <w:t>=1,155</w:t>
      </w:r>
      <w:r>
        <w:t xml:space="preserve">, то окружность будет описана вокруг шестиугольника, в результате чего ограничение будет происходить по граням шестиугольника.  Это является предельным выходным напряжением для инвертора. Например, при напряжении на звене постоянного тока 540 В , т.е. когда фазное действующее напряжение на входе 220 В, параметру </w:t>
      </w:r>
      <w:r>
        <w:rPr>
          <w:b/>
        </w:rPr>
        <w:t>ШИМ.</w:t>
      </w:r>
      <w:r>
        <w:rPr>
          <w:b/>
          <w:lang w:val="en-US"/>
        </w:rPr>
        <w:t>U</w:t>
      </w:r>
      <w:r>
        <w:rPr>
          <w:b/>
        </w:rPr>
        <w:t>_</w:t>
      </w:r>
      <w:proofErr w:type="spellStart"/>
      <w:r>
        <w:rPr>
          <w:b/>
        </w:rPr>
        <w:t>огр</w:t>
      </w:r>
      <w:proofErr w:type="spellEnd"/>
      <w:r>
        <w:rPr>
          <w:b/>
        </w:rPr>
        <w:t xml:space="preserve">=1,0 </w:t>
      </w:r>
      <w:r>
        <w:t xml:space="preserve">соответствует фазное действующее напряжение на двигателе 220В (или 311 В амплитудное фазное) без учета падений напряжения на ключах и мертвого времени. Иногда требуется любыми способами повысить выходное напряжение, даже ценой искажения синусоидальности. Для этого необходимо задать </w:t>
      </w:r>
      <w:r>
        <w:rPr>
          <w:b/>
        </w:rPr>
        <w:t>ШИМ.</w:t>
      </w:r>
      <w:r>
        <w:rPr>
          <w:b/>
          <w:lang w:val="en-US"/>
        </w:rPr>
        <w:t>U</w:t>
      </w:r>
      <w:r>
        <w:rPr>
          <w:b/>
        </w:rPr>
        <w:t>_</w:t>
      </w:r>
      <w:proofErr w:type="spellStart"/>
      <w:r>
        <w:rPr>
          <w:b/>
        </w:rPr>
        <w:t>огр</w:t>
      </w:r>
      <w:proofErr w:type="spellEnd"/>
      <w:r>
        <w:rPr>
          <w:b/>
        </w:rPr>
        <w:t>=1,155</w:t>
      </w:r>
      <w:r>
        <w:t xml:space="preserve"> (и соответствующие напряжения в модуле кривой </w:t>
      </w:r>
      <w:r>
        <w:rPr>
          <w:lang w:val="en-US"/>
        </w:rPr>
        <w:t>U</w:t>
      </w:r>
      <w:r>
        <w:t>/</w:t>
      </w:r>
      <w:r>
        <w:rPr>
          <w:lang w:val="en-US"/>
        </w:rPr>
        <w:t>f</w:t>
      </w:r>
      <w:r>
        <w:t>). В этом случае выходное напряжение в нашем примере повысится до 360 В амплитудного фазного напряжения (при 540 В на ЗПТ). Кроме повышения напряжения такое ограничение дает также уменьшение потерь в ключах инвертора (при работе на максимальном напряжении). Это связано с конкретным алгоритмом реализации векторной ШИМ. В этом случае количество коммутаций на периоде ШИМ сокращается в два раза (в векторной ШИМ).</w:t>
      </w:r>
    </w:p>
    <w:p w14:paraId="19B0670C" w14:textId="77777777" w:rsidR="00203318" w:rsidRPr="00807549" w:rsidRDefault="00203318" w:rsidP="00203318">
      <w:pPr>
        <w:ind w:firstLine="0"/>
      </w:pPr>
      <w:r>
        <w:tab/>
        <w:t>Также следует отметить, что в некоторых типах инверторов напряжения применяется так называемое «</w:t>
      </w:r>
      <w:proofErr w:type="spellStart"/>
      <w:r>
        <w:t>бутстрепное</w:t>
      </w:r>
      <w:proofErr w:type="spellEnd"/>
      <w:r>
        <w:t xml:space="preserve">» питание драйверов ключей. Это значит, что для питания драйвера верхних ключей инвертора используется конденсатор, который заряжается в то время, когда открыт нижний ключ инвертора. Поэтому в схеме ШИМ для таких инверторов необходимо, чтобы на какой-то промежуток времени нижние ключи инвертора обязательно открывались на периоде ШИМ. Иначе ёмкость разрядится и верхние ключи перестанут управляться. Необходимо использовать ограничение максимальной скважности инвертора в модуле ШИМ, чтобы скважность по каждой стойке никогда не превышала, например, 90%. Для этого используется параметр </w:t>
      </w:r>
      <w:r w:rsidRPr="00E42C6B">
        <w:rPr>
          <w:b/>
        </w:rPr>
        <w:t xml:space="preserve">ШИМ. </w:t>
      </w:r>
      <w:proofErr w:type="spellStart"/>
      <w:r w:rsidRPr="00E42C6B">
        <w:rPr>
          <w:b/>
        </w:rPr>
        <w:t>U_lim</w:t>
      </w:r>
      <w:proofErr w:type="spellEnd"/>
      <w:r>
        <w:t xml:space="preserve">. Если скважность приблизится к 100%, то драйвера верхних ключей останутся без питания, что в большинстве случаев приводит к срабатыванию аппаратной аварии драйверов ключей инвертора. Поэтому перед работой с инвертором следует выяснить, как у него организовано питание драйверов ключей и соответствующим образом настроить параметр </w:t>
      </w:r>
      <w:proofErr w:type="spellStart"/>
      <w:r>
        <w:rPr>
          <w:b/>
        </w:rPr>
        <w:t>ШИМ.</w:t>
      </w:r>
      <w:r w:rsidRPr="00E42C6B">
        <w:rPr>
          <w:b/>
        </w:rPr>
        <w:t>U_lim</w:t>
      </w:r>
      <w:proofErr w:type="spellEnd"/>
      <w:r w:rsidRPr="00807549">
        <w:t>.</w:t>
      </w:r>
    </w:p>
    <w:p w14:paraId="1F6DE7C4" w14:textId="77777777" w:rsidR="00203318" w:rsidRDefault="00203318" w:rsidP="00203318">
      <w:r>
        <w:t xml:space="preserve">При этом параметр </w:t>
      </w:r>
      <w:r w:rsidRPr="00E42C6B">
        <w:rPr>
          <w:b/>
        </w:rPr>
        <w:t xml:space="preserve">ШИМ. </w:t>
      </w:r>
      <w:proofErr w:type="spellStart"/>
      <w:r w:rsidRPr="00E42C6B">
        <w:rPr>
          <w:b/>
        </w:rPr>
        <w:t>U_lim</w:t>
      </w:r>
      <w:proofErr w:type="spellEnd"/>
      <w:r>
        <w:rPr>
          <w:b/>
        </w:rPr>
        <w:t xml:space="preserve"> </w:t>
      </w:r>
      <w:r w:rsidRPr="00A305A2">
        <w:t>по</w:t>
      </w:r>
      <w:r>
        <w:t>-разному работает для векторной и скалярной ШИМ. Для векторной ШИМ его можно задать равным 90%. Для синусоидальной ШИМ предельным работоспособным значением является ограничение 70% в силу более низкого выходного напряжения в данном типе модуляции.</w:t>
      </w:r>
    </w:p>
    <w:p w14:paraId="56610AB7" w14:textId="77777777" w:rsidR="00203318" w:rsidRDefault="00203318" w:rsidP="00203318">
      <w:pPr>
        <w:autoSpaceDE w:val="0"/>
        <w:spacing w:line="287" w:lineRule="atLeast"/>
        <w:rPr>
          <w:b/>
        </w:rPr>
      </w:pPr>
      <w:r>
        <w:t xml:space="preserve">Далее, скорректированные и ограниченные напряжения, которые для отличия названы </w:t>
      </w:r>
      <w:proofErr w:type="spellStart"/>
      <w:r>
        <w:rPr>
          <w:lang w:val="en-US"/>
        </w:rPr>
        <w:t>UalphaNorm</w:t>
      </w:r>
      <w:proofErr w:type="spellEnd"/>
      <w:r>
        <w:t xml:space="preserve"> и </w:t>
      </w:r>
      <w:proofErr w:type="spellStart"/>
      <w:r>
        <w:rPr>
          <w:lang w:val="en-US"/>
        </w:rPr>
        <w:t>UbetaNorm</w:t>
      </w:r>
      <w:proofErr w:type="spellEnd"/>
      <w:r>
        <w:t>, поступают непосредственно на блок, реализующий алгоритм переключения ключей в соответствии с алгоритмом выбранного типа ШИМ (синусоидальный или векторный). Блок управляется параметрами:</w:t>
      </w:r>
    </w:p>
    <w:p w14:paraId="63E4F761" w14:textId="77777777" w:rsidR="00203318" w:rsidRDefault="00203318" w:rsidP="00203318">
      <w:pPr>
        <w:numPr>
          <w:ilvl w:val="0"/>
          <w:numId w:val="4"/>
        </w:numPr>
        <w:tabs>
          <w:tab w:val="left" w:pos="1287"/>
        </w:tabs>
        <w:autoSpaceDE w:val="0"/>
        <w:spacing w:line="287" w:lineRule="atLeast"/>
        <w:rPr>
          <w:bCs/>
          <w:color w:val="000000"/>
        </w:rPr>
      </w:pPr>
      <w:proofErr w:type="spellStart"/>
      <w:r>
        <w:rPr>
          <w:b/>
          <w:bCs/>
          <w:color w:val="000000"/>
          <w:lang w:val="x-none"/>
        </w:rPr>
        <w:t>ШИМ.Тип</w:t>
      </w:r>
      <w:proofErr w:type="spellEnd"/>
      <w:r>
        <w:rPr>
          <w:b/>
          <w:bCs/>
          <w:color w:val="000000"/>
        </w:rPr>
        <w:t xml:space="preserve"> </w:t>
      </w:r>
      <w:r>
        <w:rPr>
          <w:b/>
          <w:bCs/>
          <w:color w:val="000000"/>
          <w:lang w:val="x-none"/>
        </w:rPr>
        <w:t>ШИМ</w:t>
      </w:r>
      <w:r>
        <w:rPr>
          <w:bCs/>
          <w:color w:val="000000"/>
        </w:rPr>
        <w:t>: выбирает синусоидальный или 6-ти секторный векторный алгоритм ШИМ;</w:t>
      </w:r>
    </w:p>
    <w:p w14:paraId="61F32977" w14:textId="77777777" w:rsidR="00203318" w:rsidRDefault="00203318" w:rsidP="00203318">
      <w:pPr>
        <w:numPr>
          <w:ilvl w:val="0"/>
          <w:numId w:val="4"/>
        </w:numPr>
        <w:tabs>
          <w:tab w:val="left" w:pos="1287"/>
        </w:tabs>
        <w:autoSpaceDE w:val="0"/>
        <w:spacing w:line="287" w:lineRule="atLeast"/>
        <w:rPr>
          <w:bCs/>
          <w:color w:val="000000"/>
        </w:rPr>
      </w:pPr>
      <w:proofErr w:type="spellStart"/>
      <w:r>
        <w:rPr>
          <w:b/>
          <w:bCs/>
          <w:color w:val="000000"/>
        </w:rPr>
        <w:t>ШИМ.Частота</w:t>
      </w:r>
      <w:proofErr w:type="spellEnd"/>
      <w:r>
        <w:rPr>
          <w:b/>
          <w:bCs/>
          <w:color w:val="000000"/>
        </w:rPr>
        <w:t xml:space="preserve"> ШИМ</w:t>
      </w:r>
      <w:r w:rsidRPr="00393202">
        <w:rPr>
          <w:bCs/>
          <w:color w:val="000000"/>
        </w:rPr>
        <w:t>:</w:t>
      </w:r>
      <w:r>
        <w:rPr>
          <w:bCs/>
          <w:color w:val="000000"/>
        </w:rPr>
        <w:t xml:space="preserve"> задает частоту ШИМ в кГц;</w:t>
      </w:r>
    </w:p>
    <w:p w14:paraId="488AA348" w14:textId="77777777" w:rsidR="00203318" w:rsidRDefault="00203318" w:rsidP="00203318">
      <w:pPr>
        <w:numPr>
          <w:ilvl w:val="0"/>
          <w:numId w:val="4"/>
        </w:numPr>
        <w:tabs>
          <w:tab w:val="left" w:pos="1287"/>
        </w:tabs>
        <w:autoSpaceDE w:val="0"/>
        <w:spacing w:line="287" w:lineRule="atLeast"/>
        <w:rPr>
          <w:bCs/>
          <w:color w:val="000000"/>
        </w:rPr>
      </w:pPr>
      <w:proofErr w:type="spellStart"/>
      <w:r>
        <w:rPr>
          <w:b/>
          <w:bCs/>
          <w:color w:val="000000"/>
        </w:rPr>
        <w:t>ШИМ.Мертвое</w:t>
      </w:r>
      <w:proofErr w:type="spellEnd"/>
      <w:r>
        <w:rPr>
          <w:b/>
          <w:bCs/>
          <w:color w:val="000000"/>
        </w:rPr>
        <w:t xml:space="preserve"> время (мкс)</w:t>
      </w:r>
      <w:r>
        <w:rPr>
          <w:bCs/>
          <w:color w:val="000000"/>
        </w:rPr>
        <w:t>: задает величину мертвого времени в мкс.</w:t>
      </w:r>
    </w:p>
    <w:p w14:paraId="09A6CDF6" w14:textId="77777777" w:rsidR="00203318" w:rsidRDefault="00203318" w:rsidP="00203318">
      <w:pPr>
        <w:autoSpaceDE w:val="0"/>
        <w:spacing w:line="287" w:lineRule="atLeast"/>
        <w:rPr>
          <w:bCs/>
          <w:color w:val="000000"/>
        </w:rPr>
      </w:pPr>
      <w:r>
        <w:rPr>
          <w:bCs/>
          <w:color w:val="000000"/>
        </w:rPr>
        <w:t xml:space="preserve">Результатом работы блока являются скважности для каждой из стоек инвертора </w:t>
      </w:r>
      <w:proofErr w:type="spellStart"/>
      <w:r>
        <w:rPr>
          <w:bCs/>
          <w:color w:val="000000"/>
          <w:lang w:val="en-US"/>
        </w:rPr>
        <w:t>GammaA</w:t>
      </w:r>
      <w:proofErr w:type="spellEnd"/>
      <w:r>
        <w:rPr>
          <w:bCs/>
          <w:color w:val="000000"/>
        </w:rPr>
        <w:t xml:space="preserve">, </w:t>
      </w:r>
      <w:proofErr w:type="spellStart"/>
      <w:r>
        <w:rPr>
          <w:bCs/>
          <w:color w:val="000000"/>
          <w:lang w:val="en-US"/>
        </w:rPr>
        <w:t>GammaB</w:t>
      </w:r>
      <w:proofErr w:type="spellEnd"/>
      <w:r>
        <w:rPr>
          <w:bCs/>
          <w:color w:val="000000"/>
        </w:rPr>
        <w:t xml:space="preserve">, </w:t>
      </w:r>
      <w:r>
        <w:rPr>
          <w:bCs/>
          <w:color w:val="000000"/>
          <w:lang w:val="en-US"/>
        </w:rPr>
        <w:t>GammaC</w:t>
      </w:r>
      <w:r>
        <w:rPr>
          <w:bCs/>
          <w:color w:val="000000"/>
        </w:rPr>
        <w:t xml:space="preserve">. Под скважностью понимается отношение времени открытого состояния верхнего ключа стойки к периоду ШИМ. </w:t>
      </w:r>
    </w:p>
    <w:p w14:paraId="5F3810CF" w14:textId="77777777" w:rsidR="00203318" w:rsidRDefault="00203318" w:rsidP="00203318">
      <w:r>
        <w:t xml:space="preserve">Алгоритмов управления ключами два: синусоидальная и векторная 6-ти секторная модуляция. </w:t>
      </w:r>
    </w:p>
    <w:p w14:paraId="04E9C91E" w14:textId="77777777" w:rsidR="00203318" w:rsidRDefault="00203318" w:rsidP="00203318">
      <w:r>
        <w:t>Скважности синусоидальной ШИМ</w:t>
      </w:r>
      <w:r w:rsidRPr="00B6107C">
        <w:t xml:space="preserve"> </w:t>
      </w:r>
      <w:r>
        <w:t>в относительных единицах рассчитываются по формулам:</w:t>
      </w:r>
    </w:p>
    <w:p w14:paraId="17D5374D" w14:textId="77777777" w:rsidR="00203318" w:rsidRDefault="00203318" w:rsidP="00203318">
      <w:pPr>
        <w:jc w:val="center"/>
      </w:pPr>
      <w:r w:rsidRPr="00D52F7A">
        <w:rPr>
          <w:position w:val="-118"/>
        </w:rPr>
        <w:object w:dxaOrig="3640" w:dyaOrig="2480" w14:anchorId="5C9FC938">
          <v:shape id="_x0000_i1032" type="#_x0000_t75" style="width:182.25pt;height:123.75pt" o:ole="">
            <v:imagedata r:id="rId37" o:title=""/>
          </v:shape>
          <o:OLEObject Type="Embed" ProgID="Equation.DSMT4" ShapeID="_x0000_i1032" DrawAspect="Content" ObjectID="_1756206655" r:id="rId38"/>
        </w:object>
      </w:r>
    </w:p>
    <w:p w14:paraId="69B74FAD" w14:textId="77777777" w:rsidR="00203318" w:rsidRDefault="00203318" w:rsidP="00203318"/>
    <w:p w14:paraId="38787D5C" w14:textId="77777777" w:rsidR="00203318" w:rsidRDefault="00203318" w:rsidP="00203318"/>
    <w:p w14:paraId="016E0047" w14:textId="77777777" w:rsidR="00203318" w:rsidRDefault="00203318" w:rsidP="00203318">
      <w:pPr>
        <w:jc w:val="center"/>
      </w:pPr>
      <w:r w:rsidRPr="00D52F7A">
        <w:rPr>
          <w:position w:val="-94"/>
        </w:rPr>
        <w:object w:dxaOrig="1719" w:dyaOrig="2000" w14:anchorId="78F75D41">
          <v:shape id="_x0000_i1033" type="#_x0000_t75" style="width:85.5pt;height:99.75pt" o:ole="">
            <v:imagedata r:id="rId39" o:title=""/>
          </v:shape>
          <o:OLEObject Type="Embed" ProgID="Equation.DSMT4" ShapeID="_x0000_i1033" DrawAspect="Content" ObjectID="_1756206656" r:id="rId40"/>
        </w:object>
      </w:r>
    </w:p>
    <w:p w14:paraId="740D4CB3" w14:textId="77777777" w:rsidR="00203318" w:rsidRDefault="00203318" w:rsidP="00203318">
      <w:r w:rsidRPr="00D52F7A">
        <w:t xml:space="preserve">В формулах </w:t>
      </w:r>
      <w:r>
        <w:t xml:space="preserve">принимается, что напряжения </w:t>
      </w:r>
      <w:r w:rsidRPr="006D24D2">
        <w:rPr>
          <w:i/>
          <w:lang w:val="en-US"/>
        </w:rPr>
        <w:t>U</w:t>
      </w:r>
      <w:proofErr w:type="gramStart"/>
      <w:r w:rsidRPr="006D24D2">
        <w:rPr>
          <w:i/>
          <w:vertAlign w:val="subscript"/>
          <w:lang w:val="en-US"/>
        </w:rPr>
        <w:t>α</w:t>
      </w:r>
      <w:r>
        <w:rPr>
          <w:i/>
          <w:vertAlign w:val="subscript"/>
        </w:rPr>
        <w:t>.зад</w:t>
      </w:r>
      <w:proofErr w:type="gramEnd"/>
      <w:r>
        <w:t xml:space="preserve"> и </w:t>
      </w:r>
      <w:r w:rsidRPr="006D24D2">
        <w:rPr>
          <w:i/>
          <w:lang w:val="en-US"/>
        </w:rPr>
        <w:t>U</w:t>
      </w:r>
      <w:r w:rsidRPr="006D24D2">
        <w:rPr>
          <w:i/>
          <w:vertAlign w:val="subscript"/>
          <w:lang w:val="en-US"/>
        </w:rPr>
        <w:t>β</w:t>
      </w:r>
      <w:r>
        <w:rPr>
          <w:i/>
          <w:vertAlign w:val="subscript"/>
        </w:rPr>
        <w:t>.зад</w:t>
      </w:r>
      <w:r>
        <w:t xml:space="preserve"> заданы в относительных единицах. Первая система уравнений пересчитывает задание из двух фаз в три фазы, получая заданные напряжения для фаз </w:t>
      </w:r>
      <w:proofErr w:type="gramStart"/>
      <w:r>
        <w:rPr>
          <w:lang w:val="en-US"/>
        </w:rPr>
        <w:t>A</w:t>
      </w:r>
      <w:r w:rsidRPr="003666C8">
        <w:t>,</w:t>
      </w:r>
      <w:r>
        <w:rPr>
          <w:lang w:val="en-US"/>
        </w:rPr>
        <w:t>B</w:t>
      </w:r>
      <w:proofErr w:type="gramEnd"/>
      <w:r w:rsidRPr="003666C8">
        <w:t>,</w:t>
      </w:r>
      <w:r>
        <w:rPr>
          <w:lang w:val="en-US"/>
        </w:rPr>
        <w:t>C</w:t>
      </w:r>
      <w:r w:rsidRPr="003666C8">
        <w:t xml:space="preserve">. </w:t>
      </w:r>
      <w:r>
        <w:t>Вторая система уравнений рассчитывает значения скважностей на инверторе. Формулы интуитивно понятны: скважность отклоняется от значения 50% пропорционально напряжению, требуемого для конкретной фазы.</w:t>
      </w:r>
    </w:p>
    <w:p w14:paraId="3D4475FA" w14:textId="77777777" w:rsidR="00203318" w:rsidRDefault="00203318" w:rsidP="00203318">
      <w:r>
        <w:t xml:space="preserve">Для шестисекторной векторной ШИМ скважности рассчитываются по более сложному методу, предложенному к.т.н. Изосимовым Д.Б. (ИПУ РАН). Метод подробно рассмотрен в диссертационной работе </w:t>
      </w:r>
      <w:r w:rsidRPr="00C600E5">
        <w:t>Чуев</w:t>
      </w:r>
      <w:r>
        <w:t>а</w:t>
      </w:r>
      <w:r w:rsidRPr="00C600E5">
        <w:t xml:space="preserve"> Пав</w:t>
      </w:r>
      <w:r>
        <w:t>ла</w:t>
      </w:r>
      <w:r w:rsidRPr="00C600E5">
        <w:t xml:space="preserve"> Вячеславович</w:t>
      </w:r>
      <w:r>
        <w:t>а «</w:t>
      </w:r>
      <w:r w:rsidRPr="00C600E5">
        <w:t>Разработка систем векторного управления асинхронными приводами на базе специализированных сигнальных микроконтроллеров</w:t>
      </w:r>
      <w:r>
        <w:t xml:space="preserve">», которая доступна, например, по электронному адресу </w:t>
      </w:r>
      <w:hyperlink r:id="rId41" w:history="1">
        <w:r w:rsidRPr="00847B48">
          <w:rPr>
            <w:rStyle w:val="a5"/>
          </w:rPr>
          <w:t>http://motorcontrol.ru/wp-content/uploads/2015/11/Chuev_vector_control.pdf</w:t>
        </w:r>
      </w:hyperlink>
      <w:r>
        <w:t xml:space="preserve"> , глава 3.</w:t>
      </w:r>
    </w:p>
    <w:p w14:paraId="066EBC15" w14:textId="77777777" w:rsidR="00203318" w:rsidRDefault="00203318" w:rsidP="00203318">
      <w:r>
        <w:t xml:space="preserve">Синусоидальная ШИМ, в отличие от векторной, управляет всеми ключами инвертора на периоде ШИМ (больше потери), имеет на 15% более низкое доступное выходное напряжение по сравнению с векторной ШИМ, но имеет меньшую степень подверженности влиянию мертвого времени инвертора. Известен метод ШИМ, сочетающий преимущества обоих методов и рассмотренный в статье Анучин А.С. «ШИРОТНО-ИМПУЛЬСНАЯ МОДУЛЯЦИЯ МЕТОДОМ РЕАЛИЗАЦИИ МГНОВЕННЫХ ФАЗНЫХ ПОТЕНЦИАЛОВ ДЛЯ ТРЕХФАЗНЫХ ИНВЕРТОРОВ НАПРЯЖЕНИЯ», которая доступна по электронному адресу </w:t>
      </w:r>
      <w:hyperlink r:id="rId42" w:history="1">
        <w:r w:rsidRPr="00847B48">
          <w:rPr>
            <w:rStyle w:val="a5"/>
          </w:rPr>
          <w:t>http://motorcontrol.ru/wp-content/uploads/2015/11/PW1.pdf</w:t>
        </w:r>
      </w:hyperlink>
      <w:r>
        <w:t xml:space="preserve"> . Однако в данном ПО такой метод ШИМ не реализован.</w:t>
      </w:r>
    </w:p>
    <w:p w14:paraId="6132374F" w14:textId="77777777" w:rsidR="00203318" w:rsidRPr="00E35D65" w:rsidRDefault="00203318" w:rsidP="00203318">
      <w:r>
        <w:t>После расчета скважностей на три стойки ключей инвертора в относительных единицах, они умножаются на период несущего таймера ШИМ и загружаются в регистры сравнения модулей ШИМ.</w:t>
      </w:r>
    </w:p>
    <w:p w14:paraId="5E80CF0D" w14:textId="77777777" w:rsidR="00203318" w:rsidRPr="001F0D4E" w:rsidRDefault="00203318" w:rsidP="00203318">
      <w:pPr>
        <w:autoSpaceDE w:val="0"/>
        <w:spacing w:line="287" w:lineRule="atLeast"/>
        <w:rPr>
          <w:bCs/>
          <w:color w:val="000000"/>
        </w:rPr>
      </w:pPr>
      <w:r>
        <w:rPr>
          <w:bCs/>
          <w:color w:val="000000"/>
        </w:rPr>
        <w:t xml:space="preserve">Далее рассчитанные скважности стоек инвертора поступают на блок ограничения минимальной скважности, реализованный в микроконтроллере </w:t>
      </w:r>
      <w:proofErr w:type="spellStart"/>
      <w:r>
        <w:rPr>
          <w:bCs/>
          <w:color w:val="000000"/>
        </w:rPr>
        <w:t>аппаратно</w:t>
      </w:r>
      <w:proofErr w:type="spellEnd"/>
      <w:r>
        <w:rPr>
          <w:bCs/>
          <w:color w:val="000000"/>
        </w:rPr>
        <w:t xml:space="preserve">. Прикладывать к ключам управляющий сигнал, сравнимый с временем их коммутации в ряде случаев нежелательно (для мощных инверторов), нужно искусственно ограничить минимальные скважности. Так, если скважность любой из стоек оказываются меньше заданного в параметре </w:t>
      </w:r>
      <w:proofErr w:type="spellStart"/>
      <w:r>
        <w:rPr>
          <w:b/>
          <w:bCs/>
          <w:color w:val="000000"/>
        </w:rPr>
        <w:t>ШИМ.Ограничение</w:t>
      </w:r>
      <w:proofErr w:type="spellEnd"/>
      <w:r>
        <w:rPr>
          <w:b/>
          <w:bCs/>
          <w:color w:val="000000"/>
        </w:rPr>
        <w:t xml:space="preserve"> мин. </w:t>
      </w:r>
      <w:proofErr w:type="spellStart"/>
      <w:r>
        <w:rPr>
          <w:b/>
          <w:bCs/>
          <w:color w:val="000000"/>
        </w:rPr>
        <w:t>скважн</w:t>
      </w:r>
      <w:proofErr w:type="spellEnd"/>
      <w:r>
        <w:rPr>
          <w:b/>
          <w:bCs/>
          <w:color w:val="000000"/>
        </w:rPr>
        <w:t>.</w:t>
      </w:r>
      <w:r>
        <w:rPr>
          <w:bCs/>
          <w:color w:val="000000"/>
        </w:rPr>
        <w:t xml:space="preserve"> времени в мкс, происходит обнуление этой скважности. Если </w:t>
      </w:r>
      <w:proofErr w:type="spellStart"/>
      <w:r>
        <w:rPr>
          <w:b/>
          <w:bCs/>
          <w:color w:val="000000"/>
        </w:rPr>
        <w:t>ШИМ.Ограничение</w:t>
      </w:r>
      <w:proofErr w:type="spellEnd"/>
      <w:r>
        <w:rPr>
          <w:b/>
          <w:bCs/>
          <w:color w:val="000000"/>
        </w:rPr>
        <w:t xml:space="preserve"> мин. </w:t>
      </w:r>
      <w:proofErr w:type="spellStart"/>
      <w:r>
        <w:rPr>
          <w:b/>
          <w:bCs/>
          <w:color w:val="000000"/>
        </w:rPr>
        <w:t>скважн</w:t>
      </w:r>
      <w:proofErr w:type="spellEnd"/>
      <w:r>
        <w:rPr>
          <w:b/>
          <w:bCs/>
          <w:color w:val="000000"/>
        </w:rPr>
        <w:t>.</w:t>
      </w:r>
      <w:r>
        <w:rPr>
          <w:bCs/>
          <w:color w:val="000000"/>
        </w:rPr>
        <w:t xml:space="preserve"> равен нулю, блок ограничения минимальной скважности не используется. После всех описанных преобразований скважности </w:t>
      </w:r>
      <w:proofErr w:type="spellStart"/>
      <w:r>
        <w:rPr>
          <w:bCs/>
          <w:color w:val="000000"/>
          <w:lang w:val="en-US"/>
        </w:rPr>
        <w:t>GammaA</w:t>
      </w:r>
      <w:proofErr w:type="spellEnd"/>
      <w:r>
        <w:rPr>
          <w:bCs/>
          <w:color w:val="000000"/>
        </w:rPr>
        <w:t xml:space="preserve">, </w:t>
      </w:r>
      <w:proofErr w:type="spellStart"/>
      <w:r>
        <w:rPr>
          <w:bCs/>
          <w:color w:val="000000"/>
          <w:lang w:val="en-US"/>
        </w:rPr>
        <w:t>GammaB</w:t>
      </w:r>
      <w:proofErr w:type="spellEnd"/>
      <w:r>
        <w:rPr>
          <w:bCs/>
          <w:color w:val="000000"/>
        </w:rPr>
        <w:t xml:space="preserve">, </w:t>
      </w:r>
      <w:r>
        <w:rPr>
          <w:bCs/>
          <w:color w:val="000000"/>
          <w:lang w:val="en-US"/>
        </w:rPr>
        <w:t>GammaC</w:t>
      </w:r>
      <w:r>
        <w:rPr>
          <w:bCs/>
          <w:color w:val="000000"/>
        </w:rPr>
        <w:t xml:space="preserve"> попадают непосредственно на выход контроллера в виде ШИМ-сигнала и управляют 6ю ключами инвертора.</w:t>
      </w:r>
    </w:p>
    <w:p w14:paraId="0E942182" w14:textId="77777777" w:rsidR="00203318" w:rsidRPr="006A02A8" w:rsidRDefault="00203318" w:rsidP="00203318">
      <w:pPr>
        <w:ind w:firstLine="0"/>
      </w:pPr>
    </w:p>
    <w:p w14:paraId="63D62E66" w14:textId="77777777" w:rsidR="00203318" w:rsidRPr="00B00E51" w:rsidRDefault="00203318" w:rsidP="00203318">
      <w:pPr>
        <w:pStyle w:val="2"/>
      </w:pPr>
      <w:bookmarkStart w:id="67" w:name="_Ref446681581"/>
      <w:bookmarkStart w:id="68" w:name="_Toc137644586"/>
      <w:bookmarkStart w:id="69" w:name="_Toc145593320"/>
      <w:r w:rsidRPr="00844E2B">
        <w:lastRenderedPageBreak/>
        <w:t>Модуль</w:t>
      </w:r>
      <w:r>
        <w:t xml:space="preserve"> АЦП</w:t>
      </w:r>
      <w:bookmarkEnd w:id="67"/>
      <w:bookmarkEnd w:id="68"/>
      <w:bookmarkEnd w:id="69"/>
    </w:p>
    <w:p w14:paraId="2ABEE569" w14:textId="77777777" w:rsidR="00203318" w:rsidRDefault="00203318" w:rsidP="00203318">
      <w:r>
        <w:t xml:space="preserve">Модуль реализован в файле </w:t>
      </w:r>
      <w:r w:rsidRPr="00D16C15">
        <w:t>V_</w:t>
      </w:r>
      <w:proofErr w:type="spellStart"/>
      <w:r>
        <w:rPr>
          <w:lang w:val="en-US"/>
        </w:rPr>
        <w:t>adc</w:t>
      </w:r>
      <w:proofErr w:type="spellEnd"/>
      <w:r w:rsidRPr="00D16C15">
        <w:t>.c</w:t>
      </w:r>
      <w:r>
        <w:t xml:space="preserve"> в виде модуля с названием </w:t>
      </w:r>
      <w:proofErr w:type="spellStart"/>
      <w:r w:rsidRPr="00A305A2">
        <w:t>TAdcDrv</w:t>
      </w:r>
      <w:proofErr w:type="spellEnd"/>
      <w:r>
        <w:t>.</w:t>
      </w:r>
      <w:r w:rsidRPr="00A305A2">
        <w:t xml:space="preserve"> </w:t>
      </w:r>
      <w:r>
        <w:t xml:space="preserve">Модуль измеряет токи фаз двигателя (в общем случае токи фазы </w:t>
      </w:r>
      <w:r>
        <w:rPr>
          <w:lang w:val="en-US"/>
        </w:rPr>
        <w:t>A</w:t>
      </w:r>
      <w:r>
        <w:t xml:space="preserve">, </w:t>
      </w:r>
      <w:r>
        <w:rPr>
          <w:lang w:val="en-US"/>
        </w:rPr>
        <w:t>B</w:t>
      </w:r>
      <w:r w:rsidRPr="0081032E">
        <w:t xml:space="preserve">, </w:t>
      </w:r>
      <w:r>
        <w:rPr>
          <w:lang w:val="en-US"/>
        </w:rPr>
        <w:t>C</w:t>
      </w:r>
      <w:r w:rsidRPr="00121E15">
        <w:t xml:space="preserve">, </w:t>
      </w:r>
      <w:r>
        <w:rPr>
          <w:lang w:val="en-US"/>
        </w:rPr>
        <w:t>D</w:t>
      </w:r>
      <w:r>
        <w:t xml:space="preserve">, но в зависимости от типа аппаратной части могут отсутствовать те или иные датчики) и напряжение звена постоянного тока инвертора. Параметры отображаются в группе АЦП. </w:t>
      </w:r>
    </w:p>
    <w:p w14:paraId="7873A543" w14:textId="6B5F2DEC" w:rsidR="00203318" w:rsidRDefault="00203318" w:rsidP="00203318">
      <w:r>
        <w:t xml:space="preserve">Для совместимости программного кода с разными типами инверторов применяется лишь одно измерение тока на одном периоде ШИМ. В некоторых типах инверторов может применяться </w:t>
      </w:r>
      <w:proofErr w:type="spellStart"/>
      <w:r>
        <w:t>шунтовые</w:t>
      </w:r>
      <w:proofErr w:type="spellEnd"/>
      <w:r>
        <w:t xml:space="preserve"> датчики токов фаз, в которых измерить корректно ток в фазе можно только в тот момент, когда включен нижний ключ инвертора. Измерение тока</w:t>
      </w:r>
      <w:r w:rsidR="00E718F9">
        <w:t xml:space="preserve"> может</w:t>
      </w:r>
      <w:r>
        <w:t xml:space="preserve"> производит</w:t>
      </w:r>
      <w:r w:rsidR="00E718F9">
        <w:t>ь</w:t>
      </w:r>
      <w:r>
        <w:t xml:space="preserve">ся строго в тот момент, когда во время работы ШИМ открываются нижние ключи инвертора, т.е. в момент приложения нулевого вектора напряжения. Это происходит, когда таймеры микроконтроллера, формирующие ШИМ, достигают нуля при счете вверх-вниз. В этот момент по событию запускается измерение токов АЦП – см. </w:t>
      </w:r>
      <w:r>
        <w:fldChar w:fldCharType="begin"/>
      </w:r>
      <w:r>
        <w:instrText xml:space="preserve"> REF _Ref446525167 \h </w:instrText>
      </w:r>
      <w:r>
        <w:fldChar w:fldCharType="separate"/>
      </w:r>
      <w:r w:rsidR="001D4926" w:rsidRPr="00340B66">
        <w:t xml:space="preserve">Рис. </w:t>
      </w:r>
      <w:r w:rsidR="001D4926">
        <w:rPr>
          <w:noProof/>
        </w:rPr>
        <w:t>4</w:t>
      </w:r>
      <w:r w:rsidR="001D4926">
        <w:t>.</w:t>
      </w:r>
      <w:r w:rsidR="001D4926">
        <w:rPr>
          <w:noProof/>
        </w:rPr>
        <w:t>10</w:t>
      </w:r>
      <w:r>
        <w:fldChar w:fldCharType="end"/>
      </w:r>
      <w:r>
        <w:t xml:space="preserve">. </w:t>
      </w:r>
    </w:p>
    <w:p w14:paraId="0797FD6B" w14:textId="77777777" w:rsidR="00203318" w:rsidRDefault="00203318" w:rsidP="00203318">
      <w:pPr>
        <w:ind w:firstLine="0"/>
        <w:jc w:val="center"/>
      </w:pPr>
      <w:r w:rsidRPr="00675201">
        <w:rPr>
          <w:noProof/>
          <w:lang w:eastAsia="ru-RU"/>
        </w:rPr>
        <w:drawing>
          <wp:inline distT="0" distB="0" distL="0" distR="0" wp14:anchorId="44C186BE" wp14:editId="4F5AF1E0">
            <wp:extent cx="5676265" cy="249618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265" cy="2496185"/>
                    </a:xfrm>
                    <a:prstGeom prst="rect">
                      <a:avLst/>
                    </a:prstGeom>
                    <a:noFill/>
                    <a:ln>
                      <a:noFill/>
                    </a:ln>
                  </pic:spPr>
                </pic:pic>
              </a:graphicData>
            </a:graphic>
          </wp:inline>
        </w:drawing>
      </w:r>
    </w:p>
    <w:p w14:paraId="6CE1B1EF" w14:textId="77777777" w:rsidR="00203318" w:rsidRPr="00340B66" w:rsidRDefault="00203318" w:rsidP="00203318">
      <w:pPr>
        <w:pStyle w:val="afc"/>
      </w:pPr>
      <w:bookmarkStart w:id="70" w:name="_Ref446525167"/>
      <w:r w:rsidRPr="00340B66">
        <w:t xml:space="preserve">Рис. </w:t>
      </w:r>
      <w:fldSimple w:instr=" STYLEREF 1 \s ">
        <w:r w:rsidR="001D4926">
          <w:rPr>
            <w:noProof/>
          </w:rPr>
          <w:t>4</w:t>
        </w:r>
      </w:fldSimple>
      <w:r>
        <w:t>.</w:t>
      </w:r>
      <w:fldSimple w:instr=" SEQ Рис. \* ARABIC \s 1 ">
        <w:r w:rsidR="001D4926">
          <w:rPr>
            <w:noProof/>
          </w:rPr>
          <w:t>10</w:t>
        </w:r>
      </w:fldSimple>
      <w:bookmarkEnd w:id="70"/>
      <w:r w:rsidRPr="00073C9D">
        <w:t xml:space="preserve"> </w:t>
      </w:r>
      <w:r>
        <w:t>Синхронизация ШИМ и измерения токов АЦП</w:t>
      </w:r>
    </w:p>
    <w:p w14:paraId="29740347" w14:textId="77777777" w:rsidR="00203318" w:rsidRDefault="00203318" w:rsidP="00203318"/>
    <w:p w14:paraId="62AE9288" w14:textId="2AC168E9" w:rsidR="00203318" w:rsidRDefault="00203318" w:rsidP="00203318">
      <w:r>
        <w:t>Для улучшения точности измерения (уменьшения шума АЦП) применяется усреднение измерений, полученных на разных периодах ШИМ. Так, основной цикл расчета контуров тока выполняется на частоте 10кГц. При частоте ШИМ 20кГц образуется два измерения токов, а затем из них вычисляется среднее значение, которое уже используется в системе управления. При большей частоте ШИМ большее количество точек будет применяться для усреднения.</w:t>
      </w:r>
    </w:p>
    <w:p w14:paraId="5E386025" w14:textId="77777777" w:rsidR="00203318" w:rsidRDefault="00203318" w:rsidP="00203318">
      <w:r>
        <w:t>При необходимости в зависимости от особенностей своей аппаратной конфигурации пользователь может реорганизовать работу модуля АЦП. Текущая конфигурация является наиболее совместимой со всеми возможными типами инверторов и датчиков тока.</w:t>
      </w:r>
    </w:p>
    <w:p w14:paraId="33CD4522" w14:textId="77777777" w:rsidR="00203318" w:rsidRPr="003E437B" w:rsidRDefault="00203318" w:rsidP="00203318">
      <w:r>
        <w:t xml:space="preserve">Отдельно стоит упомянуть о преобразовании изменяемого АЦП сигнала в целочисленный формат переменных системы управления </w:t>
      </w:r>
      <w:r>
        <w:rPr>
          <w:lang w:val="en-US"/>
        </w:rPr>
        <w:t>IQ</w:t>
      </w:r>
      <w:r w:rsidRPr="00E82C93">
        <w:t xml:space="preserve">8.24. </w:t>
      </w:r>
      <w:r>
        <w:t>Такой пересчет осуществляется с учетом текущих базовых единиц, выбранных для измеряемой величины</w:t>
      </w:r>
      <w:r w:rsidRPr="00A02FC0">
        <w:t xml:space="preserve">, </w:t>
      </w:r>
      <w:r>
        <w:t>а также с учетом настроек конкретного канала: коэффициента усиления и смещения. Чтобы упростить вычисления, выполняющиеся на частоте 10кГц вызова основной функции обработки АЦП, в фоновой функции расчёта модуля подготавливаются промежуточные коэффициенты, которые включают в себя все остальные с учетом необходимого преобразования форматов. В основной функции расчета модуля используются эти промежуточные коэффициенты и минимальный набор математических операций для обеспечения высокого быстродействия.</w:t>
      </w:r>
    </w:p>
    <w:p w14:paraId="64E1ED16" w14:textId="77777777" w:rsidR="00203318" w:rsidRPr="000B3F5E" w:rsidRDefault="00203318" w:rsidP="00203318">
      <w:pPr>
        <w:ind w:firstLine="0"/>
      </w:pPr>
    </w:p>
    <w:p w14:paraId="4A5146A0" w14:textId="77777777" w:rsidR="00203318" w:rsidRPr="00B3055B" w:rsidRDefault="00203318" w:rsidP="00203318">
      <w:pPr>
        <w:pStyle w:val="2"/>
      </w:pPr>
      <w:bookmarkStart w:id="71" w:name="_Ref479699224"/>
      <w:bookmarkStart w:id="72" w:name="_Toc137644587"/>
      <w:bookmarkStart w:id="73" w:name="_Toc145593321"/>
      <w:r>
        <w:t>Модуль ДПР на дискретных элементах Холла</w:t>
      </w:r>
      <w:bookmarkEnd w:id="71"/>
      <w:bookmarkEnd w:id="72"/>
      <w:bookmarkEnd w:id="73"/>
    </w:p>
    <w:p w14:paraId="2B0F359A" w14:textId="77777777" w:rsidR="00203318" w:rsidRDefault="00203318" w:rsidP="00203318">
      <w:r>
        <w:t xml:space="preserve">ДПР состоит из трех дискретных элементов (чаще всего это элементы Холла, реагирующие на магнитное поле, но бывают датчики и на другом физическом принципе), которые меняют свое выходное электрическое состояние в зависимости от положения ротора двигателя. дискретных сигналов, поступающих на вход контроллера, программным драйвером формируется дискретное значение углового положения с шагом в 60 электрических градусов (доступно для наблюдения в </w:t>
      </w:r>
      <w:r>
        <w:lastRenderedPageBreak/>
        <w:t xml:space="preserve">параметре </w:t>
      </w:r>
      <w:r w:rsidRPr="00D673DE">
        <w:rPr>
          <w:b/>
        </w:rPr>
        <w:t>ДПР-Холл.ЭлУгол6</w:t>
      </w:r>
      <w:r>
        <w:t xml:space="preserve">). На основе этого углового положения и текущей частоты вращения формируется экстраполированное значение углового положения, непрерывное на электрическом периоде двигателя (доступно для наблюдения в параметре </w:t>
      </w:r>
      <w:r w:rsidRPr="00D673DE">
        <w:rPr>
          <w:b/>
        </w:rPr>
        <w:t>ДПР-</w:t>
      </w:r>
      <w:proofErr w:type="spellStart"/>
      <w:r w:rsidRPr="00D673DE">
        <w:rPr>
          <w:b/>
        </w:rPr>
        <w:t>Холл.ЭлУгол</w:t>
      </w:r>
      <w:proofErr w:type="spellEnd"/>
      <w:r>
        <w:t xml:space="preserve">). Именно это значение используется далее для векторной системы управления. Также к параметру </w:t>
      </w:r>
      <w:r w:rsidRPr="00D673DE">
        <w:rPr>
          <w:b/>
        </w:rPr>
        <w:t>ДПР-</w:t>
      </w:r>
      <w:proofErr w:type="spellStart"/>
      <w:r w:rsidRPr="00D673DE">
        <w:rPr>
          <w:b/>
        </w:rPr>
        <w:t>Холл.ЭлУгол</w:t>
      </w:r>
      <w:proofErr w:type="spellEnd"/>
      <w:r>
        <w:t xml:space="preserve"> прибавляется задаваемое пользователем значение смещения датчика положения ротора, используемое для программной юстировки (калибровки) положения датчика (параметр </w:t>
      </w:r>
      <w:r w:rsidRPr="00D673DE">
        <w:rPr>
          <w:b/>
        </w:rPr>
        <w:t>ДПР-</w:t>
      </w:r>
      <w:proofErr w:type="spellStart"/>
      <w:r w:rsidRPr="00D673DE">
        <w:rPr>
          <w:b/>
        </w:rPr>
        <w:t>Холл.</w:t>
      </w:r>
      <w:r>
        <w:rPr>
          <w:b/>
        </w:rPr>
        <w:t>СмещУгол</w:t>
      </w:r>
      <w:proofErr w:type="spellEnd"/>
      <w:r w:rsidRPr="00D673DE">
        <w:t>).</w:t>
      </w:r>
      <w:r>
        <w:t xml:space="preserve"> Помимо углового положения модуль вычисляет частоту вращения двигателя (скорость), засекая время между метками датчика. Значение скорости используется для регулятора скорости двигателя в векторной систему управления и доступно для наблюдения в параметре </w:t>
      </w:r>
      <w:r w:rsidRPr="00D673DE">
        <w:rPr>
          <w:b/>
        </w:rPr>
        <w:t>ДПР-</w:t>
      </w:r>
      <w:proofErr w:type="spellStart"/>
      <w:r w:rsidRPr="00D673DE">
        <w:rPr>
          <w:b/>
        </w:rPr>
        <w:t>Холл.</w:t>
      </w:r>
      <w:r>
        <w:rPr>
          <w:b/>
        </w:rPr>
        <w:t>Скорость</w:t>
      </w:r>
      <w:proofErr w:type="spellEnd"/>
      <w:r w:rsidRPr="00A660D2">
        <w:t>.</w:t>
      </w:r>
    </w:p>
    <w:p w14:paraId="018827BF" w14:textId="77777777" w:rsidR="00203318" w:rsidRPr="00D673DE" w:rsidRDefault="00203318" w:rsidP="00203318"/>
    <w:p w14:paraId="5F6972D9" w14:textId="77777777" w:rsidR="00203318" w:rsidRDefault="00203318" w:rsidP="00203318">
      <w:pPr>
        <w:pStyle w:val="aff0"/>
        <w:keepNext/>
        <w:ind w:firstLine="0"/>
        <w:jc w:val="center"/>
      </w:pPr>
      <w:r>
        <w:rPr>
          <w:noProof/>
          <w:lang w:eastAsia="ru-RU"/>
        </w:rPr>
        <w:drawing>
          <wp:inline distT="0" distB="0" distL="0" distR="0" wp14:anchorId="6EFE09D2" wp14:editId="22CBA943">
            <wp:extent cx="4476750" cy="3895090"/>
            <wp:effectExtent l="0" t="0" r="0" b="0"/>
            <wp:docPr id="4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6750" cy="3895090"/>
                    </a:xfrm>
                    <a:prstGeom prst="rect">
                      <a:avLst/>
                    </a:prstGeom>
                    <a:noFill/>
                    <a:ln>
                      <a:noFill/>
                    </a:ln>
                  </pic:spPr>
                </pic:pic>
              </a:graphicData>
            </a:graphic>
          </wp:inline>
        </w:drawing>
      </w:r>
    </w:p>
    <w:p w14:paraId="6B67CBF7" w14:textId="77777777" w:rsidR="00203318" w:rsidRPr="00E35D65" w:rsidRDefault="00203318" w:rsidP="00203318">
      <w:pPr>
        <w:pStyle w:val="afc"/>
      </w:pPr>
      <w:r w:rsidRPr="00475747">
        <w:t xml:space="preserve">Рис. </w:t>
      </w:r>
      <w:fldSimple w:instr=" STYLEREF 1 \s ">
        <w:r w:rsidR="001D4926">
          <w:rPr>
            <w:noProof/>
          </w:rPr>
          <w:t>4</w:t>
        </w:r>
      </w:fldSimple>
      <w:r>
        <w:t>.</w:t>
      </w:r>
      <w:fldSimple w:instr=" SEQ Рис. \* ARABIC \s 1 ">
        <w:r w:rsidR="001D4926">
          <w:rPr>
            <w:noProof/>
          </w:rPr>
          <w:t>11</w:t>
        </w:r>
      </w:fldSimple>
      <w:r w:rsidRPr="000B3F5E">
        <w:t xml:space="preserve"> Временные диаграммы работы датчика положения ротора</w:t>
      </w:r>
    </w:p>
    <w:p w14:paraId="4B566B75" w14:textId="77777777" w:rsidR="00E718F9" w:rsidRDefault="00E718F9" w:rsidP="00203318"/>
    <w:p w14:paraId="0808C5EF" w14:textId="3D71A1BC" w:rsidR="00203318" w:rsidRDefault="00203318" w:rsidP="00203318">
      <w:r>
        <w:t xml:space="preserve">Интерполяцию можно отключить параметром </w:t>
      </w:r>
      <w:r w:rsidRPr="002E5483">
        <w:rPr>
          <w:b/>
        </w:rPr>
        <w:t>ДПР-</w:t>
      </w:r>
      <w:proofErr w:type="spellStart"/>
      <w:r w:rsidRPr="002E5483">
        <w:rPr>
          <w:b/>
        </w:rPr>
        <w:t>Холл</w:t>
      </w:r>
      <w:r>
        <w:rPr>
          <w:b/>
        </w:rPr>
        <w:t>.Инт</w:t>
      </w:r>
      <w:proofErr w:type="spellEnd"/>
      <w:r>
        <w:rPr>
          <w:b/>
        </w:rPr>
        <w:t>-</w:t>
      </w:r>
      <w:proofErr w:type="spellStart"/>
      <w:r>
        <w:rPr>
          <w:b/>
        </w:rPr>
        <w:t>полятор</w:t>
      </w:r>
      <w:proofErr w:type="spellEnd"/>
      <w:r>
        <w:rPr>
          <w:b/>
        </w:rPr>
        <w:t xml:space="preserve"> вкл</w:t>
      </w:r>
      <w:r>
        <w:t xml:space="preserve">. Она также отключается автоматически при скорости ниже уставки </w:t>
      </w:r>
      <w:r w:rsidRPr="002E5483">
        <w:rPr>
          <w:b/>
        </w:rPr>
        <w:t>ДПР-</w:t>
      </w:r>
      <w:proofErr w:type="spellStart"/>
      <w:r w:rsidRPr="002E5483">
        <w:rPr>
          <w:b/>
        </w:rPr>
        <w:t>Холл</w:t>
      </w:r>
      <w:r>
        <w:rPr>
          <w:b/>
        </w:rPr>
        <w:t>.Уставка</w:t>
      </w:r>
      <w:proofErr w:type="spellEnd"/>
      <w:r>
        <w:rPr>
          <w:b/>
        </w:rPr>
        <w:t xml:space="preserve"> скорости</w:t>
      </w:r>
      <w:r>
        <w:t xml:space="preserve">. Скорость обнуляется, если состояние датчика не изменялось более </w:t>
      </w:r>
      <w:r w:rsidRPr="002E5483">
        <w:rPr>
          <w:b/>
        </w:rPr>
        <w:t>ДПР-</w:t>
      </w:r>
      <w:proofErr w:type="spellStart"/>
      <w:r w:rsidRPr="002E5483">
        <w:rPr>
          <w:b/>
        </w:rPr>
        <w:t>Холл.</w:t>
      </w:r>
      <w:r>
        <w:rPr>
          <w:b/>
        </w:rPr>
        <w:t>Уставка</w:t>
      </w:r>
      <w:proofErr w:type="spellEnd"/>
      <w:r>
        <w:rPr>
          <w:b/>
        </w:rPr>
        <w:t xml:space="preserve"> обнуления скорости</w:t>
      </w:r>
      <w:r>
        <w:t xml:space="preserve"> в миллисекундах. Смещение угла настраивается параметром </w:t>
      </w:r>
      <w:r w:rsidRPr="002E5483">
        <w:rPr>
          <w:b/>
        </w:rPr>
        <w:t>ДПР-</w:t>
      </w:r>
      <w:proofErr w:type="spellStart"/>
      <w:r w:rsidRPr="002E5483">
        <w:rPr>
          <w:b/>
        </w:rPr>
        <w:t>Холл.</w:t>
      </w:r>
      <w:r>
        <w:rPr>
          <w:b/>
        </w:rPr>
        <w:t>СмещУгол</w:t>
      </w:r>
      <w:proofErr w:type="spellEnd"/>
      <w:r>
        <w:t>.</w:t>
      </w:r>
    </w:p>
    <w:p w14:paraId="539E1766" w14:textId="77777777" w:rsidR="00203318" w:rsidRDefault="00203318" w:rsidP="00203318">
      <w:r>
        <w:t xml:space="preserve">В параметре </w:t>
      </w:r>
      <w:r w:rsidRPr="00D673DE">
        <w:rPr>
          <w:b/>
        </w:rPr>
        <w:t>ДПР-</w:t>
      </w:r>
      <w:proofErr w:type="spellStart"/>
      <w:r w:rsidRPr="00D673DE">
        <w:rPr>
          <w:b/>
        </w:rPr>
        <w:t>Холл.</w:t>
      </w:r>
      <w:r>
        <w:rPr>
          <w:b/>
        </w:rPr>
        <w:t>Дискретные</w:t>
      </w:r>
      <w:proofErr w:type="spellEnd"/>
      <w:r>
        <w:rPr>
          <w:b/>
        </w:rPr>
        <w:t xml:space="preserve"> входы</w:t>
      </w:r>
      <w:r>
        <w:t xml:space="preserve"> можно наблюдать текущее состояние дискретных входов микроконтроллера, используемых для приёма сигнала датчика. В параметре </w:t>
      </w:r>
      <w:r w:rsidRPr="00D673DE">
        <w:rPr>
          <w:b/>
        </w:rPr>
        <w:t>ДПР-</w:t>
      </w:r>
      <w:proofErr w:type="spellStart"/>
      <w:r w:rsidRPr="00D673DE">
        <w:rPr>
          <w:b/>
        </w:rPr>
        <w:t>Холл.</w:t>
      </w:r>
      <w:r>
        <w:rPr>
          <w:b/>
        </w:rPr>
        <w:t>Счётчик</w:t>
      </w:r>
      <w:proofErr w:type="spellEnd"/>
      <w:r>
        <w:rPr>
          <w:b/>
        </w:rPr>
        <w:t xml:space="preserve"> прерываний по приему</w:t>
      </w:r>
      <w:r>
        <w:t xml:space="preserve"> видно срабатывание прерываний по изменению фронтов сигнала датчика.</w:t>
      </w:r>
    </w:p>
    <w:p w14:paraId="72F47905" w14:textId="77777777" w:rsidR="00203318" w:rsidRPr="00E6125F" w:rsidRDefault="00203318" w:rsidP="00203318"/>
    <w:p w14:paraId="27D3B445" w14:textId="77777777" w:rsidR="00203318" w:rsidRPr="00B00E51" w:rsidRDefault="00203318" w:rsidP="00203318">
      <w:pPr>
        <w:pStyle w:val="2"/>
      </w:pPr>
      <w:bookmarkStart w:id="74" w:name="_Ref479699232"/>
      <w:bookmarkStart w:id="75" w:name="_Toc137644588"/>
      <w:bookmarkStart w:id="76" w:name="_Toc145593322"/>
      <w:r>
        <w:t xml:space="preserve">Модуль инкрементального </w:t>
      </w:r>
      <w:proofErr w:type="spellStart"/>
      <w:r>
        <w:t>энкодера</w:t>
      </w:r>
      <w:bookmarkEnd w:id="74"/>
      <w:bookmarkEnd w:id="75"/>
      <w:bookmarkEnd w:id="76"/>
      <w:proofErr w:type="spellEnd"/>
    </w:p>
    <w:p w14:paraId="7FB793DA" w14:textId="77777777" w:rsidR="00203318" w:rsidRDefault="00203318" w:rsidP="00203318"/>
    <w:p w14:paraId="40B01BC4" w14:textId="77777777" w:rsidR="00203318" w:rsidRDefault="00203318" w:rsidP="00203318">
      <w:r>
        <w:t xml:space="preserve">Инкрементальный </w:t>
      </w:r>
      <w:proofErr w:type="spellStart"/>
      <w:r>
        <w:t>энкодер</w:t>
      </w:r>
      <w:proofErr w:type="spellEnd"/>
      <w:r>
        <w:t>, в отличие от датчика на элементах Холла, не выдаёт абсолютного положения ротора, а лишь показывает, на какой угол и в каком направлении поворачивается двигатель.</w:t>
      </w:r>
      <w:r w:rsidRPr="004459D2">
        <w:t xml:space="preserve"> </w:t>
      </w:r>
      <w:r>
        <w:t xml:space="preserve">В </w:t>
      </w:r>
      <w:proofErr w:type="spellStart"/>
      <w:r>
        <w:t>энкодере</w:t>
      </w:r>
      <w:proofErr w:type="spellEnd"/>
      <w:r>
        <w:t xml:space="preserve"> может присутствовать, а может отсутствовать индексная (реперная) метка – одна метка на один оборот вала двигателя, которая обычно служит для определения абсолютного положения вала ротора, когда вал провернется до этой метки в процессе работы. Количество импульсов на оборот в инкрементальном </w:t>
      </w:r>
      <w:proofErr w:type="spellStart"/>
      <w:r>
        <w:t>энкодере</w:t>
      </w:r>
      <w:proofErr w:type="spellEnd"/>
      <w:r>
        <w:t xml:space="preserve"> может быть разным и в зависимости от задачи варьируется от 64 до 100000 меток на оборот или даже более широких </w:t>
      </w:r>
      <w:r>
        <w:lastRenderedPageBreak/>
        <w:t xml:space="preserve">пределах. Следует отметить, что существует некоторая путаница между количеством периодов датчика и его количеством импульсов. При количестве периодов датчика, например, 1000, суммарное количество импульсов по обоим каналам на обороте составит 4000. В параметр </w:t>
      </w:r>
      <w:r w:rsidRPr="0078102C">
        <w:rPr>
          <w:b/>
        </w:rPr>
        <w:t>ДПР-</w:t>
      </w:r>
      <w:proofErr w:type="spellStart"/>
      <w:r w:rsidRPr="0078102C">
        <w:rPr>
          <w:b/>
        </w:rPr>
        <w:t>Энкодер.Кол</w:t>
      </w:r>
      <w:proofErr w:type="spellEnd"/>
      <w:r w:rsidRPr="0078102C">
        <w:rPr>
          <w:b/>
        </w:rPr>
        <w:t>-во периодов [5152,01]</w:t>
      </w:r>
      <w:r>
        <w:rPr>
          <w:b/>
        </w:rPr>
        <w:t xml:space="preserve"> </w:t>
      </w:r>
      <w:r w:rsidRPr="0078102C">
        <w:t>вводится</w:t>
      </w:r>
      <w:r>
        <w:t xml:space="preserve"> именно число до учетверения.</w:t>
      </w:r>
    </w:p>
    <w:p w14:paraId="3F25F490" w14:textId="77777777" w:rsidR="00203318" w:rsidRDefault="00203318" w:rsidP="00203318">
      <w:r>
        <w:t>В модуле обработки механический угол поворота вала ротора преобразуется в электрический (электрический оборот равен механическому, разделенному на число пар полюсов)</w:t>
      </w:r>
    </w:p>
    <w:p w14:paraId="2E24014B" w14:textId="77777777" w:rsidR="00203318" w:rsidRDefault="00203318" w:rsidP="00203318">
      <w:r>
        <w:t xml:space="preserve">Угол положения ротора (электрический и механический) отображается в параметрах </w:t>
      </w:r>
      <w:r w:rsidRPr="00B3055B">
        <w:rPr>
          <w:b/>
        </w:rPr>
        <w:t>ДПР-</w:t>
      </w:r>
      <w:proofErr w:type="spellStart"/>
      <w:r w:rsidRPr="00B3055B">
        <w:rPr>
          <w:b/>
        </w:rPr>
        <w:t>Энкодер.Угол</w:t>
      </w:r>
      <w:proofErr w:type="spellEnd"/>
      <w:r w:rsidRPr="00B3055B">
        <w:rPr>
          <w:b/>
        </w:rPr>
        <w:t xml:space="preserve">. </w:t>
      </w:r>
      <w:proofErr w:type="spellStart"/>
      <w:r w:rsidRPr="00B3055B">
        <w:rPr>
          <w:b/>
        </w:rPr>
        <w:t>электр</w:t>
      </w:r>
      <w:proofErr w:type="spellEnd"/>
      <w:r w:rsidRPr="00B3055B">
        <w:rPr>
          <w:b/>
        </w:rPr>
        <w:t>.</w:t>
      </w:r>
      <w:r>
        <w:t xml:space="preserve"> и </w:t>
      </w:r>
      <w:r w:rsidRPr="00B3055B">
        <w:rPr>
          <w:b/>
        </w:rPr>
        <w:t>ДПР-</w:t>
      </w:r>
      <w:proofErr w:type="spellStart"/>
      <w:r w:rsidRPr="00B3055B">
        <w:rPr>
          <w:b/>
        </w:rPr>
        <w:t>Энкодер.Угол</w:t>
      </w:r>
      <w:proofErr w:type="spellEnd"/>
      <w:r w:rsidRPr="00B3055B">
        <w:rPr>
          <w:b/>
        </w:rPr>
        <w:t xml:space="preserve"> </w:t>
      </w:r>
      <w:proofErr w:type="gramStart"/>
      <w:r w:rsidRPr="00B3055B">
        <w:rPr>
          <w:b/>
        </w:rPr>
        <w:t>мех.</w:t>
      </w:r>
      <w:r w:rsidRPr="00B3055B">
        <w:t>.</w:t>
      </w:r>
      <w:proofErr w:type="gramEnd"/>
      <w:r>
        <w:t xml:space="preserve"> Частота вращения, рассчитываемая по </w:t>
      </w:r>
      <w:proofErr w:type="spellStart"/>
      <w:r>
        <w:t>энкодеру</w:t>
      </w:r>
      <w:proofErr w:type="spellEnd"/>
      <w:r>
        <w:t xml:space="preserve">, отображается в </w:t>
      </w:r>
      <w:r w:rsidRPr="00785A06">
        <w:rPr>
          <w:b/>
        </w:rPr>
        <w:t>ДПР-</w:t>
      </w:r>
      <w:proofErr w:type="spellStart"/>
      <w:r w:rsidRPr="00785A06">
        <w:rPr>
          <w:b/>
        </w:rPr>
        <w:t>Энкодер.</w:t>
      </w:r>
      <w:r>
        <w:rPr>
          <w:b/>
        </w:rPr>
        <w:t>Скорость</w:t>
      </w:r>
      <w:proofErr w:type="spellEnd"/>
      <w:r w:rsidRPr="00B3055B">
        <w:t xml:space="preserve">. </w:t>
      </w:r>
    </w:p>
    <w:p w14:paraId="365270F0" w14:textId="77777777" w:rsidR="00203318" w:rsidRDefault="00203318" w:rsidP="00203318">
      <w:r>
        <w:t xml:space="preserve">Для работы с синхронным двигателем в векторной системе управления важно знать абсолютное значение углового положения ротора, чтобы обеспечить правильную ориентацию вектора тока статора относительно него. Однако после включения системы управления это положение в общем случае по инкрементальному датчику положения неизвестно, так как инкрементальный </w:t>
      </w:r>
      <w:proofErr w:type="spellStart"/>
      <w:r>
        <w:t>энкодер</w:t>
      </w:r>
      <w:proofErr w:type="spellEnd"/>
      <w:r>
        <w:t xml:space="preserve"> показывает только относительное смещение ротора. Абсолютное положение может быть известно только при достижении индексной метки, </w:t>
      </w:r>
      <w:proofErr w:type="gramStart"/>
      <w:r>
        <w:t>но</w:t>
      </w:r>
      <w:proofErr w:type="gramEnd"/>
      <w:r>
        <w:t xml:space="preserve"> чтобы её достичь, надо начать вращение, а векторную систему нельзя включить, пока нет известного положения ротора. Чтобы выйти из замкнутого круга применяют либо вспомогательный датчик (на элементах Холла), либо запускают систему управления в разомкнутом по положению виде, дожидаются срабатывания индексной метки и потом переходят в векторную систему управления. Существуют и другие методы. Чтобы не усложнять данное ПО реализацией частных случаев работы с </w:t>
      </w:r>
      <w:proofErr w:type="spellStart"/>
      <w:r>
        <w:t>энкодером</w:t>
      </w:r>
      <w:proofErr w:type="spellEnd"/>
      <w:r>
        <w:t xml:space="preserve">, пользователю предлагается после каждого перезапуска самостоятельно проводить настройку инкрементального </w:t>
      </w:r>
      <w:proofErr w:type="spellStart"/>
      <w:r>
        <w:t>энкодера</w:t>
      </w:r>
      <w:proofErr w:type="spellEnd"/>
      <w:r>
        <w:t xml:space="preserve">: задавать в параметре начальное смещение угла, чтобы при условно нулевом угле поворота ротора датчик также показывал нулевой электрический угол. Это смещение задается параметром </w:t>
      </w:r>
      <w:r w:rsidRPr="00785A06">
        <w:rPr>
          <w:b/>
        </w:rPr>
        <w:t>ДПР-</w:t>
      </w:r>
      <w:proofErr w:type="spellStart"/>
      <w:r w:rsidRPr="00785A06">
        <w:rPr>
          <w:b/>
        </w:rPr>
        <w:t>Энкодер.</w:t>
      </w:r>
      <w:r>
        <w:rPr>
          <w:b/>
        </w:rPr>
        <w:t>СмещУгол</w:t>
      </w:r>
      <w:proofErr w:type="spellEnd"/>
      <w:r>
        <w:t xml:space="preserve">. Это смещение необходимо настраивать каждый раз заново при включении системы управления, так как система управления «не знает», в каком в данный момент положении находится вал двигателя после включения и что считать нулевым положением. Процедура настройки смещения может быть ручной или автоматической. В дальнейшем пользователь может самостоятельно реализовать необходимый ему способ автоматической юстировки </w:t>
      </w:r>
      <w:proofErr w:type="spellStart"/>
      <w:r>
        <w:t>энкодера</w:t>
      </w:r>
      <w:proofErr w:type="spellEnd"/>
      <w:r>
        <w:t>, например, по сигналу с датчика на элементах Холла, по реперной (индексной) метке (если она имеется в используемом датчике), по концевым выключателям и т.п. в зависимости от задачи. Следует напомнить, что такая настройка нужна только для синхронной машины: асинхронный двигатель или ДПТ знания абсолютного положения ротора для работы двигателя не требуют.</w:t>
      </w:r>
    </w:p>
    <w:p w14:paraId="13C38719" w14:textId="77777777" w:rsidR="00203318" w:rsidRDefault="00203318" w:rsidP="00203318">
      <w:r>
        <w:t>В то время как определение углового положения по аппаратному подсчету меток не вызывает вопросов, следует пояснить способ определения частоты вращения (скорости). В модуле реализовано два принципиально разных способа расчета скорости:</w:t>
      </w:r>
    </w:p>
    <w:p w14:paraId="4F2290BD" w14:textId="77777777" w:rsidR="00203318" w:rsidRDefault="00203318" w:rsidP="00203318">
      <w:pPr>
        <w:pStyle w:val="aff3"/>
        <w:numPr>
          <w:ilvl w:val="0"/>
          <w:numId w:val="27"/>
        </w:numPr>
      </w:pPr>
      <w:r>
        <w:t xml:space="preserve">Аппаратный метод, основанный на возможностях модуля </w:t>
      </w:r>
      <w:r>
        <w:rPr>
          <w:lang w:val="en-US"/>
        </w:rPr>
        <w:t>QEP</w:t>
      </w:r>
      <w:r w:rsidRPr="008575AA">
        <w:t xml:space="preserve"> </w:t>
      </w:r>
      <w:r>
        <w:t xml:space="preserve">засекать время между заданным количеством импульсов (или между каждым импульсом). При этом количество меток, между которыми засекается время, с ростом скорости вращения автоматически переключается: на низкой скорости вращения засекается время между каждой следующей меткой (для повышения быстродействия измерений), а с ростом скорости делитель количества меток увеличивается (для повышения точности измерений). Этот способ показывает хорошую точность измерения скорости, но имеет проблемы с помехоустойчивостью: если аппаратная часть формирует «ложные» </w:t>
      </w:r>
      <w:r w:rsidRPr="00BB65E1">
        <w:t>импульсы</w:t>
      </w:r>
      <w:r>
        <w:t xml:space="preserve"> </w:t>
      </w:r>
      <w:proofErr w:type="spellStart"/>
      <w:r>
        <w:t>энкодера</w:t>
      </w:r>
      <w:proofErr w:type="spellEnd"/>
      <w:r>
        <w:t xml:space="preserve"> (например, от помех работы инвертора), то данный способ захватывает ложное «малое» время между метками и приводит к ложному определению скорости вращения. Кроме того, модуль плохо ведет себя на сверхнизкой скорости вращения и при реверсе, так как засекает время только между двумя соседними импульсами, произошедшими при вращении в одном направлении, и выдает частоту вращения равной нулю при дрожании вала ротора на две метки, что может быть нежелательно для сервоприводов.</w:t>
      </w:r>
    </w:p>
    <w:p w14:paraId="7C178783" w14:textId="77777777" w:rsidR="00203318" w:rsidRDefault="00203318" w:rsidP="00203318">
      <w:pPr>
        <w:pStyle w:val="aff3"/>
        <w:numPr>
          <w:ilvl w:val="0"/>
          <w:numId w:val="27"/>
        </w:numPr>
      </w:pPr>
      <w:r>
        <w:t xml:space="preserve">Программный метод, основанный на вычислении скорости вращения по производной изменения углового положения (которое меньше подвержено влиянию помех). Метод в </w:t>
      </w:r>
      <w:r>
        <w:lastRenderedPageBreak/>
        <w:t>какой-то мере лишен двух недостатков аппаратного способа измерения скорости, но имеет существенно более низкую точность определения скорости (которой, впрочем, достаточно для большинства практических задач).</w:t>
      </w:r>
    </w:p>
    <w:p w14:paraId="2DB6992A" w14:textId="77777777" w:rsidR="00203318" w:rsidRPr="00216792" w:rsidRDefault="00203318" w:rsidP="00203318">
      <w:pPr>
        <w:rPr>
          <w:b/>
        </w:rPr>
      </w:pPr>
      <w:r>
        <w:t xml:space="preserve">По умолчанию активирован программный способ измерения скорости, как более робастный. Но имеется возможность сменить алгоритм обнулив параметр </w:t>
      </w:r>
      <w:r w:rsidRPr="00B41C0E">
        <w:rPr>
          <w:b/>
        </w:rPr>
        <w:t>ДПР-</w:t>
      </w:r>
      <w:proofErr w:type="spellStart"/>
      <w:r w:rsidRPr="00B41C0E">
        <w:rPr>
          <w:b/>
        </w:rPr>
        <w:t>Энкодер.Рассчитывать</w:t>
      </w:r>
      <w:proofErr w:type="spellEnd"/>
      <w:r w:rsidRPr="00B41C0E">
        <w:rPr>
          <w:b/>
        </w:rPr>
        <w:t xml:space="preserve"> скорость </w:t>
      </w:r>
      <w:proofErr w:type="spellStart"/>
      <w:r w:rsidRPr="00B41C0E">
        <w:rPr>
          <w:b/>
        </w:rPr>
        <w:t>программно</w:t>
      </w:r>
      <w:proofErr w:type="spellEnd"/>
      <w:r w:rsidRPr="00B41C0E">
        <w:rPr>
          <w:b/>
        </w:rPr>
        <w:t xml:space="preserve"> [5152h.03h]</w:t>
      </w:r>
      <w:r>
        <w:t xml:space="preserve">. В активированном программном способе измерения скорости существенной является настройка фильтрации производной углового положения, которая задается в параметре </w:t>
      </w:r>
      <w:r w:rsidRPr="00216792">
        <w:rPr>
          <w:b/>
        </w:rPr>
        <w:t>ДПР-</w:t>
      </w:r>
      <w:proofErr w:type="spellStart"/>
      <w:r w:rsidRPr="00216792">
        <w:rPr>
          <w:b/>
        </w:rPr>
        <w:t>Энкодер.</w:t>
      </w:r>
      <w:proofErr w:type="gramStart"/>
      <w:r w:rsidRPr="00216792">
        <w:rPr>
          <w:b/>
        </w:rPr>
        <w:t>К</w:t>
      </w:r>
      <w:proofErr w:type="spellEnd"/>
      <w:r w:rsidRPr="00216792">
        <w:rPr>
          <w:b/>
        </w:rPr>
        <w:t xml:space="preserve"> быстродействия</w:t>
      </w:r>
      <w:proofErr w:type="gramEnd"/>
      <w:r w:rsidRPr="00216792">
        <w:rPr>
          <w:b/>
        </w:rPr>
        <w:t xml:space="preserve"> фильтра скорости [5152h.0Bh]</w:t>
      </w:r>
      <w:r w:rsidRPr="00216792">
        <w:t>.</w:t>
      </w:r>
      <w:r>
        <w:t xml:space="preserve"> Чем больше этот параметр, тем слабее значение производной углового положения «</w:t>
      </w:r>
      <w:proofErr w:type="spellStart"/>
      <w:r>
        <w:t>зафильтровано</w:t>
      </w:r>
      <w:proofErr w:type="spellEnd"/>
      <w:r>
        <w:t>», выше быстродействие по времени, но ниже точность измерения скорости.</w:t>
      </w:r>
    </w:p>
    <w:p w14:paraId="511E9B60" w14:textId="77777777" w:rsidR="00203318" w:rsidRDefault="00203318" w:rsidP="00203318">
      <w:pPr>
        <w:ind w:firstLine="0"/>
      </w:pPr>
    </w:p>
    <w:p w14:paraId="1E3B97C8" w14:textId="77777777" w:rsidR="00203318" w:rsidRDefault="00203318" w:rsidP="00203318">
      <w:pPr>
        <w:pStyle w:val="2"/>
      </w:pPr>
      <w:bookmarkStart w:id="77" w:name="_Ref446613553"/>
      <w:bookmarkStart w:id="78" w:name="_Toc137644589"/>
      <w:bookmarkStart w:id="79" w:name="_Toc145593323"/>
      <w:r>
        <w:t>Модуль цифрового осциллографа (</w:t>
      </w:r>
      <w:proofErr w:type="spellStart"/>
      <w:r>
        <w:t>даталоггер</w:t>
      </w:r>
      <w:proofErr w:type="spellEnd"/>
      <w:r>
        <w:t>)</w:t>
      </w:r>
      <w:bookmarkEnd w:id="77"/>
      <w:bookmarkEnd w:id="78"/>
      <w:bookmarkEnd w:id="79"/>
    </w:p>
    <w:p w14:paraId="6F3A8854" w14:textId="77777777" w:rsidR="00203318" w:rsidRDefault="00203318" w:rsidP="00203318"/>
    <w:p w14:paraId="338CF2F5" w14:textId="77777777" w:rsidR="00203318" w:rsidRPr="00FB5C7B" w:rsidRDefault="00203318" w:rsidP="00203318">
      <w:r>
        <w:t xml:space="preserve">Модуль осуществляет цифровое </w:t>
      </w:r>
      <w:proofErr w:type="spellStart"/>
      <w:r>
        <w:t>осциллографирование</w:t>
      </w:r>
      <w:proofErr w:type="spellEnd"/>
      <w:r>
        <w:t xml:space="preserve"> (запись в четыре массива) значений из четырех выбранных пользователем переменных. Модуль работает совместно с режимом «выборка» осциллографа ПО </w:t>
      </w:r>
      <w:r>
        <w:rPr>
          <w:lang w:val="en-US"/>
        </w:rPr>
        <w:t>RTCON</w:t>
      </w:r>
      <w:r w:rsidRPr="00FB5C7B">
        <w:t>.</w:t>
      </w:r>
    </w:p>
    <w:p w14:paraId="41515EF8" w14:textId="77777777" w:rsidR="00203318" w:rsidRDefault="00203318" w:rsidP="00203318">
      <w:r>
        <w:t xml:space="preserve">Пользователь может выбрать в словаре объектов до четырех любых переменных, которые он хочет </w:t>
      </w:r>
      <w:proofErr w:type="spellStart"/>
      <w:r>
        <w:t>осциллографировать</w:t>
      </w:r>
      <w:proofErr w:type="spellEnd"/>
      <w:r>
        <w:t xml:space="preserve">, и добавляет их в осциллограф </w:t>
      </w:r>
      <w:r>
        <w:rPr>
          <w:lang w:val="en-US"/>
        </w:rPr>
        <w:t>RTCON</w:t>
      </w:r>
      <w:r w:rsidRPr="00FB5C7B">
        <w:t>.</w:t>
      </w:r>
      <w:r>
        <w:t xml:space="preserve"> Затем нужно перейти на вкладку осциллографа «выборка». В этот момент </w:t>
      </w:r>
      <w:r>
        <w:rPr>
          <w:lang w:val="en-US"/>
        </w:rPr>
        <w:t>RTCON</w:t>
      </w:r>
      <w:r w:rsidRPr="00FB5C7B">
        <w:t xml:space="preserve"> </w:t>
      </w:r>
      <w:r>
        <w:t xml:space="preserve">записывает адреса </w:t>
      </w:r>
      <w:r w:rsidRPr="00FB5C7B">
        <w:t>(</w:t>
      </w:r>
      <w:r>
        <w:t xml:space="preserve">индекс, </w:t>
      </w:r>
      <w:proofErr w:type="spellStart"/>
      <w:r>
        <w:t>подындекс</w:t>
      </w:r>
      <w:proofErr w:type="spellEnd"/>
      <w:r>
        <w:t xml:space="preserve">) желаемых для </w:t>
      </w:r>
      <w:proofErr w:type="spellStart"/>
      <w:r>
        <w:t>осциллографирования</w:t>
      </w:r>
      <w:proofErr w:type="spellEnd"/>
      <w:r>
        <w:t xml:space="preserve"> объектов словаря </w:t>
      </w:r>
      <w:proofErr w:type="spellStart"/>
      <w:r>
        <w:rPr>
          <w:lang w:val="en-US"/>
        </w:rPr>
        <w:t>CANopen</w:t>
      </w:r>
      <w:proofErr w:type="spellEnd"/>
      <w:r>
        <w:t xml:space="preserve"> в параметры </w:t>
      </w:r>
      <w:r w:rsidRPr="009B2BC0">
        <w:rPr>
          <w:b/>
        </w:rPr>
        <w:t>dlog.ind_subind1-4</w:t>
      </w:r>
      <w:r>
        <w:t xml:space="preserve"> группы </w:t>
      </w:r>
      <w:proofErr w:type="spellStart"/>
      <w:r w:rsidRPr="009B2BC0">
        <w:rPr>
          <w:b/>
          <w:lang w:val="en-US"/>
        </w:rPr>
        <w:t>dlog</w:t>
      </w:r>
      <w:proofErr w:type="spellEnd"/>
      <w:r w:rsidRPr="00FB5C7B">
        <w:t>.</w:t>
      </w:r>
      <w:r>
        <w:t xml:space="preserve"> Далее функция </w:t>
      </w:r>
      <w:proofErr w:type="spellStart"/>
      <w:r w:rsidRPr="00FB5C7B">
        <w:t>dlog_background_analizer</w:t>
      </w:r>
      <w:proofErr w:type="spellEnd"/>
      <w:r>
        <w:t xml:space="preserve"> в ПО </w:t>
      </w:r>
      <w:proofErr w:type="spellStart"/>
      <w:r>
        <w:t>микронтроллера</w:t>
      </w:r>
      <w:proofErr w:type="spellEnd"/>
      <w:r>
        <w:t xml:space="preserve"> по известным адресам словаря </w:t>
      </w:r>
      <w:proofErr w:type="spellStart"/>
      <w:r>
        <w:rPr>
          <w:lang w:val="en-US"/>
        </w:rPr>
        <w:t>CANopen</w:t>
      </w:r>
      <w:proofErr w:type="spellEnd"/>
      <w:r w:rsidRPr="00FB5C7B">
        <w:t xml:space="preserve"> </w:t>
      </w:r>
      <w:r>
        <w:t xml:space="preserve">вычисляет адреса этих переменных в оперативной памяти микроконтроллера, настраивая на них указатели </w:t>
      </w:r>
      <w:r w:rsidRPr="00FB5C7B">
        <w:t>dlog_iptr1</w:t>
      </w:r>
      <w:r>
        <w:t xml:space="preserve">-4. Также та функция обрабатывает поле команд </w:t>
      </w:r>
      <w:proofErr w:type="spellStart"/>
      <w:r w:rsidRPr="00FB5C7B">
        <w:t>control</w:t>
      </w:r>
      <w:proofErr w:type="spellEnd"/>
      <w:r>
        <w:t xml:space="preserve">, через которое </w:t>
      </w:r>
      <w:r>
        <w:rPr>
          <w:lang w:val="en-US"/>
        </w:rPr>
        <w:t>RTCON</w:t>
      </w:r>
      <w:r w:rsidRPr="00FB5C7B">
        <w:t xml:space="preserve"> </w:t>
      </w:r>
      <w:r>
        <w:t>управляет осциллографом (команда на запуск, опрос готовности данных и т.п.).</w:t>
      </w:r>
    </w:p>
    <w:p w14:paraId="69B5323F" w14:textId="77777777" w:rsidR="00203318" w:rsidRPr="00221E78" w:rsidRDefault="00203318" w:rsidP="00203318">
      <w:pPr>
        <w:ind w:firstLine="0"/>
      </w:pPr>
      <w:r>
        <w:tab/>
        <w:t xml:space="preserve">Чтобы иметь возможность видеть предысторию, а именно осциллограмму до и во время наступления определенного события, применяется следующая схема. После окончания загрузки осциллограммы из микроконтроллера </w:t>
      </w:r>
      <w:r>
        <w:rPr>
          <w:lang w:val="en-US"/>
        </w:rPr>
        <w:t>RTCON</w:t>
      </w:r>
      <w:r>
        <w:t xml:space="preserve"> запускает осциллограф в режим постоянной кольцевой записи выбранных данных. Далее пользователь создает условия эксперимента, чтобы запись осциллограммы внутри МК произошла снова по заданному им событию. Когда внутри ПО микроконтроллера вызывается функция записи осциллограммы </w:t>
      </w:r>
      <w:proofErr w:type="spellStart"/>
      <w:r w:rsidRPr="008F6441">
        <w:t>dlog.set_mode</w:t>
      </w:r>
      <w:proofErr w:type="spellEnd"/>
      <w:r>
        <w:t xml:space="preserve">, то дальше ещё записывается еще некоторое количество точек, а затем осциллограф останавливается. Параметром </w:t>
      </w:r>
      <w:proofErr w:type="spellStart"/>
      <w:proofErr w:type="gramStart"/>
      <w:r w:rsidRPr="004533B9">
        <w:rPr>
          <w:b/>
        </w:rPr>
        <w:t>dlog.Количество</w:t>
      </w:r>
      <w:proofErr w:type="spellEnd"/>
      <w:proofErr w:type="gramEnd"/>
      <w:r w:rsidRPr="004533B9">
        <w:rPr>
          <w:b/>
        </w:rPr>
        <w:t xml:space="preserve"> точек предыстории [5150h.0Ah]</w:t>
      </w:r>
      <w:r>
        <w:t xml:space="preserve"> в процентах задается, сколько точек осциллограммы кольцевого буфера в процентах должно остаться. Так, если задано значение 70%, то пользователь увидит осциллограмму, где 179 точек будут показывать график до наступления события (вызова функции </w:t>
      </w:r>
      <w:proofErr w:type="spellStart"/>
      <w:r w:rsidRPr="008F7144">
        <w:t>dlog.set_mode</w:t>
      </w:r>
      <w:proofErr w:type="spellEnd"/>
      <w:r w:rsidRPr="00221E78">
        <w:t>), а 77 точек график после события.</w:t>
      </w:r>
      <w:r>
        <w:t xml:space="preserve"> Такая схема позволяет увидеть данные в системе управления, например, как до наступления аварийной ситуации, так и после.</w:t>
      </w:r>
    </w:p>
    <w:p w14:paraId="67559924" w14:textId="77777777" w:rsidR="00203318" w:rsidRDefault="00203318" w:rsidP="00203318">
      <w:pPr>
        <w:ind w:firstLine="0"/>
      </w:pPr>
      <w:r>
        <w:tab/>
        <w:t xml:space="preserve">Загрузка записанной осциллограммы в </w:t>
      </w:r>
      <w:r>
        <w:rPr>
          <w:lang w:val="en-US"/>
        </w:rPr>
        <w:t>RTCON</w:t>
      </w:r>
      <w:r w:rsidRPr="00EF28BD">
        <w:t xml:space="preserve"> производится </w:t>
      </w:r>
      <w:r>
        <w:t xml:space="preserve">через передачу массива данных драйвера </w:t>
      </w:r>
      <w:proofErr w:type="spellStart"/>
      <w:r>
        <w:rPr>
          <w:lang w:val="en-US"/>
        </w:rPr>
        <w:t>CANopen</w:t>
      </w:r>
      <w:proofErr w:type="spellEnd"/>
      <w:r>
        <w:t xml:space="preserve"> (функция блочной передачи), или, если эта функция по какой-то причине не работает, поэлементным вычитыванием данных через служебную переменную</w:t>
      </w:r>
      <w:r w:rsidRPr="00EF28BD">
        <w:t xml:space="preserve"> </w:t>
      </w:r>
      <w:proofErr w:type="spellStart"/>
      <w:proofErr w:type="gramStart"/>
      <w:r w:rsidRPr="00EF28BD">
        <w:rPr>
          <w:b/>
        </w:rPr>
        <w:t>dlog.next</w:t>
      </w:r>
      <w:proofErr w:type="gramEnd"/>
      <w:r w:rsidRPr="00EF28BD">
        <w:rPr>
          <w:b/>
        </w:rPr>
        <w:t>_value_var</w:t>
      </w:r>
      <w:proofErr w:type="spellEnd"/>
      <w:r w:rsidRPr="00EF28BD">
        <w:t>.</w:t>
      </w:r>
    </w:p>
    <w:p w14:paraId="59E0D663" w14:textId="77777777" w:rsidR="00203318" w:rsidRDefault="00203318" w:rsidP="00203318">
      <w:pPr>
        <w:ind w:firstLine="0"/>
      </w:pPr>
      <w:r>
        <w:tab/>
        <w:t xml:space="preserve">Особо стоит отметить, что осциллограф 16ти разрядный. При добавлении в осциллограф 32х разрядной переменной в осциллографе записывается её старшая часть. Для переменных в формате </w:t>
      </w:r>
      <w:r>
        <w:rPr>
          <w:lang w:val="en-US"/>
        </w:rPr>
        <w:t>IQ</w:t>
      </w:r>
      <w:r w:rsidRPr="00EF28BD">
        <w:t xml:space="preserve">8.24, </w:t>
      </w:r>
      <w:r>
        <w:t>на которых основана вся целочисленная математика данного проекта, это приемлемо. После усечения переменной получается формат 8.8, что достаточно для наблюдения большинства процессов. Таким образом следует помнить, что в режиме работы «выборка» осциллографа переменные будут иметь соответствующее усечение формата разрядности (в отличие от «непрерывного» режима, где переменные запрашиваются в реальном времени, без усечения формата, но медленно). Если добавить в осциллограф какую-либо 32х разрядную переменную в формате</w:t>
      </w:r>
      <w:r w:rsidRPr="00EC28B5">
        <w:t xml:space="preserve"> </w:t>
      </w:r>
      <w:proofErr w:type="spellStart"/>
      <w:r>
        <w:rPr>
          <w:lang w:val="en-US"/>
        </w:rPr>
        <w:t>Uint</w:t>
      </w:r>
      <w:proofErr w:type="spellEnd"/>
      <w:r w:rsidRPr="00EC28B5">
        <w:t>32</w:t>
      </w:r>
      <w:r>
        <w:t xml:space="preserve">, то в режиме «выборка» не будет видно изменения его младших 16ти разрядов, что обычно неинформативно. Необходимо для отображения такой переменной копировать её значение внутри программы МК в 16ти разрядную переменную, например, в </w:t>
      </w:r>
      <w:r>
        <w:lastRenderedPageBreak/>
        <w:t xml:space="preserve">отладочные переменные </w:t>
      </w:r>
      <w:r>
        <w:rPr>
          <w:lang w:val="en-US"/>
        </w:rPr>
        <w:t>Debug</w:t>
      </w:r>
      <w:r>
        <w:t>3,4 и смотреть отдельно её младшую и, при необходимости, старшую часть отдельно.</w:t>
      </w:r>
    </w:p>
    <w:p w14:paraId="218D8BC7" w14:textId="77777777" w:rsidR="00203318" w:rsidRPr="0005079A" w:rsidRDefault="00203318" w:rsidP="00203318">
      <w:pPr>
        <w:ind w:firstLine="0"/>
      </w:pPr>
      <w:r>
        <w:tab/>
        <w:t xml:space="preserve">Дополнительную информацию о работе функции </w:t>
      </w:r>
      <w:proofErr w:type="spellStart"/>
      <w:r>
        <w:t>осциллографирования</w:t>
      </w:r>
      <w:proofErr w:type="spellEnd"/>
      <w:r>
        <w:t xml:space="preserve"> можно прочитать в руководстве пользователя на программу </w:t>
      </w:r>
      <w:r>
        <w:rPr>
          <w:lang w:val="en-US"/>
        </w:rPr>
        <w:t>RTCON</w:t>
      </w:r>
      <w:r w:rsidRPr="0005079A">
        <w:t>.</w:t>
      </w:r>
    </w:p>
    <w:p w14:paraId="4E3815C7" w14:textId="77777777" w:rsidR="00203318" w:rsidRPr="004364B8" w:rsidRDefault="00203318" w:rsidP="00203318"/>
    <w:p w14:paraId="58A84DE1" w14:textId="77777777" w:rsidR="00203318" w:rsidRPr="00B00E51" w:rsidRDefault="00203318" w:rsidP="00203318">
      <w:pPr>
        <w:pStyle w:val="2"/>
        <w:tabs>
          <w:tab w:val="left" w:pos="432"/>
        </w:tabs>
      </w:pPr>
      <w:bookmarkStart w:id="80" w:name="_Ref479698731"/>
      <w:bookmarkStart w:id="81" w:name="_Toc137644590"/>
      <w:bookmarkStart w:id="82" w:name="_Toc145593324"/>
      <w:r>
        <w:t>Модуль защит</w:t>
      </w:r>
      <w:bookmarkEnd w:id="80"/>
      <w:bookmarkEnd w:id="81"/>
      <w:bookmarkEnd w:id="82"/>
    </w:p>
    <w:p w14:paraId="4BC0A1BB" w14:textId="77777777" w:rsidR="00203318" w:rsidRDefault="00203318" w:rsidP="00203318">
      <w:pPr>
        <w:pStyle w:val="af2"/>
      </w:pPr>
      <w:r>
        <w:t>Модуль защит является одним из наиболее важных элементов системы управления, так как обеспечивает быстрое распознавание некоторого числа аварийных событий. Это, в свою очередь, позволяет системе управления среагировать и предпринять необходимые меры по прекращению развития аварийной ситуации и безопасному отключению оборудования. Модуль обеспечивает не только защиту электрооборудования инвертора (защиту силовых ключей и т.п.), но и защиту непосредственно двигателя (защиту от коротких замыканий и т.п.). Фиксирование и отработка защит реализуется как программными (например, максимальный ток) средствами контроллера, так и аппаратными средствами драйвера (защита ключей инвертора от сверхтока и перегрева обрабатывается на аппаратном уровне, что позволяет диагностировать аварию и отключать оборудование с минимально возможными задержками).</w:t>
      </w:r>
    </w:p>
    <w:p w14:paraId="3809597A" w14:textId="77777777" w:rsidR="00203318" w:rsidRDefault="00203318" w:rsidP="00203318">
      <w:r>
        <w:t>Характеристики модуля:</w:t>
      </w:r>
    </w:p>
    <w:p w14:paraId="59BA6F4A" w14:textId="77777777" w:rsidR="00203318" w:rsidRDefault="00203318" w:rsidP="00203318">
      <w:pPr>
        <w:numPr>
          <w:ilvl w:val="0"/>
          <w:numId w:val="3"/>
        </w:numPr>
        <w:tabs>
          <w:tab w:val="left" w:pos="720"/>
        </w:tabs>
      </w:pPr>
      <w:r>
        <w:t>частота дискретизации (для программно-реализуемых защит) – 10 кГц;</w:t>
      </w:r>
    </w:p>
    <w:p w14:paraId="604C5F25" w14:textId="77777777" w:rsidR="00203318" w:rsidRDefault="00203318" w:rsidP="00203318">
      <w:pPr>
        <w:numPr>
          <w:ilvl w:val="0"/>
          <w:numId w:val="3"/>
        </w:numPr>
        <w:tabs>
          <w:tab w:val="left" w:pos="720"/>
        </w:tabs>
      </w:pPr>
      <w:r>
        <w:t>возможность фиксации до 32 аварийных событий;</w:t>
      </w:r>
    </w:p>
    <w:p w14:paraId="6CEAF28B" w14:textId="77777777" w:rsidR="00203318" w:rsidRDefault="00203318" w:rsidP="00203318">
      <w:pPr>
        <w:numPr>
          <w:ilvl w:val="0"/>
          <w:numId w:val="3"/>
        </w:numPr>
        <w:tabs>
          <w:tab w:val="left" w:pos="720"/>
        </w:tabs>
      </w:pPr>
      <w:r>
        <w:t>возможность оперативной настройки списка разрешенных и запрещенных аварий;</w:t>
      </w:r>
    </w:p>
    <w:p w14:paraId="0C67B21D" w14:textId="77777777" w:rsidR="00203318" w:rsidRDefault="00203318" w:rsidP="00203318">
      <w:pPr>
        <w:ind w:left="720" w:firstLine="0"/>
      </w:pPr>
    </w:p>
    <w:p w14:paraId="0128C081" w14:textId="77777777" w:rsidR="00203318" w:rsidRDefault="00203318" w:rsidP="00203318">
      <w:pPr>
        <w:ind w:left="720" w:firstLine="0"/>
      </w:pPr>
      <w:r>
        <w:t>Список идентифицируемых аварий представлен в таблице.</w:t>
      </w:r>
    </w:p>
    <w:p w14:paraId="136DD0A9" w14:textId="77777777" w:rsidR="00203318" w:rsidRDefault="00203318" w:rsidP="00203318">
      <w:pPr>
        <w:ind w:left="720" w:firstLine="0"/>
      </w:pPr>
    </w:p>
    <w:tbl>
      <w:tblPr>
        <w:tblW w:w="0" w:type="auto"/>
        <w:jc w:val="center"/>
        <w:tblLayout w:type="fixed"/>
        <w:tblLook w:val="0000" w:firstRow="0" w:lastRow="0" w:firstColumn="0" w:lastColumn="0" w:noHBand="0" w:noVBand="0"/>
      </w:tblPr>
      <w:tblGrid>
        <w:gridCol w:w="436"/>
        <w:gridCol w:w="2439"/>
        <w:gridCol w:w="3882"/>
        <w:gridCol w:w="1868"/>
        <w:gridCol w:w="1447"/>
      </w:tblGrid>
      <w:tr w:rsidR="00203318" w14:paraId="469BE521" w14:textId="77777777" w:rsidTr="005D3196">
        <w:trPr>
          <w:cantSplit/>
          <w:tblHeader/>
          <w:jc w:val="center"/>
        </w:trPr>
        <w:tc>
          <w:tcPr>
            <w:tcW w:w="436" w:type="dxa"/>
            <w:tcBorders>
              <w:top w:val="single" w:sz="4" w:space="0" w:color="000000"/>
              <w:left w:val="single" w:sz="4" w:space="0" w:color="000000"/>
              <w:bottom w:val="single" w:sz="4" w:space="0" w:color="000000"/>
            </w:tcBorders>
            <w:shd w:val="clear" w:color="auto" w:fill="E0E0E0"/>
            <w:vAlign w:val="center"/>
          </w:tcPr>
          <w:p w14:paraId="76EA94EC" w14:textId="77777777" w:rsidR="00203318" w:rsidRDefault="00203318" w:rsidP="005D3196">
            <w:pPr>
              <w:snapToGrid w:val="0"/>
              <w:ind w:firstLine="0"/>
              <w:rPr>
                <w:b/>
                <w:sz w:val="20"/>
                <w:szCs w:val="20"/>
              </w:rPr>
            </w:pPr>
            <w:r>
              <w:rPr>
                <w:b/>
                <w:sz w:val="20"/>
                <w:szCs w:val="20"/>
              </w:rPr>
              <w:t>№</w:t>
            </w:r>
          </w:p>
        </w:tc>
        <w:tc>
          <w:tcPr>
            <w:tcW w:w="2439" w:type="dxa"/>
            <w:tcBorders>
              <w:top w:val="single" w:sz="4" w:space="0" w:color="000000"/>
              <w:left w:val="single" w:sz="4" w:space="0" w:color="000000"/>
              <w:bottom w:val="single" w:sz="4" w:space="0" w:color="000000"/>
            </w:tcBorders>
            <w:shd w:val="clear" w:color="auto" w:fill="E0E0E0"/>
            <w:vAlign w:val="center"/>
          </w:tcPr>
          <w:p w14:paraId="2060098D" w14:textId="77777777" w:rsidR="00203318" w:rsidRDefault="00203318" w:rsidP="005D3196">
            <w:pPr>
              <w:snapToGrid w:val="0"/>
              <w:ind w:firstLine="0"/>
              <w:jc w:val="center"/>
              <w:rPr>
                <w:b/>
                <w:sz w:val="20"/>
                <w:szCs w:val="20"/>
              </w:rPr>
            </w:pPr>
            <w:r>
              <w:rPr>
                <w:b/>
                <w:sz w:val="20"/>
                <w:szCs w:val="20"/>
              </w:rPr>
              <w:t>Тип аварии</w:t>
            </w:r>
          </w:p>
        </w:tc>
        <w:tc>
          <w:tcPr>
            <w:tcW w:w="3882" w:type="dxa"/>
            <w:tcBorders>
              <w:top w:val="single" w:sz="4" w:space="0" w:color="000000"/>
              <w:left w:val="single" w:sz="4" w:space="0" w:color="000000"/>
              <w:bottom w:val="single" w:sz="4" w:space="0" w:color="000000"/>
            </w:tcBorders>
            <w:shd w:val="clear" w:color="auto" w:fill="E0E0E0"/>
            <w:vAlign w:val="center"/>
          </w:tcPr>
          <w:p w14:paraId="1F5B1FFF" w14:textId="77777777" w:rsidR="00203318" w:rsidRDefault="00203318" w:rsidP="005D3196">
            <w:pPr>
              <w:snapToGrid w:val="0"/>
              <w:ind w:firstLine="0"/>
              <w:rPr>
                <w:b/>
                <w:sz w:val="20"/>
                <w:szCs w:val="20"/>
              </w:rPr>
            </w:pPr>
            <w:r>
              <w:rPr>
                <w:b/>
                <w:sz w:val="20"/>
                <w:szCs w:val="20"/>
              </w:rPr>
              <w:t>Описание</w:t>
            </w:r>
          </w:p>
        </w:tc>
        <w:tc>
          <w:tcPr>
            <w:tcW w:w="1868" w:type="dxa"/>
            <w:tcBorders>
              <w:top w:val="single" w:sz="4" w:space="0" w:color="000000"/>
              <w:left w:val="single" w:sz="4" w:space="0" w:color="000000"/>
              <w:bottom w:val="single" w:sz="4" w:space="0" w:color="000000"/>
            </w:tcBorders>
            <w:shd w:val="clear" w:color="auto" w:fill="E0E0E0"/>
            <w:vAlign w:val="center"/>
          </w:tcPr>
          <w:p w14:paraId="05E72ED7" w14:textId="77777777" w:rsidR="00203318" w:rsidRDefault="00203318" w:rsidP="005D3196">
            <w:pPr>
              <w:snapToGrid w:val="0"/>
              <w:ind w:firstLine="0"/>
              <w:rPr>
                <w:b/>
                <w:sz w:val="20"/>
                <w:szCs w:val="20"/>
              </w:rPr>
            </w:pPr>
            <w:r>
              <w:rPr>
                <w:b/>
                <w:sz w:val="20"/>
                <w:szCs w:val="20"/>
              </w:rPr>
              <w:t>Параметр порога срабатывания в группе «Защиты»</w:t>
            </w:r>
          </w:p>
        </w:tc>
        <w:tc>
          <w:tcPr>
            <w:tcW w:w="144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0FCA03C" w14:textId="77777777" w:rsidR="00203318" w:rsidRDefault="00203318" w:rsidP="005D3196">
            <w:pPr>
              <w:snapToGrid w:val="0"/>
              <w:ind w:firstLine="0"/>
              <w:rPr>
                <w:b/>
                <w:sz w:val="20"/>
                <w:szCs w:val="20"/>
              </w:rPr>
            </w:pPr>
            <w:r>
              <w:rPr>
                <w:b/>
                <w:sz w:val="20"/>
                <w:szCs w:val="20"/>
              </w:rPr>
              <w:t>Бит маскирования аварии</w:t>
            </w:r>
          </w:p>
        </w:tc>
      </w:tr>
      <w:tr w:rsidR="00203318" w14:paraId="49D342F9" w14:textId="77777777" w:rsidTr="005D3196">
        <w:trPr>
          <w:cantSplit/>
          <w:jc w:val="center"/>
        </w:trPr>
        <w:tc>
          <w:tcPr>
            <w:tcW w:w="436" w:type="dxa"/>
            <w:tcBorders>
              <w:top w:val="single" w:sz="4" w:space="0" w:color="000000"/>
              <w:left w:val="single" w:sz="4" w:space="0" w:color="000000"/>
              <w:bottom w:val="single" w:sz="4" w:space="0" w:color="000000"/>
            </w:tcBorders>
            <w:vAlign w:val="center"/>
          </w:tcPr>
          <w:p w14:paraId="65B1F9D4"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000000"/>
            </w:tcBorders>
            <w:vAlign w:val="center"/>
          </w:tcPr>
          <w:p w14:paraId="77CA27DB" w14:textId="77777777" w:rsidR="00203318" w:rsidRDefault="00203318" w:rsidP="005D3196">
            <w:pPr>
              <w:snapToGrid w:val="0"/>
              <w:ind w:firstLine="0"/>
              <w:jc w:val="center"/>
              <w:rPr>
                <w:b/>
                <w:sz w:val="20"/>
                <w:szCs w:val="20"/>
              </w:rPr>
            </w:pPr>
            <w:r>
              <w:rPr>
                <w:b/>
                <w:sz w:val="20"/>
                <w:szCs w:val="20"/>
              </w:rPr>
              <w:t xml:space="preserve">Понижение </w:t>
            </w:r>
            <w:proofErr w:type="spellStart"/>
            <w:r>
              <w:rPr>
                <w:b/>
                <w:sz w:val="20"/>
                <w:szCs w:val="20"/>
              </w:rPr>
              <w:t>Udc</w:t>
            </w:r>
            <w:proofErr w:type="spellEnd"/>
          </w:p>
        </w:tc>
        <w:tc>
          <w:tcPr>
            <w:tcW w:w="3882" w:type="dxa"/>
            <w:tcBorders>
              <w:top w:val="single" w:sz="4" w:space="0" w:color="000000"/>
              <w:left w:val="single" w:sz="4" w:space="0" w:color="000000"/>
              <w:bottom w:val="single" w:sz="4" w:space="0" w:color="000000"/>
            </w:tcBorders>
            <w:vAlign w:val="center"/>
          </w:tcPr>
          <w:p w14:paraId="216807B4" w14:textId="77777777" w:rsidR="00203318" w:rsidRDefault="00203318" w:rsidP="005D3196">
            <w:pPr>
              <w:snapToGrid w:val="0"/>
              <w:ind w:firstLine="0"/>
              <w:jc w:val="left"/>
              <w:rPr>
                <w:sz w:val="20"/>
                <w:szCs w:val="20"/>
              </w:rPr>
            </w:pPr>
            <w:r>
              <w:rPr>
                <w:sz w:val="20"/>
                <w:szCs w:val="20"/>
              </w:rPr>
              <w:t>Понижение напряжения на ЗПТ ниже уставки</w:t>
            </w:r>
          </w:p>
        </w:tc>
        <w:tc>
          <w:tcPr>
            <w:tcW w:w="1868" w:type="dxa"/>
            <w:tcBorders>
              <w:top w:val="single" w:sz="4" w:space="0" w:color="000000"/>
              <w:left w:val="single" w:sz="4" w:space="0" w:color="000000"/>
              <w:bottom w:val="single" w:sz="4" w:space="0" w:color="000000"/>
            </w:tcBorders>
            <w:vAlign w:val="center"/>
          </w:tcPr>
          <w:p w14:paraId="2EFC43B5" w14:textId="77777777" w:rsidR="00203318" w:rsidRPr="00A24B2A" w:rsidRDefault="00203318" w:rsidP="005D3196">
            <w:pPr>
              <w:snapToGrid w:val="0"/>
              <w:ind w:firstLine="0"/>
              <w:jc w:val="center"/>
              <w:rPr>
                <w:b/>
                <w:sz w:val="20"/>
                <w:szCs w:val="20"/>
              </w:rPr>
            </w:pPr>
            <w:r>
              <w:rPr>
                <w:b/>
                <w:sz w:val="20"/>
                <w:szCs w:val="20"/>
              </w:rPr>
              <w:t>Минимальное напряжение</w:t>
            </w:r>
          </w:p>
        </w:tc>
        <w:tc>
          <w:tcPr>
            <w:tcW w:w="1447" w:type="dxa"/>
            <w:tcBorders>
              <w:top w:val="single" w:sz="4" w:space="0" w:color="000000"/>
              <w:left w:val="single" w:sz="4" w:space="0" w:color="000000"/>
              <w:bottom w:val="single" w:sz="4" w:space="0" w:color="000000"/>
              <w:right w:val="single" w:sz="4" w:space="0" w:color="000000"/>
            </w:tcBorders>
            <w:vAlign w:val="center"/>
          </w:tcPr>
          <w:p w14:paraId="1EBE3CE4"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L</w:t>
            </w:r>
            <w:r>
              <w:rPr>
                <w:sz w:val="20"/>
                <w:szCs w:val="20"/>
              </w:rPr>
              <w:t>.</w:t>
            </w:r>
            <w:r>
              <w:rPr>
                <w:sz w:val="20"/>
                <w:szCs w:val="20"/>
                <w:lang w:val="en-US"/>
              </w:rPr>
              <w:t>b</w:t>
            </w:r>
            <w:r>
              <w:rPr>
                <w:sz w:val="20"/>
                <w:szCs w:val="20"/>
              </w:rPr>
              <w:t>1</w:t>
            </w:r>
          </w:p>
          <w:p w14:paraId="0332AAE8" w14:textId="77777777" w:rsidR="00203318" w:rsidRPr="00163D5F" w:rsidRDefault="00203318" w:rsidP="005D3196">
            <w:pPr>
              <w:snapToGrid w:val="0"/>
              <w:ind w:firstLine="0"/>
              <w:jc w:val="center"/>
              <w:rPr>
                <w:sz w:val="20"/>
                <w:szCs w:val="20"/>
              </w:rPr>
            </w:pPr>
            <w:r>
              <w:rPr>
                <w:sz w:val="20"/>
                <w:szCs w:val="20"/>
              </w:rPr>
              <w:t>1111 1110</w:t>
            </w:r>
          </w:p>
        </w:tc>
      </w:tr>
      <w:tr w:rsidR="00203318" w14:paraId="6D411A23" w14:textId="77777777" w:rsidTr="005D3196">
        <w:trPr>
          <w:cantSplit/>
          <w:trHeight w:val="251"/>
          <w:jc w:val="center"/>
        </w:trPr>
        <w:tc>
          <w:tcPr>
            <w:tcW w:w="436" w:type="dxa"/>
            <w:tcBorders>
              <w:top w:val="single" w:sz="4" w:space="0" w:color="000000"/>
              <w:left w:val="single" w:sz="4" w:space="0" w:color="000000"/>
              <w:bottom w:val="single" w:sz="4" w:space="0" w:color="auto"/>
            </w:tcBorders>
            <w:vAlign w:val="center"/>
          </w:tcPr>
          <w:p w14:paraId="48BD293E"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auto"/>
            </w:tcBorders>
            <w:vAlign w:val="center"/>
          </w:tcPr>
          <w:p w14:paraId="1BE417C0" w14:textId="77777777" w:rsidR="00203318" w:rsidRDefault="00203318" w:rsidP="005D3196">
            <w:pPr>
              <w:snapToGrid w:val="0"/>
              <w:ind w:firstLine="0"/>
              <w:jc w:val="center"/>
              <w:rPr>
                <w:b/>
                <w:sz w:val="20"/>
                <w:szCs w:val="20"/>
              </w:rPr>
            </w:pPr>
            <w:r>
              <w:rPr>
                <w:b/>
                <w:sz w:val="20"/>
                <w:szCs w:val="20"/>
              </w:rPr>
              <w:t xml:space="preserve">Повышение </w:t>
            </w:r>
            <w:proofErr w:type="spellStart"/>
            <w:r>
              <w:rPr>
                <w:b/>
                <w:sz w:val="20"/>
                <w:szCs w:val="20"/>
              </w:rPr>
              <w:t>Udc</w:t>
            </w:r>
            <w:proofErr w:type="spellEnd"/>
          </w:p>
        </w:tc>
        <w:tc>
          <w:tcPr>
            <w:tcW w:w="3882" w:type="dxa"/>
            <w:tcBorders>
              <w:top w:val="single" w:sz="4" w:space="0" w:color="000000"/>
              <w:left w:val="single" w:sz="4" w:space="0" w:color="000000"/>
              <w:bottom w:val="single" w:sz="4" w:space="0" w:color="auto"/>
            </w:tcBorders>
            <w:vAlign w:val="center"/>
          </w:tcPr>
          <w:p w14:paraId="186FEDA1" w14:textId="77777777" w:rsidR="00203318" w:rsidRDefault="00203318" w:rsidP="005D3196">
            <w:pPr>
              <w:snapToGrid w:val="0"/>
              <w:ind w:firstLine="0"/>
              <w:jc w:val="left"/>
              <w:rPr>
                <w:sz w:val="20"/>
                <w:szCs w:val="20"/>
              </w:rPr>
            </w:pPr>
            <w:r>
              <w:rPr>
                <w:sz w:val="20"/>
                <w:szCs w:val="20"/>
              </w:rPr>
              <w:t xml:space="preserve">Повышение напряжения на ЗПТ </w:t>
            </w:r>
            <w:proofErr w:type="gramStart"/>
            <w:r>
              <w:rPr>
                <w:sz w:val="20"/>
                <w:szCs w:val="20"/>
              </w:rPr>
              <w:t>выше  уставки</w:t>
            </w:r>
            <w:proofErr w:type="gramEnd"/>
          </w:p>
        </w:tc>
        <w:tc>
          <w:tcPr>
            <w:tcW w:w="1868" w:type="dxa"/>
            <w:tcBorders>
              <w:top w:val="single" w:sz="4" w:space="0" w:color="000000"/>
              <w:left w:val="single" w:sz="4" w:space="0" w:color="000000"/>
              <w:bottom w:val="single" w:sz="4" w:space="0" w:color="auto"/>
            </w:tcBorders>
            <w:vAlign w:val="center"/>
          </w:tcPr>
          <w:p w14:paraId="18FBFAE7" w14:textId="77777777" w:rsidR="00203318" w:rsidRPr="00A24B2A" w:rsidRDefault="00203318" w:rsidP="005D3196">
            <w:pPr>
              <w:snapToGrid w:val="0"/>
              <w:ind w:firstLine="0"/>
              <w:jc w:val="center"/>
              <w:rPr>
                <w:b/>
                <w:sz w:val="20"/>
                <w:szCs w:val="20"/>
              </w:rPr>
            </w:pPr>
            <w:r>
              <w:rPr>
                <w:b/>
                <w:sz w:val="20"/>
                <w:szCs w:val="20"/>
              </w:rPr>
              <w:t>Максимальное напряжение</w:t>
            </w:r>
          </w:p>
        </w:tc>
        <w:tc>
          <w:tcPr>
            <w:tcW w:w="1447" w:type="dxa"/>
            <w:tcBorders>
              <w:top w:val="single" w:sz="4" w:space="0" w:color="000000"/>
              <w:left w:val="single" w:sz="4" w:space="0" w:color="000000"/>
              <w:bottom w:val="single" w:sz="4" w:space="0" w:color="auto"/>
              <w:right w:val="single" w:sz="4" w:space="0" w:color="000000"/>
            </w:tcBorders>
            <w:vAlign w:val="center"/>
          </w:tcPr>
          <w:p w14:paraId="15D5395A" w14:textId="77777777" w:rsidR="00203318" w:rsidRPr="00163D5F" w:rsidRDefault="00203318" w:rsidP="005D3196">
            <w:pPr>
              <w:snapToGrid w:val="0"/>
              <w:ind w:firstLine="0"/>
              <w:jc w:val="center"/>
              <w:rPr>
                <w:sz w:val="20"/>
                <w:szCs w:val="20"/>
              </w:rPr>
            </w:pPr>
            <w:r>
              <w:rPr>
                <w:sz w:val="20"/>
                <w:szCs w:val="20"/>
                <w:lang w:val="en-US"/>
              </w:rPr>
              <w:t>mask</w:t>
            </w:r>
            <w:r>
              <w:rPr>
                <w:sz w:val="20"/>
                <w:szCs w:val="20"/>
              </w:rPr>
              <w:t>1</w:t>
            </w:r>
            <w:r>
              <w:rPr>
                <w:sz w:val="20"/>
                <w:szCs w:val="20"/>
                <w:lang w:val="en-US"/>
              </w:rPr>
              <w:t>L</w:t>
            </w:r>
            <w:r>
              <w:rPr>
                <w:sz w:val="20"/>
                <w:szCs w:val="20"/>
              </w:rPr>
              <w:t>.</w:t>
            </w:r>
            <w:r>
              <w:rPr>
                <w:sz w:val="20"/>
                <w:szCs w:val="20"/>
                <w:lang w:val="en-US"/>
              </w:rPr>
              <w:t>b2</w:t>
            </w:r>
          </w:p>
          <w:p w14:paraId="3005E579" w14:textId="77777777" w:rsidR="00203318" w:rsidRPr="00163D5F" w:rsidRDefault="00203318" w:rsidP="005D3196">
            <w:pPr>
              <w:snapToGrid w:val="0"/>
              <w:ind w:firstLine="0"/>
              <w:jc w:val="center"/>
              <w:rPr>
                <w:sz w:val="20"/>
                <w:szCs w:val="20"/>
              </w:rPr>
            </w:pPr>
            <w:r>
              <w:rPr>
                <w:sz w:val="20"/>
                <w:szCs w:val="20"/>
              </w:rPr>
              <w:t>1111 1101</w:t>
            </w:r>
          </w:p>
        </w:tc>
      </w:tr>
      <w:tr w:rsidR="00203318" w14:paraId="4BE3B690" w14:textId="77777777" w:rsidTr="005D3196">
        <w:trPr>
          <w:cantSplit/>
          <w:trHeight w:val="184"/>
          <w:jc w:val="center"/>
        </w:trPr>
        <w:tc>
          <w:tcPr>
            <w:tcW w:w="436" w:type="dxa"/>
            <w:tcBorders>
              <w:top w:val="single" w:sz="4" w:space="0" w:color="auto"/>
              <w:left w:val="single" w:sz="4" w:space="0" w:color="000000"/>
              <w:bottom w:val="single" w:sz="4" w:space="0" w:color="auto"/>
            </w:tcBorders>
            <w:vAlign w:val="center"/>
          </w:tcPr>
          <w:p w14:paraId="75949FFB"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auto"/>
            </w:tcBorders>
            <w:vAlign w:val="center"/>
          </w:tcPr>
          <w:p w14:paraId="61CA5658"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auto"/>
              <w:left w:val="single" w:sz="4" w:space="0" w:color="000000"/>
              <w:bottom w:val="single" w:sz="4" w:space="0" w:color="auto"/>
            </w:tcBorders>
            <w:vAlign w:val="center"/>
          </w:tcPr>
          <w:p w14:paraId="2A5F590B" w14:textId="77777777" w:rsidR="00203318" w:rsidRDefault="00203318" w:rsidP="005D3196">
            <w:pPr>
              <w:snapToGrid w:val="0"/>
              <w:ind w:firstLine="0"/>
              <w:jc w:val="left"/>
              <w:rPr>
                <w:sz w:val="20"/>
                <w:szCs w:val="20"/>
              </w:rPr>
            </w:pPr>
          </w:p>
        </w:tc>
        <w:tc>
          <w:tcPr>
            <w:tcW w:w="1868" w:type="dxa"/>
            <w:tcBorders>
              <w:top w:val="single" w:sz="4" w:space="0" w:color="auto"/>
              <w:left w:val="single" w:sz="4" w:space="0" w:color="000000"/>
              <w:bottom w:val="single" w:sz="4" w:space="0" w:color="auto"/>
            </w:tcBorders>
            <w:vAlign w:val="center"/>
          </w:tcPr>
          <w:p w14:paraId="26E7C421" w14:textId="77777777" w:rsidR="00203318" w:rsidRPr="00B475AC" w:rsidRDefault="00203318" w:rsidP="005D3196">
            <w:pPr>
              <w:snapToGrid w:val="0"/>
              <w:ind w:firstLine="0"/>
              <w:jc w:val="center"/>
              <w:rPr>
                <w:b/>
                <w:sz w:val="20"/>
                <w:szCs w:val="20"/>
              </w:rPr>
            </w:pPr>
          </w:p>
        </w:tc>
        <w:tc>
          <w:tcPr>
            <w:tcW w:w="1447" w:type="dxa"/>
            <w:tcBorders>
              <w:top w:val="single" w:sz="4" w:space="0" w:color="auto"/>
              <w:left w:val="single" w:sz="4" w:space="0" w:color="000000"/>
              <w:bottom w:val="single" w:sz="4" w:space="0" w:color="auto"/>
              <w:right w:val="single" w:sz="4" w:space="0" w:color="000000"/>
            </w:tcBorders>
            <w:vAlign w:val="center"/>
          </w:tcPr>
          <w:p w14:paraId="245BE441"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L</w:t>
            </w:r>
            <w:r>
              <w:rPr>
                <w:sz w:val="20"/>
                <w:szCs w:val="20"/>
              </w:rPr>
              <w:t>.</w:t>
            </w:r>
            <w:r>
              <w:rPr>
                <w:sz w:val="20"/>
                <w:szCs w:val="20"/>
                <w:lang w:val="en-US"/>
              </w:rPr>
              <w:t>b3</w:t>
            </w:r>
          </w:p>
          <w:p w14:paraId="74506947" w14:textId="77777777" w:rsidR="00203318" w:rsidRPr="00163D5F" w:rsidRDefault="00203318" w:rsidP="005D3196">
            <w:pPr>
              <w:snapToGrid w:val="0"/>
              <w:ind w:firstLine="0"/>
              <w:jc w:val="center"/>
              <w:rPr>
                <w:sz w:val="20"/>
                <w:szCs w:val="20"/>
              </w:rPr>
            </w:pPr>
            <w:r>
              <w:rPr>
                <w:sz w:val="20"/>
                <w:szCs w:val="20"/>
              </w:rPr>
              <w:t>1111 1011</w:t>
            </w:r>
          </w:p>
        </w:tc>
      </w:tr>
      <w:tr w:rsidR="00203318" w14:paraId="0F2AF066" w14:textId="77777777" w:rsidTr="005D3196">
        <w:trPr>
          <w:cantSplit/>
          <w:trHeight w:val="134"/>
          <w:jc w:val="center"/>
        </w:trPr>
        <w:tc>
          <w:tcPr>
            <w:tcW w:w="436" w:type="dxa"/>
            <w:tcBorders>
              <w:top w:val="single" w:sz="4" w:space="0" w:color="auto"/>
              <w:left w:val="single" w:sz="4" w:space="0" w:color="000000"/>
              <w:bottom w:val="single" w:sz="4" w:space="0" w:color="auto"/>
            </w:tcBorders>
            <w:vAlign w:val="center"/>
          </w:tcPr>
          <w:p w14:paraId="79DF9032"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auto"/>
            </w:tcBorders>
            <w:vAlign w:val="center"/>
          </w:tcPr>
          <w:p w14:paraId="10ABBEDC"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auto"/>
              <w:left w:val="single" w:sz="4" w:space="0" w:color="000000"/>
              <w:bottom w:val="single" w:sz="4" w:space="0" w:color="auto"/>
            </w:tcBorders>
            <w:vAlign w:val="center"/>
          </w:tcPr>
          <w:p w14:paraId="27C5B898" w14:textId="77777777" w:rsidR="00203318" w:rsidRDefault="00203318" w:rsidP="005D3196">
            <w:pPr>
              <w:snapToGrid w:val="0"/>
              <w:ind w:firstLine="0"/>
              <w:jc w:val="left"/>
              <w:rPr>
                <w:sz w:val="20"/>
                <w:szCs w:val="20"/>
              </w:rPr>
            </w:pPr>
          </w:p>
        </w:tc>
        <w:tc>
          <w:tcPr>
            <w:tcW w:w="1868" w:type="dxa"/>
            <w:tcBorders>
              <w:top w:val="single" w:sz="4" w:space="0" w:color="auto"/>
              <w:left w:val="single" w:sz="4" w:space="0" w:color="000000"/>
              <w:bottom w:val="single" w:sz="4" w:space="0" w:color="auto"/>
            </w:tcBorders>
            <w:vAlign w:val="center"/>
          </w:tcPr>
          <w:p w14:paraId="67475B4F" w14:textId="77777777" w:rsidR="00203318" w:rsidRPr="00B475AC" w:rsidRDefault="00203318" w:rsidP="005D3196">
            <w:pPr>
              <w:snapToGrid w:val="0"/>
              <w:ind w:firstLine="0"/>
              <w:jc w:val="center"/>
              <w:rPr>
                <w:b/>
                <w:sz w:val="20"/>
                <w:szCs w:val="20"/>
              </w:rPr>
            </w:pPr>
          </w:p>
        </w:tc>
        <w:tc>
          <w:tcPr>
            <w:tcW w:w="1447" w:type="dxa"/>
            <w:tcBorders>
              <w:top w:val="single" w:sz="4" w:space="0" w:color="auto"/>
              <w:left w:val="single" w:sz="4" w:space="0" w:color="000000"/>
              <w:bottom w:val="single" w:sz="4" w:space="0" w:color="auto"/>
              <w:right w:val="single" w:sz="4" w:space="0" w:color="000000"/>
            </w:tcBorders>
            <w:vAlign w:val="center"/>
          </w:tcPr>
          <w:p w14:paraId="3786D977" w14:textId="77777777" w:rsidR="00203318" w:rsidRPr="006E1F19" w:rsidRDefault="00203318" w:rsidP="005D3196">
            <w:pPr>
              <w:snapToGrid w:val="0"/>
              <w:ind w:firstLine="0"/>
              <w:jc w:val="center"/>
              <w:rPr>
                <w:sz w:val="20"/>
                <w:szCs w:val="20"/>
              </w:rPr>
            </w:pPr>
            <w:r>
              <w:rPr>
                <w:sz w:val="20"/>
                <w:szCs w:val="20"/>
                <w:lang w:val="en-US"/>
              </w:rPr>
              <w:t>mask</w:t>
            </w:r>
            <w:r>
              <w:rPr>
                <w:sz w:val="20"/>
                <w:szCs w:val="20"/>
              </w:rPr>
              <w:t>1</w:t>
            </w:r>
            <w:r>
              <w:rPr>
                <w:sz w:val="20"/>
                <w:szCs w:val="20"/>
                <w:lang w:val="en-US"/>
              </w:rPr>
              <w:t>L</w:t>
            </w:r>
            <w:r>
              <w:rPr>
                <w:sz w:val="20"/>
                <w:szCs w:val="20"/>
              </w:rPr>
              <w:t>.</w:t>
            </w:r>
            <w:r>
              <w:rPr>
                <w:sz w:val="20"/>
                <w:szCs w:val="20"/>
                <w:lang w:val="en-US"/>
              </w:rPr>
              <w:t>b</w:t>
            </w:r>
            <w:r w:rsidRPr="006E1F19">
              <w:rPr>
                <w:sz w:val="20"/>
                <w:szCs w:val="20"/>
              </w:rPr>
              <w:t>4</w:t>
            </w:r>
          </w:p>
          <w:p w14:paraId="4B51760F" w14:textId="77777777" w:rsidR="00203318" w:rsidRPr="00B475AC" w:rsidRDefault="00203318" w:rsidP="005D3196">
            <w:pPr>
              <w:snapToGrid w:val="0"/>
              <w:ind w:firstLine="0"/>
              <w:jc w:val="center"/>
              <w:rPr>
                <w:sz w:val="20"/>
                <w:szCs w:val="20"/>
              </w:rPr>
            </w:pPr>
            <w:r>
              <w:rPr>
                <w:sz w:val="20"/>
                <w:szCs w:val="20"/>
              </w:rPr>
              <w:t>1111 0111</w:t>
            </w:r>
          </w:p>
        </w:tc>
      </w:tr>
      <w:tr w:rsidR="00203318" w14:paraId="66C4FEEB" w14:textId="77777777" w:rsidTr="005D3196">
        <w:trPr>
          <w:cantSplit/>
          <w:trHeight w:val="134"/>
          <w:jc w:val="center"/>
        </w:trPr>
        <w:tc>
          <w:tcPr>
            <w:tcW w:w="436" w:type="dxa"/>
            <w:tcBorders>
              <w:top w:val="single" w:sz="4" w:space="0" w:color="auto"/>
              <w:left w:val="single" w:sz="4" w:space="0" w:color="000000"/>
              <w:bottom w:val="single" w:sz="4" w:space="0" w:color="000000"/>
            </w:tcBorders>
            <w:vAlign w:val="center"/>
          </w:tcPr>
          <w:p w14:paraId="7D552F73"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auto"/>
            </w:tcBorders>
            <w:vAlign w:val="center"/>
          </w:tcPr>
          <w:p w14:paraId="480A4A09"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auto"/>
              <w:left w:val="single" w:sz="4" w:space="0" w:color="000000"/>
              <w:bottom w:val="single" w:sz="4" w:space="0" w:color="auto"/>
            </w:tcBorders>
            <w:vAlign w:val="center"/>
          </w:tcPr>
          <w:p w14:paraId="4DC70D77" w14:textId="77777777" w:rsidR="00203318" w:rsidRDefault="00203318" w:rsidP="005D3196">
            <w:pPr>
              <w:snapToGrid w:val="0"/>
              <w:ind w:firstLine="0"/>
              <w:jc w:val="left"/>
              <w:rPr>
                <w:sz w:val="20"/>
                <w:szCs w:val="20"/>
              </w:rPr>
            </w:pPr>
          </w:p>
        </w:tc>
        <w:tc>
          <w:tcPr>
            <w:tcW w:w="1868" w:type="dxa"/>
            <w:tcBorders>
              <w:top w:val="single" w:sz="4" w:space="0" w:color="auto"/>
              <w:left w:val="single" w:sz="4" w:space="0" w:color="000000"/>
              <w:bottom w:val="single" w:sz="4" w:space="0" w:color="auto"/>
            </w:tcBorders>
            <w:vAlign w:val="center"/>
          </w:tcPr>
          <w:p w14:paraId="685C7208" w14:textId="77777777" w:rsidR="00203318" w:rsidRPr="00B475AC" w:rsidRDefault="00203318" w:rsidP="005D3196">
            <w:pPr>
              <w:snapToGrid w:val="0"/>
              <w:ind w:firstLine="0"/>
              <w:jc w:val="center"/>
              <w:rPr>
                <w:b/>
                <w:sz w:val="20"/>
                <w:szCs w:val="20"/>
              </w:rPr>
            </w:pPr>
          </w:p>
        </w:tc>
        <w:tc>
          <w:tcPr>
            <w:tcW w:w="1447" w:type="dxa"/>
            <w:tcBorders>
              <w:top w:val="single" w:sz="4" w:space="0" w:color="auto"/>
              <w:left w:val="single" w:sz="4" w:space="0" w:color="000000"/>
              <w:bottom w:val="single" w:sz="4" w:space="0" w:color="auto"/>
              <w:right w:val="single" w:sz="4" w:space="0" w:color="000000"/>
            </w:tcBorders>
            <w:vAlign w:val="center"/>
          </w:tcPr>
          <w:p w14:paraId="3D8F9B03"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L</w:t>
            </w:r>
            <w:r>
              <w:rPr>
                <w:sz w:val="20"/>
                <w:szCs w:val="20"/>
              </w:rPr>
              <w:t>.</w:t>
            </w:r>
            <w:r>
              <w:rPr>
                <w:sz w:val="20"/>
                <w:szCs w:val="20"/>
                <w:lang w:val="en-US"/>
              </w:rPr>
              <w:t>b5</w:t>
            </w:r>
          </w:p>
          <w:p w14:paraId="493A9077" w14:textId="77777777" w:rsidR="00203318" w:rsidRPr="00163D5F" w:rsidRDefault="00203318" w:rsidP="005D3196">
            <w:pPr>
              <w:snapToGrid w:val="0"/>
              <w:ind w:firstLine="0"/>
              <w:jc w:val="center"/>
              <w:rPr>
                <w:sz w:val="20"/>
                <w:szCs w:val="20"/>
              </w:rPr>
            </w:pPr>
            <w:r>
              <w:rPr>
                <w:sz w:val="20"/>
                <w:szCs w:val="20"/>
              </w:rPr>
              <w:t>1110 1111</w:t>
            </w:r>
          </w:p>
        </w:tc>
      </w:tr>
      <w:tr w:rsidR="00203318" w14:paraId="67B04E09" w14:textId="77777777" w:rsidTr="005D3196">
        <w:trPr>
          <w:cantSplit/>
          <w:jc w:val="center"/>
        </w:trPr>
        <w:tc>
          <w:tcPr>
            <w:tcW w:w="436" w:type="dxa"/>
            <w:tcBorders>
              <w:top w:val="single" w:sz="4" w:space="0" w:color="000000"/>
              <w:left w:val="single" w:sz="4" w:space="0" w:color="000000"/>
              <w:bottom w:val="single" w:sz="4" w:space="0" w:color="000000"/>
            </w:tcBorders>
            <w:vAlign w:val="center"/>
          </w:tcPr>
          <w:p w14:paraId="2E746779"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000000"/>
            </w:tcBorders>
            <w:vAlign w:val="center"/>
          </w:tcPr>
          <w:p w14:paraId="42B2483A"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auto"/>
              <w:left w:val="single" w:sz="4" w:space="0" w:color="000000"/>
              <w:bottom w:val="single" w:sz="4" w:space="0" w:color="000000"/>
            </w:tcBorders>
            <w:vAlign w:val="center"/>
          </w:tcPr>
          <w:p w14:paraId="4C89A68C" w14:textId="77777777" w:rsidR="00203318" w:rsidRDefault="00203318" w:rsidP="005D3196">
            <w:pPr>
              <w:snapToGrid w:val="0"/>
              <w:ind w:firstLine="0"/>
              <w:jc w:val="left"/>
              <w:rPr>
                <w:sz w:val="20"/>
                <w:szCs w:val="20"/>
              </w:rPr>
            </w:pPr>
          </w:p>
        </w:tc>
        <w:tc>
          <w:tcPr>
            <w:tcW w:w="1868" w:type="dxa"/>
            <w:tcBorders>
              <w:top w:val="single" w:sz="4" w:space="0" w:color="auto"/>
              <w:left w:val="single" w:sz="4" w:space="0" w:color="000000"/>
              <w:bottom w:val="single" w:sz="4" w:space="0" w:color="000000"/>
            </w:tcBorders>
            <w:vAlign w:val="center"/>
          </w:tcPr>
          <w:p w14:paraId="57C71BA7" w14:textId="77777777" w:rsidR="00203318" w:rsidRPr="00B475AC" w:rsidRDefault="00203318" w:rsidP="005D3196">
            <w:pPr>
              <w:snapToGrid w:val="0"/>
              <w:ind w:firstLine="0"/>
              <w:jc w:val="center"/>
              <w:rPr>
                <w:b/>
                <w:sz w:val="20"/>
                <w:szCs w:val="20"/>
              </w:rPr>
            </w:pPr>
          </w:p>
        </w:tc>
        <w:tc>
          <w:tcPr>
            <w:tcW w:w="1447" w:type="dxa"/>
            <w:tcBorders>
              <w:top w:val="single" w:sz="4" w:space="0" w:color="auto"/>
              <w:left w:val="single" w:sz="4" w:space="0" w:color="000000"/>
              <w:bottom w:val="single" w:sz="4" w:space="0" w:color="000000"/>
              <w:right w:val="single" w:sz="4" w:space="0" w:color="000000"/>
            </w:tcBorders>
            <w:vAlign w:val="center"/>
          </w:tcPr>
          <w:p w14:paraId="0C7CCADC"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L</w:t>
            </w:r>
            <w:r>
              <w:rPr>
                <w:sz w:val="20"/>
                <w:szCs w:val="20"/>
              </w:rPr>
              <w:t>.</w:t>
            </w:r>
            <w:r>
              <w:rPr>
                <w:sz w:val="20"/>
                <w:szCs w:val="20"/>
                <w:lang w:val="en-US"/>
              </w:rPr>
              <w:t>b6</w:t>
            </w:r>
          </w:p>
          <w:p w14:paraId="2A7F10B2" w14:textId="77777777" w:rsidR="00203318" w:rsidRPr="00163D5F" w:rsidRDefault="00203318" w:rsidP="005D3196">
            <w:pPr>
              <w:snapToGrid w:val="0"/>
              <w:ind w:firstLine="0"/>
              <w:jc w:val="center"/>
              <w:rPr>
                <w:sz w:val="20"/>
                <w:szCs w:val="20"/>
              </w:rPr>
            </w:pPr>
            <w:r>
              <w:rPr>
                <w:sz w:val="20"/>
                <w:szCs w:val="20"/>
              </w:rPr>
              <w:t>1101 1111</w:t>
            </w:r>
          </w:p>
        </w:tc>
      </w:tr>
      <w:tr w:rsidR="00203318" w14:paraId="0DB0A0A0" w14:textId="77777777" w:rsidTr="005D3196">
        <w:trPr>
          <w:cantSplit/>
          <w:trHeight w:val="375"/>
          <w:jc w:val="center"/>
        </w:trPr>
        <w:tc>
          <w:tcPr>
            <w:tcW w:w="436" w:type="dxa"/>
            <w:tcBorders>
              <w:top w:val="single" w:sz="4" w:space="0" w:color="000000"/>
              <w:left w:val="single" w:sz="4" w:space="0" w:color="000000"/>
              <w:bottom w:val="single" w:sz="4" w:space="0" w:color="auto"/>
            </w:tcBorders>
            <w:vAlign w:val="center"/>
          </w:tcPr>
          <w:p w14:paraId="71AE9325"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auto"/>
            </w:tcBorders>
            <w:vAlign w:val="center"/>
          </w:tcPr>
          <w:p w14:paraId="514FF783"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000000"/>
              <w:left w:val="single" w:sz="4" w:space="0" w:color="000000"/>
              <w:bottom w:val="single" w:sz="4" w:space="0" w:color="auto"/>
            </w:tcBorders>
            <w:vAlign w:val="center"/>
          </w:tcPr>
          <w:p w14:paraId="03D74D36" w14:textId="77777777" w:rsidR="00203318" w:rsidRDefault="00203318" w:rsidP="005D3196">
            <w:pPr>
              <w:snapToGrid w:val="0"/>
              <w:ind w:firstLine="0"/>
              <w:jc w:val="left"/>
              <w:rPr>
                <w:sz w:val="20"/>
                <w:szCs w:val="20"/>
              </w:rPr>
            </w:pPr>
          </w:p>
        </w:tc>
        <w:tc>
          <w:tcPr>
            <w:tcW w:w="1868" w:type="dxa"/>
            <w:tcBorders>
              <w:top w:val="single" w:sz="4" w:space="0" w:color="000000"/>
              <w:left w:val="single" w:sz="4" w:space="0" w:color="000000"/>
              <w:bottom w:val="single" w:sz="4" w:space="0" w:color="auto"/>
            </w:tcBorders>
            <w:vAlign w:val="center"/>
          </w:tcPr>
          <w:p w14:paraId="75B9C451" w14:textId="77777777" w:rsidR="00203318" w:rsidRPr="00B475AC" w:rsidRDefault="00203318" w:rsidP="005D3196">
            <w:pPr>
              <w:snapToGrid w:val="0"/>
              <w:ind w:firstLine="0"/>
              <w:jc w:val="center"/>
              <w:rPr>
                <w:b/>
                <w:sz w:val="20"/>
                <w:szCs w:val="20"/>
              </w:rPr>
            </w:pPr>
          </w:p>
        </w:tc>
        <w:tc>
          <w:tcPr>
            <w:tcW w:w="1447" w:type="dxa"/>
            <w:tcBorders>
              <w:top w:val="single" w:sz="4" w:space="0" w:color="000000"/>
              <w:left w:val="single" w:sz="4" w:space="0" w:color="000000"/>
              <w:bottom w:val="single" w:sz="4" w:space="0" w:color="auto"/>
              <w:right w:val="single" w:sz="4" w:space="0" w:color="000000"/>
            </w:tcBorders>
            <w:vAlign w:val="center"/>
          </w:tcPr>
          <w:p w14:paraId="72AD3E00"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L</w:t>
            </w:r>
            <w:r>
              <w:rPr>
                <w:sz w:val="20"/>
                <w:szCs w:val="20"/>
              </w:rPr>
              <w:t>.</w:t>
            </w:r>
            <w:r>
              <w:rPr>
                <w:sz w:val="20"/>
                <w:szCs w:val="20"/>
                <w:lang w:val="en-US"/>
              </w:rPr>
              <w:t>b7</w:t>
            </w:r>
          </w:p>
          <w:p w14:paraId="7B307976" w14:textId="77777777" w:rsidR="00203318" w:rsidRPr="00163D5F" w:rsidRDefault="00203318" w:rsidP="005D3196">
            <w:pPr>
              <w:snapToGrid w:val="0"/>
              <w:ind w:firstLine="0"/>
              <w:jc w:val="center"/>
              <w:rPr>
                <w:sz w:val="20"/>
                <w:szCs w:val="20"/>
              </w:rPr>
            </w:pPr>
            <w:r>
              <w:rPr>
                <w:sz w:val="20"/>
                <w:szCs w:val="20"/>
              </w:rPr>
              <w:t>1011 1111</w:t>
            </w:r>
          </w:p>
        </w:tc>
      </w:tr>
      <w:tr w:rsidR="00203318" w14:paraId="68A4EE84" w14:textId="77777777" w:rsidTr="005D3196">
        <w:trPr>
          <w:cantSplit/>
          <w:trHeight w:val="452"/>
          <w:jc w:val="center"/>
        </w:trPr>
        <w:tc>
          <w:tcPr>
            <w:tcW w:w="436" w:type="dxa"/>
            <w:tcBorders>
              <w:top w:val="single" w:sz="4" w:space="0" w:color="auto"/>
              <w:left w:val="single" w:sz="4" w:space="0" w:color="000000"/>
              <w:bottom w:val="single" w:sz="4" w:space="0" w:color="auto"/>
            </w:tcBorders>
            <w:vAlign w:val="center"/>
          </w:tcPr>
          <w:p w14:paraId="4C0EDE3C"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auto"/>
            </w:tcBorders>
            <w:vAlign w:val="center"/>
          </w:tcPr>
          <w:p w14:paraId="717081E7"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auto"/>
              <w:left w:val="single" w:sz="4" w:space="0" w:color="000000"/>
              <w:bottom w:val="single" w:sz="4" w:space="0" w:color="auto"/>
            </w:tcBorders>
            <w:vAlign w:val="center"/>
          </w:tcPr>
          <w:p w14:paraId="04348085" w14:textId="77777777" w:rsidR="00203318" w:rsidRDefault="00203318" w:rsidP="005D3196">
            <w:pPr>
              <w:snapToGrid w:val="0"/>
              <w:ind w:firstLine="0"/>
              <w:jc w:val="left"/>
              <w:rPr>
                <w:sz w:val="20"/>
                <w:szCs w:val="20"/>
              </w:rPr>
            </w:pPr>
          </w:p>
        </w:tc>
        <w:tc>
          <w:tcPr>
            <w:tcW w:w="1868" w:type="dxa"/>
            <w:tcBorders>
              <w:top w:val="single" w:sz="4" w:space="0" w:color="auto"/>
              <w:left w:val="single" w:sz="4" w:space="0" w:color="000000"/>
              <w:bottom w:val="single" w:sz="4" w:space="0" w:color="auto"/>
            </w:tcBorders>
            <w:vAlign w:val="center"/>
          </w:tcPr>
          <w:p w14:paraId="6D331CB2" w14:textId="77777777" w:rsidR="00203318" w:rsidRPr="00B475AC" w:rsidRDefault="00203318" w:rsidP="005D3196">
            <w:pPr>
              <w:snapToGrid w:val="0"/>
              <w:ind w:firstLine="0"/>
              <w:jc w:val="center"/>
              <w:rPr>
                <w:b/>
                <w:sz w:val="20"/>
                <w:szCs w:val="20"/>
              </w:rPr>
            </w:pPr>
          </w:p>
        </w:tc>
        <w:tc>
          <w:tcPr>
            <w:tcW w:w="1447" w:type="dxa"/>
            <w:tcBorders>
              <w:top w:val="single" w:sz="4" w:space="0" w:color="auto"/>
              <w:left w:val="single" w:sz="4" w:space="0" w:color="000000"/>
              <w:bottom w:val="single" w:sz="4" w:space="0" w:color="auto"/>
              <w:right w:val="single" w:sz="4" w:space="0" w:color="000000"/>
            </w:tcBorders>
            <w:vAlign w:val="center"/>
          </w:tcPr>
          <w:p w14:paraId="5CE0C336" w14:textId="77777777" w:rsidR="00203318" w:rsidRDefault="00203318" w:rsidP="005D3196">
            <w:pPr>
              <w:snapToGrid w:val="0"/>
              <w:ind w:firstLine="0"/>
              <w:rPr>
                <w:sz w:val="20"/>
                <w:szCs w:val="20"/>
                <w:lang w:val="en-US"/>
              </w:rPr>
            </w:pPr>
            <w:r>
              <w:rPr>
                <w:sz w:val="20"/>
                <w:szCs w:val="20"/>
              </w:rPr>
              <w:t xml:space="preserve">   </w:t>
            </w:r>
            <w:r>
              <w:rPr>
                <w:sz w:val="20"/>
                <w:szCs w:val="20"/>
                <w:lang w:val="en-US"/>
              </w:rPr>
              <w:t>mask</w:t>
            </w:r>
            <w:r>
              <w:rPr>
                <w:sz w:val="20"/>
                <w:szCs w:val="20"/>
              </w:rPr>
              <w:t>1</w:t>
            </w:r>
            <w:r>
              <w:rPr>
                <w:sz w:val="20"/>
                <w:szCs w:val="20"/>
                <w:lang w:val="en-US"/>
              </w:rPr>
              <w:t>L</w:t>
            </w:r>
            <w:r>
              <w:rPr>
                <w:sz w:val="20"/>
                <w:szCs w:val="20"/>
              </w:rPr>
              <w:t>.</w:t>
            </w:r>
            <w:r>
              <w:rPr>
                <w:sz w:val="20"/>
                <w:szCs w:val="20"/>
                <w:lang w:val="en-US"/>
              </w:rPr>
              <w:t>b8</w:t>
            </w:r>
          </w:p>
          <w:p w14:paraId="35ADD3D9" w14:textId="77777777" w:rsidR="00203318" w:rsidRPr="00163D5F" w:rsidRDefault="00203318" w:rsidP="005D3196">
            <w:pPr>
              <w:snapToGrid w:val="0"/>
              <w:ind w:firstLine="0"/>
              <w:jc w:val="center"/>
              <w:rPr>
                <w:sz w:val="20"/>
                <w:szCs w:val="20"/>
              </w:rPr>
            </w:pPr>
            <w:r>
              <w:rPr>
                <w:sz w:val="20"/>
                <w:szCs w:val="20"/>
              </w:rPr>
              <w:t>0111 1111</w:t>
            </w:r>
          </w:p>
        </w:tc>
      </w:tr>
      <w:tr w:rsidR="00203318" w14:paraId="244DFF47" w14:textId="77777777" w:rsidTr="005D3196">
        <w:trPr>
          <w:cantSplit/>
          <w:trHeight w:val="218"/>
          <w:jc w:val="center"/>
        </w:trPr>
        <w:tc>
          <w:tcPr>
            <w:tcW w:w="436" w:type="dxa"/>
            <w:tcBorders>
              <w:top w:val="single" w:sz="4" w:space="0" w:color="auto"/>
              <w:left w:val="single" w:sz="4" w:space="0" w:color="000000"/>
              <w:bottom w:val="single" w:sz="4" w:space="0" w:color="000000"/>
            </w:tcBorders>
            <w:vAlign w:val="center"/>
          </w:tcPr>
          <w:p w14:paraId="1A5F311F"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000000"/>
            </w:tcBorders>
            <w:vAlign w:val="center"/>
          </w:tcPr>
          <w:p w14:paraId="50EC2CB5" w14:textId="77777777" w:rsidR="00203318" w:rsidRDefault="00203318" w:rsidP="005D3196">
            <w:pPr>
              <w:snapToGrid w:val="0"/>
              <w:ind w:firstLine="0"/>
              <w:jc w:val="center"/>
              <w:rPr>
                <w:b/>
                <w:sz w:val="20"/>
                <w:szCs w:val="20"/>
              </w:rPr>
            </w:pPr>
            <w:r>
              <w:rPr>
                <w:b/>
                <w:sz w:val="20"/>
                <w:szCs w:val="20"/>
              </w:rPr>
              <w:t xml:space="preserve">Сбой </w:t>
            </w:r>
            <w:proofErr w:type="spellStart"/>
            <w:r>
              <w:rPr>
                <w:b/>
                <w:sz w:val="20"/>
                <w:szCs w:val="20"/>
              </w:rPr>
              <w:t>прогр</w:t>
            </w:r>
            <w:proofErr w:type="spellEnd"/>
            <w:r>
              <w:rPr>
                <w:b/>
                <w:sz w:val="20"/>
                <w:szCs w:val="20"/>
              </w:rPr>
              <w:t>-ы 1кГц</w:t>
            </w:r>
          </w:p>
        </w:tc>
        <w:tc>
          <w:tcPr>
            <w:tcW w:w="3882" w:type="dxa"/>
            <w:tcBorders>
              <w:top w:val="single" w:sz="4" w:space="0" w:color="auto"/>
              <w:left w:val="single" w:sz="4" w:space="0" w:color="000000"/>
              <w:bottom w:val="single" w:sz="4" w:space="0" w:color="000000"/>
            </w:tcBorders>
            <w:vAlign w:val="center"/>
          </w:tcPr>
          <w:p w14:paraId="0F7BE94F" w14:textId="77777777" w:rsidR="00203318" w:rsidRDefault="00203318" w:rsidP="005D3196">
            <w:pPr>
              <w:snapToGrid w:val="0"/>
              <w:ind w:firstLine="0"/>
              <w:jc w:val="left"/>
              <w:rPr>
                <w:sz w:val="20"/>
                <w:szCs w:val="20"/>
              </w:rPr>
            </w:pPr>
            <w:r>
              <w:rPr>
                <w:sz w:val="20"/>
                <w:szCs w:val="20"/>
              </w:rPr>
              <w:t>Программная ошибка 1кГц (превышение времени выполнения программного кода в прерывании 1кГц)</w:t>
            </w:r>
          </w:p>
        </w:tc>
        <w:tc>
          <w:tcPr>
            <w:tcW w:w="1868" w:type="dxa"/>
            <w:tcBorders>
              <w:top w:val="single" w:sz="4" w:space="0" w:color="auto"/>
              <w:left w:val="single" w:sz="4" w:space="0" w:color="000000"/>
              <w:bottom w:val="single" w:sz="4" w:space="0" w:color="000000"/>
            </w:tcBorders>
            <w:vAlign w:val="center"/>
          </w:tcPr>
          <w:p w14:paraId="1FB22F1A" w14:textId="77777777" w:rsidR="00203318" w:rsidRDefault="00203318" w:rsidP="005D3196">
            <w:pPr>
              <w:snapToGrid w:val="0"/>
              <w:rPr>
                <w:sz w:val="20"/>
                <w:szCs w:val="20"/>
              </w:rPr>
            </w:pPr>
            <w:r>
              <w:rPr>
                <w:sz w:val="20"/>
                <w:szCs w:val="20"/>
              </w:rPr>
              <w:t>-</w:t>
            </w:r>
          </w:p>
        </w:tc>
        <w:tc>
          <w:tcPr>
            <w:tcW w:w="1447" w:type="dxa"/>
            <w:tcBorders>
              <w:top w:val="single" w:sz="4" w:space="0" w:color="auto"/>
              <w:left w:val="single" w:sz="4" w:space="0" w:color="000000"/>
              <w:bottom w:val="single" w:sz="4" w:space="0" w:color="000000"/>
              <w:right w:val="single" w:sz="4" w:space="0" w:color="000000"/>
            </w:tcBorders>
            <w:vAlign w:val="center"/>
          </w:tcPr>
          <w:p w14:paraId="11C5C327" w14:textId="77777777" w:rsidR="00203318" w:rsidRPr="00450173" w:rsidRDefault="00203318" w:rsidP="005D3196">
            <w:pPr>
              <w:snapToGrid w:val="0"/>
              <w:ind w:firstLine="0"/>
              <w:jc w:val="center"/>
              <w:rPr>
                <w:sz w:val="20"/>
                <w:szCs w:val="20"/>
              </w:rPr>
            </w:pPr>
            <w:r>
              <w:rPr>
                <w:sz w:val="20"/>
                <w:szCs w:val="20"/>
                <w:lang w:val="en-US"/>
              </w:rPr>
              <w:t>mask</w:t>
            </w:r>
            <w:r>
              <w:rPr>
                <w:sz w:val="20"/>
                <w:szCs w:val="20"/>
              </w:rPr>
              <w:t>1</w:t>
            </w:r>
            <w:r>
              <w:rPr>
                <w:sz w:val="20"/>
                <w:szCs w:val="20"/>
                <w:lang w:val="en-US"/>
              </w:rPr>
              <w:t>H</w:t>
            </w:r>
            <w:r>
              <w:rPr>
                <w:sz w:val="20"/>
                <w:szCs w:val="20"/>
              </w:rPr>
              <w:t>.</w:t>
            </w:r>
            <w:r>
              <w:rPr>
                <w:sz w:val="20"/>
                <w:szCs w:val="20"/>
                <w:lang w:val="en-US"/>
              </w:rPr>
              <w:t>b</w:t>
            </w:r>
            <w:r>
              <w:rPr>
                <w:sz w:val="20"/>
                <w:szCs w:val="20"/>
              </w:rPr>
              <w:t>1</w:t>
            </w:r>
          </w:p>
          <w:p w14:paraId="6ADC6650" w14:textId="77777777" w:rsidR="00203318" w:rsidRPr="00450173" w:rsidRDefault="00203318" w:rsidP="005D3196">
            <w:pPr>
              <w:snapToGrid w:val="0"/>
              <w:ind w:firstLine="0"/>
              <w:jc w:val="center"/>
              <w:rPr>
                <w:sz w:val="20"/>
                <w:szCs w:val="20"/>
              </w:rPr>
            </w:pPr>
            <w:r>
              <w:rPr>
                <w:sz w:val="20"/>
                <w:szCs w:val="20"/>
              </w:rPr>
              <w:t>1111 1110</w:t>
            </w:r>
          </w:p>
        </w:tc>
      </w:tr>
      <w:tr w:rsidR="00203318" w14:paraId="011CA264" w14:textId="77777777" w:rsidTr="005D3196">
        <w:trPr>
          <w:cantSplit/>
          <w:trHeight w:val="475"/>
          <w:jc w:val="center"/>
        </w:trPr>
        <w:tc>
          <w:tcPr>
            <w:tcW w:w="436" w:type="dxa"/>
            <w:tcBorders>
              <w:top w:val="single" w:sz="4" w:space="0" w:color="000000"/>
              <w:left w:val="single" w:sz="4" w:space="0" w:color="000000"/>
              <w:bottom w:val="single" w:sz="4" w:space="0" w:color="auto"/>
            </w:tcBorders>
            <w:vAlign w:val="center"/>
          </w:tcPr>
          <w:p w14:paraId="5F471624"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auto"/>
            </w:tcBorders>
            <w:vAlign w:val="center"/>
          </w:tcPr>
          <w:p w14:paraId="45294AA1" w14:textId="77777777" w:rsidR="00203318" w:rsidRDefault="00203318" w:rsidP="005D3196">
            <w:pPr>
              <w:snapToGrid w:val="0"/>
              <w:ind w:firstLine="0"/>
              <w:jc w:val="center"/>
              <w:rPr>
                <w:b/>
                <w:sz w:val="20"/>
                <w:szCs w:val="20"/>
              </w:rPr>
            </w:pPr>
            <w:r>
              <w:rPr>
                <w:b/>
                <w:sz w:val="20"/>
                <w:szCs w:val="20"/>
              </w:rPr>
              <w:t xml:space="preserve">Сбой </w:t>
            </w:r>
            <w:proofErr w:type="spellStart"/>
            <w:r>
              <w:rPr>
                <w:b/>
                <w:sz w:val="20"/>
                <w:szCs w:val="20"/>
              </w:rPr>
              <w:t>прогр</w:t>
            </w:r>
            <w:proofErr w:type="spellEnd"/>
            <w:r>
              <w:rPr>
                <w:b/>
                <w:sz w:val="20"/>
                <w:szCs w:val="20"/>
              </w:rPr>
              <w:t>-ы 10кГц</w:t>
            </w:r>
          </w:p>
        </w:tc>
        <w:tc>
          <w:tcPr>
            <w:tcW w:w="3882" w:type="dxa"/>
            <w:tcBorders>
              <w:top w:val="single" w:sz="4" w:space="0" w:color="000000"/>
              <w:left w:val="single" w:sz="4" w:space="0" w:color="000000"/>
              <w:bottom w:val="single" w:sz="4" w:space="0" w:color="auto"/>
            </w:tcBorders>
            <w:vAlign w:val="center"/>
          </w:tcPr>
          <w:p w14:paraId="5C20DD60" w14:textId="77777777" w:rsidR="00203318" w:rsidRDefault="00203318" w:rsidP="005D3196">
            <w:pPr>
              <w:snapToGrid w:val="0"/>
              <w:ind w:firstLine="0"/>
              <w:jc w:val="left"/>
              <w:rPr>
                <w:sz w:val="20"/>
                <w:szCs w:val="20"/>
              </w:rPr>
            </w:pPr>
            <w:r>
              <w:rPr>
                <w:sz w:val="20"/>
                <w:szCs w:val="20"/>
              </w:rPr>
              <w:t>Программная ошибка 10кГц (превышение времени выполнения программного кода в прерывании 10кГц)</w:t>
            </w:r>
          </w:p>
        </w:tc>
        <w:tc>
          <w:tcPr>
            <w:tcW w:w="1868" w:type="dxa"/>
            <w:tcBorders>
              <w:top w:val="single" w:sz="4" w:space="0" w:color="000000"/>
              <w:left w:val="single" w:sz="4" w:space="0" w:color="000000"/>
              <w:bottom w:val="single" w:sz="4" w:space="0" w:color="auto"/>
            </w:tcBorders>
            <w:vAlign w:val="center"/>
          </w:tcPr>
          <w:p w14:paraId="73D99260" w14:textId="77777777" w:rsidR="00203318" w:rsidRDefault="00203318" w:rsidP="005D3196">
            <w:pPr>
              <w:snapToGrid w:val="0"/>
              <w:rPr>
                <w:sz w:val="20"/>
                <w:szCs w:val="20"/>
              </w:rPr>
            </w:pPr>
            <w:r>
              <w:rPr>
                <w:sz w:val="20"/>
                <w:szCs w:val="20"/>
              </w:rPr>
              <w:t>-</w:t>
            </w:r>
          </w:p>
        </w:tc>
        <w:tc>
          <w:tcPr>
            <w:tcW w:w="1447" w:type="dxa"/>
            <w:tcBorders>
              <w:top w:val="single" w:sz="4" w:space="0" w:color="000000"/>
              <w:left w:val="single" w:sz="4" w:space="0" w:color="000000"/>
              <w:bottom w:val="single" w:sz="4" w:space="0" w:color="auto"/>
              <w:right w:val="single" w:sz="4" w:space="0" w:color="000000"/>
            </w:tcBorders>
            <w:vAlign w:val="center"/>
          </w:tcPr>
          <w:p w14:paraId="7CD1594B"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H</w:t>
            </w:r>
            <w:r>
              <w:rPr>
                <w:sz w:val="20"/>
                <w:szCs w:val="20"/>
              </w:rPr>
              <w:t>.</w:t>
            </w:r>
            <w:r>
              <w:rPr>
                <w:sz w:val="20"/>
                <w:szCs w:val="20"/>
                <w:lang w:val="en-US"/>
              </w:rPr>
              <w:t>b2</w:t>
            </w:r>
          </w:p>
          <w:p w14:paraId="065B8C29" w14:textId="77777777" w:rsidR="00203318" w:rsidRPr="00163D5F" w:rsidRDefault="00203318" w:rsidP="005D3196">
            <w:pPr>
              <w:snapToGrid w:val="0"/>
              <w:ind w:firstLine="0"/>
              <w:jc w:val="center"/>
              <w:rPr>
                <w:sz w:val="20"/>
                <w:szCs w:val="20"/>
              </w:rPr>
            </w:pPr>
            <w:r>
              <w:rPr>
                <w:sz w:val="20"/>
                <w:szCs w:val="20"/>
              </w:rPr>
              <w:t>1111 1101</w:t>
            </w:r>
          </w:p>
        </w:tc>
      </w:tr>
      <w:tr w:rsidR="00203318" w14:paraId="4E2F3450" w14:textId="77777777" w:rsidTr="005D3196">
        <w:trPr>
          <w:cantSplit/>
          <w:trHeight w:val="87"/>
          <w:jc w:val="center"/>
        </w:trPr>
        <w:tc>
          <w:tcPr>
            <w:tcW w:w="436" w:type="dxa"/>
            <w:tcBorders>
              <w:top w:val="single" w:sz="4" w:space="0" w:color="auto"/>
              <w:left w:val="single" w:sz="4" w:space="0" w:color="000000"/>
              <w:bottom w:val="single" w:sz="4" w:space="0" w:color="auto"/>
            </w:tcBorders>
            <w:vAlign w:val="center"/>
          </w:tcPr>
          <w:p w14:paraId="428E9139"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auto"/>
            </w:tcBorders>
            <w:vAlign w:val="center"/>
          </w:tcPr>
          <w:p w14:paraId="726608B4"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auto"/>
              <w:left w:val="single" w:sz="4" w:space="0" w:color="000000"/>
              <w:bottom w:val="single" w:sz="4" w:space="0" w:color="auto"/>
            </w:tcBorders>
            <w:vAlign w:val="center"/>
          </w:tcPr>
          <w:p w14:paraId="4F68D441" w14:textId="77777777" w:rsidR="00203318" w:rsidRDefault="00203318" w:rsidP="005D3196">
            <w:pPr>
              <w:snapToGrid w:val="0"/>
              <w:ind w:firstLine="0"/>
              <w:jc w:val="left"/>
              <w:rPr>
                <w:sz w:val="20"/>
                <w:szCs w:val="20"/>
              </w:rPr>
            </w:pPr>
          </w:p>
        </w:tc>
        <w:tc>
          <w:tcPr>
            <w:tcW w:w="1868" w:type="dxa"/>
            <w:tcBorders>
              <w:top w:val="single" w:sz="4" w:space="0" w:color="auto"/>
              <w:left w:val="single" w:sz="4" w:space="0" w:color="000000"/>
              <w:bottom w:val="single" w:sz="4" w:space="0" w:color="auto"/>
            </w:tcBorders>
            <w:vAlign w:val="center"/>
          </w:tcPr>
          <w:p w14:paraId="03A3ACFD" w14:textId="77777777" w:rsidR="00203318" w:rsidRPr="00B475AC" w:rsidRDefault="00203318" w:rsidP="005D3196">
            <w:pPr>
              <w:snapToGrid w:val="0"/>
              <w:ind w:firstLine="0"/>
              <w:jc w:val="center"/>
              <w:rPr>
                <w:b/>
                <w:sz w:val="20"/>
                <w:szCs w:val="20"/>
              </w:rPr>
            </w:pPr>
          </w:p>
        </w:tc>
        <w:tc>
          <w:tcPr>
            <w:tcW w:w="1447" w:type="dxa"/>
            <w:tcBorders>
              <w:top w:val="single" w:sz="4" w:space="0" w:color="auto"/>
              <w:left w:val="single" w:sz="4" w:space="0" w:color="000000"/>
              <w:bottom w:val="single" w:sz="4" w:space="0" w:color="auto"/>
              <w:right w:val="single" w:sz="4" w:space="0" w:color="000000"/>
            </w:tcBorders>
            <w:vAlign w:val="center"/>
          </w:tcPr>
          <w:p w14:paraId="3930248D"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H</w:t>
            </w:r>
            <w:r>
              <w:rPr>
                <w:sz w:val="20"/>
                <w:szCs w:val="20"/>
              </w:rPr>
              <w:t>.</w:t>
            </w:r>
            <w:r>
              <w:rPr>
                <w:sz w:val="20"/>
                <w:szCs w:val="20"/>
                <w:lang w:val="en-US"/>
              </w:rPr>
              <w:t>b</w:t>
            </w:r>
            <w:r>
              <w:rPr>
                <w:sz w:val="20"/>
                <w:szCs w:val="20"/>
              </w:rPr>
              <w:t>3</w:t>
            </w:r>
          </w:p>
          <w:p w14:paraId="06F7095F" w14:textId="77777777" w:rsidR="00203318" w:rsidRPr="00163D5F" w:rsidRDefault="00203318" w:rsidP="005D3196">
            <w:pPr>
              <w:snapToGrid w:val="0"/>
              <w:ind w:firstLine="0"/>
              <w:jc w:val="center"/>
              <w:rPr>
                <w:sz w:val="20"/>
                <w:szCs w:val="20"/>
              </w:rPr>
            </w:pPr>
            <w:r>
              <w:rPr>
                <w:sz w:val="20"/>
                <w:szCs w:val="20"/>
              </w:rPr>
              <w:t>1111 1011</w:t>
            </w:r>
          </w:p>
        </w:tc>
      </w:tr>
      <w:tr w:rsidR="00203318" w14:paraId="351C84DA" w14:textId="77777777" w:rsidTr="005D3196">
        <w:trPr>
          <w:cantSplit/>
          <w:trHeight w:val="125"/>
          <w:jc w:val="center"/>
        </w:trPr>
        <w:tc>
          <w:tcPr>
            <w:tcW w:w="436" w:type="dxa"/>
            <w:tcBorders>
              <w:top w:val="single" w:sz="4" w:space="0" w:color="auto"/>
              <w:left w:val="single" w:sz="4" w:space="0" w:color="000000"/>
              <w:bottom w:val="single" w:sz="4" w:space="0" w:color="000000"/>
            </w:tcBorders>
            <w:vAlign w:val="center"/>
          </w:tcPr>
          <w:p w14:paraId="03F6C0C0"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000000"/>
            </w:tcBorders>
            <w:vAlign w:val="center"/>
          </w:tcPr>
          <w:p w14:paraId="2C4D3781"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auto"/>
              <w:left w:val="single" w:sz="4" w:space="0" w:color="000000"/>
              <w:bottom w:val="single" w:sz="4" w:space="0" w:color="000000"/>
            </w:tcBorders>
            <w:vAlign w:val="center"/>
          </w:tcPr>
          <w:p w14:paraId="29571AB8" w14:textId="77777777" w:rsidR="00203318" w:rsidRDefault="00203318" w:rsidP="005D3196">
            <w:pPr>
              <w:snapToGrid w:val="0"/>
              <w:ind w:firstLine="0"/>
              <w:jc w:val="left"/>
              <w:rPr>
                <w:sz w:val="20"/>
                <w:szCs w:val="20"/>
              </w:rPr>
            </w:pPr>
          </w:p>
        </w:tc>
        <w:tc>
          <w:tcPr>
            <w:tcW w:w="1868" w:type="dxa"/>
            <w:tcBorders>
              <w:top w:val="single" w:sz="4" w:space="0" w:color="auto"/>
              <w:left w:val="single" w:sz="4" w:space="0" w:color="000000"/>
              <w:bottom w:val="single" w:sz="4" w:space="0" w:color="000000"/>
            </w:tcBorders>
            <w:vAlign w:val="center"/>
          </w:tcPr>
          <w:p w14:paraId="0DA8C9EE" w14:textId="77777777" w:rsidR="00203318" w:rsidRPr="00B475AC" w:rsidRDefault="00203318" w:rsidP="005D3196">
            <w:pPr>
              <w:snapToGrid w:val="0"/>
              <w:ind w:firstLine="0"/>
              <w:jc w:val="center"/>
              <w:rPr>
                <w:b/>
                <w:sz w:val="20"/>
                <w:szCs w:val="20"/>
              </w:rPr>
            </w:pPr>
          </w:p>
        </w:tc>
        <w:tc>
          <w:tcPr>
            <w:tcW w:w="1447" w:type="dxa"/>
            <w:tcBorders>
              <w:top w:val="single" w:sz="4" w:space="0" w:color="auto"/>
              <w:left w:val="single" w:sz="4" w:space="0" w:color="000000"/>
              <w:bottom w:val="single" w:sz="4" w:space="0" w:color="000000"/>
              <w:right w:val="single" w:sz="4" w:space="0" w:color="000000"/>
            </w:tcBorders>
            <w:vAlign w:val="center"/>
          </w:tcPr>
          <w:p w14:paraId="1F577512"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H</w:t>
            </w:r>
            <w:r>
              <w:rPr>
                <w:sz w:val="20"/>
                <w:szCs w:val="20"/>
              </w:rPr>
              <w:t>.</w:t>
            </w:r>
            <w:r>
              <w:rPr>
                <w:sz w:val="20"/>
                <w:szCs w:val="20"/>
                <w:lang w:val="en-US"/>
              </w:rPr>
              <w:t>b</w:t>
            </w:r>
            <w:r>
              <w:rPr>
                <w:sz w:val="20"/>
                <w:szCs w:val="20"/>
              </w:rPr>
              <w:t>4</w:t>
            </w:r>
          </w:p>
          <w:p w14:paraId="7933038F" w14:textId="77777777" w:rsidR="00203318" w:rsidRPr="00163D5F" w:rsidRDefault="00203318" w:rsidP="005D3196">
            <w:pPr>
              <w:snapToGrid w:val="0"/>
              <w:ind w:firstLine="0"/>
              <w:jc w:val="center"/>
              <w:rPr>
                <w:sz w:val="20"/>
                <w:szCs w:val="20"/>
              </w:rPr>
            </w:pPr>
            <w:r>
              <w:rPr>
                <w:sz w:val="20"/>
                <w:szCs w:val="20"/>
              </w:rPr>
              <w:t>1111 0111</w:t>
            </w:r>
          </w:p>
        </w:tc>
      </w:tr>
      <w:tr w:rsidR="00203318" w14:paraId="27007F46" w14:textId="77777777" w:rsidTr="005D3196">
        <w:trPr>
          <w:cantSplit/>
          <w:trHeight w:val="335"/>
          <w:jc w:val="center"/>
        </w:trPr>
        <w:tc>
          <w:tcPr>
            <w:tcW w:w="436" w:type="dxa"/>
            <w:tcBorders>
              <w:top w:val="single" w:sz="4" w:space="0" w:color="000000"/>
              <w:left w:val="single" w:sz="4" w:space="0" w:color="000000"/>
              <w:bottom w:val="single" w:sz="4" w:space="0" w:color="auto"/>
            </w:tcBorders>
            <w:vAlign w:val="center"/>
          </w:tcPr>
          <w:p w14:paraId="22217B6F"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auto"/>
            </w:tcBorders>
            <w:vAlign w:val="center"/>
          </w:tcPr>
          <w:p w14:paraId="79891BCD" w14:textId="77777777" w:rsidR="00203318" w:rsidRDefault="00203318" w:rsidP="005D3196">
            <w:pPr>
              <w:snapToGrid w:val="0"/>
              <w:ind w:firstLine="0"/>
              <w:jc w:val="center"/>
              <w:rPr>
                <w:b/>
                <w:sz w:val="20"/>
                <w:szCs w:val="20"/>
              </w:rPr>
            </w:pPr>
            <w:r>
              <w:rPr>
                <w:b/>
                <w:sz w:val="20"/>
                <w:szCs w:val="20"/>
              </w:rPr>
              <w:t>АППАРАТНАЯ</w:t>
            </w:r>
          </w:p>
        </w:tc>
        <w:tc>
          <w:tcPr>
            <w:tcW w:w="3882" w:type="dxa"/>
            <w:tcBorders>
              <w:top w:val="single" w:sz="4" w:space="0" w:color="000000"/>
              <w:left w:val="single" w:sz="4" w:space="0" w:color="000000"/>
              <w:bottom w:val="single" w:sz="4" w:space="0" w:color="auto"/>
            </w:tcBorders>
            <w:vAlign w:val="center"/>
          </w:tcPr>
          <w:p w14:paraId="1BFC7672" w14:textId="77777777" w:rsidR="00203318" w:rsidRDefault="00203318" w:rsidP="005D3196">
            <w:pPr>
              <w:snapToGrid w:val="0"/>
              <w:ind w:firstLine="0"/>
              <w:jc w:val="left"/>
              <w:rPr>
                <w:sz w:val="20"/>
                <w:szCs w:val="20"/>
              </w:rPr>
            </w:pPr>
            <w:r>
              <w:rPr>
                <w:sz w:val="20"/>
                <w:szCs w:val="20"/>
              </w:rPr>
              <w:t>Аппаратная авария инвертора</w:t>
            </w:r>
          </w:p>
        </w:tc>
        <w:tc>
          <w:tcPr>
            <w:tcW w:w="1868" w:type="dxa"/>
            <w:tcBorders>
              <w:top w:val="single" w:sz="4" w:space="0" w:color="000000"/>
              <w:left w:val="single" w:sz="4" w:space="0" w:color="000000"/>
              <w:bottom w:val="single" w:sz="4" w:space="0" w:color="auto"/>
            </w:tcBorders>
            <w:vAlign w:val="center"/>
          </w:tcPr>
          <w:p w14:paraId="3F58A757" w14:textId="77777777" w:rsidR="00203318" w:rsidRDefault="00203318" w:rsidP="005D3196">
            <w:pPr>
              <w:snapToGrid w:val="0"/>
              <w:rPr>
                <w:sz w:val="20"/>
                <w:szCs w:val="20"/>
              </w:rPr>
            </w:pPr>
            <w:r>
              <w:rPr>
                <w:sz w:val="20"/>
                <w:szCs w:val="20"/>
              </w:rPr>
              <w:t>-</w:t>
            </w:r>
          </w:p>
        </w:tc>
        <w:tc>
          <w:tcPr>
            <w:tcW w:w="1447" w:type="dxa"/>
            <w:tcBorders>
              <w:top w:val="single" w:sz="4" w:space="0" w:color="000000"/>
              <w:left w:val="single" w:sz="4" w:space="0" w:color="000000"/>
              <w:bottom w:val="single" w:sz="4" w:space="0" w:color="auto"/>
              <w:right w:val="single" w:sz="4" w:space="0" w:color="000000"/>
            </w:tcBorders>
            <w:vAlign w:val="center"/>
          </w:tcPr>
          <w:p w14:paraId="471889B9"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H</w:t>
            </w:r>
            <w:r>
              <w:rPr>
                <w:sz w:val="20"/>
                <w:szCs w:val="20"/>
              </w:rPr>
              <w:t>.</w:t>
            </w:r>
            <w:r>
              <w:rPr>
                <w:sz w:val="20"/>
                <w:szCs w:val="20"/>
                <w:lang w:val="en-US"/>
              </w:rPr>
              <w:t>b</w:t>
            </w:r>
            <w:r w:rsidRPr="00786145">
              <w:rPr>
                <w:sz w:val="20"/>
                <w:szCs w:val="20"/>
              </w:rPr>
              <w:t>5</w:t>
            </w:r>
          </w:p>
          <w:p w14:paraId="1368653D" w14:textId="77777777" w:rsidR="00203318" w:rsidRPr="00163D5F" w:rsidRDefault="00203318" w:rsidP="005D3196">
            <w:pPr>
              <w:snapToGrid w:val="0"/>
              <w:ind w:firstLine="0"/>
              <w:jc w:val="center"/>
              <w:rPr>
                <w:sz w:val="20"/>
                <w:szCs w:val="20"/>
              </w:rPr>
            </w:pPr>
            <w:r>
              <w:rPr>
                <w:sz w:val="20"/>
                <w:szCs w:val="20"/>
              </w:rPr>
              <w:t>1110 1111</w:t>
            </w:r>
          </w:p>
        </w:tc>
      </w:tr>
      <w:tr w:rsidR="00203318" w14:paraId="7CFE4063" w14:textId="77777777" w:rsidTr="005D3196">
        <w:trPr>
          <w:cantSplit/>
          <w:trHeight w:val="318"/>
          <w:jc w:val="center"/>
        </w:trPr>
        <w:tc>
          <w:tcPr>
            <w:tcW w:w="436" w:type="dxa"/>
            <w:tcBorders>
              <w:top w:val="single" w:sz="4" w:space="0" w:color="auto"/>
              <w:left w:val="single" w:sz="4" w:space="0" w:color="000000"/>
              <w:bottom w:val="single" w:sz="4" w:space="0" w:color="auto"/>
            </w:tcBorders>
            <w:vAlign w:val="center"/>
          </w:tcPr>
          <w:p w14:paraId="591F570D"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auto"/>
            </w:tcBorders>
            <w:vAlign w:val="center"/>
          </w:tcPr>
          <w:p w14:paraId="225B7786"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auto"/>
              <w:left w:val="single" w:sz="4" w:space="0" w:color="000000"/>
              <w:bottom w:val="single" w:sz="4" w:space="0" w:color="auto"/>
            </w:tcBorders>
            <w:vAlign w:val="center"/>
          </w:tcPr>
          <w:p w14:paraId="2A051571" w14:textId="77777777" w:rsidR="00203318" w:rsidRDefault="00203318" w:rsidP="005D3196">
            <w:pPr>
              <w:snapToGrid w:val="0"/>
              <w:ind w:firstLine="0"/>
              <w:jc w:val="left"/>
              <w:rPr>
                <w:sz w:val="20"/>
                <w:szCs w:val="20"/>
              </w:rPr>
            </w:pPr>
          </w:p>
        </w:tc>
        <w:tc>
          <w:tcPr>
            <w:tcW w:w="1868" w:type="dxa"/>
            <w:tcBorders>
              <w:top w:val="single" w:sz="4" w:space="0" w:color="auto"/>
              <w:left w:val="single" w:sz="4" w:space="0" w:color="000000"/>
              <w:bottom w:val="single" w:sz="4" w:space="0" w:color="auto"/>
            </w:tcBorders>
            <w:vAlign w:val="center"/>
          </w:tcPr>
          <w:p w14:paraId="201447A6" w14:textId="77777777" w:rsidR="00203318" w:rsidRPr="00B475AC" w:rsidRDefault="00203318" w:rsidP="005D3196">
            <w:pPr>
              <w:snapToGrid w:val="0"/>
              <w:ind w:firstLine="0"/>
              <w:jc w:val="center"/>
              <w:rPr>
                <w:b/>
                <w:sz w:val="20"/>
                <w:szCs w:val="20"/>
              </w:rPr>
            </w:pPr>
          </w:p>
        </w:tc>
        <w:tc>
          <w:tcPr>
            <w:tcW w:w="1447" w:type="dxa"/>
            <w:tcBorders>
              <w:top w:val="single" w:sz="4" w:space="0" w:color="auto"/>
              <w:left w:val="single" w:sz="4" w:space="0" w:color="000000"/>
              <w:bottom w:val="single" w:sz="4" w:space="0" w:color="auto"/>
              <w:right w:val="single" w:sz="4" w:space="0" w:color="000000"/>
            </w:tcBorders>
            <w:vAlign w:val="center"/>
          </w:tcPr>
          <w:p w14:paraId="450D7C9A"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H</w:t>
            </w:r>
            <w:r>
              <w:rPr>
                <w:sz w:val="20"/>
                <w:szCs w:val="20"/>
              </w:rPr>
              <w:t>.</w:t>
            </w:r>
            <w:r>
              <w:rPr>
                <w:sz w:val="20"/>
                <w:szCs w:val="20"/>
                <w:lang w:val="en-US"/>
              </w:rPr>
              <w:t>b</w:t>
            </w:r>
            <w:r>
              <w:rPr>
                <w:sz w:val="20"/>
                <w:szCs w:val="20"/>
              </w:rPr>
              <w:t>6</w:t>
            </w:r>
          </w:p>
          <w:p w14:paraId="3171FCDC" w14:textId="77777777" w:rsidR="00203318" w:rsidRPr="00163D5F" w:rsidRDefault="00203318" w:rsidP="005D3196">
            <w:pPr>
              <w:snapToGrid w:val="0"/>
              <w:ind w:firstLine="0"/>
              <w:jc w:val="center"/>
              <w:rPr>
                <w:sz w:val="20"/>
                <w:szCs w:val="20"/>
              </w:rPr>
            </w:pPr>
            <w:r>
              <w:rPr>
                <w:sz w:val="20"/>
                <w:szCs w:val="20"/>
              </w:rPr>
              <w:t>1101 1111</w:t>
            </w:r>
          </w:p>
        </w:tc>
      </w:tr>
      <w:tr w:rsidR="00203318" w14:paraId="5708C75B" w14:textId="77777777" w:rsidTr="005D3196">
        <w:trPr>
          <w:cantSplit/>
          <w:trHeight w:val="117"/>
          <w:jc w:val="center"/>
        </w:trPr>
        <w:tc>
          <w:tcPr>
            <w:tcW w:w="436" w:type="dxa"/>
            <w:tcBorders>
              <w:top w:val="single" w:sz="4" w:space="0" w:color="auto"/>
              <w:left w:val="single" w:sz="4" w:space="0" w:color="000000"/>
              <w:bottom w:val="single" w:sz="4" w:space="0" w:color="auto"/>
            </w:tcBorders>
            <w:vAlign w:val="center"/>
          </w:tcPr>
          <w:p w14:paraId="40F90635"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auto"/>
            </w:tcBorders>
            <w:vAlign w:val="center"/>
          </w:tcPr>
          <w:p w14:paraId="2C6FFCFE"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auto"/>
              <w:left w:val="single" w:sz="4" w:space="0" w:color="000000"/>
              <w:bottom w:val="single" w:sz="4" w:space="0" w:color="auto"/>
            </w:tcBorders>
            <w:vAlign w:val="center"/>
          </w:tcPr>
          <w:p w14:paraId="5F4958AA" w14:textId="77777777" w:rsidR="00203318" w:rsidRDefault="00203318" w:rsidP="005D3196">
            <w:pPr>
              <w:snapToGrid w:val="0"/>
              <w:ind w:firstLine="0"/>
              <w:jc w:val="left"/>
              <w:rPr>
                <w:sz w:val="20"/>
                <w:szCs w:val="20"/>
              </w:rPr>
            </w:pPr>
          </w:p>
        </w:tc>
        <w:tc>
          <w:tcPr>
            <w:tcW w:w="1868" w:type="dxa"/>
            <w:tcBorders>
              <w:top w:val="single" w:sz="4" w:space="0" w:color="auto"/>
              <w:left w:val="single" w:sz="4" w:space="0" w:color="000000"/>
              <w:bottom w:val="single" w:sz="4" w:space="0" w:color="auto"/>
            </w:tcBorders>
            <w:vAlign w:val="center"/>
          </w:tcPr>
          <w:p w14:paraId="1BDB5B09" w14:textId="77777777" w:rsidR="00203318" w:rsidRPr="00B475AC" w:rsidRDefault="00203318" w:rsidP="005D3196">
            <w:pPr>
              <w:snapToGrid w:val="0"/>
              <w:ind w:firstLine="0"/>
              <w:jc w:val="center"/>
              <w:rPr>
                <w:b/>
                <w:sz w:val="20"/>
                <w:szCs w:val="20"/>
              </w:rPr>
            </w:pPr>
          </w:p>
        </w:tc>
        <w:tc>
          <w:tcPr>
            <w:tcW w:w="1447" w:type="dxa"/>
            <w:tcBorders>
              <w:top w:val="single" w:sz="4" w:space="0" w:color="auto"/>
              <w:left w:val="single" w:sz="4" w:space="0" w:color="000000"/>
              <w:bottom w:val="single" w:sz="4" w:space="0" w:color="auto"/>
              <w:right w:val="single" w:sz="4" w:space="0" w:color="000000"/>
            </w:tcBorders>
            <w:vAlign w:val="center"/>
          </w:tcPr>
          <w:p w14:paraId="4940239D"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H</w:t>
            </w:r>
            <w:r>
              <w:rPr>
                <w:sz w:val="20"/>
                <w:szCs w:val="20"/>
              </w:rPr>
              <w:t>.</w:t>
            </w:r>
            <w:r>
              <w:rPr>
                <w:sz w:val="20"/>
                <w:szCs w:val="20"/>
                <w:lang w:val="en-US"/>
              </w:rPr>
              <w:t>b</w:t>
            </w:r>
            <w:r>
              <w:rPr>
                <w:sz w:val="20"/>
                <w:szCs w:val="20"/>
              </w:rPr>
              <w:t>7</w:t>
            </w:r>
          </w:p>
          <w:p w14:paraId="3CA3127B" w14:textId="77777777" w:rsidR="00203318" w:rsidRPr="00163D5F" w:rsidRDefault="00203318" w:rsidP="005D3196">
            <w:pPr>
              <w:snapToGrid w:val="0"/>
              <w:ind w:firstLine="0"/>
              <w:jc w:val="center"/>
              <w:rPr>
                <w:sz w:val="20"/>
                <w:szCs w:val="20"/>
              </w:rPr>
            </w:pPr>
            <w:r>
              <w:rPr>
                <w:sz w:val="20"/>
                <w:szCs w:val="20"/>
              </w:rPr>
              <w:t>1011 1111</w:t>
            </w:r>
          </w:p>
        </w:tc>
      </w:tr>
      <w:tr w:rsidR="00203318" w14:paraId="3F8126DB" w14:textId="77777777" w:rsidTr="005D3196">
        <w:trPr>
          <w:cantSplit/>
          <w:trHeight w:val="117"/>
          <w:jc w:val="center"/>
        </w:trPr>
        <w:tc>
          <w:tcPr>
            <w:tcW w:w="436" w:type="dxa"/>
            <w:tcBorders>
              <w:top w:val="single" w:sz="4" w:space="0" w:color="auto"/>
              <w:left w:val="single" w:sz="4" w:space="0" w:color="000000"/>
              <w:bottom w:val="single" w:sz="4" w:space="0" w:color="000000"/>
            </w:tcBorders>
            <w:vAlign w:val="center"/>
          </w:tcPr>
          <w:p w14:paraId="06D4E3A0"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000000"/>
            </w:tcBorders>
            <w:vAlign w:val="center"/>
          </w:tcPr>
          <w:p w14:paraId="302D2461"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auto"/>
              <w:left w:val="single" w:sz="4" w:space="0" w:color="000000"/>
              <w:bottom w:val="single" w:sz="4" w:space="0" w:color="000000"/>
            </w:tcBorders>
            <w:vAlign w:val="center"/>
          </w:tcPr>
          <w:p w14:paraId="4ED95A01" w14:textId="77777777" w:rsidR="00203318" w:rsidRDefault="00203318" w:rsidP="005D3196">
            <w:pPr>
              <w:snapToGrid w:val="0"/>
              <w:ind w:firstLine="0"/>
              <w:jc w:val="left"/>
              <w:rPr>
                <w:sz w:val="20"/>
                <w:szCs w:val="20"/>
              </w:rPr>
            </w:pPr>
          </w:p>
        </w:tc>
        <w:tc>
          <w:tcPr>
            <w:tcW w:w="1868" w:type="dxa"/>
            <w:tcBorders>
              <w:top w:val="single" w:sz="4" w:space="0" w:color="auto"/>
              <w:left w:val="single" w:sz="4" w:space="0" w:color="000000"/>
              <w:bottom w:val="single" w:sz="4" w:space="0" w:color="000000"/>
            </w:tcBorders>
            <w:vAlign w:val="center"/>
          </w:tcPr>
          <w:p w14:paraId="035EBE1F" w14:textId="77777777" w:rsidR="00203318" w:rsidRPr="00B475AC" w:rsidRDefault="00203318" w:rsidP="005D3196">
            <w:pPr>
              <w:snapToGrid w:val="0"/>
              <w:ind w:firstLine="0"/>
              <w:jc w:val="center"/>
              <w:rPr>
                <w:b/>
                <w:sz w:val="20"/>
                <w:szCs w:val="20"/>
              </w:rPr>
            </w:pPr>
          </w:p>
        </w:tc>
        <w:tc>
          <w:tcPr>
            <w:tcW w:w="1447" w:type="dxa"/>
            <w:tcBorders>
              <w:top w:val="single" w:sz="4" w:space="0" w:color="auto"/>
              <w:left w:val="single" w:sz="4" w:space="0" w:color="000000"/>
              <w:bottom w:val="single" w:sz="4" w:space="0" w:color="000000"/>
              <w:right w:val="single" w:sz="4" w:space="0" w:color="000000"/>
            </w:tcBorders>
            <w:vAlign w:val="center"/>
          </w:tcPr>
          <w:p w14:paraId="64B051FF" w14:textId="77777777" w:rsidR="00203318" w:rsidRDefault="00203318" w:rsidP="005D3196">
            <w:pPr>
              <w:snapToGrid w:val="0"/>
              <w:ind w:firstLine="0"/>
              <w:jc w:val="center"/>
              <w:rPr>
                <w:sz w:val="20"/>
                <w:szCs w:val="20"/>
                <w:lang w:val="en-US"/>
              </w:rPr>
            </w:pPr>
            <w:r>
              <w:rPr>
                <w:sz w:val="20"/>
                <w:szCs w:val="20"/>
                <w:lang w:val="en-US"/>
              </w:rPr>
              <w:t>mask</w:t>
            </w:r>
            <w:r>
              <w:rPr>
                <w:sz w:val="20"/>
                <w:szCs w:val="20"/>
              </w:rPr>
              <w:t>1</w:t>
            </w:r>
            <w:r>
              <w:rPr>
                <w:sz w:val="20"/>
                <w:szCs w:val="20"/>
                <w:lang w:val="en-US"/>
              </w:rPr>
              <w:t>H</w:t>
            </w:r>
            <w:r>
              <w:rPr>
                <w:sz w:val="20"/>
                <w:szCs w:val="20"/>
              </w:rPr>
              <w:t>.</w:t>
            </w:r>
            <w:r>
              <w:rPr>
                <w:sz w:val="20"/>
                <w:szCs w:val="20"/>
                <w:lang w:val="en-US"/>
              </w:rPr>
              <w:t>b</w:t>
            </w:r>
            <w:r>
              <w:rPr>
                <w:sz w:val="20"/>
                <w:szCs w:val="20"/>
              </w:rPr>
              <w:t>7</w:t>
            </w:r>
          </w:p>
          <w:p w14:paraId="5B46A051" w14:textId="77777777" w:rsidR="00203318" w:rsidRPr="00163D5F" w:rsidRDefault="00203318" w:rsidP="005D3196">
            <w:pPr>
              <w:snapToGrid w:val="0"/>
              <w:ind w:firstLine="0"/>
              <w:jc w:val="center"/>
              <w:rPr>
                <w:sz w:val="20"/>
                <w:szCs w:val="20"/>
              </w:rPr>
            </w:pPr>
            <w:r>
              <w:rPr>
                <w:sz w:val="20"/>
                <w:szCs w:val="20"/>
              </w:rPr>
              <w:t>0111 1111</w:t>
            </w:r>
          </w:p>
        </w:tc>
      </w:tr>
      <w:tr w:rsidR="00203318" w14:paraId="75660623" w14:textId="77777777" w:rsidTr="005D3196">
        <w:trPr>
          <w:cantSplit/>
          <w:trHeight w:val="212"/>
          <w:jc w:val="center"/>
        </w:trPr>
        <w:tc>
          <w:tcPr>
            <w:tcW w:w="436" w:type="dxa"/>
            <w:tcBorders>
              <w:top w:val="single" w:sz="4" w:space="0" w:color="000000"/>
              <w:left w:val="single" w:sz="4" w:space="0" w:color="000000"/>
              <w:bottom w:val="single" w:sz="4" w:space="0" w:color="000000"/>
            </w:tcBorders>
            <w:vAlign w:val="center"/>
          </w:tcPr>
          <w:p w14:paraId="58BC7AD2"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000000"/>
            </w:tcBorders>
            <w:vAlign w:val="center"/>
          </w:tcPr>
          <w:p w14:paraId="51C0AD45"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000000"/>
              <w:left w:val="single" w:sz="4" w:space="0" w:color="000000"/>
              <w:bottom w:val="single" w:sz="4" w:space="0" w:color="000000"/>
            </w:tcBorders>
            <w:vAlign w:val="center"/>
          </w:tcPr>
          <w:p w14:paraId="67C407E1" w14:textId="77777777" w:rsidR="00203318" w:rsidRDefault="00203318" w:rsidP="005D3196">
            <w:pPr>
              <w:snapToGrid w:val="0"/>
              <w:ind w:firstLine="0"/>
              <w:jc w:val="left"/>
              <w:rPr>
                <w:sz w:val="20"/>
                <w:szCs w:val="20"/>
              </w:rPr>
            </w:pPr>
          </w:p>
        </w:tc>
        <w:tc>
          <w:tcPr>
            <w:tcW w:w="1868" w:type="dxa"/>
            <w:tcBorders>
              <w:top w:val="single" w:sz="4" w:space="0" w:color="000000"/>
              <w:left w:val="single" w:sz="4" w:space="0" w:color="000000"/>
              <w:bottom w:val="single" w:sz="4" w:space="0" w:color="000000"/>
            </w:tcBorders>
            <w:vAlign w:val="center"/>
          </w:tcPr>
          <w:p w14:paraId="666F3E71" w14:textId="77777777" w:rsidR="00203318" w:rsidRPr="00B475AC" w:rsidRDefault="00203318" w:rsidP="005D3196">
            <w:pPr>
              <w:snapToGrid w:val="0"/>
              <w:ind w:firstLine="0"/>
              <w:jc w:val="center"/>
              <w:rPr>
                <w:b/>
                <w:sz w:val="20"/>
                <w:szCs w:val="20"/>
              </w:rPr>
            </w:pPr>
          </w:p>
        </w:tc>
        <w:tc>
          <w:tcPr>
            <w:tcW w:w="1447" w:type="dxa"/>
            <w:tcBorders>
              <w:top w:val="single" w:sz="4" w:space="0" w:color="000000"/>
              <w:left w:val="single" w:sz="4" w:space="0" w:color="000000"/>
              <w:bottom w:val="single" w:sz="4" w:space="0" w:color="000000"/>
              <w:right w:val="single" w:sz="4" w:space="0" w:color="000000"/>
            </w:tcBorders>
            <w:vAlign w:val="center"/>
          </w:tcPr>
          <w:p w14:paraId="54BB70FB" w14:textId="77777777" w:rsidR="00203318" w:rsidRDefault="00203318" w:rsidP="005D3196">
            <w:pPr>
              <w:snapToGrid w:val="0"/>
              <w:ind w:firstLine="0"/>
              <w:jc w:val="center"/>
              <w:rPr>
                <w:sz w:val="20"/>
                <w:szCs w:val="20"/>
                <w:lang w:val="en-US"/>
              </w:rPr>
            </w:pPr>
            <w:r>
              <w:rPr>
                <w:sz w:val="20"/>
                <w:szCs w:val="20"/>
                <w:lang w:val="en-US"/>
              </w:rPr>
              <w:t>mask2L</w:t>
            </w:r>
            <w:r>
              <w:rPr>
                <w:sz w:val="20"/>
                <w:szCs w:val="20"/>
              </w:rPr>
              <w:t>.</w:t>
            </w:r>
            <w:r>
              <w:rPr>
                <w:sz w:val="20"/>
                <w:szCs w:val="20"/>
                <w:lang w:val="en-US"/>
              </w:rPr>
              <w:t>b2</w:t>
            </w:r>
          </w:p>
          <w:p w14:paraId="35EA37A8" w14:textId="77777777" w:rsidR="00203318" w:rsidRPr="00163D5F" w:rsidRDefault="00203318" w:rsidP="005D3196">
            <w:pPr>
              <w:snapToGrid w:val="0"/>
              <w:ind w:firstLine="0"/>
              <w:jc w:val="center"/>
              <w:rPr>
                <w:sz w:val="20"/>
                <w:szCs w:val="20"/>
              </w:rPr>
            </w:pPr>
            <w:r>
              <w:rPr>
                <w:sz w:val="20"/>
                <w:szCs w:val="20"/>
              </w:rPr>
              <w:t>1111 1101</w:t>
            </w:r>
          </w:p>
        </w:tc>
      </w:tr>
      <w:tr w:rsidR="00203318" w14:paraId="1B45E94D" w14:textId="77777777" w:rsidTr="005D3196">
        <w:trPr>
          <w:cantSplit/>
          <w:trHeight w:val="212"/>
          <w:jc w:val="center"/>
        </w:trPr>
        <w:tc>
          <w:tcPr>
            <w:tcW w:w="436" w:type="dxa"/>
            <w:tcBorders>
              <w:top w:val="single" w:sz="4" w:space="0" w:color="000000"/>
              <w:left w:val="single" w:sz="4" w:space="0" w:color="000000"/>
              <w:bottom w:val="single" w:sz="4" w:space="0" w:color="000000"/>
            </w:tcBorders>
            <w:vAlign w:val="center"/>
          </w:tcPr>
          <w:p w14:paraId="6606724F"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000000"/>
            </w:tcBorders>
            <w:vAlign w:val="center"/>
          </w:tcPr>
          <w:p w14:paraId="205C3BCF"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000000"/>
              <w:left w:val="single" w:sz="4" w:space="0" w:color="000000"/>
              <w:bottom w:val="single" w:sz="4" w:space="0" w:color="000000"/>
            </w:tcBorders>
            <w:vAlign w:val="center"/>
          </w:tcPr>
          <w:p w14:paraId="0D6F3863" w14:textId="77777777" w:rsidR="00203318" w:rsidRDefault="00203318" w:rsidP="005D3196">
            <w:pPr>
              <w:snapToGrid w:val="0"/>
              <w:ind w:firstLine="0"/>
              <w:jc w:val="left"/>
              <w:rPr>
                <w:sz w:val="20"/>
                <w:szCs w:val="20"/>
              </w:rPr>
            </w:pPr>
          </w:p>
        </w:tc>
        <w:tc>
          <w:tcPr>
            <w:tcW w:w="1868" w:type="dxa"/>
            <w:tcBorders>
              <w:top w:val="single" w:sz="4" w:space="0" w:color="000000"/>
              <w:left w:val="single" w:sz="4" w:space="0" w:color="000000"/>
              <w:bottom w:val="single" w:sz="4" w:space="0" w:color="000000"/>
            </w:tcBorders>
            <w:vAlign w:val="center"/>
          </w:tcPr>
          <w:p w14:paraId="7ED2ECAD" w14:textId="77777777" w:rsidR="00203318" w:rsidRPr="00B475AC" w:rsidRDefault="00203318" w:rsidP="005D3196">
            <w:pPr>
              <w:snapToGrid w:val="0"/>
              <w:ind w:firstLine="0"/>
              <w:jc w:val="center"/>
              <w:rPr>
                <w:b/>
                <w:sz w:val="20"/>
                <w:szCs w:val="20"/>
              </w:rPr>
            </w:pPr>
          </w:p>
        </w:tc>
        <w:tc>
          <w:tcPr>
            <w:tcW w:w="1447" w:type="dxa"/>
            <w:tcBorders>
              <w:top w:val="single" w:sz="4" w:space="0" w:color="000000"/>
              <w:left w:val="single" w:sz="4" w:space="0" w:color="000000"/>
              <w:bottom w:val="single" w:sz="4" w:space="0" w:color="000000"/>
              <w:right w:val="single" w:sz="4" w:space="0" w:color="000000"/>
            </w:tcBorders>
            <w:vAlign w:val="center"/>
          </w:tcPr>
          <w:p w14:paraId="7CCEAA52" w14:textId="77777777" w:rsidR="00203318" w:rsidRDefault="00203318" w:rsidP="005D3196">
            <w:pPr>
              <w:snapToGrid w:val="0"/>
              <w:ind w:firstLine="0"/>
              <w:jc w:val="center"/>
              <w:rPr>
                <w:sz w:val="20"/>
                <w:szCs w:val="20"/>
                <w:lang w:val="en-US"/>
              </w:rPr>
            </w:pPr>
            <w:r>
              <w:rPr>
                <w:sz w:val="20"/>
                <w:szCs w:val="20"/>
                <w:lang w:val="en-US"/>
              </w:rPr>
              <w:t>mask2L</w:t>
            </w:r>
            <w:r>
              <w:rPr>
                <w:sz w:val="20"/>
                <w:szCs w:val="20"/>
              </w:rPr>
              <w:t>.</w:t>
            </w:r>
            <w:r>
              <w:rPr>
                <w:sz w:val="20"/>
                <w:szCs w:val="20"/>
                <w:lang w:val="en-US"/>
              </w:rPr>
              <w:t>b3</w:t>
            </w:r>
          </w:p>
          <w:p w14:paraId="1F690733" w14:textId="77777777" w:rsidR="00203318" w:rsidRPr="00163D5F" w:rsidRDefault="00203318" w:rsidP="005D3196">
            <w:pPr>
              <w:snapToGrid w:val="0"/>
              <w:ind w:firstLine="0"/>
              <w:jc w:val="center"/>
              <w:rPr>
                <w:sz w:val="20"/>
                <w:szCs w:val="20"/>
              </w:rPr>
            </w:pPr>
            <w:r>
              <w:rPr>
                <w:sz w:val="20"/>
                <w:szCs w:val="20"/>
              </w:rPr>
              <w:t>1111 1011</w:t>
            </w:r>
          </w:p>
        </w:tc>
      </w:tr>
      <w:tr w:rsidR="00203318" w14:paraId="725DD907" w14:textId="77777777" w:rsidTr="005D3196">
        <w:trPr>
          <w:cantSplit/>
          <w:trHeight w:val="212"/>
          <w:jc w:val="center"/>
        </w:trPr>
        <w:tc>
          <w:tcPr>
            <w:tcW w:w="436" w:type="dxa"/>
            <w:tcBorders>
              <w:top w:val="single" w:sz="4" w:space="0" w:color="000000"/>
              <w:left w:val="single" w:sz="4" w:space="0" w:color="000000"/>
              <w:bottom w:val="single" w:sz="4" w:space="0" w:color="000000"/>
            </w:tcBorders>
            <w:vAlign w:val="center"/>
          </w:tcPr>
          <w:p w14:paraId="6413E42B"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000000"/>
            </w:tcBorders>
            <w:vAlign w:val="center"/>
          </w:tcPr>
          <w:p w14:paraId="6A254479" w14:textId="77777777" w:rsidR="00203318" w:rsidRPr="006E1F19" w:rsidRDefault="00203318" w:rsidP="005D3196">
            <w:pPr>
              <w:snapToGrid w:val="0"/>
              <w:ind w:firstLine="0"/>
              <w:jc w:val="center"/>
              <w:rPr>
                <w:b/>
                <w:sz w:val="20"/>
                <w:szCs w:val="20"/>
              </w:rPr>
            </w:pPr>
            <w:r>
              <w:rPr>
                <w:b/>
                <w:sz w:val="20"/>
                <w:szCs w:val="20"/>
              </w:rPr>
              <w:t>Резерв</w:t>
            </w:r>
          </w:p>
        </w:tc>
        <w:tc>
          <w:tcPr>
            <w:tcW w:w="3882" w:type="dxa"/>
            <w:tcBorders>
              <w:top w:val="single" w:sz="4" w:space="0" w:color="000000"/>
              <w:left w:val="single" w:sz="4" w:space="0" w:color="000000"/>
              <w:bottom w:val="single" w:sz="4" w:space="0" w:color="000000"/>
            </w:tcBorders>
            <w:vAlign w:val="center"/>
          </w:tcPr>
          <w:p w14:paraId="32C0C3A7" w14:textId="77777777" w:rsidR="00203318" w:rsidRDefault="00203318" w:rsidP="005D3196">
            <w:pPr>
              <w:snapToGrid w:val="0"/>
              <w:ind w:firstLine="0"/>
              <w:jc w:val="left"/>
              <w:rPr>
                <w:sz w:val="20"/>
                <w:szCs w:val="20"/>
              </w:rPr>
            </w:pPr>
          </w:p>
        </w:tc>
        <w:tc>
          <w:tcPr>
            <w:tcW w:w="1868" w:type="dxa"/>
            <w:tcBorders>
              <w:top w:val="single" w:sz="4" w:space="0" w:color="000000"/>
              <w:left w:val="single" w:sz="4" w:space="0" w:color="000000"/>
              <w:bottom w:val="single" w:sz="4" w:space="0" w:color="000000"/>
            </w:tcBorders>
            <w:vAlign w:val="center"/>
          </w:tcPr>
          <w:p w14:paraId="281EB483" w14:textId="77777777" w:rsidR="00203318" w:rsidRPr="00B475AC" w:rsidRDefault="00203318" w:rsidP="005D3196">
            <w:pPr>
              <w:snapToGrid w:val="0"/>
              <w:ind w:firstLine="0"/>
              <w:jc w:val="center"/>
              <w:rPr>
                <w:b/>
                <w:sz w:val="20"/>
                <w:szCs w:val="20"/>
              </w:rPr>
            </w:pPr>
          </w:p>
        </w:tc>
        <w:tc>
          <w:tcPr>
            <w:tcW w:w="1447" w:type="dxa"/>
            <w:tcBorders>
              <w:top w:val="single" w:sz="4" w:space="0" w:color="000000"/>
              <w:left w:val="single" w:sz="4" w:space="0" w:color="000000"/>
              <w:bottom w:val="single" w:sz="4" w:space="0" w:color="000000"/>
              <w:right w:val="single" w:sz="4" w:space="0" w:color="000000"/>
            </w:tcBorders>
            <w:vAlign w:val="center"/>
          </w:tcPr>
          <w:p w14:paraId="3CFFCD12" w14:textId="77777777" w:rsidR="00203318" w:rsidRDefault="00203318" w:rsidP="005D3196">
            <w:pPr>
              <w:snapToGrid w:val="0"/>
              <w:ind w:firstLine="0"/>
              <w:jc w:val="center"/>
              <w:rPr>
                <w:sz w:val="20"/>
                <w:szCs w:val="20"/>
                <w:lang w:val="en-US"/>
              </w:rPr>
            </w:pPr>
            <w:r>
              <w:rPr>
                <w:sz w:val="20"/>
                <w:szCs w:val="20"/>
                <w:lang w:val="en-US"/>
              </w:rPr>
              <w:t>mask2L</w:t>
            </w:r>
            <w:r>
              <w:rPr>
                <w:sz w:val="20"/>
                <w:szCs w:val="20"/>
              </w:rPr>
              <w:t>.</w:t>
            </w:r>
            <w:r>
              <w:rPr>
                <w:sz w:val="20"/>
                <w:szCs w:val="20"/>
                <w:lang w:val="en-US"/>
              </w:rPr>
              <w:t>b4</w:t>
            </w:r>
          </w:p>
          <w:p w14:paraId="3C6B1051" w14:textId="77777777" w:rsidR="00203318" w:rsidRPr="00163D5F" w:rsidRDefault="00203318" w:rsidP="005D3196">
            <w:pPr>
              <w:snapToGrid w:val="0"/>
              <w:ind w:firstLine="0"/>
              <w:jc w:val="center"/>
              <w:rPr>
                <w:sz w:val="20"/>
                <w:szCs w:val="20"/>
              </w:rPr>
            </w:pPr>
            <w:r>
              <w:rPr>
                <w:sz w:val="20"/>
                <w:szCs w:val="20"/>
              </w:rPr>
              <w:t>1111 0111</w:t>
            </w:r>
          </w:p>
        </w:tc>
      </w:tr>
      <w:tr w:rsidR="00203318" w14:paraId="0B95F03A" w14:textId="77777777" w:rsidTr="005D3196">
        <w:trPr>
          <w:cantSplit/>
          <w:trHeight w:val="184"/>
          <w:jc w:val="center"/>
        </w:trPr>
        <w:tc>
          <w:tcPr>
            <w:tcW w:w="436" w:type="dxa"/>
            <w:tcBorders>
              <w:top w:val="single" w:sz="4" w:space="0" w:color="000000"/>
              <w:left w:val="single" w:sz="4" w:space="0" w:color="000000"/>
              <w:bottom w:val="single" w:sz="4" w:space="0" w:color="000000"/>
            </w:tcBorders>
            <w:vAlign w:val="center"/>
          </w:tcPr>
          <w:p w14:paraId="155BC713"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000000"/>
            </w:tcBorders>
            <w:vAlign w:val="center"/>
          </w:tcPr>
          <w:p w14:paraId="7CF0DC2C" w14:textId="77777777" w:rsidR="00203318" w:rsidRDefault="00203318" w:rsidP="005D3196">
            <w:pPr>
              <w:snapToGrid w:val="0"/>
              <w:ind w:firstLine="0"/>
              <w:jc w:val="center"/>
              <w:rPr>
                <w:b/>
                <w:sz w:val="20"/>
                <w:szCs w:val="20"/>
              </w:rPr>
            </w:pPr>
            <w:r>
              <w:rPr>
                <w:b/>
                <w:sz w:val="20"/>
                <w:szCs w:val="20"/>
              </w:rPr>
              <w:t>Резерв</w:t>
            </w:r>
          </w:p>
        </w:tc>
        <w:tc>
          <w:tcPr>
            <w:tcW w:w="3882" w:type="dxa"/>
            <w:tcBorders>
              <w:top w:val="single" w:sz="4" w:space="0" w:color="000000"/>
              <w:left w:val="single" w:sz="4" w:space="0" w:color="000000"/>
              <w:bottom w:val="single" w:sz="4" w:space="0" w:color="000000"/>
            </w:tcBorders>
            <w:vAlign w:val="center"/>
          </w:tcPr>
          <w:p w14:paraId="3F3B6DA2" w14:textId="77777777" w:rsidR="00203318" w:rsidRDefault="00203318" w:rsidP="005D3196">
            <w:pPr>
              <w:snapToGrid w:val="0"/>
              <w:ind w:firstLine="0"/>
              <w:jc w:val="left"/>
              <w:rPr>
                <w:sz w:val="20"/>
                <w:szCs w:val="20"/>
              </w:rPr>
            </w:pPr>
          </w:p>
        </w:tc>
        <w:tc>
          <w:tcPr>
            <w:tcW w:w="1868" w:type="dxa"/>
            <w:tcBorders>
              <w:top w:val="single" w:sz="4" w:space="0" w:color="000000"/>
              <w:left w:val="single" w:sz="4" w:space="0" w:color="000000"/>
              <w:bottom w:val="single" w:sz="4" w:space="0" w:color="000000"/>
            </w:tcBorders>
            <w:vAlign w:val="center"/>
          </w:tcPr>
          <w:p w14:paraId="65E9BE2F" w14:textId="77777777" w:rsidR="00203318" w:rsidRDefault="00203318" w:rsidP="005D3196">
            <w:pPr>
              <w:snapToGrid w:val="0"/>
              <w:ind w:firstLine="0"/>
              <w:rPr>
                <w:b/>
                <w:sz w:val="20"/>
                <w:szCs w:val="20"/>
              </w:rPr>
            </w:pPr>
          </w:p>
        </w:tc>
        <w:tc>
          <w:tcPr>
            <w:tcW w:w="1447" w:type="dxa"/>
            <w:tcBorders>
              <w:top w:val="single" w:sz="4" w:space="0" w:color="000000"/>
              <w:left w:val="single" w:sz="4" w:space="0" w:color="000000"/>
              <w:bottom w:val="single" w:sz="4" w:space="0" w:color="000000"/>
              <w:right w:val="single" w:sz="4" w:space="0" w:color="000000"/>
            </w:tcBorders>
            <w:vAlign w:val="center"/>
          </w:tcPr>
          <w:p w14:paraId="53320536" w14:textId="77777777" w:rsidR="00203318" w:rsidRDefault="00203318" w:rsidP="005D3196">
            <w:pPr>
              <w:snapToGrid w:val="0"/>
              <w:ind w:firstLine="0"/>
              <w:jc w:val="center"/>
              <w:rPr>
                <w:sz w:val="20"/>
                <w:szCs w:val="20"/>
                <w:lang w:val="en-US"/>
              </w:rPr>
            </w:pPr>
            <w:r>
              <w:rPr>
                <w:sz w:val="20"/>
                <w:szCs w:val="20"/>
                <w:lang w:val="en-US"/>
              </w:rPr>
              <w:t>mask2L</w:t>
            </w:r>
            <w:r>
              <w:rPr>
                <w:sz w:val="20"/>
                <w:szCs w:val="20"/>
              </w:rPr>
              <w:t>.</w:t>
            </w:r>
            <w:r>
              <w:rPr>
                <w:sz w:val="20"/>
                <w:szCs w:val="20"/>
                <w:lang w:val="en-US"/>
              </w:rPr>
              <w:t>b5</w:t>
            </w:r>
          </w:p>
          <w:p w14:paraId="40FED749" w14:textId="77777777" w:rsidR="00203318" w:rsidRPr="00163D5F" w:rsidRDefault="00203318" w:rsidP="005D3196">
            <w:pPr>
              <w:snapToGrid w:val="0"/>
              <w:ind w:firstLine="0"/>
              <w:jc w:val="center"/>
              <w:rPr>
                <w:sz w:val="20"/>
                <w:szCs w:val="20"/>
              </w:rPr>
            </w:pPr>
            <w:r>
              <w:rPr>
                <w:sz w:val="20"/>
                <w:szCs w:val="20"/>
              </w:rPr>
              <w:t>1110 1111</w:t>
            </w:r>
          </w:p>
        </w:tc>
      </w:tr>
      <w:tr w:rsidR="00203318" w14:paraId="0030A416" w14:textId="77777777" w:rsidTr="005D3196">
        <w:trPr>
          <w:cantSplit/>
          <w:trHeight w:val="268"/>
          <w:jc w:val="center"/>
        </w:trPr>
        <w:tc>
          <w:tcPr>
            <w:tcW w:w="436" w:type="dxa"/>
            <w:tcBorders>
              <w:top w:val="single" w:sz="4" w:space="0" w:color="000000"/>
              <w:left w:val="single" w:sz="4" w:space="0" w:color="000000"/>
              <w:bottom w:val="single" w:sz="4" w:space="0" w:color="000000"/>
            </w:tcBorders>
            <w:vAlign w:val="center"/>
          </w:tcPr>
          <w:p w14:paraId="122D9958"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000000"/>
            </w:tcBorders>
            <w:vAlign w:val="center"/>
          </w:tcPr>
          <w:p w14:paraId="7A608840" w14:textId="77777777" w:rsidR="00203318" w:rsidRDefault="00203318" w:rsidP="005D3196">
            <w:pPr>
              <w:snapToGrid w:val="0"/>
              <w:ind w:firstLine="0"/>
              <w:jc w:val="center"/>
              <w:rPr>
                <w:b/>
                <w:sz w:val="20"/>
                <w:szCs w:val="20"/>
              </w:rPr>
            </w:pPr>
            <w:r>
              <w:rPr>
                <w:b/>
                <w:sz w:val="20"/>
                <w:szCs w:val="20"/>
              </w:rPr>
              <w:t>Макс. ток фазы А</w:t>
            </w:r>
          </w:p>
        </w:tc>
        <w:tc>
          <w:tcPr>
            <w:tcW w:w="3882" w:type="dxa"/>
            <w:tcBorders>
              <w:top w:val="single" w:sz="4" w:space="0" w:color="000000"/>
              <w:left w:val="single" w:sz="4" w:space="0" w:color="000000"/>
              <w:bottom w:val="single" w:sz="4" w:space="0" w:color="000000"/>
            </w:tcBorders>
            <w:vAlign w:val="center"/>
          </w:tcPr>
          <w:p w14:paraId="645803CC" w14:textId="77777777" w:rsidR="00203318" w:rsidRDefault="00203318" w:rsidP="005D3196">
            <w:pPr>
              <w:snapToGrid w:val="0"/>
              <w:ind w:firstLine="0"/>
              <w:jc w:val="left"/>
              <w:rPr>
                <w:sz w:val="20"/>
                <w:szCs w:val="20"/>
              </w:rPr>
            </w:pPr>
            <w:r>
              <w:rPr>
                <w:sz w:val="20"/>
                <w:szCs w:val="20"/>
              </w:rPr>
              <w:t>Превышение тока фазы А;</w:t>
            </w:r>
          </w:p>
        </w:tc>
        <w:tc>
          <w:tcPr>
            <w:tcW w:w="1868" w:type="dxa"/>
            <w:tcBorders>
              <w:top w:val="single" w:sz="4" w:space="0" w:color="000000"/>
              <w:left w:val="single" w:sz="4" w:space="0" w:color="000000"/>
              <w:bottom w:val="single" w:sz="4" w:space="0" w:color="000000"/>
            </w:tcBorders>
            <w:vAlign w:val="center"/>
          </w:tcPr>
          <w:p w14:paraId="1F968F64" w14:textId="77777777" w:rsidR="00203318" w:rsidRPr="009F1F01" w:rsidRDefault="00203318" w:rsidP="005D3196">
            <w:pPr>
              <w:snapToGrid w:val="0"/>
              <w:ind w:firstLine="0"/>
              <w:rPr>
                <w:b/>
                <w:sz w:val="20"/>
                <w:szCs w:val="20"/>
              </w:rPr>
            </w:pPr>
            <w:r>
              <w:rPr>
                <w:b/>
                <w:sz w:val="20"/>
                <w:szCs w:val="20"/>
              </w:rPr>
              <w:t>Максимальный ток</w:t>
            </w:r>
          </w:p>
        </w:tc>
        <w:tc>
          <w:tcPr>
            <w:tcW w:w="1447" w:type="dxa"/>
            <w:tcBorders>
              <w:top w:val="single" w:sz="4" w:space="0" w:color="000000"/>
              <w:left w:val="single" w:sz="4" w:space="0" w:color="000000"/>
              <w:bottom w:val="single" w:sz="4" w:space="0" w:color="000000"/>
              <w:right w:val="single" w:sz="4" w:space="0" w:color="000000"/>
            </w:tcBorders>
            <w:vAlign w:val="center"/>
          </w:tcPr>
          <w:p w14:paraId="6E07A07B" w14:textId="77777777" w:rsidR="00203318" w:rsidRDefault="00203318" w:rsidP="005D3196">
            <w:pPr>
              <w:snapToGrid w:val="0"/>
              <w:ind w:firstLine="0"/>
              <w:jc w:val="center"/>
              <w:rPr>
                <w:sz w:val="20"/>
                <w:szCs w:val="20"/>
                <w:lang w:val="en-US"/>
              </w:rPr>
            </w:pPr>
            <w:r>
              <w:rPr>
                <w:sz w:val="20"/>
                <w:szCs w:val="20"/>
                <w:lang w:val="en-US"/>
              </w:rPr>
              <w:t>mask2L</w:t>
            </w:r>
            <w:r>
              <w:rPr>
                <w:sz w:val="20"/>
                <w:szCs w:val="20"/>
              </w:rPr>
              <w:t>.</w:t>
            </w:r>
            <w:r>
              <w:rPr>
                <w:sz w:val="20"/>
                <w:szCs w:val="20"/>
                <w:lang w:val="en-US"/>
              </w:rPr>
              <w:t>b6</w:t>
            </w:r>
          </w:p>
          <w:p w14:paraId="35A46E85" w14:textId="77777777" w:rsidR="00203318" w:rsidRPr="00163D5F" w:rsidRDefault="00203318" w:rsidP="005D3196">
            <w:pPr>
              <w:snapToGrid w:val="0"/>
              <w:ind w:firstLine="0"/>
              <w:jc w:val="center"/>
              <w:rPr>
                <w:sz w:val="20"/>
                <w:szCs w:val="20"/>
              </w:rPr>
            </w:pPr>
            <w:r>
              <w:rPr>
                <w:sz w:val="20"/>
                <w:szCs w:val="20"/>
              </w:rPr>
              <w:t>1101 1111</w:t>
            </w:r>
          </w:p>
        </w:tc>
      </w:tr>
      <w:tr w:rsidR="00203318" w14:paraId="53F65409" w14:textId="77777777" w:rsidTr="005D3196">
        <w:trPr>
          <w:cantSplit/>
          <w:trHeight w:val="335"/>
          <w:jc w:val="center"/>
        </w:trPr>
        <w:tc>
          <w:tcPr>
            <w:tcW w:w="436" w:type="dxa"/>
            <w:tcBorders>
              <w:top w:val="single" w:sz="4" w:space="0" w:color="000000"/>
              <w:left w:val="single" w:sz="4" w:space="0" w:color="000000"/>
              <w:bottom w:val="single" w:sz="4" w:space="0" w:color="auto"/>
            </w:tcBorders>
            <w:vAlign w:val="center"/>
          </w:tcPr>
          <w:p w14:paraId="65138335"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auto"/>
            </w:tcBorders>
            <w:vAlign w:val="center"/>
          </w:tcPr>
          <w:p w14:paraId="389D7055" w14:textId="77777777" w:rsidR="00203318" w:rsidRDefault="00203318" w:rsidP="005D3196">
            <w:pPr>
              <w:snapToGrid w:val="0"/>
              <w:ind w:firstLine="0"/>
              <w:jc w:val="center"/>
              <w:rPr>
                <w:b/>
                <w:sz w:val="20"/>
                <w:szCs w:val="20"/>
              </w:rPr>
            </w:pPr>
            <w:r>
              <w:rPr>
                <w:b/>
                <w:sz w:val="20"/>
                <w:szCs w:val="20"/>
              </w:rPr>
              <w:t>Макс. ток фазы В</w:t>
            </w:r>
          </w:p>
        </w:tc>
        <w:tc>
          <w:tcPr>
            <w:tcW w:w="3882" w:type="dxa"/>
            <w:tcBorders>
              <w:top w:val="single" w:sz="4" w:space="0" w:color="000000"/>
              <w:left w:val="single" w:sz="4" w:space="0" w:color="000000"/>
              <w:bottom w:val="single" w:sz="4" w:space="0" w:color="auto"/>
            </w:tcBorders>
            <w:vAlign w:val="center"/>
          </w:tcPr>
          <w:p w14:paraId="0AEB3A35" w14:textId="77777777" w:rsidR="00203318" w:rsidRDefault="00203318" w:rsidP="005D3196">
            <w:pPr>
              <w:snapToGrid w:val="0"/>
              <w:ind w:firstLine="0"/>
              <w:jc w:val="left"/>
              <w:rPr>
                <w:sz w:val="20"/>
                <w:szCs w:val="20"/>
                <w:lang w:val="en-US"/>
              </w:rPr>
            </w:pPr>
            <w:r>
              <w:rPr>
                <w:sz w:val="20"/>
                <w:szCs w:val="20"/>
              </w:rPr>
              <w:t xml:space="preserve">Превышение тока фазы </w:t>
            </w:r>
            <w:r>
              <w:rPr>
                <w:sz w:val="20"/>
                <w:szCs w:val="20"/>
                <w:lang w:val="en-US"/>
              </w:rPr>
              <w:t>B</w:t>
            </w:r>
          </w:p>
        </w:tc>
        <w:tc>
          <w:tcPr>
            <w:tcW w:w="1868" w:type="dxa"/>
            <w:tcBorders>
              <w:top w:val="single" w:sz="4" w:space="0" w:color="000000"/>
              <w:left w:val="single" w:sz="4" w:space="0" w:color="000000"/>
              <w:bottom w:val="single" w:sz="4" w:space="0" w:color="auto"/>
            </w:tcBorders>
            <w:vAlign w:val="center"/>
          </w:tcPr>
          <w:p w14:paraId="7D24C81C" w14:textId="77777777" w:rsidR="00203318" w:rsidRDefault="00203318" w:rsidP="005D3196">
            <w:pPr>
              <w:snapToGrid w:val="0"/>
              <w:ind w:firstLine="0"/>
              <w:rPr>
                <w:b/>
                <w:sz w:val="20"/>
                <w:szCs w:val="20"/>
              </w:rPr>
            </w:pPr>
            <w:r>
              <w:rPr>
                <w:b/>
                <w:sz w:val="20"/>
                <w:szCs w:val="20"/>
              </w:rPr>
              <w:t>Максимальный ток</w:t>
            </w:r>
          </w:p>
        </w:tc>
        <w:tc>
          <w:tcPr>
            <w:tcW w:w="1447" w:type="dxa"/>
            <w:tcBorders>
              <w:top w:val="single" w:sz="4" w:space="0" w:color="000000"/>
              <w:left w:val="single" w:sz="4" w:space="0" w:color="000000"/>
              <w:bottom w:val="single" w:sz="4" w:space="0" w:color="auto"/>
              <w:right w:val="single" w:sz="4" w:space="0" w:color="000000"/>
            </w:tcBorders>
            <w:vAlign w:val="center"/>
          </w:tcPr>
          <w:p w14:paraId="071DD79B" w14:textId="77777777" w:rsidR="00203318" w:rsidRDefault="00203318" w:rsidP="005D3196">
            <w:pPr>
              <w:snapToGrid w:val="0"/>
              <w:ind w:firstLine="0"/>
              <w:jc w:val="center"/>
              <w:rPr>
                <w:sz w:val="20"/>
                <w:szCs w:val="20"/>
                <w:lang w:val="en-US"/>
              </w:rPr>
            </w:pPr>
            <w:r>
              <w:rPr>
                <w:sz w:val="20"/>
                <w:szCs w:val="20"/>
                <w:lang w:val="en-US"/>
              </w:rPr>
              <w:t>mask2L</w:t>
            </w:r>
            <w:r>
              <w:rPr>
                <w:sz w:val="20"/>
                <w:szCs w:val="20"/>
              </w:rPr>
              <w:t>.</w:t>
            </w:r>
            <w:r>
              <w:rPr>
                <w:sz w:val="20"/>
                <w:szCs w:val="20"/>
                <w:lang w:val="en-US"/>
              </w:rPr>
              <w:t>b7</w:t>
            </w:r>
          </w:p>
          <w:p w14:paraId="1EE50B7C" w14:textId="77777777" w:rsidR="00203318" w:rsidRPr="00163D5F" w:rsidRDefault="00203318" w:rsidP="005D3196">
            <w:pPr>
              <w:snapToGrid w:val="0"/>
              <w:ind w:firstLine="0"/>
              <w:jc w:val="center"/>
              <w:rPr>
                <w:sz w:val="20"/>
                <w:szCs w:val="20"/>
              </w:rPr>
            </w:pPr>
            <w:r>
              <w:rPr>
                <w:sz w:val="20"/>
                <w:szCs w:val="20"/>
              </w:rPr>
              <w:t>1011 1111</w:t>
            </w:r>
          </w:p>
        </w:tc>
      </w:tr>
      <w:tr w:rsidR="00203318" w14:paraId="70BC83C2" w14:textId="77777777" w:rsidTr="005D3196">
        <w:trPr>
          <w:cantSplit/>
          <w:trHeight w:val="100"/>
          <w:jc w:val="center"/>
        </w:trPr>
        <w:tc>
          <w:tcPr>
            <w:tcW w:w="436" w:type="dxa"/>
            <w:tcBorders>
              <w:top w:val="single" w:sz="4" w:space="0" w:color="auto"/>
              <w:left w:val="single" w:sz="4" w:space="0" w:color="000000"/>
              <w:bottom w:val="single" w:sz="4" w:space="0" w:color="auto"/>
            </w:tcBorders>
            <w:vAlign w:val="center"/>
          </w:tcPr>
          <w:p w14:paraId="2C02BBC1"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auto"/>
            </w:tcBorders>
            <w:vAlign w:val="center"/>
          </w:tcPr>
          <w:p w14:paraId="7FE9B6D2" w14:textId="77777777" w:rsidR="00203318" w:rsidRDefault="00203318" w:rsidP="005D3196">
            <w:pPr>
              <w:snapToGrid w:val="0"/>
              <w:ind w:firstLine="0"/>
              <w:jc w:val="center"/>
              <w:rPr>
                <w:b/>
                <w:sz w:val="20"/>
                <w:szCs w:val="20"/>
              </w:rPr>
            </w:pPr>
            <w:r>
              <w:rPr>
                <w:b/>
                <w:sz w:val="20"/>
                <w:szCs w:val="20"/>
              </w:rPr>
              <w:t>Макс. ток фазы С</w:t>
            </w:r>
          </w:p>
        </w:tc>
        <w:tc>
          <w:tcPr>
            <w:tcW w:w="3882" w:type="dxa"/>
            <w:tcBorders>
              <w:top w:val="single" w:sz="4" w:space="0" w:color="auto"/>
              <w:left w:val="single" w:sz="4" w:space="0" w:color="000000"/>
              <w:bottom w:val="single" w:sz="4" w:space="0" w:color="auto"/>
            </w:tcBorders>
            <w:vAlign w:val="center"/>
          </w:tcPr>
          <w:p w14:paraId="4417A314" w14:textId="77777777" w:rsidR="00203318" w:rsidRDefault="00203318" w:rsidP="005D3196">
            <w:pPr>
              <w:snapToGrid w:val="0"/>
              <w:ind w:firstLine="0"/>
              <w:jc w:val="left"/>
              <w:rPr>
                <w:sz w:val="20"/>
                <w:szCs w:val="20"/>
                <w:lang w:val="en-US"/>
              </w:rPr>
            </w:pPr>
            <w:r>
              <w:rPr>
                <w:sz w:val="20"/>
                <w:szCs w:val="20"/>
              </w:rPr>
              <w:t xml:space="preserve">Превышение тока фазы </w:t>
            </w:r>
            <w:r>
              <w:rPr>
                <w:sz w:val="20"/>
                <w:szCs w:val="20"/>
                <w:lang w:val="en-US"/>
              </w:rPr>
              <w:t>C</w:t>
            </w:r>
          </w:p>
        </w:tc>
        <w:tc>
          <w:tcPr>
            <w:tcW w:w="1868" w:type="dxa"/>
            <w:tcBorders>
              <w:top w:val="single" w:sz="4" w:space="0" w:color="auto"/>
              <w:left w:val="single" w:sz="4" w:space="0" w:color="000000"/>
              <w:bottom w:val="single" w:sz="4" w:space="0" w:color="auto"/>
            </w:tcBorders>
            <w:vAlign w:val="center"/>
          </w:tcPr>
          <w:p w14:paraId="59D81BCB" w14:textId="77777777" w:rsidR="00203318" w:rsidRDefault="00203318" w:rsidP="005D3196">
            <w:pPr>
              <w:snapToGrid w:val="0"/>
              <w:ind w:firstLine="0"/>
              <w:rPr>
                <w:b/>
                <w:sz w:val="20"/>
                <w:szCs w:val="20"/>
              </w:rPr>
            </w:pPr>
            <w:r>
              <w:rPr>
                <w:b/>
                <w:sz w:val="20"/>
                <w:szCs w:val="20"/>
              </w:rPr>
              <w:t>Максимальный ток</w:t>
            </w:r>
          </w:p>
        </w:tc>
        <w:tc>
          <w:tcPr>
            <w:tcW w:w="1447" w:type="dxa"/>
            <w:tcBorders>
              <w:top w:val="single" w:sz="4" w:space="0" w:color="auto"/>
              <w:left w:val="single" w:sz="4" w:space="0" w:color="000000"/>
              <w:bottom w:val="single" w:sz="4" w:space="0" w:color="auto"/>
              <w:right w:val="single" w:sz="4" w:space="0" w:color="000000"/>
            </w:tcBorders>
            <w:vAlign w:val="center"/>
          </w:tcPr>
          <w:p w14:paraId="52AF194E" w14:textId="77777777" w:rsidR="00203318" w:rsidRDefault="00203318" w:rsidP="005D3196">
            <w:pPr>
              <w:snapToGrid w:val="0"/>
              <w:ind w:firstLine="0"/>
              <w:jc w:val="center"/>
              <w:rPr>
                <w:sz w:val="20"/>
                <w:szCs w:val="20"/>
                <w:lang w:val="en-US"/>
              </w:rPr>
            </w:pPr>
            <w:r>
              <w:rPr>
                <w:sz w:val="20"/>
                <w:szCs w:val="20"/>
                <w:lang w:val="en-US"/>
              </w:rPr>
              <w:t>mask2L</w:t>
            </w:r>
            <w:r>
              <w:rPr>
                <w:sz w:val="20"/>
                <w:szCs w:val="20"/>
              </w:rPr>
              <w:t>.</w:t>
            </w:r>
            <w:r>
              <w:rPr>
                <w:sz w:val="20"/>
                <w:szCs w:val="20"/>
                <w:lang w:val="en-US"/>
              </w:rPr>
              <w:t>b8</w:t>
            </w:r>
          </w:p>
          <w:p w14:paraId="226AA805" w14:textId="77777777" w:rsidR="00203318" w:rsidRPr="00163D5F" w:rsidRDefault="00203318" w:rsidP="005D3196">
            <w:pPr>
              <w:snapToGrid w:val="0"/>
              <w:ind w:firstLine="0"/>
              <w:jc w:val="center"/>
              <w:rPr>
                <w:sz w:val="20"/>
                <w:szCs w:val="20"/>
              </w:rPr>
            </w:pPr>
            <w:r>
              <w:rPr>
                <w:sz w:val="20"/>
                <w:szCs w:val="20"/>
              </w:rPr>
              <w:t>0111 1111</w:t>
            </w:r>
          </w:p>
        </w:tc>
      </w:tr>
      <w:tr w:rsidR="00203318" w14:paraId="564406D9" w14:textId="77777777" w:rsidTr="005D3196">
        <w:trPr>
          <w:cantSplit/>
          <w:trHeight w:val="117"/>
          <w:jc w:val="center"/>
        </w:trPr>
        <w:tc>
          <w:tcPr>
            <w:tcW w:w="436" w:type="dxa"/>
            <w:tcBorders>
              <w:top w:val="single" w:sz="4" w:space="0" w:color="auto"/>
              <w:left w:val="single" w:sz="4" w:space="0" w:color="000000"/>
              <w:bottom w:val="single" w:sz="4" w:space="0" w:color="000000"/>
            </w:tcBorders>
            <w:vAlign w:val="center"/>
          </w:tcPr>
          <w:p w14:paraId="0B178F4F"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000000"/>
            </w:tcBorders>
            <w:vAlign w:val="center"/>
          </w:tcPr>
          <w:p w14:paraId="21E1777C" w14:textId="77777777" w:rsidR="00203318" w:rsidRDefault="00203318" w:rsidP="005D3196">
            <w:pPr>
              <w:snapToGrid w:val="0"/>
              <w:ind w:firstLine="0"/>
              <w:jc w:val="center"/>
              <w:rPr>
                <w:b/>
                <w:sz w:val="20"/>
                <w:szCs w:val="20"/>
              </w:rPr>
            </w:pPr>
            <w:r>
              <w:rPr>
                <w:b/>
                <w:sz w:val="20"/>
                <w:szCs w:val="20"/>
              </w:rPr>
              <w:t>Резерв</w:t>
            </w:r>
          </w:p>
        </w:tc>
        <w:tc>
          <w:tcPr>
            <w:tcW w:w="3882" w:type="dxa"/>
            <w:tcBorders>
              <w:top w:val="single" w:sz="4" w:space="0" w:color="auto"/>
              <w:left w:val="single" w:sz="4" w:space="0" w:color="000000"/>
              <w:bottom w:val="single" w:sz="4" w:space="0" w:color="000000"/>
            </w:tcBorders>
            <w:vAlign w:val="center"/>
          </w:tcPr>
          <w:p w14:paraId="61B182D9" w14:textId="77777777" w:rsidR="00203318" w:rsidRDefault="00203318" w:rsidP="005D3196">
            <w:pPr>
              <w:snapToGrid w:val="0"/>
              <w:ind w:firstLine="0"/>
              <w:jc w:val="left"/>
              <w:rPr>
                <w:sz w:val="20"/>
                <w:szCs w:val="20"/>
              </w:rPr>
            </w:pPr>
          </w:p>
        </w:tc>
        <w:tc>
          <w:tcPr>
            <w:tcW w:w="1868" w:type="dxa"/>
            <w:tcBorders>
              <w:top w:val="single" w:sz="4" w:space="0" w:color="auto"/>
              <w:left w:val="single" w:sz="4" w:space="0" w:color="000000"/>
              <w:bottom w:val="single" w:sz="4" w:space="0" w:color="000000"/>
            </w:tcBorders>
            <w:vAlign w:val="center"/>
          </w:tcPr>
          <w:p w14:paraId="71F59E83" w14:textId="77777777" w:rsidR="00203318" w:rsidRDefault="00203318" w:rsidP="005D3196">
            <w:pPr>
              <w:snapToGrid w:val="0"/>
              <w:ind w:firstLine="0"/>
              <w:rPr>
                <w:b/>
                <w:sz w:val="20"/>
                <w:szCs w:val="20"/>
              </w:rPr>
            </w:pPr>
          </w:p>
        </w:tc>
        <w:tc>
          <w:tcPr>
            <w:tcW w:w="1447" w:type="dxa"/>
            <w:tcBorders>
              <w:top w:val="single" w:sz="4" w:space="0" w:color="auto"/>
              <w:left w:val="single" w:sz="4" w:space="0" w:color="000000"/>
              <w:bottom w:val="single" w:sz="4" w:space="0" w:color="000000"/>
              <w:right w:val="single" w:sz="4" w:space="0" w:color="000000"/>
            </w:tcBorders>
            <w:vAlign w:val="center"/>
          </w:tcPr>
          <w:p w14:paraId="76CF0611" w14:textId="77777777" w:rsidR="00203318" w:rsidRDefault="00203318" w:rsidP="005D3196">
            <w:pPr>
              <w:snapToGrid w:val="0"/>
              <w:ind w:firstLine="0"/>
              <w:jc w:val="center"/>
              <w:rPr>
                <w:sz w:val="20"/>
                <w:szCs w:val="20"/>
                <w:lang w:val="en-US"/>
              </w:rPr>
            </w:pPr>
            <w:r>
              <w:rPr>
                <w:sz w:val="20"/>
                <w:szCs w:val="20"/>
                <w:lang w:val="en-US"/>
              </w:rPr>
              <w:t>mask2H</w:t>
            </w:r>
            <w:r>
              <w:rPr>
                <w:sz w:val="20"/>
                <w:szCs w:val="20"/>
              </w:rPr>
              <w:t>.</w:t>
            </w:r>
            <w:r>
              <w:rPr>
                <w:sz w:val="20"/>
                <w:szCs w:val="20"/>
                <w:lang w:val="en-US"/>
              </w:rPr>
              <w:t>b1</w:t>
            </w:r>
          </w:p>
          <w:p w14:paraId="7F28AB64" w14:textId="77777777" w:rsidR="00203318" w:rsidRPr="00163D5F" w:rsidRDefault="00203318" w:rsidP="005D3196">
            <w:pPr>
              <w:snapToGrid w:val="0"/>
              <w:ind w:firstLine="0"/>
              <w:jc w:val="center"/>
              <w:rPr>
                <w:sz w:val="20"/>
                <w:szCs w:val="20"/>
              </w:rPr>
            </w:pPr>
            <w:r>
              <w:rPr>
                <w:sz w:val="20"/>
                <w:szCs w:val="20"/>
              </w:rPr>
              <w:t>1111 1110</w:t>
            </w:r>
          </w:p>
        </w:tc>
      </w:tr>
      <w:tr w:rsidR="00203318" w14:paraId="0C33B918" w14:textId="77777777" w:rsidTr="005D3196">
        <w:trPr>
          <w:cantSplit/>
          <w:trHeight w:val="318"/>
          <w:jc w:val="center"/>
        </w:trPr>
        <w:tc>
          <w:tcPr>
            <w:tcW w:w="436" w:type="dxa"/>
            <w:tcBorders>
              <w:top w:val="single" w:sz="4" w:space="0" w:color="000000"/>
              <w:left w:val="single" w:sz="4" w:space="0" w:color="000000"/>
              <w:bottom w:val="single" w:sz="4" w:space="0" w:color="auto"/>
            </w:tcBorders>
            <w:vAlign w:val="center"/>
          </w:tcPr>
          <w:p w14:paraId="0AC7A5DA" w14:textId="77777777" w:rsidR="00203318" w:rsidRDefault="00203318" w:rsidP="005D3196">
            <w:pPr>
              <w:numPr>
                <w:ilvl w:val="0"/>
                <w:numId w:val="7"/>
              </w:numPr>
              <w:snapToGrid w:val="0"/>
              <w:rPr>
                <w:b/>
                <w:sz w:val="20"/>
                <w:szCs w:val="20"/>
              </w:rPr>
            </w:pPr>
          </w:p>
        </w:tc>
        <w:tc>
          <w:tcPr>
            <w:tcW w:w="2439" w:type="dxa"/>
            <w:tcBorders>
              <w:top w:val="single" w:sz="4" w:space="0" w:color="000000"/>
              <w:left w:val="single" w:sz="4" w:space="0" w:color="000000"/>
              <w:bottom w:val="single" w:sz="4" w:space="0" w:color="auto"/>
            </w:tcBorders>
            <w:vAlign w:val="center"/>
          </w:tcPr>
          <w:p w14:paraId="283248B4" w14:textId="77777777" w:rsidR="00203318" w:rsidRDefault="00203318" w:rsidP="005D3196">
            <w:pPr>
              <w:snapToGrid w:val="0"/>
              <w:ind w:firstLine="0"/>
              <w:jc w:val="center"/>
              <w:rPr>
                <w:b/>
                <w:sz w:val="20"/>
                <w:szCs w:val="20"/>
              </w:rPr>
            </w:pPr>
            <w:r>
              <w:rPr>
                <w:b/>
                <w:sz w:val="20"/>
                <w:szCs w:val="20"/>
              </w:rPr>
              <w:t>Резерв</w:t>
            </w:r>
          </w:p>
        </w:tc>
        <w:tc>
          <w:tcPr>
            <w:tcW w:w="3882" w:type="dxa"/>
            <w:tcBorders>
              <w:top w:val="single" w:sz="4" w:space="0" w:color="000000"/>
              <w:left w:val="single" w:sz="4" w:space="0" w:color="000000"/>
              <w:bottom w:val="single" w:sz="4" w:space="0" w:color="auto"/>
            </w:tcBorders>
            <w:vAlign w:val="center"/>
          </w:tcPr>
          <w:p w14:paraId="2C1BF72F" w14:textId="77777777" w:rsidR="00203318" w:rsidRDefault="00203318" w:rsidP="005D3196">
            <w:pPr>
              <w:snapToGrid w:val="0"/>
              <w:ind w:firstLine="0"/>
              <w:jc w:val="left"/>
              <w:rPr>
                <w:sz w:val="20"/>
                <w:szCs w:val="20"/>
              </w:rPr>
            </w:pPr>
          </w:p>
        </w:tc>
        <w:tc>
          <w:tcPr>
            <w:tcW w:w="1868" w:type="dxa"/>
            <w:tcBorders>
              <w:top w:val="single" w:sz="4" w:space="0" w:color="000000"/>
              <w:left w:val="single" w:sz="4" w:space="0" w:color="000000"/>
              <w:bottom w:val="single" w:sz="4" w:space="0" w:color="auto"/>
            </w:tcBorders>
            <w:vAlign w:val="center"/>
          </w:tcPr>
          <w:p w14:paraId="47E69F17" w14:textId="77777777" w:rsidR="00203318" w:rsidRDefault="00203318" w:rsidP="005D3196">
            <w:pPr>
              <w:snapToGrid w:val="0"/>
              <w:ind w:firstLine="0"/>
              <w:rPr>
                <w:b/>
                <w:sz w:val="20"/>
                <w:szCs w:val="20"/>
              </w:rPr>
            </w:pPr>
          </w:p>
        </w:tc>
        <w:tc>
          <w:tcPr>
            <w:tcW w:w="1447" w:type="dxa"/>
            <w:tcBorders>
              <w:top w:val="single" w:sz="4" w:space="0" w:color="000000"/>
              <w:left w:val="single" w:sz="4" w:space="0" w:color="000000"/>
              <w:bottom w:val="single" w:sz="4" w:space="0" w:color="auto"/>
              <w:right w:val="single" w:sz="4" w:space="0" w:color="000000"/>
            </w:tcBorders>
            <w:vAlign w:val="center"/>
          </w:tcPr>
          <w:p w14:paraId="75720719" w14:textId="77777777" w:rsidR="00203318" w:rsidRDefault="00203318" w:rsidP="005D3196">
            <w:pPr>
              <w:snapToGrid w:val="0"/>
              <w:ind w:firstLine="0"/>
              <w:jc w:val="center"/>
              <w:rPr>
                <w:sz w:val="20"/>
                <w:szCs w:val="20"/>
                <w:lang w:val="en-US"/>
              </w:rPr>
            </w:pPr>
            <w:r>
              <w:rPr>
                <w:sz w:val="20"/>
                <w:szCs w:val="20"/>
                <w:lang w:val="en-US"/>
              </w:rPr>
              <w:t>mask2H</w:t>
            </w:r>
            <w:r>
              <w:rPr>
                <w:sz w:val="20"/>
                <w:szCs w:val="20"/>
              </w:rPr>
              <w:t>.</w:t>
            </w:r>
            <w:r>
              <w:rPr>
                <w:sz w:val="20"/>
                <w:szCs w:val="20"/>
                <w:lang w:val="en-US"/>
              </w:rPr>
              <w:t>b2</w:t>
            </w:r>
          </w:p>
          <w:p w14:paraId="328750CE" w14:textId="77777777" w:rsidR="00203318" w:rsidRPr="00163D5F" w:rsidRDefault="00203318" w:rsidP="005D3196">
            <w:pPr>
              <w:snapToGrid w:val="0"/>
              <w:ind w:firstLine="0"/>
              <w:jc w:val="center"/>
              <w:rPr>
                <w:sz w:val="20"/>
                <w:szCs w:val="20"/>
              </w:rPr>
            </w:pPr>
            <w:r>
              <w:rPr>
                <w:sz w:val="20"/>
                <w:szCs w:val="20"/>
              </w:rPr>
              <w:t>1111 1101</w:t>
            </w:r>
          </w:p>
        </w:tc>
      </w:tr>
      <w:tr w:rsidR="00203318" w:rsidRPr="00621D5B" w14:paraId="63E08697" w14:textId="77777777" w:rsidTr="005D3196">
        <w:trPr>
          <w:cantSplit/>
          <w:trHeight w:val="117"/>
          <w:jc w:val="center"/>
        </w:trPr>
        <w:tc>
          <w:tcPr>
            <w:tcW w:w="436" w:type="dxa"/>
            <w:tcBorders>
              <w:top w:val="single" w:sz="4" w:space="0" w:color="auto"/>
              <w:left w:val="single" w:sz="4" w:space="0" w:color="000000"/>
              <w:bottom w:val="single" w:sz="4" w:space="0" w:color="000000"/>
            </w:tcBorders>
            <w:vAlign w:val="center"/>
          </w:tcPr>
          <w:p w14:paraId="3750816C" w14:textId="77777777" w:rsidR="00203318" w:rsidRDefault="00203318" w:rsidP="005D3196">
            <w:pPr>
              <w:numPr>
                <w:ilvl w:val="0"/>
                <w:numId w:val="7"/>
              </w:numPr>
              <w:snapToGrid w:val="0"/>
              <w:rPr>
                <w:b/>
                <w:sz w:val="20"/>
                <w:szCs w:val="20"/>
              </w:rPr>
            </w:pPr>
          </w:p>
        </w:tc>
        <w:tc>
          <w:tcPr>
            <w:tcW w:w="2439" w:type="dxa"/>
            <w:tcBorders>
              <w:top w:val="single" w:sz="4" w:space="0" w:color="auto"/>
              <w:left w:val="single" w:sz="4" w:space="0" w:color="000000"/>
              <w:bottom w:val="single" w:sz="4" w:space="0" w:color="000000"/>
            </w:tcBorders>
            <w:vAlign w:val="center"/>
          </w:tcPr>
          <w:p w14:paraId="2681CC73" w14:textId="77777777" w:rsidR="00203318" w:rsidRPr="009F1F01" w:rsidRDefault="00203318" w:rsidP="005D3196">
            <w:pPr>
              <w:snapToGrid w:val="0"/>
              <w:ind w:firstLine="0"/>
              <w:jc w:val="center"/>
              <w:rPr>
                <w:b/>
                <w:sz w:val="20"/>
                <w:szCs w:val="20"/>
                <w:lang w:val="en-US"/>
              </w:rPr>
            </w:pPr>
            <w:r>
              <w:rPr>
                <w:b/>
                <w:sz w:val="20"/>
                <w:szCs w:val="20"/>
              </w:rPr>
              <w:t>Макс. скорость</w:t>
            </w:r>
          </w:p>
        </w:tc>
        <w:tc>
          <w:tcPr>
            <w:tcW w:w="3882" w:type="dxa"/>
            <w:tcBorders>
              <w:top w:val="single" w:sz="4" w:space="0" w:color="auto"/>
              <w:left w:val="single" w:sz="4" w:space="0" w:color="000000"/>
              <w:bottom w:val="single" w:sz="4" w:space="0" w:color="000000"/>
            </w:tcBorders>
            <w:vAlign w:val="center"/>
          </w:tcPr>
          <w:p w14:paraId="5C8D24CD" w14:textId="77777777" w:rsidR="00203318" w:rsidRPr="00794780" w:rsidRDefault="00203318" w:rsidP="005D3196">
            <w:pPr>
              <w:snapToGrid w:val="0"/>
              <w:ind w:firstLine="0"/>
              <w:jc w:val="left"/>
              <w:rPr>
                <w:sz w:val="20"/>
                <w:szCs w:val="20"/>
              </w:rPr>
            </w:pPr>
            <w:r>
              <w:rPr>
                <w:sz w:val="20"/>
                <w:szCs w:val="20"/>
              </w:rPr>
              <w:t>Превышение уставки защиты по скорости</w:t>
            </w:r>
          </w:p>
        </w:tc>
        <w:tc>
          <w:tcPr>
            <w:tcW w:w="1868" w:type="dxa"/>
            <w:tcBorders>
              <w:top w:val="single" w:sz="4" w:space="0" w:color="auto"/>
              <w:left w:val="single" w:sz="4" w:space="0" w:color="000000"/>
              <w:bottom w:val="single" w:sz="4" w:space="0" w:color="000000"/>
            </w:tcBorders>
            <w:vAlign w:val="center"/>
          </w:tcPr>
          <w:p w14:paraId="2DC9C230" w14:textId="77777777" w:rsidR="00203318" w:rsidRDefault="00203318" w:rsidP="005D3196">
            <w:pPr>
              <w:snapToGrid w:val="0"/>
              <w:ind w:firstLine="0"/>
              <w:rPr>
                <w:b/>
                <w:sz w:val="20"/>
                <w:szCs w:val="20"/>
              </w:rPr>
            </w:pPr>
            <w:r>
              <w:rPr>
                <w:b/>
                <w:sz w:val="20"/>
                <w:szCs w:val="20"/>
              </w:rPr>
              <w:t>Максимальная скорость</w:t>
            </w:r>
          </w:p>
        </w:tc>
        <w:tc>
          <w:tcPr>
            <w:tcW w:w="1447" w:type="dxa"/>
            <w:tcBorders>
              <w:top w:val="single" w:sz="4" w:space="0" w:color="auto"/>
              <w:left w:val="single" w:sz="4" w:space="0" w:color="000000"/>
              <w:bottom w:val="single" w:sz="4" w:space="0" w:color="000000"/>
              <w:right w:val="single" w:sz="4" w:space="0" w:color="000000"/>
            </w:tcBorders>
            <w:vAlign w:val="center"/>
          </w:tcPr>
          <w:p w14:paraId="302B6CA0" w14:textId="77777777" w:rsidR="00203318" w:rsidRPr="00621D5B" w:rsidRDefault="00203318" w:rsidP="005D3196">
            <w:pPr>
              <w:snapToGrid w:val="0"/>
              <w:ind w:firstLine="0"/>
              <w:jc w:val="center"/>
              <w:rPr>
                <w:sz w:val="20"/>
                <w:szCs w:val="20"/>
              </w:rPr>
            </w:pPr>
            <w:r>
              <w:rPr>
                <w:sz w:val="20"/>
                <w:szCs w:val="20"/>
                <w:lang w:val="en-US"/>
              </w:rPr>
              <w:t>mask2H</w:t>
            </w:r>
            <w:r>
              <w:rPr>
                <w:sz w:val="20"/>
                <w:szCs w:val="20"/>
              </w:rPr>
              <w:t>.</w:t>
            </w:r>
            <w:r>
              <w:rPr>
                <w:sz w:val="20"/>
                <w:szCs w:val="20"/>
                <w:lang w:val="en-US"/>
              </w:rPr>
              <w:t>b</w:t>
            </w:r>
            <w:r>
              <w:rPr>
                <w:sz w:val="20"/>
                <w:szCs w:val="20"/>
              </w:rPr>
              <w:t>3</w:t>
            </w:r>
          </w:p>
          <w:p w14:paraId="0CF31104" w14:textId="77777777" w:rsidR="00203318" w:rsidRPr="00163D5F" w:rsidRDefault="00203318" w:rsidP="005D3196">
            <w:pPr>
              <w:snapToGrid w:val="0"/>
              <w:ind w:firstLine="0"/>
              <w:jc w:val="center"/>
              <w:rPr>
                <w:sz w:val="20"/>
                <w:szCs w:val="20"/>
              </w:rPr>
            </w:pPr>
            <w:r>
              <w:rPr>
                <w:sz w:val="20"/>
                <w:szCs w:val="20"/>
              </w:rPr>
              <w:t>1111 1011</w:t>
            </w:r>
          </w:p>
        </w:tc>
      </w:tr>
    </w:tbl>
    <w:p w14:paraId="37983B47" w14:textId="77777777" w:rsidR="00203318" w:rsidRPr="00621D5B" w:rsidRDefault="00203318" w:rsidP="00203318">
      <w:pPr>
        <w:ind w:firstLine="0"/>
      </w:pPr>
    </w:p>
    <w:p w14:paraId="6626E643" w14:textId="77777777" w:rsidR="00203318" w:rsidRDefault="00203318" w:rsidP="00203318">
      <w:pPr>
        <w:ind w:firstLine="360"/>
      </w:pPr>
      <w:r>
        <w:t xml:space="preserve">Все уставки защит можно настроить в группе </w:t>
      </w:r>
      <w:r>
        <w:rPr>
          <w:b/>
        </w:rPr>
        <w:t>Защиты</w:t>
      </w:r>
      <w:r>
        <w:t xml:space="preserve">. При возникновении любой незамаскированной аварии </w:t>
      </w:r>
      <w:r w:rsidRPr="001122BF">
        <w:t>инвертор</w:t>
      </w:r>
      <w:r>
        <w:t xml:space="preserve"> отключается (время реакции не более 100мкс). Каждая авария может быть замаскирована. При её маскировании ПО контроллера не обрабатывает событие возникновения аварии и преобразователь продолжит работу (если это возможно…). Для маскирования служат параметры с </w:t>
      </w:r>
      <w:proofErr w:type="spellStart"/>
      <w:r>
        <w:rPr>
          <w:b/>
        </w:rPr>
        <w:t>Защиты.Маска</w:t>
      </w:r>
      <w:proofErr w:type="spellEnd"/>
      <w:r>
        <w:rPr>
          <w:b/>
        </w:rPr>
        <w:t xml:space="preserve"> аварий 1</w:t>
      </w:r>
      <w:r>
        <w:rPr>
          <w:b/>
          <w:lang w:val="en-US"/>
        </w:rPr>
        <w:t>L</w:t>
      </w:r>
      <w:r>
        <w:t xml:space="preserve"> по</w:t>
      </w:r>
      <w:r>
        <w:rPr>
          <w:b/>
        </w:rPr>
        <w:t xml:space="preserve"> Защиты.</w:t>
      </w:r>
      <w:r w:rsidRPr="006B391E">
        <w:rPr>
          <w:b/>
        </w:rPr>
        <w:t xml:space="preserve"> </w:t>
      </w:r>
      <w:r>
        <w:rPr>
          <w:b/>
        </w:rPr>
        <w:t>Маска аварий 2</w:t>
      </w:r>
      <w:r>
        <w:rPr>
          <w:b/>
          <w:lang w:val="en-US"/>
        </w:rPr>
        <w:t>H</w:t>
      </w:r>
      <w:r>
        <w:t>. Установленный ноль в соответствующем бите маскирует аварию. Соответствие номера бита и маскируемой аварии см. в таблице (нумерация бит с единицы), также в таблицы приведены примеры масок.</w:t>
      </w:r>
    </w:p>
    <w:p w14:paraId="7D5C7F83" w14:textId="77777777" w:rsidR="00203318" w:rsidRDefault="00203318" w:rsidP="00203318">
      <w:pPr>
        <w:ind w:firstLine="0"/>
      </w:pPr>
    </w:p>
    <w:p w14:paraId="6094C95C" w14:textId="77777777" w:rsidR="00203318" w:rsidRDefault="00203318" w:rsidP="00203318">
      <w:pPr>
        <w:pStyle w:val="2"/>
      </w:pPr>
      <w:bookmarkStart w:id="83" w:name="_Toc137644591"/>
      <w:bookmarkStart w:id="84" w:name="_Toc145593325"/>
      <w:r>
        <w:t xml:space="preserve">Отображение текущих параметров привода </w:t>
      </w:r>
      <w:r w:rsidRPr="007A23F7">
        <w:t xml:space="preserve">(модуль </w:t>
      </w:r>
      <w:proofErr w:type="spellStart"/>
      <w:r w:rsidRPr="007A23F7">
        <w:t>CurPar</w:t>
      </w:r>
      <w:proofErr w:type="spellEnd"/>
      <w:r w:rsidRPr="007A23F7">
        <w:t>)</w:t>
      </w:r>
      <w:bookmarkEnd w:id="83"/>
      <w:bookmarkEnd w:id="84"/>
    </w:p>
    <w:p w14:paraId="46FDC987" w14:textId="77777777" w:rsidR="00203318" w:rsidRPr="00247F57" w:rsidRDefault="00203318" w:rsidP="00203318">
      <w:pPr>
        <w:ind w:firstLine="570"/>
      </w:pPr>
      <w:r>
        <w:t xml:space="preserve">Модуль </w:t>
      </w:r>
      <w:proofErr w:type="spellStart"/>
      <w:r w:rsidRPr="007A2532">
        <w:t>CurPar</w:t>
      </w:r>
      <w:proofErr w:type="spellEnd"/>
      <w:r>
        <w:t xml:space="preserve">, реализованный в файлах </w:t>
      </w:r>
      <w:proofErr w:type="spellStart"/>
      <w:r w:rsidRPr="007A2532">
        <w:t>V_CurPar.c</w:t>
      </w:r>
      <w:proofErr w:type="spellEnd"/>
      <w:r>
        <w:t xml:space="preserve"> и </w:t>
      </w:r>
      <w:proofErr w:type="spellStart"/>
      <w:r w:rsidRPr="007A2532">
        <w:t>V_CurPar.h</w:t>
      </w:r>
      <w:proofErr w:type="spellEnd"/>
      <w:r>
        <w:t xml:space="preserve"> осуществляет сбор и расчет текущих параметров привода. Значения доступны в группе </w:t>
      </w:r>
      <w:r>
        <w:rPr>
          <w:b/>
          <w:bCs/>
        </w:rPr>
        <w:t>Наблюдаемые</w:t>
      </w:r>
      <w:r>
        <w:t>. В данном пункте описано, как происходит вычисление этих величин.</w:t>
      </w:r>
    </w:p>
    <w:p w14:paraId="11292A98" w14:textId="77777777" w:rsidR="00203318" w:rsidRDefault="00203318" w:rsidP="00203318">
      <w:pPr>
        <w:numPr>
          <w:ilvl w:val="0"/>
          <w:numId w:val="6"/>
        </w:numPr>
        <w:tabs>
          <w:tab w:val="left" w:pos="720"/>
        </w:tabs>
      </w:pPr>
      <w:r>
        <w:rPr>
          <w:b/>
        </w:rPr>
        <w:t>Скорость</w:t>
      </w:r>
      <w:r>
        <w:t xml:space="preserve"> – текущая частота вращения двигателя в оборотах в минуту. Вычисляется по датчику положения ротора (в зависимости от выбранного типа ДПР). Для скалярной и частотно-токовой системы управления отображается заданная скорость после ЗИ (</w:t>
      </w:r>
      <w:r>
        <w:rPr>
          <w:lang w:val="en-US"/>
        </w:rPr>
        <w:t>f</w:t>
      </w:r>
      <w:proofErr w:type="spellStart"/>
      <w:r w:rsidRPr="0034190A">
        <w:rPr>
          <w:vertAlign w:val="subscript"/>
        </w:rPr>
        <w:t>вых</w:t>
      </w:r>
      <w:proofErr w:type="spellEnd"/>
      <w:r>
        <w:t xml:space="preserve"> на </w:t>
      </w:r>
      <w:r>
        <w:fldChar w:fldCharType="begin"/>
      </w:r>
      <w:r>
        <w:instrText xml:space="preserve"> REF _Ref445468252 \h </w:instrText>
      </w:r>
      <w:r>
        <w:fldChar w:fldCharType="separate"/>
      </w:r>
      <w:r w:rsidR="001D4926" w:rsidRPr="00340B66">
        <w:t xml:space="preserve">Рис. </w:t>
      </w:r>
      <w:r w:rsidR="001D4926">
        <w:rPr>
          <w:noProof/>
        </w:rPr>
        <w:t>4</w:t>
      </w:r>
      <w:r w:rsidR="001D4926">
        <w:t>.</w:t>
      </w:r>
      <w:r w:rsidR="001D4926">
        <w:rPr>
          <w:noProof/>
        </w:rPr>
        <w:t>1</w:t>
      </w:r>
      <w:r>
        <w:fldChar w:fldCharType="end"/>
      </w:r>
      <w:r>
        <w:t>).</w:t>
      </w:r>
    </w:p>
    <w:p w14:paraId="7353C7EE" w14:textId="77777777" w:rsidR="00203318" w:rsidRPr="008428E2" w:rsidRDefault="00203318" w:rsidP="00203318">
      <w:pPr>
        <w:numPr>
          <w:ilvl w:val="0"/>
          <w:numId w:val="6"/>
        </w:numPr>
        <w:tabs>
          <w:tab w:val="left" w:pos="720"/>
        </w:tabs>
      </w:pPr>
      <w:r w:rsidRPr="00F055A7">
        <w:rPr>
          <w:b/>
        </w:rPr>
        <w:t>Акт. мощность</w:t>
      </w:r>
      <w:r>
        <w:t xml:space="preserve"> </w:t>
      </w:r>
      <w:r>
        <w:rPr>
          <w:b/>
          <w:bCs/>
        </w:rPr>
        <w:t>–</w:t>
      </w:r>
      <w:r>
        <w:rPr>
          <w:bCs/>
        </w:rPr>
        <w:t xml:space="preserve"> текущая потребляемая двигателем активная мощность. Вычисляется исходя из вектора напряжения, заданного на модуль ШИМ и показаний датчиков токов фаз.</w:t>
      </w:r>
    </w:p>
    <w:p w14:paraId="7029F6EF" w14:textId="77777777" w:rsidR="00203318" w:rsidRDefault="00203318" w:rsidP="00203318">
      <w:pPr>
        <w:numPr>
          <w:ilvl w:val="0"/>
          <w:numId w:val="6"/>
        </w:numPr>
        <w:tabs>
          <w:tab w:val="left" w:pos="720"/>
        </w:tabs>
      </w:pPr>
      <w:r>
        <w:rPr>
          <w:b/>
          <w:bCs/>
        </w:rPr>
        <w:t>Ток</w:t>
      </w:r>
      <w:r w:rsidRPr="00A073C9">
        <w:rPr>
          <w:b/>
          <w:bCs/>
        </w:rPr>
        <w:t xml:space="preserve"> </w:t>
      </w:r>
      <w:r>
        <w:rPr>
          <w:b/>
          <w:bCs/>
        </w:rPr>
        <w:t>статора –</w:t>
      </w:r>
      <w:r>
        <w:t xml:space="preserve"> амплитудное значение тока статора двигателя. Вычисляется при помощи координатных и фазных преобразований и равно току по оси </w:t>
      </w:r>
      <w:r>
        <w:rPr>
          <w:lang w:val="en-US"/>
        </w:rPr>
        <w:t>q</w:t>
      </w:r>
      <w:r>
        <w:t xml:space="preserve">, т.к. по оси </w:t>
      </w:r>
      <w:r>
        <w:rPr>
          <w:lang w:val="en-US"/>
        </w:rPr>
        <w:t>d</w:t>
      </w:r>
      <w:r w:rsidRPr="00A073C9">
        <w:t xml:space="preserve"> </w:t>
      </w:r>
      <w:r>
        <w:t>ток задается нулевым.</w:t>
      </w:r>
    </w:p>
    <w:p w14:paraId="14F32A3C" w14:textId="77777777" w:rsidR="00203318" w:rsidRDefault="00203318" w:rsidP="00203318">
      <w:pPr>
        <w:numPr>
          <w:ilvl w:val="0"/>
          <w:numId w:val="6"/>
        </w:numPr>
        <w:tabs>
          <w:tab w:val="left" w:pos="720"/>
        </w:tabs>
      </w:pPr>
      <w:proofErr w:type="spellStart"/>
      <w:r>
        <w:rPr>
          <w:b/>
          <w:bCs/>
        </w:rPr>
        <w:t>ЭлУголЗад</w:t>
      </w:r>
      <w:proofErr w:type="spellEnd"/>
      <w:r>
        <w:rPr>
          <w:b/>
          <w:bCs/>
        </w:rPr>
        <w:t xml:space="preserve"> –</w:t>
      </w:r>
      <w:r>
        <w:t xml:space="preserve"> заданный угол положения ротора. Вычисляется при расчете системы управления.</w:t>
      </w:r>
    </w:p>
    <w:p w14:paraId="4FA7F991" w14:textId="77777777" w:rsidR="00203318" w:rsidRPr="00247F57" w:rsidRDefault="00203318" w:rsidP="00203318">
      <w:pPr>
        <w:ind w:firstLine="0"/>
      </w:pPr>
    </w:p>
    <w:p w14:paraId="7A1E0B3C" w14:textId="77777777" w:rsidR="00203318" w:rsidRDefault="00203318" w:rsidP="00203318">
      <w:pPr>
        <w:pStyle w:val="2"/>
        <w:tabs>
          <w:tab w:val="left" w:pos="432"/>
        </w:tabs>
      </w:pPr>
      <w:bookmarkStart w:id="85" w:name="_Toc137644592"/>
      <w:bookmarkStart w:id="86" w:name="_Toc145593326"/>
      <w:r>
        <w:t>Различные важные параметры, не относящиеся к конкретному модулю</w:t>
      </w:r>
      <w:bookmarkEnd w:id="85"/>
      <w:bookmarkEnd w:id="86"/>
    </w:p>
    <w:p w14:paraId="6DA1FBA6" w14:textId="77777777" w:rsidR="00203318" w:rsidRDefault="00203318" w:rsidP="00203318">
      <w:pPr>
        <w:pStyle w:val="3"/>
      </w:pPr>
      <w:bookmarkStart w:id="87" w:name="_Toc137644593"/>
      <w:bookmarkStart w:id="88" w:name="_Toc145593327"/>
      <w:r>
        <w:t>Настройки системы</w:t>
      </w:r>
      <w:bookmarkEnd w:id="87"/>
      <w:bookmarkEnd w:id="88"/>
    </w:p>
    <w:p w14:paraId="7A3FFD12" w14:textId="77777777" w:rsidR="00203318" w:rsidRDefault="00203318" w:rsidP="00203318">
      <w:r>
        <w:t xml:space="preserve">В группе </w:t>
      </w:r>
      <w:r w:rsidRPr="000C531C">
        <w:rPr>
          <w:b/>
        </w:rPr>
        <w:t>Настройки СУ</w:t>
      </w:r>
      <w:r>
        <w:t xml:space="preserve"> собраны различные настройки, не вошедшие в отдельную тематическую группу параметров.</w:t>
      </w:r>
    </w:p>
    <w:p w14:paraId="03DC9FCB" w14:textId="77777777" w:rsidR="00203318" w:rsidRDefault="00203318" w:rsidP="00203318">
      <w:pPr>
        <w:ind w:firstLine="360"/>
      </w:pPr>
      <w:r w:rsidRPr="00C6619F">
        <w:rPr>
          <w:b/>
        </w:rPr>
        <w:lastRenderedPageBreak/>
        <w:t>Настройки</w:t>
      </w:r>
      <w:r w:rsidRPr="00460A5F">
        <w:rPr>
          <w:b/>
        </w:rPr>
        <w:t xml:space="preserve"> </w:t>
      </w:r>
      <w:proofErr w:type="spellStart"/>
      <w:r w:rsidRPr="00C6619F">
        <w:rPr>
          <w:b/>
        </w:rPr>
        <w:t>СУ</w:t>
      </w:r>
      <w:r w:rsidRPr="00460A5F">
        <w:rPr>
          <w:b/>
        </w:rPr>
        <w:t>.РежРаб</w:t>
      </w:r>
      <w:proofErr w:type="spellEnd"/>
      <w:r>
        <w:rPr>
          <w:b/>
        </w:rPr>
        <w:t xml:space="preserve"> </w:t>
      </w:r>
      <w:r w:rsidRPr="00C0647E">
        <w:rPr>
          <w:b/>
        </w:rPr>
        <w:t>[5114h.02h]</w:t>
      </w:r>
      <w:r w:rsidRPr="00460A5F">
        <w:rPr>
          <w:b/>
        </w:rPr>
        <w:t xml:space="preserve"> –</w:t>
      </w:r>
      <w:r>
        <w:rPr>
          <w:b/>
        </w:rPr>
        <w:t xml:space="preserve"> </w:t>
      </w:r>
      <w:r>
        <w:t>выбор структуры управления двигателем, подробнее описано в п.</w:t>
      </w:r>
      <w:r>
        <w:fldChar w:fldCharType="begin"/>
      </w:r>
      <w:r>
        <w:instrText xml:space="preserve"> REF _Ref479780954 \n \h </w:instrText>
      </w:r>
      <w:r>
        <w:fldChar w:fldCharType="separate"/>
      </w:r>
      <w:r w:rsidR="001D4926">
        <w:t>4.1</w:t>
      </w:r>
      <w:r>
        <w:fldChar w:fldCharType="end"/>
      </w:r>
      <w:r>
        <w:t>.</w:t>
      </w:r>
    </w:p>
    <w:p w14:paraId="41EAD2C9" w14:textId="77777777" w:rsidR="00203318" w:rsidRDefault="00203318" w:rsidP="00203318">
      <w:pPr>
        <w:ind w:firstLine="360"/>
      </w:pPr>
      <w:r w:rsidRPr="00C6619F">
        <w:rPr>
          <w:b/>
        </w:rPr>
        <w:t>Настройки</w:t>
      </w:r>
      <w:r w:rsidRPr="00460A5F">
        <w:rPr>
          <w:b/>
        </w:rPr>
        <w:t xml:space="preserve"> </w:t>
      </w:r>
      <w:r w:rsidRPr="00C6619F">
        <w:rPr>
          <w:b/>
        </w:rPr>
        <w:t>СУ</w:t>
      </w:r>
      <w:r w:rsidRPr="00460A5F">
        <w:rPr>
          <w:b/>
        </w:rPr>
        <w:t>.</w:t>
      </w:r>
      <w:r w:rsidRPr="00C0647E">
        <w:rPr>
          <w:b/>
        </w:rPr>
        <w:t xml:space="preserve">АЦП авто </w:t>
      </w:r>
      <w:proofErr w:type="spellStart"/>
      <w:r w:rsidRPr="00C0647E">
        <w:rPr>
          <w:b/>
        </w:rPr>
        <w:t>смещ</w:t>
      </w:r>
      <w:proofErr w:type="spellEnd"/>
      <w:r w:rsidRPr="00C0647E">
        <w:rPr>
          <w:b/>
        </w:rPr>
        <w:t>.</w:t>
      </w:r>
      <w:r>
        <w:rPr>
          <w:b/>
        </w:rPr>
        <w:t xml:space="preserve"> </w:t>
      </w:r>
      <w:r w:rsidRPr="00C0647E">
        <w:rPr>
          <w:b/>
        </w:rPr>
        <w:t>[5114h.04h]</w:t>
      </w:r>
      <w:r>
        <w:rPr>
          <w:b/>
        </w:rPr>
        <w:t xml:space="preserve"> – </w:t>
      </w:r>
      <w:r w:rsidRPr="00AB6712">
        <w:t>разрешение работы</w:t>
      </w:r>
      <w:r>
        <w:t xml:space="preserve"> модуля автоматической подстройки смещения каналов датчиков тока АЦП.</w:t>
      </w:r>
    </w:p>
    <w:p w14:paraId="68A55105" w14:textId="77777777" w:rsidR="00203318" w:rsidRDefault="00203318" w:rsidP="00203318">
      <w:pPr>
        <w:ind w:firstLine="360"/>
      </w:pPr>
      <w:r w:rsidRPr="00C6619F">
        <w:rPr>
          <w:b/>
        </w:rPr>
        <w:t>Настройки</w:t>
      </w:r>
      <w:r w:rsidRPr="00460A5F">
        <w:rPr>
          <w:b/>
        </w:rPr>
        <w:t xml:space="preserve"> </w:t>
      </w:r>
      <w:proofErr w:type="spellStart"/>
      <w:r w:rsidRPr="00C6619F">
        <w:rPr>
          <w:b/>
        </w:rPr>
        <w:t>СУ</w:t>
      </w:r>
      <w:r w:rsidRPr="00460A5F">
        <w:rPr>
          <w:b/>
        </w:rPr>
        <w:t>.</w:t>
      </w:r>
      <w:r w:rsidRPr="009B0EE3">
        <w:rPr>
          <w:b/>
        </w:rPr>
        <w:t>Перезагрузка</w:t>
      </w:r>
      <w:proofErr w:type="spellEnd"/>
      <w:r>
        <w:rPr>
          <w:b/>
        </w:rPr>
        <w:t xml:space="preserve"> </w:t>
      </w:r>
      <w:r w:rsidRPr="009B0EE3">
        <w:rPr>
          <w:b/>
        </w:rPr>
        <w:t>[5114h.05h]</w:t>
      </w:r>
      <w:r>
        <w:rPr>
          <w:b/>
        </w:rPr>
        <w:t xml:space="preserve"> – </w:t>
      </w:r>
      <w:r>
        <w:t>установка единицы в этот параметр выполняет перезагрузку ПО микроконтроллера.</w:t>
      </w:r>
    </w:p>
    <w:p w14:paraId="29220B27" w14:textId="77777777" w:rsidR="00203318" w:rsidRDefault="00203318" w:rsidP="00203318">
      <w:pPr>
        <w:pStyle w:val="3"/>
      </w:pPr>
      <w:bookmarkStart w:id="89" w:name="_Toc137644594"/>
      <w:bookmarkStart w:id="90" w:name="_Toc145593328"/>
      <w:r>
        <w:t>Переменные для отладки</w:t>
      </w:r>
      <w:bookmarkEnd w:id="89"/>
      <w:bookmarkEnd w:id="90"/>
    </w:p>
    <w:p w14:paraId="1A12A4F2" w14:textId="4D655041" w:rsidR="00203318" w:rsidRDefault="00203318" w:rsidP="00203318">
      <w:r>
        <w:t xml:space="preserve">В словарь объектов выведены несколько служебных отладочных переменных, в которые можно внутри ПО микроконтроллера присваивать любые данные и наблюдать их затем в ПО </w:t>
      </w:r>
      <w:r>
        <w:rPr>
          <w:lang w:val="en-US"/>
        </w:rPr>
        <w:t>RTCON</w:t>
      </w:r>
      <w:r>
        <w:t xml:space="preserve">. Эти переменные доступны в группе параметров «Для отладки», а внутри ПО представлены как </w:t>
      </w:r>
      <w:r w:rsidRPr="00E24BA6">
        <w:t>Debug1</w:t>
      </w:r>
      <w:r>
        <w:t>-</w:t>
      </w:r>
      <w:r w:rsidRPr="00E24BA6">
        <w:t xml:space="preserve"> </w:t>
      </w:r>
      <w:r>
        <w:t xml:space="preserve">Debug4 (доступны в словаре только на чтение), </w:t>
      </w:r>
      <w:r w:rsidRPr="00E24BA6">
        <w:t>DebugW1</w:t>
      </w:r>
      <w:r>
        <w:t>-</w:t>
      </w:r>
      <w:r w:rsidRPr="00E24BA6">
        <w:t xml:space="preserve"> </w:t>
      </w:r>
      <w:r>
        <w:t xml:space="preserve">DebugW4 доступны и для записи. Стоит отметить, что модуль цифрового осциллографа </w:t>
      </w:r>
      <w:r>
        <w:rPr>
          <w:lang w:val="en-US"/>
        </w:rPr>
        <w:t>data</w:t>
      </w:r>
      <w:r w:rsidRPr="00E24BA6">
        <w:t>_</w:t>
      </w:r>
      <w:r>
        <w:rPr>
          <w:lang w:val="en-US"/>
        </w:rPr>
        <w:t>log</w:t>
      </w:r>
      <w:r w:rsidRPr="00E24BA6">
        <w:t xml:space="preserve"> </w:t>
      </w:r>
      <w:r>
        <w:t xml:space="preserve">16ти разрядный. И в режиме работы осциллографа </w:t>
      </w:r>
      <w:r>
        <w:rPr>
          <w:lang w:val="en-US"/>
        </w:rPr>
        <w:t>RTCON</w:t>
      </w:r>
      <w:r>
        <w:t xml:space="preserve"> «Выборка», когда данные записываются во внутренний массив контроллера, в каждую точку записываются только 16 разрядов. Если переменная 32-х разрядная, то записывается содержимое её верхней части (для формата </w:t>
      </w:r>
      <w:r>
        <w:rPr>
          <w:lang w:val="en-US"/>
        </w:rPr>
        <w:t>IQ</w:t>
      </w:r>
      <w:r w:rsidRPr="00E24BA6">
        <w:t xml:space="preserve">8.24 </w:t>
      </w:r>
      <w:r>
        <w:t>приемлемо). Поэтому для просмотра 16ти разрядных переменных (таких как счетчики, состояние ножек и т.п.) переменные Debug3, Debug4 сделаны 16ти разрядными.</w:t>
      </w:r>
    </w:p>
    <w:p w14:paraId="584EA038" w14:textId="77777777" w:rsidR="00203318" w:rsidRDefault="00203318" w:rsidP="00203318"/>
    <w:p w14:paraId="5B65690C" w14:textId="77777777" w:rsidR="00203318" w:rsidRDefault="00203318" w:rsidP="00203318">
      <w:pPr>
        <w:pStyle w:val="3"/>
      </w:pPr>
      <w:bookmarkStart w:id="91" w:name="_Toc137644595"/>
      <w:bookmarkStart w:id="92" w:name="_Toc145593329"/>
      <w:r>
        <w:t>Счетчики</w:t>
      </w:r>
      <w:bookmarkEnd w:id="91"/>
      <w:bookmarkEnd w:id="92"/>
    </w:p>
    <w:p w14:paraId="5C7BCFFE" w14:textId="77777777" w:rsidR="00203318" w:rsidRDefault="00203318" w:rsidP="00203318">
      <w:r>
        <w:t xml:space="preserve">В группе параметров </w:t>
      </w:r>
      <w:r w:rsidRPr="00293084">
        <w:rPr>
          <w:b/>
        </w:rPr>
        <w:t>Счетчики</w:t>
      </w:r>
      <w:r>
        <w:t xml:space="preserve"> содержатся параметры со счетчиков прерываний. По их инкрементированию можно судить о работоспособности прерываний и фонового цикла.</w:t>
      </w:r>
    </w:p>
    <w:p w14:paraId="14E72CED" w14:textId="77777777" w:rsidR="00203318" w:rsidRDefault="00203318" w:rsidP="00203318">
      <w:r>
        <w:t xml:space="preserve">Также в группе параметров </w:t>
      </w:r>
      <w:r w:rsidRPr="00293084">
        <w:rPr>
          <w:b/>
        </w:rPr>
        <w:t>Счетчики</w:t>
      </w:r>
      <w:r>
        <w:t xml:space="preserve"> присутствуют параметры, отображающие длительность расчета программного кода в каждом из прерываний в тактах микроконтроллера. </w:t>
      </w:r>
      <w:r>
        <w:rPr>
          <w:lang w:val="en-US"/>
        </w:rPr>
        <w:t>T</w:t>
      </w:r>
      <w:r w:rsidRPr="00F57151">
        <w:t>_10</w:t>
      </w:r>
      <w:r>
        <w:t xml:space="preserve">кГц и </w:t>
      </w:r>
      <w:r>
        <w:rPr>
          <w:lang w:val="en-US"/>
        </w:rPr>
        <w:t>T</w:t>
      </w:r>
      <w:r w:rsidRPr="00F57151">
        <w:t>_1</w:t>
      </w:r>
      <w:r>
        <w:t xml:space="preserve">кГц </w:t>
      </w:r>
      <w:r w:rsidRPr="00F57151">
        <w:t xml:space="preserve">показывают время расчета </w:t>
      </w:r>
      <w:r>
        <w:t xml:space="preserve">в тактах </w:t>
      </w:r>
      <w:r w:rsidRPr="00F57151">
        <w:t>прерывания 10кГц и 1кГц соответственно.</w:t>
      </w:r>
      <w:r w:rsidRPr="00ED037D">
        <w:t xml:space="preserve"> </w:t>
      </w:r>
      <w:r>
        <w:t>В ПО микроконтроллера это время высчитывается таймером общего назначения.</w:t>
      </w:r>
      <w:r w:rsidRPr="00F57151">
        <w:t xml:space="preserve"> </w:t>
      </w:r>
      <w:r>
        <w:t xml:space="preserve">По показаниям данных счетчиков удобно оценивать процент загрузки ядра микроконтроллера. </w:t>
      </w:r>
    </w:p>
    <w:p w14:paraId="03B337EC" w14:textId="77777777" w:rsidR="00203318" w:rsidRDefault="00203318" w:rsidP="00203318">
      <w:pPr>
        <w:spacing w:after="200" w:line="276" w:lineRule="auto"/>
        <w:ind w:firstLine="0"/>
        <w:jc w:val="left"/>
      </w:pPr>
      <w:r>
        <w:br w:type="page"/>
      </w:r>
    </w:p>
    <w:p w14:paraId="0D751894" w14:textId="77777777" w:rsidR="00203318" w:rsidRDefault="00203318" w:rsidP="00203318">
      <w:pPr>
        <w:pStyle w:val="1"/>
      </w:pPr>
      <w:bookmarkStart w:id="93" w:name="_Ref479784804"/>
      <w:bookmarkStart w:id="94" w:name="_Toc137644596"/>
      <w:bookmarkStart w:id="95" w:name="_Toc145593330"/>
      <w:r>
        <w:lastRenderedPageBreak/>
        <w:t>Быстрый старт</w:t>
      </w:r>
      <w:bookmarkEnd w:id="93"/>
      <w:bookmarkEnd w:id="94"/>
      <w:bookmarkEnd w:id="95"/>
    </w:p>
    <w:p w14:paraId="603C8FF3" w14:textId="77777777" w:rsidR="00203318" w:rsidRPr="003F4394" w:rsidRDefault="00203318" w:rsidP="00203318"/>
    <w:p w14:paraId="0E6B413C" w14:textId="77777777" w:rsidR="00203318" w:rsidRDefault="00203318" w:rsidP="00203318">
      <w:pPr>
        <w:pStyle w:val="2"/>
        <w:tabs>
          <w:tab w:val="left" w:pos="432"/>
        </w:tabs>
      </w:pPr>
      <w:bookmarkStart w:id="96" w:name="_Toc137644597"/>
      <w:bookmarkStart w:id="97" w:name="_Toc145593331"/>
      <w:r>
        <w:t xml:space="preserve">Подключение к ПК через </w:t>
      </w:r>
      <w:r>
        <w:rPr>
          <w:lang w:val="en-US"/>
        </w:rPr>
        <w:t>RTCON</w:t>
      </w:r>
      <w:bookmarkEnd w:id="96"/>
      <w:bookmarkEnd w:id="97"/>
    </w:p>
    <w:p w14:paraId="43B25A1D" w14:textId="77777777" w:rsidR="00203318" w:rsidRPr="00BB462A" w:rsidRDefault="00203318" w:rsidP="00203318">
      <w:r>
        <w:t xml:space="preserve">Программа ПК </w:t>
      </w:r>
      <w:r>
        <w:rPr>
          <w:lang w:val="en-US"/>
        </w:rPr>
        <w:t>RTCON</w:t>
      </w:r>
      <w:r>
        <w:t xml:space="preserve">, работающая под ОС </w:t>
      </w:r>
      <w:r>
        <w:rPr>
          <w:lang w:val="en-US"/>
        </w:rPr>
        <w:t>Windows</w:t>
      </w:r>
      <w:r>
        <w:t>,</w:t>
      </w:r>
      <w:r w:rsidRPr="00BB462A">
        <w:t xml:space="preserve"> </w:t>
      </w:r>
      <w:r>
        <w:t xml:space="preserve">используется как пульт управления приводом, средство настройки параметров системы управления и просмотра осциллограмм. Есть два способа подключения </w:t>
      </w:r>
      <w:r>
        <w:rPr>
          <w:lang w:val="en-US"/>
        </w:rPr>
        <w:t>RTCON</w:t>
      </w:r>
      <w:r w:rsidRPr="00BB462A">
        <w:t>:</w:t>
      </w:r>
    </w:p>
    <w:p w14:paraId="2C37D0AB" w14:textId="77777777" w:rsidR="00203318" w:rsidRDefault="00203318" w:rsidP="00203318">
      <w:pPr>
        <w:numPr>
          <w:ilvl w:val="0"/>
          <w:numId w:val="14"/>
        </w:numPr>
      </w:pPr>
      <w:r>
        <w:t>Штатно</w:t>
      </w:r>
      <w:r w:rsidRPr="00E571A5">
        <w:t xml:space="preserve"> </w:t>
      </w:r>
      <w:r>
        <w:t>через</w:t>
      </w:r>
      <w:r w:rsidRPr="00E571A5">
        <w:t xml:space="preserve"> </w:t>
      </w:r>
      <w:r>
        <w:rPr>
          <w:lang w:val="en-US"/>
        </w:rPr>
        <w:t>CAN</w:t>
      </w:r>
      <w:r w:rsidRPr="00E571A5">
        <w:t xml:space="preserve"> </w:t>
      </w:r>
      <w:r>
        <w:t>интерфейс</w:t>
      </w:r>
      <w:r w:rsidRPr="00E571A5">
        <w:t xml:space="preserve">. </w:t>
      </w:r>
      <w:r>
        <w:t xml:space="preserve">Для этого используемая плата должна содержать </w:t>
      </w:r>
      <w:r>
        <w:rPr>
          <w:lang w:val="en-US"/>
        </w:rPr>
        <w:t>CAN</w:t>
      </w:r>
      <w:r w:rsidRPr="00E674F5">
        <w:t xml:space="preserve"> </w:t>
      </w:r>
      <w:r>
        <w:t xml:space="preserve">выход, а у пользователя иметься один из </w:t>
      </w:r>
      <w:r>
        <w:rPr>
          <w:lang w:val="en-US"/>
        </w:rPr>
        <w:t>CAN</w:t>
      </w:r>
      <w:r w:rsidRPr="00E674F5">
        <w:t xml:space="preserve"> </w:t>
      </w:r>
      <w:r>
        <w:t xml:space="preserve">адаптеров, поддерживаемых программой </w:t>
      </w:r>
      <w:r>
        <w:rPr>
          <w:lang w:val="en-US"/>
        </w:rPr>
        <w:t>RTCON</w:t>
      </w:r>
      <w:r>
        <w:t xml:space="preserve"> </w:t>
      </w:r>
      <w:r w:rsidRPr="00E674F5">
        <w:t>(</w:t>
      </w:r>
      <w:r>
        <w:t xml:space="preserve">см. руководство пользователя в директории с программой). При этом драйвер </w:t>
      </w:r>
      <w:proofErr w:type="spellStart"/>
      <w:r>
        <w:rPr>
          <w:lang w:val="en-US"/>
        </w:rPr>
        <w:t>CANopen</w:t>
      </w:r>
      <w:proofErr w:type="spellEnd"/>
      <w:r w:rsidRPr="0015724D">
        <w:t xml:space="preserve"> </w:t>
      </w:r>
      <w:r>
        <w:t xml:space="preserve">будет работать полнофункционально, загрузка осциллограмм проходить быстро, в сеть </w:t>
      </w:r>
      <w:r>
        <w:rPr>
          <w:lang w:val="en-US"/>
        </w:rPr>
        <w:t>CAN</w:t>
      </w:r>
      <w:r>
        <w:t xml:space="preserve"> можно подключить несколько устройств одновременно.</w:t>
      </w:r>
    </w:p>
    <w:p w14:paraId="744D0A8F" w14:textId="77777777" w:rsidR="00203318" w:rsidRDefault="00203318" w:rsidP="00203318">
      <w:pPr>
        <w:numPr>
          <w:ilvl w:val="0"/>
          <w:numId w:val="14"/>
        </w:numPr>
      </w:pPr>
      <w:r>
        <w:t xml:space="preserve">Через </w:t>
      </w:r>
      <w:r>
        <w:rPr>
          <w:lang w:val="en-US"/>
        </w:rPr>
        <w:t>UART</w:t>
      </w:r>
      <w:r w:rsidRPr="00C01D95">
        <w:t xml:space="preserve"> </w:t>
      </w:r>
      <w:r>
        <w:t>интерфейс (</w:t>
      </w:r>
      <w:r>
        <w:rPr>
          <w:lang w:val="en-US"/>
        </w:rPr>
        <w:t>RS</w:t>
      </w:r>
      <w:r w:rsidRPr="00C01D95">
        <w:t xml:space="preserve">232, </w:t>
      </w:r>
      <w:r>
        <w:rPr>
          <w:lang w:val="en-US"/>
        </w:rPr>
        <w:t>USB</w:t>
      </w:r>
      <w:r w:rsidRPr="00C01D95">
        <w:t>-</w:t>
      </w:r>
      <w:r>
        <w:rPr>
          <w:lang w:val="en-US"/>
        </w:rPr>
        <w:t>UART</w:t>
      </w:r>
      <w:r w:rsidRPr="00C01D95">
        <w:t xml:space="preserve"> </w:t>
      </w:r>
      <w:r>
        <w:t xml:space="preserve">переходник и т.п.), представляемый в компьютере как </w:t>
      </w:r>
      <w:r>
        <w:rPr>
          <w:lang w:val="en-US"/>
        </w:rPr>
        <w:t>COM</w:t>
      </w:r>
      <w:r>
        <w:t xml:space="preserve"> порт </w:t>
      </w:r>
      <w:r w:rsidRPr="00D441BB">
        <w:t>(настоящий или виртуальный)</w:t>
      </w:r>
      <w:r>
        <w:t xml:space="preserve">. В этом случае драйвер </w:t>
      </w:r>
      <w:proofErr w:type="spellStart"/>
      <w:r>
        <w:rPr>
          <w:lang w:val="en-US"/>
        </w:rPr>
        <w:t>CANopen</w:t>
      </w:r>
      <w:proofErr w:type="spellEnd"/>
      <w:r w:rsidRPr="00F136A6">
        <w:t xml:space="preserve"> </w:t>
      </w:r>
      <w:r>
        <w:t xml:space="preserve">и </w:t>
      </w:r>
      <w:r>
        <w:rPr>
          <w:lang w:val="en-US"/>
        </w:rPr>
        <w:t>RTCON</w:t>
      </w:r>
      <w:r w:rsidRPr="00F136A6">
        <w:t xml:space="preserve"> </w:t>
      </w:r>
      <w:r>
        <w:t xml:space="preserve">работают с ограничениями: используется только </w:t>
      </w:r>
      <w:r>
        <w:rPr>
          <w:lang w:val="en-US"/>
        </w:rPr>
        <w:t>SDO</w:t>
      </w:r>
      <w:r w:rsidRPr="00F136A6">
        <w:t xml:space="preserve"> </w:t>
      </w:r>
      <w:r>
        <w:t xml:space="preserve">сервис </w:t>
      </w:r>
      <w:proofErr w:type="spellStart"/>
      <w:r>
        <w:rPr>
          <w:lang w:val="en-US"/>
        </w:rPr>
        <w:t>CANopen</w:t>
      </w:r>
      <w:proofErr w:type="spellEnd"/>
      <w:r>
        <w:t xml:space="preserve"> обмена сообщениями, что негативно влияет на время загрузки осциллограмм. Кроме того, в сети может быть только одно устройство. Также в программе </w:t>
      </w:r>
      <w:r>
        <w:rPr>
          <w:lang w:val="en-US"/>
        </w:rPr>
        <w:t>RTCON</w:t>
      </w:r>
      <w:r w:rsidRPr="00E153EE">
        <w:t xml:space="preserve"> </w:t>
      </w:r>
      <w:r>
        <w:t xml:space="preserve">нужно указывать номер виртуального </w:t>
      </w:r>
      <w:r>
        <w:rPr>
          <w:lang w:val="en-US"/>
        </w:rPr>
        <w:t>COM</w:t>
      </w:r>
      <w:r w:rsidRPr="00E153EE">
        <w:t xml:space="preserve"> </w:t>
      </w:r>
      <w:r>
        <w:t xml:space="preserve">порта в параметрах модуля связи, который может произвольно меняться после перезагрузки компьютера или смене </w:t>
      </w:r>
      <w:r>
        <w:rPr>
          <w:lang w:val="en-US"/>
        </w:rPr>
        <w:t>USB</w:t>
      </w:r>
      <w:r w:rsidRPr="00E153EE">
        <w:t xml:space="preserve"> </w:t>
      </w:r>
      <w:r>
        <w:t>порта.</w:t>
      </w:r>
    </w:p>
    <w:p w14:paraId="4A9AF301" w14:textId="77777777" w:rsidR="00203318" w:rsidRPr="00E674F5" w:rsidRDefault="00203318" w:rsidP="00203318">
      <w:pPr>
        <w:numPr>
          <w:ilvl w:val="0"/>
          <w:numId w:val="14"/>
        </w:numPr>
      </w:pPr>
      <w:r>
        <w:t xml:space="preserve">Через </w:t>
      </w:r>
      <w:r>
        <w:rPr>
          <w:lang w:val="en-US"/>
        </w:rPr>
        <w:t>USB</w:t>
      </w:r>
      <w:r w:rsidRPr="00C01D95">
        <w:t xml:space="preserve"> </w:t>
      </w:r>
      <w:r>
        <w:t xml:space="preserve">интерфейс, представляемый в компьютере как виртуальный </w:t>
      </w:r>
      <w:r>
        <w:rPr>
          <w:lang w:val="en-US"/>
        </w:rPr>
        <w:t>COM</w:t>
      </w:r>
      <w:r>
        <w:t xml:space="preserve"> порт. В этом случае драйвер </w:t>
      </w:r>
      <w:proofErr w:type="spellStart"/>
      <w:r>
        <w:rPr>
          <w:lang w:val="en-US"/>
        </w:rPr>
        <w:t>CANopen</w:t>
      </w:r>
      <w:proofErr w:type="spellEnd"/>
      <w:r w:rsidRPr="00F136A6">
        <w:t xml:space="preserve"> </w:t>
      </w:r>
      <w:r>
        <w:t xml:space="preserve">и </w:t>
      </w:r>
      <w:r>
        <w:rPr>
          <w:lang w:val="en-US"/>
        </w:rPr>
        <w:t>RTCON</w:t>
      </w:r>
      <w:r w:rsidRPr="00F136A6">
        <w:t xml:space="preserve"> </w:t>
      </w:r>
      <w:r>
        <w:t xml:space="preserve">имеют те же возможности и ограничения, что и при подключении через </w:t>
      </w:r>
      <w:r>
        <w:rPr>
          <w:lang w:val="en-US"/>
        </w:rPr>
        <w:t>UART</w:t>
      </w:r>
      <w:r w:rsidRPr="00A3272B">
        <w:t>-</w:t>
      </w:r>
      <w:r>
        <w:t xml:space="preserve">интерфейс, однако скорость работы через </w:t>
      </w:r>
      <w:r>
        <w:rPr>
          <w:lang w:val="en-US"/>
        </w:rPr>
        <w:t>USB</w:t>
      </w:r>
      <w:r w:rsidRPr="00A3272B">
        <w:t xml:space="preserve"> </w:t>
      </w:r>
      <w:r>
        <w:t>выше (примерно на 40%).</w:t>
      </w:r>
    </w:p>
    <w:p w14:paraId="35694C4C" w14:textId="77777777" w:rsidR="00203318" w:rsidRPr="00E674F5" w:rsidRDefault="00203318" w:rsidP="00203318">
      <w:pPr>
        <w:ind w:left="1080" w:firstLine="0"/>
      </w:pPr>
    </w:p>
    <w:p w14:paraId="23A0DEC5" w14:textId="77777777" w:rsidR="00203318" w:rsidRDefault="00203318" w:rsidP="00203318"/>
    <w:p w14:paraId="6D8EF944" w14:textId="77777777" w:rsidR="00203318" w:rsidRPr="0067321D" w:rsidRDefault="00203318" w:rsidP="00203318">
      <w:r>
        <w:t xml:space="preserve">Для подключения через интерфейс </w:t>
      </w:r>
      <w:r>
        <w:rPr>
          <w:lang w:val="en-US"/>
        </w:rPr>
        <w:t>CAN</w:t>
      </w:r>
      <w:r w:rsidRPr="00EF64E3">
        <w:t xml:space="preserve"> </w:t>
      </w:r>
      <w:r>
        <w:t>необходимо:</w:t>
      </w:r>
    </w:p>
    <w:p w14:paraId="20FD8D68" w14:textId="77777777" w:rsidR="00203318" w:rsidRDefault="00203318" w:rsidP="00203318">
      <w:pPr>
        <w:numPr>
          <w:ilvl w:val="0"/>
          <w:numId w:val="15"/>
        </w:numPr>
      </w:pPr>
      <w:r>
        <w:t xml:space="preserve">Подключить используемый </w:t>
      </w:r>
      <w:r>
        <w:rPr>
          <w:lang w:val="en-US"/>
        </w:rPr>
        <w:t>USB</w:t>
      </w:r>
      <w:r w:rsidRPr="00EF64E3">
        <w:t>-</w:t>
      </w:r>
      <w:r>
        <w:rPr>
          <w:lang w:val="en-US"/>
        </w:rPr>
        <w:t>CAN</w:t>
      </w:r>
      <w:r w:rsidRPr="00EF64E3">
        <w:t xml:space="preserve"> </w:t>
      </w:r>
      <w:r>
        <w:t>переходник к плате согласно документации на переходник и плату через трехпроводной кабель (</w:t>
      </w:r>
      <w:r>
        <w:rPr>
          <w:lang w:val="en-US"/>
        </w:rPr>
        <w:t>CAN</w:t>
      </w:r>
      <w:r w:rsidRPr="00EF64E3">
        <w:t>-</w:t>
      </w:r>
      <w:r>
        <w:rPr>
          <w:lang w:val="en-US"/>
        </w:rPr>
        <w:t>H</w:t>
      </w:r>
      <w:r w:rsidRPr="00EF64E3">
        <w:t xml:space="preserve">, </w:t>
      </w:r>
      <w:r>
        <w:rPr>
          <w:lang w:val="en-US"/>
        </w:rPr>
        <w:t>CAN</w:t>
      </w:r>
      <w:r w:rsidRPr="00EF64E3">
        <w:t>-</w:t>
      </w:r>
      <w:r>
        <w:rPr>
          <w:lang w:val="en-US"/>
        </w:rPr>
        <w:t>L</w:t>
      </w:r>
      <w:r w:rsidRPr="00EF64E3">
        <w:t xml:space="preserve">, </w:t>
      </w:r>
      <w:r>
        <w:rPr>
          <w:lang w:val="en-US"/>
        </w:rPr>
        <w:t>GND</w:t>
      </w:r>
      <w:r w:rsidRPr="00EF64E3">
        <w:t>).</w:t>
      </w:r>
      <w:r>
        <w:t xml:space="preserve"> При небольшой длине кабеля в раде случаев допустимо использовать двухпроводную связь. В общем случае на линии также должен быть установлен минимум один терминальный резистор (резистор параллельно </w:t>
      </w:r>
      <w:r>
        <w:rPr>
          <w:lang w:val="en-US"/>
        </w:rPr>
        <w:t>CAN</w:t>
      </w:r>
      <w:r w:rsidRPr="00EF64E3">
        <w:t>-</w:t>
      </w:r>
      <w:r>
        <w:rPr>
          <w:lang w:val="en-US"/>
        </w:rPr>
        <w:t>H</w:t>
      </w:r>
      <w:r w:rsidRPr="00EF64E3">
        <w:t xml:space="preserve">, </w:t>
      </w:r>
      <w:r>
        <w:rPr>
          <w:lang w:val="en-US"/>
        </w:rPr>
        <w:t>CAN</w:t>
      </w:r>
      <w:r w:rsidRPr="00EF64E3">
        <w:t>-</w:t>
      </w:r>
      <w:r>
        <w:rPr>
          <w:lang w:val="en-US"/>
        </w:rPr>
        <w:t>L</w:t>
      </w:r>
      <w:r w:rsidRPr="00BA3654">
        <w:t xml:space="preserve"> номиналом порядка 120</w:t>
      </w:r>
      <w:r>
        <w:t xml:space="preserve"> Ом).</w:t>
      </w:r>
    </w:p>
    <w:p w14:paraId="3A26913E" w14:textId="77777777" w:rsidR="00203318" w:rsidRDefault="00203318" w:rsidP="00203318">
      <w:pPr>
        <w:numPr>
          <w:ilvl w:val="0"/>
          <w:numId w:val="15"/>
        </w:numPr>
      </w:pPr>
      <w:r>
        <w:t xml:space="preserve">Установить драйвера для ПК на используемый </w:t>
      </w:r>
      <w:r>
        <w:rPr>
          <w:lang w:val="en-US"/>
        </w:rPr>
        <w:t>USB</w:t>
      </w:r>
      <w:r w:rsidRPr="00EF64E3">
        <w:t>-</w:t>
      </w:r>
      <w:r>
        <w:rPr>
          <w:lang w:val="en-US"/>
        </w:rPr>
        <w:t>CAN</w:t>
      </w:r>
      <w:r w:rsidRPr="00EF64E3">
        <w:t xml:space="preserve"> </w:t>
      </w:r>
      <w:r>
        <w:t xml:space="preserve">переходник (с официального сайта производителя, для МАРАФОН это </w:t>
      </w:r>
      <w:hyperlink r:id="rId45" w:history="1">
        <w:r w:rsidRPr="00245693">
          <w:rPr>
            <w:rStyle w:val="a5"/>
          </w:rPr>
          <w:t>http://can.marathon.ru/page/prog/chai</w:t>
        </w:r>
      </w:hyperlink>
      <w:r>
        <w:t xml:space="preserve"> ).</w:t>
      </w:r>
    </w:p>
    <w:p w14:paraId="749ED5C8" w14:textId="77777777" w:rsidR="00203318" w:rsidRDefault="00203318" w:rsidP="00203318">
      <w:pPr>
        <w:numPr>
          <w:ilvl w:val="0"/>
          <w:numId w:val="15"/>
        </w:numPr>
      </w:pPr>
      <w:r>
        <w:t xml:space="preserve">Запустить программу </w:t>
      </w:r>
      <w:r>
        <w:rPr>
          <w:lang w:val="en-US"/>
        </w:rPr>
        <w:t>RTCON</w:t>
      </w:r>
      <w:r w:rsidRPr="001671B0">
        <w:t xml:space="preserve">, открыть </w:t>
      </w:r>
      <w:r>
        <w:t>в меню Сервис</w:t>
      </w:r>
      <w:r w:rsidRPr="001671B0">
        <w:t xml:space="preserve"> </w:t>
      </w:r>
      <w:r>
        <w:t>–</w:t>
      </w:r>
      <w:r w:rsidRPr="001671B0">
        <w:t xml:space="preserve"> </w:t>
      </w:r>
      <w:r>
        <w:t>Параметры модуля связи, выбрать из списка сверху</w:t>
      </w:r>
      <w:r w:rsidRPr="001671B0">
        <w:t xml:space="preserve"> </w:t>
      </w:r>
      <w:r w:rsidRPr="00732B78">
        <w:t>используемый</w:t>
      </w:r>
      <w:r>
        <w:t xml:space="preserve"> модуль связи, нажать Ок.</w:t>
      </w:r>
    </w:p>
    <w:p w14:paraId="0C7C46D5" w14:textId="77777777" w:rsidR="00203318" w:rsidRPr="00EF64E3" w:rsidRDefault="00203318" w:rsidP="00203318">
      <w:pPr>
        <w:ind w:firstLine="0"/>
      </w:pPr>
    </w:p>
    <w:p w14:paraId="16B5FF85" w14:textId="77777777" w:rsidR="00203318" w:rsidRDefault="00203318" w:rsidP="00203318">
      <w:r>
        <w:t xml:space="preserve">Для подключения через интерфейс </w:t>
      </w:r>
      <w:r>
        <w:rPr>
          <w:lang w:val="en-US"/>
        </w:rPr>
        <w:t>UART</w:t>
      </w:r>
      <w:r>
        <w:t xml:space="preserve"> необходимо:</w:t>
      </w:r>
    </w:p>
    <w:p w14:paraId="5F185640" w14:textId="77777777" w:rsidR="00203318" w:rsidRDefault="00203318" w:rsidP="00203318">
      <w:pPr>
        <w:numPr>
          <w:ilvl w:val="0"/>
          <w:numId w:val="16"/>
        </w:numPr>
      </w:pPr>
      <w:r>
        <w:t xml:space="preserve">Подключить ПК к интерфейсу </w:t>
      </w:r>
      <w:r>
        <w:rPr>
          <w:lang w:val="en-US"/>
        </w:rPr>
        <w:t>UART</w:t>
      </w:r>
      <w:r w:rsidRPr="00732B78">
        <w:t xml:space="preserve"> </w:t>
      </w:r>
      <w:r>
        <w:t xml:space="preserve">используемой платы любым доступным способом: через интегрированный на плату </w:t>
      </w:r>
      <w:r>
        <w:rPr>
          <w:lang w:val="en-US"/>
        </w:rPr>
        <w:t>USB</w:t>
      </w:r>
      <w:r w:rsidRPr="00732B78">
        <w:t>-</w:t>
      </w:r>
      <w:r>
        <w:rPr>
          <w:lang w:val="en-US"/>
        </w:rPr>
        <w:t>UART</w:t>
      </w:r>
      <w:r w:rsidRPr="00732B78">
        <w:t xml:space="preserve"> </w:t>
      </w:r>
      <w:r>
        <w:t xml:space="preserve">переходник, через внешний переходник, через </w:t>
      </w:r>
      <w:r>
        <w:rPr>
          <w:lang w:val="en-US"/>
        </w:rPr>
        <w:t>COM</w:t>
      </w:r>
      <w:r w:rsidRPr="00732B78">
        <w:t xml:space="preserve"> </w:t>
      </w:r>
      <w:r>
        <w:t xml:space="preserve">порт компьютера и преобразователь уровней и т.п. Достаточно трехпроводного интерфейса: </w:t>
      </w:r>
      <w:r>
        <w:rPr>
          <w:lang w:val="en-US"/>
        </w:rPr>
        <w:t>RX</w:t>
      </w:r>
      <w:r w:rsidRPr="00CE7F6D">
        <w:t xml:space="preserve">, </w:t>
      </w:r>
      <w:r>
        <w:rPr>
          <w:lang w:val="en-US"/>
        </w:rPr>
        <w:t>TX</w:t>
      </w:r>
      <w:r w:rsidRPr="00CE7F6D">
        <w:t xml:space="preserve">, </w:t>
      </w:r>
      <w:r>
        <w:rPr>
          <w:lang w:val="en-US"/>
        </w:rPr>
        <w:t>GND</w:t>
      </w:r>
      <w:r w:rsidRPr="00CE7F6D">
        <w:t>.</w:t>
      </w:r>
    </w:p>
    <w:p w14:paraId="43B1B349" w14:textId="77777777" w:rsidR="00203318" w:rsidRDefault="00203318" w:rsidP="00203318">
      <w:pPr>
        <w:numPr>
          <w:ilvl w:val="0"/>
          <w:numId w:val="16"/>
        </w:numPr>
      </w:pPr>
      <w:r>
        <w:t xml:space="preserve">Установить драйвера для ПК на используемый </w:t>
      </w:r>
      <w:r>
        <w:rPr>
          <w:lang w:val="en-US"/>
        </w:rPr>
        <w:t>USB</w:t>
      </w:r>
      <w:r w:rsidRPr="003056BC">
        <w:t>-</w:t>
      </w:r>
      <w:r>
        <w:rPr>
          <w:lang w:val="en-US"/>
        </w:rPr>
        <w:t>UART</w:t>
      </w:r>
      <w:r w:rsidRPr="003056BC">
        <w:t xml:space="preserve"> </w:t>
      </w:r>
      <w:r>
        <w:t>переходник</w:t>
      </w:r>
      <w:r w:rsidRPr="00CE7F6D">
        <w:t xml:space="preserve">. Убедиться, что в диспетчере устройств </w:t>
      </w:r>
      <w:r>
        <w:rPr>
          <w:lang w:val="en-US"/>
        </w:rPr>
        <w:t>Windows</w:t>
      </w:r>
      <w:r w:rsidRPr="00CE7F6D">
        <w:t xml:space="preserve"> </w:t>
      </w:r>
      <w:r>
        <w:t xml:space="preserve">появился </w:t>
      </w:r>
      <w:r w:rsidRPr="00CE7F6D">
        <w:t xml:space="preserve">соответствующий </w:t>
      </w:r>
      <w:r>
        <w:t xml:space="preserve">виртуальный или настоящий </w:t>
      </w:r>
      <w:r>
        <w:rPr>
          <w:lang w:val="en-US"/>
        </w:rPr>
        <w:t>COM</w:t>
      </w:r>
      <w:r w:rsidRPr="00CE7F6D">
        <w:t xml:space="preserve"> </w:t>
      </w:r>
      <w:r>
        <w:t>порт. Запомнить номер порта.</w:t>
      </w:r>
    </w:p>
    <w:p w14:paraId="1337CFCA" w14:textId="77777777" w:rsidR="00203318" w:rsidRDefault="00203318" w:rsidP="00203318">
      <w:pPr>
        <w:numPr>
          <w:ilvl w:val="0"/>
          <w:numId w:val="16"/>
        </w:numPr>
      </w:pPr>
      <w:r>
        <w:t xml:space="preserve">Запустить программу </w:t>
      </w:r>
      <w:r>
        <w:rPr>
          <w:lang w:val="en-US"/>
        </w:rPr>
        <w:t>RTCON</w:t>
      </w:r>
      <w:r w:rsidRPr="001671B0">
        <w:t xml:space="preserve">, открыть </w:t>
      </w:r>
      <w:r>
        <w:t>в меню Сервис</w:t>
      </w:r>
      <w:r w:rsidRPr="001671B0">
        <w:t xml:space="preserve"> </w:t>
      </w:r>
      <w:r>
        <w:t>–</w:t>
      </w:r>
      <w:r w:rsidRPr="001671B0">
        <w:t xml:space="preserve"> </w:t>
      </w:r>
      <w:r>
        <w:t>Параметры модуля связи, выбрать из списка сверху</w:t>
      </w:r>
      <w:r w:rsidRPr="001671B0">
        <w:t xml:space="preserve"> </w:t>
      </w:r>
      <w:r>
        <w:t>«</w:t>
      </w:r>
      <w:r>
        <w:rPr>
          <w:lang w:val="en-US"/>
        </w:rPr>
        <w:t>USB</w:t>
      </w:r>
      <w:r w:rsidRPr="00E6762D">
        <w:t>-</w:t>
      </w:r>
      <w:r>
        <w:rPr>
          <w:lang w:val="en-US"/>
        </w:rPr>
        <w:t>RS</w:t>
      </w:r>
      <w:r>
        <w:t>».</w:t>
      </w:r>
      <w:r w:rsidRPr="00653165">
        <w:t xml:space="preserve"> </w:t>
      </w:r>
      <w:r>
        <w:t xml:space="preserve">Задать слева внизу параметр «Номер </w:t>
      </w:r>
      <w:r>
        <w:rPr>
          <w:lang w:val="en-US"/>
        </w:rPr>
        <w:t>COM</w:t>
      </w:r>
      <w:r w:rsidRPr="00507616">
        <w:t xml:space="preserve"> </w:t>
      </w:r>
      <w:r>
        <w:t xml:space="preserve">порта для альтернативных модулей» равным номеру используемого </w:t>
      </w:r>
      <w:r>
        <w:rPr>
          <w:lang w:val="en-US"/>
        </w:rPr>
        <w:t>COM</w:t>
      </w:r>
      <w:r w:rsidRPr="00507616">
        <w:t xml:space="preserve"> </w:t>
      </w:r>
      <w:r>
        <w:t>порта, нажать Ок.</w:t>
      </w:r>
    </w:p>
    <w:p w14:paraId="5F2B2ACF" w14:textId="77777777" w:rsidR="00203318" w:rsidRDefault="00203318" w:rsidP="00203318">
      <w:pPr>
        <w:ind w:left="720" w:firstLine="0"/>
      </w:pPr>
    </w:p>
    <w:p w14:paraId="16162A68" w14:textId="77777777" w:rsidR="00203318" w:rsidRDefault="00203318" w:rsidP="00203318">
      <w:pPr>
        <w:ind w:left="720" w:firstLine="0"/>
      </w:pPr>
      <w:r>
        <w:t xml:space="preserve">Для подключения через интерфейс </w:t>
      </w:r>
      <w:r w:rsidRPr="00F3286D">
        <w:rPr>
          <w:lang w:val="en-US"/>
        </w:rPr>
        <w:t>USB</w:t>
      </w:r>
      <w:r w:rsidRPr="00EF64E3">
        <w:t xml:space="preserve"> </w:t>
      </w:r>
      <w:r>
        <w:t>необходимо:</w:t>
      </w:r>
    </w:p>
    <w:p w14:paraId="6B659E23" w14:textId="77777777" w:rsidR="00203318" w:rsidRDefault="00203318" w:rsidP="00203318">
      <w:pPr>
        <w:ind w:left="720" w:firstLine="0"/>
      </w:pPr>
    </w:p>
    <w:p w14:paraId="3470940F" w14:textId="77777777" w:rsidR="00203318" w:rsidRDefault="00203318" w:rsidP="00203318">
      <w:pPr>
        <w:numPr>
          <w:ilvl w:val="0"/>
          <w:numId w:val="37"/>
        </w:numPr>
        <w:ind w:left="993"/>
      </w:pPr>
      <w:r>
        <w:t xml:space="preserve">Подключить ПК к интерфейсу </w:t>
      </w:r>
      <w:r w:rsidRPr="004F1DBE">
        <w:rPr>
          <w:lang w:val="en-US"/>
        </w:rPr>
        <w:t>USB</w:t>
      </w:r>
      <w:r w:rsidRPr="00732B78">
        <w:t xml:space="preserve"> </w:t>
      </w:r>
      <w:r>
        <w:t>соответствующим кабелем</w:t>
      </w:r>
      <w:r w:rsidRPr="00CE7F6D">
        <w:t>.</w:t>
      </w:r>
      <w:r>
        <w:t xml:space="preserve"> Устройство автоматически определяется как </w:t>
      </w:r>
      <w:r>
        <w:rPr>
          <w:lang w:val="en-US"/>
        </w:rPr>
        <w:t>COM</w:t>
      </w:r>
      <w:r w:rsidRPr="00622872">
        <w:t>-</w:t>
      </w:r>
      <w:r>
        <w:t>порт.</w:t>
      </w:r>
    </w:p>
    <w:p w14:paraId="5DECDA4A" w14:textId="77777777" w:rsidR="00203318" w:rsidRDefault="00203318" w:rsidP="00203318">
      <w:pPr>
        <w:numPr>
          <w:ilvl w:val="0"/>
          <w:numId w:val="37"/>
        </w:numPr>
        <w:ind w:left="993"/>
      </w:pPr>
      <w:r>
        <w:lastRenderedPageBreak/>
        <w:t xml:space="preserve">Запустить программу </w:t>
      </w:r>
      <w:r>
        <w:rPr>
          <w:lang w:val="en-US"/>
        </w:rPr>
        <w:t>RTCON</w:t>
      </w:r>
      <w:r w:rsidRPr="001671B0">
        <w:t xml:space="preserve">, открыть </w:t>
      </w:r>
      <w:r>
        <w:t>в меню Сервис</w:t>
      </w:r>
      <w:r w:rsidRPr="001671B0">
        <w:t xml:space="preserve"> </w:t>
      </w:r>
      <w:r>
        <w:t>–</w:t>
      </w:r>
      <w:r w:rsidRPr="001671B0">
        <w:t xml:space="preserve"> </w:t>
      </w:r>
      <w:r>
        <w:t>Параметры модуля связи, выбрать из списка сверху</w:t>
      </w:r>
      <w:r w:rsidRPr="001671B0">
        <w:t xml:space="preserve"> </w:t>
      </w:r>
      <w:r>
        <w:t>«</w:t>
      </w:r>
      <w:r>
        <w:rPr>
          <w:lang w:val="en-US"/>
        </w:rPr>
        <w:t>USB</w:t>
      </w:r>
      <w:r w:rsidRPr="00E6762D">
        <w:t>-</w:t>
      </w:r>
      <w:r>
        <w:rPr>
          <w:lang w:val="en-US"/>
        </w:rPr>
        <w:t>RS</w:t>
      </w:r>
      <w:r>
        <w:t>».</w:t>
      </w:r>
      <w:r w:rsidRPr="00653165">
        <w:t xml:space="preserve"> </w:t>
      </w:r>
      <w:r>
        <w:t xml:space="preserve">Задать слева внизу параметр «Номер </w:t>
      </w:r>
      <w:r>
        <w:rPr>
          <w:lang w:val="en-US"/>
        </w:rPr>
        <w:t>COM</w:t>
      </w:r>
      <w:r w:rsidRPr="00507616">
        <w:t xml:space="preserve"> </w:t>
      </w:r>
      <w:r>
        <w:t xml:space="preserve">порта для альтернативных модулей» равным номеру используемого </w:t>
      </w:r>
      <w:r>
        <w:rPr>
          <w:lang w:val="en-US"/>
        </w:rPr>
        <w:t>COM</w:t>
      </w:r>
      <w:r w:rsidRPr="00507616">
        <w:t xml:space="preserve"> </w:t>
      </w:r>
      <w:r>
        <w:t xml:space="preserve">порта, нажать Ок. </w:t>
      </w:r>
    </w:p>
    <w:p w14:paraId="627F36BA" w14:textId="77777777" w:rsidR="00203318" w:rsidRDefault="00203318" w:rsidP="00203318">
      <w:r>
        <w:t xml:space="preserve">Далее, если программа в микроконтроллере работает, подключение выполнено правильно, модуль связи настроен согласно инструкции, то </w:t>
      </w:r>
      <w:r>
        <w:rPr>
          <w:lang w:val="en-US"/>
        </w:rPr>
        <w:t>RTCON</w:t>
      </w:r>
      <w:r>
        <w:t xml:space="preserve"> должен отобразить текущие устройства в сети, т.е. показать в верхней левой части окна вкладку «Узел </w:t>
      </w:r>
      <w:r>
        <w:rPr>
          <w:lang w:val="en-US"/>
        </w:rPr>
        <w:t>N</w:t>
      </w:r>
      <w:r>
        <w:t>» с названием «</w:t>
      </w:r>
      <w:r>
        <w:rPr>
          <w:lang w:val="en-US"/>
        </w:rPr>
        <w:t>MCB</w:t>
      </w:r>
      <w:r w:rsidRPr="006303B3">
        <w:t>4</w:t>
      </w:r>
      <w:r w:rsidRPr="00CD0A91">
        <w:t>_2810</w:t>
      </w:r>
      <w:r>
        <w:t>»</w:t>
      </w:r>
      <w:r w:rsidRPr="00572B1D">
        <w:t xml:space="preserve">, </w:t>
      </w:r>
      <w:r>
        <w:t xml:space="preserve">станет доступна кнопка «Подключиться». После нажатия на неё можно приступать к работе. На </w:t>
      </w:r>
      <w:r>
        <w:fldChar w:fldCharType="begin"/>
      </w:r>
      <w:r>
        <w:instrText xml:space="preserve"> REF _Ref446597919 \h </w:instrText>
      </w:r>
      <w:r>
        <w:fldChar w:fldCharType="separate"/>
      </w:r>
      <w:r w:rsidR="001D4926" w:rsidRPr="00340B66">
        <w:t xml:space="preserve">Рис. </w:t>
      </w:r>
      <w:r w:rsidR="001D4926">
        <w:rPr>
          <w:noProof/>
        </w:rPr>
        <w:t>5</w:t>
      </w:r>
      <w:r w:rsidR="001D4926">
        <w:t>.</w:t>
      </w:r>
      <w:r w:rsidR="001D4926">
        <w:rPr>
          <w:noProof/>
        </w:rPr>
        <w:t>1</w:t>
      </w:r>
      <w:r>
        <w:fldChar w:fldCharType="end"/>
      </w:r>
      <w:r>
        <w:t xml:space="preserve"> показано окно программы </w:t>
      </w:r>
      <w:r>
        <w:rPr>
          <w:lang w:val="en-US"/>
        </w:rPr>
        <w:t>RTCON</w:t>
      </w:r>
      <w:r w:rsidRPr="0081032E">
        <w:t xml:space="preserve"> </w:t>
      </w:r>
      <w:r>
        <w:t>после успешного подключения.</w:t>
      </w:r>
    </w:p>
    <w:p w14:paraId="45636259" w14:textId="77777777" w:rsidR="00203318" w:rsidRPr="00E66B4B" w:rsidRDefault="00203318" w:rsidP="00203318"/>
    <w:p w14:paraId="10C0D5F0" w14:textId="77777777" w:rsidR="00203318" w:rsidRDefault="00203318" w:rsidP="00203318">
      <w:pPr>
        <w:ind w:firstLine="0"/>
        <w:rPr>
          <w:noProof/>
          <w:lang w:eastAsia="ru-RU"/>
        </w:rPr>
      </w:pPr>
      <w:r>
        <w:rPr>
          <w:noProof/>
          <w:lang w:eastAsia="ru-RU"/>
        </w:rPr>
        <w:drawing>
          <wp:inline distT="0" distB="0" distL="0" distR="0" wp14:anchorId="7A293F6F" wp14:editId="1B738C33">
            <wp:extent cx="6381750" cy="3695700"/>
            <wp:effectExtent l="0" t="0" r="0" b="0"/>
            <wp:docPr id="492531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1750" cy="3695700"/>
                    </a:xfrm>
                    <a:prstGeom prst="rect">
                      <a:avLst/>
                    </a:prstGeom>
                    <a:noFill/>
                    <a:ln>
                      <a:noFill/>
                    </a:ln>
                  </pic:spPr>
                </pic:pic>
              </a:graphicData>
            </a:graphic>
          </wp:inline>
        </w:drawing>
      </w:r>
    </w:p>
    <w:p w14:paraId="50DC175A" w14:textId="77777777" w:rsidR="00203318" w:rsidRPr="00E66B4B" w:rsidRDefault="00203318" w:rsidP="00203318">
      <w:pPr>
        <w:pStyle w:val="afc"/>
      </w:pPr>
      <w:bookmarkStart w:id="98" w:name="_Ref446597919"/>
      <w:r w:rsidRPr="00340B66">
        <w:t xml:space="preserve">Рис. </w:t>
      </w:r>
      <w:fldSimple w:instr=" STYLEREF 1 \s ">
        <w:r w:rsidR="001D4926">
          <w:rPr>
            <w:noProof/>
          </w:rPr>
          <w:t>5</w:t>
        </w:r>
      </w:fldSimple>
      <w:r>
        <w:t>.</w:t>
      </w:r>
      <w:fldSimple w:instr=" SEQ Рис. \* ARABIC \s 1 ">
        <w:r w:rsidR="001D4926">
          <w:rPr>
            <w:noProof/>
          </w:rPr>
          <w:t>1</w:t>
        </w:r>
      </w:fldSimple>
      <w:bookmarkEnd w:id="98"/>
      <w:r w:rsidRPr="00073C9D">
        <w:t xml:space="preserve"> </w:t>
      </w:r>
      <w:r>
        <w:t xml:space="preserve">Окно программы </w:t>
      </w:r>
      <w:r>
        <w:rPr>
          <w:lang w:val="en-US"/>
        </w:rPr>
        <w:t>RTCON</w:t>
      </w:r>
      <w:r w:rsidRPr="00E66B4B">
        <w:t xml:space="preserve"> </w:t>
      </w:r>
      <w:r>
        <w:t>после подключения к устройству</w:t>
      </w:r>
    </w:p>
    <w:p w14:paraId="2678B642" w14:textId="77777777" w:rsidR="00203318" w:rsidRDefault="00203318" w:rsidP="00203318">
      <w:pPr>
        <w:ind w:firstLine="0"/>
      </w:pPr>
      <w:r>
        <w:tab/>
      </w:r>
    </w:p>
    <w:p w14:paraId="7FF4BE4A" w14:textId="77777777" w:rsidR="00203318" w:rsidRDefault="00203318" w:rsidP="00203318">
      <w:pPr>
        <w:ind w:firstLine="360"/>
      </w:pPr>
      <w:r>
        <w:t>Если подключение не удается, то следующие рекомендации могут помочь в диагностике проблемы:</w:t>
      </w:r>
    </w:p>
    <w:p w14:paraId="6B35258D" w14:textId="77777777" w:rsidR="00203318" w:rsidRDefault="00203318" w:rsidP="00203318">
      <w:pPr>
        <w:numPr>
          <w:ilvl w:val="0"/>
          <w:numId w:val="17"/>
        </w:numPr>
      </w:pPr>
      <w:r>
        <w:t xml:space="preserve">Если программа </w:t>
      </w:r>
      <w:r>
        <w:rPr>
          <w:lang w:val="en-US"/>
        </w:rPr>
        <w:t>RTCON</w:t>
      </w:r>
      <w:r w:rsidRPr="00D96374">
        <w:t xml:space="preserve"> </w:t>
      </w:r>
      <w:r>
        <w:t xml:space="preserve">не запускается, то можно попробовать временно отключить антивирусные программы (по опыту разработчиков </w:t>
      </w:r>
      <w:r w:rsidRPr="00AA59FB">
        <w:t xml:space="preserve">один раз </w:t>
      </w:r>
      <w:r>
        <w:t xml:space="preserve">был замечен конфликт с антивирусной программой </w:t>
      </w:r>
      <w:r>
        <w:rPr>
          <w:lang w:val="en-US"/>
        </w:rPr>
        <w:t>Avast</w:t>
      </w:r>
      <w:r w:rsidRPr="00D96374">
        <w:t>)</w:t>
      </w:r>
      <w:r>
        <w:t xml:space="preserve">. Также при первом запуске брандмауэр может спросить о разрешении доступа к сети </w:t>
      </w:r>
      <w:r>
        <w:rPr>
          <w:lang w:val="en-US"/>
        </w:rPr>
        <w:t>TCP</w:t>
      </w:r>
      <w:r w:rsidRPr="003E0343">
        <w:t xml:space="preserve"> </w:t>
      </w:r>
      <w:r>
        <w:rPr>
          <w:lang w:val="en-US"/>
        </w:rPr>
        <w:t>IP</w:t>
      </w:r>
      <w:r>
        <w:t xml:space="preserve">, доступ можно запретить, так как он нужен для предоставления внешнего доступа к сети </w:t>
      </w:r>
      <w:r>
        <w:rPr>
          <w:lang w:val="en-US"/>
        </w:rPr>
        <w:t>CAN</w:t>
      </w:r>
      <w:r w:rsidRPr="003924DB">
        <w:t xml:space="preserve"> </w:t>
      </w:r>
      <w:r>
        <w:t>на чтение другим программам (опцию</w:t>
      </w:r>
      <w:r w:rsidRPr="003924DB">
        <w:t xml:space="preserve"> </w:t>
      </w:r>
      <w:r>
        <w:rPr>
          <w:lang w:val="en-US"/>
        </w:rPr>
        <w:t xml:space="preserve">TCP </w:t>
      </w:r>
      <w:r>
        <w:t>сервера можно в будущем отключить в настройках).</w:t>
      </w:r>
    </w:p>
    <w:p w14:paraId="70EE780C" w14:textId="77777777" w:rsidR="00203318" w:rsidRDefault="00203318" w:rsidP="00203318">
      <w:pPr>
        <w:numPr>
          <w:ilvl w:val="0"/>
          <w:numId w:val="17"/>
        </w:numPr>
      </w:pPr>
      <w:r>
        <w:t xml:space="preserve">Следует обратить внимание на статус программы </w:t>
      </w:r>
      <w:r>
        <w:rPr>
          <w:lang w:val="en-US"/>
        </w:rPr>
        <w:t>RTCON</w:t>
      </w:r>
      <w:r w:rsidRPr="003E0343">
        <w:t xml:space="preserve"> </w:t>
      </w:r>
      <w:r>
        <w:t>слева снизу. Статус «Работа» информирует об успешном открывании модуля связи и его работе. Если же идет последовательный перебор статусов «ожидание»</w:t>
      </w:r>
      <w:proofErr w:type="gramStart"/>
      <w:r>
        <w:t>/«</w:t>
      </w:r>
      <w:proofErr w:type="gramEnd"/>
      <w:r>
        <w:t xml:space="preserve">запуск», то </w:t>
      </w:r>
      <w:r w:rsidRPr="00565058">
        <w:t>необход</w:t>
      </w:r>
      <w:r>
        <w:t>и</w:t>
      </w:r>
      <w:r w:rsidRPr="00565058">
        <w:t xml:space="preserve">мо проверить </w:t>
      </w:r>
      <w:r>
        <w:t xml:space="preserve">корректность установки драйверов на модуль связи, проверить, что он правильно выбран в параметрах модуля связи в меню </w:t>
      </w:r>
      <w:r>
        <w:rPr>
          <w:lang w:val="en-US"/>
        </w:rPr>
        <w:t>RTCON</w:t>
      </w:r>
      <w:r w:rsidRPr="00565058">
        <w:t xml:space="preserve">, </w:t>
      </w:r>
      <w:r>
        <w:t xml:space="preserve">что модуль связи не задействован в данный момент другим приложением (или другой запущенной копией </w:t>
      </w:r>
      <w:r>
        <w:rPr>
          <w:lang w:val="en-US"/>
        </w:rPr>
        <w:t>RTCON</w:t>
      </w:r>
      <w:r w:rsidRPr="00565058">
        <w:t>).</w:t>
      </w:r>
    </w:p>
    <w:p w14:paraId="07805EDF" w14:textId="77777777" w:rsidR="00203318" w:rsidRDefault="00203318" w:rsidP="00203318">
      <w:pPr>
        <w:numPr>
          <w:ilvl w:val="0"/>
          <w:numId w:val="17"/>
        </w:numPr>
      </w:pPr>
      <w:r>
        <w:t xml:space="preserve">Если устройство не отображается на вкладке устройств, то необходимо проверить работу программы в микроконтроллере, корректность настройки выводов используемого интерфейса связи в микроконтроллере (если используется не поддерживаемая по умолчанию аппаратная конфигурация), корректность подключения кабелей. Микроконтроллер должен каждую секунду отправлять статусные сообщения сервиса </w:t>
      </w:r>
      <w:r>
        <w:rPr>
          <w:lang w:val="en-US"/>
        </w:rPr>
        <w:t>Heartbeat</w:t>
      </w:r>
      <w:r w:rsidRPr="00696FD0">
        <w:t xml:space="preserve"> </w:t>
      </w:r>
      <w:proofErr w:type="spellStart"/>
      <w:r>
        <w:rPr>
          <w:lang w:val="en-US"/>
        </w:rPr>
        <w:t>CANopen</w:t>
      </w:r>
      <w:proofErr w:type="spellEnd"/>
      <w:r>
        <w:t>, можно воспользоваться внешним осциллографом и проверить наличие посылок в линии связи.</w:t>
      </w:r>
    </w:p>
    <w:p w14:paraId="62C443E3" w14:textId="77777777" w:rsidR="00203318" w:rsidRDefault="00203318" w:rsidP="00203318">
      <w:pPr>
        <w:numPr>
          <w:ilvl w:val="0"/>
          <w:numId w:val="17"/>
        </w:numPr>
      </w:pPr>
      <w:r>
        <w:lastRenderedPageBreak/>
        <w:t xml:space="preserve">Если устройство отображается как «Неизвестное устройство», то это говорит об успешной передаче посылок от микроконтроллера в </w:t>
      </w:r>
      <w:r>
        <w:rPr>
          <w:lang w:val="en-US"/>
        </w:rPr>
        <w:t>RTCON</w:t>
      </w:r>
      <w:r w:rsidRPr="004B0641">
        <w:t xml:space="preserve">, </w:t>
      </w:r>
      <w:r>
        <w:t>но об отсутствии связи в обратном направлении.</w:t>
      </w:r>
    </w:p>
    <w:p w14:paraId="1E6D421E" w14:textId="77777777" w:rsidR="00203318" w:rsidRDefault="00203318" w:rsidP="00203318">
      <w:pPr>
        <w:numPr>
          <w:ilvl w:val="0"/>
          <w:numId w:val="17"/>
        </w:numPr>
      </w:pPr>
      <w:r>
        <w:t>Если вместо одного узла в сети с названием «</w:t>
      </w:r>
      <w:r>
        <w:rPr>
          <w:lang w:val="en-US"/>
        </w:rPr>
        <w:t>ARM</w:t>
      </w:r>
      <w:r w:rsidRPr="00214AD2">
        <w:t>_</w:t>
      </w:r>
      <w:r>
        <w:rPr>
          <w:lang w:val="en-US"/>
        </w:rPr>
        <w:t>MCP</w:t>
      </w:r>
      <w:r>
        <w:t>»</w:t>
      </w:r>
      <w:r w:rsidRPr="00214AD2">
        <w:t xml:space="preserve"> </w:t>
      </w:r>
      <w:r>
        <w:t xml:space="preserve">появилось два с названием «Эмулятор», это значит в настройках </w:t>
      </w:r>
      <w:r>
        <w:rPr>
          <w:lang w:val="en-US"/>
        </w:rPr>
        <w:t>RTCON</w:t>
      </w:r>
      <w:r w:rsidRPr="00214AD2">
        <w:t xml:space="preserve"> </w:t>
      </w:r>
      <w:r>
        <w:t xml:space="preserve">вместо переходника связи </w:t>
      </w:r>
      <w:r>
        <w:rPr>
          <w:lang w:val="en-US"/>
        </w:rPr>
        <w:t>CAN</w:t>
      </w:r>
      <w:r w:rsidRPr="00214AD2">
        <w:t xml:space="preserve"> </w:t>
      </w:r>
      <w:r>
        <w:t xml:space="preserve">выбран эмулятор. Откройте в программе </w:t>
      </w:r>
      <w:r>
        <w:rPr>
          <w:lang w:val="en-US"/>
        </w:rPr>
        <w:t>RTCON</w:t>
      </w:r>
      <w:r>
        <w:t xml:space="preserve"> Сервис-Параметры модуля связи. Выберите нужный вам модуль связи.</w:t>
      </w:r>
    </w:p>
    <w:p w14:paraId="608E4CE4" w14:textId="77777777" w:rsidR="00203318" w:rsidRDefault="00203318" w:rsidP="00203318">
      <w:pPr>
        <w:numPr>
          <w:ilvl w:val="0"/>
          <w:numId w:val="17"/>
        </w:numPr>
      </w:pPr>
      <w:r>
        <w:t>Если ничего из перечисленного не помогает, обратитесь в поддержку.</w:t>
      </w:r>
    </w:p>
    <w:p w14:paraId="4E28B86B" w14:textId="77777777" w:rsidR="00203318" w:rsidRDefault="00203318" w:rsidP="00203318">
      <w:pPr>
        <w:ind w:firstLine="0"/>
      </w:pPr>
    </w:p>
    <w:p w14:paraId="0B37C8CD" w14:textId="77777777" w:rsidR="00203318" w:rsidRDefault="00203318" w:rsidP="00203318">
      <w:pPr>
        <w:ind w:firstLine="360"/>
      </w:pPr>
      <w:r>
        <w:t xml:space="preserve">После успешного подключения к устройству необходимо ознакомиться с интерфейсом программы </w:t>
      </w:r>
      <w:r>
        <w:rPr>
          <w:lang w:val="en-US"/>
        </w:rPr>
        <w:t>RTCON</w:t>
      </w:r>
      <w:r>
        <w:t>. Подробное описание доступно в справке, которую можно открыть как из меню Справка, так и найти файл «</w:t>
      </w:r>
      <w:r w:rsidRPr="00771239">
        <w:rPr>
          <w:b/>
        </w:rPr>
        <w:t>RTCON руководство пользователя</w:t>
      </w:r>
      <w:r w:rsidRPr="00B97BCD">
        <w:rPr>
          <w:b/>
        </w:rPr>
        <w:t>.</w:t>
      </w:r>
      <w:r w:rsidRPr="00B97BCD">
        <w:rPr>
          <w:b/>
          <w:lang w:val="en-US"/>
        </w:rPr>
        <w:t>pdf</w:t>
      </w:r>
      <w:r>
        <w:t xml:space="preserve">» </w:t>
      </w:r>
      <w:r w:rsidRPr="000B55B5">
        <w:t>в директории с программой.</w:t>
      </w:r>
      <w:r>
        <w:t xml:space="preserve"> В данном руководстве приведено краткое описание приёмов работы с программой по мере необходимости.</w:t>
      </w:r>
    </w:p>
    <w:p w14:paraId="761F1179" w14:textId="77777777" w:rsidR="00203318" w:rsidRDefault="00203318" w:rsidP="00203318">
      <w:pPr>
        <w:rPr>
          <w:lang w:val="en-US"/>
        </w:rPr>
      </w:pPr>
      <w:r>
        <w:t xml:space="preserve">В левой части окна программы </w:t>
      </w:r>
      <w:r>
        <w:fldChar w:fldCharType="begin"/>
      </w:r>
      <w:r>
        <w:instrText xml:space="preserve"> REF _Ref446597919 \h </w:instrText>
      </w:r>
      <w:r>
        <w:fldChar w:fldCharType="separate"/>
      </w:r>
      <w:r w:rsidR="001D4926" w:rsidRPr="00340B66">
        <w:t xml:space="preserve">Рис. </w:t>
      </w:r>
      <w:r w:rsidR="001D4926">
        <w:rPr>
          <w:noProof/>
        </w:rPr>
        <w:t>5</w:t>
      </w:r>
      <w:r w:rsidR="001D4926">
        <w:t>.</w:t>
      </w:r>
      <w:r w:rsidR="001D4926">
        <w:rPr>
          <w:noProof/>
        </w:rPr>
        <w:t>1</w:t>
      </w:r>
      <w:r>
        <w:fldChar w:fldCharType="end"/>
      </w:r>
      <w:r>
        <w:t xml:space="preserve"> расположен список объектов </w:t>
      </w:r>
      <w:proofErr w:type="spellStart"/>
      <w:r>
        <w:rPr>
          <w:lang w:val="en-US"/>
        </w:rPr>
        <w:t>CANopen</w:t>
      </w:r>
      <w:proofErr w:type="spellEnd"/>
      <w:r w:rsidRPr="00A13C28">
        <w:t xml:space="preserve"> </w:t>
      </w:r>
      <w:r>
        <w:t xml:space="preserve">(параметры устройства), в центре – значения параметров или осциллограф, а в правой – панель управления устройства. Для простоты последующего указания параметра будет применяться такое именование: </w:t>
      </w:r>
      <w:proofErr w:type="spellStart"/>
      <w:r>
        <w:rPr>
          <w:b/>
        </w:rPr>
        <w:t>Группа.Параметр</w:t>
      </w:r>
      <w:proofErr w:type="spellEnd"/>
      <w:r>
        <w:t xml:space="preserve">. Например, </w:t>
      </w:r>
      <w:proofErr w:type="spellStart"/>
      <w:r>
        <w:rPr>
          <w:b/>
        </w:rPr>
        <w:t>АЦП.Ток</w:t>
      </w:r>
      <w:proofErr w:type="spellEnd"/>
      <w:r>
        <w:rPr>
          <w:b/>
        </w:rPr>
        <w:t xml:space="preserve"> фазы </w:t>
      </w:r>
      <w:r>
        <w:rPr>
          <w:b/>
          <w:lang w:val="en-US"/>
        </w:rPr>
        <w:t>A</w:t>
      </w:r>
      <w:r>
        <w:t xml:space="preserve">. В данном случае параметр – это некоторый объект словаря </w:t>
      </w:r>
      <w:proofErr w:type="spellStart"/>
      <w:r>
        <w:rPr>
          <w:lang w:val="en-US"/>
        </w:rPr>
        <w:t>CANopen</w:t>
      </w:r>
      <w:proofErr w:type="spellEnd"/>
      <w:r>
        <w:t xml:space="preserve">. Открывая </w:t>
      </w:r>
      <w:proofErr w:type="gramStart"/>
      <w:r>
        <w:t>группы с параметрами</w:t>
      </w:r>
      <w:proofErr w:type="gramEnd"/>
      <w:r>
        <w:t xml:space="preserve"> можно видеть список параметров в них в средней части окна. Параметры с зелеными пиктограммами можно менять (параметры для записи), с красными – только для чтения. После изменения значения параметра нужно нажимать клавишу </w:t>
      </w:r>
      <w:r>
        <w:rPr>
          <w:lang w:val="en-US"/>
        </w:rPr>
        <w:t>Enter.</w:t>
      </w:r>
    </w:p>
    <w:p w14:paraId="20EE4738" w14:textId="77777777" w:rsidR="00203318" w:rsidRPr="00393B1E" w:rsidRDefault="00203318" w:rsidP="00203318"/>
    <w:p w14:paraId="702EF759" w14:textId="77777777" w:rsidR="00203318" w:rsidRDefault="00203318" w:rsidP="00203318">
      <w:pPr>
        <w:pStyle w:val="2"/>
      </w:pPr>
      <w:bookmarkStart w:id="99" w:name="_Toc137644598"/>
      <w:bookmarkStart w:id="100" w:name="_Toc145593332"/>
      <w:r>
        <w:t>Настройка базовых значений</w:t>
      </w:r>
      <w:bookmarkEnd w:id="99"/>
      <w:bookmarkEnd w:id="100"/>
    </w:p>
    <w:p w14:paraId="54D40086" w14:textId="77777777" w:rsidR="00203318" w:rsidRDefault="00203318" w:rsidP="00203318">
      <w:r>
        <w:rPr>
          <w:lang w:val="en-US"/>
        </w:rPr>
        <w:t>C</w:t>
      </w:r>
      <w:proofErr w:type="spellStart"/>
      <w:r>
        <w:t>истема</w:t>
      </w:r>
      <w:proofErr w:type="spellEnd"/>
      <w:r>
        <w:t xml:space="preserve"> управления</w:t>
      </w:r>
      <w:r w:rsidRPr="00771239">
        <w:t xml:space="preserve"> </w:t>
      </w:r>
      <w:r>
        <w:t xml:space="preserve">в ПО МК построена в относительных единицах, а значит перед началом работы важно правильно выбрать базовые значения, относительно которых будут нормироваться физические значения для получения относительных единиц. Настройка таких параметров производится в группе Базов. парам. Желательно (но не обязательно), чтобы базовые величины были близки к номинальным. Тем не менее, допускается отклонение даже в несколько раз. Таким образом, если номинальный ток, с которым ожидается работать, не на порядок отличается от текущего значения базового параметра, базовый параметр можно не изменять. Если же отличие существенно и есть риск переполнения значения формата </w:t>
      </w:r>
      <w:r>
        <w:rPr>
          <w:lang w:val="en-US"/>
        </w:rPr>
        <w:t>IQ</w:t>
      </w:r>
      <w:r w:rsidRPr="00F26301">
        <w:t xml:space="preserve">24 </w:t>
      </w:r>
      <w:r>
        <w:t>или потеря точности, рекомендуется изменить базовые параметры.</w:t>
      </w:r>
      <w:r w:rsidRPr="001F3731">
        <w:t xml:space="preserve"> </w:t>
      </w:r>
      <w:r>
        <w:t xml:space="preserve">Рекомендуется давать базовым коэффициентам круглые, легко запоминаемые значения, чтобы в случае необходимости пересчет из относительных единиц и обратно можно было производить в уме.  Таким образом, в случае необходимости нужно скорректировать следующие параметры: </w:t>
      </w:r>
    </w:p>
    <w:p w14:paraId="642503CC" w14:textId="77777777" w:rsidR="00203318" w:rsidRDefault="00203318" w:rsidP="00203318">
      <w:pPr>
        <w:numPr>
          <w:ilvl w:val="0"/>
          <w:numId w:val="23"/>
        </w:numPr>
      </w:pPr>
      <w:r w:rsidRPr="00F66A3A">
        <w:rPr>
          <w:b/>
        </w:rPr>
        <w:t xml:space="preserve">Базов. </w:t>
      </w:r>
      <w:proofErr w:type="spellStart"/>
      <w:proofErr w:type="gramStart"/>
      <w:r w:rsidRPr="00F66A3A">
        <w:rPr>
          <w:b/>
        </w:rPr>
        <w:t>парам.Номинальный</w:t>
      </w:r>
      <w:proofErr w:type="spellEnd"/>
      <w:proofErr w:type="gramEnd"/>
      <w:r w:rsidRPr="00F66A3A">
        <w:rPr>
          <w:b/>
        </w:rPr>
        <w:t xml:space="preserve"> ток [5113,02]</w:t>
      </w:r>
      <w:r>
        <w:t xml:space="preserve">, который является базовым значением для фазных токов двигателя. </w:t>
      </w:r>
    </w:p>
    <w:p w14:paraId="7B0F9142" w14:textId="77777777" w:rsidR="00203318" w:rsidRDefault="00203318" w:rsidP="00203318">
      <w:pPr>
        <w:numPr>
          <w:ilvl w:val="0"/>
          <w:numId w:val="23"/>
        </w:numPr>
      </w:pPr>
      <w:r w:rsidRPr="003638A2">
        <w:rPr>
          <w:b/>
        </w:rPr>
        <w:t xml:space="preserve">Базов. </w:t>
      </w:r>
      <w:proofErr w:type="spellStart"/>
      <w:proofErr w:type="gramStart"/>
      <w:r w:rsidRPr="003638A2">
        <w:rPr>
          <w:b/>
        </w:rPr>
        <w:t>парам.Номинальное</w:t>
      </w:r>
      <w:proofErr w:type="spellEnd"/>
      <w:proofErr w:type="gramEnd"/>
      <w:r w:rsidRPr="003638A2">
        <w:rPr>
          <w:b/>
        </w:rPr>
        <w:t xml:space="preserve"> напряжение ЗПТ [5113,05]</w:t>
      </w:r>
      <w:r>
        <w:t>, который является базовым значением для напряжения ЗПТ (</w:t>
      </w:r>
      <w:proofErr w:type="spellStart"/>
      <w:r>
        <w:rPr>
          <w:lang w:val="en-US"/>
        </w:rPr>
        <w:t>Udc</w:t>
      </w:r>
      <w:proofErr w:type="spellEnd"/>
      <w:r w:rsidRPr="00F66A3A">
        <w:t>)</w:t>
      </w:r>
      <w:r>
        <w:t>.</w:t>
      </w:r>
    </w:p>
    <w:p w14:paraId="1F447D40" w14:textId="77777777" w:rsidR="00203318" w:rsidRDefault="00203318" w:rsidP="00203318">
      <w:pPr>
        <w:numPr>
          <w:ilvl w:val="0"/>
          <w:numId w:val="23"/>
        </w:numPr>
      </w:pPr>
      <w:r w:rsidRPr="003638A2">
        <w:rPr>
          <w:b/>
        </w:rPr>
        <w:t xml:space="preserve">Базов. </w:t>
      </w:r>
      <w:proofErr w:type="spellStart"/>
      <w:proofErr w:type="gramStart"/>
      <w:r w:rsidRPr="003638A2">
        <w:rPr>
          <w:b/>
        </w:rPr>
        <w:t>парам.Номинальная</w:t>
      </w:r>
      <w:proofErr w:type="spellEnd"/>
      <w:proofErr w:type="gramEnd"/>
      <w:r w:rsidRPr="003638A2">
        <w:rPr>
          <w:b/>
        </w:rPr>
        <w:t xml:space="preserve"> скорость [5113,04]</w:t>
      </w:r>
      <w:r>
        <w:t>, который аналогично определяет масштаб для частоты вращения в об/мин.</w:t>
      </w:r>
    </w:p>
    <w:p w14:paraId="2185C5DC" w14:textId="77777777" w:rsidR="00203318" w:rsidRPr="00F26301" w:rsidRDefault="00203318" w:rsidP="00203318">
      <w:pPr>
        <w:numPr>
          <w:ilvl w:val="0"/>
          <w:numId w:val="23"/>
        </w:numPr>
      </w:pPr>
      <w:r w:rsidRPr="003638A2">
        <w:rPr>
          <w:b/>
        </w:rPr>
        <w:t xml:space="preserve">Базов. </w:t>
      </w:r>
      <w:proofErr w:type="spellStart"/>
      <w:proofErr w:type="gramStart"/>
      <w:r w:rsidRPr="003638A2">
        <w:rPr>
          <w:b/>
        </w:rPr>
        <w:t>парам.Число</w:t>
      </w:r>
      <w:proofErr w:type="spellEnd"/>
      <w:proofErr w:type="gramEnd"/>
      <w:r w:rsidRPr="003638A2">
        <w:rPr>
          <w:b/>
        </w:rPr>
        <w:t xml:space="preserve"> пар полюсов [5113,01]</w:t>
      </w:r>
      <w:r>
        <w:t xml:space="preserve">, который должен быт равен паспортному значению числа пар полюсов двигателя и определяет автоматически рассчитываемый базовый параметр частоты тока </w:t>
      </w:r>
      <w:r w:rsidRPr="000F6FD7">
        <w:rPr>
          <w:b/>
        </w:rPr>
        <w:t xml:space="preserve">Базов. </w:t>
      </w:r>
      <w:proofErr w:type="spellStart"/>
      <w:r w:rsidRPr="000F6FD7">
        <w:rPr>
          <w:b/>
        </w:rPr>
        <w:t>парам.Номинальная</w:t>
      </w:r>
      <w:proofErr w:type="spellEnd"/>
      <w:r w:rsidRPr="000F6FD7">
        <w:rPr>
          <w:b/>
        </w:rPr>
        <w:t xml:space="preserve"> частота [5113,08]</w:t>
      </w:r>
      <w:r w:rsidRPr="00607D72">
        <w:t>.</w:t>
      </w:r>
    </w:p>
    <w:p w14:paraId="240458F3" w14:textId="77777777" w:rsidR="00203318" w:rsidRDefault="00203318" w:rsidP="00203318">
      <w:r>
        <w:t xml:space="preserve">После изменения базовых параметров требуется сохранение параметров контроллера кнопкой «Сохранить параметры» в </w:t>
      </w:r>
      <w:r>
        <w:rPr>
          <w:lang w:val="en-US"/>
        </w:rPr>
        <w:t>RTCON</w:t>
      </w:r>
      <w:r>
        <w:t xml:space="preserve">, перезагрузка контроллера (перезапуск программы микроконтроллера), а затем операция обновления словаря </w:t>
      </w:r>
      <w:r>
        <w:rPr>
          <w:lang w:val="en-US"/>
        </w:rPr>
        <w:t>RTCON</w:t>
      </w:r>
      <w:r>
        <w:t xml:space="preserve"> (кнопкой обновить словарь слева сверху) для считывания из микроконтроллера значений новых масштабирующих коэффициентов (базовых параметров).</w:t>
      </w:r>
    </w:p>
    <w:p w14:paraId="55D51574" w14:textId="77777777" w:rsidR="00203318" w:rsidRPr="00607D72" w:rsidRDefault="00203318" w:rsidP="00203318">
      <w:r>
        <w:t>Для реального оборудования базовые параметры могут быть заполнены исходя из паспортных параметров оборудования.</w:t>
      </w:r>
    </w:p>
    <w:p w14:paraId="6AA4DF4D" w14:textId="77777777" w:rsidR="00203318" w:rsidRDefault="00203318" w:rsidP="00203318"/>
    <w:p w14:paraId="521776D8" w14:textId="77777777" w:rsidR="00203318" w:rsidRDefault="00203318" w:rsidP="00203318">
      <w:pPr>
        <w:pStyle w:val="2"/>
        <w:tabs>
          <w:tab w:val="left" w:pos="432"/>
        </w:tabs>
      </w:pPr>
      <w:bookmarkStart w:id="101" w:name="_Toc137644599"/>
      <w:bookmarkStart w:id="102" w:name="_Toc145593333"/>
      <w:r>
        <w:lastRenderedPageBreak/>
        <w:t>Настройка модуля защит</w:t>
      </w:r>
      <w:bookmarkEnd w:id="101"/>
      <w:bookmarkEnd w:id="102"/>
    </w:p>
    <w:p w14:paraId="69372F8E" w14:textId="77777777" w:rsidR="00203318" w:rsidRDefault="00203318" w:rsidP="00203318">
      <w:pPr>
        <w:ind w:firstLine="360"/>
      </w:pPr>
      <w:r>
        <w:tab/>
        <w:t xml:space="preserve">Модуль защит позволяет отслеживать все критические ситуации и принимать меры для предотвращения аварии. Проверьте все уставки защит на соответствие ожидаемым значениям. В данном ПО предусмотрены защиты по максимальному амплитудному току в фазе, минимальному напряжению на ЗПТ, максимальному напряжению на ЗПТ и максимальной скорости вращения. Уставки защит при пусконаладочных работах должны быть как можно ближе к реальным ожидаемым значениям – лучше лишний раз убедиться в срабатывании программной защиты и отодвинуть её уровень, чем допустить выхода оборудования из строя. Рекомендуется настроить уровень защиты по напряжению звена постоянного тока в диапазоне 10% от ожидаемого значения (параметры </w:t>
      </w:r>
      <w:proofErr w:type="spellStart"/>
      <w:r w:rsidRPr="005545ED">
        <w:rPr>
          <w:b/>
        </w:rPr>
        <w:t>Защиты.Минимальное</w:t>
      </w:r>
      <w:proofErr w:type="spellEnd"/>
      <w:r w:rsidRPr="005545ED">
        <w:rPr>
          <w:b/>
        </w:rPr>
        <w:t xml:space="preserve"> напряжение [510E,09]</w:t>
      </w:r>
      <w:r>
        <w:t xml:space="preserve"> и </w:t>
      </w:r>
      <w:proofErr w:type="spellStart"/>
      <w:r w:rsidRPr="005545ED">
        <w:rPr>
          <w:b/>
        </w:rPr>
        <w:t>Защиты.Максимальное</w:t>
      </w:r>
      <w:proofErr w:type="spellEnd"/>
      <w:r w:rsidRPr="005545ED">
        <w:rPr>
          <w:b/>
        </w:rPr>
        <w:t xml:space="preserve"> напряжение [510E,08]</w:t>
      </w:r>
      <w:r>
        <w:t>)</w:t>
      </w:r>
      <w:r w:rsidRPr="00FD72FB">
        <w:t xml:space="preserve">. </w:t>
      </w:r>
      <w:r>
        <w:t>Защита по максимальному току фазы (</w:t>
      </w:r>
      <w:proofErr w:type="spellStart"/>
      <w:r w:rsidRPr="00FD72FB">
        <w:rPr>
          <w:b/>
        </w:rPr>
        <w:t>Защиты.Максимальный</w:t>
      </w:r>
      <w:proofErr w:type="spellEnd"/>
      <w:r w:rsidRPr="00FD72FB">
        <w:rPr>
          <w:b/>
        </w:rPr>
        <w:t xml:space="preserve"> ток [510E,07]</w:t>
      </w:r>
      <w:r>
        <w:t xml:space="preserve">) должна быть настроена также на уровне 10% выше ожидаемого тока фазы. </w:t>
      </w:r>
    </w:p>
    <w:p w14:paraId="05285ACB" w14:textId="77777777" w:rsidR="00203318" w:rsidRDefault="00203318" w:rsidP="00203318">
      <w:pPr>
        <w:ind w:firstLine="360"/>
      </w:pPr>
      <w:r>
        <w:t>Ожидаемые значения – те, которые будут на двигателе при его первом пробном запуске. Когда речь идет о реальном оборудовании, то необходимо руководствоваться его номинальными данными. При первом запуске рекомендуется начать со значений токов привода не выше 10% от номинала и, по возможности, с пониженного напряжения питания.</w:t>
      </w:r>
    </w:p>
    <w:p w14:paraId="782FC90D" w14:textId="77777777" w:rsidR="00203318" w:rsidRPr="005510AC" w:rsidRDefault="00203318" w:rsidP="00203318">
      <w:pPr>
        <w:ind w:firstLine="360"/>
      </w:pPr>
      <w:r>
        <w:t xml:space="preserve">При выходе параметра за диапазон уставок защит инвертор отключится, а на панели </w:t>
      </w:r>
      <w:r>
        <w:rPr>
          <w:lang w:val="en-US"/>
        </w:rPr>
        <w:t>RTCON</w:t>
      </w:r>
      <w:r w:rsidRPr="005510AC">
        <w:t xml:space="preserve"> </w:t>
      </w:r>
      <w:r>
        <w:t>справа будет индицироваться текст сработавшей защиты на панели «Авария».</w:t>
      </w:r>
    </w:p>
    <w:p w14:paraId="5C40F779" w14:textId="77777777" w:rsidR="00203318" w:rsidRDefault="00203318" w:rsidP="00203318"/>
    <w:p w14:paraId="4362D19F" w14:textId="77777777" w:rsidR="00203318" w:rsidRPr="00797D1B" w:rsidRDefault="00203318" w:rsidP="00203318"/>
    <w:p w14:paraId="4110937C" w14:textId="77777777" w:rsidR="00203318" w:rsidRDefault="00203318" w:rsidP="00203318">
      <w:pPr>
        <w:pStyle w:val="2"/>
        <w:tabs>
          <w:tab w:val="left" w:pos="432"/>
        </w:tabs>
      </w:pPr>
      <w:bookmarkStart w:id="103" w:name="_Ref446681274"/>
      <w:bookmarkStart w:id="104" w:name="_Ref446681554"/>
      <w:bookmarkStart w:id="105" w:name="_Toc137644600"/>
      <w:bookmarkStart w:id="106" w:name="_Toc145593334"/>
      <w:r>
        <w:t>Настройка модуля АЦП</w:t>
      </w:r>
      <w:bookmarkEnd w:id="103"/>
      <w:bookmarkEnd w:id="104"/>
      <w:bookmarkEnd w:id="105"/>
      <w:bookmarkEnd w:id="106"/>
    </w:p>
    <w:p w14:paraId="33F6C3E7" w14:textId="77777777" w:rsidR="00203318" w:rsidRPr="00FB5ECA" w:rsidRDefault="00203318" w:rsidP="00203318">
      <w:r>
        <w:t xml:space="preserve">Если модуль обработки данных, который принимает и обрабатывает данные с АЦП микроконтроллера (далее модуль АЦП), настроен неверно, то большинство защит инвертора, не говоря уже об отображении величин, работать не будут. Для трехфазного </w:t>
      </w:r>
      <w:proofErr w:type="spellStart"/>
      <w:r>
        <w:t>шестиключевого</w:t>
      </w:r>
      <w:proofErr w:type="spellEnd"/>
      <w:r>
        <w:t xml:space="preserve"> инвертора обычно имеется три главных измеряемых аналоговых величины: два тока фаз и напряжение звена постоянного тока (ЗПТ, оно же </w:t>
      </w:r>
      <w:proofErr w:type="spellStart"/>
      <w:r>
        <w:rPr>
          <w:lang w:val="en-US"/>
        </w:rPr>
        <w:t>Udc</w:t>
      </w:r>
      <w:proofErr w:type="spellEnd"/>
      <w:r>
        <w:t>).</w:t>
      </w:r>
    </w:p>
    <w:p w14:paraId="1CC6562D" w14:textId="77777777" w:rsidR="00203318" w:rsidRDefault="00203318" w:rsidP="00203318">
      <w:r>
        <w:t>В данном модуле АЦП каждая измеряемая величина представлена, как минимум, тремя объектами</w:t>
      </w:r>
      <w:r w:rsidRPr="006456EC">
        <w:t xml:space="preserve"> (смотрите группу</w:t>
      </w:r>
      <w:r>
        <w:t xml:space="preserve"> параметров АЦП в </w:t>
      </w:r>
      <w:r>
        <w:rPr>
          <w:lang w:val="en-US"/>
        </w:rPr>
        <w:t>RTCON</w:t>
      </w:r>
      <w:r w:rsidRPr="009851B0">
        <w:t>)</w:t>
      </w:r>
      <w:r>
        <w:t>:</w:t>
      </w:r>
    </w:p>
    <w:p w14:paraId="7FE4CD57" w14:textId="77777777" w:rsidR="00203318" w:rsidRDefault="00203318" w:rsidP="00203318">
      <w:pPr>
        <w:numPr>
          <w:ilvl w:val="0"/>
          <w:numId w:val="1"/>
        </w:numPr>
      </w:pPr>
      <w:r>
        <w:t>Коэффициент усиления. Для каждой величины он задается в соответствующих единицах измерения. Его можно либо найти подбором, либо рассчитать: он равен тому, что должен измерять датчик, когда АЦП измеряет максимальное значение (на контроллер приходит максимальное измеряемое напряжение). Другими словами, если вход АЦП 0 – 3В, на него подается сигнал с датчика напряжения на звене постоянного тока и «0» на входе контроллера соответствует 0 В на ЗПТ, 3 вольта соответствует 100В на ЗПТ, то коэффициент равен 100.</w:t>
      </w:r>
    </w:p>
    <w:p w14:paraId="07A69060" w14:textId="77777777" w:rsidR="00203318" w:rsidRDefault="00203318" w:rsidP="00203318">
      <w:pPr>
        <w:numPr>
          <w:ilvl w:val="0"/>
          <w:numId w:val="1"/>
        </w:numPr>
      </w:pPr>
      <w:r>
        <w:t xml:space="preserve">Смещение. Если измеряемая величина равна нулю, а реально измеряется не нулевое значение (аддитивная ошибка), можно установить смещение нулевого уровня сигнала. Это смещение задается в тех единицах измерения, в которых возвращает значение сам модуль АЦП, т.е. смещение может быть в диапазоне -4095…+4095. </w:t>
      </w:r>
    </w:p>
    <w:p w14:paraId="1BFD5977" w14:textId="77777777" w:rsidR="00203318" w:rsidRDefault="00203318" w:rsidP="00203318">
      <w:pPr>
        <w:numPr>
          <w:ilvl w:val="0"/>
          <w:numId w:val="1"/>
        </w:numPr>
        <w:tabs>
          <w:tab w:val="left" w:pos="720"/>
        </w:tabs>
      </w:pPr>
      <w:r>
        <w:t xml:space="preserve">Измеряемое значение. Отображает мгновенное значение измеряемой величины. Так, если датчик измеряет фазный ток двигателя, то в процессе работы </w:t>
      </w:r>
      <w:r w:rsidRPr="004333AC">
        <w:t xml:space="preserve">из-за быстрого изменения </w:t>
      </w:r>
      <w:bookmarkStart w:id="107" w:name="ТЕКУЩЕЕ"/>
      <w:bookmarkEnd w:id="107"/>
      <w:r>
        <w:t>сигнала</w:t>
      </w:r>
      <w:r w:rsidRPr="004333AC">
        <w:t xml:space="preserve"> измеряемо</w:t>
      </w:r>
      <w:r>
        <w:t>е</w:t>
      </w:r>
      <w:r w:rsidRPr="004333AC">
        <w:t xml:space="preserve"> значени</w:t>
      </w:r>
      <w:r>
        <w:t>е</w:t>
      </w:r>
      <w:r w:rsidRPr="004333AC">
        <w:t xml:space="preserve"> будет </w:t>
      </w:r>
      <w:r>
        <w:t>«дрожать»</w:t>
      </w:r>
      <w:r w:rsidRPr="004333AC">
        <w:t>,</w:t>
      </w:r>
      <w:r>
        <w:t xml:space="preserve"> что связано с периодичностью оцифровки мгновенной величины («стробоскопический эффект»). При отключенном инверторе в значениях токов фаз должны быть ненулевые величины, колеблющиеся в районе нуля. Они возникают из-за погрешностей измерения и косвенно свидетельствуют о работе АЦП.</w:t>
      </w:r>
    </w:p>
    <w:p w14:paraId="615DF29C" w14:textId="77777777" w:rsidR="00203318" w:rsidRDefault="00203318" w:rsidP="00203318">
      <w:r>
        <w:t>Правильно настройку коэффициентов канала модуля АЦП производить по двум точкам, чтобы корректно настроить коэффициент смещения и усиления. Первой точкой удобнее выбрать ноль измеряемого сигнала и подобрать такое смещение, чтобы измеряемое значение также было нулевым. Затем подать некоторый постоянный уровень и подобрать уже коэффициент усиления.</w:t>
      </w:r>
    </w:p>
    <w:p w14:paraId="6C313657" w14:textId="77777777" w:rsidR="00203318" w:rsidRDefault="00203318" w:rsidP="00203318">
      <w:r>
        <w:t xml:space="preserve">Настройку коэффициентов измеряемых каналов АЦП удобно начать с напряжения на звене постоянного тока (ЗПТ). Считая, что смещение уже настроено верно и равно нулю, рассчитайте или подберите такой коэффициент усиления, чтобы отображаемое измеряемое значение соответствовало реальному напряжению на ЗПТ. Для этого необходимо в программе </w:t>
      </w:r>
      <w:r>
        <w:rPr>
          <w:lang w:val="en-US"/>
        </w:rPr>
        <w:t>RTCON</w:t>
      </w:r>
      <w:r w:rsidRPr="00A659E2">
        <w:t xml:space="preserve"> </w:t>
      </w:r>
      <w:r>
        <w:lastRenderedPageBreak/>
        <w:t xml:space="preserve">изменять значение параметра </w:t>
      </w:r>
      <w:proofErr w:type="spellStart"/>
      <w:r w:rsidRPr="00CE1E71">
        <w:rPr>
          <w:b/>
        </w:rPr>
        <w:t>АЦП.Коэффициент</w:t>
      </w:r>
      <w:proofErr w:type="spellEnd"/>
      <w:r w:rsidRPr="00CE1E71">
        <w:rPr>
          <w:b/>
        </w:rPr>
        <w:t xml:space="preserve"> напряжения ЗПТ [5116,0D]</w:t>
      </w:r>
      <w:r>
        <w:t xml:space="preserve"> и наблюдать значение </w:t>
      </w:r>
      <w:proofErr w:type="spellStart"/>
      <w:r w:rsidRPr="00CE1E71">
        <w:rPr>
          <w:b/>
        </w:rPr>
        <w:t>АЦП.Напряжение</w:t>
      </w:r>
      <w:proofErr w:type="spellEnd"/>
      <w:r w:rsidRPr="00CE1E71">
        <w:rPr>
          <w:b/>
        </w:rPr>
        <w:t xml:space="preserve"> ЗПТ [5116,0F]</w:t>
      </w:r>
      <w:r>
        <w:t xml:space="preserve">. </w:t>
      </w:r>
    </w:p>
    <w:p w14:paraId="36FEA87C" w14:textId="77777777" w:rsidR="00203318" w:rsidRDefault="00203318" w:rsidP="00203318">
      <w:r>
        <w:t xml:space="preserve">Калибровку приёма сигналов датчиков тока можно произвести разными способами: имитационным сигналом на измерительный вход АЦП или при работе реального двигателя. Проще всего ввести преобразователь в работу и по амперметру в фазах двигателя настроить коэффициенты усиления </w:t>
      </w:r>
      <w:proofErr w:type="spellStart"/>
      <w:r w:rsidRPr="004179A7">
        <w:rPr>
          <w:b/>
        </w:rPr>
        <w:t>АЦП.Коэффициент</w:t>
      </w:r>
      <w:proofErr w:type="spellEnd"/>
      <w:r w:rsidRPr="004179A7">
        <w:rPr>
          <w:b/>
        </w:rPr>
        <w:t xml:space="preserve"> тока фазы А [5116,01]</w:t>
      </w:r>
      <w:r>
        <w:t xml:space="preserve"> и </w:t>
      </w:r>
      <w:proofErr w:type="spellStart"/>
      <w:r w:rsidRPr="004179A7">
        <w:rPr>
          <w:b/>
        </w:rPr>
        <w:t>АЦП.Коэффициент</w:t>
      </w:r>
      <w:proofErr w:type="spellEnd"/>
      <w:r w:rsidRPr="004179A7">
        <w:rPr>
          <w:b/>
        </w:rPr>
        <w:t xml:space="preserve"> тока фазы В [5116,04]</w:t>
      </w:r>
      <w:r>
        <w:t xml:space="preserve">. Ток фазы </w:t>
      </w:r>
      <w:r>
        <w:rPr>
          <w:lang w:val="en-US"/>
        </w:rPr>
        <w:t>C</w:t>
      </w:r>
      <w:r w:rsidRPr="00661B9A">
        <w:t xml:space="preserve"> </w:t>
      </w:r>
      <w:r>
        <w:t>для трехфазного двигателя настраивать не требуется, так как ток рассчитывается как сумма токов в двух других фазах со знаком минус (по закону Кирхгофа). Так как без настроенных датчиков есть риск не зафиксировать максимально-токовую аварию, или, наоборот, зафиксировать её ложно, желательно предварительно рассчитать коэффициенты усиления согласно описанию (см. выше пункт 1).</w:t>
      </w:r>
    </w:p>
    <w:p w14:paraId="629260B5" w14:textId="77777777" w:rsidR="00203318" w:rsidRDefault="00203318" w:rsidP="00203318">
      <w:r>
        <w:t xml:space="preserve">Настройка смещения может выполняться автоматически </w:t>
      </w:r>
      <w:r w:rsidRPr="00375C12">
        <w:t>состоянии останова</w:t>
      </w:r>
      <w:r>
        <w:t xml:space="preserve">. Для этого нужно включить модуль </w:t>
      </w:r>
      <w:proofErr w:type="spellStart"/>
      <w:r>
        <w:t>автосмещения</w:t>
      </w:r>
      <w:proofErr w:type="spellEnd"/>
      <w:r>
        <w:t xml:space="preserve"> токов АЦП – вписать «1» в параметр </w:t>
      </w:r>
      <w:r w:rsidRPr="00FD7CE2">
        <w:rPr>
          <w:b/>
        </w:rPr>
        <w:t xml:space="preserve">Настройки СУ.АЦП авто </w:t>
      </w:r>
      <w:proofErr w:type="spellStart"/>
      <w:proofErr w:type="gramStart"/>
      <w:r w:rsidRPr="00FD7CE2">
        <w:rPr>
          <w:b/>
        </w:rPr>
        <w:t>смещ</w:t>
      </w:r>
      <w:proofErr w:type="spellEnd"/>
      <w:r w:rsidRPr="00FD7CE2">
        <w:rPr>
          <w:b/>
        </w:rPr>
        <w:t>.</w:t>
      </w:r>
      <w:r>
        <w:t>.</w:t>
      </w:r>
      <w:proofErr w:type="gramEnd"/>
      <w:r>
        <w:t xml:space="preserve"> Если </w:t>
      </w:r>
      <w:proofErr w:type="spellStart"/>
      <w:r>
        <w:t>автосмещение</w:t>
      </w:r>
      <w:proofErr w:type="spellEnd"/>
      <w:r>
        <w:t xml:space="preserve"> активно, то в остановленном состоянии привода смещение АЦП для токов фаз будет подстраиваться так, чтобы отображался нулевой ток. Во включенном состоянии смещения пересчитываться не будут.</w:t>
      </w:r>
      <w:r w:rsidRPr="00574151">
        <w:t xml:space="preserve"> Если </w:t>
      </w:r>
      <w:r>
        <w:t xml:space="preserve">автоматический расчет смещения отключен, то на выключенном оборудовании необходимо настроить коэффициенты смещения датчиков тока, чтобы токи фаз по показаниям АЦП были около нуля (параметры </w:t>
      </w:r>
      <w:proofErr w:type="spellStart"/>
      <w:r w:rsidRPr="0060190F">
        <w:rPr>
          <w:b/>
        </w:rPr>
        <w:t>АЦП.Смещение</w:t>
      </w:r>
      <w:proofErr w:type="spellEnd"/>
      <w:r w:rsidRPr="0060190F">
        <w:rPr>
          <w:b/>
        </w:rPr>
        <w:t xml:space="preserve"> тока фазы А [5116,02]</w:t>
      </w:r>
      <w:r>
        <w:t xml:space="preserve"> и </w:t>
      </w:r>
      <w:proofErr w:type="spellStart"/>
      <w:r w:rsidRPr="0060190F">
        <w:rPr>
          <w:b/>
        </w:rPr>
        <w:t>АЦП.Смещение</w:t>
      </w:r>
      <w:proofErr w:type="spellEnd"/>
      <w:r w:rsidRPr="0060190F">
        <w:rPr>
          <w:b/>
        </w:rPr>
        <w:t xml:space="preserve"> тока фазы В [5116,05]</w:t>
      </w:r>
      <w:r>
        <w:t>).</w:t>
      </w:r>
    </w:p>
    <w:p w14:paraId="2494DA6B" w14:textId="77777777" w:rsidR="00203318" w:rsidRDefault="00203318" w:rsidP="00203318">
      <w:r>
        <w:t>Если запуск реального оборудования с ненастроенными датчиками может быть опасен (привод на мощность выше 1кВт и напряжение ЗПТ выше 50В), можно подать имитацию сигнала датчиков тока, рассчитать, какому току это соответствует и подобрать коэффициенты усиления, чтобы измеренное АЦП значение этому соответствовало.</w:t>
      </w:r>
    </w:p>
    <w:p w14:paraId="7D8C0C77" w14:textId="77777777" w:rsidR="00203318" w:rsidRDefault="00203318" w:rsidP="00203318">
      <w:r>
        <w:t>Если же идет работа с низковольтным отладочным комплектом, то можно запустить привод и настроить датчики токов по реальным фазным токам, измеряемым внешним прибором: амперметром, токовыми клещами. Для этого нужно произвести пуск двигателя (см. последовательность пуска в п.</w:t>
      </w:r>
      <w:r>
        <w:fldChar w:fldCharType="begin"/>
      </w:r>
      <w:r>
        <w:instrText xml:space="preserve"> REF _Ref479699002 \n \h </w:instrText>
      </w:r>
      <w:r>
        <w:fldChar w:fldCharType="separate"/>
      </w:r>
      <w:r w:rsidR="001D4926">
        <w:t>5.5</w:t>
      </w:r>
      <w:r>
        <w:fldChar w:fldCharType="end"/>
      </w:r>
      <w:r>
        <w:t xml:space="preserve">) и наблюдать в программе </w:t>
      </w:r>
      <w:r>
        <w:rPr>
          <w:lang w:val="en-US"/>
        </w:rPr>
        <w:t>RTCON</w:t>
      </w:r>
      <w:r>
        <w:t xml:space="preserve"> ток в фазах двигателя. Если значения в программе </w:t>
      </w:r>
      <w:r>
        <w:rPr>
          <w:lang w:val="en-US"/>
        </w:rPr>
        <w:t>RTCON</w:t>
      </w:r>
      <w:r w:rsidRPr="00346DB0">
        <w:t xml:space="preserve"> </w:t>
      </w:r>
      <w:r>
        <w:t>и на амперметре отличаются, подстроить коэффициенты. Если используется амперметр на постоянный ток, то можно задать нулевую частоту вращения и настроить датчики тока на постоянном токе. Не следует производить настройку на очень малых токах: постарайтесь создать ток не меньше ¼ номинала, иначе настройка может оказаться не очень точной. После окончания настройки сохраните все значения в энергонезависимую память, нажав кнопку «сохранить параметры».</w:t>
      </w:r>
    </w:p>
    <w:p w14:paraId="00C72A05" w14:textId="77777777" w:rsidR="00203318" w:rsidRPr="00806A1A" w:rsidRDefault="00203318" w:rsidP="00203318">
      <w:pPr>
        <w:ind w:firstLine="0"/>
      </w:pPr>
    </w:p>
    <w:p w14:paraId="73A3ADCC" w14:textId="77777777" w:rsidR="00203318" w:rsidRDefault="00203318" w:rsidP="00203318">
      <w:pPr>
        <w:pStyle w:val="2"/>
        <w:tabs>
          <w:tab w:val="left" w:pos="432"/>
        </w:tabs>
      </w:pPr>
      <w:bookmarkStart w:id="108" w:name="_Ref479699002"/>
      <w:bookmarkStart w:id="109" w:name="_Ref137643262"/>
      <w:bookmarkStart w:id="110" w:name="_Toc137644601"/>
      <w:bookmarkStart w:id="111" w:name="_Toc145593335"/>
      <w:r>
        <w:t>Запуск привода</w:t>
      </w:r>
      <w:bookmarkEnd w:id="108"/>
      <w:r>
        <w:t xml:space="preserve"> в скалярной системе управления</w:t>
      </w:r>
      <w:bookmarkEnd w:id="109"/>
      <w:bookmarkEnd w:id="110"/>
      <w:bookmarkEnd w:id="111"/>
    </w:p>
    <w:p w14:paraId="694F5CD9" w14:textId="77777777" w:rsidR="00203318" w:rsidRDefault="00203318" w:rsidP="00203318">
      <w:r>
        <w:t>У системы управления существует несколько различных структур управления в зависимости от типа электродвигателя и желаемых характеристик. Например, классическая структура с пропорциональным изменением напряжения и частоты (</w:t>
      </w:r>
      <w:r>
        <w:rPr>
          <w:lang w:val="en-US"/>
        </w:rPr>
        <w:t>U</w:t>
      </w:r>
      <w:r>
        <w:t>/</w:t>
      </w:r>
      <w:r>
        <w:rPr>
          <w:lang w:val="en-US"/>
        </w:rPr>
        <w:t>f</w:t>
      </w:r>
      <w:r>
        <w:t xml:space="preserve">) для асинхронного и синхронного двигателя, частотно-токовая система управления, векторная система управления и т.п. Желаемая структура управления задается её номером в параметре </w:t>
      </w:r>
      <w:r>
        <w:rPr>
          <w:b/>
        </w:rPr>
        <w:t xml:space="preserve">Настройки </w:t>
      </w:r>
      <w:proofErr w:type="spellStart"/>
      <w:proofErr w:type="gramStart"/>
      <w:r>
        <w:rPr>
          <w:b/>
        </w:rPr>
        <w:t>СУ.режим</w:t>
      </w:r>
      <w:proofErr w:type="spellEnd"/>
      <w:proofErr w:type="gramEnd"/>
      <w:r>
        <w:rPr>
          <w:b/>
        </w:rPr>
        <w:t xml:space="preserve"> работы</w:t>
      </w:r>
      <w:r>
        <w:t xml:space="preserve">. Режиму работы «останов», т.е. отсутствию выбранной структуры соответствует число 0. Режиму работы </w:t>
      </w:r>
      <w:r>
        <w:rPr>
          <w:lang w:val="en-US"/>
        </w:rPr>
        <w:t>U</w:t>
      </w:r>
      <w:r>
        <w:t>/</w:t>
      </w:r>
      <w:r>
        <w:rPr>
          <w:lang w:val="en-US"/>
        </w:rPr>
        <w:t>f</w:t>
      </w:r>
      <w:r>
        <w:t xml:space="preserve"> соответствует номер 3. Перед запуском двигателя необходимо убедиться, что в данном параметре записано это число.</w:t>
      </w:r>
    </w:p>
    <w:p w14:paraId="24A9F23C" w14:textId="77777777" w:rsidR="00203318" w:rsidRPr="00117E75" w:rsidRDefault="00203318" w:rsidP="00203318">
      <w:r>
        <w:t xml:space="preserve">Режим работы </w:t>
      </w:r>
      <w:r>
        <w:rPr>
          <w:lang w:val="en-US"/>
        </w:rPr>
        <w:t>U</w:t>
      </w:r>
      <w:r>
        <w:t>/</w:t>
      </w:r>
      <w:r>
        <w:rPr>
          <w:lang w:val="en-US"/>
        </w:rPr>
        <w:t>f</w:t>
      </w:r>
      <w:r>
        <w:t xml:space="preserve"> обеспечивает традиционное скалярное управление АД/СД с регулированием напряжения по заранее заданной кривой </w:t>
      </w:r>
      <w:r>
        <w:rPr>
          <w:i/>
          <w:lang w:val="en-US"/>
        </w:rPr>
        <w:t>U</w:t>
      </w:r>
      <w:r>
        <w:rPr>
          <w:i/>
        </w:rPr>
        <w:t>/</w:t>
      </w:r>
      <w:r>
        <w:rPr>
          <w:i/>
          <w:lang w:val="en-US"/>
        </w:rPr>
        <w:t>f</w:t>
      </w:r>
      <w:r>
        <w:t xml:space="preserve">. Структура скалярной СУ представлена на </w:t>
      </w:r>
      <w:r>
        <w:fldChar w:fldCharType="begin"/>
      </w:r>
      <w:r>
        <w:instrText xml:space="preserve"> REF _Ref479598078 \h </w:instrText>
      </w:r>
      <w:r>
        <w:fldChar w:fldCharType="separate"/>
      </w:r>
      <w:r w:rsidR="001D4926" w:rsidRPr="00340B66">
        <w:t xml:space="preserve">Рис. </w:t>
      </w:r>
      <w:r w:rsidR="001D4926">
        <w:rPr>
          <w:noProof/>
        </w:rPr>
        <w:t>5</w:t>
      </w:r>
      <w:r w:rsidR="001D4926">
        <w:t>.</w:t>
      </w:r>
      <w:r w:rsidR="001D4926">
        <w:rPr>
          <w:noProof/>
        </w:rPr>
        <w:t>2</w:t>
      </w:r>
      <w:r>
        <w:fldChar w:fldCharType="end"/>
      </w:r>
      <w:r>
        <w:t>.</w:t>
      </w:r>
    </w:p>
    <w:p w14:paraId="26BEB5E0" w14:textId="77777777" w:rsidR="00203318" w:rsidRDefault="00203318" w:rsidP="00203318">
      <w:pPr>
        <w:keepNext/>
        <w:ind w:firstLine="0"/>
      </w:pPr>
      <w:r>
        <w:object w:dxaOrig="14098" w:dyaOrig="4915" w14:anchorId="3AD63235">
          <v:shape id="_x0000_i1034" type="#_x0000_t75" style="width:502.5pt;height:175.5pt" o:ole="">
            <v:imagedata r:id="rId47" o:title=""/>
          </v:shape>
          <o:OLEObject Type="Embed" ProgID="Visio.Drawing.11" ShapeID="_x0000_i1034" DrawAspect="Content" ObjectID="_1756206657" r:id="rId48"/>
        </w:object>
      </w:r>
    </w:p>
    <w:p w14:paraId="7D541030" w14:textId="77777777" w:rsidR="00203318" w:rsidRPr="00340B66" w:rsidRDefault="00203318" w:rsidP="00203318">
      <w:pPr>
        <w:pStyle w:val="afc"/>
      </w:pPr>
      <w:bookmarkStart w:id="112" w:name="_Ref479598078"/>
      <w:r w:rsidRPr="00340B66">
        <w:t xml:space="preserve">Рис. </w:t>
      </w:r>
      <w:fldSimple w:instr=" STYLEREF 1 \s ">
        <w:r w:rsidR="001D4926">
          <w:rPr>
            <w:noProof/>
          </w:rPr>
          <w:t>5</w:t>
        </w:r>
      </w:fldSimple>
      <w:r>
        <w:t>.</w:t>
      </w:r>
      <w:fldSimple w:instr=" SEQ Рис. \* ARABIC \s 1 ">
        <w:r w:rsidR="001D4926">
          <w:rPr>
            <w:noProof/>
          </w:rPr>
          <w:t>2</w:t>
        </w:r>
      </w:fldSimple>
      <w:bookmarkEnd w:id="112"/>
      <w:r w:rsidRPr="00073C9D">
        <w:t xml:space="preserve"> Структ</w:t>
      </w:r>
      <w:r w:rsidRPr="00CD4820">
        <w:t>ура системы скалярного управления</w:t>
      </w:r>
    </w:p>
    <w:p w14:paraId="1CFDFC06" w14:textId="77777777" w:rsidR="00203318" w:rsidRDefault="00203318" w:rsidP="00203318">
      <w:r>
        <w:t xml:space="preserve">Кривая </w:t>
      </w:r>
      <w:r>
        <w:rPr>
          <w:i/>
          <w:lang w:val="en-US"/>
        </w:rPr>
        <w:t>U</w:t>
      </w:r>
      <w:r>
        <w:rPr>
          <w:i/>
        </w:rPr>
        <w:t>/</w:t>
      </w:r>
      <w:r>
        <w:rPr>
          <w:i/>
          <w:lang w:val="en-US"/>
        </w:rPr>
        <w:t>f</w:t>
      </w:r>
      <w:r>
        <w:t xml:space="preserve"> задана двумя опорными точками через следующие параметры группы </w:t>
      </w:r>
      <w:r w:rsidRPr="009B5AD3">
        <w:rPr>
          <w:b/>
        </w:rPr>
        <w:t>Кривая</w:t>
      </w:r>
      <w:r w:rsidRPr="009B5AD3">
        <w:rPr>
          <w:b/>
          <w:lang w:val="en-US"/>
        </w:rPr>
        <w:t>U</w:t>
      </w:r>
      <w:r w:rsidRPr="009B5AD3">
        <w:rPr>
          <w:b/>
        </w:rPr>
        <w:t>-</w:t>
      </w:r>
      <w:r w:rsidRPr="009B5AD3">
        <w:rPr>
          <w:b/>
          <w:lang w:val="en-US"/>
        </w:rPr>
        <w:t>f</w:t>
      </w:r>
      <w:r>
        <w:t xml:space="preserve">: </w:t>
      </w:r>
      <w:r w:rsidRPr="009B5AD3">
        <w:rPr>
          <w:b/>
        </w:rPr>
        <w:t>Нулевая опорная частота</w:t>
      </w:r>
      <w:r>
        <w:t xml:space="preserve">, </w:t>
      </w:r>
      <w:r w:rsidRPr="009B5AD3">
        <w:rPr>
          <w:b/>
        </w:rPr>
        <w:t>Нулевое опорное напряжение</w:t>
      </w:r>
      <w:r>
        <w:t xml:space="preserve">, </w:t>
      </w:r>
      <w:r w:rsidRPr="009B5AD3">
        <w:rPr>
          <w:b/>
        </w:rPr>
        <w:t>Первая опорная частота</w:t>
      </w:r>
      <w:r>
        <w:t xml:space="preserve">, </w:t>
      </w:r>
      <w:r w:rsidRPr="009B5AD3">
        <w:rPr>
          <w:b/>
        </w:rPr>
        <w:t>Первое опорное напряжение</w:t>
      </w:r>
      <w:r>
        <w:t xml:space="preserve">. Нулевую точку можно для первого пуска задать нулями, а первую задать значениями, равными номинальным для текущего двигателя. Напряжение задается как фазное, амплитудное. Разгон производится через модуль задатчика интенсивности (темп разгона задается в </w:t>
      </w:r>
      <w:r w:rsidRPr="00117E75">
        <w:rPr>
          <w:b/>
        </w:rPr>
        <w:t>ЗИ.T разгона до номинала [5000,01]</w:t>
      </w:r>
      <w:r>
        <w:t>).</w:t>
      </w:r>
    </w:p>
    <w:p w14:paraId="56BA2BF3" w14:textId="77777777" w:rsidR="00203318" w:rsidRDefault="00203318" w:rsidP="00203318">
      <w:r>
        <w:t>Перед первым пуском еще раз проверьте защиту максимального тока фаз в модуле защит (</w:t>
      </w:r>
      <w:proofErr w:type="spellStart"/>
      <w:r w:rsidRPr="006C749E">
        <w:rPr>
          <w:b/>
        </w:rPr>
        <w:t>Защиты.Максимальный</w:t>
      </w:r>
      <w:proofErr w:type="spellEnd"/>
      <w:r w:rsidRPr="006C749E">
        <w:rPr>
          <w:b/>
        </w:rPr>
        <w:t xml:space="preserve"> ток [510E,07]</w:t>
      </w:r>
      <w:r>
        <w:t>) установите её около того значения тока, который вы ожидаете увидеть, т.е. на границе срабатывания. Это позволит проверить срабатывание защит, убедиться, что токи соответствуют ожидаемым значениям и произвести более раннее отключение, если что-то пойдет не по плану.</w:t>
      </w:r>
    </w:p>
    <w:p w14:paraId="3F34E4D7" w14:textId="77777777" w:rsidR="00203318" w:rsidRDefault="00203318" w:rsidP="00203318">
      <w:r>
        <w:t xml:space="preserve">Для первого запуска можно задать низкое значение частоты вращения: 5-10 об/мин в параметре </w:t>
      </w:r>
      <w:proofErr w:type="spellStart"/>
      <w:r>
        <w:rPr>
          <w:b/>
        </w:rPr>
        <w:t>Задания.</w:t>
      </w:r>
      <w:r w:rsidRPr="0004719F">
        <w:rPr>
          <w:b/>
        </w:rPr>
        <w:t>Скорость</w:t>
      </w:r>
      <w:proofErr w:type="spellEnd"/>
      <w:r w:rsidRPr="0004719F">
        <w:rPr>
          <w:b/>
        </w:rPr>
        <w:t xml:space="preserve"> [5112,01] </w:t>
      </w:r>
      <w:r>
        <w:t>или, что более удобно, на панели управления справа.</w:t>
      </w:r>
    </w:p>
    <w:p w14:paraId="6B3BE498" w14:textId="77777777" w:rsidR="00203318" w:rsidRDefault="00203318" w:rsidP="00203318">
      <w:r>
        <w:t>Также при работе с реальным приводом необходимо сконфигурировать модуль ШИМ: выбрать частоту ШИМ (</w:t>
      </w:r>
      <w:proofErr w:type="spellStart"/>
      <w:r w:rsidRPr="004541A5">
        <w:rPr>
          <w:b/>
        </w:rPr>
        <w:t>ШИМ.Частота</w:t>
      </w:r>
      <w:proofErr w:type="spellEnd"/>
      <w:r w:rsidRPr="004541A5">
        <w:rPr>
          <w:b/>
        </w:rPr>
        <w:t xml:space="preserve"> ШИМ [5105,0E]</w:t>
      </w:r>
      <w:r>
        <w:t>), установить величину мертвого времени (</w:t>
      </w:r>
      <w:proofErr w:type="spellStart"/>
      <w:r w:rsidRPr="004541A5">
        <w:rPr>
          <w:b/>
        </w:rPr>
        <w:t>ШИМ.Мертвое</w:t>
      </w:r>
      <w:proofErr w:type="spellEnd"/>
      <w:r w:rsidRPr="004541A5">
        <w:rPr>
          <w:b/>
        </w:rPr>
        <w:t xml:space="preserve"> время (мкс) [5105,08]</w:t>
      </w:r>
      <w:r>
        <w:t>) согласно документации на аппаратное обеспечение.</w:t>
      </w:r>
    </w:p>
    <w:p w14:paraId="73BD88E9" w14:textId="77777777" w:rsidR="00203318" w:rsidRDefault="00203318" w:rsidP="00203318">
      <w:r>
        <w:t xml:space="preserve">Убедившись, что АЦП работоспособно (значение напряжения ЗПТ в модуле АЦП адекватно, значения токов фаз колеблются вблизи нуля), задана верная структура управления и нет проблем в аппаратной части, можно дать команду пуска: для этого нажмите на кнопку Пуск на панели управления в правой части окна </w:t>
      </w:r>
      <w:r>
        <w:rPr>
          <w:lang w:val="en-US"/>
        </w:rPr>
        <w:t>RTCON</w:t>
      </w:r>
      <w:r>
        <w:t>. Привод должен перейти в работу и на панели оперативного управления справа сверху статус должен смениться с «ГОТОВ» на «РАБОТА».</w:t>
      </w:r>
    </w:p>
    <w:p w14:paraId="493A4FD9" w14:textId="77777777" w:rsidR="00203318" w:rsidRDefault="00203318" w:rsidP="00203318">
      <w:r>
        <w:t xml:space="preserve">Для наблюдения токов фаз удобно смотреть их изменение во времени, т.е. осциллограмму или «график». Чтобы добавить интересующий параметр в цифровой осциллограф программы </w:t>
      </w:r>
      <w:r>
        <w:rPr>
          <w:lang w:val="en-US"/>
        </w:rPr>
        <w:t>RTCON</w:t>
      </w:r>
      <w:r>
        <w:t>, нужно щелкнуть по параметру правой кнопкой, выбрать пункт «Добавить в осциллограф» и любой из четырех каналов.</w:t>
      </w:r>
    </w:p>
    <w:p w14:paraId="5D1625C0" w14:textId="77777777" w:rsidR="00203318" w:rsidRDefault="00203318" w:rsidP="00203318">
      <w:pPr>
        <w:keepNext/>
        <w:ind w:firstLine="360"/>
        <w:jc w:val="center"/>
      </w:pPr>
      <w:r w:rsidRPr="003926B2">
        <w:rPr>
          <w:noProof/>
          <w:lang w:eastAsia="ru-RU"/>
        </w:rPr>
        <w:lastRenderedPageBreak/>
        <w:drawing>
          <wp:inline distT="0" distB="0" distL="0" distR="0" wp14:anchorId="4650DF24" wp14:editId="278D3149">
            <wp:extent cx="4441190" cy="264795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1190" cy="2647950"/>
                    </a:xfrm>
                    <a:prstGeom prst="rect">
                      <a:avLst/>
                    </a:prstGeom>
                    <a:noFill/>
                    <a:ln>
                      <a:noFill/>
                    </a:ln>
                  </pic:spPr>
                </pic:pic>
              </a:graphicData>
            </a:graphic>
          </wp:inline>
        </w:drawing>
      </w:r>
    </w:p>
    <w:p w14:paraId="35B3227F" w14:textId="77777777" w:rsidR="00203318" w:rsidRDefault="00203318" w:rsidP="00203318">
      <w:pPr>
        <w:pStyle w:val="afc"/>
      </w:pPr>
      <w:r w:rsidRPr="003C3F42">
        <w:t xml:space="preserve">Рис. </w:t>
      </w:r>
      <w:fldSimple w:instr=" STYLEREF 1 \s ">
        <w:r w:rsidR="001D4926">
          <w:rPr>
            <w:noProof/>
          </w:rPr>
          <w:t>5</w:t>
        </w:r>
      </w:fldSimple>
      <w:r>
        <w:t>.</w:t>
      </w:r>
      <w:fldSimple w:instr=" SEQ Рис. \* ARABIC \s 1 ">
        <w:r w:rsidR="001D4926">
          <w:rPr>
            <w:noProof/>
          </w:rPr>
          <w:t>3</w:t>
        </w:r>
      </w:fldSimple>
      <w:r w:rsidRPr="003C3F42">
        <w:t xml:space="preserve"> Добавление параметра в осциллограф</w:t>
      </w:r>
    </w:p>
    <w:p w14:paraId="343F439F" w14:textId="77777777" w:rsidR="00203318" w:rsidRPr="00135E45" w:rsidRDefault="00203318" w:rsidP="00203318">
      <w:r>
        <w:t>Примерные осциллограммы токов фаз</w:t>
      </w:r>
      <w:r w:rsidRPr="006215B9">
        <w:t xml:space="preserve"> (</w:t>
      </w:r>
      <w:proofErr w:type="spellStart"/>
      <w:r w:rsidRPr="006215B9">
        <w:rPr>
          <w:b/>
        </w:rPr>
        <w:t>АЦП.Ток</w:t>
      </w:r>
      <w:proofErr w:type="spellEnd"/>
      <w:r w:rsidRPr="006215B9">
        <w:rPr>
          <w:b/>
        </w:rPr>
        <w:t xml:space="preserve"> фазы </w:t>
      </w:r>
      <w:r w:rsidRPr="006215B9">
        <w:rPr>
          <w:b/>
          <w:lang w:val="en-US"/>
        </w:rPr>
        <w:t>A</w:t>
      </w:r>
      <w:r w:rsidRPr="006215B9">
        <w:rPr>
          <w:b/>
        </w:rPr>
        <w:t xml:space="preserve">, </w:t>
      </w:r>
      <w:r w:rsidRPr="006215B9">
        <w:rPr>
          <w:b/>
          <w:lang w:val="en-US"/>
        </w:rPr>
        <w:t>B</w:t>
      </w:r>
      <w:r w:rsidRPr="006215B9">
        <w:rPr>
          <w:b/>
        </w:rPr>
        <w:t xml:space="preserve">, </w:t>
      </w:r>
      <w:r w:rsidRPr="006215B9">
        <w:rPr>
          <w:b/>
          <w:lang w:val="en-US"/>
        </w:rPr>
        <w:t>C</w:t>
      </w:r>
      <w:r w:rsidRPr="006215B9">
        <w:t>)</w:t>
      </w:r>
      <w:r>
        <w:t xml:space="preserve"> и заданного фазного напряжения (</w:t>
      </w:r>
      <w:r w:rsidRPr="006215B9">
        <w:rPr>
          <w:b/>
        </w:rPr>
        <w:t>ШИМ.</w:t>
      </w:r>
      <w:proofErr w:type="spellStart"/>
      <w:r w:rsidRPr="006215B9">
        <w:rPr>
          <w:b/>
          <w:lang w:val="en-US"/>
        </w:rPr>
        <w:t>Ua</w:t>
      </w:r>
      <w:proofErr w:type="spellEnd"/>
      <w:r w:rsidRPr="006215B9">
        <w:rPr>
          <w:b/>
        </w:rPr>
        <w:t>Зад</w:t>
      </w:r>
      <w:r>
        <w:t>) показаны на</w:t>
      </w:r>
      <w:r w:rsidRPr="00335972">
        <w:t xml:space="preserve"> </w:t>
      </w:r>
      <w:r>
        <w:fldChar w:fldCharType="begin"/>
      </w:r>
      <w:r>
        <w:instrText xml:space="preserve"> REF _Ref479361240 \h </w:instrText>
      </w:r>
      <w:r>
        <w:fldChar w:fldCharType="separate"/>
      </w:r>
      <w:r w:rsidR="001D4926" w:rsidRPr="00AF0598">
        <w:t xml:space="preserve">Рис. </w:t>
      </w:r>
      <w:r w:rsidR="001D4926">
        <w:rPr>
          <w:noProof/>
        </w:rPr>
        <w:t>5</w:t>
      </w:r>
      <w:r w:rsidR="001D4926">
        <w:t>.</w:t>
      </w:r>
      <w:r w:rsidR="001D4926">
        <w:rPr>
          <w:noProof/>
        </w:rPr>
        <w:t>4</w:t>
      </w:r>
      <w:r>
        <w:fldChar w:fldCharType="end"/>
      </w:r>
      <w:r>
        <w:t xml:space="preserve">. Для более частого обновления параметров можно воспользоваться кнопкой «турбо» рядом с вкладной осциллографа, а можно перейти на вкладку «выборка» внутри окна осциллографа (подробнее о работе с осциллографом читайте в руководстве к программе </w:t>
      </w:r>
      <w:r>
        <w:rPr>
          <w:lang w:val="en-US"/>
        </w:rPr>
        <w:t>RTCON</w:t>
      </w:r>
      <w:r>
        <w:t>, которое открывается через меню Помощь).</w:t>
      </w:r>
    </w:p>
    <w:p w14:paraId="7A11EA4C" w14:textId="77777777" w:rsidR="00203318" w:rsidRDefault="00203318" w:rsidP="00203318">
      <w:pPr>
        <w:keepNext/>
        <w:ind w:firstLine="0"/>
      </w:pPr>
      <w:r w:rsidRPr="006372FE">
        <w:rPr>
          <w:noProof/>
          <w:lang w:eastAsia="ru-RU"/>
        </w:rPr>
        <w:drawing>
          <wp:inline distT="0" distB="0" distL="0" distR="0" wp14:anchorId="6EA882C0" wp14:editId="51ACF9A8">
            <wp:extent cx="6145530" cy="229171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45530" cy="2291715"/>
                    </a:xfrm>
                    <a:prstGeom prst="rect">
                      <a:avLst/>
                    </a:prstGeom>
                    <a:noFill/>
                    <a:ln>
                      <a:noFill/>
                    </a:ln>
                  </pic:spPr>
                </pic:pic>
              </a:graphicData>
            </a:graphic>
          </wp:inline>
        </w:drawing>
      </w:r>
    </w:p>
    <w:p w14:paraId="1C566703" w14:textId="77777777" w:rsidR="00203318" w:rsidRPr="00192151" w:rsidRDefault="00203318" w:rsidP="00203318">
      <w:pPr>
        <w:pStyle w:val="afc"/>
      </w:pPr>
      <w:bookmarkStart w:id="113" w:name="_Ref479361240"/>
      <w:r w:rsidRPr="00AF0598">
        <w:t xml:space="preserve">Рис. </w:t>
      </w:r>
      <w:fldSimple w:instr=" STYLEREF 1 \s ">
        <w:r w:rsidR="001D4926">
          <w:rPr>
            <w:noProof/>
          </w:rPr>
          <w:t>5</w:t>
        </w:r>
      </w:fldSimple>
      <w:r>
        <w:t>.</w:t>
      </w:r>
      <w:fldSimple w:instr=" SEQ Рис. \* ARABIC \s 1 ">
        <w:r w:rsidR="001D4926">
          <w:rPr>
            <w:noProof/>
          </w:rPr>
          <w:t>4</w:t>
        </w:r>
      </w:fldSimple>
      <w:bookmarkEnd w:id="113"/>
      <w:r w:rsidRPr="00192151">
        <w:t xml:space="preserve"> Осциллограмма тестового запуска</w:t>
      </w:r>
    </w:p>
    <w:p w14:paraId="39BAAC3E" w14:textId="77777777" w:rsidR="00203318" w:rsidRDefault="00203318" w:rsidP="00203318"/>
    <w:p w14:paraId="496E8B4F" w14:textId="77777777" w:rsidR="00203318" w:rsidRDefault="00203318" w:rsidP="00203318">
      <w:r>
        <w:t xml:space="preserve">Также можно визуально убедиться, что двигатель крутится. </w:t>
      </w:r>
    </w:p>
    <w:p w14:paraId="30E325CC" w14:textId="77777777" w:rsidR="00203318" w:rsidRDefault="00203318" w:rsidP="00203318">
      <w:r>
        <w:t xml:space="preserve">Если при запуске привода сработала защита, что можно видеть по статусу системы управления «АВАРИЯ», то необходимо определить какая: это написано ниже на панели «Авария». Если сработала защита по превышению фазного тока, то можно попробовать уменьшить заданное напряжение в параметре </w:t>
      </w:r>
      <w:r w:rsidRPr="00B67779">
        <w:rPr>
          <w:b/>
        </w:rPr>
        <w:t>Кривая U-</w:t>
      </w:r>
      <w:proofErr w:type="spellStart"/>
      <w:r w:rsidRPr="00B67779">
        <w:rPr>
          <w:b/>
        </w:rPr>
        <w:t>f.Первое</w:t>
      </w:r>
      <w:proofErr w:type="spellEnd"/>
      <w:r w:rsidRPr="00B67779">
        <w:rPr>
          <w:b/>
        </w:rPr>
        <w:t xml:space="preserve"> опорное напряжение [511A,06] </w:t>
      </w:r>
      <w:r>
        <w:t xml:space="preserve">и повторить запуск. Если сработала защита по понижению напряжения ЗПТ, то это говорит о возможно недостаточном по мощности источнике питания (хотя и возможно КЗ). Против этого также может помочь снижение заданного напряжения в кривой </w:t>
      </w:r>
      <w:r>
        <w:rPr>
          <w:lang w:val="en-US"/>
        </w:rPr>
        <w:t>U</w:t>
      </w:r>
      <w:r w:rsidRPr="00557B20">
        <w:t>/</w:t>
      </w:r>
      <w:r>
        <w:rPr>
          <w:lang w:val="en-US"/>
        </w:rPr>
        <w:t>f</w:t>
      </w:r>
      <w:r>
        <w:t>, и, как следствие тока и мощности. Если сработала защита повышения напряжения ЗПТ, это странно для запуска на данной частоте вращения и может говорить о помехах в измеряемом сигнале либо недостаточной ёмкости звена постоянного тока инвертора. Если сработала аппаратная авария, то это говорит либо о коротком замыкании на выходе инвертора, либо о неправильной работе драйверов ключей инвертора. Срабатывание других защит на данном этапе маловероятно.</w:t>
      </w:r>
    </w:p>
    <w:p w14:paraId="152DE39F" w14:textId="77777777" w:rsidR="00203318" w:rsidRDefault="00203318" w:rsidP="00203318">
      <w:r>
        <w:t xml:space="preserve">Если система управления в состоянии «РАБОТА», но токи фаз по-прежнему равны нулю, а двигатель не крутится, это может говорить о недостаточном приложенном напряжении. Попробуйте постепенно поднять напряжение нулевой точки, </w:t>
      </w:r>
      <w:r w:rsidRPr="00E10173">
        <w:rPr>
          <w:b/>
        </w:rPr>
        <w:t>Кривая U-</w:t>
      </w:r>
      <w:proofErr w:type="spellStart"/>
      <w:r w:rsidRPr="00E10173">
        <w:rPr>
          <w:b/>
        </w:rPr>
        <w:t>f.Нулевое</w:t>
      </w:r>
      <w:proofErr w:type="spellEnd"/>
      <w:r w:rsidRPr="00E10173">
        <w:rPr>
          <w:b/>
        </w:rPr>
        <w:t xml:space="preserve"> опорное напряжение [511A,04]</w:t>
      </w:r>
      <w:r>
        <w:t xml:space="preserve">. При значении не выше 10% от максимального напряжения токи точно </w:t>
      </w:r>
      <w:r>
        <w:lastRenderedPageBreak/>
        <w:t>должны начать протекать, а двигатель должен начать крутиться. Если этого не произошло, нужно разбираться в аппаратной части или попробовать пройти шаги сначала, сбросив настройки привода на заводские кнопкой «Загрузить по умолчанию» справа сверху.</w:t>
      </w:r>
    </w:p>
    <w:p w14:paraId="1C81FC71" w14:textId="77777777" w:rsidR="00203318" w:rsidRDefault="00203318" w:rsidP="00203318">
      <w:r>
        <w:t xml:space="preserve">Если двигатель вращается, а осциллограммы токов похожи на приведенные, то этап первичной пусконаладки завершен. Далее можно подать команду останова (кнопка Стоп на панели управления в правой части окна </w:t>
      </w:r>
      <w:r>
        <w:rPr>
          <w:lang w:val="en-US"/>
        </w:rPr>
        <w:t>RTCON</w:t>
      </w:r>
      <w:r>
        <w:t xml:space="preserve">), а можно поднять задание частоты вращения и попытаться раскрутить двигатель быстрее. </w:t>
      </w:r>
    </w:p>
    <w:p w14:paraId="41BE3EF0" w14:textId="77777777" w:rsidR="00203318" w:rsidRDefault="00203318" w:rsidP="00203318">
      <w:pPr>
        <w:pStyle w:val="3"/>
      </w:pPr>
      <w:bookmarkStart w:id="114" w:name="_Ref479851406"/>
      <w:bookmarkStart w:id="115" w:name="_Ref479854528"/>
      <w:bookmarkStart w:id="116" w:name="_Ref479857588"/>
      <w:bookmarkStart w:id="117" w:name="_Toc137644602"/>
      <w:bookmarkStart w:id="118" w:name="_Toc145593336"/>
      <w:r>
        <w:t>Настройка регуляторов тока</w:t>
      </w:r>
      <w:bookmarkEnd w:id="114"/>
      <w:bookmarkEnd w:id="115"/>
      <w:bookmarkEnd w:id="116"/>
      <w:bookmarkEnd w:id="117"/>
      <w:bookmarkEnd w:id="118"/>
    </w:p>
    <w:p w14:paraId="3A814665" w14:textId="77777777" w:rsidR="00203318" w:rsidRDefault="00203318" w:rsidP="00203318">
      <w:r>
        <w:t>Регуляторы тока необходимы для замкнутых по току структур управления, включая векторное управление. Для их настройки необходимо наблюдать на осциллограмме реакцию на скачок задания тока при остановленном двигателе. Для продолжения работы по этому пункту необходимо уже иметь корректно настроенные датчики токов и остальное, т.е. успешно запустить скалярное управление согласно главе 4.</w:t>
      </w:r>
    </w:p>
    <w:p w14:paraId="0C7655EE" w14:textId="77777777" w:rsidR="00203318" w:rsidRDefault="00203318" w:rsidP="00203318">
      <w:r>
        <w:t xml:space="preserve">Для этого необходимо включить замкнутую по току структуру управления: режим удержания – в </w:t>
      </w:r>
      <w:r w:rsidRPr="00941587">
        <w:rPr>
          <w:b/>
        </w:rPr>
        <w:t xml:space="preserve">Настройки </w:t>
      </w:r>
      <w:proofErr w:type="spellStart"/>
      <w:r w:rsidRPr="00941587">
        <w:rPr>
          <w:b/>
        </w:rPr>
        <w:t>СУ.Режим</w:t>
      </w:r>
      <w:proofErr w:type="spellEnd"/>
      <w:r w:rsidRPr="00941587">
        <w:rPr>
          <w:b/>
        </w:rPr>
        <w:t xml:space="preserve"> работы [5114,02]</w:t>
      </w:r>
      <w:r>
        <w:rPr>
          <w:b/>
        </w:rPr>
        <w:t xml:space="preserve"> </w:t>
      </w:r>
      <w:r>
        <w:t xml:space="preserve">ввести значение «2». Подробнее структура описана в </w:t>
      </w:r>
      <w:proofErr w:type="spellStart"/>
      <w:r>
        <w:t>п.п</w:t>
      </w:r>
      <w:proofErr w:type="spellEnd"/>
      <w:r>
        <w:t xml:space="preserve">. </w:t>
      </w:r>
      <w:r>
        <w:fldChar w:fldCharType="begin"/>
      </w:r>
      <w:r>
        <w:instrText xml:space="preserve"> REF _Ref479845973 \n \h </w:instrText>
      </w:r>
      <w:r>
        <w:fldChar w:fldCharType="separate"/>
      </w:r>
      <w:r w:rsidR="001D4926">
        <w:t>4.1.3</w:t>
      </w:r>
      <w:r>
        <w:fldChar w:fldCharType="end"/>
      </w:r>
      <w:r>
        <w:t xml:space="preserve">. В осциллограф </w:t>
      </w:r>
      <w:r>
        <w:rPr>
          <w:lang w:val="en-US"/>
        </w:rPr>
        <w:t>RTCON</w:t>
      </w:r>
      <w:r>
        <w:t xml:space="preserve"> добавим мгновенные токи фаз из группы </w:t>
      </w:r>
      <w:r w:rsidRPr="00D36CEB">
        <w:rPr>
          <w:b/>
        </w:rPr>
        <w:t>АЦП</w:t>
      </w:r>
      <w:r>
        <w:t xml:space="preserve"> (через контекстное меню параметра). Также может быть интересно наблюдать заданное напряжение (</w:t>
      </w:r>
      <w:proofErr w:type="spellStart"/>
      <w:r w:rsidRPr="00CF0180">
        <w:rPr>
          <w:b/>
        </w:rPr>
        <w:t>ШИМ.UaЗад</w:t>
      </w:r>
      <w:proofErr w:type="spellEnd"/>
      <w:r w:rsidRPr="00CF0180">
        <w:rPr>
          <w:b/>
        </w:rPr>
        <w:t xml:space="preserve"> [5105,01]</w:t>
      </w:r>
      <w:r w:rsidRPr="00397FFD">
        <w:t>).</w:t>
      </w:r>
    </w:p>
    <w:p w14:paraId="32CB38A5" w14:textId="77777777" w:rsidR="00203318" w:rsidRDefault="00203318" w:rsidP="00203318">
      <w:r>
        <w:t xml:space="preserve">Для правильного отображения процесса пуска в параметр </w:t>
      </w:r>
      <w:proofErr w:type="spellStart"/>
      <w:proofErr w:type="gramStart"/>
      <w:r>
        <w:rPr>
          <w:b/>
          <w:lang w:val="en-US"/>
        </w:rPr>
        <w:t>dlog</w:t>
      </w:r>
      <w:proofErr w:type="spellEnd"/>
      <w:r w:rsidRPr="003C3F42">
        <w:rPr>
          <w:b/>
        </w:rPr>
        <w:t>.</w:t>
      </w:r>
      <w:proofErr w:type="spellStart"/>
      <w:r>
        <w:rPr>
          <w:b/>
          <w:lang w:val="en-US"/>
        </w:rPr>
        <w:t>StartBitL</w:t>
      </w:r>
      <w:proofErr w:type="spellEnd"/>
      <w:proofErr w:type="gramEnd"/>
      <w:r>
        <w:t xml:space="preserve"> вводим значение «00000010», в </w:t>
      </w:r>
      <w:proofErr w:type="spellStart"/>
      <w:r>
        <w:rPr>
          <w:b/>
          <w:lang w:val="en-US"/>
        </w:rPr>
        <w:t>dlog</w:t>
      </w:r>
      <w:proofErr w:type="spellEnd"/>
      <w:r w:rsidRPr="004455C2">
        <w:rPr>
          <w:b/>
        </w:rPr>
        <w:t>.</w:t>
      </w:r>
      <w:proofErr w:type="spellStart"/>
      <w:r>
        <w:rPr>
          <w:b/>
          <w:lang w:val="en-US"/>
        </w:rPr>
        <w:t>StartBitH</w:t>
      </w:r>
      <w:proofErr w:type="spellEnd"/>
      <w:r w:rsidRPr="003C3F42">
        <w:t xml:space="preserve"> </w:t>
      </w:r>
      <w:r>
        <w:t>–</w:t>
      </w:r>
      <w:r w:rsidRPr="003C3F42">
        <w:t xml:space="preserve"> </w:t>
      </w:r>
      <w:r>
        <w:t xml:space="preserve">«00000000», в параметре </w:t>
      </w:r>
      <w:proofErr w:type="spellStart"/>
      <w:r w:rsidRPr="00BD6F8E">
        <w:rPr>
          <w:b/>
          <w:lang w:val="en-US"/>
        </w:rPr>
        <w:t>dlog</w:t>
      </w:r>
      <w:proofErr w:type="spellEnd"/>
      <w:r w:rsidRPr="00BD6F8E">
        <w:rPr>
          <w:b/>
        </w:rPr>
        <w:t>.Количество точек предыстории [5150,0</w:t>
      </w:r>
      <w:r w:rsidRPr="00BD6F8E">
        <w:rPr>
          <w:b/>
          <w:lang w:val="en-US"/>
        </w:rPr>
        <w:t>A</w:t>
      </w:r>
      <w:r w:rsidRPr="00BD6F8E">
        <w:rPr>
          <w:b/>
        </w:rPr>
        <w:t>]</w:t>
      </w:r>
      <w:r>
        <w:rPr>
          <w:b/>
        </w:rPr>
        <w:t xml:space="preserve"> </w:t>
      </w:r>
      <w:r>
        <w:t xml:space="preserve">ставим 0%, чтобы начало осциллограммы соответствовало времени скачка задания. Параметры </w:t>
      </w:r>
      <w:proofErr w:type="spellStart"/>
      <w:proofErr w:type="gramStart"/>
      <w:r>
        <w:rPr>
          <w:b/>
          <w:lang w:val="en-US"/>
        </w:rPr>
        <w:t>dlog</w:t>
      </w:r>
      <w:proofErr w:type="spellEnd"/>
      <w:r w:rsidRPr="003C3F42">
        <w:rPr>
          <w:b/>
        </w:rPr>
        <w:t>.</w:t>
      </w:r>
      <w:proofErr w:type="spellStart"/>
      <w:r>
        <w:rPr>
          <w:b/>
          <w:lang w:val="en-US"/>
        </w:rPr>
        <w:t>StartBitL</w:t>
      </w:r>
      <w:proofErr w:type="spellEnd"/>
      <w:proofErr w:type="gramEnd"/>
      <w:r>
        <w:t xml:space="preserve"> и </w:t>
      </w:r>
      <w:proofErr w:type="spellStart"/>
      <w:r>
        <w:rPr>
          <w:b/>
          <w:lang w:val="en-US"/>
        </w:rPr>
        <w:t>dlog</w:t>
      </w:r>
      <w:proofErr w:type="spellEnd"/>
      <w:r w:rsidRPr="003C3F42">
        <w:rPr>
          <w:b/>
        </w:rPr>
        <w:t>.</w:t>
      </w:r>
      <w:proofErr w:type="spellStart"/>
      <w:r>
        <w:rPr>
          <w:b/>
          <w:lang w:val="en-US"/>
        </w:rPr>
        <w:t>StartBitH</w:t>
      </w:r>
      <w:proofErr w:type="spellEnd"/>
      <w:r w:rsidRPr="00CD4820">
        <w:t xml:space="preserve"> </w:t>
      </w:r>
      <w:r>
        <w:t xml:space="preserve">задают триггеры срабатывания осциллографа, в данном случае по событию перехода машины состояний модуля </w:t>
      </w:r>
      <w:proofErr w:type="spellStart"/>
      <w:r>
        <w:rPr>
          <w:lang w:val="en-US"/>
        </w:rPr>
        <w:t>sm</w:t>
      </w:r>
      <w:proofErr w:type="spellEnd"/>
      <w:r w:rsidRPr="00CE168C">
        <w:t>_</w:t>
      </w:r>
      <w:r>
        <w:rPr>
          <w:lang w:val="en-US"/>
        </w:rPr>
        <w:t>ctrl</w:t>
      </w:r>
      <w:r>
        <w:t xml:space="preserve"> </w:t>
      </w:r>
      <w:r w:rsidRPr="00CE168C">
        <w:t xml:space="preserve">в состояние </w:t>
      </w:r>
      <w:r>
        <w:t xml:space="preserve">2 (структура постоянного тока). Подробнее о работе модуля осциллографа читайте в руководстве пользователя к программе </w:t>
      </w:r>
      <w:r>
        <w:rPr>
          <w:lang w:val="en-US"/>
        </w:rPr>
        <w:t>RTCON</w:t>
      </w:r>
      <w:r>
        <w:t xml:space="preserve">, а также в главе </w:t>
      </w:r>
      <w:r>
        <w:fldChar w:fldCharType="begin"/>
      </w:r>
      <w:r>
        <w:instrText xml:space="preserve"> REF _Ref446613553 \w \h </w:instrText>
      </w:r>
      <w:r>
        <w:fldChar w:fldCharType="separate"/>
      </w:r>
      <w:r w:rsidR="001D4926">
        <w:t>4.9</w:t>
      </w:r>
      <w:r>
        <w:fldChar w:fldCharType="end"/>
      </w:r>
      <w:r>
        <w:t>.</w:t>
      </w:r>
    </w:p>
    <w:p w14:paraId="3948D9B9" w14:textId="77777777" w:rsidR="00203318" w:rsidRPr="007941CE" w:rsidRDefault="00203318" w:rsidP="00203318">
      <w:r>
        <w:t xml:space="preserve">Настраивать регуляторы токов для реальной эксплуатации привода желательно с уровнем тока, близким к номинальному. Однако для начала можно задать и меньшей уровень тока. Задание тока настраивается в параметре </w:t>
      </w:r>
      <w:proofErr w:type="spellStart"/>
      <w:r w:rsidRPr="00E45280">
        <w:rPr>
          <w:b/>
        </w:rPr>
        <w:t>Задания.Ток</w:t>
      </w:r>
      <w:proofErr w:type="spellEnd"/>
      <w:r w:rsidRPr="00E45280">
        <w:rPr>
          <w:b/>
        </w:rPr>
        <w:t xml:space="preserve"> удержания [5112,03].</w:t>
      </w:r>
    </w:p>
    <w:p w14:paraId="3AD5687F" w14:textId="77777777" w:rsidR="00203318" w:rsidRDefault="00203318" w:rsidP="00203318">
      <w:r>
        <w:t xml:space="preserve">Нажимаем кнопку «Пуск» на панели управления в правой части окна </w:t>
      </w:r>
      <w:r>
        <w:rPr>
          <w:lang w:val="en-US"/>
        </w:rPr>
        <w:t>RTCON</w:t>
      </w:r>
      <w:r>
        <w:t>, заходим во вкладку «Осциллограф» и нажимаем кнопку «Обновить» (</w:t>
      </w:r>
      <w:r>
        <w:fldChar w:fldCharType="begin"/>
      </w:r>
      <w:r>
        <w:instrText xml:space="preserve"> REF _Ref479886119 \h </w:instrText>
      </w:r>
      <w:r>
        <w:fldChar w:fldCharType="separate"/>
      </w:r>
      <w:r w:rsidR="001D4926" w:rsidRPr="00073C9D">
        <w:t xml:space="preserve">Рис. </w:t>
      </w:r>
      <w:r w:rsidR="001D4926">
        <w:rPr>
          <w:noProof/>
        </w:rPr>
        <w:t>5</w:t>
      </w:r>
      <w:r w:rsidR="001D4926">
        <w:t>.</w:t>
      </w:r>
      <w:r w:rsidR="001D4926">
        <w:rPr>
          <w:noProof/>
        </w:rPr>
        <w:t>5</w:t>
      </w:r>
      <w:r>
        <w:fldChar w:fldCharType="end"/>
      </w:r>
      <w:r>
        <w:t>).</w:t>
      </w:r>
    </w:p>
    <w:p w14:paraId="2816A542" w14:textId="77777777" w:rsidR="00203318" w:rsidRDefault="00203318" w:rsidP="00203318">
      <w:pPr>
        <w:keepNext/>
        <w:ind w:firstLine="0"/>
      </w:pPr>
      <w:r w:rsidRPr="003926B2">
        <w:rPr>
          <w:noProof/>
          <w:lang w:eastAsia="ru-RU"/>
        </w:rPr>
        <w:drawing>
          <wp:inline distT="0" distB="0" distL="0" distR="0" wp14:anchorId="73F2903F" wp14:editId="22627248">
            <wp:extent cx="6424295" cy="2992755"/>
            <wp:effectExtent l="0" t="0" r="0" b="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24295" cy="2992755"/>
                    </a:xfrm>
                    <a:prstGeom prst="rect">
                      <a:avLst/>
                    </a:prstGeom>
                    <a:noFill/>
                    <a:ln>
                      <a:noFill/>
                    </a:ln>
                  </pic:spPr>
                </pic:pic>
              </a:graphicData>
            </a:graphic>
          </wp:inline>
        </w:drawing>
      </w:r>
    </w:p>
    <w:p w14:paraId="07CE95A5" w14:textId="77777777" w:rsidR="00203318" w:rsidRPr="00F5479B" w:rsidRDefault="00203318" w:rsidP="00203318">
      <w:pPr>
        <w:pStyle w:val="afc"/>
      </w:pPr>
      <w:bookmarkStart w:id="119" w:name="_Ref479886119"/>
      <w:r w:rsidRPr="00073C9D">
        <w:t xml:space="preserve">Рис. </w:t>
      </w:r>
      <w:fldSimple w:instr=" STYLEREF 1 \s ">
        <w:r w:rsidR="001D4926">
          <w:rPr>
            <w:noProof/>
          </w:rPr>
          <w:t>5</w:t>
        </w:r>
      </w:fldSimple>
      <w:r>
        <w:t>.</w:t>
      </w:r>
      <w:fldSimple w:instr=" SEQ Рис. \* ARABIC \s 1 ">
        <w:r w:rsidR="001D4926">
          <w:rPr>
            <w:noProof/>
          </w:rPr>
          <w:t>5</w:t>
        </w:r>
      </w:fldSimple>
      <w:bookmarkEnd w:id="119"/>
      <w:r w:rsidRPr="00CD4820">
        <w:t xml:space="preserve"> Окно осциллографа</w:t>
      </w:r>
    </w:p>
    <w:p w14:paraId="1B4F850E" w14:textId="77777777" w:rsidR="00203318" w:rsidRPr="00E43943" w:rsidRDefault="00203318" w:rsidP="00203318">
      <w:r>
        <w:t xml:space="preserve">Если при нажатии кнопки «Обновить» появляется окно </w:t>
      </w:r>
      <w:r>
        <w:fldChar w:fldCharType="begin"/>
      </w:r>
      <w:r>
        <w:instrText xml:space="preserve"> REF _Ref479883035 \h </w:instrText>
      </w:r>
      <w:r>
        <w:fldChar w:fldCharType="separate"/>
      </w:r>
      <w:r w:rsidR="001D4926">
        <w:t xml:space="preserve">Рис. </w:t>
      </w:r>
      <w:r w:rsidR="001D4926">
        <w:rPr>
          <w:noProof/>
        </w:rPr>
        <w:t>5</w:t>
      </w:r>
      <w:r w:rsidR="001D4926">
        <w:t>.</w:t>
      </w:r>
      <w:r w:rsidR="001D4926">
        <w:rPr>
          <w:noProof/>
        </w:rPr>
        <w:t>6</w:t>
      </w:r>
      <w:r>
        <w:fldChar w:fldCharType="end"/>
      </w:r>
      <w:r>
        <w:t xml:space="preserve">, значит по одному из активных триггеров произошел захват осциллограммы и её можно загрузить. Однако если это первый запуск осциллографа после изменения параметров </w:t>
      </w:r>
      <w:proofErr w:type="spellStart"/>
      <w:r>
        <w:t>осциллографирования</w:t>
      </w:r>
      <w:proofErr w:type="spellEnd"/>
      <w:r>
        <w:t xml:space="preserve"> (набора каналов, делителя), то необходимо отказаться от загрузки осциллограммы, так как там «мусор».</w:t>
      </w:r>
    </w:p>
    <w:p w14:paraId="54B020B5" w14:textId="77777777" w:rsidR="00203318" w:rsidRDefault="00203318" w:rsidP="00203318"/>
    <w:p w14:paraId="03E3A98F" w14:textId="77777777" w:rsidR="00203318" w:rsidRDefault="00203318" w:rsidP="00203318">
      <w:pPr>
        <w:keepNext/>
        <w:jc w:val="center"/>
      </w:pPr>
      <w:r w:rsidRPr="003926B2">
        <w:rPr>
          <w:noProof/>
          <w:lang w:eastAsia="ru-RU"/>
        </w:rPr>
        <w:drawing>
          <wp:inline distT="0" distB="0" distL="0" distR="0" wp14:anchorId="55DCF45F" wp14:editId="1897D5DA">
            <wp:extent cx="4732020" cy="233362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2020" cy="2333625"/>
                    </a:xfrm>
                    <a:prstGeom prst="rect">
                      <a:avLst/>
                    </a:prstGeom>
                    <a:noFill/>
                    <a:ln>
                      <a:noFill/>
                    </a:ln>
                  </pic:spPr>
                </pic:pic>
              </a:graphicData>
            </a:graphic>
          </wp:inline>
        </w:drawing>
      </w:r>
    </w:p>
    <w:p w14:paraId="4FEC7258" w14:textId="77777777" w:rsidR="00203318" w:rsidRDefault="00203318" w:rsidP="00203318">
      <w:pPr>
        <w:pStyle w:val="afc"/>
      </w:pPr>
      <w:bookmarkStart w:id="120" w:name="_Ref479883035"/>
      <w:r>
        <w:t xml:space="preserve">Рис. </w:t>
      </w:r>
      <w:fldSimple w:instr=" STYLEREF 1 \s ">
        <w:r w:rsidR="001D4926">
          <w:rPr>
            <w:noProof/>
          </w:rPr>
          <w:t>5</w:t>
        </w:r>
      </w:fldSimple>
      <w:r>
        <w:t>.</w:t>
      </w:r>
      <w:fldSimple w:instr=" SEQ Рис. \* ARABIC \s 1 ">
        <w:r w:rsidR="001D4926">
          <w:rPr>
            <w:noProof/>
          </w:rPr>
          <w:t>6</w:t>
        </w:r>
      </w:fldSimple>
      <w:bookmarkEnd w:id="120"/>
      <w:r>
        <w:t xml:space="preserve"> Диалоговое окно загрузки захваченных осциллограмм</w:t>
      </w:r>
    </w:p>
    <w:p w14:paraId="3CEB77EE" w14:textId="77777777" w:rsidR="00203318" w:rsidRPr="00F5479B" w:rsidRDefault="00203318" w:rsidP="00203318"/>
    <w:p w14:paraId="3064B6C2" w14:textId="77777777" w:rsidR="00203318" w:rsidRDefault="00203318" w:rsidP="00203318">
      <w:r>
        <w:t xml:space="preserve">Для отображения осциллограммы запуска в появившемся окне нужно щелкнуть по кнопке «Да». Переходной процесс при ненастроенных регуляторах может выглядеть подобно </w:t>
      </w:r>
      <w:r>
        <w:fldChar w:fldCharType="begin"/>
      </w:r>
      <w:r>
        <w:instrText xml:space="preserve"> REF _Ref479883036 \h </w:instrText>
      </w:r>
      <w:r>
        <w:fldChar w:fldCharType="separate"/>
      </w:r>
      <w:r w:rsidR="001D4926" w:rsidRPr="00E412B4">
        <w:t xml:space="preserve">Рис. </w:t>
      </w:r>
      <w:r w:rsidR="001D4926">
        <w:rPr>
          <w:noProof/>
        </w:rPr>
        <w:t>5</w:t>
      </w:r>
      <w:r w:rsidR="001D4926">
        <w:t>.</w:t>
      </w:r>
      <w:r w:rsidR="001D4926">
        <w:rPr>
          <w:noProof/>
        </w:rPr>
        <w:t>7</w:t>
      </w:r>
      <w:r>
        <w:fldChar w:fldCharType="end"/>
      </w:r>
      <w:r>
        <w:t>.</w:t>
      </w:r>
    </w:p>
    <w:p w14:paraId="22C40D64" w14:textId="77777777" w:rsidR="00203318" w:rsidRDefault="00203318" w:rsidP="00203318">
      <w:pPr>
        <w:keepNext/>
        <w:ind w:firstLine="0"/>
        <w:jc w:val="center"/>
      </w:pPr>
      <w:r w:rsidRPr="003926B2">
        <w:rPr>
          <w:noProof/>
          <w:lang w:eastAsia="ru-RU"/>
        </w:rPr>
        <w:drawing>
          <wp:inline distT="0" distB="0" distL="0" distR="0" wp14:anchorId="13F3D0E8" wp14:editId="0BA21D6A">
            <wp:extent cx="6145530" cy="2291715"/>
            <wp:effectExtent l="0" t="0" r="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45530" cy="2291715"/>
                    </a:xfrm>
                    <a:prstGeom prst="rect">
                      <a:avLst/>
                    </a:prstGeom>
                    <a:noFill/>
                    <a:ln>
                      <a:noFill/>
                    </a:ln>
                  </pic:spPr>
                </pic:pic>
              </a:graphicData>
            </a:graphic>
          </wp:inline>
        </w:drawing>
      </w:r>
    </w:p>
    <w:p w14:paraId="564271CB" w14:textId="77777777" w:rsidR="00203318" w:rsidRDefault="00203318" w:rsidP="00203318">
      <w:pPr>
        <w:pStyle w:val="afc"/>
      </w:pPr>
      <w:bookmarkStart w:id="121" w:name="_Ref479883036"/>
      <w:r w:rsidRPr="00E412B4">
        <w:t xml:space="preserve">Рис. </w:t>
      </w:r>
      <w:fldSimple w:instr=" STYLEREF 1 \s ">
        <w:r w:rsidR="001D4926">
          <w:rPr>
            <w:noProof/>
          </w:rPr>
          <w:t>5</w:t>
        </w:r>
      </w:fldSimple>
      <w:r>
        <w:t>.</w:t>
      </w:r>
      <w:fldSimple w:instr=" SEQ Рис. \* ARABIC \s 1 ">
        <w:r w:rsidR="001D4926">
          <w:rPr>
            <w:noProof/>
          </w:rPr>
          <w:t>7</w:t>
        </w:r>
      </w:fldSimple>
      <w:bookmarkEnd w:id="121"/>
      <w:r w:rsidRPr="00490F54">
        <w:t xml:space="preserve"> Переходной процесс пуска при ненастроенных регуляторах</w:t>
      </w:r>
    </w:p>
    <w:p w14:paraId="4E1468FD" w14:textId="77777777" w:rsidR="00203318" w:rsidRDefault="00203318" w:rsidP="00203318">
      <w:r>
        <w:t>Чтобы видеть процесс с максимальным разрешением по времени, рекомендуется установить делитель на вкладке «выборка» равным 1. Для его применения нужно нажать кнопку «Обновить».</w:t>
      </w:r>
    </w:p>
    <w:p w14:paraId="000C8F80" w14:textId="77777777" w:rsidR="00203318" w:rsidRPr="00C55203" w:rsidRDefault="00203318" w:rsidP="00203318">
      <w:r>
        <w:t xml:space="preserve">Если сработала какая-либо защита, то необходимо исследовать проблему. В этом должна также помочь осциллограмма переходного процесса. Наиболее вероятно срабатывание защиты по превышению фазного тока. Если это так, необходимо убедиться, что задание тока меньше уставки защиты, а также попробовать дополнительно уменьшить значение пропорционального коэффициента регуляторов. При запуске системы управления на новом аппаратном обеспечении зачастую могут быть перепутаны знаки или порядок датчиков токов фаз, а также выходы управления ШИМ инвертора. В этом случае переходной процесс на осциллограмме будет выглядеть экспоненциально расходящимся: необходимо вернуться к скалярному режиму работы с сверить показания измерения токов фаз с реальными данными внешнего прибора, а также с заданным напряжением на модуле ШИМ (на низкой частоте вращения напряжению </w:t>
      </w:r>
      <w:r w:rsidRPr="00DE4E0C">
        <w:rPr>
          <w:b/>
        </w:rPr>
        <w:t>ШИМ.</w:t>
      </w:r>
      <w:proofErr w:type="spellStart"/>
      <w:r w:rsidRPr="00EA165C">
        <w:rPr>
          <w:b/>
          <w:lang w:val="en-US"/>
        </w:rPr>
        <w:t>Ua</w:t>
      </w:r>
      <w:proofErr w:type="spellEnd"/>
      <w:r w:rsidRPr="00DE4E0C">
        <w:rPr>
          <w:b/>
        </w:rPr>
        <w:t>Зад [5105,01]</w:t>
      </w:r>
      <w:r>
        <w:t xml:space="preserve"> должен соответствовать </w:t>
      </w:r>
      <w:proofErr w:type="spellStart"/>
      <w:r w:rsidRPr="00EA165C">
        <w:rPr>
          <w:b/>
        </w:rPr>
        <w:t>АЦП.Ток</w:t>
      </w:r>
      <w:proofErr w:type="spellEnd"/>
      <w:r w:rsidRPr="00EA165C">
        <w:rPr>
          <w:b/>
        </w:rPr>
        <w:t xml:space="preserve"> фазы А [5116,03]</w:t>
      </w:r>
      <w:r>
        <w:t>).</w:t>
      </w:r>
    </w:p>
    <w:p w14:paraId="7CE9CFF4" w14:textId="77777777" w:rsidR="00203318" w:rsidRPr="000C0E89" w:rsidRDefault="00203318" w:rsidP="00203318">
      <w:pPr>
        <w:rPr>
          <w:noProof/>
          <w:lang w:eastAsia="ru-RU"/>
        </w:rPr>
      </w:pPr>
      <w:r>
        <w:t xml:space="preserve">Процесс подбора коэффициентов регуляторов тока рассмотрен на рисунках ниже. Сначала интегральный коэффициент обнуляется (параметры </w:t>
      </w:r>
      <w:r w:rsidRPr="00F86E44">
        <w:rPr>
          <w:b/>
        </w:rPr>
        <w:t xml:space="preserve">Рег. тока </w:t>
      </w:r>
      <w:proofErr w:type="spellStart"/>
      <w:r w:rsidRPr="00F86E44">
        <w:rPr>
          <w:b/>
        </w:rPr>
        <w:t>Id.Интегральный</w:t>
      </w:r>
      <w:proofErr w:type="spellEnd"/>
      <w:r w:rsidRPr="00F86E44">
        <w:rPr>
          <w:b/>
        </w:rPr>
        <w:t xml:space="preserve"> </w:t>
      </w:r>
      <w:proofErr w:type="spellStart"/>
      <w:r w:rsidRPr="00F86E44">
        <w:rPr>
          <w:b/>
        </w:rPr>
        <w:t>коэфф</w:t>
      </w:r>
      <w:proofErr w:type="spellEnd"/>
      <w:r w:rsidRPr="00F86E44">
        <w:rPr>
          <w:b/>
        </w:rPr>
        <w:t xml:space="preserve">. </w:t>
      </w:r>
      <w:proofErr w:type="spellStart"/>
      <w:r w:rsidRPr="00F86E44">
        <w:rPr>
          <w:b/>
        </w:rPr>
        <w:t>Ki</w:t>
      </w:r>
      <w:proofErr w:type="spellEnd"/>
      <w:r w:rsidRPr="00F86E44">
        <w:rPr>
          <w:b/>
        </w:rPr>
        <w:t xml:space="preserve"> [5100,06]</w:t>
      </w:r>
      <w:r>
        <w:t xml:space="preserve"> и </w:t>
      </w:r>
      <w:r w:rsidRPr="00F86E44">
        <w:rPr>
          <w:b/>
        </w:rPr>
        <w:t xml:space="preserve">Рег. тока </w:t>
      </w:r>
      <w:proofErr w:type="spellStart"/>
      <w:r w:rsidRPr="00F86E44">
        <w:rPr>
          <w:b/>
        </w:rPr>
        <w:t>Iq.Интегральный</w:t>
      </w:r>
      <w:proofErr w:type="spellEnd"/>
      <w:r w:rsidRPr="00F86E44">
        <w:rPr>
          <w:b/>
        </w:rPr>
        <w:t xml:space="preserve"> </w:t>
      </w:r>
      <w:proofErr w:type="spellStart"/>
      <w:r w:rsidRPr="00F86E44">
        <w:rPr>
          <w:b/>
        </w:rPr>
        <w:t>коэфф</w:t>
      </w:r>
      <w:proofErr w:type="spellEnd"/>
      <w:r w:rsidRPr="00F86E44">
        <w:rPr>
          <w:b/>
        </w:rPr>
        <w:t xml:space="preserve">. </w:t>
      </w:r>
      <w:proofErr w:type="spellStart"/>
      <w:r w:rsidRPr="00F86E44">
        <w:rPr>
          <w:b/>
        </w:rPr>
        <w:t>Ki</w:t>
      </w:r>
      <w:proofErr w:type="spellEnd"/>
      <w:r w:rsidRPr="00F86E44">
        <w:rPr>
          <w:b/>
        </w:rPr>
        <w:t xml:space="preserve"> [5102,06]</w:t>
      </w:r>
      <w:r>
        <w:t>), а пропорциональный (</w:t>
      </w:r>
      <w:r w:rsidRPr="00F86E44">
        <w:rPr>
          <w:b/>
        </w:rPr>
        <w:t xml:space="preserve">параметры Рег. тока </w:t>
      </w:r>
      <w:proofErr w:type="spellStart"/>
      <w:r w:rsidRPr="00F86E44">
        <w:rPr>
          <w:b/>
        </w:rPr>
        <w:t>Id.Пропорц</w:t>
      </w:r>
      <w:proofErr w:type="spellEnd"/>
      <w:r w:rsidRPr="00F86E44">
        <w:rPr>
          <w:b/>
        </w:rPr>
        <w:t xml:space="preserve">. </w:t>
      </w:r>
      <w:proofErr w:type="spellStart"/>
      <w:r w:rsidRPr="00F86E44">
        <w:rPr>
          <w:b/>
        </w:rPr>
        <w:t>коэфф</w:t>
      </w:r>
      <w:proofErr w:type="spellEnd"/>
      <w:r w:rsidRPr="00F86E44">
        <w:rPr>
          <w:b/>
        </w:rPr>
        <w:t xml:space="preserve">. </w:t>
      </w:r>
      <w:proofErr w:type="spellStart"/>
      <w:r w:rsidRPr="00F86E44">
        <w:rPr>
          <w:b/>
        </w:rPr>
        <w:t>Kp</w:t>
      </w:r>
      <w:proofErr w:type="spellEnd"/>
      <w:r w:rsidRPr="00F86E44">
        <w:rPr>
          <w:b/>
        </w:rPr>
        <w:t xml:space="preserve"> [5100,03]</w:t>
      </w:r>
      <w:r>
        <w:t xml:space="preserve"> и </w:t>
      </w:r>
      <w:r w:rsidRPr="00F86E44">
        <w:rPr>
          <w:b/>
        </w:rPr>
        <w:t xml:space="preserve">Рег. тока </w:t>
      </w:r>
      <w:proofErr w:type="spellStart"/>
      <w:r w:rsidRPr="00F86E44">
        <w:rPr>
          <w:b/>
        </w:rPr>
        <w:t>Iq.Пропорц</w:t>
      </w:r>
      <w:proofErr w:type="spellEnd"/>
      <w:r w:rsidRPr="00F86E44">
        <w:rPr>
          <w:b/>
        </w:rPr>
        <w:t xml:space="preserve">. </w:t>
      </w:r>
      <w:proofErr w:type="spellStart"/>
      <w:r w:rsidRPr="00F86E44">
        <w:rPr>
          <w:b/>
        </w:rPr>
        <w:t>коэфф</w:t>
      </w:r>
      <w:proofErr w:type="spellEnd"/>
      <w:r w:rsidRPr="00F86E44">
        <w:rPr>
          <w:b/>
        </w:rPr>
        <w:t xml:space="preserve">. </w:t>
      </w:r>
      <w:proofErr w:type="spellStart"/>
      <w:r w:rsidRPr="00F86E44">
        <w:rPr>
          <w:b/>
        </w:rPr>
        <w:t>Kp</w:t>
      </w:r>
      <w:proofErr w:type="spellEnd"/>
      <w:r w:rsidRPr="00F86E44">
        <w:rPr>
          <w:b/>
        </w:rPr>
        <w:t xml:space="preserve"> [5102,03]</w:t>
      </w:r>
      <w:r>
        <w:t xml:space="preserve">) постепенно повышается до появления </w:t>
      </w:r>
      <w:proofErr w:type="spellStart"/>
      <w:r>
        <w:t>колебательности</w:t>
      </w:r>
      <w:proofErr w:type="spellEnd"/>
      <w:r>
        <w:t xml:space="preserve"> переходного процесса. С каждым изменением коэффициенты нужно подавать команду останов и пускать привод снова, чтобы загрузить осциллограмму и оценить вид переходного процесса. Коэффициенты для обоих </w:t>
      </w:r>
      <w:r>
        <w:lastRenderedPageBreak/>
        <w:t xml:space="preserve">регуляторов тока </w:t>
      </w:r>
      <w:r w:rsidRPr="00E97301">
        <w:t>(</w:t>
      </w:r>
      <w:proofErr w:type="spellStart"/>
      <w:r>
        <w:rPr>
          <w:lang w:val="en-US"/>
        </w:rPr>
        <w:t>Iq</w:t>
      </w:r>
      <w:proofErr w:type="spellEnd"/>
      <w:r w:rsidRPr="00E97301">
        <w:t>,</w:t>
      </w:r>
      <w:r>
        <w:t xml:space="preserve"> </w:t>
      </w:r>
      <w:r>
        <w:rPr>
          <w:lang w:val="en-US"/>
        </w:rPr>
        <w:t>Id</w:t>
      </w:r>
      <w:r w:rsidRPr="00E97301">
        <w:t>)</w:t>
      </w:r>
      <w:r>
        <w:t xml:space="preserve"> должны быть равны и изменяются одновременно.</w:t>
      </w:r>
      <w:r w:rsidRPr="000C0E89">
        <w:t xml:space="preserve"> </w:t>
      </w:r>
      <w:r>
        <w:t xml:space="preserve">На </w:t>
      </w:r>
      <w:r>
        <w:fldChar w:fldCharType="begin"/>
      </w:r>
      <w:r>
        <w:instrText xml:space="preserve"> REF _Ref479883050 \h </w:instrText>
      </w:r>
      <w:r>
        <w:fldChar w:fldCharType="separate"/>
      </w:r>
      <w:r w:rsidR="001D4926">
        <w:t xml:space="preserve">Рис. </w:t>
      </w:r>
      <w:r w:rsidR="001D4926">
        <w:rPr>
          <w:noProof/>
        </w:rPr>
        <w:t>5</w:t>
      </w:r>
      <w:r w:rsidR="001D4926">
        <w:t>.</w:t>
      </w:r>
      <w:r w:rsidR="001D4926">
        <w:rPr>
          <w:noProof/>
        </w:rPr>
        <w:t>8</w:t>
      </w:r>
      <w:r>
        <w:fldChar w:fldCharType="end"/>
      </w:r>
      <w:r>
        <w:t xml:space="preserve"> показан переходной процесс регулятора тока на скачок задания с перерегулированием. Как видно, в контуре тока есть статическая ошибка (задание равно 2А, а фактическое значение меньше – около 1А). Устранить её поможет интегральная часть регулятора. После получения похожего переходного процесса с несколькими колебаниями пропорциональный коэффициент нужно уменьшить и перейти к повышению интегрального коэффициента.</w:t>
      </w:r>
    </w:p>
    <w:p w14:paraId="30DBB529" w14:textId="77777777" w:rsidR="00203318" w:rsidRDefault="00203318" w:rsidP="00203318">
      <w:pPr>
        <w:keepNext/>
        <w:ind w:firstLine="0"/>
        <w:jc w:val="center"/>
      </w:pPr>
      <w:r w:rsidRPr="00EA016D">
        <w:rPr>
          <w:noProof/>
          <w:lang w:eastAsia="ru-RU"/>
        </w:rPr>
        <w:drawing>
          <wp:inline distT="0" distB="0" distL="0" distR="0" wp14:anchorId="654F29C5" wp14:editId="29026899">
            <wp:extent cx="6145530" cy="229171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45530" cy="2291715"/>
                    </a:xfrm>
                    <a:prstGeom prst="rect">
                      <a:avLst/>
                    </a:prstGeom>
                    <a:noFill/>
                    <a:ln>
                      <a:noFill/>
                    </a:ln>
                  </pic:spPr>
                </pic:pic>
              </a:graphicData>
            </a:graphic>
          </wp:inline>
        </w:drawing>
      </w:r>
    </w:p>
    <w:p w14:paraId="77C1AE32" w14:textId="77777777" w:rsidR="00203318" w:rsidRDefault="00203318" w:rsidP="00203318">
      <w:pPr>
        <w:pStyle w:val="afc"/>
      </w:pPr>
      <w:bookmarkStart w:id="122" w:name="_Ref479883050"/>
      <w:r>
        <w:t xml:space="preserve">Рис. </w:t>
      </w:r>
      <w:fldSimple w:instr=" STYLEREF 1 \s ">
        <w:r w:rsidR="001D4926">
          <w:rPr>
            <w:noProof/>
          </w:rPr>
          <w:t>5</w:t>
        </w:r>
      </w:fldSimple>
      <w:r>
        <w:t>.</w:t>
      </w:r>
      <w:fldSimple w:instr=" SEQ Рис. \* ARABIC \s 1 ">
        <w:r w:rsidR="001D4926">
          <w:rPr>
            <w:noProof/>
          </w:rPr>
          <w:t>8</w:t>
        </w:r>
      </w:fldSimple>
      <w:bookmarkEnd w:id="122"/>
      <w:r w:rsidRPr="00490F54">
        <w:t xml:space="preserve"> </w:t>
      </w:r>
      <w:r>
        <w:t>Переходной процесс регулятора тока на скачок задания с перерегулированием</w:t>
      </w:r>
    </w:p>
    <w:p w14:paraId="5C44BF3B" w14:textId="77777777" w:rsidR="00203318" w:rsidRDefault="00203318" w:rsidP="00203318"/>
    <w:p w14:paraId="54691911" w14:textId="77777777" w:rsidR="00203318" w:rsidRDefault="00203318" w:rsidP="00203318">
      <w:r>
        <w:t xml:space="preserve">При настройке желательно следить, чтобы заданное на инвертор напряжение не достигало максимального ограничения, что можно видеть по выставлению флага </w:t>
      </w:r>
      <w:proofErr w:type="spellStart"/>
      <w:r w:rsidRPr="00C51043">
        <w:rPr>
          <w:b/>
        </w:rPr>
        <w:t>ШИМ.ULimitation</w:t>
      </w:r>
      <w:proofErr w:type="spellEnd"/>
      <w:r w:rsidRPr="00C51043">
        <w:rPr>
          <w:b/>
        </w:rPr>
        <w:t xml:space="preserve"> [5105,0D]</w:t>
      </w:r>
      <w:r>
        <w:t>, который удобно также добавить на осциллограмму. Если во время переходного процесса флаг выставляется, необходимо снизить задание тока.</w:t>
      </w:r>
    </w:p>
    <w:p w14:paraId="5EF38AD3" w14:textId="77777777" w:rsidR="00203318" w:rsidRDefault="00203318" w:rsidP="00203318">
      <w:r>
        <w:t xml:space="preserve">По окончанию грубой настройки необходимо произвести финальный подбор обоих коэффициентов регуляторов, чтобы получить переходной процесс, похожий на настройку на технический оптимум. Желаемый переходной процесс показан на  </w:t>
      </w:r>
      <w:r>
        <w:fldChar w:fldCharType="begin"/>
      </w:r>
      <w:r>
        <w:instrText xml:space="preserve"> REF _Ref479848545 \h </w:instrText>
      </w:r>
      <w:r>
        <w:fldChar w:fldCharType="separate"/>
      </w:r>
      <w:r w:rsidR="001D4926" w:rsidRPr="00CC7FE0">
        <w:t xml:space="preserve">Рис. </w:t>
      </w:r>
      <w:r w:rsidR="001D4926">
        <w:rPr>
          <w:noProof/>
        </w:rPr>
        <w:t>5</w:t>
      </w:r>
      <w:r w:rsidR="001D4926">
        <w:t>.</w:t>
      </w:r>
      <w:r w:rsidR="001D4926">
        <w:rPr>
          <w:noProof/>
        </w:rPr>
        <w:t>9</w:t>
      </w:r>
      <w:r>
        <w:fldChar w:fldCharType="end"/>
      </w:r>
      <w:r>
        <w:t>.</w:t>
      </w:r>
    </w:p>
    <w:p w14:paraId="40219ED6" w14:textId="77777777" w:rsidR="00203318" w:rsidRDefault="00203318" w:rsidP="00203318">
      <w:pPr>
        <w:keepNext/>
        <w:ind w:firstLine="0"/>
        <w:jc w:val="center"/>
      </w:pPr>
    </w:p>
    <w:p w14:paraId="64D75DF1" w14:textId="77777777" w:rsidR="00203318" w:rsidRDefault="00203318" w:rsidP="00203318">
      <w:pPr>
        <w:keepNext/>
        <w:ind w:firstLine="0"/>
        <w:jc w:val="center"/>
      </w:pPr>
      <w:r w:rsidRPr="00EA016D">
        <w:rPr>
          <w:noProof/>
          <w:lang w:eastAsia="ru-RU"/>
        </w:rPr>
        <w:drawing>
          <wp:inline distT="0" distB="0" distL="0" distR="0" wp14:anchorId="5C737CFD" wp14:editId="558ED3B8">
            <wp:extent cx="6145530" cy="2291715"/>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45530" cy="2291715"/>
                    </a:xfrm>
                    <a:prstGeom prst="rect">
                      <a:avLst/>
                    </a:prstGeom>
                    <a:noFill/>
                    <a:ln>
                      <a:noFill/>
                    </a:ln>
                  </pic:spPr>
                </pic:pic>
              </a:graphicData>
            </a:graphic>
          </wp:inline>
        </w:drawing>
      </w:r>
    </w:p>
    <w:p w14:paraId="353BDD77" w14:textId="77777777" w:rsidR="00203318" w:rsidRDefault="00203318" w:rsidP="00203318">
      <w:pPr>
        <w:pStyle w:val="afc"/>
      </w:pPr>
      <w:bookmarkStart w:id="123" w:name="_Ref479848545"/>
      <w:r w:rsidRPr="00CC7FE0">
        <w:t xml:space="preserve">Рис. </w:t>
      </w:r>
      <w:fldSimple w:instr=" STYLEREF 1 \s ">
        <w:r w:rsidR="001D4926">
          <w:rPr>
            <w:noProof/>
          </w:rPr>
          <w:t>5</w:t>
        </w:r>
      </w:fldSimple>
      <w:r>
        <w:t>.</w:t>
      </w:r>
      <w:fldSimple w:instr=" SEQ Рис. \* ARABIC \s 1 ">
        <w:r w:rsidR="001D4926">
          <w:rPr>
            <w:noProof/>
          </w:rPr>
          <w:t>9</w:t>
        </w:r>
      </w:fldSimple>
      <w:bookmarkEnd w:id="123"/>
      <w:r>
        <w:t>. Настройка регуляторов тока на технический оптимум</w:t>
      </w:r>
    </w:p>
    <w:p w14:paraId="54ABDBD2" w14:textId="77777777" w:rsidR="00203318" w:rsidRDefault="00203318" w:rsidP="00203318"/>
    <w:p w14:paraId="601CECF7" w14:textId="77777777" w:rsidR="00203318" w:rsidRDefault="00203318" w:rsidP="00203318">
      <w:r>
        <w:t xml:space="preserve">При получении аналогичной осциллограммы регуляторы тока можно считать настроенными. Можно сохранить текущие настройки в энергонезависимую память, нажав кнопку «Сохранить параметры» в </w:t>
      </w:r>
      <w:r>
        <w:rPr>
          <w:lang w:val="en-US"/>
        </w:rPr>
        <w:t>RTCON</w:t>
      </w:r>
      <w:r w:rsidRPr="00B90207">
        <w:t>.</w:t>
      </w:r>
      <w:r>
        <w:t xml:space="preserve"> Также в данном режиме можно дополнительно откалибровать показания датчиков тока, так как постоянный ток легче измерить и сравнить с заданием, чем переменный.</w:t>
      </w:r>
    </w:p>
    <w:p w14:paraId="50BBAC3A" w14:textId="77777777" w:rsidR="00203318" w:rsidRDefault="00203318" w:rsidP="00203318"/>
    <w:p w14:paraId="4ACB0782" w14:textId="77777777" w:rsidR="00203318" w:rsidRPr="00B90207" w:rsidRDefault="00203318" w:rsidP="00203318">
      <w:pPr>
        <w:pStyle w:val="2"/>
        <w:tabs>
          <w:tab w:val="left" w:pos="432"/>
        </w:tabs>
      </w:pPr>
      <w:bookmarkStart w:id="124" w:name="_Toc137644603"/>
      <w:bookmarkStart w:id="125" w:name="_Toc145593337"/>
      <w:r>
        <w:lastRenderedPageBreak/>
        <w:t>Системы управления синхронным двигателем</w:t>
      </w:r>
      <w:bookmarkEnd w:id="124"/>
      <w:bookmarkEnd w:id="125"/>
    </w:p>
    <w:p w14:paraId="69EBE948" w14:textId="77777777" w:rsidR="00203318" w:rsidRDefault="00203318" w:rsidP="00203318">
      <w:pPr>
        <w:pStyle w:val="3"/>
      </w:pPr>
      <w:bookmarkStart w:id="126" w:name="_Ref479851389"/>
      <w:bookmarkStart w:id="127" w:name="_Ref479851569"/>
      <w:bookmarkStart w:id="128" w:name="_Toc137644604"/>
      <w:bookmarkStart w:id="129" w:name="_Toc145593338"/>
      <w:r>
        <w:t>Частотно-токовое управление</w:t>
      </w:r>
      <w:bookmarkEnd w:id="126"/>
      <w:bookmarkEnd w:id="127"/>
      <w:bookmarkEnd w:id="128"/>
      <w:bookmarkEnd w:id="129"/>
    </w:p>
    <w:p w14:paraId="1A614DF1" w14:textId="77777777" w:rsidR="00203318" w:rsidRDefault="00203318" w:rsidP="00203318">
      <w:r>
        <w:t xml:space="preserve">Частотно-токовое управление является наиболее простым способом привести во вращение синхронную машину. Подробнее структура данного способа управления рассмотрена в п. </w:t>
      </w:r>
      <w:r>
        <w:fldChar w:fldCharType="begin"/>
      </w:r>
      <w:r>
        <w:instrText xml:space="preserve"> REF _Ref479692864 \n \h </w:instrText>
      </w:r>
      <w:r>
        <w:fldChar w:fldCharType="separate"/>
      </w:r>
      <w:r w:rsidR="001D4926">
        <w:t>4.1.2</w:t>
      </w:r>
      <w:r>
        <w:fldChar w:fldCharType="end"/>
      </w:r>
      <w:r>
        <w:t>. Для запуска структуры управления необходимо провести успешный запуск скалярной системы управления и настроить регуляторы токов (</w:t>
      </w:r>
      <w:proofErr w:type="spellStart"/>
      <w:r>
        <w:t>п.п</w:t>
      </w:r>
      <w:proofErr w:type="spellEnd"/>
      <w:r>
        <w:t xml:space="preserve">. </w:t>
      </w:r>
      <w:r>
        <w:fldChar w:fldCharType="begin"/>
      </w:r>
      <w:r>
        <w:instrText xml:space="preserve"> REF _Ref479854528 \n \h </w:instrText>
      </w:r>
      <w:r>
        <w:fldChar w:fldCharType="separate"/>
      </w:r>
      <w:r w:rsidR="001D4926">
        <w:t>5.5.1</w:t>
      </w:r>
      <w:r>
        <w:fldChar w:fldCharType="end"/>
      </w:r>
      <w:r>
        <w:t>). Только после этого можно следовать далее.</w:t>
      </w:r>
    </w:p>
    <w:p w14:paraId="21F7E7C6" w14:textId="77777777" w:rsidR="00203318" w:rsidRDefault="00203318" w:rsidP="00203318">
      <w:r>
        <w:t xml:space="preserve">Для выбора частотно-токовой структуры управления необходимо установить </w:t>
      </w:r>
      <w:r w:rsidRPr="007B68D0">
        <w:rPr>
          <w:b/>
        </w:rPr>
        <w:t xml:space="preserve">Настройки </w:t>
      </w:r>
      <w:proofErr w:type="spellStart"/>
      <w:r w:rsidRPr="007B68D0">
        <w:rPr>
          <w:b/>
        </w:rPr>
        <w:t>СУ.Режим</w:t>
      </w:r>
      <w:proofErr w:type="spellEnd"/>
      <w:r w:rsidRPr="007B68D0">
        <w:rPr>
          <w:b/>
        </w:rPr>
        <w:t xml:space="preserve"> работы [5114,02]</w:t>
      </w:r>
      <w:r>
        <w:t xml:space="preserve"> = «4». Установить желаемое задание амплитуды тока </w:t>
      </w:r>
      <w:proofErr w:type="spellStart"/>
      <w:r w:rsidRPr="007B68D0">
        <w:rPr>
          <w:b/>
        </w:rPr>
        <w:t>Задания.Макс</w:t>
      </w:r>
      <w:proofErr w:type="spellEnd"/>
      <w:r w:rsidRPr="007B68D0">
        <w:rPr>
          <w:b/>
        </w:rPr>
        <w:t>. ток ВУ [5112,02]</w:t>
      </w:r>
      <w:r>
        <w:t xml:space="preserve">, желаемую частоту вращения </w:t>
      </w:r>
      <w:proofErr w:type="spellStart"/>
      <w:r w:rsidRPr="007B68D0">
        <w:rPr>
          <w:b/>
        </w:rPr>
        <w:t>Задания.Скорость</w:t>
      </w:r>
      <w:proofErr w:type="spellEnd"/>
      <w:r w:rsidRPr="007B68D0">
        <w:rPr>
          <w:b/>
        </w:rPr>
        <w:t xml:space="preserve"> [5112,01]</w:t>
      </w:r>
      <w:r>
        <w:t>. Начать рекомендуется с небольшого тока, порядка 10% номинала и небольшой частоты вращения, порядка 1-10 об/мин. В осциллограф рекомендуется добавить три тока фаз и напряжение ЗПТ из группы АЦП.</w:t>
      </w:r>
    </w:p>
    <w:p w14:paraId="3E836CDF" w14:textId="77777777" w:rsidR="00203318" w:rsidRDefault="00203318" w:rsidP="00203318">
      <w:r>
        <w:t xml:space="preserve">Подать команду Пуск на панели в </w:t>
      </w:r>
      <w:r>
        <w:rPr>
          <w:lang w:val="en-US"/>
        </w:rPr>
        <w:t>RTCON</w:t>
      </w:r>
      <w:r w:rsidRPr="003B7BC4">
        <w:t>.</w:t>
      </w:r>
      <w:r>
        <w:t xml:space="preserve"> Двигатель должен вращаться со скоростью (частотой вращения), заданной в </w:t>
      </w:r>
      <w:proofErr w:type="spellStart"/>
      <w:r w:rsidRPr="007B68D0">
        <w:rPr>
          <w:b/>
        </w:rPr>
        <w:t>Задания.Скорость</w:t>
      </w:r>
      <w:proofErr w:type="spellEnd"/>
      <w:r w:rsidRPr="007B68D0">
        <w:rPr>
          <w:b/>
        </w:rPr>
        <w:t xml:space="preserve"> [5112,01]</w:t>
      </w:r>
      <w:r>
        <w:t>, форма токов – синусоидальная (</w:t>
      </w:r>
      <w:r>
        <w:fldChar w:fldCharType="begin"/>
      </w:r>
      <w:r>
        <w:instrText xml:space="preserve"> REF _Ref479884440 \h </w:instrText>
      </w:r>
      <w:r>
        <w:fldChar w:fldCharType="separate"/>
      </w:r>
      <w:r w:rsidR="001D4926" w:rsidRPr="00CC7FE0">
        <w:t xml:space="preserve">Рис. </w:t>
      </w:r>
      <w:r w:rsidR="001D4926">
        <w:rPr>
          <w:noProof/>
        </w:rPr>
        <w:t>5</w:t>
      </w:r>
      <w:r w:rsidR="001D4926">
        <w:t>.</w:t>
      </w:r>
      <w:r w:rsidR="001D4926">
        <w:rPr>
          <w:noProof/>
        </w:rPr>
        <w:t>10</w:t>
      </w:r>
      <w:r>
        <w:fldChar w:fldCharType="end"/>
      </w:r>
      <w:r>
        <w:t>).</w:t>
      </w:r>
    </w:p>
    <w:p w14:paraId="52F48DF6" w14:textId="77777777" w:rsidR="00203318" w:rsidRDefault="00203318" w:rsidP="00203318">
      <w:pPr>
        <w:keepNext/>
        <w:ind w:firstLine="0"/>
        <w:jc w:val="center"/>
      </w:pPr>
      <w:r w:rsidRPr="003926B2">
        <w:rPr>
          <w:noProof/>
          <w:lang w:eastAsia="ru-RU"/>
        </w:rPr>
        <w:drawing>
          <wp:inline distT="0" distB="0" distL="0" distR="0" wp14:anchorId="635D2391" wp14:editId="072A56D5">
            <wp:extent cx="6145530" cy="2291715"/>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5530" cy="2291715"/>
                    </a:xfrm>
                    <a:prstGeom prst="rect">
                      <a:avLst/>
                    </a:prstGeom>
                    <a:noFill/>
                    <a:ln>
                      <a:noFill/>
                    </a:ln>
                  </pic:spPr>
                </pic:pic>
              </a:graphicData>
            </a:graphic>
          </wp:inline>
        </w:drawing>
      </w:r>
    </w:p>
    <w:p w14:paraId="0AF7063D" w14:textId="77777777" w:rsidR="00203318" w:rsidRDefault="00203318" w:rsidP="00203318">
      <w:pPr>
        <w:pStyle w:val="afc"/>
      </w:pPr>
      <w:bookmarkStart w:id="130" w:name="_Ref479884440"/>
      <w:r w:rsidRPr="00CC7FE0">
        <w:t xml:space="preserve">Рис. </w:t>
      </w:r>
      <w:fldSimple w:instr=" STYLEREF 1 \s ">
        <w:r w:rsidR="001D4926">
          <w:rPr>
            <w:noProof/>
          </w:rPr>
          <w:t>5</w:t>
        </w:r>
      </w:fldSimple>
      <w:r>
        <w:t>.</w:t>
      </w:r>
      <w:fldSimple w:instr=" SEQ Рис. \* ARABIC \s 1 ">
        <w:r w:rsidR="001D4926">
          <w:rPr>
            <w:noProof/>
          </w:rPr>
          <w:t>10</w:t>
        </w:r>
      </w:fldSimple>
      <w:bookmarkEnd w:id="130"/>
      <w:r>
        <w:t>. Форма токов фаз при работе частотно-токовой структуры управления</w:t>
      </w:r>
    </w:p>
    <w:p w14:paraId="41B70CE7" w14:textId="77777777" w:rsidR="00203318" w:rsidRDefault="00203318" w:rsidP="00203318">
      <w:pPr>
        <w:keepNext/>
      </w:pPr>
    </w:p>
    <w:p w14:paraId="2676E358" w14:textId="77777777" w:rsidR="00203318" w:rsidRDefault="00203318" w:rsidP="00203318">
      <w:pPr>
        <w:keepNext/>
      </w:pPr>
      <w:r>
        <w:t>При низкой частоте вращения осциллограмму токов можно наблюдать как в непрерывном режиме осциллографа (рекомендуется активировать опцию «Турбо» рядом с вкладкой осциллографа для более быстрого обновления графиков), так и в режиме «выборка» с большим делителем. С повышением частоты вращения для наблюдения формы токов фаз необходимо пользоваться только режимом «выборка», так как непрерывный режим реального времени не будет успевать обновлять данные с нужной дискретностью по времени.</w:t>
      </w:r>
    </w:p>
    <w:p w14:paraId="39FC7040" w14:textId="77777777" w:rsidR="00203318" w:rsidRDefault="00203318" w:rsidP="00203318">
      <w:pPr>
        <w:keepNext/>
      </w:pPr>
      <w:r>
        <w:t>Вал двигатель должен вращаться. Если двигатель не крутится или крутится нестабильно, хотя токи синусоидальны и равны заданию, можно попробовать увеличить задание амплитуды тока, а также снизить задание частоты вращения.</w:t>
      </w:r>
    </w:p>
    <w:p w14:paraId="246B1374" w14:textId="77777777" w:rsidR="00203318" w:rsidRDefault="00203318" w:rsidP="00203318">
      <w:pPr>
        <w:keepNext/>
      </w:pPr>
      <w:r>
        <w:t xml:space="preserve">Если двигатель крутится стабильно, то для повышения частоты вращения рекомендуется предварительно настроить темп разгона (задатчик интенсивности) в параметре </w:t>
      </w:r>
      <w:r w:rsidRPr="00166542">
        <w:t>ЗИ.T разгона до номинала [5000,01]</w:t>
      </w:r>
      <w:r>
        <w:t xml:space="preserve">. Подробнее о ЗИ можно прочитать в </w:t>
      </w:r>
      <w:proofErr w:type="spellStart"/>
      <w:r>
        <w:t>п.п</w:t>
      </w:r>
      <w:proofErr w:type="spellEnd"/>
      <w:r>
        <w:t xml:space="preserve">. </w:t>
      </w:r>
      <w:r>
        <w:fldChar w:fldCharType="begin"/>
      </w:r>
      <w:r>
        <w:instrText xml:space="preserve"> REF _Ref445465787 \n \h </w:instrText>
      </w:r>
      <w:r>
        <w:fldChar w:fldCharType="separate"/>
      </w:r>
      <w:r w:rsidR="001D4926">
        <w:t>4.4</w:t>
      </w:r>
      <w:r>
        <w:fldChar w:fldCharType="end"/>
      </w:r>
      <w:r>
        <w:t xml:space="preserve">.. Чем медленнее разгон, тем меньше вероятность выпадения двигателя из синхронизма во время разгона. Далее можно повысить задание частоты вращения в переменной </w:t>
      </w:r>
      <w:proofErr w:type="spellStart"/>
      <w:r w:rsidRPr="007B68D0">
        <w:rPr>
          <w:b/>
        </w:rPr>
        <w:t>Задания.Скорость</w:t>
      </w:r>
      <w:proofErr w:type="spellEnd"/>
      <w:r w:rsidRPr="007B68D0">
        <w:rPr>
          <w:b/>
        </w:rPr>
        <w:t xml:space="preserve"> [5112,01]</w:t>
      </w:r>
      <w:r w:rsidRPr="006D7644">
        <w:t>.</w:t>
      </w:r>
      <w:r>
        <w:t xml:space="preserve"> При этом есть риск «вываливания двигателя из синхронизма» – ротор может не успеть следовать за полем статора, магнитная пружина «разорвется», после чего ротор двигателя остановится и будет </w:t>
      </w:r>
      <w:r>
        <w:lastRenderedPageBreak/>
        <w:t>качаться в одном положении. Если это произошло, нужно увеличить задание на ток статора, снизить задание частоты вращения или замедлить темп разгона.</w:t>
      </w:r>
    </w:p>
    <w:p w14:paraId="3AD61891" w14:textId="77777777" w:rsidR="00203318" w:rsidRDefault="00203318" w:rsidP="00203318">
      <w:pPr>
        <w:keepNext/>
      </w:pPr>
      <w:r>
        <w:t xml:space="preserve">С ростом частоты вращения необходимо следить, что напряжение на инверторе имеет запас: флаг ограничения выходного напряжения </w:t>
      </w:r>
      <w:proofErr w:type="spellStart"/>
      <w:r w:rsidRPr="00F47D91">
        <w:t>ШИМ.ULimitation</w:t>
      </w:r>
      <w:proofErr w:type="spellEnd"/>
      <w:r w:rsidRPr="00F47D91">
        <w:t xml:space="preserve"> [5105,0D]</w:t>
      </w:r>
      <w:r>
        <w:t xml:space="preserve"> не выставляется в единицу.</w:t>
      </w:r>
    </w:p>
    <w:p w14:paraId="42793AD5" w14:textId="77777777" w:rsidR="00203318" w:rsidRDefault="00203318" w:rsidP="00203318">
      <w:pPr>
        <w:keepNext/>
      </w:pPr>
      <w:r>
        <w:t xml:space="preserve">Если при разгоне привода срабатывает какая-либо защита, необходимо изучить её причины. Наиболее вероятно, что могут сработать защиты по превышению тока статора или повышения напряжения ЗПТ. Проще всего исследовать проблему путем наблюдения осциллограммы события аварии. Для этого необходимо добавить интересующие переменные в осциллограф (например, токи фаз и напряжение ЗПТ), поставить параметр </w:t>
      </w:r>
      <w:proofErr w:type="spellStart"/>
      <w:r w:rsidRPr="00A44B51">
        <w:rPr>
          <w:b/>
        </w:rPr>
        <w:t>dlog.Количество</w:t>
      </w:r>
      <w:proofErr w:type="spellEnd"/>
      <w:r w:rsidRPr="00A44B51">
        <w:rPr>
          <w:b/>
        </w:rPr>
        <w:t xml:space="preserve"> точек предыстории [5150,0A] </w:t>
      </w:r>
      <w:r>
        <w:t>= 70%, чтобы видеть предысторию развития аварии, сконфигурировать флаг срабатывания триггера на событие останова привода (</w:t>
      </w:r>
      <w:proofErr w:type="spellStart"/>
      <w:r w:rsidRPr="00A44B51">
        <w:rPr>
          <w:b/>
        </w:rPr>
        <w:t>dlog.StartBitL</w:t>
      </w:r>
      <w:proofErr w:type="spellEnd"/>
      <w:r w:rsidRPr="00A44B51">
        <w:rPr>
          <w:b/>
        </w:rPr>
        <w:t xml:space="preserve"> [5150,07]= 00000000</w:t>
      </w:r>
      <w:r>
        <w:t xml:space="preserve">, </w:t>
      </w:r>
      <w:proofErr w:type="spellStart"/>
      <w:r w:rsidRPr="00A44B51">
        <w:rPr>
          <w:b/>
        </w:rPr>
        <w:t>dlog.StartBitH</w:t>
      </w:r>
      <w:proofErr w:type="spellEnd"/>
      <w:r w:rsidRPr="00A44B51">
        <w:rPr>
          <w:b/>
        </w:rPr>
        <w:t xml:space="preserve"> [5150,08]= 00000001</w:t>
      </w:r>
      <w:r>
        <w:t xml:space="preserve">), открыть режим «выборка», настроить желаемый делитель и нажать кнопку «обновить» с отказом от загрузки уже записанной осциллограммы (если такой запрос будет). Теперь осциллограф готов к захлопыванию осциллограммы по аварии: необходимо воспроизвести аварийное отключение, после чего нажать кнопку «обновить» и согласиться с загрузкой записанной по событию осциллограммы. Например, на </w:t>
      </w:r>
      <w:r>
        <w:fldChar w:fldCharType="begin"/>
      </w:r>
      <w:r>
        <w:instrText xml:space="preserve"> REF _Ref479856754 \h </w:instrText>
      </w:r>
      <w:r>
        <w:fldChar w:fldCharType="separate"/>
      </w:r>
      <w:r w:rsidR="001D4926" w:rsidRPr="00CC7FE0">
        <w:t xml:space="preserve">Рис. </w:t>
      </w:r>
      <w:r w:rsidR="001D4926">
        <w:rPr>
          <w:noProof/>
        </w:rPr>
        <w:t>5</w:t>
      </w:r>
      <w:r w:rsidR="001D4926">
        <w:t>.</w:t>
      </w:r>
      <w:r w:rsidR="001D4926">
        <w:rPr>
          <w:noProof/>
        </w:rPr>
        <w:t>11</w:t>
      </w:r>
      <w:r>
        <w:fldChar w:fldCharType="end"/>
      </w:r>
      <w:r>
        <w:t xml:space="preserve"> показана форма токов фаз при срабатывании максимально-токовой защиты при разгоне привода в частотно-токовом управлении. Причина такой аварии – раскачка машины с данным типом управления при работе на высоких частотах вращения (малая </w:t>
      </w:r>
      <w:proofErr w:type="spellStart"/>
      <w:r>
        <w:t>демпфируемость</w:t>
      </w:r>
      <w:proofErr w:type="spellEnd"/>
      <w:r>
        <w:t xml:space="preserve"> колебаний).</w:t>
      </w:r>
    </w:p>
    <w:p w14:paraId="3FD2D425" w14:textId="77777777" w:rsidR="00203318" w:rsidRDefault="00203318" w:rsidP="00203318">
      <w:pPr>
        <w:keepNext/>
      </w:pPr>
    </w:p>
    <w:p w14:paraId="16217652" w14:textId="77777777" w:rsidR="00203318" w:rsidRDefault="00E666E8" w:rsidP="00203318">
      <w:pPr>
        <w:ind w:firstLine="0"/>
      </w:pPr>
      <w:r w:rsidRPr="00E666E8">
        <w:rPr>
          <w:noProof/>
          <w:lang w:eastAsia="ru-RU"/>
        </w:rPr>
        <w:drawing>
          <wp:inline distT="0" distB="0" distL="0" distR="0" wp14:anchorId="7E51E518" wp14:editId="26CEC102">
            <wp:extent cx="6388735" cy="4356735"/>
            <wp:effectExtent l="0" t="0" r="0" b="5715"/>
            <wp:docPr id="1231876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6768" name=""/>
                    <pic:cNvPicPr/>
                  </pic:nvPicPr>
                  <pic:blipFill>
                    <a:blip r:embed="rId57"/>
                    <a:stretch>
                      <a:fillRect/>
                    </a:stretch>
                  </pic:blipFill>
                  <pic:spPr>
                    <a:xfrm>
                      <a:off x="0" y="0"/>
                      <a:ext cx="6388735" cy="4356735"/>
                    </a:xfrm>
                    <a:prstGeom prst="rect">
                      <a:avLst/>
                    </a:prstGeom>
                  </pic:spPr>
                </pic:pic>
              </a:graphicData>
            </a:graphic>
          </wp:inline>
        </w:drawing>
      </w:r>
    </w:p>
    <w:p w14:paraId="1CC4EA54" w14:textId="77777777" w:rsidR="00203318" w:rsidRDefault="00203318" w:rsidP="00203318">
      <w:pPr>
        <w:pStyle w:val="afc"/>
      </w:pPr>
      <w:bookmarkStart w:id="131" w:name="_Ref479856754"/>
      <w:r w:rsidRPr="00CC7FE0">
        <w:t xml:space="preserve">Рис. </w:t>
      </w:r>
      <w:fldSimple w:instr=" STYLEREF 1 \s ">
        <w:r w:rsidR="001D4926">
          <w:rPr>
            <w:noProof/>
          </w:rPr>
          <w:t>5</w:t>
        </w:r>
      </w:fldSimple>
      <w:r>
        <w:t>.</w:t>
      </w:r>
      <w:fldSimple w:instr=" SEQ Рис. \* ARABIC \s 1 ">
        <w:r w:rsidR="001D4926">
          <w:rPr>
            <w:noProof/>
          </w:rPr>
          <w:t>11</w:t>
        </w:r>
      </w:fldSimple>
      <w:bookmarkEnd w:id="131"/>
      <w:r>
        <w:t>. Форма токов фаз при срабатывании максимально-токовой защиты при разгоне привода в частотно-токовом управлении</w:t>
      </w:r>
    </w:p>
    <w:p w14:paraId="495E5761" w14:textId="77777777" w:rsidR="00203318" w:rsidRDefault="00203318" w:rsidP="00203318">
      <w:pPr>
        <w:ind w:firstLine="0"/>
      </w:pPr>
    </w:p>
    <w:p w14:paraId="434B0D4A" w14:textId="77777777" w:rsidR="00203318" w:rsidRPr="008A5838" w:rsidRDefault="00203318" w:rsidP="00203318">
      <w:r>
        <w:t>На данном этапе лабораторная работа с частотно-токовым управлением закончена, читатель может дальше самостоятельно проводить исследования работы привода в этом режиме управления.</w:t>
      </w:r>
    </w:p>
    <w:p w14:paraId="31499CAF" w14:textId="77777777" w:rsidR="00203318" w:rsidRDefault="00203318" w:rsidP="00203318">
      <w:pPr>
        <w:pStyle w:val="3"/>
      </w:pPr>
      <w:bookmarkStart w:id="132" w:name="_Ref479851766"/>
      <w:bookmarkStart w:id="133" w:name="_Toc137644605"/>
      <w:bookmarkStart w:id="134" w:name="_Toc145593339"/>
      <w:r>
        <w:lastRenderedPageBreak/>
        <w:t>Проверка и настройка ДПР</w:t>
      </w:r>
      <w:bookmarkEnd w:id="132"/>
      <w:bookmarkEnd w:id="133"/>
      <w:bookmarkEnd w:id="134"/>
    </w:p>
    <w:p w14:paraId="700CC661" w14:textId="77777777" w:rsidR="00203318" w:rsidRPr="00C07E75" w:rsidRDefault="00203318" w:rsidP="00203318">
      <w:r>
        <w:t xml:space="preserve">Перед тем как запустить векторную СУ, нужно проверить работу датчиков положения ротора. Необходимо выбрать используемый тип датчика положения в параметре </w:t>
      </w:r>
      <w:r w:rsidRPr="007C4A9D">
        <w:rPr>
          <w:b/>
        </w:rPr>
        <w:t xml:space="preserve">Базов. </w:t>
      </w:r>
      <w:proofErr w:type="spellStart"/>
      <w:proofErr w:type="gramStart"/>
      <w:r w:rsidRPr="007C4A9D">
        <w:rPr>
          <w:b/>
        </w:rPr>
        <w:t>парам.Тип</w:t>
      </w:r>
      <w:proofErr w:type="spellEnd"/>
      <w:proofErr w:type="gramEnd"/>
      <w:r w:rsidRPr="007C4A9D">
        <w:rPr>
          <w:b/>
        </w:rPr>
        <w:t xml:space="preserve"> датчика положения [5113,09]</w:t>
      </w:r>
      <w:r>
        <w:t xml:space="preserve"> (инкрементальный </w:t>
      </w:r>
      <w:proofErr w:type="spellStart"/>
      <w:r>
        <w:t>энкодер</w:t>
      </w:r>
      <w:proofErr w:type="spellEnd"/>
      <w:r>
        <w:t xml:space="preserve"> или на датчиках Холла). В случае инкрементального </w:t>
      </w:r>
      <w:proofErr w:type="spellStart"/>
      <w:r>
        <w:t>энкодера</w:t>
      </w:r>
      <w:proofErr w:type="spellEnd"/>
      <w:r>
        <w:t xml:space="preserve"> необходимо настроить число меток в параметре </w:t>
      </w:r>
      <w:r w:rsidRPr="0078102C">
        <w:rPr>
          <w:b/>
        </w:rPr>
        <w:t>ДПР-</w:t>
      </w:r>
      <w:proofErr w:type="spellStart"/>
      <w:r w:rsidRPr="0078102C">
        <w:rPr>
          <w:b/>
        </w:rPr>
        <w:t>Энкодер.Кол</w:t>
      </w:r>
      <w:proofErr w:type="spellEnd"/>
      <w:r w:rsidRPr="0078102C">
        <w:rPr>
          <w:b/>
        </w:rPr>
        <w:t>-во периодов [5152,01]</w:t>
      </w:r>
      <w:r>
        <w:t xml:space="preserve">, а также задать наличие индексной метки в параметре </w:t>
      </w:r>
      <w:r w:rsidRPr="0078102C">
        <w:rPr>
          <w:b/>
        </w:rPr>
        <w:t>ДПР-</w:t>
      </w:r>
      <w:proofErr w:type="spellStart"/>
      <w:r w:rsidRPr="0078102C">
        <w:rPr>
          <w:b/>
        </w:rPr>
        <w:t>Энкодер.Наличие</w:t>
      </w:r>
      <w:proofErr w:type="spellEnd"/>
      <w:r w:rsidRPr="0078102C">
        <w:rPr>
          <w:b/>
        </w:rPr>
        <w:t xml:space="preserve"> репера [5152,02]</w:t>
      </w:r>
      <w:r>
        <w:t xml:space="preserve">. Параметры реального датчика положения можно в его документации. Следует отметить, что существует некоторая путаница между количеством периодов датчика и его количеством импульсов. При количестве периодов датчика, например, 1000, суммарное количество импульсов по обоим каналам на обороте составит 4000. В параметр </w:t>
      </w:r>
      <w:r w:rsidRPr="0078102C">
        <w:rPr>
          <w:b/>
        </w:rPr>
        <w:t>ДПР-</w:t>
      </w:r>
      <w:proofErr w:type="spellStart"/>
      <w:r w:rsidRPr="0078102C">
        <w:rPr>
          <w:b/>
        </w:rPr>
        <w:t>Энкодер.Кол</w:t>
      </w:r>
      <w:proofErr w:type="spellEnd"/>
      <w:r w:rsidRPr="0078102C">
        <w:rPr>
          <w:b/>
        </w:rPr>
        <w:t>-во периодов [5152,01]</w:t>
      </w:r>
      <w:r>
        <w:rPr>
          <w:b/>
        </w:rPr>
        <w:t xml:space="preserve"> </w:t>
      </w:r>
      <w:r w:rsidRPr="0078102C">
        <w:t>вводится</w:t>
      </w:r>
      <w:r>
        <w:t xml:space="preserve"> именно число до учетверения. После выбора и настройки датчика необходимо подать команду сохранения параметров и перезагрузить микроконтроллер, сбросив питание или вписав «1» в параметр </w:t>
      </w:r>
      <w:r w:rsidRPr="00C07E75">
        <w:rPr>
          <w:b/>
        </w:rPr>
        <w:t xml:space="preserve">Настройки </w:t>
      </w:r>
      <w:proofErr w:type="spellStart"/>
      <w:r w:rsidRPr="00C07E75">
        <w:rPr>
          <w:b/>
        </w:rPr>
        <w:t>СУ.Перезагрузка</w:t>
      </w:r>
      <w:proofErr w:type="spellEnd"/>
      <w:r w:rsidRPr="00C07E75">
        <w:rPr>
          <w:b/>
        </w:rPr>
        <w:t xml:space="preserve"> [5114,05]</w:t>
      </w:r>
      <w:r w:rsidRPr="00C07E75">
        <w:t>.</w:t>
      </w:r>
    </w:p>
    <w:p w14:paraId="35236B27" w14:textId="77777777" w:rsidR="00203318" w:rsidRDefault="00203318" w:rsidP="00203318">
      <w:r>
        <w:t xml:space="preserve"> Далее необходимо следует запустить двигатель в частотно-токовой системе управления (режим работы 4, см. </w:t>
      </w:r>
      <w:proofErr w:type="spellStart"/>
      <w:r>
        <w:t>п.п</w:t>
      </w:r>
      <w:proofErr w:type="spellEnd"/>
      <w:r>
        <w:t xml:space="preserve">. </w:t>
      </w:r>
      <w:r>
        <w:fldChar w:fldCharType="begin"/>
      </w:r>
      <w:r>
        <w:instrText xml:space="preserve"> REF _Ref479857588 \n \h </w:instrText>
      </w:r>
      <w:r>
        <w:fldChar w:fldCharType="separate"/>
      </w:r>
      <w:r w:rsidR="001D4926">
        <w:t>5.5.1</w:t>
      </w:r>
      <w:r>
        <w:fldChar w:fldCharType="end"/>
      </w:r>
      <w:r>
        <w:t xml:space="preserve">), задать небольшую скорость, к примеру, 2 об/мин и наблюдать осциллограммы сигналов токов и сигналов датчиков положения: </w:t>
      </w:r>
      <w:r w:rsidRPr="006F6A02">
        <w:rPr>
          <w:b/>
        </w:rPr>
        <w:t>ДПР-</w:t>
      </w:r>
      <w:proofErr w:type="spellStart"/>
      <w:r w:rsidRPr="006F6A02">
        <w:rPr>
          <w:b/>
        </w:rPr>
        <w:t>Холл.ЭлУгол</w:t>
      </w:r>
      <w:proofErr w:type="spellEnd"/>
      <w:r w:rsidRPr="006F6A02">
        <w:rPr>
          <w:b/>
        </w:rPr>
        <w:t xml:space="preserve"> [5155,01] </w:t>
      </w:r>
      <w:r>
        <w:t xml:space="preserve">(для датчика на элементах Холла) или </w:t>
      </w:r>
      <w:r w:rsidRPr="006F6A02">
        <w:rPr>
          <w:b/>
        </w:rPr>
        <w:t>ДПР-</w:t>
      </w:r>
      <w:proofErr w:type="spellStart"/>
      <w:r w:rsidRPr="006F6A02">
        <w:rPr>
          <w:b/>
        </w:rPr>
        <w:t>Энкодер.Угол</w:t>
      </w:r>
      <w:proofErr w:type="spellEnd"/>
      <w:r w:rsidRPr="006F6A02">
        <w:rPr>
          <w:b/>
        </w:rPr>
        <w:t xml:space="preserve">. </w:t>
      </w:r>
      <w:proofErr w:type="spellStart"/>
      <w:r w:rsidRPr="006F6A02">
        <w:rPr>
          <w:b/>
        </w:rPr>
        <w:t>электр</w:t>
      </w:r>
      <w:proofErr w:type="spellEnd"/>
      <w:r w:rsidRPr="006F6A02">
        <w:rPr>
          <w:b/>
        </w:rPr>
        <w:t xml:space="preserve">. [5152,08] </w:t>
      </w:r>
      <w:r>
        <w:t xml:space="preserve">(угловое положение с квадратурного </w:t>
      </w:r>
      <w:proofErr w:type="spellStart"/>
      <w:r>
        <w:t>энкодера</w:t>
      </w:r>
      <w:proofErr w:type="spellEnd"/>
      <w:r>
        <w:t xml:space="preserve"> в электрических градусах).</w:t>
      </w:r>
    </w:p>
    <w:p w14:paraId="2AD29102" w14:textId="77777777" w:rsidR="00203318" w:rsidRDefault="00203318" w:rsidP="00203318">
      <w:r>
        <w:t xml:space="preserve">Корректный сигнал с ДПР для датчика на элементах Холла представлен на </w:t>
      </w:r>
      <w:r>
        <w:fldChar w:fldCharType="begin"/>
      </w:r>
      <w:r>
        <w:instrText xml:space="preserve"> REF _Ref445984753 \h </w:instrText>
      </w:r>
      <w:r>
        <w:fldChar w:fldCharType="separate"/>
      </w:r>
      <w:r w:rsidR="001D4926" w:rsidRPr="00F32002">
        <w:t xml:space="preserve">Рис. </w:t>
      </w:r>
      <w:r w:rsidR="001D4926">
        <w:rPr>
          <w:noProof/>
        </w:rPr>
        <w:t>5</w:t>
      </w:r>
      <w:r w:rsidR="001D4926">
        <w:t>.</w:t>
      </w:r>
      <w:r w:rsidR="001D4926">
        <w:rPr>
          <w:noProof/>
        </w:rPr>
        <w:t>12</w:t>
      </w:r>
      <w:r>
        <w:fldChar w:fldCharType="end"/>
      </w:r>
      <w:r>
        <w:t xml:space="preserve">, а для инкрементального </w:t>
      </w:r>
      <w:proofErr w:type="spellStart"/>
      <w:r>
        <w:t>энкодера</w:t>
      </w:r>
      <w:proofErr w:type="spellEnd"/>
      <w:r>
        <w:t xml:space="preserve"> – на </w:t>
      </w:r>
      <w:r>
        <w:fldChar w:fldCharType="begin"/>
      </w:r>
      <w:r>
        <w:instrText xml:space="preserve"> REF _Ref445984760 \h </w:instrText>
      </w:r>
      <w:r>
        <w:fldChar w:fldCharType="separate"/>
      </w:r>
      <w:r w:rsidR="001D4926" w:rsidRPr="00F32002">
        <w:t xml:space="preserve">Рис. </w:t>
      </w:r>
      <w:r w:rsidR="001D4926">
        <w:rPr>
          <w:noProof/>
        </w:rPr>
        <w:t>5</w:t>
      </w:r>
      <w:r w:rsidR="001D4926">
        <w:t>.</w:t>
      </w:r>
      <w:r w:rsidR="001D4926">
        <w:rPr>
          <w:noProof/>
        </w:rPr>
        <w:t>13</w:t>
      </w:r>
      <w:r>
        <w:fldChar w:fldCharType="end"/>
      </w:r>
      <w:r>
        <w:t>.</w:t>
      </w:r>
    </w:p>
    <w:p w14:paraId="6B11CB65" w14:textId="77777777" w:rsidR="00203318" w:rsidRDefault="00203318" w:rsidP="00203318">
      <w:pPr>
        <w:keepNext/>
        <w:ind w:firstLine="0"/>
      </w:pPr>
      <w:r w:rsidRPr="002376BC">
        <w:rPr>
          <w:noProof/>
          <w:lang w:eastAsia="ru-RU"/>
        </w:rPr>
        <w:drawing>
          <wp:inline distT="0" distB="0" distL="0" distR="0" wp14:anchorId="64CF23CB" wp14:editId="799D1A2E">
            <wp:extent cx="6145530" cy="2291715"/>
            <wp:effectExtent l="0" t="0" r="0" b="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45530" cy="2291715"/>
                    </a:xfrm>
                    <a:prstGeom prst="rect">
                      <a:avLst/>
                    </a:prstGeom>
                    <a:noFill/>
                    <a:ln>
                      <a:noFill/>
                    </a:ln>
                  </pic:spPr>
                </pic:pic>
              </a:graphicData>
            </a:graphic>
          </wp:inline>
        </w:drawing>
      </w:r>
    </w:p>
    <w:p w14:paraId="24B4E172" w14:textId="77777777" w:rsidR="00203318" w:rsidRPr="00F5479B" w:rsidRDefault="00203318" w:rsidP="00203318">
      <w:pPr>
        <w:pStyle w:val="afc"/>
      </w:pPr>
      <w:bookmarkStart w:id="135" w:name="_Ref445984753"/>
      <w:r w:rsidRPr="00F32002">
        <w:t xml:space="preserve">Рис. </w:t>
      </w:r>
      <w:fldSimple w:instr=" STYLEREF 1 \s ">
        <w:r w:rsidR="001D4926">
          <w:rPr>
            <w:noProof/>
          </w:rPr>
          <w:t>5</w:t>
        </w:r>
      </w:fldSimple>
      <w:r>
        <w:t>.</w:t>
      </w:r>
      <w:fldSimple w:instr=" SEQ Рис. \* ARABIC \s 1 ">
        <w:r w:rsidR="001D4926">
          <w:rPr>
            <w:noProof/>
          </w:rPr>
          <w:t>12</w:t>
        </w:r>
      </w:fldSimple>
      <w:bookmarkEnd w:id="135"/>
      <w:r>
        <w:t xml:space="preserve"> Осциллограмма сигнала ДПР на элементах Холла</w:t>
      </w:r>
    </w:p>
    <w:p w14:paraId="4A39A0B7" w14:textId="77777777" w:rsidR="00203318" w:rsidRDefault="00203318" w:rsidP="00203318">
      <w:pPr>
        <w:keepNext/>
        <w:ind w:firstLine="0"/>
      </w:pPr>
      <w:r w:rsidRPr="002376BC">
        <w:rPr>
          <w:noProof/>
          <w:lang w:eastAsia="ru-RU"/>
        </w:rPr>
        <w:drawing>
          <wp:inline distT="0" distB="0" distL="0" distR="0" wp14:anchorId="1B024515" wp14:editId="4120FF89">
            <wp:extent cx="6145530" cy="2291715"/>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5530" cy="2291715"/>
                    </a:xfrm>
                    <a:prstGeom prst="rect">
                      <a:avLst/>
                    </a:prstGeom>
                    <a:noFill/>
                    <a:ln>
                      <a:noFill/>
                    </a:ln>
                  </pic:spPr>
                </pic:pic>
              </a:graphicData>
            </a:graphic>
          </wp:inline>
        </w:drawing>
      </w:r>
    </w:p>
    <w:p w14:paraId="1FD75F34" w14:textId="77777777" w:rsidR="00203318" w:rsidRPr="00F32002" w:rsidRDefault="00203318" w:rsidP="00203318">
      <w:pPr>
        <w:pStyle w:val="afc"/>
      </w:pPr>
      <w:bookmarkStart w:id="136" w:name="_Ref445984760"/>
      <w:r w:rsidRPr="00F32002">
        <w:t xml:space="preserve">Рис. </w:t>
      </w:r>
      <w:fldSimple w:instr=" STYLEREF 1 \s ">
        <w:r w:rsidR="001D4926">
          <w:rPr>
            <w:noProof/>
          </w:rPr>
          <w:t>5</w:t>
        </w:r>
      </w:fldSimple>
      <w:r>
        <w:t>.</w:t>
      </w:r>
      <w:fldSimple w:instr=" SEQ Рис. \* ARABIC \s 1 ">
        <w:r w:rsidR="001D4926">
          <w:rPr>
            <w:noProof/>
          </w:rPr>
          <w:t>13</w:t>
        </w:r>
      </w:fldSimple>
      <w:bookmarkEnd w:id="136"/>
      <w:r w:rsidRPr="00F32002">
        <w:t xml:space="preserve"> </w:t>
      </w:r>
      <w:r>
        <w:t xml:space="preserve">Осциллограмма сигнала инкрементального </w:t>
      </w:r>
      <w:proofErr w:type="spellStart"/>
      <w:r>
        <w:t>энкодера</w:t>
      </w:r>
      <w:proofErr w:type="spellEnd"/>
    </w:p>
    <w:p w14:paraId="246C15C0" w14:textId="77777777" w:rsidR="00203318" w:rsidRDefault="00203318" w:rsidP="00203318">
      <w:r>
        <w:t xml:space="preserve">Сигнал с ДПР любого типа должен иметь равномерно возрастающий характер, его период должен совпадать с периодом тока в фазах, а обнуление углового сигнала ДПР должно происходить в районе максимума тока в фазе </w:t>
      </w:r>
      <w:r>
        <w:rPr>
          <w:lang w:val="en-US"/>
        </w:rPr>
        <w:t>A</w:t>
      </w:r>
      <w:r>
        <w:t>. В этом случае датчик считается настроенным.</w:t>
      </w:r>
    </w:p>
    <w:p w14:paraId="618B21A4" w14:textId="77777777" w:rsidR="00203318" w:rsidRPr="00781C22" w:rsidRDefault="00203318" w:rsidP="00203318">
      <w:r>
        <w:lastRenderedPageBreak/>
        <w:t xml:space="preserve"> Если сигнал ДПР отсутствует или «совсем не похож» на представленные или отсутствует, проверьте правильность подключения проводов ДПР к разъемам платы контроллера. Полезным может быть наблюдение параметра, показывающего двоичные значения входов контроллера, на которые заведены каналы датчика. Они отображены в параметрах </w:t>
      </w:r>
      <w:r w:rsidRPr="00781C22">
        <w:rPr>
          <w:b/>
        </w:rPr>
        <w:t>ДПР-</w:t>
      </w:r>
      <w:proofErr w:type="spellStart"/>
      <w:r w:rsidRPr="00781C22">
        <w:rPr>
          <w:b/>
        </w:rPr>
        <w:t>Энкодер.GPIOsValue</w:t>
      </w:r>
      <w:proofErr w:type="spellEnd"/>
      <w:r w:rsidRPr="00781C22">
        <w:rPr>
          <w:b/>
        </w:rPr>
        <w:t xml:space="preserve"> [5152h.0Dh] </w:t>
      </w:r>
      <w:r>
        <w:t xml:space="preserve">и </w:t>
      </w:r>
      <w:r w:rsidRPr="00781C22">
        <w:rPr>
          <w:b/>
        </w:rPr>
        <w:t>ДПР-</w:t>
      </w:r>
      <w:proofErr w:type="spellStart"/>
      <w:r w:rsidRPr="00781C22">
        <w:rPr>
          <w:b/>
        </w:rPr>
        <w:t>Холл.Дискретные</w:t>
      </w:r>
      <w:proofErr w:type="spellEnd"/>
      <w:r w:rsidRPr="00781C22">
        <w:rPr>
          <w:b/>
        </w:rPr>
        <w:t xml:space="preserve"> входы [5155h.09h]</w:t>
      </w:r>
      <w:r>
        <w:t>.</w:t>
      </w:r>
    </w:p>
    <w:p w14:paraId="319687F1" w14:textId="77777777" w:rsidR="00203318" w:rsidRDefault="00203318" w:rsidP="00203318">
      <w:r>
        <w:t xml:space="preserve">Если характер сигнала ДПР спадающий, а не нарастающий, поменяйте местами любые две фазы питания двигателя или датчика положения. Если период сигнала ДПР отличается от периода тока, проверьте </w:t>
      </w:r>
      <w:r w:rsidRPr="00F5479B">
        <w:rPr>
          <w:b/>
        </w:rPr>
        <w:t xml:space="preserve">параметр Базов. </w:t>
      </w:r>
      <w:proofErr w:type="spellStart"/>
      <w:proofErr w:type="gramStart"/>
      <w:r w:rsidRPr="00F5479B">
        <w:rPr>
          <w:b/>
        </w:rPr>
        <w:t>парам.Число</w:t>
      </w:r>
      <w:proofErr w:type="spellEnd"/>
      <w:proofErr w:type="gramEnd"/>
      <w:r w:rsidRPr="00F5479B">
        <w:rPr>
          <w:b/>
        </w:rPr>
        <w:t xml:space="preserve"> пар полюсов</w:t>
      </w:r>
      <w:r>
        <w:t>: он настроен неправильно (не соответствует двигателю). Если период ДПР больше, чем тока, число пар полюсов следует увеличить, в противном случае – уменьшить.</w:t>
      </w:r>
      <w:r w:rsidRPr="007A742A">
        <w:t xml:space="preserve"> </w:t>
      </w:r>
      <w:r>
        <w:t xml:space="preserve">После изменения числа пар полюсов нужно сохранить параметры (кнопка «Сохранить параметры») и перезагрузить микроконтроллер. В случае инкрементального </w:t>
      </w:r>
      <w:proofErr w:type="spellStart"/>
      <w:r>
        <w:t>энкодера</w:t>
      </w:r>
      <w:proofErr w:type="spellEnd"/>
      <w:r>
        <w:t xml:space="preserve"> необходимо также проверить корректность настроенного числа меток. Если обнуление сигнала ДПР не совпадает по времени с максимумом тока в фазе </w:t>
      </w:r>
      <w:r>
        <w:rPr>
          <w:lang w:val="en-US"/>
        </w:rPr>
        <w:t>A</w:t>
      </w:r>
      <w:r>
        <w:t xml:space="preserve"> (так и должно быть в общем случае), настройте смещение датчика положения параметрами</w:t>
      </w:r>
      <w:r w:rsidRPr="008F7D97">
        <w:rPr>
          <w:b/>
        </w:rPr>
        <w:t xml:space="preserve"> </w:t>
      </w:r>
      <w:r w:rsidRPr="005033E4">
        <w:rPr>
          <w:b/>
        </w:rPr>
        <w:t>ДПР-</w:t>
      </w:r>
      <w:proofErr w:type="spellStart"/>
      <w:r w:rsidRPr="005033E4">
        <w:rPr>
          <w:b/>
        </w:rPr>
        <w:t>Холл.</w:t>
      </w:r>
      <w:r>
        <w:rPr>
          <w:b/>
        </w:rPr>
        <w:t>Смещ</w:t>
      </w:r>
      <w:r w:rsidRPr="005033E4">
        <w:rPr>
          <w:b/>
        </w:rPr>
        <w:t>Угол</w:t>
      </w:r>
      <w:proofErr w:type="spellEnd"/>
      <w:r>
        <w:t xml:space="preserve"> или </w:t>
      </w:r>
      <w:r w:rsidRPr="005033E4">
        <w:rPr>
          <w:b/>
        </w:rPr>
        <w:t>ДПР-</w:t>
      </w:r>
      <w:proofErr w:type="spellStart"/>
      <w:r w:rsidRPr="005033E4">
        <w:rPr>
          <w:b/>
        </w:rPr>
        <w:t>Энкодер</w:t>
      </w:r>
      <w:proofErr w:type="spellEnd"/>
      <w:r w:rsidRPr="005033E4">
        <w:rPr>
          <w:b/>
        </w:rPr>
        <w:t>.</w:t>
      </w:r>
      <w:r w:rsidRPr="008F7D97">
        <w:rPr>
          <w:b/>
        </w:rPr>
        <w:t xml:space="preserve"> </w:t>
      </w:r>
      <w:proofErr w:type="spellStart"/>
      <w:r>
        <w:rPr>
          <w:b/>
        </w:rPr>
        <w:t>Смещ</w:t>
      </w:r>
      <w:r w:rsidRPr="005033E4">
        <w:rPr>
          <w:b/>
        </w:rPr>
        <w:t>Угол</w:t>
      </w:r>
      <w:proofErr w:type="spellEnd"/>
      <w:r>
        <w:t xml:space="preserve"> так, чтобы эти два события происходили одновременно. Для инкрементального </w:t>
      </w:r>
      <w:proofErr w:type="spellStart"/>
      <w:r>
        <w:t>энкодера</w:t>
      </w:r>
      <w:proofErr w:type="spellEnd"/>
      <w:r>
        <w:t xml:space="preserve"> такую настройку смещения необходимо делать каждый раз при включении в работу, так как процедура «причаливания» и сигнал индексной метки в данном ПО не используются соответствующим образом. Для ДПР на элементах Холла настройку можно провести один раз для данного двигателя и сохранить параметры в энергонезависимую пользовательскую память устройства.</w:t>
      </w:r>
    </w:p>
    <w:p w14:paraId="76E9E996" w14:textId="77777777" w:rsidR="00203318" w:rsidRPr="00EE46F6" w:rsidRDefault="00203318" w:rsidP="00203318">
      <w:r w:rsidRPr="00EE46F6">
        <w:t xml:space="preserve">Настройка </w:t>
      </w:r>
      <w:r>
        <w:t xml:space="preserve">датчиков положения «вручную» полезна как обучающий пример. Чтобы экономить время при каждом запуске, можно запускать автоматическую настройку. Она реализована в виде отдельного режима работы. Для запуска автоматической настройки смещений обоих ДПР необходимо задать </w:t>
      </w:r>
      <w:r w:rsidRPr="002452DD">
        <w:rPr>
          <w:b/>
        </w:rPr>
        <w:t xml:space="preserve">Настройки </w:t>
      </w:r>
      <w:proofErr w:type="spellStart"/>
      <w:r w:rsidRPr="002452DD">
        <w:rPr>
          <w:b/>
        </w:rPr>
        <w:t>СУ.Режим</w:t>
      </w:r>
      <w:proofErr w:type="spellEnd"/>
      <w:r w:rsidRPr="002452DD">
        <w:rPr>
          <w:b/>
        </w:rPr>
        <w:t xml:space="preserve"> работы [5114,02]</w:t>
      </w:r>
      <w:r>
        <w:t xml:space="preserve"> = 29 и запустить привод без нагрузки на частоте вращения 2-5 об/мин. Структура системы управления в режиме 29 аналогична частотно-токовой структуре управления (режим 4), однако в этом состоянии добавлена логика автоматической подстройки смещений обоих типов датчиков относительно текущего углового положения вектора тока. Необходимо запустить этот режим работы и подождать около минуты, смещения датчиков настроятся автоматически. Для визуализации процесса автонастройки можно добавить параметры смещений датчиков в осциллограф (параметры </w:t>
      </w:r>
      <w:r w:rsidRPr="005033E4">
        <w:rPr>
          <w:b/>
        </w:rPr>
        <w:t>ДПР-</w:t>
      </w:r>
      <w:proofErr w:type="spellStart"/>
      <w:r w:rsidRPr="005033E4">
        <w:rPr>
          <w:b/>
        </w:rPr>
        <w:t>Холл.</w:t>
      </w:r>
      <w:r>
        <w:rPr>
          <w:b/>
        </w:rPr>
        <w:t>Смещ</w:t>
      </w:r>
      <w:r w:rsidRPr="005033E4">
        <w:rPr>
          <w:b/>
        </w:rPr>
        <w:t>Угол</w:t>
      </w:r>
      <w:proofErr w:type="spellEnd"/>
      <w:r>
        <w:t xml:space="preserve"> и </w:t>
      </w:r>
      <w:r w:rsidRPr="005033E4">
        <w:rPr>
          <w:b/>
        </w:rPr>
        <w:t>ДПР-</w:t>
      </w:r>
      <w:proofErr w:type="spellStart"/>
      <w:r w:rsidRPr="005033E4">
        <w:rPr>
          <w:b/>
        </w:rPr>
        <w:t>Энкодер</w:t>
      </w:r>
      <w:proofErr w:type="spellEnd"/>
      <w:r w:rsidRPr="005033E4">
        <w:rPr>
          <w:b/>
        </w:rPr>
        <w:t>.</w:t>
      </w:r>
      <w:r w:rsidRPr="008F7D97">
        <w:rPr>
          <w:b/>
        </w:rPr>
        <w:t xml:space="preserve"> </w:t>
      </w:r>
      <w:proofErr w:type="spellStart"/>
      <w:r>
        <w:rPr>
          <w:b/>
        </w:rPr>
        <w:t>Смещ</w:t>
      </w:r>
      <w:r w:rsidRPr="005033E4">
        <w:rPr>
          <w:b/>
        </w:rPr>
        <w:t>Угол</w:t>
      </w:r>
      <w:proofErr w:type="spellEnd"/>
      <w:r w:rsidRPr="00B31F0B">
        <w:t>).</w:t>
      </w:r>
    </w:p>
    <w:p w14:paraId="06B312D0" w14:textId="77777777" w:rsidR="00203318" w:rsidRDefault="00203318" w:rsidP="00203318">
      <w:r>
        <w:t>На данном этапе настройка датчиков положения закончена.</w:t>
      </w:r>
    </w:p>
    <w:p w14:paraId="1EE557A8" w14:textId="77777777" w:rsidR="00203318" w:rsidRPr="00896C32" w:rsidRDefault="00203318" w:rsidP="00203318">
      <w:pPr>
        <w:ind w:firstLine="0"/>
      </w:pPr>
    </w:p>
    <w:p w14:paraId="5F60944F" w14:textId="77777777" w:rsidR="00203318" w:rsidRDefault="00203318" w:rsidP="00203318">
      <w:pPr>
        <w:pStyle w:val="3"/>
      </w:pPr>
      <w:bookmarkStart w:id="137" w:name="_Ref479851587"/>
      <w:bookmarkStart w:id="138" w:name="_Toc137644606"/>
      <w:bookmarkStart w:id="139" w:name="_Toc145593340"/>
      <w:r>
        <w:t>Векторное двухконтурное управление</w:t>
      </w:r>
      <w:bookmarkEnd w:id="137"/>
      <w:bookmarkEnd w:id="138"/>
      <w:bookmarkEnd w:id="139"/>
    </w:p>
    <w:p w14:paraId="17267118" w14:textId="77777777" w:rsidR="00203318" w:rsidRDefault="00203318" w:rsidP="00203318">
      <w:r>
        <w:t>Для запуска двигателя в векторной системе управления необходимо предварительно настроить регуляторы токов (</w:t>
      </w:r>
      <w:proofErr w:type="spellStart"/>
      <w:r>
        <w:t>п.п</w:t>
      </w:r>
      <w:proofErr w:type="spellEnd"/>
      <w:r>
        <w:t xml:space="preserve">. </w:t>
      </w:r>
      <w:r>
        <w:fldChar w:fldCharType="begin"/>
      </w:r>
      <w:r>
        <w:instrText xml:space="preserve"> REF _Ref479851406 \n \h </w:instrText>
      </w:r>
      <w:r>
        <w:fldChar w:fldCharType="separate"/>
      </w:r>
      <w:r w:rsidR="001D4926">
        <w:t>5.5.1</w:t>
      </w:r>
      <w:r>
        <w:fldChar w:fldCharType="end"/>
      </w:r>
      <w:r>
        <w:t>) и датчик положения ротора (</w:t>
      </w:r>
      <w:proofErr w:type="spellStart"/>
      <w:r>
        <w:t>п.п</w:t>
      </w:r>
      <w:proofErr w:type="spellEnd"/>
      <w:r>
        <w:t xml:space="preserve">. </w:t>
      </w:r>
      <w:r>
        <w:fldChar w:fldCharType="begin"/>
      </w:r>
      <w:r>
        <w:instrText xml:space="preserve"> REF _Ref479851766 \n \h </w:instrText>
      </w:r>
      <w:r>
        <w:fldChar w:fldCharType="separate"/>
      </w:r>
      <w:r w:rsidR="001D4926">
        <w:t>5.6.2</w:t>
      </w:r>
      <w:r>
        <w:fldChar w:fldCharType="end"/>
      </w:r>
      <w:r>
        <w:t>). Далее для выбора векторной двухконтурной структуры управления (</w:t>
      </w:r>
      <w:proofErr w:type="spellStart"/>
      <w:r>
        <w:t>п.п</w:t>
      </w:r>
      <w:proofErr w:type="spellEnd"/>
      <w:r>
        <w:t xml:space="preserve">. </w:t>
      </w:r>
      <w:r>
        <w:fldChar w:fldCharType="begin"/>
      </w:r>
      <w:r>
        <w:instrText xml:space="preserve"> REF _Ref479687530 \n \h </w:instrText>
      </w:r>
      <w:r>
        <w:fldChar w:fldCharType="separate"/>
      </w:r>
      <w:r w:rsidR="001D4926">
        <w:t>4.1.4</w:t>
      </w:r>
      <w:r>
        <w:fldChar w:fldCharType="end"/>
      </w:r>
      <w:r>
        <w:t xml:space="preserve">) необходимо установить </w:t>
      </w:r>
      <w:r w:rsidRPr="00806A1A">
        <w:rPr>
          <w:b/>
        </w:rPr>
        <w:t xml:space="preserve">Настройки </w:t>
      </w:r>
      <w:proofErr w:type="spellStart"/>
      <w:proofErr w:type="gramStart"/>
      <w:r w:rsidRPr="00806A1A">
        <w:rPr>
          <w:b/>
        </w:rPr>
        <w:t>СУ.режим</w:t>
      </w:r>
      <w:proofErr w:type="spellEnd"/>
      <w:proofErr w:type="gramEnd"/>
      <w:r w:rsidRPr="00806A1A">
        <w:rPr>
          <w:b/>
        </w:rPr>
        <w:t xml:space="preserve"> работы</w:t>
      </w:r>
      <w:r>
        <w:t xml:space="preserve"> = 5.</w:t>
      </w:r>
    </w:p>
    <w:p w14:paraId="38CD69C1" w14:textId="77777777" w:rsidR="00203318" w:rsidRDefault="00203318" w:rsidP="00203318">
      <w:r>
        <w:t xml:space="preserve">Векторная СУ с плохо настроенным регулятором скорости или грубым датчиком положения (на элементах Холла или инкрементальным </w:t>
      </w:r>
      <w:proofErr w:type="spellStart"/>
      <w:r>
        <w:t>энкодером</w:t>
      </w:r>
      <w:proofErr w:type="spellEnd"/>
      <w:r>
        <w:t xml:space="preserve"> с малым числом меток) обычно неустойчиво работает на низких скоростях (менее 100-500 об/мин в зависимости от двигателя), поэтому задавать следует </w:t>
      </w:r>
      <w:proofErr w:type="spellStart"/>
      <w:r>
        <w:t>бо́льшие</w:t>
      </w:r>
      <w:proofErr w:type="spellEnd"/>
      <w:r>
        <w:t xml:space="preserve"> значения задания скорости в параметре </w:t>
      </w:r>
      <w:proofErr w:type="spellStart"/>
      <w:r w:rsidRPr="007B68D0">
        <w:rPr>
          <w:b/>
        </w:rPr>
        <w:t>Задания.Скорость</w:t>
      </w:r>
      <w:proofErr w:type="spellEnd"/>
      <w:r w:rsidRPr="007B68D0">
        <w:rPr>
          <w:b/>
        </w:rPr>
        <w:t xml:space="preserve"> [5112,01]</w:t>
      </w:r>
      <w:r>
        <w:t xml:space="preserve">. Также необходимо установить желаемое </w:t>
      </w:r>
      <w:proofErr w:type="spellStart"/>
      <w:r>
        <w:t>токоограничение</w:t>
      </w:r>
      <w:proofErr w:type="spellEnd"/>
      <w:r>
        <w:t xml:space="preserve"> амплитуды тока в параметре </w:t>
      </w:r>
      <w:proofErr w:type="spellStart"/>
      <w:r w:rsidRPr="007B68D0">
        <w:rPr>
          <w:b/>
        </w:rPr>
        <w:t>Задания.Макс</w:t>
      </w:r>
      <w:proofErr w:type="spellEnd"/>
      <w:r w:rsidRPr="007B68D0">
        <w:rPr>
          <w:b/>
        </w:rPr>
        <w:t>. ток ВУ [5112,02]</w:t>
      </w:r>
      <w:r>
        <w:t xml:space="preserve">. </w:t>
      </w:r>
    </w:p>
    <w:p w14:paraId="3B5EE841" w14:textId="77777777" w:rsidR="00203318" w:rsidRPr="00F154AC" w:rsidRDefault="00203318" w:rsidP="00203318">
      <w:r>
        <w:t xml:space="preserve">Настройки регулятора скорости в группе </w:t>
      </w:r>
      <w:r w:rsidRPr="00F154AC">
        <w:rPr>
          <w:b/>
        </w:rPr>
        <w:t>Рег. Скорости</w:t>
      </w:r>
      <w:r>
        <w:t xml:space="preserve"> рекомендуется для первого пуска задать мягкими: </w:t>
      </w:r>
      <w:proofErr w:type="spellStart"/>
      <w:r>
        <w:t>Кп</w:t>
      </w:r>
      <w:proofErr w:type="spellEnd"/>
      <w:r>
        <w:t xml:space="preserve"> порядка 0.05, Ки 0.01. В осциллограф удобно добавить параметры из группы </w:t>
      </w:r>
      <w:r w:rsidRPr="00586AD5">
        <w:rPr>
          <w:b/>
        </w:rPr>
        <w:t>Наблюдаемые</w:t>
      </w:r>
      <w:r>
        <w:t>: скорость, амплитудный ток, мощность и оставить работать в непрерывном режиме. Далее можно произвести пуск векторной системы управления.</w:t>
      </w:r>
    </w:p>
    <w:p w14:paraId="4300E8F8" w14:textId="77777777" w:rsidR="00203318" w:rsidRDefault="00203318" w:rsidP="00203318">
      <w:pPr>
        <w:keepNext/>
        <w:ind w:firstLine="0"/>
      </w:pPr>
      <w:r w:rsidRPr="006372FE">
        <w:rPr>
          <w:noProof/>
          <w:lang w:eastAsia="ru-RU"/>
        </w:rPr>
        <w:lastRenderedPageBreak/>
        <w:drawing>
          <wp:inline distT="0" distB="0" distL="0" distR="0" wp14:anchorId="29F7FA7F" wp14:editId="295197CE">
            <wp:extent cx="6145530" cy="22917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5530" cy="2291715"/>
                    </a:xfrm>
                    <a:prstGeom prst="rect">
                      <a:avLst/>
                    </a:prstGeom>
                    <a:noFill/>
                    <a:ln>
                      <a:noFill/>
                    </a:ln>
                  </pic:spPr>
                </pic:pic>
              </a:graphicData>
            </a:graphic>
          </wp:inline>
        </w:drawing>
      </w:r>
    </w:p>
    <w:p w14:paraId="14F64664" w14:textId="77777777" w:rsidR="00203318" w:rsidRPr="007A742A" w:rsidRDefault="00203318" w:rsidP="00203318">
      <w:pPr>
        <w:pStyle w:val="afc"/>
      </w:pPr>
      <w:bookmarkStart w:id="140" w:name="_Ref446340947"/>
      <w:r w:rsidRPr="00192151">
        <w:t xml:space="preserve">Рис. </w:t>
      </w:r>
      <w:fldSimple w:instr=" STYLEREF 1 \s ">
        <w:r w:rsidR="001D4926">
          <w:rPr>
            <w:noProof/>
          </w:rPr>
          <w:t>5</w:t>
        </w:r>
      </w:fldSimple>
      <w:r>
        <w:t>.</w:t>
      </w:r>
      <w:fldSimple w:instr=" SEQ Рис. \* ARABIC \s 1 ">
        <w:r w:rsidR="001D4926">
          <w:rPr>
            <w:noProof/>
          </w:rPr>
          <w:t>14</w:t>
        </w:r>
      </w:fldSimple>
      <w:bookmarkEnd w:id="140"/>
      <w:r w:rsidRPr="007A742A">
        <w:t xml:space="preserve"> </w:t>
      </w:r>
      <w:r w:rsidRPr="00192151">
        <w:t>Осциллограмма работы векторной системы управления</w:t>
      </w:r>
    </w:p>
    <w:p w14:paraId="46F72B11" w14:textId="77777777" w:rsidR="00203318" w:rsidRDefault="00203318" w:rsidP="00203318"/>
    <w:p w14:paraId="133C029F" w14:textId="77777777" w:rsidR="00203318" w:rsidRDefault="00203318" w:rsidP="00203318">
      <w:r>
        <w:t xml:space="preserve">На </w:t>
      </w:r>
      <w:r>
        <w:fldChar w:fldCharType="begin"/>
      </w:r>
      <w:r>
        <w:instrText xml:space="preserve"> REF _Ref446340947 \h </w:instrText>
      </w:r>
      <w:r>
        <w:fldChar w:fldCharType="separate"/>
      </w:r>
      <w:r w:rsidR="001D4926" w:rsidRPr="00192151">
        <w:t xml:space="preserve">Рис. </w:t>
      </w:r>
      <w:r w:rsidR="001D4926">
        <w:rPr>
          <w:noProof/>
        </w:rPr>
        <w:t>5</w:t>
      </w:r>
      <w:r w:rsidR="001D4926">
        <w:t>.</w:t>
      </w:r>
      <w:r w:rsidR="001D4926">
        <w:rPr>
          <w:noProof/>
        </w:rPr>
        <w:t>14</w:t>
      </w:r>
      <w:r>
        <w:fldChar w:fldCharType="end"/>
      </w:r>
      <w:r>
        <w:t xml:space="preserve"> показана работа векторной системы управления. Выход задатчика интенсивности является заданием скорости.  Задание и обратная связь (голубой и розовый графики) – задание регулятора тока по оси </w:t>
      </w:r>
      <w:r>
        <w:rPr>
          <w:lang w:val="en-US"/>
        </w:rPr>
        <w:t>q</w:t>
      </w:r>
      <w:r w:rsidRPr="007A742A">
        <w:t xml:space="preserve"> </w:t>
      </w:r>
      <w:r>
        <w:t xml:space="preserve">и фактическое значение тока по оси </w:t>
      </w:r>
      <w:r>
        <w:rPr>
          <w:lang w:val="en-US"/>
        </w:rPr>
        <w:t>q</w:t>
      </w:r>
      <w:r>
        <w:t xml:space="preserve">. Показан пуск и приложение нагрузки к двигателю. Как видно из осциллограммы, при повышении момента нагрузки ток по оси </w:t>
      </w:r>
      <w:r>
        <w:rPr>
          <w:lang w:val="en-US"/>
        </w:rPr>
        <w:t>q</w:t>
      </w:r>
      <w:r w:rsidRPr="007A742A">
        <w:t xml:space="preserve"> </w:t>
      </w:r>
      <w:r>
        <w:t>возрастает, чтобы поддержать задание скорости (частоты вращения).</w:t>
      </w:r>
    </w:p>
    <w:p w14:paraId="003D4045" w14:textId="77777777" w:rsidR="00203318" w:rsidRDefault="00203318" w:rsidP="00203318">
      <w:r>
        <w:t xml:space="preserve">Регулятор скорости векторной СУ, как и регуляторы тока, рекомендуется использовать пропорционально-интегральный. Его настройки так же можно изменять для получения требуемой динамики и точности регулирования скорости. Настройку можно проводить по методике, аналогичной настройке регуляторов тока, только наблюдать в осциллограмме уже частоту вращения и задание на ток. Для такой методики необходимо предварительно отключить задатчик интенсивности, обнулив </w:t>
      </w:r>
      <w:r w:rsidRPr="00241E0A">
        <w:rPr>
          <w:b/>
        </w:rPr>
        <w:t>ЗИ.T разгона до номинала [5000h.01h]</w:t>
      </w:r>
      <w:r>
        <w:t xml:space="preserve">. При настройке следует следить, чтобы задание на ток не достигало </w:t>
      </w:r>
      <w:proofErr w:type="spellStart"/>
      <w:r>
        <w:t>токоограничения</w:t>
      </w:r>
      <w:proofErr w:type="spellEnd"/>
      <w:r>
        <w:t xml:space="preserve">. Если оно достигает, следует либо увеличить </w:t>
      </w:r>
      <w:proofErr w:type="spellStart"/>
      <w:r>
        <w:t>токоограничение</w:t>
      </w:r>
      <w:proofErr w:type="spellEnd"/>
      <w:r>
        <w:t xml:space="preserve">, либо снизить задание скорости. </w:t>
      </w:r>
    </w:p>
    <w:p w14:paraId="48D73483" w14:textId="77777777" w:rsidR="00203318" w:rsidRPr="00615937" w:rsidRDefault="00203318" w:rsidP="00203318">
      <w:r>
        <w:t xml:space="preserve">Также при использовании инкрементального датчика положения и программного способа расчета скорости на поведение привода сильно влияет параметр фильтрации сигнала по скорости </w:t>
      </w:r>
      <w:r w:rsidRPr="00216792">
        <w:rPr>
          <w:b/>
        </w:rPr>
        <w:t>ДПР-</w:t>
      </w:r>
      <w:proofErr w:type="spellStart"/>
      <w:r w:rsidRPr="00216792">
        <w:rPr>
          <w:b/>
        </w:rPr>
        <w:t>Энкодер.</w:t>
      </w:r>
      <w:proofErr w:type="gramStart"/>
      <w:r w:rsidRPr="00216792">
        <w:rPr>
          <w:b/>
        </w:rPr>
        <w:t>К</w:t>
      </w:r>
      <w:proofErr w:type="spellEnd"/>
      <w:r w:rsidRPr="00216792">
        <w:rPr>
          <w:b/>
        </w:rPr>
        <w:t xml:space="preserve"> быстродействия</w:t>
      </w:r>
      <w:proofErr w:type="gramEnd"/>
      <w:r w:rsidRPr="00216792">
        <w:rPr>
          <w:b/>
        </w:rPr>
        <w:t xml:space="preserve"> фильтра скорости [5152h.0Bh]</w:t>
      </w:r>
      <w:r w:rsidRPr="004A1FC4">
        <w:t>.</w:t>
      </w:r>
    </w:p>
    <w:p w14:paraId="03066E32" w14:textId="77777777" w:rsidR="00203318" w:rsidRDefault="00203318" w:rsidP="00203318">
      <w:pPr>
        <w:pStyle w:val="3"/>
      </w:pPr>
      <w:bookmarkStart w:id="141" w:name="_Ref479851641"/>
      <w:bookmarkStart w:id="142" w:name="_Toc137644607"/>
      <w:bookmarkStart w:id="143" w:name="_Toc145593341"/>
      <w:r>
        <w:t>Позиционное управление</w:t>
      </w:r>
      <w:bookmarkEnd w:id="141"/>
      <w:bookmarkEnd w:id="142"/>
      <w:bookmarkEnd w:id="143"/>
    </w:p>
    <w:p w14:paraId="28BE258B" w14:textId="77777777" w:rsidR="00203318" w:rsidRDefault="00203318" w:rsidP="00203318">
      <w:r>
        <w:t xml:space="preserve">Для запуска структуры, замкнутой по положению необходимо использовать инкрементальный датчик положения ротора. Необходимо пройти все шаги пусконаладочных работ до </w:t>
      </w:r>
      <w:proofErr w:type="spellStart"/>
      <w:r>
        <w:t>п.п</w:t>
      </w:r>
      <w:proofErr w:type="spellEnd"/>
      <w:r>
        <w:t xml:space="preserve">. </w:t>
      </w:r>
      <w:r>
        <w:fldChar w:fldCharType="begin"/>
      </w:r>
      <w:r>
        <w:instrText xml:space="preserve"> REF _Ref479851587 \n \h </w:instrText>
      </w:r>
      <w:r>
        <w:fldChar w:fldCharType="separate"/>
      </w:r>
      <w:r w:rsidR="001D4926">
        <w:t>5.6.3</w:t>
      </w:r>
      <w:r>
        <w:fldChar w:fldCharType="end"/>
      </w:r>
      <w:r>
        <w:t xml:space="preserve"> включительно и качественно настроить регулятор скорости в этом пункте. Далее необходимо задать </w:t>
      </w:r>
      <w:r w:rsidRPr="00806A1A">
        <w:rPr>
          <w:b/>
        </w:rPr>
        <w:t xml:space="preserve">Настройки </w:t>
      </w:r>
      <w:proofErr w:type="spellStart"/>
      <w:proofErr w:type="gramStart"/>
      <w:r w:rsidRPr="00806A1A">
        <w:rPr>
          <w:b/>
        </w:rPr>
        <w:t>СУ.режим</w:t>
      </w:r>
      <w:proofErr w:type="spellEnd"/>
      <w:proofErr w:type="gramEnd"/>
      <w:r w:rsidRPr="00806A1A">
        <w:rPr>
          <w:b/>
        </w:rPr>
        <w:t xml:space="preserve"> работы</w:t>
      </w:r>
      <w:r>
        <w:t xml:space="preserve"> = 10, чтобы выбрать замкнутую по положению структуру управления, а затем обнулить параметр </w:t>
      </w:r>
      <w:r w:rsidRPr="00004B25">
        <w:rPr>
          <w:b/>
        </w:rPr>
        <w:t>ДПР-</w:t>
      </w:r>
      <w:proofErr w:type="spellStart"/>
      <w:r w:rsidRPr="00004B25">
        <w:rPr>
          <w:b/>
        </w:rPr>
        <w:t>Энкодер.Число</w:t>
      </w:r>
      <w:proofErr w:type="spellEnd"/>
      <w:r w:rsidRPr="00004B25">
        <w:rPr>
          <w:b/>
        </w:rPr>
        <w:t xml:space="preserve"> оборотов</w:t>
      </w:r>
      <w:r>
        <w:t>: если он окажется не нулевой, то привод после запуска начнет «отматывать» обороты назад, стремясь к нулевому заданию положения (и нулевому счетчику оборотов). Параметры регулятора положения по умолчанию настроены на достаточно жесткое поддержание положения. Для первого запуска рекомендуется сделать регулятор более мягким, а интегральную составляющую отключить полностью. Первый раз рекомендуется запускать привод с небольшим разрешенным током (</w:t>
      </w:r>
      <w:proofErr w:type="spellStart"/>
      <w:r>
        <w:rPr>
          <w:b/>
        </w:rPr>
        <w:t>Задания.</w:t>
      </w:r>
      <w:r w:rsidRPr="002D3E9E">
        <w:rPr>
          <w:b/>
        </w:rPr>
        <w:t>Макс</w:t>
      </w:r>
      <w:proofErr w:type="spellEnd"/>
      <w:r w:rsidRPr="002D3E9E">
        <w:rPr>
          <w:b/>
        </w:rPr>
        <w:t>. ток ВУ</w:t>
      </w:r>
      <w:r w:rsidRPr="00F23F57">
        <w:t xml:space="preserve">), </w:t>
      </w:r>
      <w:r>
        <w:t xml:space="preserve">а также ограничить частоту вращения </w:t>
      </w:r>
      <w:proofErr w:type="spellStart"/>
      <w:r w:rsidRPr="007B68D0">
        <w:rPr>
          <w:b/>
        </w:rPr>
        <w:t>Задания.Скорость</w:t>
      </w:r>
      <w:proofErr w:type="spellEnd"/>
      <w:r w:rsidRPr="007B68D0">
        <w:rPr>
          <w:b/>
        </w:rPr>
        <w:t xml:space="preserve"> [5112,01]</w:t>
      </w:r>
      <w:r>
        <w:t xml:space="preserve"> на низком уровне порядка 50 об/мин. В параметре </w:t>
      </w:r>
      <w:proofErr w:type="spellStart"/>
      <w:r>
        <w:rPr>
          <w:b/>
        </w:rPr>
        <w:t>Задания.</w:t>
      </w:r>
      <w:r w:rsidRPr="00BE4E19">
        <w:rPr>
          <w:b/>
        </w:rPr>
        <w:t>theta_elec</w:t>
      </w:r>
      <w:proofErr w:type="spellEnd"/>
      <w:r w:rsidRPr="00922FE3">
        <w:t xml:space="preserve"> пользователем задается желаемое положение</w:t>
      </w:r>
      <w:r>
        <w:t xml:space="preserve"> в электрических градусах, к которому привод должен следовать значением параметра </w:t>
      </w:r>
      <w:r w:rsidRPr="00236EB4">
        <w:rPr>
          <w:b/>
        </w:rPr>
        <w:t>ДПР-</w:t>
      </w:r>
      <w:proofErr w:type="spellStart"/>
      <w:r w:rsidRPr="00236EB4">
        <w:rPr>
          <w:b/>
        </w:rPr>
        <w:t>Энкодер.Угол</w:t>
      </w:r>
      <w:proofErr w:type="spellEnd"/>
      <w:r w:rsidRPr="00236EB4">
        <w:rPr>
          <w:b/>
        </w:rPr>
        <w:t xml:space="preserve"> электрический не </w:t>
      </w:r>
      <w:proofErr w:type="spellStart"/>
      <w:r w:rsidRPr="00236EB4">
        <w:rPr>
          <w:b/>
        </w:rPr>
        <w:t>огранич</w:t>
      </w:r>
      <w:proofErr w:type="spellEnd"/>
      <w:r w:rsidRPr="00236EB4">
        <w:rPr>
          <w:b/>
        </w:rPr>
        <w:t>. [5152h.17h]</w:t>
      </w:r>
      <w:r w:rsidRPr="00922FE3">
        <w:t>.</w:t>
      </w:r>
      <w:r>
        <w:t xml:space="preserve"> Можно запустить привод и попробовать задать разные положения. На осциллографе в непрерывном режиме интересно смотреть задание углового положения, текущее угловое положение, текущий ток статора и скорость из группы </w:t>
      </w:r>
      <w:r w:rsidRPr="0086796D">
        <w:rPr>
          <w:b/>
        </w:rPr>
        <w:t>Наблюдаемые</w:t>
      </w:r>
      <w:r>
        <w:t>.</w:t>
      </w:r>
    </w:p>
    <w:p w14:paraId="21B313E0" w14:textId="77777777" w:rsidR="00203318" w:rsidRDefault="00203318" w:rsidP="00203318">
      <w:r>
        <w:t xml:space="preserve">Качественная настройка контура положения достаточно сложная процедура и выходит за рамки данного руководства. Пользователю предлагается изучить данный вопрос самостоятельно, экспериментируя с разными параметрами регулятора скорости и положения. Рекомендуется, как </w:t>
      </w:r>
      <w:r>
        <w:lastRenderedPageBreak/>
        <w:t xml:space="preserve">минимум, испытать две схемы с регуляторами: ПИ-регулятор скорости и П регулятор положения, а также П-регулятор скорости и ПИ-регулятор положения (в этом случае значение </w:t>
      </w:r>
      <w:proofErr w:type="spellStart"/>
      <w:r w:rsidRPr="007B68D0">
        <w:rPr>
          <w:b/>
        </w:rPr>
        <w:t>Задания.Скорость</w:t>
      </w:r>
      <w:proofErr w:type="spellEnd"/>
      <w:r w:rsidRPr="007B68D0">
        <w:rPr>
          <w:b/>
        </w:rPr>
        <w:t xml:space="preserve"> [5112,01]</w:t>
      </w:r>
      <w:r w:rsidRPr="00A23918">
        <w:t xml:space="preserve"> должно быть большим, чтобы</w:t>
      </w:r>
      <w:r>
        <w:rPr>
          <w:b/>
        </w:rPr>
        <w:t xml:space="preserve"> </w:t>
      </w:r>
      <w:r>
        <w:t>пропорциональный регулятор скорости мог реализовать полное задание на ток). Регуляторы тока всегда должны быть ПИ.</w:t>
      </w:r>
    </w:p>
    <w:p w14:paraId="6E0E42B4" w14:textId="77777777" w:rsidR="00203318" w:rsidRDefault="00203318" w:rsidP="00203318">
      <w:pPr>
        <w:rPr>
          <w:lang w:val="en-US"/>
        </w:rPr>
      </w:pPr>
      <w:r>
        <w:t xml:space="preserve">После завершения настройки можно сохранить все параметры привода в энергонезависимую память. Это делается в программе </w:t>
      </w:r>
      <w:r>
        <w:rPr>
          <w:lang w:val="en-US"/>
        </w:rPr>
        <w:t>RTCON</w:t>
      </w:r>
      <w:r w:rsidRPr="00327B6D">
        <w:t xml:space="preserve"> </w:t>
      </w:r>
      <w:r>
        <w:t>путем нажатия на кнопку «Сохранить параметры», расположенной справа сверху. При этом значения всех параметров</w:t>
      </w:r>
      <w:r w:rsidRPr="006C163D">
        <w:t xml:space="preserve"> </w:t>
      </w:r>
      <w:proofErr w:type="spellStart"/>
      <w:r>
        <w:rPr>
          <w:lang w:val="en-US"/>
        </w:rPr>
        <w:t>CANopen</w:t>
      </w:r>
      <w:proofErr w:type="spellEnd"/>
      <w:r>
        <w:t xml:space="preserve">, доступных на запись, сохранятся в пользовательской </w:t>
      </w:r>
      <w:proofErr w:type="spellStart"/>
      <w:r w:rsidRPr="00AB4A59">
        <w:t>флеш</w:t>
      </w:r>
      <w:proofErr w:type="spellEnd"/>
      <w:r w:rsidRPr="00327B6D">
        <w:t xml:space="preserve"> </w:t>
      </w:r>
      <w:r>
        <w:t xml:space="preserve">памяти микроконтроллера и будут в дальнейшем восстанавливаться при перезагрузке микроконтроллера в процедуре инициализации драйвера </w:t>
      </w:r>
      <w:proofErr w:type="spellStart"/>
      <w:r>
        <w:rPr>
          <w:lang w:val="en-US"/>
        </w:rPr>
        <w:t>CANopen</w:t>
      </w:r>
      <w:proofErr w:type="spellEnd"/>
      <w:r w:rsidRPr="00427AA7">
        <w:t>.</w:t>
      </w:r>
      <w:r>
        <w:t xml:space="preserve"> Также можно сохранить все настройки привода в файл на компьютер, воспользовавшись меню Сервис-Перенос параметров (подробнее см. руководство пользователя </w:t>
      </w:r>
      <w:proofErr w:type="spellStart"/>
      <w:r>
        <w:rPr>
          <w:lang w:val="en-US"/>
        </w:rPr>
        <w:t>на</w:t>
      </w:r>
      <w:proofErr w:type="spellEnd"/>
      <w:r>
        <w:rPr>
          <w:lang w:val="en-US"/>
        </w:rPr>
        <w:t xml:space="preserve"> RTCON).</w:t>
      </w:r>
    </w:p>
    <w:p w14:paraId="3421D46C" w14:textId="77777777" w:rsidR="00203318" w:rsidRDefault="00203318" w:rsidP="00203318">
      <w:pPr>
        <w:rPr>
          <w:lang w:val="en-US"/>
        </w:rPr>
      </w:pPr>
    </w:p>
    <w:p w14:paraId="10DF15C5" w14:textId="77777777" w:rsidR="00203318" w:rsidRPr="003B0AB8" w:rsidRDefault="00203318" w:rsidP="00203318">
      <w:pPr>
        <w:rPr>
          <w:lang w:val="en-US"/>
        </w:rPr>
      </w:pPr>
    </w:p>
    <w:p w14:paraId="5952D492" w14:textId="77777777" w:rsidR="00203318" w:rsidRDefault="00203318" w:rsidP="00203318">
      <w:pPr>
        <w:pStyle w:val="2"/>
      </w:pPr>
      <w:bookmarkStart w:id="144" w:name="_Toc137644608"/>
      <w:bookmarkStart w:id="145" w:name="_Toc145593342"/>
      <w:r>
        <w:t>Системы управления асинхронным двигателем</w:t>
      </w:r>
      <w:bookmarkEnd w:id="144"/>
      <w:bookmarkEnd w:id="145"/>
    </w:p>
    <w:p w14:paraId="59B1D31C" w14:textId="77777777" w:rsidR="00203318" w:rsidRDefault="00203318" w:rsidP="00203318">
      <w:pPr>
        <w:pStyle w:val="3"/>
      </w:pPr>
      <w:bookmarkStart w:id="146" w:name="_Toc137644609"/>
      <w:bookmarkStart w:id="147" w:name="_Toc145593343"/>
      <w:r>
        <w:t>Скалярное управление</w:t>
      </w:r>
      <w:bookmarkEnd w:id="146"/>
      <w:bookmarkEnd w:id="147"/>
    </w:p>
    <w:p w14:paraId="15FCAC7F" w14:textId="77777777" w:rsidR="00203318" w:rsidRPr="00D223E3" w:rsidRDefault="00203318" w:rsidP="00203318">
      <w:r>
        <w:t xml:space="preserve">Запуск скалярного управления, как самого простого, вместе с настройкой защит и модуля АЦП подробно рассмотрен в </w:t>
      </w:r>
      <w:proofErr w:type="spellStart"/>
      <w:r>
        <w:t>п.п</w:t>
      </w:r>
      <w:proofErr w:type="spellEnd"/>
      <w:r>
        <w:t xml:space="preserve">. </w:t>
      </w:r>
      <w:r>
        <w:fldChar w:fldCharType="begin"/>
      </w:r>
      <w:r>
        <w:instrText xml:space="preserve"> REF _Ref137643262 \r \h </w:instrText>
      </w:r>
      <w:r>
        <w:fldChar w:fldCharType="separate"/>
      </w:r>
      <w:r w:rsidR="001D4926">
        <w:t>5.5</w:t>
      </w:r>
      <w:r>
        <w:fldChar w:fldCharType="end"/>
      </w:r>
      <w:r>
        <w:t>.</w:t>
      </w:r>
    </w:p>
    <w:p w14:paraId="19723704" w14:textId="77777777" w:rsidR="00203318" w:rsidRDefault="00203318" w:rsidP="00203318">
      <w:pPr>
        <w:pStyle w:val="3"/>
      </w:pPr>
      <w:bookmarkStart w:id="148" w:name="_Ref482376163"/>
      <w:bookmarkStart w:id="149" w:name="_Toc137644610"/>
      <w:bookmarkStart w:id="150" w:name="_Toc145593344"/>
      <w:r>
        <w:t>Настройка регуляторов тока</w:t>
      </w:r>
      <w:bookmarkEnd w:id="148"/>
      <w:bookmarkEnd w:id="149"/>
      <w:bookmarkEnd w:id="150"/>
    </w:p>
    <w:p w14:paraId="4DB554BE" w14:textId="77777777" w:rsidR="00203318" w:rsidRPr="006775E3" w:rsidRDefault="00203318" w:rsidP="00203318">
      <w:r>
        <w:t xml:space="preserve">Настройка регуляторов тока асинхронной машины ничем не отличается от настройки регуляторов синхронной, поэтому необходимо обратиться к методике </w:t>
      </w:r>
      <w:proofErr w:type="spellStart"/>
      <w:r>
        <w:t>п.п</w:t>
      </w:r>
      <w:proofErr w:type="spellEnd"/>
      <w:r>
        <w:t xml:space="preserve">. </w:t>
      </w:r>
      <w:r>
        <w:fldChar w:fldCharType="begin"/>
      </w:r>
      <w:r>
        <w:instrText xml:space="preserve"> REF _Ref479851406 \n \h </w:instrText>
      </w:r>
      <w:r>
        <w:fldChar w:fldCharType="separate"/>
      </w:r>
      <w:r w:rsidR="001D4926">
        <w:t>5.5.1</w:t>
      </w:r>
      <w:r>
        <w:fldChar w:fldCharType="end"/>
      </w:r>
      <w:r>
        <w:t>.</w:t>
      </w:r>
    </w:p>
    <w:p w14:paraId="4080D105" w14:textId="77777777" w:rsidR="00203318" w:rsidRDefault="00203318" w:rsidP="00203318">
      <w:pPr>
        <w:pStyle w:val="3"/>
      </w:pPr>
      <w:bookmarkStart w:id="151" w:name="_Ref482371258"/>
      <w:bookmarkStart w:id="152" w:name="_Ref482371262"/>
      <w:bookmarkStart w:id="153" w:name="_Toc137644611"/>
      <w:bookmarkStart w:id="154" w:name="_Toc145593345"/>
      <w:r>
        <w:t>Частотно-токовое управление</w:t>
      </w:r>
      <w:bookmarkEnd w:id="151"/>
      <w:bookmarkEnd w:id="152"/>
      <w:bookmarkEnd w:id="153"/>
      <w:bookmarkEnd w:id="154"/>
    </w:p>
    <w:p w14:paraId="28DF780C" w14:textId="77777777" w:rsidR="00203318" w:rsidRDefault="00203318" w:rsidP="00203318">
      <w:r>
        <w:t xml:space="preserve">Настройки частотно-токовой системы управления асинхронной машины похожа на аналогичную для синхронной машины, поэтому необходимо обратиться к методике </w:t>
      </w:r>
      <w:proofErr w:type="spellStart"/>
      <w:r>
        <w:t>п.п</w:t>
      </w:r>
      <w:proofErr w:type="spellEnd"/>
      <w:r>
        <w:t xml:space="preserve">. </w:t>
      </w:r>
      <w:r>
        <w:fldChar w:fldCharType="begin"/>
      </w:r>
      <w:r>
        <w:instrText xml:space="preserve"> REF _Ref479851389 \n \h </w:instrText>
      </w:r>
      <w:r>
        <w:fldChar w:fldCharType="separate"/>
      </w:r>
      <w:r w:rsidR="001D4926">
        <w:t>5.6.1</w:t>
      </w:r>
      <w:r>
        <w:fldChar w:fldCharType="end"/>
      </w:r>
      <w:r>
        <w:t>. Принципиальное отличие заключается в том, что асинхронный двигатель не может «вывалиться из синхронизма» по принципу работы, а поэтому работает более устойчиво и имеет меньше проблем с запуском. Тем не менее, некоторая колебательность асинхронного двигателя в данной структуре управления также может присутствовать.</w:t>
      </w:r>
    </w:p>
    <w:p w14:paraId="200D25ED" w14:textId="77777777" w:rsidR="00203318" w:rsidRDefault="00203318" w:rsidP="00203318">
      <w:pPr>
        <w:pStyle w:val="3"/>
        <w:numPr>
          <w:ilvl w:val="2"/>
          <w:numId w:val="22"/>
        </w:numPr>
      </w:pPr>
      <w:bookmarkStart w:id="155" w:name="_Ref482376175"/>
      <w:bookmarkStart w:id="156" w:name="_Toc137644612"/>
      <w:bookmarkStart w:id="157" w:name="_Toc145593346"/>
      <w:r>
        <w:t>Проверка и настройка ДПР</w:t>
      </w:r>
      <w:bookmarkEnd w:id="155"/>
      <w:bookmarkEnd w:id="156"/>
      <w:bookmarkEnd w:id="157"/>
    </w:p>
    <w:p w14:paraId="3374A61A" w14:textId="77777777" w:rsidR="00203318" w:rsidRPr="00C07E75" w:rsidRDefault="00203318" w:rsidP="00203318">
      <w:r>
        <w:t xml:space="preserve">Перед тем как запустить векторную СУ, нужно проверить работу датчиков положения ротора. Для векторной системы АД в данном ПО предусмотрен только один датчик положения – инкрементальный. Необходимо выбрать данный тип датчика положения в параметре </w:t>
      </w:r>
      <w:r w:rsidRPr="007C4A9D">
        <w:rPr>
          <w:b/>
        </w:rPr>
        <w:t xml:space="preserve">Базов. </w:t>
      </w:r>
      <w:proofErr w:type="spellStart"/>
      <w:proofErr w:type="gramStart"/>
      <w:r w:rsidRPr="007C4A9D">
        <w:rPr>
          <w:b/>
        </w:rPr>
        <w:t>парам.Тип</w:t>
      </w:r>
      <w:proofErr w:type="spellEnd"/>
      <w:proofErr w:type="gramEnd"/>
      <w:r w:rsidRPr="007C4A9D">
        <w:rPr>
          <w:b/>
        </w:rPr>
        <w:t xml:space="preserve"> датчика положения [5113,09]</w:t>
      </w:r>
      <w:r>
        <w:t xml:space="preserve"> и настроить число меток в параметре </w:t>
      </w:r>
      <w:r w:rsidRPr="0078102C">
        <w:rPr>
          <w:b/>
        </w:rPr>
        <w:t>ДПР-</w:t>
      </w:r>
      <w:proofErr w:type="spellStart"/>
      <w:r w:rsidRPr="0078102C">
        <w:rPr>
          <w:b/>
        </w:rPr>
        <w:t>Энкодер.Кол</w:t>
      </w:r>
      <w:proofErr w:type="spellEnd"/>
      <w:r w:rsidRPr="0078102C">
        <w:rPr>
          <w:b/>
        </w:rPr>
        <w:t>-во периодов [5152,01]</w:t>
      </w:r>
      <w:r>
        <w:t xml:space="preserve">, а также задать наличие индексной метки в параметре </w:t>
      </w:r>
      <w:r w:rsidRPr="0078102C">
        <w:rPr>
          <w:b/>
        </w:rPr>
        <w:t>ДПР-</w:t>
      </w:r>
      <w:proofErr w:type="spellStart"/>
      <w:r w:rsidRPr="0078102C">
        <w:rPr>
          <w:b/>
        </w:rPr>
        <w:t>Энкодер.Наличие</w:t>
      </w:r>
      <w:proofErr w:type="spellEnd"/>
      <w:r w:rsidRPr="0078102C">
        <w:rPr>
          <w:b/>
        </w:rPr>
        <w:t xml:space="preserve"> репера [5152,02]</w:t>
      </w:r>
      <w:r>
        <w:t xml:space="preserve">. Параметры реального датчика положения можно в его документации. Следует отметить, что существует некоторая путаница между количеством периодов датчика и его количеством импульсов. При количестве периодов датчика, например, 1000, суммарное количество импульсов по обоим каналам на обороте составит 4000. В параметр </w:t>
      </w:r>
      <w:r w:rsidRPr="0078102C">
        <w:rPr>
          <w:b/>
        </w:rPr>
        <w:t>ДПР-</w:t>
      </w:r>
      <w:proofErr w:type="spellStart"/>
      <w:r w:rsidRPr="0078102C">
        <w:rPr>
          <w:b/>
        </w:rPr>
        <w:t>Энкодер.Кол</w:t>
      </w:r>
      <w:proofErr w:type="spellEnd"/>
      <w:r w:rsidRPr="0078102C">
        <w:rPr>
          <w:b/>
        </w:rPr>
        <w:t>-во периодов [5152,01]</w:t>
      </w:r>
      <w:r>
        <w:rPr>
          <w:b/>
        </w:rPr>
        <w:t xml:space="preserve"> </w:t>
      </w:r>
      <w:r w:rsidRPr="0078102C">
        <w:t>вводится</w:t>
      </w:r>
      <w:r>
        <w:t xml:space="preserve"> именно число до учетверения. После выбора и настройки датчика необходимо подать команду сохранения параметров и перезагрузить микроконтроллер, сбросив питание или вписав «1» в параметр </w:t>
      </w:r>
      <w:r w:rsidRPr="00C07E75">
        <w:rPr>
          <w:b/>
        </w:rPr>
        <w:t xml:space="preserve">Настройки </w:t>
      </w:r>
      <w:proofErr w:type="spellStart"/>
      <w:r w:rsidRPr="00C07E75">
        <w:rPr>
          <w:b/>
        </w:rPr>
        <w:t>СУ.Перезагрузка</w:t>
      </w:r>
      <w:proofErr w:type="spellEnd"/>
      <w:r w:rsidRPr="00C07E75">
        <w:rPr>
          <w:b/>
        </w:rPr>
        <w:t xml:space="preserve"> [5114,05]</w:t>
      </w:r>
      <w:r w:rsidRPr="00C07E75">
        <w:t>.</w:t>
      </w:r>
    </w:p>
    <w:p w14:paraId="1D150558" w14:textId="77777777" w:rsidR="00203318" w:rsidRDefault="00203318" w:rsidP="00203318">
      <w:r>
        <w:t xml:space="preserve"> Далее необходимо следует запустить двигатель на холостом ходе в частотно-токовой системе управления (режим работы 4, см. </w:t>
      </w:r>
      <w:proofErr w:type="spellStart"/>
      <w:r>
        <w:t>п.п</w:t>
      </w:r>
      <w:proofErr w:type="spellEnd"/>
      <w:r>
        <w:t xml:space="preserve">. </w:t>
      </w:r>
      <w:r>
        <w:fldChar w:fldCharType="begin"/>
      </w:r>
      <w:r>
        <w:instrText xml:space="preserve"> REF _Ref482371262 \n \h </w:instrText>
      </w:r>
      <w:r>
        <w:fldChar w:fldCharType="separate"/>
      </w:r>
      <w:r w:rsidR="001D4926">
        <w:t>5.7.3</w:t>
      </w:r>
      <w:r>
        <w:fldChar w:fldCharType="end"/>
      </w:r>
      <w:r>
        <w:t xml:space="preserve">), задать небольшую скорость, к примеру, 2-10 об/мин и наблюдать осциллограммы сигналов токов и, убедившись что двигатель крутится, нужно наблюдать сигнал датчика положения </w:t>
      </w:r>
      <w:r w:rsidRPr="006F6A02">
        <w:rPr>
          <w:b/>
        </w:rPr>
        <w:t>ДПР-</w:t>
      </w:r>
      <w:proofErr w:type="spellStart"/>
      <w:r w:rsidRPr="006F6A02">
        <w:rPr>
          <w:b/>
        </w:rPr>
        <w:t>Энкодер.Угол</w:t>
      </w:r>
      <w:proofErr w:type="spellEnd"/>
      <w:r w:rsidRPr="006F6A02">
        <w:rPr>
          <w:b/>
        </w:rPr>
        <w:t xml:space="preserve">. </w:t>
      </w:r>
      <w:proofErr w:type="spellStart"/>
      <w:r w:rsidRPr="006F6A02">
        <w:rPr>
          <w:b/>
        </w:rPr>
        <w:t>электр</w:t>
      </w:r>
      <w:proofErr w:type="spellEnd"/>
      <w:r w:rsidRPr="006F6A02">
        <w:rPr>
          <w:b/>
        </w:rPr>
        <w:t xml:space="preserve">. [5152,08] </w:t>
      </w:r>
      <w:r>
        <w:t xml:space="preserve">(угловое положение с квадратурного </w:t>
      </w:r>
      <w:proofErr w:type="spellStart"/>
      <w:r>
        <w:t>энкодера</w:t>
      </w:r>
      <w:proofErr w:type="spellEnd"/>
      <w:r>
        <w:t xml:space="preserve"> в электрических градусах).</w:t>
      </w:r>
    </w:p>
    <w:p w14:paraId="4A7AC8E6" w14:textId="77777777" w:rsidR="00203318" w:rsidRDefault="00203318" w:rsidP="00203318">
      <w:r>
        <w:t xml:space="preserve">Нужно убедиться, что при вращении двигателя угловое положение с датчика увеличивается вверх, а параметр </w:t>
      </w:r>
      <w:r w:rsidRPr="000540E7">
        <w:rPr>
          <w:b/>
        </w:rPr>
        <w:t>ДПР-</w:t>
      </w:r>
      <w:proofErr w:type="spellStart"/>
      <w:proofErr w:type="gramStart"/>
      <w:r w:rsidRPr="000540E7">
        <w:rPr>
          <w:b/>
        </w:rPr>
        <w:t>Энкодер.Скорость</w:t>
      </w:r>
      <w:proofErr w:type="spellEnd"/>
      <w:r w:rsidRPr="000540E7">
        <w:rPr>
          <w:b/>
        </w:rPr>
        <w:t xml:space="preserve">  [</w:t>
      </w:r>
      <w:proofErr w:type="gramEnd"/>
      <w:r w:rsidRPr="000540E7">
        <w:rPr>
          <w:b/>
        </w:rPr>
        <w:t>5152,07]</w:t>
      </w:r>
      <w:r>
        <w:t xml:space="preserve"> показывает положительное значение </w:t>
      </w:r>
      <w:r>
        <w:lastRenderedPageBreak/>
        <w:t>скорости. Если это не так и датчик работает «в обратную сторону», то нужно либо перевернуть две фазы двигателя, либо два канала квадратурного сигнала датчика.</w:t>
      </w:r>
    </w:p>
    <w:p w14:paraId="637A07C7" w14:textId="77777777" w:rsidR="00203318" w:rsidRDefault="00203318" w:rsidP="00203318">
      <w:r>
        <w:t xml:space="preserve">Далее необходимо разогнать двигатель на боле высокую скорость (не меньше четверти номинала) и задать амплитуду тока также не меньше четверти номинала. Убедиться, что значение скорости в параметре </w:t>
      </w:r>
      <w:r>
        <w:rPr>
          <w:b/>
        </w:rPr>
        <w:t>ДПР-</w:t>
      </w:r>
      <w:proofErr w:type="spellStart"/>
      <w:r>
        <w:rPr>
          <w:b/>
        </w:rPr>
        <w:t>Энкодер.Скорость</w:t>
      </w:r>
      <w:proofErr w:type="spellEnd"/>
      <w:r w:rsidRPr="000540E7">
        <w:rPr>
          <w:b/>
        </w:rPr>
        <w:t xml:space="preserve"> [5152,07]</w:t>
      </w:r>
      <w:r>
        <w:rPr>
          <w:b/>
        </w:rPr>
        <w:t xml:space="preserve"> </w:t>
      </w:r>
      <w:r w:rsidRPr="001467D8">
        <w:t>чуть ниже (</w:t>
      </w:r>
      <w:r>
        <w:t>на 1-5%) чем задание скорости. Если разница в задании скорости и текущей скорости по датчику больше, то необходимо найти проблему: наиболее вероятно, что неверно задано количество пар полюсов двигателя, количество меток датчика, или СУ не была перезагружена после сделанных изменений настроек.</w:t>
      </w:r>
    </w:p>
    <w:p w14:paraId="5B895088" w14:textId="77777777" w:rsidR="00BA1FE2" w:rsidRDefault="00BA1FE2">
      <w:pPr>
        <w:spacing w:after="200" w:line="276" w:lineRule="auto"/>
        <w:ind w:firstLine="0"/>
        <w:jc w:val="left"/>
      </w:pPr>
      <w:r>
        <w:br w:type="page"/>
      </w:r>
    </w:p>
    <w:p w14:paraId="3DE3592F" w14:textId="77777777" w:rsidR="000F2661" w:rsidRDefault="000F2661" w:rsidP="000F2661">
      <w:pPr>
        <w:pStyle w:val="1"/>
        <w:tabs>
          <w:tab w:val="left" w:pos="-357"/>
        </w:tabs>
      </w:pPr>
      <w:bookmarkStart w:id="158" w:name="_Toc145593347"/>
      <w:r>
        <w:lastRenderedPageBreak/>
        <w:t>Заключение</w:t>
      </w:r>
      <w:bookmarkEnd w:id="158"/>
    </w:p>
    <w:p w14:paraId="55E12981" w14:textId="6535677D" w:rsidR="000F2661" w:rsidRDefault="0014204D" w:rsidP="000F2661">
      <w:r>
        <w:t>Описанное</w:t>
      </w:r>
      <w:r w:rsidR="00E477B9" w:rsidRPr="00E477B9">
        <w:t xml:space="preserve"> </w:t>
      </w:r>
      <w:r w:rsidR="00E477B9">
        <w:t>в</w:t>
      </w:r>
      <w:r>
        <w:t xml:space="preserve"> документе программное обеспечение является демонстрационным, реализует основные базовые возможности</w:t>
      </w:r>
      <w:r w:rsidR="006C742B">
        <w:t xml:space="preserve"> микроконтроллера</w:t>
      </w:r>
      <w:r>
        <w:t xml:space="preserve"> и </w:t>
      </w:r>
      <w:r w:rsidR="006C742B">
        <w:t xml:space="preserve">базовые </w:t>
      </w:r>
      <w:r>
        <w:t>системы управления для систем электроприводов.</w:t>
      </w:r>
    </w:p>
    <w:p w14:paraId="389F0F50" w14:textId="7D281FB8" w:rsidR="0014204D" w:rsidRDefault="0014204D" w:rsidP="000F2661">
      <w:r>
        <w:t>Пользователь в праве видоизменять представленное ПО под свои задачи, переписывая его как целиком, так и отдельные модули.</w:t>
      </w:r>
      <w:r w:rsidR="00D94403">
        <w:t xml:space="preserve"> При этом пользователь должен осознавать сопутствующие риски.</w:t>
      </w:r>
    </w:p>
    <w:p w14:paraId="01E4D461" w14:textId="2A9A83AF" w:rsidR="00D94403" w:rsidRDefault="00D94403" w:rsidP="000F2661">
      <w:r>
        <w:t>ООО «НПФ ВЕКТОР»</w:t>
      </w:r>
      <w:r>
        <w:t xml:space="preserve"> и разработчики демонстрационного ПО </w:t>
      </w:r>
      <w:r>
        <w:rPr>
          <w:lang w:val="en-US"/>
        </w:rPr>
        <w:t>MCB</w:t>
      </w:r>
      <w:r>
        <w:t>4</w:t>
      </w:r>
      <w:r w:rsidRPr="00D94403">
        <w:t>_</w:t>
      </w:r>
      <w:r>
        <w:rPr>
          <w:lang w:val="en-US"/>
        </w:rPr>
        <w:t>Demo</w:t>
      </w:r>
      <w:r>
        <w:t xml:space="preserve"> не несут ответственности за возможный ущерб при работе указанного ПО на оборудовании пользователя.</w:t>
      </w:r>
    </w:p>
    <w:p w14:paraId="3A021401" w14:textId="77777777" w:rsidR="006A5948" w:rsidRDefault="006A5948" w:rsidP="0096548A"/>
    <w:p w14:paraId="7CC6318B" w14:textId="1B8B1230" w:rsidR="0096548A" w:rsidRDefault="000F2661" w:rsidP="0096548A">
      <w:r>
        <w:t>По любым проблемам, вопр</w:t>
      </w:r>
      <w:r w:rsidR="0096548A">
        <w:t>осам и предложениям обращайтесь</w:t>
      </w:r>
      <w:r w:rsidR="0014204D">
        <w:t xml:space="preserve"> на специальные раздел </w:t>
      </w:r>
      <w:r w:rsidR="0014204D">
        <w:t>интернет-форум</w:t>
      </w:r>
      <w:r w:rsidR="0014204D">
        <w:t>а</w:t>
      </w:r>
      <w:r w:rsidR="0014204D">
        <w:t xml:space="preserve"> ООО «НПФ ВЕКТОР»</w:t>
      </w:r>
      <w:r w:rsidR="0096548A">
        <w:t>:</w:t>
      </w:r>
    </w:p>
    <w:p w14:paraId="5A6790C3" w14:textId="0A89D529" w:rsidR="0096548A" w:rsidRDefault="0014204D" w:rsidP="00D75135">
      <w:pPr>
        <w:pStyle w:val="aff3"/>
        <w:numPr>
          <w:ilvl w:val="0"/>
          <w:numId w:val="35"/>
        </w:numPr>
        <w:jc w:val="left"/>
      </w:pPr>
      <w:hyperlink r:id="rId61" w:history="1">
        <w:r w:rsidRPr="007064AF">
          <w:rPr>
            <w:rStyle w:val="a5"/>
          </w:rPr>
          <w:t>https://motorcontrol.ru/forum/viewtopic.php?f=8&amp;t=326</w:t>
        </w:r>
      </w:hyperlink>
    </w:p>
    <w:p w14:paraId="320F9D89" w14:textId="77777777" w:rsidR="0014204D" w:rsidRDefault="0014204D" w:rsidP="0014204D">
      <w:pPr>
        <w:jc w:val="left"/>
      </w:pPr>
    </w:p>
    <w:p w14:paraId="7E526D9D" w14:textId="4CCE5367" w:rsidR="0014204D" w:rsidRPr="0014204D" w:rsidRDefault="0014204D" w:rsidP="0014204D">
      <w:pPr>
        <w:jc w:val="left"/>
        <w:rPr>
          <w:lang w:val="en-US"/>
        </w:rPr>
      </w:pPr>
      <w:r>
        <w:rPr>
          <w:noProof/>
        </w:rPr>
        <w:drawing>
          <wp:inline distT="0" distB="0" distL="0" distR="0" wp14:anchorId="2D52CD91" wp14:editId="59F2A5C5">
            <wp:extent cx="2343150" cy="2343150"/>
            <wp:effectExtent l="0" t="0" r="0" b="0"/>
            <wp:docPr id="1782047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52297F00" w14:textId="77777777" w:rsidR="006A5948" w:rsidRDefault="006A5948" w:rsidP="0096548A"/>
    <w:p w14:paraId="1CFA0E00" w14:textId="77777777" w:rsidR="0075322D" w:rsidRDefault="000F2661" w:rsidP="0096548A">
      <w:r>
        <w:t>Если вы нашли ошибку в программном обеспечении или документации просьба по возможности оповестить об этом разработчиков любым удобным способом.</w:t>
      </w:r>
    </w:p>
    <w:p w14:paraId="3FF7D829" w14:textId="77777777" w:rsidR="0075322D" w:rsidRDefault="0075322D">
      <w:pPr>
        <w:spacing w:after="200" w:line="276" w:lineRule="auto"/>
        <w:ind w:firstLine="0"/>
        <w:jc w:val="left"/>
        <w:sectPr w:rsidR="0075322D">
          <w:headerReference w:type="even" r:id="rId63"/>
          <w:headerReference w:type="default" r:id="rId64"/>
          <w:footerReference w:type="even" r:id="rId65"/>
          <w:footerReference w:type="default" r:id="rId66"/>
          <w:headerReference w:type="first" r:id="rId67"/>
          <w:footerReference w:type="first" r:id="rId68"/>
          <w:footnotePr>
            <w:pos w:val="beneathText"/>
          </w:footnotePr>
          <w:type w:val="continuous"/>
          <w:pgSz w:w="11905" w:h="16837"/>
          <w:pgMar w:top="851" w:right="851" w:bottom="851" w:left="993" w:header="720" w:footer="720" w:gutter="0"/>
          <w:cols w:space="720"/>
          <w:docGrid w:linePitch="360"/>
        </w:sectPr>
      </w:pPr>
      <w:r>
        <w:br w:type="page"/>
      </w:r>
    </w:p>
    <w:p w14:paraId="222C85A5" w14:textId="77777777" w:rsidR="0075322D" w:rsidRDefault="0075322D">
      <w:pPr>
        <w:spacing w:after="200" w:line="276" w:lineRule="auto"/>
        <w:ind w:firstLine="0"/>
        <w:jc w:val="left"/>
      </w:pPr>
    </w:p>
    <w:p w14:paraId="210FE23C" w14:textId="77777777" w:rsidR="0075322D" w:rsidRDefault="0075322D" w:rsidP="0075322D">
      <w:pPr>
        <w:ind w:firstLine="0"/>
      </w:pPr>
    </w:p>
    <w:p w14:paraId="7966E2B9" w14:textId="77777777" w:rsidR="00C03E25" w:rsidRDefault="0075322D" w:rsidP="0075322D">
      <w:pPr>
        <w:jc w:val="right"/>
        <w:rPr>
          <w:b/>
          <w:bCs/>
        </w:rPr>
      </w:pPr>
      <w:r w:rsidRPr="0075322D">
        <w:rPr>
          <w:b/>
          <w:bCs/>
        </w:rPr>
        <w:t>Приложение 1</w:t>
      </w:r>
    </w:p>
    <w:p w14:paraId="7B14C59F" w14:textId="77777777" w:rsidR="0075322D" w:rsidRPr="0075322D" w:rsidRDefault="0075322D" w:rsidP="0075322D">
      <w:pPr>
        <w:jc w:val="right"/>
        <w:rPr>
          <w:b/>
          <w:bCs/>
        </w:rPr>
      </w:pPr>
      <w:bookmarkStart w:id="159" w:name="_Toc137644613"/>
      <w:proofErr w:type="spellStart"/>
      <w:r w:rsidRPr="0075322D">
        <w:rPr>
          <w:b/>
          <w:bCs/>
        </w:rPr>
        <w:t>Cигналы</w:t>
      </w:r>
      <w:proofErr w:type="spellEnd"/>
      <w:r w:rsidRPr="0075322D">
        <w:rPr>
          <w:b/>
          <w:bCs/>
        </w:rPr>
        <w:t xml:space="preserve"> отладочной платы MCB4</w:t>
      </w:r>
      <w:bookmarkEnd w:id="159"/>
    </w:p>
    <w:p w14:paraId="66EE4CAF" w14:textId="77777777" w:rsidR="0075322D" w:rsidRDefault="0075322D" w:rsidP="0075322D">
      <w:pPr>
        <w:ind w:firstLine="0"/>
      </w:pPr>
    </w:p>
    <w:p w14:paraId="5F00D361" w14:textId="77777777" w:rsidR="0075322D" w:rsidRDefault="0075322D" w:rsidP="0075322D">
      <w:pPr>
        <w:ind w:firstLine="0"/>
      </w:pPr>
    </w:p>
    <w:tbl>
      <w:tblPr>
        <w:tblW w:w="19848" w:type="dxa"/>
        <w:tblLook w:val="04A0" w:firstRow="1" w:lastRow="0" w:firstColumn="1" w:lastColumn="0" w:noHBand="0" w:noVBand="1"/>
      </w:tblPr>
      <w:tblGrid>
        <w:gridCol w:w="960"/>
        <w:gridCol w:w="1033"/>
        <w:gridCol w:w="960"/>
        <w:gridCol w:w="2380"/>
        <w:gridCol w:w="4060"/>
        <w:gridCol w:w="1820"/>
        <w:gridCol w:w="3400"/>
        <w:gridCol w:w="2988"/>
        <w:gridCol w:w="2320"/>
      </w:tblGrid>
      <w:tr w:rsidR="0075322D" w:rsidRPr="00AF5E8F" w14:paraId="36AAD88A" w14:textId="77777777" w:rsidTr="005D319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A091B" w14:textId="77777777" w:rsidR="0075322D" w:rsidRPr="00AF5E8F" w:rsidRDefault="0075322D" w:rsidP="005D3196">
            <w:pPr>
              <w:ind w:firstLine="0"/>
              <w:jc w:val="left"/>
              <w:rPr>
                <w:rFonts w:ascii="Calibri" w:hAnsi="Calibri" w:cs="Calibri"/>
                <w:b/>
                <w:bCs/>
                <w:color w:val="000000"/>
                <w:sz w:val="22"/>
                <w:szCs w:val="22"/>
                <w:lang w:eastAsia="ru-RU"/>
              </w:rPr>
            </w:pPr>
            <w:r w:rsidRPr="00AF5E8F">
              <w:rPr>
                <w:rFonts w:ascii="Calibri" w:hAnsi="Calibri" w:cs="Calibri"/>
                <w:b/>
                <w:bCs/>
                <w:color w:val="000000"/>
                <w:sz w:val="22"/>
                <w:szCs w:val="22"/>
                <w:lang w:eastAsia="ru-RU"/>
              </w:rPr>
              <w:t>PIN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FC149F" w14:textId="77777777" w:rsidR="0075322D" w:rsidRPr="00AF5E8F" w:rsidRDefault="0075322D" w:rsidP="005D3196">
            <w:pPr>
              <w:ind w:firstLine="0"/>
              <w:jc w:val="left"/>
              <w:rPr>
                <w:rFonts w:ascii="Calibri" w:hAnsi="Calibri" w:cs="Calibri"/>
                <w:b/>
                <w:bCs/>
                <w:color w:val="000000"/>
                <w:sz w:val="22"/>
                <w:szCs w:val="22"/>
                <w:lang w:eastAsia="ru-RU"/>
              </w:rPr>
            </w:pPr>
            <w:r w:rsidRPr="00AF5E8F">
              <w:rPr>
                <w:rFonts w:ascii="Calibri" w:hAnsi="Calibri" w:cs="Calibri"/>
                <w:b/>
                <w:bCs/>
                <w:color w:val="000000"/>
                <w:sz w:val="22"/>
                <w:szCs w:val="22"/>
                <w:lang w:eastAsia="ru-RU"/>
              </w:rPr>
              <w:t>GPIO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AFD9FF" w14:textId="77777777" w:rsidR="0075322D" w:rsidRPr="00AF5E8F" w:rsidRDefault="0075322D" w:rsidP="005D3196">
            <w:pPr>
              <w:ind w:firstLine="0"/>
              <w:jc w:val="left"/>
              <w:rPr>
                <w:rFonts w:ascii="Calibri" w:hAnsi="Calibri" w:cs="Calibri"/>
                <w:b/>
                <w:bCs/>
                <w:color w:val="000000"/>
                <w:sz w:val="22"/>
                <w:szCs w:val="22"/>
                <w:lang w:eastAsia="ru-RU"/>
              </w:rPr>
            </w:pPr>
            <w:r w:rsidRPr="00AF5E8F">
              <w:rPr>
                <w:rFonts w:ascii="Calibri" w:hAnsi="Calibri" w:cs="Calibri"/>
                <w:b/>
                <w:bCs/>
                <w:color w:val="000000"/>
                <w:sz w:val="22"/>
                <w:szCs w:val="22"/>
                <w:lang w:eastAsia="ru-RU"/>
              </w:rPr>
              <w:t>I/O</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14:paraId="764AFB5A" w14:textId="77777777" w:rsidR="0075322D" w:rsidRPr="00AF5E8F" w:rsidRDefault="0075322D" w:rsidP="005D3196">
            <w:pPr>
              <w:ind w:firstLine="0"/>
              <w:jc w:val="left"/>
              <w:rPr>
                <w:rFonts w:ascii="Calibri" w:hAnsi="Calibri" w:cs="Calibri"/>
                <w:b/>
                <w:bCs/>
                <w:color w:val="000000"/>
                <w:sz w:val="22"/>
                <w:szCs w:val="22"/>
                <w:lang w:eastAsia="ru-RU"/>
              </w:rPr>
            </w:pPr>
            <w:r w:rsidRPr="00AF5E8F">
              <w:rPr>
                <w:rFonts w:ascii="Calibri" w:hAnsi="Calibri" w:cs="Calibri"/>
                <w:b/>
                <w:bCs/>
                <w:color w:val="000000"/>
                <w:sz w:val="22"/>
                <w:szCs w:val="22"/>
                <w:lang w:eastAsia="ru-RU"/>
              </w:rPr>
              <w:t xml:space="preserve">Сигнал на </w:t>
            </w:r>
            <w:proofErr w:type="spellStart"/>
            <w:r w:rsidRPr="00AF5E8F">
              <w:rPr>
                <w:rFonts w:ascii="Calibri" w:hAnsi="Calibri" w:cs="Calibri"/>
                <w:b/>
                <w:bCs/>
                <w:color w:val="000000"/>
                <w:sz w:val="22"/>
                <w:szCs w:val="22"/>
                <w:lang w:eastAsia="ru-RU"/>
              </w:rPr>
              <w:t>проце</w:t>
            </w:r>
            <w:proofErr w:type="spellEnd"/>
          </w:p>
        </w:tc>
        <w:tc>
          <w:tcPr>
            <w:tcW w:w="4060" w:type="dxa"/>
            <w:tcBorders>
              <w:top w:val="single" w:sz="4" w:space="0" w:color="auto"/>
              <w:left w:val="nil"/>
              <w:bottom w:val="single" w:sz="4" w:space="0" w:color="auto"/>
              <w:right w:val="single" w:sz="4" w:space="0" w:color="auto"/>
            </w:tcBorders>
            <w:shd w:val="clear" w:color="auto" w:fill="auto"/>
            <w:noWrap/>
            <w:vAlign w:val="bottom"/>
            <w:hideMark/>
          </w:tcPr>
          <w:p w14:paraId="3599A54E" w14:textId="77777777" w:rsidR="0075322D" w:rsidRPr="00AF5E8F" w:rsidRDefault="0075322D" w:rsidP="005D3196">
            <w:pPr>
              <w:ind w:firstLine="0"/>
              <w:jc w:val="left"/>
              <w:rPr>
                <w:rFonts w:ascii="Calibri" w:hAnsi="Calibri" w:cs="Calibri"/>
                <w:b/>
                <w:bCs/>
                <w:color w:val="000000"/>
                <w:sz w:val="22"/>
                <w:szCs w:val="22"/>
                <w:lang w:eastAsia="ru-RU"/>
              </w:rPr>
            </w:pPr>
            <w:r w:rsidRPr="00AF5E8F">
              <w:rPr>
                <w:rFonts w:ascii="Calibri" w:hAnsi="Calibri" w:cs="Calibri"/>
                <w:b/>
                <w:bCs/>
                <w:color w:val="000000"/>
                <w:sz w:val="22"/>
                <w:szCs w:val="22"/>
                <w:lang w:eastAsia="ru-RU"/>
              </w:rPr>
              <w:t>Сигнал на плате</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626773AE" w14:textId="77777777" w:rsidR="0075322D" w:rsidRPr="00AF5E8F" w:rsidRDefault="0075322D" w:rsidP="005D3196">
            <w:pPr>
              <w:ind w:firstLine="0"/>
              <w:jc w:val="left"/>
              <w:rPr>
                <w:rFonts w:ascii="Calibri" w:hAnsi="Calibri" w:cs="Calibri"/>
                <w:b/>
                <w:bCs/>
                <w:color w:val="000000"/>
                <w:sz w:val="22"/>
                <w:szCs w:val="22"/>
                <w:lang w:eastAsia="ru-RU"/>
              </w:rPr>
            </w:pPr>
            <w:r w:rsidRPr="00AF5E8F">
              <w:rPr>
                <w:rFonts w:ascii="Calibri" w:hAnsi="Calibri" w:cs="Calibri"/>
                <w:b/>
                <w:bCs/>
                <w:color w:val="000000"/>
                <w:sz w:val="22"/>
                <w:szCs w:val="22"/>
                <w:lang w:eastAsia="ru-RU"/>
              </w:rPr>
              <w:t>Разъем</w:t>
            </w:r>
          </w:p>
        </w:tc>
        <w:tc>
          <w:tcPr>
            <w:tcW w:w="3400" w:type="dxa"/>
            <w:tcBorders>
              <w:top w:val="single" w:sz="4" w:space="0" w:color="auto"/>
              <w:left w:val="nil"/>
              <w:bottom w:val="single" w:sz="4" w:space="0" w:color="auto"/>
              <w:right w:val="single" w:sz="4" w:space="0" w:color="auto"/>
            </w:tcBorders>
            <w:shd w:val="clear" w:color="auto" w:fill="auto"/>
            <w:noWrap/>
            <w:vAlign w:val="bottom"/>
            <w:hideMark/>
          </w:tcPr>
          <w:p w14:paraId="35CDCBF4" w14:textId="77777777" w:rsidR="0075322D" w:rsidRPr="00AF5E8F" w:rsidRDefault="0075322D" w:rsidP="005D3196">
            <w:pPr>
              <w:ind w:firstLine="0"/>
              <w:jc w:val="left"/>
              <w:rPr>
                <w:rFonts w:ascii="Calibri" w:hAnsi="Calibri" w:cs="Calibri"/>
                <w:b/>
                <w:bCs/>
                <w:color w:val="000000"/>
                <w:sz w:val="22"/>
                <w:szCs w:val="22"/>
                <w:lang w:eastAsia="ru-RU"/>
              </w:rPr>
            </w:pPr>
            <w:r w:rsidRPr="00AF5E8F">
              <w:rPr>
                <w:rFonts w:ascii="Calibri" w:hAnsi="Calibri" w:cs="Calibri"/>
                <w:b/>
                <w:bCs/>
                <w:color w:val="000000"/>
                <w:sz w:val="22"/>
                <w:szCs w:val="22"/>
                <w:lang w:eastAsia="ru-RU"/>
              </w:rPr>
              <w:t>Применение</w:t>
            </w:r>
          </w:p>
        </w:tc>
        <w:tc>
          <w:tcPr>
            <w:tcW w:w="2988" w:type="dxa"/>
            <w:tcBorders>
              <w:top w:val="single" w:sz="4" w:space="0" w:color="auto"/>
              <w:left w:val="nil"/>
              <w:bottom w:val="single" w:sz="4" w:space="0" w:color="auto"/>
              <w:right w:val="single" w:sz="4" w:space="0" w:color="auto"/>
            </w:tcBorders>
            <w:shd w:val="clear" w:color="auto" w:fill="auto"/>
            <w:noWrap/>
            <w:vAlign w:val="bottom"/>
            <w:hideMark/>
          </w:tcPr>
          <w:p w14:paraId="33161F24" w14:textId="77777777" w:rsidR="0075322D" w:rsidRPr="00AF5E8F" w:rsidRDefault="0075322D" w:rsidP="005D3196">
            <w:pPr>
              <w:ind w:firstLine="0"/>
              <w:jc w:val="left"/>
              <w:rPr>
                <w:rFonts w:ascii="Calibri" w:hAnsi="Calibri" w:cs="Calibri"/>
                <w:b/>
                <w:bCs/>
                <w:color w:val="000000"/>
                <w:sz w:val="22"/>
                <w:szCs w:val="22"/>
                <w:lang w:eastAsia="ru-RU"/>
              </w:rPr>
            </w:pPr>
            <w:r w:rsidRPr="00AF5E8F">
              <w:rPr>
                <w:rFonts w:ascii="Calibri" w:hAnsi="Calibri" w:cs="Calibri"/>
                <w:b/>
                <w:bCs/>
                <w:color w:val="000000"/>
                <w:sz w:val="22"/>
                <w:szCs w:val="22"/>
                <w:lang w:eastAsia="ru-RU"/>
              </w:rPr>
              <w:t>Примечание</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14:paraId="72B57733" w14:textId="77777777" w:rsidR="0075322D" w:rsidRPr="00AF5E8F" w:rsidRDefault="0075322D" w:rsidP="005D3196">
            <w:pPr>
              <w:ind w:firstLine="0"/>
              <w:jc w:val="left"/>
              <w:rPr>
                <w:rFonts w:ascii="Calibri" w:hAnsi="Calibri" w:cs="Calibri"/>
                <w:b/>
                <w:bCs/>
                <w:color w:val="000000"/>
                <w:sz w:val="22"/>
                <w:szCs w:val="22"/>
                <w:lang w:eastAsia="ru-RU"/>
              </w:rPr>
            </w:pPr>
            <w:r w:rsidRPr="00AF5E8F">
              <w:rPr>
                <w:rFonts w:ascii="Calibri" w:hAnsi="Calibri" w:cs="Calibri"/>
                <w:b/>
                <w:bCs/>
                <w:color w:val="000000"/>
                <w:sz w:val="22"/>
                <w:szCs w:val="22"/>
                <w:lang w:eastAsia="ru-RU"/>
              </w:rPr>
              <w:t> </w:t>
            </w:r>
          </w:p>
        </w:tc>
      </w:tr>
      <w:tr w:rsidR="0075322D" w:rsidRPr="00AF5E8F" w14:paraId="069DD326"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41E718"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64</w:t>
            </w:r>
          </w:p>
        </w:tc>
        <w:tc>
          <w:tcPr>
            <w:tcW w:w="960" w:type="dxa"/>
            <w:tcBorders>
              <w:top w:val="nil"/>
              <w:left w:val="nil"/>
              <w:bottom w:val="single" w:sz="4" w:space="0" w:color="auto"/>
              <w:right w:val="single" w:sz="4" w:space="0" w:color="auto"/>
            </w:tcBorders>
            <w:shd w:val="clear" w:color="auto" w:fill="auto"/>
            <w:noWrap/>
            <w:vAlign w:val="bottom"/>
            <w:hideMark/>
          </w:tcPr>
          <w:p w14:paraId="224B701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GPIOF6</w:t>
            </w:r>
          </w:p>
        </w:tc>
        <w:tc>
          <w:tcPr>
            <w:tcW w:w="960" w:type="dxa"/>
            <w:tcBorders>
              <w:top w:val="nil"/>
              <w:left w:val="nil"/>
              <w:bottom w:val="single" w:sz="4" w:space="0" w:color="auto"/>
              <w:right w:val="single" w:sz="4" w:space="0" w:color="auto"/>
            </w:tcBorders>
            <w:shd w:val="clear" w:color="auto" w:fill="auto"/>
            <w:noWrap/>
            <w:vAlign w:val="bottom"/>
            <w:hideMark/>
          </w:tcPr>
          <w:p w14:paraId="431708A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65B4C02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CANTXA</w:t>
            </w:r>
          </w:p>
        </w:tc>
        <w:tc>
          <w:tcPr>
            <w:tcW w:w="4060" w:type="dxa"/>
            <w:tcBorders>
              <w:top w:val="nil"/>
              <w:left w:val="nil"/>
              <w:bottom w:val="single" w:sz="4" w:space="0" w:color="auto"/>
              <w:right w:val="single" w:sz="4" w:space="0" w:color="auto"/>
            </w:tcBorders>
            <w:shd w:val="clear" w:color="auto" w:fill="auto"/>
            <w:noWrap/>
            <w:vAlign w:val="bottom"/>
            <w:hideMark/>
          </w:tcPr>
          <w:p w14:paraId="623C297A" w14:textId="77777777" w:rsidR="0075322D" w:rsidRPr="00AF5E8F" w:rsidRDefault="0075322D" w:rsidP="005D3196">
            <w:pPr>
              <w:ind w:firstLine="0"/>
              <w:jc w:val="left"/>
              <w:rPr>
                <w:rFonts w:ascii="Calibri" w:hAnsi="Calibri" w:cs="Calibri"/>
                <w:color w:val="000000"/>
                <w:sz w:val="22"/>
                <w:szCs w:val="22"/>
                <w:lang w:val="en-US" w:eastAsia="ru-RU"/>
              </w:rPr>
            </w:pPr>
            <w:r w:rsidRPr="00AF5E8F">
              <w:rPr>
                <w:rFonts w:ascii="Calibri" w:hAnsi="Calibri" w:cs="Calibri"/>
                <w:color w:val="000000"/>
                <w:sz w:val="22"/>
                <w:szCs w:val="22"/>
                <w:lang w:val="en-US" w:eastAsia="ru-RU"/>
              </w:rPr>
              <w:t>CAN_TX_OI/CAN_TX_MCB</w:t>
            </w:r>
          </w:p>
        </w:tc>
        <w:tc>
          <w:tcPr>
            <w:tcW w:w="1820" w:type="dxa"/>
            <w:tcBorders>
              <w:top w:val="nil"/>
              <w:left w:val="nil"/>
              <w:bottom w:val="single" w:sz="4" w:space="0" w:color="auto"/>
              <w:right w:val="single" w:sz="4" w:space="0" w:color="auto"/>
            </w:tcBorders>
            <w:shd w:val="clear" w:color="auto" w:fill="auto"/>
            <w:noWrap/>
            <w:vAlign w:val="bottom"/>
            <w:hideMark/>
          </w:tcPr>
          <w:p w14:paraId="3910059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X1(49)</w:t>
            </w:r>
          </w:p>
        </w:tc>
        <w:tc>
          <w:tcPr>
            <w:tcW w:w="34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B32448"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CAN на внешний преобразователь</w:t>
            </w:r>
          </w:p>
        </w:tc>
        <w:tc>
          <w:tcPr>
            <w:tcW w:w="5308"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83C15D"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Выбирается джампером</w:t>
            </w:r>
          </w:p>
        </w:tc>
      </w:tr>
      <w:tr w:rsidR="0075322D" w:rsidRPr="00AF5E8F" w14:paraId="3E32154B"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B9FB6B"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65</w:t>
            </w:r>
          </w:p>
        </w:tc>
        <w:tc>
          <w:tcPr>
            <w:tcW w:w="960" w:type="dxa"/>
            <w:tcBorders>
              <w:top w:val="nil"/>
              <w:left w:val="nil"/>
              <w:bottom w:val="single" w:sz="4" w:space="0" w:color="auto"/>
              <w:right w:val="single" w:sz="4" w:space="0" w:color="auto"/>
            </w:tcBorders>
            <w:shd w:val="clear" w:color="auto" w:fill="auto"/>
            <w:noWrap/>
            <w:vAlign w:val="bottom"/>
            <w:hideMark/>
          </w:tcPr>
          <w:p w14:paraId="4CEF34E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GPIOF7</w:t>
            </w:r>
          </w:p>
        </w:tc>
        <w:tc>
          <w:tcPr>
            <w:tcW w:w="960" w:type="dxa"/>
            <w:tcBorders>
              <w:top w:val="nil"/>
              <w:left w:val="nil"/>
              <w:bottom w:val="single" w:sz="4" w:space="0" w:color="auto"/>
              <w:right w:val="single" w:sz="4" w:space="0" w:color="auto"/>
            </w:tcBorders>
            <w:shd w:val="clear" w:color="auto" w:fill="auto"/>
            <w:noWrap/>
            <w:vAlign w:val="bottom"/>
            <w:hideMark/>
          </w:tcPr>
          <w:p w14:paraId="0FCE481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77B01B4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CANRXA</w:t>
            </w:r>
          </w:p>
        </w:tc>
        <w:tc>
          <w:tcPr>
            <w:tcW w:w="4060" w:type="dxa"/>
            <w:tcBorders>
              <w:top w:val="nil"/>
              <w:left w:val="nil"/>
              <w:bottom w:val="single" w:sz="4" w:space="0" w:color="auto"/>
              <w:right w:val="single" w:sz="4" w:space="0" w:color="auto"/>
            </w:tcBorders>
            <w:shd w:val="clear" w:color="auto" w:fill="auto"/>
            <w:noWrap/>
            <w:vAlign w:val="bottom"/>
            <w:hideMark/>
          </w:tcPr>
          <w:p w14:paraId="3A126D59" w14:textId="77777777" w:rsidR="0075322D" w:rsidRPr="00AF5E8F" w:rsidRDefault="0075322D" w:rsidP="005D3196">
            <w:pPr>
              <w:ind w:firstLine="0"/>
              <w:jc w:val="left"/>
              <w:rPr>
                <w:rFonts w:ascii="Calibri" w:hAnsi="Calibri" w:cs="Calibri"/>
                <w:color w:val="000000"/>
                <w:sz w:val="22"/>
                <w:szCs w:val="22"/>
                <w:lang w:val="en-US" w:eastAsia="ru-RU"/>
              </w:rPr>
            </w:pPr>
            <w:r w:rsidRPr="00AF5E8F">
              <w:rPr>
                <w:rFonts w:ascii="Calibri" w:hAnsi="Calibri" w:cs="Calibri"/>
                <w:color w:val="000000"/>
                <w:sz w:val="22"/>
                <w:szCs w:val="22"/>
                <w:lang w:val="en-US" w:eastAsia="ru-RU"/>
              </w:rPr>
              <w:t>CAN_RX_OI/CAN_RX_MCB</w:t>
            </w:r>
          </w:p>
        </w:tc>
        <w:tc>
          <w:tcPr>
            <w:tcW w:w="1820" w:type="dxa"/>
            <w:tcBorders>
              <w:top w:val="nil"/>
              <w:left w:val="nil"/>
              <w:bottom w:val="single" w:sz="4" w:space="0" w:color="auto"/>
              <w:right w:val="single" w:sz="4" w:space="0" w:color="auto"/>
            </w:tcBorders>
            <w:shd w:val="clear" w:color="auto" w:fill="auto"/>
            <w:noWrap/>
            <w:vAlign w:val="bottom"/>
            <w:hideMark/>
          </w:tcPr>
          <w:p w14:paraId="6FF9B5F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X1(50)</w:t>
            </w:r>
          </w:p>
        </w:tc>
        <w:tc>
          <w:tcPr>
            <w:tcW w:w="3400" w:type="dxa"/>
            <w:vMerge/>
            <w:tcBorders>
              <w:top w:val="nil"/>
              <w:left w:val="single" w:sz="4" w:space="0" w:color="auto"/>
              <w:bottom w:val="single" w:sz="4" w:space="0" w:color="auto"/>
              <w:right w:val="single" w:sz="4" w:space="0" w:color="auto"/>
            </w:tcBorders>
            <w:vAlign w:val="center"/>
            <w:hideMark/>
          </w:tcPr>
          <w:p w14:paraId="59C78FC3"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vMerge/>
            <w:tcBorders>
              <w:top w:val="single" w:sz="4" w:space="0" w:color="auto"/>
              <w:left w:val="single" w:sz="4" w:space="0" w:color="auto"/>
              <w:bottom w:val="single" w:sz="4" w:space="0" w:color="auto"/>
              <w:right w:val="single" w:sz="4" w:space="0" w:color="auto"/>
            </w:tcBorders>
            <w:vAlign w:val="center"/>
            <w:hideMark/>
          </w:tcPr>
          <w:p w14:paraId="57E3188F" w14:textId="77777777" w:rsidR="0075322D" w:rsidRPr="00AF5E8F" w:rsidRDefault="0075322D" w:rsidP="005D3196">
            <w:pPr>
              <w:ind w:firstLine="0"/>
              <w:jc w:val="left"/>
              <w:rPr>
                <w:rFonts w:ascii="Calibri" w:hAnsi="Calibri" w:cs="Calibri"/>
                <w:color w:val="000000"/>
                <w:sz w:val="22"/>
                <w:szCs w:val="22"/>
                <w:lang w:eastAsia="ru-RU"/>
              </w:rPr>
            </w:pPr>
          </w:p>
        </w:tc>
      </w:tr>
      <w:tr w:rsidR="0075322D" w:rsidRPr="00AF5E8F" w14:paraId="0BD3CBE3" w14:textId="77777777" w:rsidTr="005D3196">
        <w:trPr>
          <w:trHeight w:val="300"/>
        </w:trPr>
        <w:tc>
          <w:tcPr>
            <w:tcW w:w="960" w:type="dxa"/>
            <w:tcBorders>
              <w:top w:val="nil"/>
              <w:left w:val="nil"/>
              <w:bottom w:val="nil"/>
              <w:right w:val="nil"/>
            </w:tcBorders>
            <w:shd w:val="clear" w:color="auto" w:fill="auto"/>
            <w:noWrap/>
            <w:vAlign w:val="bottom"/>
            <w:hideMark/>
          </w:tcPr>
          <w:p w14:paraId="2267B4F1" w14:textId="77777777" w:rsidR="0075322D" w:rsidRPr="00AF5E8F" w:rsidRDefault="0075322D" w:rsidP="005D3196">
            <w:pPr>
              <w:ind w:firstLine="0"/>
              <w:jc w:val="left"/>
              <w:rPr>
                <w:rFonts w:ascii="Calibri" w:hAnsi="Calibri" w:cs="Calibri"/>
                <w:color w:val="000000"/>
                <w:sz w:val="22"/>
                <w:szCs w:val="22"/>
                <w:lang w:eastAsia="ru-RU"/>
              </w:rPr>
            </w:pPr>
          </w:p>
        </w:tc>
        <w:tc>
          <w:tcPr>
            <w:tcW w:w="960" w:type="dxa"/>
            <w:tcBorders>
              <w:top w:val="nil"/>
              <w:left w:val="nil"/>
              <w:bottom w:val="nil"/>
              <w:right w:val="nil"/>
            </w:tcBorders>
            <w:shd w:val="clear" w:color="auto" w:fill="auto"/>
            <w:noWrap/>
            <w:vAlign w:val="bottom"/>
            <w:hideMark/>
          </w:tcPr>
          <w:p w14:paraId="7F953B18" w14:textId="77777777" w:rsidR="0075322D" w:rsidRPr="00AF5E8F" w:rsidRDefault="0075322D" w:rsidP="005D3196">
            <w:pPr>
              <w:ind w:firstLine="0"/>
              <w:jc w:val="left"/>
              <w:rPr>
                <w:sz w:val="20"/>
                <w:szCs w:val="20"/>
                <w:lang w:eastAsia="ru-RU"/>
              </w:rPr>
            </w:pPr>
          </w:p>
        </w:tc>
        <w:tc>
          <w:tcPr>
            <w:tcW w:w="960" w:type="dxa"/>
            <w:tcBorders>
              <w:top w:val="nil"/>
              <w:left w:val="nil"/>
              <w:bottom w:val="nil"/>
              <w:right w:val="nil"/>
            </w:tcBorders>
            <w:shd w:val="clear" w:color="auto" w:fill="auto"/>
            <w:noWrap/>
            <w:vAlign w:val="bottom"/>
            <w:hideMark/>
          </w:tcPr>
          <w:p w14:paraId="1B08F4BE" w14:textId="77777777" w:rsidR="0075322D" w:rsidRPr="00AF5E8F" w:rsidRDefault="0075322D" w:rsidP="005D3196">
            <w:pPr>
              <w:ind w:firstLine="0"/>
              <w:jc w:val="left"/>
              <w:rPr>
                <w:sz w:val="20"/>
                <w:szCs w:val="20"/>
                <w:lang w:eastAsia="ru-RU"/>
              </w:rPr>
            </w:pPr>
          </w:p>
        </w:tc>
        <w:tc>
          <w:tcPr>
            <w:tcW w:w="2380" w:type="dxa"/>
            <w:tcBorders>
              <w:top w:val="nil"/>
              <w:left w:val="nil"/>
              <w:bottom w:val="nil"/>
              <w:right w:val="nil"/>
            </w:tcBorders>
            <w:shd w:val="clear" w:color="auto" w:fill="auto"/>
            <w:noWrap/>
            <w:vAlign w:val="bottom"/>
            <w:hideMark/>
          </w:tcPr>
          <w:p w14:paraId="41A1DB97" w14:textId="77777777" w:rsidR="0075322D" w:rsidRPr="00AF5E8F" w:rsidRDefault="0075322D" w:rsidP="005D3196">
            <w:pPr>
              <w:ind w:firstLine="0"/>
              <w:jc w:val="left"/>
              <w:rPr>
                <w:sz w:val="20"/>
                <w:szCs w:val="20"/>
                <w:lang w:eastAsia="ru-RU"/>
              </w:rPr>
            </w:pPr>
          </w:p>
        </w:tc>
        <w:tc>
          <w:tcPr>
            <w:tcW w:w="4060" w:type="dxa"/>
            <w:tcBorders>
              <w:top w:val="nil"/>
              <w:left w:val="nil"/>
              <w:bottom w:val="nil"/>
              <w:right w:val="nil"/>
            </w:tcBorders>
            <w:shd w:val="clear" w:color="auto" w:fill="auto"/>
            <w:noWrap/>
            <w:vAlign w:val="bottom"/>
            <w:hideMark/>
          </w:tcPr>
          <w:p w14:paraId="7971FD07" w14:textId="77777777" w:rsidR="0075322D" w:rsidRPr="00AF5E8F" w:rsidRDefault="0075322D" w:rsidP="005D3196">
            <w:pPr>
              <w:ind w:firstLine="0"/>
              <w:jc w:val="left"/>
              <w:rPr>
                <w:sz w:val="20"/>
                <w:szCs w:val="20"/>
                <w:lang w:eastAsia="ru-RU"/>
              </w:rPr>
            </w:pPr>
          </w:p>
        </w:tc>
        <w:tc>
          <w:tcPr>
            <w:tcW w:w="1820" w:type="dxa"/>
            <w:tcBorders>
              <w:top w:val="nil"/>
              <w:left w:val="nil"/>
              <w:bottom w:val="nil"/>
              <w:right w:val="nil"/>
            </w:tcBorders>
            <w:shd w:val="clear" w:color="auto" w:fill="auto"/>
            <w:noWrap/>
            <w:vAlign w:val="bottom"/>
            <w:hideMark/>
          </w:tcPr>
          <w:p w14:paraId="2504F932" w14:textId="77777777" w:rsidR="0075322D" w:rsidRPr="00AF5E8F" w:rsidRDefault="0075322D" w:rsidP="005D3196">
            <w:pPr>
              <w:ind w:firstLine="0"/>
              <w:jc w:val="left"/>
              <w:rPr>
                <w:sz w:val="20"/>
                <w:szCs w:val="20"/>
                <w:lang w:eastAsia="ru-RU"/>
              </w:rPr>
            </w:pPr>
          </w:p>
        </w:tc>
        <w:tc>
          <w:tcPr>
            <w:tcW w:w="3400" w:type="dxa"/>
            <w:tcBorders>
              <w:top w:val="nil"/>
              <w:left w:val="nil"/>
              <w:bottom w:val="nil"/>
              <w:right w:val="nil"/>
            </w:tcBorders>
            <w:shd w:val="clear" w:color="auto" w:fill="auto"/>
            <w:noWrap/>
            <w:vAlign w:val="center"/>
            <w:hideMark/>
          </w:tcPr>
          <w:p w14:paraId="4AD8AC2F" w14:textId="77777777" w:rsidR="0075322D" w:rsidRPr="00AF5E8F" w:rsidRDefault="0075322D" w:rsidP="005D3196">
            <w:pPr>
              <w:ind w:firstLine="0"/>
              <w:jc w:val="left"/>
              <w:rPr>
                <w:sz w:val="20"/>
                <w:szCs w:val="20"/>
                <w:lang w:eastAsia="ru-RU"/>
              </w:rPr>
            </w:pPr>
          </w:p>
        </w:tc>
        <w:tc>
          <w:tcPr>
            <w:tcW w:w="2988" w:type="dxa"/>
            <w:tcBorders>
              <w:top w:val="nil"/>
              <w:left w:val="nil"/>
              <w:bottom w:val="nil"/>
              <w:right w:val="nil"/>
            </w:tcBorders>
            <w:shd w:val="clear" w:color="auto" w:fill="auto"/>
            <w:vAlign w:val="center"/>
            <w:hideMark/>
          </w:tcPr>
          <w:p w14:paraId="755269AD" w14:textId="77777777" w:rsidR="0075322D" w:rsidRPr="00AF5E8F" w:rsidRDefault="0075322D" w:rsidP="005D3196">
            <w:pPr>
              <w:ind w:firstLine="0"/>
              <w:jc w:val="center"/>
              <w:rPr>
                <w:sz w:val="20"/>
                <w:szCs w:val="20"/>
                <w:lang w:eastAsia="ru-RU"/>
              </w:rPr>
            </w:pPr>
          </w:p>
        </w:tc>
        <w:tc>
          <w:tcPr>
            <w:tcW w:w="2320" w:type="dxa"/>
            <w:tcBorders>
              <w:top w:val="nil"/>
              <w:left w:val="nil"/>
              <w:bottom w:val="nil"/>
              <w:right w:val="nil"/>
            </w:tcBorders>
            <w:shd w:val="clear" w:color="auto" w:fill="auto"/>
            <w:vAlign w:val="center"/>
            <w:hideMark/>
          </w:tcPr>
          <w:p w14:paraId="75AD138C" w14:textId="77777777" w:rsidR="0075322D" w:rsidRPr="00AF5E8F" w:rsidRDefault="0075322D" w:rsidP="005D3196">
            <w:pPr>
              <w:ind w:firstLine="0"/>
              <w:jc w:val="center"/>
              <w:rPr>
                <w:sz w:val="20"/>
                <w:szCs w:val="20"/>
                <w:lang w:eastAsia="ru-RU"/>
              </w:rPr>
            </w:pPr>
          </w:p>
        </w:tc>
      </w:tr>
      <w:tr w:rsidR="0075322D" w:rsidRPr="00AF5E8F" w14:paraId="14428380" w14:textId="77777777" w:rsidTr="005D319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4177D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59F4BA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26D3C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14:paraId="2B9798B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4060" w:type="dxa"/>
            <w:tcBorders>
              <w:top w:val="single" w:sz="4" w:space="0" w:color="auto"/>
              <w:left w:val="nil"/>
              <w:bottom w:val="single" w:sz="4" w:space="0" w:color="auto"/>
              <w:right w:val="single" w:sz="4" w:space="0" w:color="auto"/>
            </w:tcBorders>
            <w:shd w:val="clear" w:color="auto" w:fill="auto"/>
            <w:noWrap/>
            <w:vAlign w:val="bottom"/>
            <w:hideMark/>
          </w:tcPr>
          <w:p w14:paraId="71CB78E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CAN_H</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25E930F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X5(1)</w:t>
            </w:r>
          </w:p>
        </w:tc>
        <w:tc>
          <w:tcPr>
            <w:tcW w:w="3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0977C8"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CAN на плате MCB4</w:t>
            </w:r>
          </w:p>
        </w:tc>
        <w:tc>
          <w:tcPr>
            <w:tcW w:w="5308"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4528FE"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Выбирается джампером</w:t>
            </w:r>
          </w:p>
        </w:tc>
      </w:tr>
      <w:tr w:rsidR="0075322D" w:rsidRPr="00AF5E8F" w14:paraId="6C609D6D"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BB763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14:paraId="70B2854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14:paraId="0BAFCD3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2380" w:type="dxa"/>
            <w:tcBorders>
              <w:top w:val="nil"/>
              <w:left w:val="nil"/>
              <w:bottom w:val="single" w:sz="4" w:space="0" w:color="auto"/>
              <w:right w:val="single" w:sz="4" w:space="0" w:color="auto"/>
            </w:tcBorders>
            <w:shd w:val="clear" w:color="auto" w:fill="auto"/>
            <w:noWrap/>
            <w:vAlign w:val="bottom"/>
            <w:hideMark/>
          </w:tcPr>
          <w:p w14:paraId="726050F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4060" w:type="dxa"/>
            <w:tcBorders>
              <w:top w:val="nil"/>
              <w:left w:val="nil"/>
              <w:bottom w:val="single" w:sz="4" w:space="0" w:color="auto"/>
              <w:right w:val="single" w:sz="4" w:space="0" w:color="auto"/>
            </w:tcBorders>
            <w:shd w:val="clear" w:color="auto" w:fill="auto"/>
            <w:noWrap/>
            <w:vAlign w:val="bottom"/>
            <w:hideMark/>
          </w:tcPr>
          <w:p w14:paraId="740F882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CAN_L</w:t>
            </w:r>
          </w:p>
        </w:tc>
        <w:tc>
          <w:tcPr>
            <w:tcW w:w="1820" w:type="dxa"/>
            <w:tcBorders>
              <w:top w:val="nil"/>
              <w:left w:val="nil"/>
              <w:bottom w:val="single" w:sz="4" w:space="0" w:color="auto"/>
              <w:right w:val="single" w:sz="4" w:space="0" w:color="auto"/>
            </w:tcBorders>
            <w:shd w:val="clear" w:color="auto" w:fill="auto"/>
            <w:noWrap/>
            <w:vAlign w:val="bottom"/>
            <w:hideMark/>
          </w:tcPr>
          <w:p w14:paraId="12E6E11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X5(2)</w:t>
            </w:r>
          </w:p>
        </w:tc>
        <w:tc>
          <w:tcPr>
            <w:tcW w:w="3400" w:type="dxa"/>
            <w:vMerge/>
            <w:tcBorders>
              <w:top w:val="single" w:sz="4" w:space="0" w:color="auto"/>
              <w:left w:val="single" w:sz="4" w:space="0" w:color="auto"/>
              <w:bottom w:val="single" w:sz="4" w:space="0" w:color="auto"/>
              <w:right w:val="single" w:sz="4" w:space="0" w:color="auto"/>
            </w:tcBorders>
            <w:vAlign w:val="center"/>
            <w:hideMark/>
          </w:tcPr>
          <w:p w14:paraId="3E54F2C3"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vMerge/>
            <w:tcBorders>
              <w:top w:val="single" w:sz="4" w:space="0" w:color="auto"/>
              <w:left w:val="single" w:sz="4" w:space="0" w:color="auto"/>
              <w:bottom w:val="single" w:sz="4" w:space="0" w:color="auto"/>
              <w:right w:val="single" w:sz="4" w:space="0" w:color="auto"/>
            </w:tcBorders>
            <w:vAlign w:val="center"/>
            <w:hideMark/>
          </w:tcPr>
          <w:p w14:paraId="5BF1F569" w14:textId="77777777" w:rsidR="0075322D" w:rsidRPr="00AF5E8F" w:rsidRDefault="0075322D" w:rsidP="005D3196">
            <w:pPr>
              <w:ind w:firstLine="0"/>
              <w:jc w:val="left"/>
              <w:rPr>
                <w:rFonts w:ascii="Calibri" w:hAnsi="Calibri" w:cs="Calibri"/>
                <w:color w:val="000000"/>
                <w:sz w:val="22"/>
                <w:szCs w:val="22"/>
                <w:lang w:eastAsia="ru-RU"/>
              </w:rPr>
            </w:pPr>
          </w:p>
        </w:tc>
      </w:tr>
      <w:tr w:rsidR="0075322D" w:rsidRPr="00AF5E8F" w14:paraId="5ACEB754" w14:textId="77777777" w:rsidTr="005D3196">
        <w:trPr>
          <w:trHeight w:val="300"/>
        </w:trPr>
        <w:tc>
          <w:tcPr>
            <w:tcW w:w="19848" w:type="dxa"/>
            <w:gridSpan w:val="9"/>
            <w:tcBorders>
              <w:top w:val="single" w:sz="4" w:space="0" w:color="auto"/>
              <w:left w:val="single" w:sz="4" w:space="0" w:color="auto"/>
              <w:bottom w:val="single" w:sz="4" w:space="0" w:color="auto"/>
              <w:right w:val="nil"/>
            </w:tcBorders>
            <w:shd w:val="clear" w:color="auto" w:fill="auto"/>
            <w:noWrap/>
            <w:vAlign w:val="bottom"/>
            <w:hideMark/>
          </w:tcPr>
          <w:p w14:paraId="5184481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60DC6B0E"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5BFFF6"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111</w:t>
            </w:r>
          </w:p>
        </w:tc>
        <w:tc>
          <w:tcPr>
            <w:tcW w:w="960" w:type="dxa"/>
            <w:tcBorders>
              <w:top w:val="nil"/>
              <w:left w:val="nil"/>
              <w:bottom w:val="single" w:sz="4" w:space="0" w:color="auto"/>
              <w:right w:val="single" w:sz="4" w:space="0" w:color="auto"/>
            </w:tcBorders>
            <w:shd w:val="clear" w:color="auto" w:fill="auto"/>
            <w:noWrap/>
            <w:vAlign w:val="bottom"/>
            <w:hideMark/>
          </w:tcPr>
          <w:p w14:paraId="2F77502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GPIOF4</w:t>
            </w:r>
          </w:p>
        </w:tc>
        <w:tc>
          <w:tcPr>
            <w:tcW w:w="960" w:type="dxa"/>
            <w:tcBorders>
              <w:top w:val="nil"/>
              <w:left w:val="nil"/>
              <w:bottom w:val="single" w:sz="4" w:space="0" w:color="auto"/>
              <w:right w:val="single" w:sz="4" w:space="0" w:color="auto"/>
            </w:tcBorders>
            <w:shd w:val="clear" w:color="auto" w:fill="auto"/>
            <w:noWrap/>
            <w:vAlign w:val="bottom"/>
            <w:hideMark/>
          </w:tcPr>
          <w:p w14:paraId="0F4B464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55D3142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SCITXDB</w:t>
            </w:r>
          </w:p>
        </w:tc>
        <w:tc>
          <w:tcPr>
            <w:tcW w:w="4060" w:type="dxa"/>
            <w:tcBorders>
              <w:top w:val="nil"/>
              <w:left w:val="nil"/>
              <w:bottom w:val="single" w:sz="4" w:space="0" w:color="auto"/>
              <w:right w:val="single" w:sz="4" w:space="0" w:color="auto"/>
            </w:tcBorders>
            <w:shd w:val="clear" w:color="auto" w:fill="auto"/>
            <w:noWrap/>
            <w:vAlign w:val="bottom"/>
            <w:hideMark/>
          </w:tcPr>
          <w:p w14:paraId="1DB86B7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SCITXDB</w:t>
            </w:r>
          </w:p>
        </w:tc>
        <w:tc>
          <w:tcPr>
            <w:tcW w:w="1820" w:type="dxa"/>
            <w:tcBorders>
              <w:top w:val="nil"/>
              <w:left w:val="nil"/>
              <w:bottom w:val="single" w:sz="4" w:space="0" w:color="auto"/>
              <w:right w:val="single" w:sz="4" w:space="0" w:color="auto"/>
            </w:tcBorders>
            <w:shd w:val="clear" w:color="auto" w:fill="auto"/>
            <w:noWrap/>
            <w:vAlign w:val="bottom"/>
            <w:hideMark/>
          </w:tcPr>
          <w:p w14:paraId="46FF8B8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X1(61)</w:t>
            </w:r>
          </w:p>
        </w:tc>
        <w:tc>
          <w:tcPr>
            <w:tcW w:w="34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985E9B"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UART1</w:t>
            </w:r>
          </w:p>
        </w:tc>
        <w:tc>
          <w:tcPr>
            <w:tcW w:w="530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7252B9"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38D644E5"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03EF00"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112</w:t>
            </w:r>
          </w:p>
        </w:tc>
        <w:tc>
          <w:tcPr>
            <w:tcW w:w="960" w:type="dxa"/>
            <w:tcBorders>
              <w:top w:val="nil"/>
              <w:left w:val="nil"/>
              <w:bottom w:val="single" w:sz="4" w:space="0" w:color="auto"/>
              <w:right w:val="single" w:sz="4" w:space="0" w:color="auto"/>
            </w:tcBorders>
            <w:shd w:val="clear" w:color="auto" w:fill="auto"/>
            <w:noWrap/>
            <w:vAlign w:val="bottom"/>
            <w:hideMark/>
          </w:tcPr>
          <w:p w14:paraId="48F4909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GPIOF5</w:t>
            </w:r>
          </w:p>
        </w:tc>
        <w:tc>
          <w:tcPr>
            <w:tcW w:w="960" w:type="dxa"/>
            <w:tcBorders>
              <w:top w:val="nil"/>
              <w:left w:val="nil"/>
              <w:bottom w:val="single" w:sz="4" w:space="0" w:color="auto"/>
              <w:right w:val="single" w:sz="4" w:space="0" w:color="auto"/>
            </w:tcBorders>
            <w:shd w:val="clear" w:color="auto" w:fill="auto"/>
            <w:noWrap/>
            <w:vAlign w:val="bottom"/>
            <w:hideMark/>
          </w:tcPr>
          <w:p w14:paraId="695BD68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034222E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SCIRXDB</w:t>
            </w:r>
          </w:p>
        </w:tc>
        <w:tc>
          <w:tcPr>
            <w:tcW w:w="4060" w:type="dxa"/>
            <w:tcBorders>
              <w:top w:val="nil"/>
              <w:left w:val="nil"/>
              <w:bottom w:val="single" w:sz="4" w:space="0" w:color="auto"/>
              <w:right w:val="single" w:sz="4" w:space="0" w:color="auto"/>
            </w:tcBorders>
            <w:shd w:val="clear" w:color="auto" w:fill="auto"/>
            <w:noWrap/>
            <w:vAlign w:val="bottom"/>
            <w:hideMark/>
          </w:tcPr>
          <w:p w14:paraId="1B41EFA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SCIRXDB</w:t>
            </w:r>
          </w:p>
        </w:tc>
        <w:tc>
          <w:tcPr>
            <w:tcW w:w="1820" w:type="dxa"/>
            <w:tcBorders>
              <w:top w:val="nil"/>
              <w:left w:val="nil"/>
              <w:bottom w:val="single" w:sz="4" w:space="0" w:color="auto"/>
              <w:right w:val="single" w:sz="4" w:space="0" w:color="auto"/>
            </w:tcBorders>
            <w:shd w:val="clear" w:color="auto" w:fill="auto"/>
            <w:noWrap/>
            <w:vAlign w:val="bottom"/>
            <w:hideMark/>
          </w:tcPr>
          <w:p w14:paraId="4B93BD8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X1(62)</w:t>
            </w:r>
          </w:p>
        </w:tc>
        <w:tc>
          <w:tcPr>
            <w:tcW w:w="3400" w:type="dxa"/>
            <w:vMerge/>
            <w:tcBorders>
              <w:top w:val="nil"/>
              <w:left w:val="single" w:sz="4" w:space="0" w:color="auto"/>
              <w:bottom w:val="single" w:sz="4" w:space="0" w:color="000000"/>
              <w:right w:val="single" w:sz="4" w:space="0" w:color="auto"/>
            </w:tcBorders>
            <w:vAlign w:val="center"/>
            <w:hideMark/>
          </w:tcPr>
          <w:p w14:paraId="7DDB9991"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C9F5D96"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4D2EBFFE"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1DD358"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66</w:t>
            </w:r>
          </w:p>
        </w:tc>
        <w:tc>
          <w:tcPr>
            <w:tcW w:w="960" w:type="dxa"/>
            <w:tcBorders>
              <w:top w:val="nil"/>
              <w:left w:val="nil"/>
              <w:bottom w:val="single" w:sz="4" w:space="0" w:color="auto"/>
              <w:right w:val="single" w:sz="4" w:space="0" w:color="auto"/>
            </w:tcBorders>
            <w:shd w:val="clear" w:color="auto" w:fill="auto"/>
            <w:noWrap/>
            <w:vAlign w:val="bottom"/>
            <w:hideMark/>
          </w:tcPr>
          <w:p w14:paraId="06419BC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GPIOG4</w:t>
            </w:r>
          </w:p>
        </w:tc>
        <w:tc>
          <w:tcPr>
            <w:tcW w:w="960" w:type="dxa"/>
            <w:tcBorders>
              <w:top w:val="nil"/>
              <w:left w:val="nil"/>
              <w:bottom w:val="single" w:sz="4" w:space="0" w:color="auto"/>
              <w:right w:val="single" w:sz="4" w:space="0" w:color="auto"/>
            </w:tcBorders>
            <w:shd w:val="clear" w:color="auto" w:fill="auto"/>
            <w:noWrap/>
            <w:vAlign w:val="bottom"/>
            <w:hideMark/>
          </w:tcPr>
          <w:p w14:paraId="1E010B3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2917F72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SCITXDA</w:t>
            </w:r>
          </w:p>
        </w:tc>
        <w:tc>
          <w:tcPr>
            <w:tcW w:w="4060" w:type="dxa"/>
            <w:tcBorders>
              <w:top w:val="nil"/>
              <w:left w:val="nil"/>
              <w:bottom w:val="single" w:sz="4" w:space="0" w:color="auto"/>
              <w:right w:val="single" w:sz="4" w:space="0" w:color="auto"/>
            </w:tcBorders>
            <w:shd w:val="clear" w:color="auto" w:fill="auto"/>
            <w:noWrap/>
            <w:vAlign w:val="bottom"/>
            <w:hideMark/>
          </w:tcPr>
          <w:p w14:paraId="17705EA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SCITXDA</w:t>
            </w:r>
          </w:p>
        </w:tc>
        <w:tc>
          <w:tcPr>
            <w:tcW w:w="1820" w:type="dxa"/>
            <w:tcBorders>
              <w:top w:val="nil"/>
              <w:left w:val="nil"/>
              <w:bottom w:val="single" w:sz="4" w:space="0" w:color="auto"/>
              <w:right w:val="single" w:sz="4" w:space="0" w:color="auto"/>
            </w:tcBorders>
            <w:shd w:val="clear" w:color="auto" w:fill="auto"/>
            <w:noWrap/>
            <w:vAlign w:val="bottom"/>
            <w:hideMark/>
          </w:tcPr>
          <w:p w14:paraId="4CEC8A0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34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7737EF"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UART2</w:t>
            </w:r>
          </w:p>
        </w:tc>
        <w:tc>
          <w:tcPr>
            <w:tcW w:w="5308"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DA9910E"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С USB на процессор</w:t>
            </w:r>
          </w:p>
        </w:tc>
      </w:tr>
      <w:tr w:rsidR="0075322D" w:rsidRPr="00AF5E8F" w14:paraId="048668C5"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88616C"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67</w:t>
            </w:r>
          </w:p>
        </w:tc>
        <w:tc>
          <w:tcPr>
            <w:tcW w:w="960" w:type="dxa"/>
            <w:tcBorders>
              <w:top w:val="nil"/>
              <w:left w:val="nil"/>
              <w:bottom w:val="single" w:sz="4" w:space="0" w:color="auto"/>
              <w:right w:val="single" w:sz="4" w:space="0" w:color="auto"/>
            </w:tcBorders>
            <w:shd w:val="clear" w:color="auto" w:fill="auto"/>
            <w:noWrap/>
            <w:vAlign w:val="bottom"/>
            <w:hideMark/>
          </w:tcPr>
          <w:p w14:paraId="2C0E202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GPIOG5</w:t>
            </w:r>
          </w:p>
        </w:tc>
        <w:tc>
          <w:tcPr>
            <w:tcW w:w="960" w:type="dxa"/>
            <w:tcBorders>
              <w:top w:val="nil"/>
              <w:left w:val="nil"/>
              <w:bottom w:val="single" w:sz="4" w:space="0" w:color="auto"/>
              <w:right w:val="single" w:sz="4" w:space="0" w:color="auto"/>
            </w:tcBorders>
            <w:shd w:val="clear" w:color="auto" w:fill="auto"/>
            <w:noWrap/>
            <w:vAlign w:val="bottom"/>
            <w:hideMark/>
          </w:tcPr>
          <w:p w14:paraId="34F49A0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26C54C1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SCIRXDA</w:t>
            </w:r>
          </w:p>
        </w:tc>
        <w:tc>
          <w:tcPr>
            <w:tcW w:w="4060" w:type="dxa"/>
            <w:tcBorders>
              <w:top w:val="nil"/>
              <w:left w:val="nil"/>
              <w:bottom w:val="single" w:sz="4" w:space="0" w:color="auto"/>
              <w:right w:val="single" w:sz="4" w:space="0" w:color="auto"/>
            </w:tcBorders>
            <w:shd w:val="clear" w:color="auto" w:fill="auto"/>
            <w:noWrap/>
            <w:vAlign w:val="bottom"/>
            <w:hideMark/>
          </w:tcPr>
          <w:p w14:paraId="7A05EB5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SCIRXDA</w:t>
            </w:r>
          </w:p>
        </w:tc>
        <w:tc>
          <w:tcPr>
            <w:tcW w:w="1820" w:type="dxa"/>
            <w:tcBorders>
              <w:top w:val="nil"/>
              <w:left w:val="nil"/>
              <w:bottom w:val="single" w:sz="4" w:space="0" w:color="auto"/>
              <w:right w:val="single" w:sz="4" w:space="0" w:color="auto"/>
            </w:tcBorders>
            <w:shd w:val="clear" w:color="auto" w:fill="auto"/>
            <w:noWrap/>
            <w:vAlign w:val="bottom"/>
            <w:hideMark/>
          </w:tcPr>
          <w:p w14:paraId="5023787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3400" w:type="dxa"/>
            <w:vMerge/>
            <w:tcBorders>
              <w:top w:val="nil"/>
              <w:left w:val="single" w:sz="4" w:space="0" w:color="auto"/>
              <w:bottom w:val="single" w:sz="4" w:space="0" w:color="auto"/>
              <w:right w:val="single" w:sz="4" w:space="0" w:color="auto"/>
            </w:tcBorders>
            <w:vAlign w:val="center"/>
            <w:hideMark/>
          </w:tcPr>
          <w:p w14:paraId="7BD28A02"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vMerge/>
            <w:tcBorders>
              <w:top w:val="single" w:sz="4" w:space="0" w:color="auto"/>
              <w:left w:val="single" w:sz="4" w:space="0" w:color="auto"/>
              <w:bottom w:val="single" w:sz="4" w:space="0" w:color="auto"/>
              <w:right w:val="single" w:sz="4" w:space="0" w:color="auto"/>
            </w:tcBorders>
            <w:vAlign w:val="center"/>
            <w:hideMark/>
          </w:tcPr>
          <w:p w14:paraId="570561D1" w14:textId="77777777" w:rsidR="0075322D" w:rsidRPr="00AF5E8F" w:rsidRDefault="0075322D" w:rsidP="005D3196">
            <w:pPr>
              <w:ind w:firstLine="0"/>
              <w:jc w:val="left"/>
              <w:rPr>
                <w:rFonts w:ascii="Calibri" w:hAnsi="Calibri" w:cs="Calibri"/>
                <w:color w:val="000000"/>
                <w:sz w:val="22"/>
                <w:szCs w:val="22"/>
                <w:lang w:eastAsia="ru-RU"/>
              </w:rPr>
            </w:pPr>
          </w:p>
        </w:tc>
      </w:tr>
      <w:tr w:rsidR="0075322D" w:rsidRPr="00AF5E8F" w14:paraId="1CF182C4" w14:textId="77777777" w:rsidTr="005D3196">
        <w:trPr>
          <w:trHeight w:val="300"/>
        </w:trPr>
        <w:tc>
          <w:tcPr>
            <w:tcW w:w="19848" w:type="dxa"/>
            <w:gridSpan w:val="9"/>
            <w:tcBorders>
              <w:top w:val="single" w:sz="4" w:space="0" w:color="auto"/>
              <w:left w:val="single" w:sz="4" w:space="0" w:color="auto"/>
              <w:bottom w:val="single" w:sz="4" w:space="0" w:color="auto"/>
              <w:right w:val="nil"/>
            </w:tcBorders>
            <w:shd w:val="clear" w:color="auto" w:fill="auto"/>
            <w:noWrap/>
            <w:vAlign w:val="bottom"/>
            <w:hideMark/>
          </w:tcPr>
          <w:p w14:paraId="336DF8E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28CB541D"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32676D"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19</w:t>
            </w:r>
          </w:p>
        </w:tc>
        <w:tc>
          <w:tcPr>
            <w:tcW w:w="960" w:type="dxa"/>
            <w:tcBorders>
              <w:top w:val="nil"/>
              <w:left w:val="nil"/>
              <w:bottom w:val="single" w:sz="4" w:space="0" w:color="auto"/>
              <w:right w:val="single" w:sz="4" w:space="0" w:color="auto"/>
            </w:tcBorders>
            <w:shd w:val="clear" w:color="auto" w:fill="auto"/>
            <w:noWrap/>
            <w:vAlign w:val="bottom"/>
            <w:hideMark/>
          </w:tcPr>
          <w:p w14:paraId="40B6B2B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GPIOF12</w:t>
            </w:r>
          </w:p>
        </w:tc>
        <w:tc>
          <w:tcPr>
            <w:tcW w:w="960" w:type="dxa"/>
            <w:tcBorders>
              <w:top w:val="nil"/>
              <w:left w:val="nil"/>
              <w:bottom w:val="single" w:sz="4" w:space="0" w:color="auto"/>
              <w:right w:val="single" w:sz="4" w:space="0" w:color="auto"/>
            </w:tcBorders>
            <w:shd w:val="clear" w:color="auto" w:fill="auto"/>
            <w:noWrap/>
            <w:vAlign w:val="bottom"/>
            <w:hideMark/>
          </w:tcPr>
          <w:p w14:paraId="3BF2E28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6FE9634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MDXA</w:t>
            </w:r>
          </w:p>
        </w:tc>
        <w:tc>
          <w:tcPr>
            <w:tcW w:w="4060" w:type="dxa"/>
            <w:tcBorders>
              <w:top w:val="nil"/>
              <w:left w:val="nil"/>
              <w:bottom w:val="single" w:sz="4" w:space="0" w:color="auto"/>
              <w:right w:val="single" w:sz="4" w:space="0" w:color="auto"/>
            </w:tcBorders>
            <w:shd w:val="clear" w:color="auto" w:fill="auto"/>
            <w:noWrap/>
            <w:vAlign w:val="bottom"/>
            <w:hideMark/>
          </w:tcPr>
          <w:p w14:paraId="6791AB5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MDXA</w:t>
            </w:r>
          </w:p>
        </w:tc>
        <w:tc>
          <w:tcPr>
            <w:tcW w:w="1820" w:type="dxa"/>
            <w:tcBorders>
              <w:top w:val="nil"/>
              <w:left w:val="nil"/>
              <w:bottom w:val="single" w:sz="4" w:space="0" w:color="auto"/>
              <w:right w:val="single" w:sz="4" w:space="0" w:color="auto"/>
            </w:tcBorders>
            <w:shd w:val="clear" w:color="auto" w:fill="auto"/>
            <w:noWrap/>
            <w:vAlign w:val="bottom"/>
            <w:hideMark/>
          </w:tcPr>
          <w:p w14:paraId="5A6857F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X1(53)</w:t>
            </w:r>
          </w:p>
        </w:tc>
        <w:tc>
          <w:tcPr>
            <w:tcW w:w="34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939E"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SPI</w:t>
            </w: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42FC06"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3C4BF7BC"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669F86"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18</w:t>
            </w:r>
          </w:p>
        </w:tc>
        <w:tc>
          <w:tcPr>
            <w:tcW w:w="960" w:type="dxa"/>
            <w:tcBorders>
              <w:top w:val="nil"/>
              <w:left w:val="nil"/>
              <w:bottom w:val="single" w:sz="4" w:space="0" w:color="auto"/>
              <w:right w:val="single" w:sz="4" w:space="0" w:color="auto"/>
            </w:tcBorders>
            <w:shd w:val="clear" w:color="auto" w:fill="auto"/>
            <w:noWrap/>
            <w:vAlign w:val="bottom"/>
            <w:hideMark/>
          </w:tcPr>
          <w:p w14:paraId="4B0299F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GPIOF13</w:t>
            </w:r>
          </w:p>
        </w:tc>
        <w:tc>
          <w:tcPr>
            <w:tcW w:w="960" w:type="dxa"/>
            <w:tcBorders>
              <w:top w:val="nil"/>
              <w:left w:val="nil"/>
              <w:bottom w:val="single" w:sz="4" w:space="0" w:color="auto"/>
              <w:right w:val="single" w:sz="4" w:space="0" w:color="auto"/>
            </w:tcBorders>
            <w:shd w:val="clear" w:color="auto" w:fill="auto"/>
            <w:noWrap/>
            <w:vAlign w:val="bottom"/>
            <w:hideMark/>
          </w:tcPr>
          <w:p w14:paraId="3DDA759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00DE3DA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MDRA</w:t>
            </w:r>
          </w:p>
        </w:tc>
        <w:tc>
          <w:tcPr>
            <w:tcW w:w="4060" w:type="dxa"/>
            <w:tcBorders>
              <w:top w:val="nil"/>
              <w:left w:val="nil"/>
              <w:bottom w:val="single" w:sz="4" w:space="0" w:color="auto"/>
              <w:right w:val="single" w:sz="4" w:space="0" w:color="auto"/>
            </w:tcBorders>
            <w:shd w:val="clear" w:color="auto" w:fill="auto"/>
            <w:noWrap/>
            <w:vAlign w:val="bottom"/>
            <w:hideMark/>
          </w:tcPr>
          <w:p w14:paraId="68EF3B8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MDRA</w:t>
            </w:r>
          </w:p>
        </w:tc>
        <w:tc>
          <w:tcPr>
            <w:tcW w:w="1820" w:type="dxa"/>
            <w:tcBorders>
              <w:top w:val="nil"/>
              <w:left w:val="nil"/>
              <w:bottom w:val="single" w:sz="4" w:space="0" w:color="auto"/>
              <w:right w:val="single" w:sz="4" w:space="0" w:color="auto"/>
            </w:tcBorders>
            <w:shd w:val="clear" w:color="auto" w:fill="auto"/>
            <w:noWrap/>
            <w:vAlign w:val="bottom"/>
            <w:hideMark/>
          </w:tcPr>
          <w:p w14:paraId="3CCB956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X1(54)</w:t>
            </w:r>
          </w:p>
        </w:tc>
        <w:tc>
          <w:tcPr>
            <w:tcW w:w="3400" w:type="dxa"/>
            <w:vMerge/>
            <w:tcBorders>
              <w:top w:val="nil"/>
              <w:left w:val="single" w:sz="4" w:space="0" w:color="auto"/>
              <w:bottom w:val="single" w:sz="4" w:space="0" w:color="000000"/>
              <w:right w:val="single" w:sz="4" w:space="0" w:color="auto"/>
            </w:tcBorders>
            <w:vAlign w:val="center"/>
            <w:hideMark/>
          </w:tcPr>
          <w:p w14:paraId="692FF3F9"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AF89F2"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49EA8008"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6BB3A6"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21</w:t>
            </w:r>
          </w:p>
        </w:tc>
        <w:tc>
          <w:tcPr>
            <w:tcW w:w="960" w:type="dxa"/>
            <w:tcBorders>
              <w:top w:val="nil"/>
              <w:left w:val="nil"/>
              <w:bottom w:val="single" w:sz="4" w:space="0" w:color="auto"/>
              <w:right w:val="single" w:sz="4" w:space="0" w:color="auto"/>
            </w:tcBorders>
            <w:shd w:val="clear" w:color="auto" w:fill="auto"/>
            <w:noWrap/>
            <w:vAlign w:val="bottom"/>
            <w:hideMark/>
          </w:tcPr>
          <w:p w14:paraId="43D7C4A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GPIOF9</w:t>
            </w:r>
          </w:p>
        </w:tc>
        <w:tc>
          <w:tcPr>
            <w:tcW w:w="960" w:type="dxa"/>
            <w:tcBorders>
              <w:top w:val="nil"/>
              <w:left w:val="nil"/>
              <w:bottom w:val="single" w:sz="4" w:space="0" w:color="auto"/>
              <w:right w:val="single" w:sz="4" w:space="0" w:color="auto"/>
            </w:tcBorders>
            <w:shd w:val="clear" w:color="auto" w:fill="auto"/>
            <w:noWrap/>
            <w:vAlign w:val="bottom"/>
            <w:hideMark/>
          </w:tcPr>
          <w:p w14:paraId="47A0940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I/O</w:t>
            </w:r>
          </w:p>
        </w:tc>
        <w:tc>
          <w:tcPr>
            <w:tcW w:w="2380" w:type="dxa"/>
            <w:tcBorders>
              <w:top w:val="nil"/>
              <w:left w:val="nil"/>
              <w:bottom w:val="single" w:sz="4" w:space="0" w:color="auto"/>
              <w:right w:val="single" w:sz="4" w:space="0" w:color="auto"/>
            </w:tcBorders>
            <w:shd w:val="clear" w:color="auto" w:fill="auto"/>
            <w:noWrap/>
            <w:vAlign w:val="bottom"/>
            <w:hideMark/>
          </w:tcPr>
          <w:p w14:paraId="765BF4C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MCLKRA</w:t>
            </w:r>
          </w:p>
        </w:tc>
        <w:tc>
          <w:tcPr>
            <w:tcW w:w="4060" w:type="dxa"/>
            <w:tcBorders>
              <w:top w:val="nil"/>
              <w:left w:val="nil"/>
              <w:bottom w:val="single" w:sz="4" w:space="0" w:color="auto"/>
              <w:right w:val="single" w:sz="4" w:space="0" w:color="auto"/>
            </w:tcBorders>
            <w:shd w:val="clear" w:color="auto" w:fill="auto"/>
            <w:noWrap/>
            <w:vAlign w:val="bottom"/>
            <w:hideMark/>
          </w:tcPr>
          <w:p w14:paraId="40CAA2D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MCLKRA</w:t>
            </w:r>
          </w:p>
        </w:tc>
        <w:tc>
          <w:tcPr>
            <w:tcW w:w="1820" w:type="dxa"/>
            <w:tcBorders>
              <w:top w:val="nil"/>
              <w:left w:val="nil"/>
              <w:bottom w:val="single" w:sz="4" w:space="0" w:color="auto"/>
              <w:right w:val="single" w:sz="4" w:space="0" w:color="auto"/>
            </w:tcBorders>
            <w:shd w:val="clear" w:color="auto" w:fill="auto"/>
            <w:noWrap/>
            <w:vAlign w:val="bottom"/>
            <w:hideMark/>
          </w:tcPr>
          <w:p w14:paraId="38D66B5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X1(55)</w:t>
            </w:r>
          </w:p>
        </w:tc>
        <w:tc>
          <w:tcPr>
            <w:tcW w:w="3400" w:type="dxa"/>
            <w:vMerge/>
            <w:tcBorders>
              <w:top w:val="nil"/>
              <w:left w:val="single" w:sz="4" w:space="0" w:color="auto"/>
              <w:bottom w:val="single" w:sz="4" w:space="0" w:color="000000"/>
              <w:right w:val="single" w:sz="4" w:space="0" w:color="auto"/>
            </w:tcBorders>
            <w:vAlign w:val="center"/>
            <w:hideMark/>
          </w:tcPr>
          <w:p w14:paraId="14E018BC"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21A602"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21278C37"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3E7C90"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22</w:t>
            </w:r>
          </w:p>
        </w:tc>
        <w:tc>
          <w:tcPr>
            <w:tcW w:w="960" w:type="dxa"/>
            <w:tcBorders>
              <w:top w:val="nil"/>
              <w:left w:val="nil"/>
              <w:bottom w:val="single" w:sz="4" w:space="0" w:color="auto"/>
              <w:right w:val="single" w:sz="4" w:space="0" w:color="auto"/>
            </w:tcBorders>
            <w:shd w:val="clear" w:color="auto" w:fill="auto"/>
            <w:noWrap/>
            <w:vAlign w:val="bottom"/>
            <w:hideMark/>
          </w:tcPr>
          <w:p w14:paraId="2C3D68F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GPIOF10</w:t>
            </w:r>
          </w:p>
        </w:tc>
        <w:tc>
          <w:tcPr>
            <w:tcW w:w="960" w:type="dxa"/>
            <w:tcBorders>
              <w:top w:val="nil"/>
              <w:left w:val="nil"/>
              <w:bottom w:val="single" w:sz="4" w:space="0" w:color="auto"/>
              <w:right w:val="single" w:sz="4" w:space="0" w:color="auto"/>
            </w:tcBorders>
            <w:shd w:val="clear" w:color="auto" w:fill="auto"/>
            <w:noWrap/>
            <w:vAlign w:val="bottom"/>
            <w:hideMark/>
          </w:tcPr>
          <w:p w14:paraId="4AF1B97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I/O</w:t>
            </w:r>
          </w:p>
        </w:tc>
        <w:tc>
          <w:tcPr>
            <w:tcW w:w="2380" w:type="dxa"/>
            <w:tcBorders>
              <w:top w:val="nil"/>
              <w:left w:val="nil"/>
              <w:bottom w:val="single" w:sz="4" w:space="0" w:color="auto"/>
              <w:right w:val="single" w:sz="4" w:space="0" w:color="auto"/>
            </w:tcBorders>
            <w:shd w:val="clear" w:color="auto" w:fill="auto"/>
            <w:noWrap/>
            <w:vAlign w:val="bottom"/>
            <w:hideMark/>
          </w:tcPr>
          <w:p w14:paraId="3664878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MFSXA</w:t>
            </w:r>
          </w:p>
        </w:tc>
        <w:tc>
          <w:tcPr>
            <w:tcW w:w="4060" w:type="dxa"/>
            <w:tcBorders>
              <w:top w:val="nil"/>
              <w:left w:val="nil"/>
              <w:bottom w:val="single" w:sz="4" w:space="0" w:color="auto"/>
              <w:right w:val="single" w:sz="4" w:space="0" w:color="auto"/>
            </w:tcBorders>
            <w:shd w:val="clear" w:color="auto" w:fill="auto"/>
            <w:noWrap/>
            <w:vAlign w:val="bottom"/>
            <w:hideMark/>
          </w:tcPr>
          <w:p w14:paraId="49B057E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MFSXA</w:t>
            </w:r>
          </w:p>
        </w:tc>
        <w:tc>
          <w:tcPr>
            <w:tcW w:w="1820" w:type="dxa"/>
            <w:tcBorders>
              <w:top w:val="nil"/>
              <w:left w:val="nil"/>
              <w:bottom w:val="single" w:sz="4" w:space="0" w:color="auto"/>
              <w:right w:val="single" w:sz="4" w:space="0" w:color="auto"/>
            </w:tcBorders>
            <w:shd w:val="clear" w:color="auto" w:fill="auto"/>
            <w:noWrap/>
            <w:vAlign w:val="bottom"/>
            <w:hideMark/>
          </w:tcPr>
          <w:p w14:paraId="0D2A120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X1(56)</w:t>
            </w:r>
          </w:p>
        </w:tc>
        <w:tc>
          <w:tcPr>
            <w:tcW w:w="3400" w:type="dxa"/>
            <w:vMerge/>
            <w:tcBorders>
              <w:top w:val="nil"/>
              <w:left w:val="single" w:sz="4" w:space="0" w:color="auto"/>
              <w:bottom w:val="single" w:sz="4" w:space="0" w:color="000000"/>
              <w:right w:val="single" w:sz="4" w:space="0" w:color="auto"/>
            </w:tcBorders>
            <w:vAlign w:val="center"/>
            <w:hideMark/>
          </w:tcPr>
          <w:p w14:paraId="2202D58A"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C6C2AF"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40F938DA" w14:textId="77777777" w:rsidTr="005D3196">
        <w:trPr>
          <w:trHeight w:val="300"/>
        </w:trPr>
        <w:tc>
          <w:tcPr>
            <w:tcW w:w="19848" w:type="dxa"/>
            <w:gridSpan w:val="9"/>
            <w:tcBorders>
              <w:top w:val="single" w:sz="4" w:space="0" w:color="auto"/>
              <w:left w:val="single" w:sz="4" w:space="0" w:color="auto"/>
              <w:bottom w:val="single" w:sz="4" w:space="0" w:color="auto"/>
              <w:right w:val="nil"/>
            </w:tcBorders>
            <w:shd w:val="clear" w:color="auto" w:fill="auto"/>
            <w:noWrap/>
            <w:vAlign w:val="bottom"/>
            <w:hideMark/>
          </w:tcPr>
          <w:p w14:paraId="053AEF4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02B56C99"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06CB6D"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31</w:t>
            </w:r>
          </w:p>
        </w:tc>
        <w:tc>
          <w:tcPr>
            <w:tcW w:w="960" w:type="dxa"/>
            <w:tcBorders>
              <w:top w:val="nil"/>
              <w:left w:val="nil"/>
              <w:bottom w:val="single" w:sz="4" w:space="0" w:color="auto"/>
              <w:right w:val="single" w:sz="4" w:space="0" w:color="auto"/>
            </w:tcBorders>
            <w:shd w:val="clear" w:color="auto" w:fill="auto"/>
            <w:noWrap/>
            <w:vAlign w:val="bottom"/>
            <w:hideMark/>
          </w:tcPr>
          <w:p w14:paraId="03B6F25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GPIOF0</w:t>
            </w:r>
          </w:p>
        </w:tc>
        <w:tc>
          <w:tcPr>
            <w:tcW w:w="960" w:type="dxa"/>
            <w:tcBorders>
              <w:top w:val="nil"/>
              <w:left w:val="nil"/>
              <w:bottom w:val="single" w:sz="4" w:space="0" w:color="auto"/>
              <w:right w:val="single" w:sz="4" w:space="0" w:color="auto"/>
            </w:tcBorders>
            <w:shd w:val="clear" w:color="auto" w:fill="auto"/>
            <w:noWrap/>
            <w:vAlign w:val="bottom"/>
            <w:hideMark/>
          </w:tcPr>
          <w:p w14:paraId="1C7B89A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4A5BF52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SPISIMOA</w:t>
            </w:r>
          </w:p>
        </w:tc>
        <w:tc>
          <w:tcPr>
            <w:tcW w:w="4060" w:type="dxa"/>
            <w:tcBorders>
              <w:top w:val="nil"/>
              <w:left w:val="nil"/>
              <w:bottom w:val="single" w:sz="4" w:space="0" w:color="auto"/>
              <w:right w:val="single" w:sz="4" w:space="0" w:color="auto"/>
            </w:tcBorders>
            <w:shd w:val="clear" w:color="auto" w:fill="auto"/>
            <w:noWrap/>
            <w:vAlign w:val="bottom"/>
            <w:hideMark/>
          </w:tcPr>
          <w:p w14:paraId="44D7AE5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EEPROM_SIMO</w:t>
            </w:r>
          </w:p>
        </w:tc>
        <w:tc>
          <w:tcPr>
            <w:tcW w:w="1820" w:type="dxa"/>
            <w:tcBorders>
              <w:top w:val="nil"/>
              <w:left w:val="nil"/>
              <w:bottom w:val="single" w:sz="4" w:space="0" w:color="auto"/>
              <w:right w:val="single" w:sz="4" w:space="0" w:color="auto"/>
            </w:tcBorders>
            <w:shd w:val="clear" w:color="auto" w:fill="auto"/>
            <w:noWrap/>
            <w:vAlign w:val="bottom"/>
            <w:hideMark/>
          </w:tcPr>
          <w:p w14:paraId="2147C75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3400" w:type="dxa"/>
            <w:vMerge w:val="restart"/>
            <w:tcBorders>
              <w:top w:val="nil"/>
              <w:left w:val="single" w:sz="4" w:space="0" w:color="auto"/>
              <w:bottom w:val="single" w:sz="4" w:space="0" w:color="000000"/>
              <w:right w:val="single" w:sz="4" w:space="0" w:color="auto"/>
            </w:tcBorders>
            <w:shd w:val="clear" w:color="auto" w:fill="auto"/>
            <w:vAlign w:val="center"/>
            <w:hideMark/>
          </w:tcPr>
          <w:p w14:paraId="59B689D3"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Модуль энергонезависимой памяти</w:t>
            </w: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D25937"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3035E081"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13E65A"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32</w:t>
            </w:r>
          </w:p>
        </w:tc>
        <w:tc>
          <w:tcPr>
            <w:tcW w:w="960" w:type="dxa"/>
            <w:tcBorders>
              <w:top w:val="nil"/>
              <w:left w:val="nil"/>
              <w:bottom w:val="single" w:sz="4" w:space="0" w:color="auto"/>
              <w:right w:val="single" w:sz="4" w:space="0" w:color="auto"/>
            </w:tcBorders>
            <w:shd w:val="clear" w:color="auto" w:fill="auto"/>
            <w:noWrap/>
            <w:vAlign w:val="bottom"/>
            <w:hideMark/>
          </w:tcPr>
          <w:p w14:paraId="6778CA1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GPIOF1</w:t>
            </w:r>
          </w:p>
        </w:tc>
        <w:tc>
          <w:tcPr>
            <w:tcW w:w="960" w:type="dxa"/>
            <w:tcBorders>
              <w:top w:val="nil"/>
              <w:left w:val="nil"/>
              <w:bottom w:val="single" w:sz="4" w:space="0" w:color="auto"/>
              <w:right w:val="single" w:sz="4" w:space="0" w:color="auto"/>
            </w:tcBorders>
            <w:shd w:val="clear" w:color="auto" w:fill="auto"/>
            <w:noWrap/>
            <w:vAlign w:val="bottom"/>
            <w:hideMark/>
          </w:tcPr>
          <w:p w14:paraId="1FED921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780A3A5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SPISOMIA</w:t>
            </w:r>
          </w:p>
        </w:tc>
        <w:tc>
          <w:tcPr>
            <w:tcW w:w="4060" w:type="dxa"/>
            <w:tcBorders>
              <w:top w:val="nil"/>
              <w:left w:val="nil"/>
              <w:bottom w:val="single" w:sz="4" w:space="0" w:color="auto"/>
              <w:right w:val="single" w:sz="4" w:space="0" w:color="auto"/>
            </w:tcBorders>
            <w:shd w:val="clear" w:color="auto" w:fill="auto"/>
            <w:noWrap/>
            <w:vAlign w:val="bottom"/>
            <w:hideMark/>
          </w:tcPr>
          <w:p w14:paraId="3B6C3DF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EEPROM_SOMI</w:t>
            </w:r>
          </w:p>
        </w:tc>
        <w:tc>
          <w:tcPr>
            <w:tcW w:w="1820" w:type="dxa"/>
            <w:tcBorders>
              <w:top w:val="nil"/>
              <w:left w:val="nil"/>
              <w:bottom w:val="single" w:sz="4" w:space="0" w:color="auto"/>
              <w:right w:val="single" w:sz="4" w:space="0" w:color="auto"/>
            </w:tcBorders>
            <w:shd w:val="clear" w:color="auto" w:fill="auto"/>
            <w:noWrap/>
            <w:vAlign w:val="bottom"/>
            <w:hideMark/>
          </w:tcPr>
          <w:p w14:paraId="429144F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3400" w:type="dxa"/>
            <w:vMerge/>
            <w:tcBorders>
              <w:top w:val="nil"/>
              <w:left w:val="single" w:sz="4" w:space="0" w:color="auto"/>
              <w:bottom w:val="single" w:sz="4" w:space="0" w:color="000000"/>
              <w:right w:val="single" w:sz="4" w:space="0" w:color="auto"/>
            </w:tcBorders>
            <w:vAlign w:val="center"/>
            <w:hideMark/>
          </w:tcPr>
          <w:p w14:paraId="5A0F2EE3"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86AA09"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1E7D3F85"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F28869"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27</w:t>
            </w:r>
          </w:p>
        </w:tc>
        <w:tc>
          <w:tcPr>
            <w:tcW w:w="960" w:type="dxa"/>
            <w:tcBorders>
              <w:top w:val="nil"/>
              <w:left w:val="nil"/>
              <w:bottom w:val="single" w:sz="4" w:space="0" w:color="auto"/>
              <w:right w:val="single" w:sz="4" w:space="0" w:color="auto"/>
            </w:tcBorders>
            <w:shd w:val="clear" w:color="auto" w:fill="auto"/>
            <w:noWrap/>
            <w:vAlign w:val="bottom"/>
            <w:hideMark/>
          </w:tcPr>
          <w:p w14:paraId="7C67EBE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GPIOF2</w:t>
            </w:r>
          </w:p>
        </w:tc>
        <w:tc>
          <w:tcPr>
            <w:tcW w:w="960" w:type="dxa"/>
            <w:tcBorders>
              <w:top w:val="nil"/>
              <w:left w:val="nil"/>
              <w:bottom w:val="single" w:sz="4" w:space="0" w:color="auto"/>
              <w:right w:val="single" w:sz="4" w:space="0" w:color="auto"/>
            </w:tcBorders>
            <w:shd w:val="clear" w:color="auto" w:fill="auto"/>
            <w:noWrap/>
            <w:vAlign w:val="bottom"/>
            <w:hideMark/>
          </w:tcPr>
          <w:p w14:paraId="39D2BD6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I/O</w:t>
            </w:r>
          </w:p>
        </w:tc>
        <w:tc>
          <w:tcPr>
            <w:tcW w:w="2380" w:type="dxa"/>
            <w:tcBorders>
              <w:top w:val="nil"/>
              <w:left w:val="nil"/>
              <w:bottom w:val="single" w:sz="4" w:space="0" w:color="auto"/>
              <w:right w:val="single" w:sz="4" w:space="0" w:color="auto"/>
            </w:tcBorders>
            <w:shd w:val="clear" w:color="auto" w:fill="auto"/>
            <w:noWrap/>
            <w:vAlign w:val="bottom"/>
            <w:hideMark/>
          </w:tcPr>
          <w:p w14:paraId="64B8542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SPICLKA</w:t>
            </w:r>
          </w:p>
        </w:tc>
        <w:tc>
          <w:tcPr>
            <w:tcW w:w="4060" w:type="dxa"/>
            <w:tcBorders>
              <w:top w:val="nil"/>
              <w:left w:val="nil"/>
              <w:bottom w:val="single" w:sz="4" w:space="0" w:color="auto"/>
              <w:right w:val="single" w:sz="4" w:space="0" w:color="auto"/>
            </w:tcBorders>
            <w:shd w:val="clear" w:color="auto" w:fill="auto"/>
            <w:noWrap/>
            <w:vAlign w:val="bottom"/>
            <w:hideMark/>
          </w:tcPr>
          <w:p w14:paraId="0E81708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EEPROM_CLK</w:t>
            </w:r>
          </w:p>
        </w:tc>
        <w:tc>
          <w:tcPr>
            <w:tcW w:w="1820" w:type="dxa"/>
            <w:tcBorders>
              <w:top w:val="nil"/>
              <w:left w:val="nil"/>
              <w:bottom w:val="single" w:sz="4" w:space="0" w:color="auto"/>
              <w:right w:val="single" w:sz="4" w:space="0" w:color="auto"/>
            </w:tcBorders>
            <w:shd w:val="clear" w:color="auto" w:fill="auto"/>
            <w:noWrap/>
            <w:vAlign w:val="bottom"/>
            <w:hideMark/>
          </w:tcPr>
          <w:p w14:paraId="16C6B76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3400" w:type="dxa"/>
            <w:vMerge/>
            <w:tcBorders>
              <w:top w:val="nil"/>
              <w:left w:val="single" w:sz="4" w:space="0" w:color="auto"/>
              <w:bottom w:val="single" w:sz="4" w:space="0" w:color="000000"/>
              <w:right w:val="single" w:sz="4" w:space="0" w:color="auto"/>
            </w:tcBorders>
            <w:vAlign w:val="center"/>
            <w:hideMark/>
          </w:tcPr>
          <w:p w14:paraId="60767B0D"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5B8800"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308AB01F"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FA8AC9"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28</w:t>
            </w:r>
          </w:p>
        </w:tc>
        <w:tc>
          <w:tcPr>
            <w:tcW w:w="960" w:type="dxa"/>
            <w:tcBorders>
              <w:top w:val="nil"/>
              <w:left w:val="nil"/>
              <w:bottom w:val="single" w:sz="4" w:space="0" w:color="auto"/>
              <w:right w:val="single" w:sz="4" w:space="0" w:color="auto"/>
            </w:tcBorders>
            <w:shd w:val="clear" w:color="auto" w:fill="auto"/>
            <w:noWrap/>
            <w:vAlign w:val="bottom"/>
            <w:hideMark/>
          </w:tcPr>
          <w:p w14:paraId="37AB271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GPIOF3</w:t>
            </w:r>
          </w:p>
        </w:tc>
        <w:tc>
          <w:tcPr>
            <w:tcW w:w="960" w:type="dxa"/>
            <w:tcBorders>
              <w:top w:val="nil"/>
              <w:left w:val="nil"/>
              <w:bottom w:val="single" w:sz="4" w:space="0" w:color="auto"/>
              <w:right w:val="single" w:sz="4" w:space="0" w:color="auto"/>
            </w:tcBorders>
            <w:shd w:val="clear" w:color="auto" w:fill="auto"/>
            <w:noWrap/>
            <w:vAlign w:val="bottom"/>
            <w:hideMark/>
          </w:tcPr>
          <w:p w14:paraId="3C06C68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I/O</w:t>
            </w:r>
          </w:p>
        </w:tc>
        <w:tc>
          <w:tcPr>
            <w:tcW w:w="2380" w:type="dxa"/>
            <w:tcBorders>
              <w:top w:val="nil"/>
              <w:left w:val="nil"/>
              <w:bottom w:val="single" w:sz="4" w:space="0" w:color="auto"/>
              <w:right w:val="single" w:sz="4" w:space="0" w:color="auto"/>
            </w:tcBorders>
            <w:shd w:val="clear" w:color="auto" w:fill="auto"/>
            <w:noWrap/>
            <w:vAlign w:val="bottom"/>
            <w:hideMark/>
          </w:tcPr>
          <w:p w14:paraId="6AFA7BC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SPISTEA</w:t>
            </w:r>
          </w:p>
        </w:tc>
        <w:tc>
          <w:tcPr>
            <w:tcW w:w="4060" w:type="dxa"/>
            <w:tcBorders>
              <w:top w:val="nil"/>
              <w:left w:val="nil"/>
              <w:bottom w:val="single" w:sz="4" w:space="0" w:color="auto"/>
              <w:right w:val="single" w:sz="4" w:space="0" w:color="auto"/>
            </w:tcBorders>
            <w:shd w:val="clear" w:color="auto" w:fill="auto"/>
            <w:noWrap/>
            <w:vAlign w:val="bottom"/>
            <w:hideMark/>
          </w:tcPr>
          <w:p w14:paraId="266BB2F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EEPROM_CS</w:t>
            </w:r>
          </w:p>
        </w:tc>
        <w:tc>
          <w:tcPr>
            <w:tcW w:w="1820" w:type="dxa"/>
            <w:tcBorders>
              <w:top w:val="nil"/>
              <w:left w:val="nil"/>
              <w:bottom w:val="single" w:sz="4" w:space="0" w:color="auto"/>
              <w:right w:val="single" w:sz="4" w:space="0" w:color="auto"/>
            </w:tcBorders>
            <w:shd w:val="clear" w:color="auto" w:fill="auto"/>
            <w:noWrap/>
            <w:vAlign w:val="bottom"/>
            <w:hideMark/>
          </w:tcPr>
          <w:p w14:paraId="0CBCE18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3400" w:type="dxa"/>
            <w:vMerge/>
            <w:tcBorders>
              <w:top w:val="nil"/>
              <w:left w:val="single" w:sz="4" w:space="0" w:color="auto"/>
              <w:bottom w:val="single" w:sz="4" w:space="0" w:color="000000"/>
              <w:right w:val="single" w:sz="4" w:space="0" w:color="auto"/>
            </w:tcBorders>
            <w:vAlign w:val="center"/>
            <w:hideMark/>
          </w:tcPr>
          <w:p w14:paraId="4524DC4C"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2242ACC"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5A6A867F" w14:textId="77777777" w:rsidTr="005D3196">
        <w:trPr>
          <w:trHeight w:val="300"/>
        </w:trPr>
        <w:tc>
          <w:tcPr>
            <w:tcW w:w="19848" w:type="dxa"/>
            <w:gridSpan w:val="9"/>
            <w:tcBorders>
              <w:top w:val="single" w:sz="4" w:space="0" w:color="auto"/>
              <w:left w:val="single" w:sz="4" w:space="0" w:color="auto"/>
              <w:bottom w:val="single" w:sz="4" w:space="0" w:color="auto"/>
              <w:right w:val="nil"/>
            </w:tcBorders>
            <w:shd w:val="clear" w:color="auto" w:fill="auto"/>
            <w:noWrap/>
            <w:vAlign w:val="bottom"/>
            <w:hideMark/>
          </w:tcPr>
          <w:p w14:paraId="5393713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6D9F46AC"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B68F3A"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68</w:t>
            </w:r>
          </w:p>
        </w:tc>
        <w:tc>
          <w:tcPr>
            <w:tcW w:w="960" w:type="dxa"/>
            <w:tcBorders>
              <w:top w:val="nil"/>
              <w:left w:val="nil"/>
              <w:bottom w:val="single" w:sz="4" w:space="0" w:color="auto"/>
              <w:right w:val="single" w:sz="4" w:space="0" w:color="auto"/>
            </w:tcBorders>
            <w:shd w:val="clear" w:color="auto" w:fill="auto"/>
            <w:noWrap/>
            <w:vAlign w:val="bottom"/>
            <w:hideMark/>
          </w:tcPr>
          <w:p w14:paraId="4DA17CC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GPIOA0</w:t>
            </w:r>
          </w:p>
        </w:tc>
        <w:tc>
          <w:tcPr>
            <w:tcW w:w="960" w:type="dxa"/>
            <w:tcBorders>
              <w:top w:val="nil"/>
              <w:left w:val="nil"/>
              <w:bottom w:val="single" w:sz="4" w:space="0" w:color="auto"/>
              <w:right w:val="single" w:sz="4" w:space="0" w:color="auto"/>
            </w:tcBorders>
            <w:shd w:val="clear" w:color="auto" w:fill="auto"/>
            <w:noWrap/>
            <w:vAlign w:val="bottom"/>
            <w:hideMark/>
          </w:tcPr>
          <w:p w14:paraId="473D074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0B4C397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PWM1</w:t>
            </w:r>
          </w:p>
        </w:tc>
        <w:tc>
          <w:tcPr>
            <w:tcW w:w="4060" w:type="dxa"/>
            <w:tcBorders>
              <w:top w:val="nil"/>
              <w:left w:val="nil"/>
              <w:bottom w:val="single" w:sz="4" w:space="0" w:color="auto"/>
              <w:right w:val="single" w:sz="4" w:space="0" w:color="auto"/>
            </w:tcBorders>
            <w:shd w:val="clear" w:color="auto" w:fill="auto"/>
            <w:noWrap/>
            <w:vAlign w:val="bottom"/>
            <w:hideMark/>
          </w:tcPr>
          <w:p w14:paraId="0645061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PWM1</w:t>
            </w:r>
          </w:p>
        </w:tc>
        <w:tc>
          <w:tcPr>
            <w:tcW w:w="1820" w:type="dxa"/>
            <w:tcBorders>
              <w:top w:val="nil"/>
              <w:left w:val="nil"/>
              <w:bottom w:val="single" w:sz="4" w:space="0" w:color="auto"/>
              <w:right w:val="single" w:sz="4" w:space="0" w:color="auto"/>
            </w:tcBorders>
            <w:shd w:val="clear" w:color="auto" w:fill="auto"/>
            <w:noWrap/>
            <w:vAlign w:val="bottom"/>
            <w:hideMark/>
          </w:tcPr>
          <w:p w14:paraId="21083A6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X1(11)</w:t>
            </w:r>
          </w:p>
        </w:tc>
        <w:tc>
          <w:tcPr>
            <w:tcW w:w="34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B4B61D"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ШИМ</w:t>
            </w:r>
          </w:p>
        </w:tc>
        <w:tc>
          <w:tcPr>
            <w:tcW w:w="5308"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6BB61AE"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Управление стойкой 1 (PWM1 - верхний, PWM2 - нижний)</w:t>
            </w:r>
          </w:p>
        </w:tc>
      </w:tr>
      <w:tr w:rsidR="0075322D" w:rsidRPr="00AF5E8F" w14:paraId="7517B2A1"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6714FF"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69</w:t>
            </w:r>
          </w:p>
        </w:tc>
        <w:tc>
          <w:tcPr>
            <w:tcW w:w="960" w:type="dxa"/>
            <w:tcBorders>
              <w:top w:val="nil"/>
              <w:left w:val="nil"/>
              <w:bottom w:val="single" w:sz="4" w:space="0" w:color="auto"/>
              <w:right w:val="single" w:sz="4" w:space="0" w:color="auto"/>
            </w:tcBorders>
            <w:shd w:val="clear" w:color="auto" w:fill="auto"/>
            <w:noWrap/>
            <w:vAlign w:val="bottom"/>
            <w:hideMark/>
          </w:tcPr>
          <w:p w14:paraId="179D2C5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GPIOA1</w:t>
            </w:r>
          </w:p>
        </w:tc>
        <w:tc>
          <w:tcPr>
            <w:tcW w:w="960" w:type="dxa"/>
            <w:tcBorders>
              <w:top w:val="nil"/>
              <w:left w:val="nil"/>
              <w:bottom w:val="single" w:sz="4" w:space="0" w:color="auto"/>
              <w:right w:val="single" w:sz="4" w:space="0" w:color="auto"/>
            </w:tcBorders>
            <w:shd w:val="clear" w:color="auto" w:fill="auto"/>
            <w:noWrap/>
            <w:vAlign w:val="bottom"/>
            <w:hideMark/>
          </w:tcPr>
          <w:p w14:paraId="03B9E35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0D523D4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PWM2</w:t>
            </w:r>
          </w:p>
        </w:tc>
        <w:tc>
          <w:tcPr>
            <w:tcW w:w="4060" w:type="dxa"/>
            <w:tcBorders>
              <w:top w:val="nil"/>
              <w:left w:val="nil"/>
              <w:bottom w:val="single" w:sz="4" w:space="0" w:color="auto"/>
              <w:right w:val="single" w:sz="4" w:space="0" w:color="auto"/>
            </w:tcBorders>
            <w:shd w:val="clear" w:color="auto" w:fill="auto"/>
            <w:noWrap/>
            <w:vAlign w:val="bottom"/>
            <w:hideMark/>
          </w:tcPr>
          <w:p w14:paraId="2705454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PWM2</w:t>
            </w:r>
          </w:p>
        </w:tc>
        <w:tc>
          <w:tcPr>
            <w:tcW w:w="1820" w:type="dxa"/>
            <w:tcBorders>
              <w:top w:val="nil"/>
              <w:left w:val="nil"/>
              <w:bottom w:val="single" w:sz="4" w:space="0" w:color="auto"/>
              <w:right w:val="single" w:sz="4" w:space="0" w:color="auto"/>
            </w:tcBorders>
            <w:shd w:val="clear" w:color="auto" w:fill="auto"/>
            <w:noWrap/>
            <w:vAlign w:val="bottom"/>
            <w:hideMark/>
          </w:tcPr>
          <w:p w14:paraId="10406E8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X1(12)</w:t>
            </w:r>
          </w:p>
        </w:tc>
        <w:tc>
          <w:tcPr>
            <w:tcW w:w="3400" w:type="dxa"/>
            <w:vMerge/>
            <w:tcBorders>
              <w:top w:val="nil"/>
              <w:left w:val="single" w:sz="4" w:space="0" w:color="auto"/>
              <w:bottom w:val="single" w:sz="4" w:space="0" w:color="000000"/>
              <w:right w:val="single" w:sz="4" w:space="0" w:color="auto"/>
            </w:tcBorders>
            <w:vAlign w:val="center"/>
            <w:hideMark/>
          </w:tcPr>
          <w:p w14:paraId="12DCAC1A"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vMerge/>
            <w:tcBorders>
              <w:top w:val="single" w:sz="4" w:space="0" w:color="auto"/>
              <w:left w:val="single" w:sz="4" w:space="0" w:color="auto"/>
              <w:bottom w:val="single" w:sz="4" w:space="0" w:color="000000"/>
              <w:right w:val="single" w:sz="4" w:space="0" w:color="000000"/>
            </w:tcBorders>
            <w:vAlign w:val="center"/>
            <w:hideMark/>
          </w:tcPr>
          <w:p w14:paraId="36C3155F" w14:textId="77777777" w:rsidR="0075322D" w:rsidRPr="00AF5E8F" w:rsidRDefault="0075322D" w:rsidP="005D3196">
            <w:pPr>
              <w:ind w:firstLine="0"/>
              <w:jc w:val="left"/>
              <w:rPr>
                <w:rFonts w:ascii="Calibri" w:hAnsi="Calibri" w:cs="Calibri"/>
                <w:color w:val="000000"/>
                <w:sz w:val="22"/>
                <w:szCs w:val="22"/>
                <w:lang w:eastAsia="ru-RU"/>
              </w:rPr>
            </w:pPr>
          </w:p>
        </w:tc>
      </w:tr>
      <w:tr w:rsidR="0075322D" w:rsidRPr="00AF5E8F" w14:paraId="55E6A698"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2CB184"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70</w:t>
            </w:r>
          </w:p>
        </w:tc>
        <w:tc>
          <w:tcPr>
            <w:tcW w:w="960" w:type="dxa"/>
            <w:tcBorders>
              <w:top w:val="nil"/>
              <w:left w:val="nil"/>
              <w:bottom w:val="single" w:sz="4" w:space="0" w:color="auto"/>
              <w:right w:val="single" w:sz="4" w:space="0" w:color="auto"/>
            </w:tcBorders>
            <w:shd w:val="clear" w:color="auto" w:fill="auto"/>
            <w:noWrap/>
            <w:vAlign w:val="bottom"/>
            <w:hideMark/>
          </w:tcPr>
          <w:p w14:paraId="32A2E58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GPIOA2</w:t>
            </w:r>
          </w:p>
        </w:tc>
        <w:tc>
          <w:tcPr>
            <w:tcW w:w="960" w:type="dxa"/>
            <w:tcBorders>
              <w:top w:val="nil"/>
              <w:left w:val="nil"/>
              <w:bottom w:val="single" w:sz="4" w:space="0" w:color="auto"/>
              <w:right w:val="single" w:sz="4" w:space="0" w:color="auto"/>
            </w:tcBorders>
            <w:shd w:val="clear" w:color="auto" w:fill="auto"/>
            <w:noWrap/>
            <w:vAlign w:val="bottom"/>
            <w:hideMark/>
          </w:tcPr>
          <w:p w14:paraId="2E4B437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18679ED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PWM3</w:t>
            </w:r>
          </w:p>
        </w:tc>
        <w:tc>
          <w:tcPr>
            <w:tcW w:w="4060" w:type="dxa"/>
            <w:tcBorders>
              <w:top w:val="nil"/>
              <w:left w:val="nil"/>
              <w:bottom w:val="single" w:sz="4" w:space="0" w:color="auto"/>
              <w:right w:val="single" w:sz="4" w:space="0" w:color="auto"/>
            </w:tcBorders>
            <w:shd w:val="clear" w:color="auto" w:fill="auto"/>
            <w:noWrap/>
            <w:vAlign w:val="bottom"/>
            <w:hideMark/>
          </w:tcPr>
          <w:p w14:paraId="5A44A46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PWM3</w:t>
            </w:r>
          </w:p>
        </w:tc>
        <w:tc>
          <w:tcPr>
            <w:tcW w:w="1820" w:type="dxa"/>
            <w:tcBorders>
              <w:top w:val="nil"/>
              <w:left w:val="nil"/>
              <w:bottom w:val="single" w:sz="4" w:space="0" w:color="auto"/>
              <w:right w:val="single" w:sz="4" w:space="0" w:color="auto"/>
            </w:tcBorders>
            <w:shd w:val="clear" w:color="auto" w:fill="auto"/>
            <w:noWrap/>
            <w:vAlign w:val="bottom"/>
            <w:hideMark/>
          </w:tcPr>
          <w:p w14:paraId="16649DA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X1(13)</w:t>
            </w:r>
          </w:p>
        </w:tc>
        <w:tc>
          <w:tcPr>
            <w:tcW w:w="3400" w:type="dxa"/>
            <w:vMerge/>
            <w:tcBorders>
              <w:top w:val="nil"/>
              <w:left w:val="single" w:sz="4" w:space="0" w:color="auto"/>
              <w:bottom w:val="single" w:sz="4" w:space="0" w:color="000000"/>
              <w:right w:val="single" w:sz="4" w:space="0" w:color="auto"/>
            </w:tcBorders>
            <w:vAlign w:val="center"/>
            <w:hideMark/>
          </w:tcPr>
          <w:p w14:paraId="2D01B28B"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52B36EB"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Управление стойкой 2 (PWM3 - верхний, PWM4 - нижний)</w:t>
            </w:r>
          </w:p>
        </w:tc>
      </w:tr>
      <w:tr w:rsidR="0075322D" w:rsidRPr="00AF5E8F" w14:paraId="71DF175E"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91EB2A"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71</w:t>
            </w:r>
          </w:p>
        </w:tc>
        <w:tc>
          <w:tcPr>
            <w:tcW w:w="960" w:type="dxa"/>
            <w:tcBorders>
              <w:top w:val="nil"/>
              <w:left w:val="nil"/>
              <w:bottom w:val="single" w:sz="4" w:space="0" w:color="auto"/>
              <w:right w:val="single" w:sz="4" w:space="0" w:color="auto"/>
            </w:tcBorders>
            <w:shd w:val="clear" w:color="auto" w:fill="auto"/>
            <w:noWrap/>
            <w:vAlign w:val="bottom"/>
            <w:hideMark/>
          </w:tcPr>
          <w:p w14:paraId="54F76AD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GPIOA3</w:t>
            </w:r>
          </w:p>
        </w:tc>
        <w:tc>
          <w:tcPr>
            <w:tcW w:w="960" w:type="dxa"/>
            <w:tcBorders>
              <w:top w:val="nil"/>
              <w:left w:val="nil"/>
              <w:bottom w:val="single" w:sz="4" w:space="0" w:color="auto"/>
              <w:right w:val="single" w:sz="4" w:space="0" w:color="auto"/>
            </w:tcBorders>
            <w:shd w:val="clear" w:color="auto" w:fill="auto"/>
            <w:noWrap/>
            <w:vAlign w:val="bottom"/>
            <w:hideMark/>
          </w:tcPr>
          <w:p w14:paraId="32CAD05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29A7545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PWM4</w:t>
            </w:r>
          </w:p>
        </w:tc>
        <w:tc>
          <w:tcPr>
            <w:tcW w:w="4060" w:type="dxa"/>
            <w:tcBorders>
              <w:top w:val="nil"/>
              <w:left w:val="nil"/>
              <w:bottom w:val="single" w:sz="4" w:space="0" w:color="auto"/>
              <w:right w:val="single" w:sz="4" w:space="0" w:color="auto"/>
            </w:tcBorders>
            <w:shd w:val="clear" w:color="auto" w:fill="auto"/>
            <w:noWrap/>
            <w:vAlign w:val="bottom"/>
            <w:hideMark/>
          </w:tcPr>
          <w:p w14:paraId="135BC3C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PWM4</w:t>
            </w:r>
          </w:p>
        </w:tc>
        <w:tc>
          <w:tcPr>
            <w:tcW w:w="1820" w:type="dxa"/>
            <w:tcBorders>
              <w:top w:val="nil"/>
              <w:left w:val="nil"/>
              <w:bottom w:val="single" w:sz="4" w:space="0" w:color="auto"/>
              <w:right w:val="single" w:sz="4" w:space="0" w:color="auto"/>
            </w:tcBorders>
            <w:shd w:val="clear" w:color="auto" w:fill="auto"/>
            <w:noWrap/>
            <w:vAlign w:val="bottom"/>
            <w:hideMark/>
          </w:tcPr>
          <w:p w14:paraId="4271B2C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X1(14)</w:t>
            </w:r>
          </w:p>
        </w:tc>
        <w:tc>
          <w:tcPr>
            <w:tcW w:w="3400" w:type="dxa"/>
            <w:vMerge/>
            <w:tcBorders>
              <w:top w:val="nil"/>
              <w:left w:val="single" w:sz="4" w:space="0" w:color="auto"/>
              <w:bottom w:val="single" w:sz="4" w:space="0" w:color="000000"/>
              <w:right w:val="single" w:sz="4" w:space="0" w:color="auto"/>
            </w:tcBorders>
            <w:vAlign w:val="center"/>
            <w:hideMark/>
          </w:tcPr>
          <w:p w14:paraId="1EE388AE"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vMerge/>
            <w:tcBorders>
              <w:top w:val="single" w:sz="4" w:space="0" w:color="auto"/>
              <w:left w:val="single" w:sz="4" w:space="0" w:color="auto"/>
              <w:bottom w:val="single" w:sz="4" w:space="0" w:color="000000"/>
              <w:right w:val="single" w:sz="4" w:space="0" w:color="000000"/>
            </w:tcBorders>
            <w:vAlign w:val="center"/>
            <w:hideMark/>
          </w:tcPr>
          <w:p w14:paraId="19FF4AA3" w14:textId="77777777" w:rsidR="0075322D" w:rsidRPr="00AF5E8F" w:rsidRDefault="0075322D" w:rsidP="005D3196">
            <w:pPr>
              <w:ind w:firstLine="0"/>
              <w:jc w:val="left"/>
              <w:rPr>
                <w:rFonts w:ascii="Calibri" w:hAnsi="Calibri" w:cs="Calibri"/>
                <w:color w:val="000000"/>
                <w:sz w:val="22"/>
                <w:szCs w:val="22"/>
                <w:lang w:eastAsia="ru-RU"/>
              </w:rPr>
            </w:pPr>
          </w:p>
        </w:tc>
      </w:tr>
      <w:tr w:rsidR="0075322D" w:rsidRPr="00AF5E8F" w14:paraId="7C0E8A28"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06E48"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72</w:t>
            </w:r>
          </w:p>
        </w:tc>
        <w:tc>
          <w:tcPr>
            <w:tcW w:w="960" w:type="dxa"/>
            <w:tcBorders>
              <w:top w:val="nil"/>
              <w:left w:val="nil"/>
              <w:bottom w:val="single" w:sz="4" w:space="0" w:color="auto"/>
              <w:right w:val="single" w:sz="4" w:space="0" w:color="auto"/>
            </w:tcBorders>
            <w:shd w:val="clear" w:color="auto" w:fill="auto"/>
            <w:noWrap/>
            <w:vAlign w:val="bottom"/>
            <w:hideMark/>
          </w:tcPr>
          <w:p w14:paraId="3DE380D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GPIOA4</w:t>
            </w:r>
          </w:p>
        </w:tc>
        <w:tc>
          <w:tcPr>
            <w:tcW w:w="960" w:type="dxa"/>
            <w:tcBorders>
              <w:top w:val="nil"/>
              <w:left w:val="nil"/>
              <w:bottom w:val="single" w:sz="4" w:space="0" w:color="auto"/>
              <w:right w:val="single" w:sz="4" w:space="0" w:color="auto"/>
            </w:tcBorders>
            <w:shd w:val="clear" w:color="auto" w:fill="auto"/>
            <w:noWrap/>
            <w:vAlign w:val="bottom"/>
            <w:hideMark/>
          </w:tcPr>
          <w:p w14:paraId="5BD1C8C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1A0FBDD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PWM5</w:t>
            </w:r>
          </w:p>
        </w:tc>
        <w:tc>
          <w:tcPr>
            <w:tcW w:w="4060" w:type="dxa"/>
            <w:tcBorders>
              <w:top w:val="nil"/>
              <w:left w:val="nil"/>
              <w:bottom w:val="single" w:sz="4" w:space="0" w:color="auto"/>
              <w:right w:val="single" w:sz="4" w:space="0" w:color="auto"/>
            </w:tcBorders>
            <w:shd w:val="clear" w:color="auto" w:fill="auto"/>
            <w:noWrap/>
            <w:vAlign w:val="bottom"/>
            <w:hideMark/>
          </w:tcPr>
          <w:p w14:paraId="68F2317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PWM5</w:t>
            </w:r>
          </w:p>
        </w:tc>
        <w:tc>
          <w:tcPr>
            <w:tcW w:w="1820" w:type="dxa"/>
            <w:tcBorders>
              <w:top w:val="nil"/>
              <w:left w:val="nil"/>
              <w:bottom w:val="single" w:sz="4" w:space="0" w:color="auto"/>
              <w:right w:val="single" w:sz="4" w:space="0" w:color="auto"/>
            </w:tcBorders>
            <w:shd w:val="clear" w:color="auto" w:fill="auto"/>
            <w:noWrap/>
            <w:vAlign w:val="bottom"/>
            <w:hideMark/>
          </w:tcPr>
          <w:p w14:paraId="2E5FF4E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X1(15)</w:t>
            </w:r>
          </w:p>
        </w:tc>
        <w:tc>
          <w:tcPr>
            <w:tcW w:w="3400" w:type="dxa"/>
            <w:vMerge/>
            <w:tcBorders>
              <w:top w:val="nil"/>
              <w:left w:val="single" w:sz="4" w:space="0" w:color="auto"/>
              <w:bottom w:val="single" w:sz="4" w:space="0" w:color="000000"/>
              <w:right w:val="single" w:sz="4" w:space="0" w:color="auto"/>
            </w:tcBorders>
            <w:vAlign w:val="center"/>
            <w:hideMark/>
          </w:tcPr>
          <w:p w14:paraId="3242F984"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E6B0E40"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Управление стойкой 3 (PWM5 - верхний, PWM6 - нижний)</w:t>
            </w:r>
          </w:p>
        </w:tc>
      </w:tr>
      <w:tr w:rsidR="0075322D" w:rsidRPr="00AF5E8F" w14:paraId="28EC5F53"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D729B9"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75</w:t>
            </w:r>
          </w:p>
        </w:tc>
        <w:tc>
          <w:tcPr>
            <w:tcW w:w="960" w:type="dxa"/>
            <w:tcBorders>
              <w:top w:val="nil"/>
              <w:left w:val="nil"/>
              <w:bottom w:val="single" w:sz="4" w:space="0" w:color="auto"/>
              <w:right w:val="single" w:sz="4" w:space="0" w:color="auto"/>
            </w:tcBorders>
            <w:shd w:val="clear" w:color="auto" w:fill="auto"/>
            <w:noWrap/>
            <w:vAlign w:val="bottom"/>
            <w:hideMark/>
          </w:tcPr>
          <w:p w14:paraId="5D688E8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GPIOA5</w:t>
            </w:r>
          </w:p>
        </w:tc>
        <w:tc>
          <w:tcPr>
            <w:tcW w:w="960" w:type="dxa"/>
            <w:tcBorders>
              <w:top w:val="nil"/>
              <w:left w:val="nil"/>
              <w:bottom w:val="single" w:sz="4" w:space="0" w:color="auto"/>
              <w:right w:val="single" w:sz="4" w:space="0" w:color="auto"/>
            </w:tcBorders>
            <w:shd w:val="clear" w:color="auto" w:fill="auto"/>
            <w:noWrap/>
            <w:vAlign w:val="bottom"/>
            <w:hideMark/>
          </w:tcPr>
          <w:p w14:paraId="0F308F3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54F3C17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PWM6</w:t>
            </w:r>
          </w:p>
        </w:tc>
        <w:tc>
          <w:tcPr>
            <w:tcW w:w="4060" w:type="dxa"/>
            <w:tcBorders>
              <w:top w:val="nil"/>
              <w:left w:val="nil"/>
              <w:bottom w:val="single" w:sz="4" w:space="0" w:color="auto"/>
              <w:right w:val="single" w:sz="4" w:space="0" w:color="auto"/>
            </w:tcBorders>
            <w:shd w:val="clear" w:color="auto" w:fill="auto"/>
            <w:noWrap/>
            <w:vAlign w:val="bottom"/>
            <w:hideMark/>
          </w:tcPr>
          <w:p w14:paraId="2652F0A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PWM6</w:t>
            </w:r>
          </w:p>
        </w:tc>
        <w:tc>
          <w:tcPr>
            <w:tcW w:w="1820" w:type="dxa"/>
            <w:tcBorders>
              <w:top w:val="nil"/>
              <w:left w:val="nil"/>
              <w:bottom w:val="single" w:sz="4" w:space="0" w:color="auto"/>
              <w:right w:val="single" w:sz="4" w:space="0" w:color="auto"/>
            </w:tcBorders>
            <w:shd w:val="clear" w:color="auto" w:fill="auto"/>
            <w:noWrap/>
            <w:vAlign w:val="bottom"/>
            <w:hideMark/>
          </w:tcPr>
          <w:p w14:paraId="56E7873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X1(16)</w:t>
            </w:r>
          </w:p>
        </w:tc>
        <w:tc>
          <w:tcPr>
            <w:tcW w:w="3400" w:type="dxa"/>
            <w:vMerge/>
            <w:tcBorders>
              <w:top w:val="nil"/>
              <w:left w:val="single" w:sz="4" w:space="0" w:color="auto"/>
              <w:bottom w:val="single" w:sz="4" w:space="0" w:color="000000"/>
              <w:right w:val="single" w:sz="4" w:space="0" w:color="auto"/>
            </w:tcBorders>
            <w:vAlign w:val="center"/>
            <w:hideMark/>
          </w:tcPr>
          <w:p w14:paraId="0B3A500D"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vMerge/>
            <w:tcBorders>
              <w:top w:val="single" w:sz="4" w:space="0" w:color="auto"/>
              <w:left w:val="single" w:sz="4" w:space="0" w:color="auto"/>
              <w:bottom w:val="single" w:sz="4" w:space="0" w:color="000000"/>
              <w:right w:val="single" w:sz="4" w:space="0" w:color="000000"/>
            </w:tcBorders>
            <w:vAlign w:val="center"/>
            <w:hideMark/>
          </w:tcPr>
          <w:p w14:paraId="571DAFC1" w14:textId="77777777" w:rsidR="0075322D" w:rsidRPr="00AF5E8F" w:rsidRDefault="0075322D" w:rsidP="005D3196">
            <w:pPr>
              <w:ind w:firstLine="0"/>
              <w:jc w:val="left"/>
              <w:rPr>
                <w:rFonts w:ascii="Calibri" w:hAnsi="Calibri" w:cs="Calibri"/>
                <w:color w:val="000000"/>
                <w:sz w:val="22"/>
                <w:szCs w:val="22"/>
                <w:lang w:eastAsia="ru-RU"/>
              </w:rPr>
            </w:pPr>
          </w:p>
        </w:tc>
      </w:tr>
      <w:tr w:rsidR="0075322D" w:rsidRPr="00AF5E8F" w14:paraId="43CD883A"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11AF53"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33</w:t>
            </w:r>
          </w:p>
        </w:tc>
        <w:tc>
          <w:tcPr>
            <w:tcW w:w="960" w:type="dxa"/>
            <w:tcBorders>
              <w:top w:val="nil"/>
              <w:left w:val="nil"/>
              <w:bottom w:val="single" w:sz="4" w:space="0" w:color="auto"/>
              <w:right w:val="single" w:sz="4" w:space="0" w:color="auto"/>
            </w:tcBorders>
            <w:shd w:val="clear" w:color="auto" w:fill="auto"/>
            <w:noWrap/>
            <w:vAlign w:val="bottom"/>
            <w:hideMark/>
          </w:tcPr>
          <w:p w14:paraId="347FB12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GPIOB0</w:t>
            </w:r>
          </w:p>
        </w:tc>
        <w:tc>
          <w:tcPr>
            <w:tcW w:w="960" w:type="dxa"/>
            <w:tcBorders>
              <w:top w:val="nil"/>
              <w:left w:val="nil"/>
              <w:bottom w:val="single" w:sz="4" w:space="0" w:color="auto"/>
              <w:right w:val="single" w:sz="4" w:space="0" w:color="auto"/>
            </w:tcBorders>
            <w:shd w:val="clear" w:color="auto" w:fill="auto"/>
            <w:noWrap/>
            <w:vAlign w:val="bottom"/>
            <w:hideMark/>
          </w:tcPr>
          <w:p w14:paraId="21BC399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4CFA9C4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PWM7</w:t>
            </w:r>
          </w:p>
        </w:tc>
        <w:tc>
          <w:tcPr>
            <w:tcW w:w="4060" w:type="dxa"/>
            <w:tcBorders>
              <w:top w:val="nil"/>
              <w:left w:val="nil"/>
              <w:bottom w:val="single" w:sz="4" w:space="0" w:color="auto"/>
              <w:right w:val="single" w:sz="4" w:space="0" w:color="auto"/>
            </w:tcBorders>
            <w:shd w:val="clear" w:color="auto" w:fill="auto"/>
            <w:noWrap/>
            <w:vAlign w:val="bottom"/>
            <w:hideMark/>
          </w:tcPr>
          <w:p w14:paraId="4549B5F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PWM7</w:t>
            </w:r>
          </w:p>
        </w:tc>
        <w:tc>
          <w:tcPr>
            <w:tcW w:w="1820" w:type="dxa"/>
            <w:tcBorders>
              <w:top w:val="nil"/>
              <w:left w:val="nil"/>
              <w:bottom w:val="single" w:sz="4" w:space="0" w:color="auto"/>
              <w:right w:val="single" w:sz="4" w:space="0" w:color="auto"/>
            </w:tcBorders>
            <w:shd w:val="clear" w:color="auto" w:fill="auto"/>
            <w:noWrap/>
            <w:vAlign w:val="bottom"/>
            <w:hideMark/>
          </w:tcPr>
          <w:p w14:paraId="37D5C53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X1(17)</w:t>
            </w:r>
          </w:p>
        </w:tc>
        <w:tc>
          <w:tcPr>
            <w:tcW w:w="3400" w:type="dxa"/>
            <w:vMerge/>
            <w:tcBorders>
              <w:top w:val="nil"/>
              <w:left w:val="single" w:sz="4" w:space="0" w:color="auto"/>
              <w:bottom w:val="single" w:sz="4" w:space="0" w:color="000000"/>
              <w:right w:val="single" w:sz="4" w:space="0" w:color="auto"/>
            </w:tcBorders>
            <w:vAlign w:val="center"/>
            <w:hideMark/>
          </w:tcPr>
          <w:p w14:paraId="1EFB2FE3"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68E2B2"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048F5901"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EFF070"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34</w:t>
            </w:r>
          </w:p>
        </w:tc>
        <w:tc>
          <w:tcPr>
            <w:tcW w:w="960" w:type="dxa"/>
            <w:tcBorders>
              <w:top w:val="nil"/>
              <w:left w:val="nil"/>
              <w:bottom w:val="single" w:sz="4" w:space="0" w:color="auto"/>
              <w:right w:val="single" w:sz="4" w:space="0" w:color="auto"/>
            </w:tcBorders>
            <w:shd w:val="clear" w:color="auto" w:fill="auto"/>
            <w:noWrap/>
            <w:vAlign w:val="bottom"/>
            <w:hideMark/>
          </w:tcPr>
          <w:p w14:paraId="15E7CA9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GPIOB1</w:t>
            </w:r>
          </w:p>
        </w:tc>
        <w:tc>
          <w:tcPr>
            <w:tcW w:w="960" w:type="dxa"/>
            <w:tcBorders>
              <w:top w:val="nil"/>
              <w:left w:val="nil"/>
              <w:bottom w:val="single" w:sz="4" w:space="0" w:color="auto"/>
              <w:right w:val="single" w:sz="4" w:space="0" w:color="auto"/>
            </w:tcBorders>
            <w:shd w:val="clear" w:color="auto" w:fill="auto"/>
            <w:noWrap/>
            <w:vAlign w:val="bottom"/>
            <w:hideMark/>
          </w:tcPr>
          <w:p w14:paraId="7853A46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3BD7AB7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PWM8</w:t>
            </w:r>
          </w:p>
        </w:tc>
        <w:tc>
          <w:tcPr>
            <w:tcW w:w="4060" w:type="dxa"/>
            <w:tcBorders>
              <w:top w:val="nil"/>
              <w:left w:val="nil"/>
              <w:bottom w:val="single" w:sz="4" w:space="0" w:color="auto"/>
              <w:right w:val="single" w:sz="4" w:space="0" w:color="auto"/>
            </w:tcBorders>
            <w:shd w:val="clear" w:color="auto" w:fill="auto"/>
            <w:noWrap/>
            <w:vAlign w:val="bottom"/>
            <w:hideMark/>
          </w:tcPr>
          <w:p w14:paraId="5BD99AD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PWM8</w:t>
            </w:r>
          </w:p>
        </w:tc>
        <w:tc>
          <w:tcPr>
            <w:tcW w:w="1820" w:type="dxa"/>
            <w:tcBorders>
              <w:top w:val="nil"/>
              <w:left w:val="nil"/>
              <w:bottom w:val="single" w:sz="4" w:space="0" w:color="auto"/>
              <w:right w:val="single" w:sz="4" w:space="0" w:color="auto"/>
            </w:tcBorders>
            <w:shd w:val="clear" w:color="auto" w:fill="auto"/>
            <w:noWrap/>
            <w:vAlign w:val="bottom"/>
            <w:hideMark/>
          </w:tcPr>
          <w:p w14:paraId="461532A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X1(18)</w:t>
            </w:r>
          </w:p>
        </w:tc>
        <w:tc>
          <w:tcPr>
            <w:tcW w:w="3400" w:type="dxa"/>
            <w:vMerge/>
            <w:tcBorders>
              <w:top w:val="nil"/>
              <w:left w:val="single" w:sz="4" w:space="0" w:color="auto"/>
              <w:bottom w:val="single" w:sz="4" w:space="0" w:color="000000"/>
              <w:right w:val="single" w:sz="4" w:space="0" w:color="auto"/>
            </w:tcBorders>
            <w:vAlign w:val="center"/>
            <w:hideMark/>
          </w:tcPr>
          <w:p w14:paraId="3645B5CB"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5C0743"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Вентилятор</w:t>
            </w:r>
          </w:p>
        </w:tc>
      </w:tr>
      <w:tr w:rsidR="0075322D" w:rsidRPr="00AF5E8F" w14:paraId="66AE2C90"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562FAB"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35</w:t>
            </w:r>
          </w:p>
        </w:tc>
        <w:tc>
          <w:tcPr>
            <w:tcW w:w="960" w:type="dxa"/>
            <w:tcBorders>
              <w:top w:val="nil"/>
              <w:left w:val="nil"/>
              <w:bottom w:val="single" w:sz="4" w:space="0" w:color="auto"/>
              <w:right w:val="single" w:sz="4" w:space="0" w:color="auto"/>
            </w:tcBorders>
            <w:shd w:val="clear" w:color="auto" w:fill="auto"/>
            <w:noWrap/>
            <w:vAlign w:val="bottom"/>
            <w:hideMark/>
          </w:tcPr>
          <w:p w14:paraId="276F5E5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GPIOB2</w:t>
            </w:r>
          </w:p>
        </w:tc>
        <w:tc>
          <w:tcPr>
            <w:tcW w:w="960" w:type="dxa"/>
            <w:tcBorders>
              <w:top w:val="nil"/>
              <w:left w:val="nil"/>
              <w:bottom w:val="single" w:sz="4" w:space="0" w:color="auto"/>
              <w:right w:val="single" w:sz="4" w:space="0" w:color="auto"/>
            </w:tcBorders>
            <w:shd w:val="clear" w:color="auto" w:fill="auto"/>
            <w:noWrap/>
            <w:vAlign w:val="bottom"/>
            <w:hideMark/>
          </w:tcPr>
          <w:p w14:paraId="76839B7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31F0900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PWM9</w:t>
            </w:r>
          </w:p>
        </w:tc>
        <w:tc>
          <w:tcPr>
            <w:tcW w:w="4060" w:type="dxa"/>
            <w:tcBorders>
              <w:top w:val="nil"/>
              <w:left w:val="nil"/>
              <w:bottom w:val="single" w:sz="4" w:space="0" w:color="auto"/>
              <w:right w:val="single" w:sz="4" w:space="0" w:color="auto"/>
            </w:tcBorders>
            <w:shd w:val="clear" w:color="auto" w:fill="auto"/>
            <w:noWrap/>
            <w:vAlign w:val="bottom"/>
            <w:hideMark/>
          </w:tcPr>
          <w:p w14:paraId="74D24E5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PWM9</w:t>
            </w:r>
          </w:p>
        </w:tc>
        <w:tc>
          <w:tcPr>
            <w:tcW w:w="1820" w:type="dxa"/>
            <w:tcBorders>
              <w:top w:val="nil"/>
              <w:left w:val="nil"/>
              <w:bottom w:val="single" w:sz="4" w:space="0" w:color="auto"/>
              <w:right w:val="single" w:sz="4" w:space="0" w:color="auto"/>
            </w:tcBorders>
            <w:shd w:val="clear" w:color="auto" w:fill="auto"/>
            <w:noWrap/>
            <w:vAlign w:val="bottom"/>
            <w:hideMark/>
          </w:tcPr>
          <w:p w14:paraId="4314F5E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X1(19)</w:t>
            </w:r>
          </w:p>
        </w:tc>
        <w:tc>
          <w:tcPr>
            <w:tcW w:w="3400" w:type="dxa"/>
            <w:vMerge/>
            <w:tcBorders>
              <w:top w:val="nil"/>
              <w:left w:val="single" w:sz="4" w:space="0" w:color="auto"/>
              <w:bottom w:val="single" w:sz="4" w:space="0" w:color="000000"/>
              <w:right w:val="single" w:sz="4" w:space="0" w:color="auto"/>
            </w:tcBorders>
            <w:vAlign w:val="center"/>
            <w:hideMark/>
          </w:tcPr>
          <w:p w14:paraId="1629F6FC"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2F4DC24"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Управление зарядом ЗПТ</w:t>
            </w:r>
          </w:p>
        </w:tc>
      </w:tr>
      <w:tr w:rsidR="0075322D" w:rsidRPr="00AF5E8F" w14:paraId="2AE163E2"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F08833"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36</w:t>
            </w:r>
          </w:p>
        </w:tc>
        <w:tc>
          <w:tcPr>
            <w:tcW w:w="960" w:type="dxa"/>
            <w:tcBorders>
              <w:top w:val="nil"/>
              <w:left w:val="nil"/>
              <w:bottom w:val="single" w:sz="4" w:space="0" w:color="auto"/>
              <w:right w:val="single" w:sz="4" w:space="0" w:color="auto"/>
            </w:tcBorders>
            <w:shd w:val="clear" w:color="auto" w:fill="auto"/>
            <w:noWrap/>
            <w:vAlign w:val="bottom"/>
            <w:hideMark/>
          </w:tcPr>
          <w:p w14:paraId="20A5D7F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GPIOB3</w:t>
            </w:r>
          </w:p>
        </w:tc>
        <w:tc>
          <w:tcPr>
            <w:tcW w:w="960" w:type="dxa"/>
            <w:tcBorders>
              <w:top w:val="nil"/>
              <w:left w:val="nil"/>
              <w:bottom w:val="single" w:sz="4" w:space="0" w:color="auto"/>
              <w:right w:val="single" w:sz="4" w:space="0" w:color="auto"/>
            </w:tcBorders>
            <w:shd w:val="clear" w:color="auto" w:fill="auto"/>
            <w:noWrap/>
            <w:vAlign w:val="bottom"/>
            <w:hideMark/>
          </w:tcPr>
          <w:p w14:paraId="155B8EA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747C67A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PWM10</w:t>
            </w:r>
          </w:p>
        </w:tc>
        <w:tc>
          <w:tcPr>
            <w:tcW w:w="4060" w:type="dxa"/>
            <w:tcBorders>
              <w:top w:val="nil"/>
              <w:left w:val="nil"/>
              <w:bottom w:val="single" w:sz="4" w:space="0" w:color="auto"/>
              <w:right w:val="single" w:sz="4" w:space="0" w:color="auto"/>
            </w:tcBorders>
            <w:shd w:val="clear" w:color="auto" w:fill="auto"/>
            <w:noWrap/>
            <w:vAlign w:val="bottom"/>
            <w:hideMark/>
          </w:tcPr>
          <w:p w14:paraId="63A2048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PWM10</w:t>
            </w:r>
          </w:p>
        </w:tc>
        <w:tc>
          <w:tcPr>
            <w:tcW w:w="1820" w:type="dxa"/>
            <w:tcBorders>
              <w:top w:val="nil"/>
              <w:left w:val="nil"/>
              <w:bottom w:val="single" w:sz="4" w:space="0" w:color="auto"/>
              <w:right w:val="single" w:sz="4" w:space="0" w:color="auto"/>
            </w:tcBorders>
            <w:shd w:val="clear" w:color="auto" w:fill="auto"/>
            <w:noWrap/>
            <w:vAlign w:val="bottom"/>
            <w:hideMark/>
          </w:tcPr>
          <w:p w14:paraId="5993AC9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X1(20)</w:t>
            </w:r>
          </w:p>
        </w:tc>
        <w:tc>
          <w:tcPr>
            <w:tcW w:w="3400" w:type="dxa"/>
            <w:vMerge/>
            <w:tcBorders>
              <w:top w:val="nil"/>
              <w:left w:val="single" w:sz="4" w:space="0" w:color="auto"/>
              <w:bottom w:val="single" w:sz="4" w:space="0" w:color="000000"/>
              <w:right w:val="single" w:sz="4" w:space="0" w:color="auto"/>
            </w:tcBorders>
            <w:vAlign w:val="center"/>
            <w:hideMark/>
          </w:tcPr>
          <w:p w14:paraId="115113FF"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78C9C4"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3D3F8421"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C19C5C"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37</w:t>
            </w:r>
          </w:p>
        </w:tc>
        <w:tc>
          <w:tcPr>
            <w:tcW w:w="960" w:type="dxa"/>
            <w:tcBorders>
              <w:top w:val="nil"/>
              <w:left w:val="nil"/>
              <w:bottom w:val="single" w:sz="4" w:space="0" w:color="auto"/>
              <w:right w:val="single" w:sz="4" w:space="0" w:color="auto"/>
            </w:tcBorders>
            <w:shd w:val="clear" w:color="auto" w:fill="auto"/>
            <w:noWrap/>
            <w:vAlign w:val="bottom"/>
            <w:hideMark/>
          </w:tcPr>
          <w:p w14:paraId="5598454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GPIOB4</w:t>
            </w:r>
          </w:p>
        </w:tc>
        <w:tc>
          <w:tcPr>
            <w:tcW w:w="960" w:type="dxa"/>
            <w:tcBorders>
              <w:top w:val="nil"/>
              <w:left w:val="nil"/>
              <w:bottom w:val="single" w:sz="4" w:space="0" w:color="auto"/>
              <w:right w:val="single" w:sz="4" w:space="0" w:color="auto"/>
            </w:tcBorders>
            <w:shd w:val="clear" w:color="auto" w:fill="auto"/>
            <w:noWrap/>
            <w:vAlign w:val="bottom"/>
            <w:hideMark/>
          </w:tcPr>
          <w:p w14:paraId="4DA7403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24573C0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PWM11</w:t>
            </w:r>
          </w:p>
        </w:tc>
        <w:tc>
          <w:tcPr>
            <w:tcW w:w="4060" w:type="dxa"/>
            <w:tcBorders>
              <w:top w:val="nil"/>
              <w:left w:val="nil"/>
              <w:bottom w:val="single" w:sz="4" w:space="0" w:color="auto"/>
              <w:right w:val="single" w:sz="4" w:space="0" w:color="auto"/>
            </w:tcBorders>
            <w:shd w:val="clear" w:color="auto" w:fill="auto"/>
            <w:noWrap/>
            <w:vAlign w:val="bottom"/>
            <w:hideMark/>
          </w:tcPr>
          <w:p w14:paraId="41A674F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PWM11</w:t>
            </w:r>
          </w:p>
        </w:tc>
        <w:tc>
          <w:tcPr>
            <w:tcW w:w="1820" w:type="dxa"/>
            <w:tcBorders>
              <w:top w:val="nil"/>
              <w:left w:val="nil"/>
              <w:bottom w:val="single" w:sz="4" w:space="0" w:color="auto"/>
              <w:right w:val="single" w:sz="4" w:space="0" w:color="auto"/>
            </w:tcBorders>
            <w:shd w:val="clear" w:color="auto" w:fill="auto"/>
            <w:noWrap/>
            <w:vAlign w:val="bottom"/>
            <w:hideMark/>
          </w:tcPr>
          <w:p w14:paraId="29E1155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X1(21)</w:t>
            </w:r>
          </w:p>
        </w:tc>
        <w:tc>
          <w:tcPr>
            <w:tcW w:w="3400" w:type="dxa"/>
            <w:vMerge/>
            <w:tcBorders>
              <w:top w:val="nil"/>
              <w:left w:val="single" w:sz="4" w:space="0" w:color="auto"/>
              <w:bottom w:val="single" w:sz="4" w:space="0" w:color="000000"/>
              <w:right w:val="single" w:sz="4" w:space="0" w:color="auto"/>
            </w:tcBorders>
            <w:vAlign w:val="center"/>
            <w:hideMark/>
          </w:tcPr>
          <w:p w14:paraId="3AFBC77A"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20613E"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2001B3AE"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BCC273"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38</w:t>
            </w:r>
          </w:p>
        </w:tc>
        <w:tc>
          <w:tcPr>
            <w:tcW w:w="960" w:type="dxa"/>
            <w:tcBorders>
              <w:top w:val="nil"/>
              <w:left w:val="nil"/>
              <w:bottom w:val="single" w:sz="4" w:space="0" w:color="auto"/>
              <w:right w:val="single" w:sz="4" w:space="0" w:color="auto"/>
            </w:tcBorders>
            <w:shd w:val="clear" w:color="auto" w:fill="auto"/>
            <w:noWrap/>
            <w:vAlign w:val="bottom"/>
            <w:hideMark/>
          </w:tcPr>
          <w:p w14:paraId="0C7C952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GPIOB5</w:t>
            </w:r>
          </w:p>
        </w:tc>
        <w:tc>
          <w:tcPr>
            <w:tcW w:w="960" w:type="dxa"/>
            <w:tcBorders>
              <w:top w:val="nil"/>
              <w:left w:val="nil"/>
              <w:bottom w:val="single" w:sz="4" w:space="0" w:color="auto"/>
              <w:right w:val="single" w:sz="4" w:space="0" w:color="auto"/>
            </w:tcBorders>
            <w:shd w:val="clear" w:color="auto" w:fill="auto"/>
            <w:noWrap/>
            <w:vAlign w:val="bottom"/>
            <w:hideMark/>
          </w:tcPr>
          <w:p w14:paraId="2273288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36E591D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PWM12</w:t>
            </w:r>
          </w:p>
        </w:tc>
        <w:tc>
          <w:tcPr>
            <w:tcW w:w="4060" w:type="dxa"/>
            <w:tcBorders>
              <w:top w:val="nil"/>
              <w:left w:val="nil"/>
              <w:bottom w:val="single" w:sz="4" w:space="0" w:color="auto"/>
              <w:right w:val="single" w:sz="4" w:space="0" w:color="auto"/>
            </w:tcBorders>
            <w:shd w:val="clear" w:color="auto" w:fill="auto"/>
            <w:noWrap/>
            <w:vAlign w:val="bottom"/>
            <w:hideMark/>
          </w:tcPr>
          <w:p w14:paraId="2018A8B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PWM12</w:t>
            </w:r>
          </w:p>
        </w:tc>
        <w:tc>
          <w:tcPr>
            <w:tcW w:w="1820" w:type="dxa"/>
            <w:tcBorders>
              <w:top w:val="nil"/>
              <w:left w:val="nil"/>
              <w:bottom w:val="single" w:sz="4" w:space="0" w:color="auto"/>
              <w:right w:val="single" w:sz="4" w:space="0" w:color="auto"/>
            </w:tcBorders>
            <w:shd w:val="clear" w:color="auto" w:fill="auto"/>
            <w:noWrap/>
            <w:vAlign w:val="bottom"/>
            <w:hideMark/>
          </w:tcPr>
          <w:p w14:paraId="6D0C61F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X1(22)</w:t>
            </w:r>
          </w:p>
        </w:tc>
        <w:tc>
          <w:tcPr>
            <w:tcW w:w="3400" w:type="dxa"/>
            <w:vMerge/>
            <w:tcBorders>
              <w:top w:val="nil"/>
              <w:left w:val="single" w:sz="4" w:space="0" w:color="auto"/>
              <w:bottom w:val="single" w:sz="4" w:space="0" w:color="000000"/>
              <w:right w:val="single" w:sz="4" w:space="0" w:color="auto"/>
            </w:tcBorders>
            <w:vAlign w:val="center"/>
            <w:hideMark/>
          </w:tcPr>
          <w:p w14:paraId="0F18495C"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C2FA1B"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016C8BBE"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56D3D4"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76</w:t>
            </w:r>
          </w:p>
        </w:tc>
        <w:tc>
          <w:tcPr>
            <w:tcW w:w="960" w:type="dxa"/>
            <w:tcBorders>
              <w:top w:val="nil"/>
              <w:left w:val="nil"/>
              <w:bottom w:val="single" w:sz="4" w:space="0" w:color="auto"/>
              <w:right w:val="single" w:sz="4" w:space="0" w:color="auto"/>
            </w:tcBorders>
            <w:shd w:val="clear" w:color="auto" w:fill="auto"/>
            <w:noWrap/>
            <w:vAlign w:val="bottom"/>
            <w:hideMark/>
          </w:tcPr>
          <w:p w14:paraId="2A09600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GPIOA6</w:t>
            </w:r>
          </w:p>
        </w:tc>
        <w:tc>
          <w:tcPr>
            <w:tcW w:w="960" w:type="dxa"/>
            <w:tcBorders>
              <w:top w:val="nil"/>
              <w:left w:val="nil"/>
              <w:bottom w:val="single" w:sz="4" w:space="0" w:color="auto"/>
              <w:right w:val="single" w:sz="4" w:space="0" w:color="auto"/>
            </w:tcBorders>
            <w:shd w:val="clear" w:color="auto" w:fill="auto"/>
            <w:noWrap/>
            <w:vAlign w:val="bottom"/>
            <w:hideMark/>
          </w:tcPr>
          <w:p w14:paraId="44B4E71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6B1270A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T1PWM</w:t>
            </w:r>
          </w:p>
        </w:tc>
        <w:tc>
          <w:tcPr>
            <w:tcW w:w="4060" w:type="dxa"/>
            <w:tcBorders>
              <w:top w:val="nil"/>
              <w:left w:val="nil"/>
              <w:bottom w:val="single" w:sz="4" w:space="0" w:color="auto"/>
              <w:right w:val="single" w:sz="4" w:space="0" w:color="auto"/>
            </w:tcBorders>
            <w:shd w:val="clear" w:color="auto" w:fill="auto"/>
            <w:noWrap/>
            <w:vAlign w:val="bottom"/>
            <w:hideMark/>
          </w:tcPr>
          <w:p w14:paraId="3D7907A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T1PWM</w:t>
            </w:r>
          </w:p>
        </w:tc>
        <w:tc>
          <w:tcPr>
            <w:tcW w:w="1820" w:type="dxa"/>
            <w:tcBorders>
              <w:top w:val="nil"/>
              <w:left w:val="nil"/>
              <w:bottom w:val="single" w:sz="4" w:space="0" w:color="auto"/>
              <w:right w:val="single" w:sz="4" w:space="0" w:color="auto"/>
            </w:tcBorders>
            <w:shd w:val="clear" w:color="auto" w:fill="auto"/>
            <w:noWrap/>
            <w:vAlign w:val="bottom"/>
            <w:hideMark/>
          </w:tcPr>
          <w:p w14:paraId="67270F5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X1(23)</w:t>
            </w:r>
          </w:p>
        </w:tc>
        <w:tc>
          <w:tcPr>
            <w:tcW w:w="3400" w:type="dxa"/>
            <w:vMerge/>
            <w:tcBorders>
              <w:top w:val="nil"/>
              <w:left w:val="single" w:sz="4" w:space="0" w:color="auto"/>
              <w:bottom w:val="single" w:sz="4" w:space="0" w:color="000000"/>
              <w:right w:val="single" w:sz="4" w:space="0" w:color="auto"/>
            </w:tcBorders>
            <w:vAlign w:val="center"/>
            <w:hideMark/>
          </w:tcPr>
          <w:p w14:paraId="60848AF8"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D42A6D"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61006AF0"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3999F7"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77</w:t>
            </w:r>
          </w:p>
        </w:tc>
        <w:tc>
          <w:tcPr>
            <w:tcW w:w="960" w:type="dxa"/>
            <w:tcBorders>
              <w:top w:val="nil"/>
              <w:left w:val="nil"/>
              <w:bottom w:val="single" w:sz="4" w:space="0" w:color="auto"/>
              <w:right w:val="single" w:sz="4" w:space="0" w:color="auto"/>
            </w:tcBorders>
            <w:shd w:val="clear" w:color="auto" w:fill="auto"/>
            <w:noWrap/>
            <w:vAlign w:val="bottom"/>
            <w:hideMark/>
          </w:tcPr>
          <w:p w14:paraId="08D47D7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GPIOA7</w:t>
            </w:r>
          </w:p>
        </w:tc>
        <w:tc>
          <w:tcPr>
            <w:tcW w:w="960" w:type="dxa"/>
            <w:tcBorders>
              <w:top w:val="nil"/>
              <w:left w:val="nil"/>
              <w:bottom w:val="single" w:sz="4" w:space="0" w:color="auto"/>
              <w:right w:val="single" w:sz="4" w:space="0" w:color="auto"/>
            </w:tcBorders>
            <w:shd w:val="clear" w:color="auto" w:fill="auto"/>
            <w:noWrap/>
            <w:vAlign w:val="bottom"/>
            <w:hideMark/>
          </w:tcPr>
          <w:p w14:paraId="5ADCF56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69C011D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T2PWM</w:t>
            </w:r>
          </w:p>
        </w:tc>
        <w:tc>
          <w:tcPr>
            <w:tcW w:w="4060" w:type="dxa"/>
            <w:tcBorders>
              <w:top w:val="nil"/>
              <w:left w:val="nil"/>
              <w:bottom w:val="single" w:sz="4" w:space="0" w:color="auto"/>
              <w:right w:val="single" w:sz="4" w:space="0" w:color="auto"/>
            </w:tcBorders>
            <w:shd w:val="clear" w:color="auto" w:fill="auto"/>
            <w:noWrap/>
            <w:vAlign w:val="bottom"/>
            <w:hideMark/>
          </w:tcPr>
          <w:p w14:paraId="087A3F2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T2PWM</w:t>
            </w:r>
          </w:p>
        </w:tc>
        <w:tc>
          <w:tcPr>
            <w:tcW w:w="1820" w:type="dxa"/>
            <w:tcBorders>
              <w:top w:val="nil"/>
              <w:left w:val="nil"/>
              <w:bottom w:val="single" w:sz="4" w:space="0" w:color="auto"/>
              <w:right w:val="single" w:sz="4" w:space="0" w:color="auto"/>
            </w:tcBorders>
            <w:shd w:val="clear" w:color="auto" w:fill="auto"/>
            <w:noWrap/>
            <w:vAlign w:val="bottom"/>
            <w:hideMark/>
          </w:tcPr>
          <w:p w14:paraId="54D4816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X1(24)</w:t>
            </w:r>
          </w:p>
        </w:tc>
        <w:tc>
          <w:tcPr>
            <w:tcW w:w="3400" w:type="dxa"/>
            <w:vMerge/>
            <w:tcBorders>
              <w:top w:val="nil"/>
              <w:left w:val="single" w:sz="4" w:space="0" w:color="auto"/>
              <w:bottom w:val="single" w:sz="4" w:space="0" w:color="000000"/>
              <w:right w:val="single" w:sz="4" w:space="0" w:color="auto"/>
            </w:tcBorders>
            <w:vAlign w:val="center"/>
            <w:hideMark/>
          </w:tcPr>
          <w:p w14:paraId="7775DB0E"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61AB95"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196B8DBC"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13641C"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40</w:t>
            </w:r>
          </w:p>
        </w:tc>
        <w:tc>
          <w:tcPr>
            <w:tcW w:w="960" w:type="dxa"/>
            <w:tcBorders>
              <w:top w:val="nil"/>
              <w:left w:val="nil"/>
              <w:bottom w:val="single" w:sz="4" w:space="0" w:color="auto"/>
              <w:right w:val="single" w:sz="4" w:space="0" w:color="auto"/>
            </w:tcBorders>
            <w:shd w:val="clear" w:color="auto" w:fill="auto"/>
            <w:noWrap/>
            <w:vAlign w:val="bottom"/>
            <w:hideMark/>
          </w:tcPr>
          <w:p w14:paraId="4AF467B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GPIOB6</w:t>
            </w:r>
          </w:p>
        </w:tc>
        <w:tc>
          <w:tcPr>
            <w:tcW w:w="960" w:type="dxa"/>
            <w:tcBorders>
              <w:top w:val="nil"/>
              <w:left w:val="nil"/>
              <w:bottom w:val="single" w:sz="4" w:space="0" w:color="auto"/>
              <w:right w:val="single" w:sz="4" w:space="0" w:color="auto"/>
            </w:tcBorders>
            <w:shd w:val="clear" w:color="auto" w:fill="auto"/>
            <w:noWrap/>
            <w:vAlign w:val="bottom"/>
            <w:hideMark/>
          </w:tcPr>
          <w:p w14:paraId="1D3C377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2A27C0F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T3PWM</w:t>
            </w:r>
          </w:p>
        </w:tc>
        <w:tc>
          <w:tcPr>
            <w:tcW w:w="4060" w:type="dxa"/>
            <w:tcBorders>
              <w:top w:val="nil"/>
              <w:left w:val="nil"/>
              <w:bottom w:val="single" w:sz="4" w:space="0" w:color="auto"/>
              <w:right w:val="single" w:sz="4" w:space="0" w:color="auto"/>
            </w:tcBorders>
            <w:shd w:val="clear" w:color="auto" w:fill="auto"/>
            <w:noWrap/>
            <w:vAlign w:val="bottom"/>
            <w:hideMark/>
          </w:tcPr>
          <w:p w14:paraId="5222B88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T3PWM</w:t>
            </w:r>
          </w:p>
        </w:tc>
        <w:tc>
          <w:tcPr>
            <w:tcW w:w="1820" w:type="dxa"/>
            <w:tcBorders>
              <w:top w:val="nil"/>
              <w:left w:val="nil"/>
              <w:bottom w:val="single" w:sz="4" w:space="0" w:color="auto"/>
              <w:right w:val="single" w:sz="4" w:space="0" w:color="auto"/>
            </w:tcBorders>
            <w:shd w:val="clear" w:color="auto" w:fill="auto"/>
            <w:noWrap/>
            <w:vAlign w:val="bottom"/>
            <w:hideMark/>
          </w:tcPr>
          <w:p w14:paraId="190E8D2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X1(25)</w:t>
            </w:r>
          </w:p>
        </w:tc>
        <w:tc>
          <w:tcPr>
            <w:tcW w:w="3400" w:type="dxa"/>
            <w:vMerge/>
            <w:tcBorders>
              <w:top w:val="nil"/>
              <w:left w:val="single" w:sz="4" w:space="0" w:color="auto"/>
              <w:bottom w:val="single" w:sz="4" w:space="0" w:color="000000"/>
              <w:right w:val="single" w:sz="4" w:space="0" w:color="auto"/>
            </w:tcBorders>
            <w:vAlign w:val="center"/>
            <w:hideMark/>
          </w:tcPr>
          <w:p w14:paraId="5E49F725"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9B2872"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3A9699D7"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29237D"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41</w:t>
            </w:r>
          </w:p>
        </w:tc>
        <w:tc>
          <w:tcPr>
            <w:tcW w:w="960" w:type="dxa"/>
            <w:tcBorders>
              <w:top w:val="nil"/>
              <w:left w:val="nil"/>
              <w:bottom w:val="single" w:sz="4" w:space="0" w:color="auto"/>
              <w:right w:val="single" w:sz="4" w:space="0" w:color="auto"/>
            </w:tcBorders>
            <w:shd w:val="clear" w:color="auto" w:fill="auto"/>
            <w:noWrap/>
            <w:vAlign w:val="bottom"/>
            <w:hideMark/>
          </w:tcPr>
          <w:p w14:paraId="1B43431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GPIOB7</w:t>
            </w:r>
          </w:p>
        </w:tc>
        <w:tc>
          <w:tcPr>
            <w:tcW w:w="960" w:type="dxa"/>
            <w:tcBorders>
              <w:top w:val="nil"/>
              <w:left w:val="nil"/>
              <w:bottom w:val="single" w:sz="4" w:space="0" w:color="auto"/>
              <w:right w:val="single" w:sz="4" w:space="0" w:color="auto"/>
            </w:tcBorders>
            <w:shd w:val="clear" w:color="auto" w:fill="auto"/>
            <w:noWrap/>
            <w:vAlign w:val="bottom"/>
            <w:hideMark/>
          </w:tcPr>
          <w:p w14:paraId="7E7254B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0328347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T4PWM</w:t>
            </w:r>
          </w:p>
        </w:tc>
        <w:tc>
          <w:tcPr>
            <w:tcW w:w="4060" w:type="dxa"/>
            <w:tcBorders>
              <w:top w:val="nil"/>
              <w:left w:val="nil"/>
              <w:bottom w:val="single" w:sz="4" w:space="0" w:color="auto"/>
              <w:right w:val="single" w:sz="4" w:space="0" w:color="auto"/>
            </w:tcBorders>
            <w:shd w:val="clear" w:color="auto" w:fill="auto"/>
            <w:noWrap/>
            <w:vAlign w:val="bottom"/>
            <w:hideMark/>
          </w:tcPr>
          <w:p w14:paraId="3871803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T4PWM</w:t>
            </w:r>
          </w:p>
        </w:tc>
        <w:tc>
          <w:tcPr>
            <w:tcW w:w="1820" w:type="dxa"/>
            <w:tcBorders>
              <w:top w:val="nil"/>
              <w:left w:val="nil"/>
              <w:bottom w:val="single" w:sz="4" w:space="0" w:color="auto"/>
              <w:right w:val="single" w:sz="4" w:space="0" w:color="auto"/>
            </w:tcBorders>
            <w:shd w:val="clear" w:color="auto" w:fill="auto"/>
            <w:noWrap/>
            <w:vAlign w:val="bottom"/>
            <w:hideMark/>
          </w:tcPr>
          <w:p w14:paraId="754F8BC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X1(26)</w:t>
            </w:r>
          </w:p>
        </w:tc>
        <w:tc>
          <w:tcPr>
            <w:tcW w:w="3400" w:type="dxa"/>
            <w:vMerge/>
            <w:tcBorders>
              <w:top w:val="nil"/>
              <w:left w:val="single" w:sz="4" w:space="0" w:color="auto"/>
              <w:bottom w:val="single" w:sz="4" w:space="0" w:color="000000"/>
              <w:right w:val="single" w:sz="4" w:space="0" w:color="auto"/>
            </w:tcBorders>
            <w:vAlign w:val="center"/>
            <w:hideMark/>
          </w:tcPr>
          <w:p w14:paraId="07B32A91"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74B026"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05B712E3"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98A6A5"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54</w:t>
            </w:r>
          </w:p>
        </w:tc>
        <w:tc>
          <w:tcPr>
            <w:tcW w:w="960" w:type="dxa"/>
            <w:tcBorders>
              <w:top w:val="nil"/>
              <w:left w:val="nil"/>
              <w:bottom w:val="single" w:sz="4" w:space="0" w:color="auto"/>
              <w:right w:val="single" w:sz="4" w:space="0" w:color="auto"/>
            </w:tcBorders>
            <w:shd w:val="clear" w:color="auto" w:fill="auto"/>
            <w:noWrap/>
            <w:vAlign w:val="bottom"/>
            <w:hideMark/>
          </w:tcPr>
          <w:p w14:paraId="013DE41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GPIOB11</w:t>
            </w:r>
          </w:p>
        </w:tc>
        <w:tc>
          <w:tcPr>
            <w:tcW w:w="960" w:type="dxa"/>
            <w:tcBorders>
              <w:top w:val="nil"/>
              <w:left w:val="nil"/>
              <w:bottom w:val="single" w:sz="4" w:space="0" w:color="auto"/>
              <w:right w:val="single" w:sz="4" w:space="0" w:color="auto"/>
            </w:tcBorders>
            <w:shd w:val="clear" w:color="auto" w:fill="auto"/>
            <w:noWrap/>
            <w:vAlign w:val="bottom"/>
            <w:hideMark/>
          </w:tcPr>
          <w:p w14:paraId="3E64A35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35DA4D8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12DCA64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TDIRB</w:t>
            </w:r>
          </w:p>
        </w:tc>
        <w:tc>
          <w:tcPr>
            <w:tcW w:w="1820" w:type="dxa"/>
            <w:tcBorders>
              <w:top w:val="nil"/>
              <w:left w:val="nil"/>
              <w:bottom w:val="single" w:sz="4" w:space="0" w:color="auto"/>
              <w:right w:val="single" w:sz="4" w:space="0" w:color="auto"/>
            </w:tcBorders>
            <w:shd w:val="clear" w:color="auto" w:fill="auto"/>
            <w:noWrap/>
            <w:vAlign w:val="bottom"/>
            <w:hideMark/>
          </w:tcPr>
          <w:p w14:paraId="35E2FBA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X1(27)</w:t>
            </w:r>
          </w:p>
        </w:tc>
        <w:tc>
          <w:tcPr>
            <w:tcW w:w="3400" w:type="dxa"/>
            <w:vMerge/>
            <w:tcBorders>
              <w:top w:val="nil"/>
              <w:left w:val="single" w:sz="4" w:space="0" w:color="auto"/>
              <w:bottom w:val="single" w:sz="4" w:space="0" w:color="000000"/>
              <w:right w:val="single" w:sz="4" w:space="0" w:color="auto"/>
            </w:tcBorders>
            <w:vAlign w:val="center"/>
            <w:hideMark/>
          </w:tcPr>
          <w:p w14:paraId="5FDC3E88"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57C897"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Сигнал общей аварии</w:t>
            </w:r>
          </w:p>
        </w:tc>
      </w:tr>
      <w:tr w:rsidR="0075322D" w:rsidRPr="00AF5E8F" w14:paraId="0FBE190C"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5C539F"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55</w:t>
            </w:r>
          </w:p>
        </w:tc>
        <w:tc>
          <w:tcPr>
            <w:tcW w:w="960" w:type="dxa"/>
            <w:tcBorders>
              <w:top w:val="nil"/>
              <w:left w:val="nil"/>
              <w:bottom w:val="single" w:sz="4" w:space="0" w:color="auto"/>
              <w:right w:val="single" w:sz="4" w:space="0" w:color="auto"/>
            </w:tcBorders>
            <w:shd w:val="clear" w:color="auto" w:fill="auto"/>
            <w:noWrap/>
            <w:vAlign w:val="bottom"/>
            <w:hideMark/>
          </w:tcPr>
          <w:p w14:paraId="0000EDB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GPIOB12</w:t>
            </w:r>
          </w:p>
        </w:tc>
        <w:tc>
          <w:tcPr>
            <w:tcW w:w="960" w:type="dxa"/>
            <w:tcBorders>
              <w:top w:val="nil"/>
              <w:left w:val="nil"/>
              <w:bottom w:val="single" w:sz="4" w:space="0" w:color="auto"/>
              <w:right w:val="single" w:sz="4" w:space="0" w:color="auto"/>
            </w:tcBorders>
            <w:shd w:val="clear" w:color="auto" w:fill="auto"/>
            <w:noWrap/>
            <w:vAlign w:val="bottom"/>
            <w:hideMark/>
          </w:tcPr>
          <w:p w14:paraId="3EABDE4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627BBD2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4014B45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TCLKINB</w:t>
            </w:r>
          </w:p>
        </w:tc>
        <w:tc>
          <w:tcPr>
            <w:tcW w:w="1820" w:type="dxa"/>
            <w:tcBorders>
              <w:top w:val="nil"/>
              <w:left w:val="nil"/>
              <w:bottom w:val="single" w:sz="4" w:space="0" w:color="auto"/>
              <w:right w:val="single" w:sz="4" w:space="0" w:color="auto"/>
            </w:tcBorders>
            <w:shd w:val="clear" w:color="auto" w:fill="auto"/>
            <w:noWrap/>
            <w:vAlign w:val="bottom"/>
            <w:hideMark/>
          </w:tcPr>
          <w:p w14:paraId="7556933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X1(28)</w:t>
            </w:r>
          </w:p>
        </w:tc>
        <w:tc>
          <w:tcPr>
            <w:tcW w:w="3400" w:type="dxa"/>
            <w:vMerge/>
            <w:tcBorders>
              <w:top w:val="nil"/>
              <w:left w:val="single" w:sz="4" w:space="0" w:color="auto"/>
              <w:bottom w:val="single" w:sz="4" w:space="0" w:color="000000"/>
              <w:right w:val="single" w:sz="4" w:space="0" w:color="auto"/>
            </w:tcBorders>
            <w:vAlign w:val="center"/>
            <w:hideMark/>
          </w:tcPr>
          <w:p w14:paraId="155B891E"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A80469"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Сброс аварии</w:t>
            </w:r>
          </w:p>
        </w:tc>
      </w:tr>
      <w:tr w:rsidR="0075322D" w:rsidRPr="00AF5E8F" w14:paraId="69159F9E" w14:textId="77777777" w:rsidTr="005D3196">
        <w:trPr>
          <w:trHeight w:val="300"/>
        </w:trPr>
        <w:tc>
          <w:tcPr>
            <w:tcW w:w="960" w:type="dxa"/>
            <w:tcBorders>
              <w:top w:val="nil"/>
              <w:left w:val="single" w:sz="4" w:space="0" w:color="auto"/>
              <w:bottom w:val="single" w:sz="4" w:space="0" w:color="auto"/>
              <w:right w:val="nil"/>
            </w:tcBorders>
            <w:shd w:val="clear" w:color="auto" w:fill="auto"/>
            <w:noWrap/>
            <w:vAlign w:val="bottom"/>
            <w:hideMark/>
          </w:tcPr>
          <w:p w14:paraId="0AD3A03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nil"/>
            </w:tcBorders>
            <w:shd w:val="clear" w:color="auto" w:fill="auto"/>
            <w:noWrap/>
            <w:vAlign w:val="bottom"/>
            <w:hideMark/>
          </w:tcPr>
          <w:p w14:paraId="73B693C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nil"/>
            </w:tcBorders>
            <w:shd w:val="clear" w:color="auto" w:fill="auto"/>
            <w:noWrap/>
            <w:vAlign w:val="bottom"/>
            <w:hideMark/>
          </w:tcPr>
          <w:p w14:paraId="3E4F464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2380" w:type="dxa"/>
            <w:tcBorders>
              <w:top w:val="nil"/>
              <w:left w:val="nil"/>
              <w:bottom w:val="single" w:sz="4" w:space="0" w:color="auto"/>
              <w:right w:val="nil"/>
            </w:tcBorders>
            <w:shd w:val="clear" w:color="auto" w:fill="auto"/>
            <w:noWrap/>
            <w:vAlign w:val="bottom"/>
            <w:hideMark/>
          </w:tcPr>
          <w:p w14:paraId="0247F2A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4060" w:type="dxa"/>
            <w:tcBorders>
              <w:top w:val="nil"/>
              <w:left w:val="nil"/>
              <w:bottom w:val="single" w:sz="4" w:space="0" w:color="auto"/>
              <w:right w:val="nil"/>
            </w:tcBorders>
            <w:shd w:val="clear" w:color="auto" w:fill="auto"/>
            <w:noWrap/>
            <w:vAlign w:val="bottom"/>
            <w:hideMark/>
          </w:tcPr>
          <w:p w14:paraId="1D35AB5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1820" w:type="dxa"/>
            <w:tcBorders>
              <w:top w:val="nil"/>
              <w:left w:val="nil"/>
              <w:bottom w:val="single" w:sz="4" w:space="0" w:color="auto"/>
              <w:right w:val="nil"/>
            </w:tcBorders>
            <w:shd w:val="clear" w:color="auto" w:fill="auto"/>
            <w:noWrap/>
            <w:vAlign w:val="bottom"/>
            <w:hideMark/>
          </w:tcPr>
          <w:p w14:paraId="2EFC0AC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3400" w:type="dxa"/>
            <w:tcBorders>
              <w:top w:val="nil"/>
              <w:left w:val="nil"/>
              <w:bottom w:val="single" w:sz="4" w:space="0" w:color="auto"/>
              <w:right w:val="nil"/>
            </w:tcBorders>
            <w:shd w:val="clear" w:color="auto" w:fill="auto"/>
            <w:noWrap/>
            <w:vAlign w:val="bottom"/>
            <w:hideMark/>
          </w:tcPr>
          <w:p w14:paraId="1636EFD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530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9B68F0"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7CD6F68A"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9967D5"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lastRenderedPageBreak/>
              <w:t>81</w:t>
            </w:r>
          </w:p>
        </w:tc>
        <w:tc>
          <w:tcPr>
            <w:tcW w:w="960" w:type="dxa"/>
            <w:tcBorders>
              <w:top w:val="nil"/>
              <w:left w:val="nil"/>
              <w:bottom w:val="single" w:sz="4" w:space="0" w:color="auto"/>
              <w:right w:val="single" w:sz="4" w:space="0" w:color="auto"/>
            </w:tcBorders>
            <w:shd w:val="clear" w:color="auto" w:fill="auto"/>
            <w:noWrap/>
            <w:vAlign w:val="bottom"/>
            <w:hideMark/>
          </w:tcPr>
          <w:p w14:paraId="013144C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GPIOD0</w:t>
            </w:r>
          </w:p>
        </w:tc>
        <w:tc>
          <w:tcPr>
            <w:tcW w:w="960" w:type="dxa"/>
            <w:tcBorders>
              <w:top w:val="nil"/>
              <w:left w:val="nil"/>
              <w:bottom w:val="single" w:sz="4" w:space="0" w:color="auto"/>
              <w:right w:val="single" w:sz="4" w:space="0" w:color="auto"/>
            </w:tcBorders>
            <w:shd w:val="clear" w:color="auto" w:fill="auto"/>
            <w:noWrap/>
            <w:vAlign w:val="bottom"/>
            <w:hideMark/>
          </w:tcPr>
          <w:p w14:paraId="5A2742A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2F34F6C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PDPINTA</w:t>
            </w:r>
          </w:p>
        </w:tc>
        <w:tc>
          <w:tcPr>
            <w:tcW w:w="4060" w:type="dxa"/>
            <w:tcBorders>
              <w:top w:val="nil"/>
              <w:left w:val="nil"/>
              <w:bottom w:val="single" w:sz="4" w:space="0" w:color="auto"/>
              <w:right w:val="single" w:sz="4" w:space="0" w:color="auto"/>
            </w:tcBorders>
            <w:shd w:val="clear" w:color="auto" w:fill="auto"/>
            <w:noWrap/>
            <w:vAlign w:val="bottom"/>
            <w:hideMark/>
          </w:tcPr>
          <w:p w14:paraId="1DEB399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PDPINTA</w:t>
            </w:r>
          </w:p>
        </w:tc>
        <w:tc>
          <w:tcPr>
            <w:tcW w:w="1820" w:type="dxa"/>
            <w:tcBorders>
              <w:top w:val="nil"/>
              <w:left w:val="nil"/>
              <w:bottom w:val="single" w:sz="4" w:space="0" w:color="auto"/>
              <w:right w:val="single" w:sz="4" w:space="0" w:color="auto"/>
            </w:tcBorders>
            <w:shd w:val="clear" w:color="auto" w:fill="auto"/>
            <w:noWrap/>
            <w:vAlign w:val="bottom"/>
            <w:hideMark/>
          </w:tcPr>
          <w:p w14:paraId="640DD3E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X1(31)</w:t>
            </w:r>
          </w:p>
        </w:tc>
        <w:tc>
          <w:tcPr>
            <w:tcW w:w="3400" w:type="dxa"/>
            <w:vMerge w:val="restart"/>
            <w:tcBorders>
              <w:top w:val="nil"/>
              <w:left w:val="single" w:sz="4" w:space="0" w:color="auto"/>
              <w:bottom w:val="single" w:sz="4" w:space="0" w:color="000000"/>
              <w:right w:val="single" w:sz="4" w:space="0" w:color="auto"/>
            </w:tcBorders>
            <w:shd w:val="clear" w:color="auto" w:fill="auto"/>
            <w:vAlign w:val="center"/>
            <w:hideMark/>
          </w:tcPr>
          <w:p w14:paraId="018875DC"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Аварии</w:t>
            </w: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1E19F7"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Общая авария</w:t>
            </w:r>
          </w:p>
        </w:tc>
      </w:tr>
      <w:tr w:rsidR="0075322D" w:rsidRPr="00AF5E8F" w14:paraId="04F66C32"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BD0165"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84</w:t>
            </w:r>
          </w:p>
        </w:tc>
        <w:tc>
          <w:tcPr>
            <w:tcW w:w="960" w:type="dxa"/>
            <w:tcBorders>
              <w:top w:val="nil"/>
              <w:left w:val="nil"/>
              <w:bottom w:val="single" w:sz="4" w:space="0" w:color="auto"/>
              <w:right w:val="single" w:sz="4" w:space="0" w:color="auto"/>
            </w:tcBorders>
            <w:shd w:val="clear" w:color="auto" w:fill="auto"/>
            <w:noWrap/>
            <w:vAlign w:val="bottom"/>
            <w:hideMark/>
          </w:tcPr>
          <w:p w14:paraId="36EB63D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GPIOD1</w:t>
            </w:r>
          </w:p>
        </w:tc>
        <w:tc>
          <w:tcPr>
            <w:tcW w:w="960" w:type="dxa"/>
            <w:tcBorders>
              <w:top w:val="nil"/>
              <w:left w:val="nil"/>
              <w:bottom w:val="single" w:sz="4" w:space="0" w:color="auto"/>
              <w:right w:val="single" w:sz="4" w:space="0" w:color="auto"/>
            </w:tcBorders>
            <w:shd w:val="clear" w:color="auto" w:fill="auto"/>
            <w:noWrap/>
            <w:vAlign w:val="bottom"/>
            <w:hideMark/>
          </w:tcPr>
          <w:p w14:paraId="7F63363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1C24559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EVASOC</w:t>
            </w:r>
          </w:p>
        </w:tc>
        <w:tc>
          <w:tcPr>
            <w:tcW w:w="4060" w:type="dxa"/>
            <w:tcBorders>
              <w:top w:val="nil"/>
              <w:left w:val="nil"/>
              <w:bottom w:val="single" w:sz="4" w:space="0" w:color="auto"/>
              <w:right w:val="single" w:sz="4" w:space="0" w:color="auto"/>
            </w:tcBorders>
            <w:shd w:val="clear" w:color="auto" w:fill="auto"/>
            <w:noWrap/>
            <w:vAlign w:val="bottom"/>
            <w:hideMark/>
          </w:tcPr>
          <w:p w14:paraId="38F3775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EVASOC</w:t>
            </w:r>
          </w:p>
        </w:tc>
        <w:tc>
          <w:tcPr>
            <w:tcW w:w="1820" w:type="dxa"/>
            <w:tcBorders>
              <w:top w:val="nil"/>
              <w:left w:val="nil"/>
              <w:bottom w:val="single" w:sz="4" w:space="0" w:color="auto"/>
              <w:right w:val="single" w:sz="4" w:space="0" w:color="auto"/>
            </w:tcBorders>
            <w:shd w:val="clear" w:color="auto" w:fill="auto"/>
            <w:noWrap/>
            <w:vAlign w:val="bottom"/>
            <w:hideMark/>
          </w:tcPr>
          <w:p w14:paraId="6F35178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X1(32)</w:t>
            </w:r>
          </w:p>
        </w:tc>
        <w:tc>
          <w:tcPr>
            <w:tcW w:w="3400" w:type="dxa"/>
            <w:vMerge/>
            <w:tcBorders>
              <w:top w:val="nil"/>
              <w:left w:val="single" w:sz="4" w:space="0" w:color="auto"/>
              <w:bottom w:val="single" w:sz="4" w:space="0" w:color="000000"/>
              <w:right w:val="single" w:sz="4" w:space="0" w:color="auto"/>
            </w:tcBorders>
            <w:vAlign w:val="center"/>
            <w:hideMark/>
          </w:tcPr>
          <w:p w14:paraId="62D432E3"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B12C20"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Авария на стойке 1</w:t>
            </w:r>
          </w:p>
        </w:tc>
      </w:tr>
      <w:tr w:rsidR="0075322D" w:rsidRPr="00AF5E8F" w14:paraId="12A94FA4"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A15FDA"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60</w:t>
            </w:r>
          </w:p>
        </w:tc>
        <w:tc>
          <w:tcPr>
            <w:tcW w:w="960" w:type="dxa"/>
            <w:tcBorders>
              <w:top w:val="nil"/>
              <w:left w:val="nil"/>
              <w:bottom w:val="single" w:sz="4" w:space="0" w:color="auto"/>
              <w:right w:val="single" w:sz="4" w:space="0" w:color="auto"/>
            </w:tcBorders>
            <w:shd w:val="clear" w:color="auto" w:fill="auto"/>
            <w:noWrap/>
            <w:vAlign w:val="bottom"/>
            <w:hideMark/>
          </w:tcPr>
          <w:p w14:paraId="55E72D0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GPIOD5</w:t>
            </w:r>
          </w:p>
        </w:tc>
        <w:tc>
          <w:tcPr>
            <w:tcW w:w="960" w:type="dxa"/>
            <w:tcBorders>
              <w:top w:val="nil"/>
              <w:left w:val="nil"/>
              <w:bottom w:val="single" w:sz="4" w:space="0" w:color="auto"/>
              <w:right w:val="single" w:sz="4" w:space="0" w:color="auto"/>
            </w:tcBorders>
            <w:shd w:val="clear" w:color="auto" w:fill="auto"/>
            <w:noWrap/>
            <w:vAlign w:val="bottom"/>
            <w:hideMark/>
          </w:tcPr>
          <w:p w14:paraId="20B7B71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42F8D59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PDPINB</w:t>
            </w:r>
          </w:p>
        </w:tc>
        <w:tc>
          <w:tcPr>
            <w:tcW w:w="4060" w:type="dxa"/>
            <w:tcBorders>
              <w:top w:val="nil"/>
              <w:left w:val="nil"/>
              <w:bottom w:val="single" w:sz="4" w:space="0" w:color="auto"/>
              <w:right w:val="single" w:sz="4" w:space="0" w:color="auto"/>
            </w:tcBorders>
            <w:shd w:val="clear" w:color="auto" w:fill="auto"/>
            <w:noWrap/>
            <w:vAlign w:val="bottom"/>
            <w:hideMark/>
          </w:tcPr>
          <w:p w14:paraId="5F27A81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PDPINB</w:t>
            </w:r>
          </w:p>
        </w:tc>
        <w:tc>
          <w:tcPr>
            <w:tcW w:w="1820" w:type="dxa"/>
            <w:tcBorders>
              <w:top w:val="nil"/>
              <w:left w:val="nil"/>
              <w:bottom w:val="single" w:sz="4" w:space="0" w:color="auto"/>
              <w:right w:val="single" w:sz="4" w:space="0" w:color="auto"/>
            </w:tcBorders>
            <w:shd w:val="clear" w:color="auto" w:fill="auto"/>
            <w:noWrap/>
            <w:vAlign w:val="bottom"/>
            <w:hideMark/>
          </w:tcPr>
          <w:p w14:paraId="0F68AC8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X1(33)</w:t>
            </w:r>
          </w:p>
        </w:tc>
        <w:tc>
          <w:tcPr>
            <w:tcW w:w="3400" w:type="dxa"/>
            <w:vMerge/>
            <w:tcBorders>
              <w:top w:val="nil"/>
              <w:left w:val="single" w:sz="4" w:space="0" w:color="auto"/>
              <w:bottom w:val="single" w:sz="4" w:space="0" w:color="000000"/>
              <w:right w:val="single" w:sz="4" w:space="0" w:color="auto"/>
            </w:tcBorders>
            <w:vAlign w:val="center"/>
            <w:hideMark/>
          </w:tcPr>
          <w:p w14:paraId="3DAFDB5C"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E7F3F3A"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Авария на стойке 2</w:t>
            </w:r>
          </w:p>
        </w:tc>
      </w:tr>
      <w:tr w:rsidR="0075322D" w:rsidRPr="00AF5E8F" w14:paraId="55FFA774"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610991"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61</w:t>
            </w:r>
          </w:p>
        </w:tc>
        <w:tc>
          <w:tcPr>
            <w:tcW w:w="960" w:type="dxa"/>
            <w:tcBorders>
              <w:top w:val="nil"/>
              <w:left w:val="nil"/>
              <w:bottom w:val="single" w:sz="4" w:space="0" w:color="auto"/>
              <w:right w:val="single" w:sz="4" w:space="0" w:color="auto"/>
            </w:tcBorders>
            <w:shd w:val="clear" w:color="auto" w:fill="auto"/>
            <w:noWrap/>
            <w:vAlign w:val="bottom"/>
            <w:hideMark/>
          </w:tcPr>
          <w:p w14:paraId="19B8C1F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GPIOD6</w:t>
            </w:r>
          </w:p>
        </w:tc>
        <w:tc>
          <w:tcPr>
            <w:tcW w:w="960" w:type="dxa"/>
            <w:tcBorders>
              <w:top w:val="nil"/>
              <w:left w:val="nil"/>
              <w:bottom w:val="single" w:sz="4" w:space="0" w:color="auto"/>
              <w:right w:val="single" w:sz="4" w:space="0" w:color="auto"/>
            </w:tcBorders>
            <w:shd w:val="clear" w:color="auto" w:fill="auto"/>
            <w:noWrap/>
            <w:vAlign w:val="bottom"/>
            <w:hideMark/>
          </w:tcPr>
          <w:p w14:paraId="5FF6D73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1BABE7D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EVBSOC</w:t>
            </w:r>
          </w:p>
        </w:tc>
        <w:tc>
          <w:tcPr>
            <w:tcW w:w="4060" w:type="dxa"/>
            <w:tcBorders>
              <w:top w:val="nil"/>
              <w:left w:val="nil"/>
              <w:bottom w:val="single" w:sz="4" w:space="0" w:color="auto"/>
              <w:right w:val="single" w:sz="4" w:space="0" w:color="auto"/>
            </w:tcBorders>
            <w:shd w:val="clear" w:color="auto" w:fill="auto"/>
            <w:noWrap/>
            <w:vAlign w:val="bottom"/>
            <w:hideMark/>
          </w:tcPr>
          <w:p w14:paraId="2CEA3B8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EVBSOC</w:t>
            </w:r>
          </w:p>
        </w:tc>
        <w:tc>
          <w:tcPr>
            <w:tcW w:w="1820" w:type="dxa"/>
            <w:tcBorders>
              <w:top w:val="nil"/>
              <w:left w:val="nil"/>
              <w:bottom w:val="single" w:sz="4" w:space="0" w:color="auto"/>
              <w:right w:val="single" w:sz="4" w:space="0" w:color="auto"/>
            </w:tcBorders>
            <w:shd w:val="clear" w:color="auto" w:fill="auto"/>
            <w:noWrap/>
            <w:vAlign w:val="bottom"/>
            <w:hideMark/>
          </w:tcPr>
          <w:p w14:paraId="30F9D59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X1(34)</w:t>
            </w:r>
          </w:p>
        </w:tc>
        <w:tc>
          <w:tcPr>
            <w:tcW w:w="3400" w:type="dxa"/>
            <w:vMerge/>
            <w:tcBorders>
              <w:top w:val="nil"/>
              <w:left w:val="single" w:sz="4" w:space="0" w:color="auto"/>
              <w:bottom w:val="single" w:sz="4" w:space="0" w:color="000000"/>
              <w:right w:val="single" w:sz="4" w:space="0" w:color="auto"/>
            </w:tcBorders>
            <w:vAlign w:val="center"/>
            <w:hideMark/>
          </w:tcPr>
          <w:p w14:paraId="7B843395"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9BBD5A4"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Авария на стойке 3</w:t>
            </w:r>
          </w:p>
        </w:tc>
      </w:tr>
      <w:tr w:rsidR="0075322D" w:rsidRPr="00AF5E8F" w14:paraId="39F74FB6"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C7F3CB"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47</w:t>
            </w:r>
          </w:p>
        </w:tc>
        <w:tc>
          <w:tcPr>
            <w:tcW w:w="960" w:type="dxa"/>
            <w:tcBorders>
              <w:top w:val="nil"/>
              <w:left w:val="nil"/>
              <w:bottom w:val="single" w:sz="4" w:space="0" w:color="auto"/>
              <w:right w:val="single" w:sz="4" w:space="0" w:color="auto"/>
            </w:tcBorders>
            <w:shd w:val="clear" w:color="auto" w:fill="auto"/>
            <w:noWrap/>
            <w:vAlign w:val="bottom"/>
            <w:hideMark/>
          </w:tcPr>
          <w:p w14:paraId="50E086B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GPIOB14</w:t>
            </w:r>
          </w:p>
        </w:tc>
        <w:tc>
          <w:tcPr>
            <w:tcW w:w="960" w:type="dxa"/>
            <w:tcBorders>
              <w:top w:val="nil"/>
              <w:left w:val="nil"/>
              <w:bottom w:val="single" w:sz="4" w:space="0" w:color="auto"/>
              <w:right w:val="single" w:sz="4" w:space="0" w:color="auto"/>
            </w:tcBorders>
            <w:shd w:val="clear" w:color="auto" w:fill="auto"/>
            <w:noWrap/>
            <w:vAlign w:val="bottom"/>
            <w:hideMark/>
          </w:tcPr>
          <w:p w14:paraId="509DF24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5663692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C5TRIP</w:t>
            </w:r>
          </w:p>
        </w:tc>
        <w:tc>
          <w:tcPr>
            <w:tcW w:w="4060" w:type="dxa"/>
            <w:tcBorders>
              <w:top w:val="nil"/>
              <w:left w:val="nil"/>
              <w:bottom w:val="single" w:sz="4" w:space="0" w:color="auto"/>
              <w:right w:val="single" w:sz="4" w:space="0" w:color="auto"/>
            </w:tcBorders>
            <w:shd w:val="clear" w:color="auto" w:fill="auto"/>
            <w:noWrap/>
            <w:vAlign w:val="bottom"/>
            <w:hideMark/>
          </w:tcPr>
          <w:p w14:paraId="3EC6BAB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C5TRIP</w:t>
            </w:r>
          </w:p>
        </w:tc>
        <w:tc>
          <w:tcPr>
            <w:tcW w:w="1820" w:type="dxa"/>
            <w:tcBorders>
              <w:top w:val="nil"/>
              <w:left w:val="nil"/>
              <w:bottom w:val="single" w:sz="4" w:space="0" w:color="auto"/>
              <w:right w:val="single" w:sz="4" w:space="0" w:color="auto"/>
            </w:tcBorders>
            <w:shd w:val="clear" w:color="auto" w:fill="auto"/>
            <w:noWrap/>
            <w:vAlign w:val="bottom"/>
            <w:hideMark/>
          </w:tcPr>
          <w:p w14:paraId="68F5D06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X1(35)</w:t>
            </w:r>
          </w:p>
        </w:tc>
        <w:tc>
          <w:tcPr>
            <w:tcW w:w="3400" w:type="dxa"/>
            <w:vMerge/>
            <w:tcBorders>
              <w:top w:val="nil"/>
              <w:left w:val="single" w:sz="4" w:space="0" w:color="auto"/>
              <w:bottom w:val="single" w:sz="4" w:space="0" w:color="000000"/>
              <w:right w:val="single" w:sz="4" w:space="0" w:color="auto"/>
            </w:tcBorders>
            <w:vAlign w:val="center"/>
            <w:hideMark/>
          </w:tcPr>
          <w:p w14:paraId="3947E12C"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9616D9"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Авария на нижних ключах</w:t>
            </w:r>
          </w:p>
        </w:tc>
      </w:tr>
      <w:tr w:rsidR="0075322D" w:rsidRPr="00AF5E8F" w14:paraId="135B7479"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B9BA87"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48</w:t>
            </w:r>
          </w:p>
        </w:tc>
        <w:tc>
          <w:tcPr>
            <w:tcW w:w="960" w:type="dxa"/>
            <w:tcBorders>
              <w:top w:val="nil"/>
              <w:left w:val="nil"/>
              <w:bottom w:val="single" w:sz="4" w:space="0" w:color="auto"/>
              <w:right w:val="single" w:sz="4" w:space="0" w:color="auto"/>
            </w:tcBorders>
            <w:shd w:val="clear" w:color="auto" w:fill="auto"/>
            <w:noWrap/>
            <w:vAlign w:val="bottom"/>
            <w:hideMark/>
          </w:tcPr>
          <w:p w14:paraId="7335BCD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GPIOB15</w:t>
            </w:r>
          </w:p>
        </w:tc>
        <w:tc>
          <w:tcPr>
            <w:tcW w:w="960" w:type="dxa"/>
            <w:tcBorders>
              <w:top w:val="nil"/>
              <w:left w:val="nil"/>
              <w:bottom w:val="single" w:sz="4" w:space="0" w:color="auto"/>
              <w:right w:val="single" w:sz="4" w:space="0" w:color="auto"/>
            </w:tcBorders>
            <w:shd w:val="clear" w:color="auto" w:fill="auto"/>
            <w:noWrap/>
            <w:vAlign w:val="bottom"/>
            <w:hideMark/>
          </w:tcPr>
          <w:p w14:paraId="6F9A37E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0A5EA05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C6TRIP</w:t>
            </w:r>
          </w:p>
        </w:tc>
        <w:tc>
          <w:tcPr>
            <w:tcW w:w="4060" w:type="dxa"/>
            <w:tcBorders>
              <w:top w:val="nil"/>
              <w:left w:val="nil"/>
              <w:bottom w:val="single" w:sz="4" w:space="0" w:color="auto"/>
              <w:right w:val="single" w:sz="4" w:space="0" w:color="auto"/>
            </w:tcBorders>
            <w:shd w:val="clear" w:color="auto" w:fill="auto"/>
            <w:noWrap/>
            <w:vAlign w:val="bottom"/>
            <w:hideMark/>
          </w:tcPr>
          <w:p w14:paraId="6B3AB95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C6TRIP</w:t>
            </w:r>
          </w:p>
        </w:tc>
        <w:tc>
          <w:tcPr>
            <w:tcW w:w="1820" w:type="dxa"/>
            <w:tcBorders>
              <w:top w:val="nil"/>
              <w:left w:val="nil"/>
              <w:bottom w:val="single" w:sz="4" w:space="0" w:color="auto"/>
              <w:right w:val="single" w:sz="4" w:space="0" w:color="auto"/>
            </w:tcBorders>
            <w:shd w:val="clear" w:color="auto" w:fill="auto"/>
            <w:noWrap/>
            <w:vAlign w:val="bottom"/>
            <w:hideMark/>
          </w:tcPr>
          <w:p w14:paraId="46E6441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X1(36)</w:t>
            </w:r>
          </w:p>
        </w:tc>
        <w:tc>
          <w:tcPr>
            <w:tcW w:w="3400" w:type="dxa"/>
            <w:vMerge/>
            <w:tcBorders>
              <w:top w:val="nil"/>
              <w:left w:val="single" w:sz="4" w:space="0" w:color="auto"/>
              <w:bottom w:val="single" w:sz="4" w:space="0" w:color="000000"/>
              <w:right w:val="single" w:sz="4" w:space="0" w:color="auto"/>
            </w:tcBorders>
            <w:vAlign w:val="center"/>
            <w:hideMark/>
          </w:tcPr>
          <w:p w14:paraId="0ACEBA11"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7C4C8E3"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79ADEE81" w14:textId="77777777" w:rsidTr="005D3196">
        <w:trPr>
          <w:trHeight w:val="300"/>
        </w:trPr>
        <w:tc>
          <w:tcPr>
            <w:tcW w:w="960" w:type="dxa"/>
            <w:tcBorders>
              <w:top w:val="nil"/>
              <w:left w:val="single" w:sz="4" w:space="0" w:color="auto"/>
              <w:bottom w:val="single" w:sz="4" w:space="0" w:color="auto"/>
              <w:right w:val="nil"/>
            </w:tcBorders>
            <w:shd w:val="clear" w:color="auto" w:fill="auto"/>
            <w:noWrap/>
            <w:vAlign w:val="bottom"/>
            <w:hideMark/>
          </w:tcPr>
          <w:p w14:paraId="36900EC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nil"/>
            </w:tcBorders>
            <w:shd w:val="clear" w:color="auto" w:fill="auto"/>
            <w:noWrap/>
            <w:vAlign w:val="bottom"/>
            <w:hideMark/>
          </w:tcPr>
          <w:p w14:paraId="4F94242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nil"/>
            </w:tcBorders>
            <w:shd w:val="clear" w:color="auto" w:fill="auto"/>
            <w:noWrap/>
            <w:vAlign w:val="bottom"/>
            <w:hideMark/>
          </w:tcPr>
          <w:p w14:paraId="013B3AD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2380" w:type="dxa"/>
            <w:tcBorders>
              <w:top w:val="nil"/>
              <w:left w:val="nil"/>
              <w:bottom w:val="single" w:sz="4" w:space="0" w:color="auto"/>
              <w:right w:val="nil"/>
            </w:tcBorders>
            <w:shd w:val="clear" w:color="auto" w:fill="auto"/>
            <w:noWrap/>
            <w:vAlign w:val="bottom"/>
            <w:hideMark/>
          </w:tcPr>
          <w:p w14:paraId="584E1C8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4060" w:type="dxa"/>
            <w:tcBorders>
              <w:top w:val="nil"/>
              <w:left w:val="nil"/>
              <w:bottom w:val="single" w:sz="4" w:space="0" w:color="auto"/>
              <w:right w:val="nil"/>
            </w:tcBorders>
            <w:shd w:val="clear" w:color="auto" w:fill="auto"/>
            <w:noWrap/>
            <w:vAlign w:val="bottom"/>
            <w:hideMark/>
          </w:tcPr>
          <w:p w14:paraId="47AA5F7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1820" w:type="dxa"/>
            <w:tcBorders>
              <w:top w:val="nil"/>
              <w:left w:val="nil"/>
              <w:bottom w:val="single" w:sz="4" w:space="0" w:color="auto"/>
              <w:right w:val="nil"/>
            </w:tcBorders>
            <w:shd w:val="clear" w:color="auto" w:fill="auto"/>
            <w:noWrap/>
            <w:vAlign w:val="bottom"/>
            <w:hideMark/>
          </w:tcPr>
          <w:p w14:paraId="6E1DEC9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3400" w:type="dxa"/>
            <w:tcBorders>
              <w:top w:val="nil"/>
              <w:left w:val="nil"/>
              <w:bottom w:val="single" w:sz="4" w:space="0" w:color="auto"/>
              <w:right w:val="nil"/>
            </w:tcBorders>
            <w:shd w:val="clear" w:color="auto" w:fill="auto"/>
            <w:noWrap/>
            <w:vAlign w:val="bottom"/>
            <w:hideMark/>
          </w:tcPr>
          <w:p w14:paraId="0D094C5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530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1B0F1"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33583E98"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A3CCB7"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78</w:t>
            </w:r>
          </w:p>
        </w:tc>
        <w:tc>
          <w:tcPr>
            <w:tcW w:w="960" w:type="dxa"/>
            <w:tcBorders>
              <w:top w:val="nil"/>
              <w:left w:val="nil"/>
              <w:bottom w:val="single" w:sz="4" w:space="0" w:color="auto"/>
              <w:right w:val="single" w:sz="4" w:space="0" w:color="auto"/>
            </w:tcBorders>
            <w:shd w:val="clear" w:color="auto" w:fill="auto"/>
            <w:noWrap/>
            <w:vAlign w:val="bottom"/>
            <w:hideMark/>
          </w:tcPr>
          <w:p w14:paraId="46F15A1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GPIOA8</w:t>
            </w:r>
          </w:p>
        </w:tc>
        <w:tc>
          <w:tcPr>
            <w:tcW w:w="960" w:type="dxa"/>
            <w:tcBorders>
              <w:top w:val="nil"/>
              <w:left w:val="nil"/>
              <w:bottom w:val="single" w:sz="4" w:space="0" w:color="auto"/>
              <w:right w:val="single" w:sz="4" w:space="0" w:color="auto"/>
            </w:tcBorders>
            <w:shd w:val="clear" w:color="auto" w:fill="auto"/>
            <w:noWrap/>
            <w:vAlign w:val="bottom"/>
            <w:hideMark/>
          </w:tcPr>
          <w:p w14:paraId="341983B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51DDC94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QEP1</w:t>
            </w:r>
          </w:p>
        </w:tc>
        <w:tc>
          <w:tcPr>
            <w:tcW w:w="4060" w:type="dxa"/>
            <w:tcBorders>
              <w:top w:val="nil"/>
              <w:left w:val="nil"/>
              <w:bottom w:val="single" w:sz="4" w:space="0" w:color="auto"/>
              <w:right w:val="single" w:sz="4" w:space="0" w:color="auto"/>
            </w:tcBorders>
            <w:shd w:val="clear" w:color="auto" w:fill="auto"/>
            <w:noWrap/>
            <w:vAlign w:val="bottom"/>
            <w:hideMark/>
          </w:tcPr>
          <w:p w14:paraId="447FC0E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QEP1</w:t>
            </w:r>
          </w:p>
        </w:tc>
        <w:tc>
          <w:tcPr>
            <w:tcW w:w="1820" w:type="dxa"/>
            <w:tcBorders>
              <w:top w:val="nil"/>
              <w:left w:val="nil"/>
              <w:bottom w:val="single" w:sz="4" w:space="0" w:color="auto"/>
              <w:right w:val="single" w:sz="4" w:space="0" w:color="auto"/>
            </w:tcBorders>
            <w:shd w:val="clear" w:color="auto" w:fill="auto"/>
            <w:noWrap/>
            <w:vAlign w:val="bottom"/>
            <w:hideMark/>
          </w:tcPr>
          <w:p w14:paraId="7418070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X1(39)</w:t>
            </w:r>
          </w:p>
        </w:tc>
        <w:tc>
          <w:tcPr>
            <w:tcW w:w="3400" w:type="dxa"/>
            <w:vMerge w:val="restart"/>
            <w:tcBorders>
              <w:top w:val="nil"/>
              <w:left w:val="single" w:sz="4" w:space="0" w:color="auto"/>
              <w:bottom w:val="single" w:sz="4" w:space="0" w:color="000000"/>
              <w:right w:val="single" w:sz="4" w:space="0" w:color="auto"/>
            </w:tcBorders>
            <w:shd w:val="clear" w:color="auto" w:fill="auto"/>
            <w:vAlign w:val="center"/>
            <w:hideMark/>
          </w:tcPr>
          <w:p w14:paraId="58D37336"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xml:space="preserve">Квадратурный </w:t>
            </w:r>
            <w:proofErr w:type="spellStart"/>
            <w:r w:rsidRPr="00AF5E8F">
              <w:rPr>
                <w:rFonts w:ascii="Calibri" w:hAnsi="Calibri" w:cs="Calibri"/>
                <w:color w:val="000000"/>
                <w:sz w:val="22"/>
                <w:szCs w:val="22"/>
                <w:lang w:eastAsia="ru-RU"/>
              </w:rPr>
              <w:t>энкодер</w:t>
            </w:r>
            <w:proofErr w:type="spellEnd"/>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F7B143"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35F1E425"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660C3B"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79</w:t>
            </w:r>
          </w:p>
        </w:tc>
        <w:tc>
          <w:tcPr>
            <w:tcW w:w="960" w:type="dxa"/>
            <w:tcBorders>
              <w:top w:val="nil"/>
              <w:left w:val="nil"/>
              <w:bottom w:val="single" w:sz="4" w:space="0" w:color="auto"/>
              <w:right w:val="single" w:sz="4" w:space="0" w:color="auto"/>
            </w:tcBorders>
            <w:shd w:val="clear" w:color="auto" w:fill="auto"/>
            <w:noWrap/>
            <w:vAlign w:val="bottom"/>
            <w:hideMark/>
          </w:tcPr>
          <w:p w14:paraId="74F02A6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GPIOA9</w:t>
            </w:r>
          </w:p>
        </w:tc>
        <w:tc>
          <w:tcPr>
            <w:tcW w:w="960" w:type="dxa"/>
            <w:tcBorders>
              <w:top w:val="nil"/>
              <w:left w:val="nil"/>
              <w:bottom w:val="single" w:sz="4" w:space="0" w:color="auto"/>
              <w:right w:val="single" w:sz="4" w:space="0" w:color="auto"/>
            </w:tcBorders>
            <w:shd w:val="clear" w:color="auto" w:fill="auto"/>
            <w:noWrap/>
            <w:vAlign w:val="bottom"/>
            <w:hideMark/>
          </w:tcPr>
          <w:p w14:paraId="3C9835C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36548E6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QEP2</w:t>
            </w:r>
          </w:p>
        </w:tc>
        <w:tc>
          <w:tcPr>
            <w:tcW w:w="4060" w:type="dxa"/>
            <w:tcBorders>
              <w:top w:val="nil"/>
              <w:left w:val="nil"/>
              <w:bottom w:val="single" w:sz="4" w:space="0" w:color="auto"/>
              <w:right w:val="single" w:sz="4" w:space="0" w:color="auto"/>
            </w:tcBorders>
            <w:shd w:val="clear" w:color="auto" w:fill="auto"/>
            <w:noWrap/>
            <w:vAlign w:val="bottom"/>
            <w:hideMark/>
          </w:tcPr>
          <w:p w14:paraId="64E6ECB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QEP2</w:t>
            </w:r>
          </w:p>
        </w:tc>
        <w:tc>
          <w:tcPr>
            <w:tcW w:w="1820" w:type="dxa"/>
            <w:tcBorders>
              <w:top w:val="nil"/>
              <w:left w:val="nil"/>
              <w:bottom w:val="single" w:sz="4" w:space="0" w:color="auto"/>
              <w:right w:val="single" w:sz="4" w:space="0" w:color="auto"/>
            </w:tcBorders>
            <w:shd w:val="clear" w:color="auto" w:fill="auto"/>
            <w:noWrap/>
            <w:vAlign w:val="bottom"/>
            <w:hideMark/>
          </w:tcPr>
          <w:p w14:paraId="0A13FB4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X1(40)</w:t>
            </w:r>
          </w:p>
        </w:tc>
        <w:tc>
          <w:tcPr>
            <w:tcW w:w="3400" w:type="dxa"/>
            <w:vMerge/>
            <w:tcBorders>
              <w:top w:val="nil"/>
              <w:left w:val="single" w:sz="4" w:space="0" w:color="auto"/>
              <w:bottom w:val="single" w:sz="4" w:space="0" w:color="000000"/>
              <w:right w:val="single" w:sz="4" w:space="0" w:color="auto"/>
            </w:tcBorders>
            <w:vAlign w:val="center"/>
            <w:hideMark/>
          </w:tcPr>
          <w:p w14:paraId="3B9BA19E"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940788"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316A3B21"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CA1CF6"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80</w:t>
            </w:r>
          </w:p>
        </w:tc>
        <w:tc>
          <w:tcPr>
            <w:tcW w:w="960" w:type="dxa"/>
            <w:tcBorders>
              <w:top w:val="nil"/>
              <w:left w:val="nil"/>
              <w:bottom w:val="single" w:sz="4" w:space="0" w:color="auto"/>
              <w:right w:val="single" w:sz="4" w:space="0" w:color="auto"/>
            </w:tcBorders>
            <w:shd w:val="clear" w:color="auto" w:fill="auto"/>
            <w:noWrap/>
            <w:vAlign w:val="bottom"/>
            <w:hideMark/>
          </w:tcPr>
          <w:p w14:paraId="33C5C1B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GPIOA10</w:t>
            </w:r>
          </w:p>
        </w:tc>
        <w:tc>
          <w:tcPr>
            <w:tcW w:w="960" w:type="dxa"/>
            <w:tcBorders>
              <w:top w:val="nil"/>
              <w:left w:val="nil"/>
              <w:bottom w:val="single" w:sz="4" w:space="0" w:color="auto"/>
              <w:right w:val="single" w:sz="4" w:space="0" w:color="auto"/>
            </w:tcBorders>
            <w:shd w:val="clear" w:color="auto" w:fill="auto"/>
            <w:noWrap/>
            <w:vAlign w:val="bottom"/>
            <w:hideMark/>
          </w:tcPr>
          <w:p w14:paraId="44A553B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158A2D5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QEPI1</w:t>
            </w:r>
          </w:p>
        </w:tc>
        <w:tc>
          <w:tcPr>
            <w:tcW w:w="4060" w:type="dxa"/>
            <w:tcBorders>
              <w:top w:val="nil"/>
              <w:left w:val="nil"/>
              <w:bottom w:val="single" w:sz="4" w:space="0" w:color="auto"/>
              <w:right w:val="single" w:sz="4" w:space="0" w:color="auto"/>
            </w:tcBorders>
            <w:shd w:val="clear" w:color="auto" w:fill="auto"/>
            <w:noWrap/>
            <w:vAlign w:val="bottom"/>
            <w:hideMark/>
          </w:tcPr>
          <w:p w14:paraId="70FB08F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QEPI1</w:t>
            </w:r>
          </w:p>
        </w:tc>
        <w:tc>
          <w:tcPr>
            <w:tcW w:w="1820" w:type="dxa"/>
            <w:tcBorders>
              <w:top w:val="nil"/>
              <w:left w:val="nil"/>
              <w:bottom w:val="single" w:sz="4" w:space="0" w:color="auto"/>
              <w:right w:val="single" w:sz="4" w:space="0" w:color="auto"/>
            </w:tcBorders>
            <w:shd w:val="clear" w:color="auto" w:fill="auto"/>
            <w:noWrap/>
            <w:vAlign w:val="bottom"/>
            <w:hideMark/>
          </w:tcPr>
          <w:p w14:paraId="6995120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X1(41)</w:t>
            </w:r>
          </w:p>
        </w:tc>
        <w:tc>
          <w:tcPr>
            <w:tcW w:w="3400" w:type="dxa"/>
            <w:vMerge/>
            <w:tcBorders>
              <w:top w:val="nil"/>
              <w:left w:val="single" w:sz="4" w:space="0" w:color="auto"/>
              <w:bottom w:val="single" w:sz="4" w:space="0" w:color="000000"/>
              <w:right w:val="single" w:sz="4" w:space="0" w:color="auto"/>
            </w:tcBorders>
            <w:vAlign w:val="center"/>
            <w:hideMark/>
          </w:tcPr>
          <w:p w14:paraId="16E165E5"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0EC361"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5959BF19" w14:textId="77777777" w:rsidTr="005D3196">
        <w:trPr>
          <w:trHeight w:val="300"/>
        </w:trPr>
        <w:tc>
          <w:tcPr>
            <w:tcW w:w="960" w:type="dxa"/>
            <w:tcBorders>
              <w:top w:val="nil"/>
              <w:left w:val="single" w:sz="4" w:space="0" w:color="auto"/>
              <w:bottom w:val="single" w:sz="4" w:space="0" w:color="auto"/>
              <w:right w:val="nil"/>
            </w:tcBorders>
            <w:shd w:val="clear" w:color="auto" w:fill="auto"/>
            <w:noWrap/>
            <w:vAlign w:val="bottom"/>
            <w:hideMark/>
          </w:tcPr>
          <w:p w14:paraId="536B212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nil"/>
            </w:tcBorders>
            <w:shd w:val="clear" w:color="auto" w:fill="auto"/>
            <w:noWrap/>
            <w:vAlign w:val="bottom"/>
            <w:hideMark/>
          </w:tcPr>
          <w:p w14:paraId="4FE2B50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nil"/>
            </w:tcBorders>
            <w:shd w:val="clear" w:color="auto" w:fill="auto"/>
            <w:noWrap/>
            <w:vAlign w:val="bottom"/>
            <w:hideMark/>
          </w:tcPr>
          <w:p w14:paraId="474860D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2380" w:type="dxa"/>
            <w:tcBorders>
              <w:top w:val="nil"/>
              <w:left w:val="nil"/>
              <w:bottom w:val="single" w:sz="4" w:space="0" w:color="auto"/>
              <w:right w:val="nil"/>
            </w:tcBorders>
            <w:shd w:val="clear" w:color="auto" w:fill="auto"/>
            <w:noWrap/>
            <w:vAlign w:val="bottom"/>
            <w:hideMark/>
          </w:tcPr>
          <w:p w14:paraId="3EB78C3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4060" w:type="dxa"/>
            <w:tcBorders>
              <w:top w:val="nil"/>
              <w:left w:val="nil"/>
              <w:bottom w:val="single" w:sz="4" w:space="0" w:color="auto"/>
              <w:right w:val="nil"/>
            </w:tcBorders>
            <w:shd w:val="clear" w:color="auto" w:fill="auto"/>
            <w:noWrap/>
            <w:vAlign w:val="bottom"/>
            <w:hideMark/>
          </w:tcPr>
          <w:p w14:paraId="228A123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1820" w:type="dxa"/>
            <w:tcBorders>
              <w:top w:val="nil"/>
              <w:left w:val="nil"/>
              <w:bottom w:val="single" w:sz="4" w:space="0" w:color="auto"/>
              <w:right w:val="nil"/>
            </w:tcBorders>
            <w:shd w:val="clear" w:color="auto" w:fill="auto"/>
            <w:noWrap/>
            <w:vAlign w:val="bottom"/>
            <w:hideMark/>
          </w:tcPr>
          <w:p w14:paraId="25E9765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3400" w:type="dxa"/>
            <w:tcBorders>
              <w:top w:val="nil"/>
              <w:left w:val="nil"/>
              <w:bottom w:val="single" w:sz="4" w:space="0" w:color="auto"/>
              <w:right w:val="nil"/>
            </w:tcBorders>
            <w:shd w:val="clear" w:color="auto" w:fill="auto"/>
            <w:noWrap/>
            <w:vAlign w:val="bottom"/>
            <w:hideMark/>
          </w:tcPr>
          <w:p w14:paraId="086E91F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530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2BC2D"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7A8EE0C8"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04F720"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43</w:t>
            </w:r>
          </w:p>
        </w:tc>
        <w:tc>
          <w:tcPr>
            <w:tcW w:w="960" w:type="dxa"/>
            <w:tcBorders>
              <w:top w:val="nil"/>
              <w:left w:val="nil"/>
              <w:bottom w:val="single" w:sz="4" w:space="0" w:color="auto"/>
              <w:right w:val="single" w:sz="4" w:space="0" w:color="auto"/>
            </w:tcBorders>
            <w:shd w:val="clear" w:color="auto" w:fill="auto"/>
            <w:noWrap/>
            <w:vAlign w:val="bottom"/>
            <w:hideMark/>
          </w:tcPr>
          <w:p w14:paraId="508966A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GPIOB8</w:t>
            </w:r>
          </w:p>
        </w:tc>
        <w:tc>
          <w:tcPr>
            <w:tcW w:w="960" w:type="dxa"/>
            <w:tcBorders>
              <w:top w:val="nil"/>
              <w:left w:val="nil"/>
              <w:bottom w:val="single" w:sz="4" w:space="0" w:color="auto"/>
              <w:right w:val="single" w:sz="4" w:space="0" w:color="auto"/>
            </w:tcBorders>
            <w:shd w:val="clear" w:color="auto" w:fill="auto"/>
            <w:noWrap/>
            <w:vAlign w:val="bottom"/>
            <w:hideMark/>
          </w:tcPr>
          <w:p w14:paraId="42351C2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0A867A3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CAP4</w:t>
            </w:r>
          </w:p>
        </w:tc>
        <w:tc>
          <w:tcPr>
            <w:tcW w:w="4060" w:type="dxa"/>
            <w:tcBorders>
              <w:top w:val="nil"/>
              <w:left w:val="nil"/>
              <w:bottom w:val="single" w:sz="4" w:space="0" w:color="auto"/>
              <w:right w:val="single" w:sz="4" w:space="0" w:color="auto"/>
            </w:tcBorders>
            <w:shd w:val="clear" w:color="auto" w:fill="auto"/>
            <w:noWrap/>
            <w:vAlign w:val="bottom"/>
            <w:hideMark/>
          </w:tcPr>
          <w:p w14:paraId="640C16C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CAP4</w:t>
            </w:r>
          </w:p>
        </w:tc>
        <w:tc>
          <w:tcPr>
            <w:tcW w:w="1820" w:type="dxa"/>
            <w:tcBorders>
              <w:top w:val="nil"/>
              <w:left w:val="nil"/>
              <w:bottom w:val="single" w:sz="4" w:space="0" w:color="auto"/>
              <w:right w:val="single" w:sz="4" w:space="0" w:color="auto"/>
            </w:tcBorders>
            <w:shd w:val="clear" w:color="auto" w:fill="auto"/>
            <w:noWrap/>
            <w:vAlign w:val="bottom"/>
            <w:hideMark/>
          </w:tcPr>
          <w:p w14:paraId="3ED1C47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X1(44)</w:t>
            </w:r>
          </w:p>
        </w:tc>
        <w:tc>
          <w:tcPr>
            <w:tcW w:w="3400" w:type="dxa"/>
            <w:vMerge w:val="restart"/>
            <w:tcBorders>
              <w:top w:val="nil"/>
              <w:left w:val="single" w:sz="4" w:space="0" w:color="auto"/>
              <w:bottom w:val="single" w:sz="4" w:space="0" w:color="000000"/>
              <w:right w:val="single" w:sz="4" w:space="0" w:color="auto"/>
            </w:tcBorders>
            <w:shd w:val="clear" w:color="auto" w:fill="auto"/>
            <w:vAlign w:val="center"/>
            <w:hideMark/>
          </w:tcPr>
          <w:p w14:paraId="106B5869"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Модуль захвата</w:t>
            </w: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012B70B1"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68E7CFF3"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52587C"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44</w:t>
            </w:r>
          </w:p>
        </w:tc>
        <w:tc>
          <w:tcPr>
            <w:tcW w:w="960" w:type="dxa"/>
            <w:tcBorders>
              <w:top w:val="nil"/>
              <w:left w:val="nil"/>
              <w:bottom w:val="single" w:sz="4" w:space="0" w:color="auto"/>
              <w:right w:val="single" w:sz="4" w:space="0" w:color="auto"/>
            </w:tcBorders>
            <w:shd w:val="clear" w:color="auto" w:fill="auto"/>
            <w:noWrap/>
            <w:vAlign w:val="bottom"/>
            <w:hideMark/>
          </w:tcPr>
          <w:p w14:paraId="30196DC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GPIOB9</w:t>
            </w:r>
          </w:p>
        </w:tc>
        <w:tc>
          <w:tcPr>
            <w:tcW w:w="960" w:type="dxa"/>
            <w:tcBorders>
              <w:top w:val="nil"/>
              <w:left w:val="nil"/>
              <w:bottom w:val="single" w:sz="4" w:space="0" w:color="auto"/>
              <w:right w:val="single" w:sz="4" w:space="0" w:color="auto"/>
            </w:tcBorders>
            <w:shd w:val="clear" w:color="auto" w:fill="auto"/>
            <w:noWrap/>
            <w:vAlign w:val="bottom"/>
            <w:hideMark/>
          </w:tcPr>
          <w:p w14:paraId="5A95583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2E66FA0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CAP5</w:t>
            </w:r>
          </w:p>
        </w:tc>
        <w:tc>
          <w:tcPr>
            <w:tcW w:w="4060" w:type="dxa"/>
            <w:tcBorders>
              <w:top w:val="nil"/>
              <w:left w:val="nil"/>
              <w:bottom w:val="single" w:sz="4" w:space="0" w:color="auto"/>
              <w:right w:val="single" w:sz="4" w:space="0" w:color="auto"/>
            </w:tcBorders>
            <w:shd w:val="clear" w:color="auto" w:fill="auto"/>
            <w:noWrap/>
            <w:vAlign w:val="bottom"/>
            <w:hideMark/>
          </w:tcPr>
          <w:p w14:paraId="3F9368B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CAP5</w:t>
            </w:r>
          </w:p>
        </w:tc>
        <w:tc>
          <w:tcPr>
            <w:tcW w:w="1820" w:type="dxa"/>
            <w:tcBorders>
              <w:top w:val="nil"/>
              <w:left w:val="nil"/>
              <w:bottom w:val="single" w:sz="4" w:space="0" w:color="auto"/>
              <w:right w:val="single" w:sz="4" w:space="0" w:color="auto"/>
            </w:tcBorders>
            <w:shd w:val="clear" w:color="auto" w:fill="auto"/>
            <w:noWrap/>
            <w:vAlign w:val="bottom"/>
            <w:hideMark/>
          </w:tcPr>
          <w:p w14:paraId="152408F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X1(45)</w:t>
            </w:r>
          </w:p>
        </w:tc>
        <w:tc>
          <w:tcPr>
            <w:tcW w:w="3400" w:type="dxa"/>
            <w:vMerge/>
            <w:tcBorders>
              <w:top w:val="nil"/>
              <w:left w:val="single" w:sz="4" w:space="0" w:color="auto"/>
              <w:bottom w:val="single" w:sz="4" w:space="0" w:color="000000"/>
              <w:right w:val="single" w:sz="4" w:space="0" w:color="auto"/>
            </w:tcBorders>
            <w:vAlign w:val="center"/>
            <w:hideMark/>
          </w:tcPr>
          <w:p w14:paraId="2278F48D"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4A92A0"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3FFBD529"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219697"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45</w:t>
            </w:r>
          </w:p>
        </w:tc>
        <w:tc>
          <w:tcPr>
            <w:tcW w:w="960" w:type="dxa"/>
            <w:tcBorders>
              <w:top w:val="nil"/>
              <w:left w:val="nil"/>
              <w:bottom w:val="single" w:sz="4" w:space="0" w:color="auto"/>
              <w:right w:val="single" w:sz="4" w:space="0" w:color="auto"/>
            </w:tcBorders>
            <w:shd w:val="clear" w:color="auto" w:fill="auto"/>
            <w:noWrap/>
            <w:vAlign w:val="bottom"/>
            <w:hideMark/>
          </w:tcPr>
          <w:p w14:paraId="439AD54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BPIOB10</w:t>
            </w:r>
          </w:p>
        </w:tc>
        <w:tc>
          <w:tcPr>
            <w:tcW w:w="960" w:type="dxa"/>
            <w:tcBorders>
              <w:top w:val="nil"/>
              <w:left w:val="nil"/>
              <w:bottom w:val="single" w:sz="4" w:space="0" w:color="auto"/>
              <w:right w:val="single" w:sz="4" w:space="0" w:color="auto"/>
            </w:tcBorders>
            <w:shd w:val="clear" w:color="auto" w:fill="auto"/>
            <w:noWrap/>
            <w:vAlign w:val="bottom"/>
            <w:hideMark/>
          </w:tcPr>
          <w:p w14:paraId="25F3F38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1AD1945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CAP6</w:t>
            </w:r>
          </w:p>
        </w:tc>
        <w:tc>
          <w:tcPr>
            <w:tcW w:w="4060" w:type="dxa"/>
            <w:tcBorders>
              <w:top w:val="nil"/>
              <w:left w:val="nil"/>
              <w:bottom w:val="single" w:sz="4" w:space="0" w:color="auto"/>
              <w:right w:val="single" w:sz="4" w:space="0" w:color="auto"/>
            </w:tcBorders>
            <w:shd w:val="clear" w:color="auto" w:fill="auto"/>
            <w:noWrap/>
            <w:vAlign w:val="bottom"/>
            <w:hideMark/>
          </w:tcPr>
          <w:p w14:paraId="7534F72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CAP6</w:t>
            </w:r>
          </w:p>
        </w:tc>
        <w:tc>
          <w:tcPr>
            <w:tcW w:w="1820" w:type="dxa"/>
            <w:tcBorders>
              <w:top w:val="nil"/>
              <w:left w:val="nil"/>
              <w:bottom w:val="single" w:sz="4" w:space="0" w:color="auto"/>
              <w:right w:val="single" w:sz="4" w:space="0" w:color="auto"/>
            </w:tcBorders>
            <w:shd w:val="clear" w:color="auto" w:fill="auto"/>
            <w:noWrap/>
            <w:vAlign w:val="bottom"/>
            <w:hideMark/>
          </w:tcPr>
          <w:p w14:paraId="0BFB087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X1(46)</w:t>
            </w:r>
          </w:p>
        </w:tc>
        <w:tc>
          <w:tcPr>
            <w:tcW w:w="3400" w:type="dxa"/>
            <w:vMerge/>
            <w:tcBorders>
              <w:top w:val="nil"/>
              <w:left w:val="single" w:sz="4" w:space="0" w:color="auto"/>
              <w:bottom w:val="single" w:sz="4" w:space="0" w:color="000000"/>
              <w:right w:val="single" w:sz="4" w:space="0" w:color="auto"/>
            </w:tcBorders>
            <w:vAlign w:val="center"/>
            <w:hideMark/>
          </w:tcPr>
          <w:p w14:paraId="38814B33"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2EA850"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614BC76D" w14:textId="77777777" w:rsidTr="005D3196">
        <w:trPr>
          <w:trHeight w:val="300"/>
        </w:trPr>
        <w:tc>
          <w:tcPr>
            <w:tcW w:w="960" w:type="dxa"/>
            <w:tcBorders>
              <w:top w:val="nil"/>
              <w:left w:val="single" w:sz="4" w:space="0" w:color="auto"/>
              <w:bottom w:val="single" w:sz="4" w:space="0" w:color="auto"/>
              <w:right w:val="nil"/>
            </w:tcBorders>
            <w:shd w:val="clear" w:color="auto" w:fill="auto"/>
            <w:noWrap/>
            <w:vAlign w:val="bottom"/>
            <w:hideMark/>
          </w:tcPr>
          <w:p w14:paraId="3B2D666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nil"/>
            </w:tcBorders>
            <w:shd w:val="clear" w:color="auto" w:fill="auto"/>
            <w:noWrap/>
            <w:vAlign w:val="bottom"/>
            <w:hideMark/>
          </w:tcPr>
          <w:p w14:paraId="57BE557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nil"/>
            </w:tcBorders>
            <w:shd w:val="clear" w:color="auto" w:fill="auto"/>
            <w:noWrap/>
            <w:vAlign w:val="bottom"/>
            <w:hideMark/>
          </w:tcPr>
          <w:p w14:paraId="3BE153C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2380" w:type="dxa"/>
            <w:tcBorders>
              <w:top w:val="nil"/>
              <w:left w:val="nil"/>
              <w:bottom w:val="single" w:sz="4" w:space="0" w:color="auto"/>
              <w:right w:val="nil"/>
            </w:tcBorders>
            <w:shd w:val="clear" w:color="auto" w:fill="auto"/>
            <w:noWrap/>
            <w:vAlign w:val="bottom"/>
            <w:hideMark/>
          </w:tcPr>
          <w:p w14:paraId="4E56DC5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4060" w:type="dxa"/>
            <w:tcBorders>
              <w:top w:val="nil"/>
              <w:left w:val="nil"/>
              <w:bottom w:val="single" w:sz="4" w:space="0" w:color="auto"/>
              <w:right w:val="nil"/>
            </w:tcBorders>
            <w:shd w:val="clear" w:color="auto" w:fill="auto"/>
            <w:noWrap/>
            <w:vAlign w:val="bottom"/>
            <w:hideMark/>
          </w:tcPr>
          <w:p w14:paraId="754EFB0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1820" w:type="dxa"/>
            <w:tcBorders>
              <w:top w:val="nil"/>
              <w:left w:val="nil"/>
              <w:bottom w:val="single" w:sz="4" w:space="0" w:color="auto"/>
              <w:right w:val="nil"/>
            </w:tcBorders>
            <w:shd w:val="clear" w:color="auto" w:fill="auto"/>
            <w:noWrap/>
            <w:vAlign w:val="bottom"/>
            <w:hideMark/>
          </w:tcPr>
          <w:p w14:paraId="7200E8B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3400" w:type="dxa"/>
            <w:tcBorders>
              <w:top w:val="nil"/>
              <w:left w:val="nil"/>
              <w:bottom w:val="single" w:sz="4" w:space="0" w:color="auto"/>
              <w:right w:val="nil"/>
            </w:tcBorders>
            <w:shd w:val="clear" w:color="auto" w:fill="auto"/>
            <w:noWrap/>
            <w:vAlign w:val="bottom"/>
            <w:hideMark/>
          </w:tcPr>
          <w:p w14:paraId="27ECEF6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530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AA09EE"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7789AF97"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2E83E1"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85</w:t>
            </w:r>
          </w:p>
        </w:tc>
        <w:tc>
          <w:tcPr>
            <w:tcW w:w="960" w:type="dxa"/>
            <w:tcBorders>
              <w:top w:val="nil"/>
              <w:left w:val="nil"/>
              <w:bottom w:val="single" w:sz="4" w:space="0" w:color="auto"/>
              <w:right w:val="single" w:sz="4" w:space="0" w:color="auto"/>
            </w:tcBorders>
            <w:shd w:val="clear" w:color="auto" w:fill="auto"/>
            <w:noWrap/>
            <w:vAlign w:val="bottom"/>
            <w:hideMark/>
          </w:tcPr>
          <w:p w14:paraId="1A861C1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GPIOA11</w:t>
            </w:r>
          </w:p>
        </w:tc>
        <w:tc>
          <w:tcPr>
            <w:tcW w:w="960" w:type="dxa"/>
            <w:tcBorders>
              <w:top w:val="nil"/>
              <w:left w:val="nil"/>
              <w:bottom w:val="single" w:sz="4" w:space="0" w:color="auto"/>
              <w:right w:val="single" w:sz="4" w:space="0" w:color="auto"/>
            </w:tcBorders>
            <w:shd w:val="clear" w:color="auto" w:fill="auto"/>
            <w:noWrap/>
            <w:vAlign w:val="bottom"/>
            <w:hideMark/>
          </w:tcPr>
          <w:p w14:paraId="25EF7D0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6F9C995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65B354A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TDIRA</w:t>
            </w:r>
          </w:p>
        </w:tc>
        <w:tc>
          <w:tcPr>
            <w:tcW w:w="1820" w:type="dxa"/>
            <w:tcBorders>
              <w:top w:val="nil"/>
              <w:left w:val="nil"/>
              <w:bottom w:val="single" w:sz="4" w:space="0" w:color="auto"/>
              <w:right w:val="single" w:sz="4" w:space="0" w:color="auto"/>
            </w:tcBorders>
            <w:shd w:val="clear" w:color="auto" w:fill="auto"/>
            <w:noWrap/>
            <w:vAlign w:val="bottom"/>
            <w:hideMark/>
          </w:tcPr>
          <w:p w14:paraId="2BC27CF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X1(5)</w:t>
            </w:r>
          </w:p>
        </w:tc>
        <w:tc>
          <w:tcPr>
            <w:tcW w:w="3400" w:type="dxa"/>
            <w:vMerge w:val="restart"/>
            <w:tcBorders>
              <w:top w:val="nil"/>
              <w:left w:val="single" w:sz="4" w:space="0" w:color="auto"/>
              <w:bottom w:val="single" w:sz="4" w:space="0" w:color="000000"/>
              <w:right w:val="single" w:sz="4" w:space="0" w:color="auto"/>
            </w:tcBorders>
            <w:shd w:val="clear" w:color="auto" w:fill="auto"/>
            <w:vAlign w:val="center"/>
            <w:hideMark/>
          </w:tcPr>
          <w:p w14:paraId="5F417084"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864ECB"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63C1B878"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2218C8"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86</w:t>
            </w:r>
          </w:p>
        </w:tc>
        <w:tc>
          <w:tcPr>
            <w:tcW w:w="960" w:type="dxa"/>
            <w:tcBorders>
              <w:top w:val="nil"/>
              <w:left w:val="nil"/>
              <w:bottom w:val="single" w:sz="4" w:space="0" w:color="auto"/>
              <w:right w:val="single" w:sz="4" w:space="0" w:color="auto"/>
            </w:tcBorders>
            <w:shd w:val="clear" w:color="auto" w:fill="auto"/>
            <w:noWrap/>
            <w:vAlign w:val="bottom"/>
            <w:hideMark/>
          </w:tcPr>
          <w:p w14:paraId="4F1DA44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GPIOA12</w:t>
            </w:r>
          </w:p>
        </w:tc>
        <w:tc>
          <w:tcPr>
            <w:tcW w:w="960" w:type="dxa"/>
            <w:tcBorders>
              <w:top w:val="nil"/>
              <w:left w:val="nil"/>
              <w:bottom w:val="single" w:sz="4" w:space="0" w:color="auto"/>
              <w:right w:val="single" w:sz="4" w:space="0" w:color="auto"/>
            </w:tcBorders>
            <w:shd w:val="clear" w:color="auto" w:fill="auto"/>
            <w:noWrap/>
            <w:vAlign w:val="bottom"/>
            <w:hideMark/>
          </w:tcPr>
          <w:p w14:paraId="3F33CF6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41A837D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6D7357B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TCLKINA</w:t>
            </w:r>
          </w:p>
        </w:tc>
        <w:tc>
          <w:tcPr>
            <w:tcW w:w="1820" w:type="dxa"/>
            <w:tcBorders>
              <w:top w:val="nil"/>
              <w:left w:val="nil"/>
              <w:bottom w:val="single" w:sz="4" w:space="0" w:color="auto"/>
              <w:right w:val="single" w:sz="4" w:space="0" w:color="auto"/>
            </w:tcBorders>
            <w:shd w:val="clear" w:color="auto" w:fill="auto"/>
            <w:noWrap/>
            <w:vAlign w:val="bottom"/>
            <w:hideMark/>
          </w:tcPr>
          <w:p w14:paraId="7CF9308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X1(6)</w:t>
            </w:r>
          </w:p>
        </w:tc>
        <w:tc>
          <w:tcPr>
            <w:tcW w:w="3400" w:type="dxa"/>
            <w:vMerge/>
            <w:tcBorders>
              <w:top w:val="nil"/>
              <w:left w:val="single" w:sz="4" w:space="0" w:color="auto"/>
              <w:bottom w:val="single" w:sz="4" w:space="0" w:color="000000"/>
              <w:right w:val="single" w:sz="4" w:space="0" w:color="auto"/>
            </w:tcBorders>
            <w:vAlign w:val="center"/>
            <w:hideMark/>
          </w:tcPr>
          <w:p w14:paraId="7EC72FC3"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A8036C3"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54769B7D"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EC76F"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89</w:t>
            </w:r>
          </w:p>
        </w:tc>
        <w:tc>
          <w:tcPr>
            <w:tcW w:w="960" w:type="dxa"/>
            <w:tcBorders>
              <w:top w:val="nil"/>
              <w:left w:val="nil"/>
              <w:bottom w:val="single" w:sz="4" w:space="0" w:color="auto"/>
              <w:right w:val="single" w:sz="4" w:space="0" w:color="auto"/>
            </w:tcBorders>
            <w:shd w:val="clear" w:color="auto" w:fill="auto"/>
            <w:noWrap/>
            <w:vAlign w:val="bottom"/>
            <w:hideMark/>
          </w:tcPr>
          <w:p w14:paraId="2CC5C01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GPIOA13</w:t>
            </w:r>
          </w:p>
        </w:tc>
        <w:tc>
          <w:tcPr>
            <w:tcW w:w="960" w:type="dxa"/>
            <w:tcBorders>
              <w:top w:val="nil"/>
              <w:left w:val="nil"/>
              <w:bottom w:val="single" w:sz="4" w:space="0" w:color="auto"/>
              <w:right w:val="single" w:sz="4" w:space="0" w:color="auto"/>
            </w:tcBorders>
            <w:shd w:val="clear" w:color="auto" w:fill="auto"/>
            <w:noWrap/>
            <w:vAlign w:val="bottom"/>
            <w:hideMark/>
          </w:tcPr>
          <w:p w14:paraId="3968341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6DA30D2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233B7C5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C1TRIP</w:t>
            </w:r>
          </w:p>
        </w:tc>
        <w:tc>
          <w:tcPr>
            <w:tcW w:w="1820" w:type="dxa"/>
            <w:tcBorders>
              <w:top w:val="nil"/>
              <w:left w:val="nil"/>
              <w:bottom w:val="single" w:sz="4" w:space="0" w:color="auto"/>
              <w:right w:val="single" w:sz="4" w:space="0" w:color="auto"/>
            </w:tcBorders>
            <w:shd w:val="clear" w:color="auto" w:fill="auto"/>
            <w:noWrap/>
            <w:vAlign w:val="bottom"/>
            <w:hideMark/>
          </w:tcPr>
          <w:p w14:paraId="3C1EB97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X1(3)</w:t>
            </w:r>
          </w:p>
        </w:tc>
        <w:tc>
          <w:tcPr>
            <w:tcW w:w="3400" w:type="dxa"/>
            <w:vMerge/>
            <w:tcBorders>
              <w:top w:val="nil"/>
              <w:left w:val="single" w:sz="4" w:space="0" w:color="auto"/>
              <w:bottom w:val="single" w:sz="4" w:space="0" w:color="000000"/>
              <w:right w:val="single" w:sz="4" w:space="0" w:color="auto"/>
            </w:tcBorders>
            <w:vAlign w:val="center"/>
            <w:hideMark/>
          </w:tcPr>
          <w:p w14:paraId="01BD5D6D"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B5E09C"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18D0252A"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37DA95"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90</w:t>
            </w:r>
          </w:p>
        </w:tc>
        <w:tc>
          <w:tcPr>
            <w:tcW w:w="960" w:type="dxa"/>
            <w:tcBorders>
              <w:top w:val="nil"/>
              <w:left w:val="nil"/>
              <w:bottom w:val="single" w:sz="4" w:space="0" w:color="auto"/>
              <w:right w:val="single" w:sz="4" w:space="0" w:color="auto"/>
            </w:tcBorders>
            <w:shd w:val="clear" w:color="auto" w:fill="auto"/>
            <w:noWrap/>
            <w:vAlign w:val="bottom"/>
            <w:hideMark/>
          </w:tcPr>
          <w:p w14:paraId="2AC96D9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GPIOA14</w:t>
            </w:r>
          </w:p>
        </w:tc>
        <w:tc>
          <w:tcPr>
            <w:tcW w:w="960" w:type="dxa"/>
            <w:tcBorders>
              <w:top w:val="nil"/>
              <w:left w:val="nil"/>
              <w:bottom w:val="single" w:sz="4" w:space="0" w:color="auto"/>
              <w:right w:val="single" w:sz="4" w:space="0" w:color="auto"/>
            </w:tcBorders>
            <w:shd w:val="clear" w:color="auto" w:fill="auto"/>
            <w:noWrap/>
            <w:vAlign w:val="bottom"/>
            <w:hideMark/>
          </w:tcPr>
          <w:p w14:paraId="0C7EA73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71E246B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10BEE05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C2TRIP</w:t>
            </w:r>
          </w:p>
        </w:tc>
        <w:tc>
          <w:tcPr>
            <w:tcW w:w="1820" w:type="dxa"/>
            <w:tcBorders>
              <w:top w:val="nil"/>
              <w:left w:val="nil"/>
              <w:bottom w:val="single" w:sz="4" w:space="0" w:color="auto"/>
              <w:right w:val="single" w:sz="4" w:space="0" w:color="auto"/>
            </w:tcBorders>
            <w:shd w:val="clear" w:color="auto" w:fill="auto"/>
            <w:noWrap/>
            <w:vAlign w:val="bottom"/>
            <w:hideMark/>
          </w:tcPr>
          <w:p w14:paraId="05B18D7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X1(1)</w:t>
            </w:r>
          </w:p>
        </w:tc>
        <w:tc>
          <w:tcPr>
            <w:tcW w:w="3400" w:type="dxa"/>
            <w:vMerge/>
            <w:tcBorders>
              <w:top w:val="nil"/>
              <w:left w:val="single" w:sz="4" w:space="0" w:color="auto"/>
              <w:bottom w:val="single" w:sz="4" w:space="0" w:color="000000"/>
              <w:right w:val="single" w:sz="4" w:space="0" w:color="auto"/>
            </w:tcBorders>
            <w:vAlign w:val="center"/>
            <w:hideMark/>
          </w:tcPr>
          <w:p w14:paraId="078D3E51"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9C575B"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4E47D000"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2E6D57"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91</w:t>
            </w:r>
          </w:p>
        </w:tc>
        <w:tc>
          <w:tcPr>
            <w:tcW w:w="960" w:type="dxa"/>
            <w:tcBorders>
              <w:top w:val="nil"/>
              <w:left w:val="nil"/>
              <w:bottom w:val="single" w:sz="4" w:space="0" w:color="auto"/>
              <w:right w:val="single" w:sz="4" w:space="0" w:color="auto"/>
            </w:tcBorders>
            <w:shd w:val="clear" w:color="auto" w:fill="auto"/>
            <w:noWrap/>
            <w:vAlign w:val="bottom"/>
            <w:hideMark/>
          </w:tcPr>
          <w:p w14:paraId="0425551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GPIOA15</w:t>
            </w:r>
          </w:p>
        </w:tc>
        <w:tc>
          <w:tcPr>
            <w:tcW w:w="960" w:type="dxa"/>
            <w:tcBorders>
              <w:top w:val="nil"/>
              <w:left w:val="nil"/>
              <w:bottom w:val="single" w:sz="4" w:space="0" w:color="auto"/>
              <w:right w:val="single" w:sz="4" w:space="0" w:color="auto"/>
            </w:tcBorders>
            <w:shd w:val="clear" w:color="auto" w:fill="auto"/>
            <w:noWrap/>
            <w:vAlign w:val="bottom"/>
            <w:hideMark/>
          </w:tcPr>
          <w:p w14:paraId="273ED6F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30CA43C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5A973F5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C3TRIP</w:t>
            </w:r>
          </w:p>
        </w:tc>
        <w:tc>
          <w:tcPr>
            <w:tcW w:w="1820" w:type="dxa"/>
            <w:tcBorders>
              <w:top w:val="nil"/>
              <w:left w:val="nil"/>
              <w:bottom w:val="single" w:sz="4" w:space="0" w:color="auto"/>
              <w:right w:val="single" w:sz="4" w:space="0" w:color="auto"/>
            </w:tcBorders>
            <w:shd w:val="clear" w:color="auto" w:fill="auto"/>
            <w:noWrap/>
            <w:vAlign w:val="bottom"/>
            <w:hideMark/>
          </w:tcPr>
          <w:p w14:paraId="7767190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X1(2)</w:t>
            </w:r>
          </w:p>
        </w:tc>
        <w:tc>
          <w:tcPr>
            <w:tcW w:w="3400" w:type="dxa"/>
            <w:vMerge/>
            <w:tcBorders>
              <w:top w:val="nil"/>
              <w:left w:val="single" w:sz="4" w:space="0" w:color="auto"/>
              <w:bottom w:val="single" w:sz="4" w:space="0" w:color="000000"/>
              <w:right w:val="single" w:sz="4" w:space="0" w:color="auto"/>
            </w:tcBorders>
            <w:vAlign w:val="center"/>
            <w:hideMark/>
          </w:tcPr>
          <w:p w14:paraId="4938ACA9"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E44BE5E"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7A451AE4"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035E27"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46</w:t>
            </w:r>
          </w:p>
        </w:tc>
        <w:tc>
          <w:tcPr>
            <w:tcW w:w="960" w:type="dxa"/>
            <w:tcBorders>
              <w:top w:val="nil"/>
              <w:left w:val="nil"/>
              <w:bottom w:val="single" w:sz="4" w:space="0" w:color="auto"/>
              <w:right w:val="single" w:sz="4" w:space="0" w:color="auto"/>
            </w:tcBorders>
            <w:shd w:val="clear" w:color="auto" w:fill="auto"/>
            <w:noWrap/>
            <w:vAlign w:val="bottom"/>
            <w:hideMark/>
          </w:tcPr>
          <w:p w14:paraId="003FC2F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GPIOB13</w:t>
            </w:r>
          </w:p>
        </w:tc>
        <w:tc>
          <w:tcPr>
            <w:tcW w:w="960" w:type="dxa"/>
            <w:tcBorders>
              <w:top w:val="nil"/>
              <w:left w:val="nil"/>
              <w:bottom w:val="single" w:sz="4" w:space="0" w:color="auto"/>
              <w:right w:val="single" w:sz="4" w:space="0" w:color="auto"/>
            </w:tcBorders>
            <w:shd w:val="clear" w:color="auto" w:fill="auto"/>
            <w:noWrap/>
            <w:vAlign w:val="bottom"/>
            <w:hideMark/>
          </w:tcPr>
          <w:p w14:paraId="2926DAB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52A2652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3B10090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C4TRIP</w:t>
            </w:r>
          </w:p>
        </w:tc>
        <w:tc>
          <w:tcPr>
            <w:tcW w:w="1820" w:type="dxa"/>
            <w:tcBorders>
              <w:top w:val="nil"/>
              <w:left w:val="nil"/>
              <w:bottom w:val="single" w:sz="4" w:space="0" w:color="auto"/>
              <w:right w:val="single" w:sz="4" w:space="0" w:color="auto"/>
            </w:tcBorders>
            <w:shd w:val="clear" w:color="auto" w:fill="auto"/>
            <w:noWrap/>
            <w:vAlign w:val="bottom"/>
            <w:hideMark/>
          </w:tcPr>
          <w:p w14:paraId="7137F6C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X1(4)</w:t>
            </w:r>
          </w:p>
        </w:tc>
        <w:tc>
          <w:tcPr>
            <w:tcW w:w="3400" w:type="dxa"/>
            <w:vMerge/>
            <w:tcBorders>
              <w:top w:val="nil"/>
              <w:left w:val="single" w:sz="4" w:space="0" w:color="auto"/>
              <w:bottom w:val="single" w:sz="4" w:space="0" w:color="000000"/>
              <w:right w:val="single" w:sz="4" w:space="0" w:color="auto"/>
            </w:tcBorders>
            <w:vAlign w:val="center"/>
            <w:hideMark/>
          </w:tcPr>
          <w:p w14:paraId="0B046128"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0FFC0B"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5DEAA0CC"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25A86B"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108</w:t>
            </w:r>
          </w:p>
        </w:tc>
        <w:tc>
          <w:tcPr>
            <w:tcW w:w="960" w:type="dxa"/>
            <w:tcBorders>
              <w:top w:val="nil"/>
              <w:left w:val="nil"/>
              <w:bottom w:val="single" w:sz="4" w:space="0" w:color="auto"/>
              <w:right w:val="single" w:sz="4" w:space="0" w:color="auto"/>
            </w:tcBorders>
            <w:shd w:val="clear" w:color="auto" w:fill="auto"/>
            <w:noWrap/>
            <w:vAlign w:val="bottom"/>
            <w:hideMark/>
          </w:tcPr>
          <w:p w14:paraId="67BAF9F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GPIOE1</w:t>
            </w:r>
          </w:p>
        </w:tc>
        <w:tc>
          <w:tcPr>
            <w:tcW w:w="960" w:type="dxa"/>
            <w:tcBorders>
              <w:top w:val="nil"/>
              <w:left w:val="nil"/>
              <w:bottom w:val="single" w:sz="4" w:space="0" w:color="auto"/>
              <w:right w:val="single" w:sz="4" w:space="0" w:color="auto"/>
            </w:tcBorders>
            <w:shd w:val="clear" w:color="auto" w:fill="auto"/>
            <w:noWrap/>
            <w:vAlign w:val="bottom"/>
            <w:hideMark/>
          </w:tcPr>
          <w:p w14:paraId="0B157F6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52C5957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0103EA8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XINT2_ADCSOC</w:t>
            </w:r>
          </w:p>
        </w:tc>
        <w:tc>
          <w:tcPr>
            <w:tcW w:w="1820" w:type="dxa"/>
            <w:tcBorders>
              <w:top w:val="nil"/>
              <w:left w:val="nil"/>
              <w:bottom w:val="single" w:sz="4" w:space="0" w:color="auto"/>
              <w:right w:val="single" w:sz="4" w:space="0" w:color="auto"/>
            </w:tcBorders>
            <w:shd w:val="clear" w:color="auto" w:fill="auto"/>
            <w:noWrap/>
            <w:vAlign w:val="bottom"/>
            <w:hideMark/>
          </w:tcPr>
          <w:p w14:paraId="0E48C69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X1(7)</w:t>
            </w:r>
          </w:p>
        </w:tc>
        <w:tc>
          <w:tcPr>
            <w:tcW w:w="3400" w:type="dxa"/>
            <w:vMerge/>
            <w:tcBorders>
              <w:top w:val="nil"/>
              <w:left w:val="single" w:sz="4" w:space="0" w:color="auto"/>
              <w:bottom w:val="single" w:sz="4" w:space="0" w:color="000000"/>
              <w:right w:val="single" w:sz="4" w:space="0" w:color="auto"/>
            </w:tcBorders>
            <w:vAlign w:val="center"/>
            <w:hideMark/>
          </w:tcPr>
          <w:p w14:paraId="18F6386A"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DEFF08"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07920104"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278DD3"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101</w:t>
            </w:r>
          </w:p>
        </w:tc>
        <w:tc>
          <w:tcPr>
            <w:tcW w:w="960" w:type="dxa"/>
            <w:tcBorders>
              <w:top w:val="nil"/>
              <w:left w:val="nil"/>
              <w:bottom w:val="single" w:sz="4" w:space="0" w:color="auto"/>
              <w:right w:val="single" w:sz="4" w:space="0" w:color="auto"/>
            </w:tcBorders>
            <w:shd w:val="clear" w:color="auto" w:fill="auto"/>
            <w:noWrap/>
            <w:vAlign w:val="bottom"/>
            <w:hideMark/>
          </w:tcPr>
          <w:p w14:paraId="417897B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GPIOF14</w:t>
            </w:r>
          </w:p>
        </w:tc>
        <w:tc>
          <w:tcPr>
            <w:tcW w:w="960" w:type="dxa"/>
            <w:tcBorders>
              <w:top w:val="nil"/>
              <w:left w:val="nil"/>
              <w:bottom w:val="single" w:sz="4" w:space="0" w:color="auto"/>
              <w:right w:val="single" w:sz="4" w:space="0" w:color="auto"/>
            </w:tcBorders>
            <w:shd w:val="clear" w:color="auto" w:fill="auto"/>
            <w:noWrap/>
            <w:vAlign w:val="bottom"/>
            <w:hideMark/>
          </w:tcPr>
          <w:p w14:paraId="4A612CE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O</w:t>
            </w:r>
          </w:p>
        </w:tc>
        <w:tc>
          <w:tcPr>
            <w:tcW w:w="2380" w:type="dxa"/>
            <w:tcBorders>
              <w:top w:val="nil"/>
              <w:left w:val="nil"/>
              <w:bottom w:val="single" w:sz="4" w:space="0" w:color="auto"/>
              <w:right w:val="single" w:sz="4" w:space="0" w:color="auto"/>
            </w:tcBorders>
            <w:shd w:val="clear" w:color="auto" w:fill="auto"/>
            <w:noWrap/>
            <w:vAlign w:val="bottom"/>
            <w:hideMark/>
          </w:tcPr>
          <w:p w14:paraId="0D05A46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2C815D5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XF_PLL_DIS</w:t>
            </w:r>
          </w:p>
        </w:tc>
        <w:tc>
          <w:tcPr>
            <w:tcW w:w="1820" w:type="dxa"/>
            <w:tcBorders>
              <w:top w:val="nil"/>
              <w:left w:val="nil"/>
              <w:bottom w:val="single" w:sz="4" w:space="0" w:color="auto"/>
              <w:right w:val="single" w:sz="4" w:space="0" w:color="auto"/>
            </w:tcBorders>
            <w:shd w:val="clear" w:color="auto" w:fill="auto"/>
            <w:noWrap/>
            <w:vAlign w:val="bottom"/>
            <w:hideMark/>
          </w:tcPr>
          <w:p w14:paraId="79E581A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VD6</w:t>
            </w:r>
          </w:p>
        </w:tc>
        <w:tc>
          <w:tcPr>
            <w:tcW w:w="3400" w:type="dxa"/>
            <w:vMerge/>
            <w:tcBorders>
              <w:top w:val="nil"/>
              <w:left w:val="single" w:sz="4" w:space="0" w:color="auto"/>
              <w:bottom w:val="single" w:sz="4" w:space="0" w:color="000000"/>
              <w:right w:val="single" w:sz="4" w:space="0" w:color="auto"/>
            </w:tcBorders>
            <w:vAlign w:val="center"/>
            <w:hideMark/>
          </w:tcPr>
          <w:p w14:paraId="74AAE6D6"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668891"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1684EDA8"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3D9DDF"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106</w:t>
            </w:r>
          </w:p>
        </w:tc>
        <w:tc>
          <w:tcPr>
            <w:tcW w:w="960" w:type="dxa"/>
            <w:tcBorders>
              <w:top w:val="nil"/>
              <w:left w:val="nil"/>
              <w:bottom w:val="single" w:sz="4" w:space="0" w:color="auto"/>
              <w:right w:val="single" w:sz="4" w:space="0" w:color="auto"/>
            </w:tcBorders>
            <w:shd w:val="clear" w:color="auto" w:fill="auto"/>
            <w:noWrap/>
            <w:vAlign w:val="bottom"/>
            <w:hideMark/>
          </w:tcPr>
          <w:p w14:paraId="61DE15F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GPIOE0</w:t>
            </w:r>
          </w:p>
        </w:tc>
        <w:tc>
          <w:tcPr>
            <w:tcW w:w="960" w:type="dxa"/>
            <w:tcBorders>
              <w:top w:val="nil"/>
              <w:left w:val="nil"/>
              <w:bottom w:val="single" w:sz="4" w:space="0" w:color="auto"/>
              <w:right w:val="single" w:sz="4" w:space="0" w:color="auto"/>
            </w:tcBorders>
            <w:shd w:val="clear" w:color="auto" w:fill="auto"/>
            <w:noWrap/>
            <w:vAlign w:val="bottom"/>
            <w:hideMark/>
          </w:tcPr>
          <w:p w14:paraId="1FFD165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4B4F0C9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32A3599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XINT1_XBIO</w:t>
            </w:r>
          </w:p>
        </w:tc>
        <w:tc>
          <w:tcPr>
            <w:tcW w:w="1820" w:type="dxa"/>
            <w:tcBorders>
              <w:top w:val="nil"/>
              <w:left w:val="nil"/>
              <w:bottom w:val="single" w:sz="4" w:space="0" w:color="auto"/>
              <w:right w:val="single" w:sz="4" w:space="0" w:color="auto"/>
            </w:tcBorders>
            <w:shd w:val="clear" w:color="auto" w:fill="auto"/>
            <w:noWrap/>
            <w:vAlign w:val="bottom"/>
            <w:hideMark/>
          </w:tcPr>
          <w:p w14:paraId="3FB0FA6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VD7</w:t>
            </w:r>
          </w:p>
        </w:tc>
        <w:tc>
          <w:tcPr>
            <w:tcW w:w="3400" w:type="dxa"/>
            <w:vMerge/>
            <w:tcBorders>
              <w:top w:val="nil"/>
              <w:left w:val="single" w:sz="4" w:space="0" w:color="auto"/>
              <w:bottom w:val="single" w:sz="4" w:space="0" w:color="000000"/>
              <w:right w:val="single" w:sz="4" w:space="0" w:color="auto"/>
            </w:tcBorders>
            <w:vAlign w:val="center"/>
            <w:hideMark/>
          </w:tcPr>
          <w:p w14:paraId="038327A0"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93CF4F"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2575131D"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9E055A"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107</w:t>
            </w:r>
          </w:p>
        </w:tc>
        <w:tc>
          <w:tcPr>
            <w:tcW w:w="960" w:type="dxa"/>
            <w:tcBorders>
              <w:top w:val="nil"/>
              <w:left w:val="nil"/>
              <w:bottom w:val="single" w:sz="4" w:space="0" w:color="auto"/>
              <w:right w:val="single" w:sz="4" w:space="0" w:color="auto"/>
            </w:tcBorders>
            <w:shd w:val="clear" w:color="auto" w:fill="auto"/>
            <w:noWrap/>
            <w:vAlign w:val="bottom"/>
            <w:hideMark/>
          </w:tcPr>
          <w:p w14:paraId="3D3FED7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GPIOE2</w:t>
            </w:r>
          </w:p>
        </w:tc>
        <w:tc>
          <w:tcPr>
            <w:tcW w:w="960" w:type="dxa"/>
            <w:tcBorders>
              <w:top w:val="nil"/>
              <w:left w:val="nil"/>
              <w:bottom w:val="single" w:sz="4" w:space="0" w:color="auto"/>
              <w:right w:val="single" w:sz="4" w:space="0" w:color="auto"/>
            </w:tcBorders>
            <w:shd w:val="clear" w:color="auto" w:fill="auto"/>
            <w:noWrap/>
            <w:vAlign w:val="bottom"/>
            <w:hideMark/>
          </w:tcPr>
          <w:p w14:paraId="5885C8A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I</w:t>
            </w:r>
          </w:p>
        </w:tc>
        <w:tc>
          <w:tcPr>
            <w:tcW w:w="2380" w:type="dxa"/>
            <w:tcBorders>
              <w:top w:val="nil"/>
              <w:left w:val="nil"/>
              <w:bottom w:val="single" w:sz="4" w:space="0" w:color="auto"/>
              <w:right w:val="single" w:sz="4" w:space="0" w:color="auto"/>
            </w:tcBorders>
            <w:shd w:val="clear" w:color="auto" w:fill="auto"/>
            <w:noWrap/>
            <w:vAlign w:val="bottom"/>
            <w:hideMark/>
          </w:tcPr>
          <w:p w14:paraId="1F702B2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GPIO</w:t>
            </w:r>
          </w:p>
        </w:tc>
        <w:tc>
          <w:tcPr>
            <w:tcW w:w="4060" w:type="dxa"/>
            <w:tcBorders>
              <w:top w:val="nil"/>
              <w:left w:val="nil"/>
              <w:bottom w:val="single" w:sz="4" w:space="0" w:color="auto"/>
              <w:right w:val="single" w:sz="4" w:space="0" w:color="auto"/>
            </w:tcBorders>
            <w:shd w:val="clear" w:color="auto" w:fill="auto"/>
            <w:noWrap/>
            <w:vAlign w:val="bottom"/>
            <w:hideMark/>
          </w:tcPr>
          <w:p w14:paraId="2D353C2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XNMI_XINT13</w:t>
            </w:r>
          </w:p>
        </w:tc>
        <w:tc>
          <w:tcPr>
            <w:tcW w:w="1820" w:type="dxa"/>
            <w:tcBorders>
              <w:top w:val="nil"/>
              <w:left w:val="nil"/>
              <w:bottom w:val="single" w:sz="4" w:space="0" w:color="auto"/>
              <w:right w:val="single" w:sz="4" w:space="0" w:color="auto"/>
            </w:tcBorders>
            <w:shd w:val="clear" w:color="auto" w:fill="auto"/>
            <w:noWrap/>
            <w:vAlign w:val="bottom"/>
            <w:hideMark/>
          </w:tcPr>
          <w:p w14:paraId="6E50B59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X1(65)</w:t>
            </w:r>
          </w:p>
        </w:tc>
        <w:tc>
          <w:tcPr>
            <w:tcW w:w="3400" w:type="dxa"/>
            <w:vMerge/>
            <w:tcBorders>
              <w:top w:val="nil"/>
              <w:left w:val="single" w:sz="4" w:space="0" w:color="auto"/>
              <w:bottom w:val="single" w:sz="4" w:space="0" w:color="000000"/>
              <w:right w:val="single" w:sz="4" w:space="0" w:color="auto"/>
            </w:tcBorders>
            <w:vAlign w:val="center"/>
            <w:hideMark/>
          </w:tcPr>
          <w:p w14:paraId="29529E59" w14:textId="77777777" w:rsidR="0075322D" w:rsidRPr="00AF5E8F" w:rsidRDefault="0075322D" w:rsidP="005D3196">
            <w:pPr>
              <w:ind w:firstLine="0"/>
              <w:jc w:val="left"/>
              <w:rPr>
                <w:rFonts w:ascii="Calibri" w:hAnsi="Calibri" w:cs="Calibri"/>
                <w:color w:val="000000"/>
                <w:sz w:val="22"/>
                <w:szCs w:val="22"/>
                <w:lang w:eastAsia="ru-RU"/>
              </w:rPr>
            </w:pPr>
          </w:p>
        </w:tc>
        <w:tc>
          <w:tcPr>
            <w:tcW w:w="53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917CFE"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060717BB" w14:textId="77777777" w:rsidTr="005D3196">
        <w:trPr>
          <w:trHeight w:val="300"/>
        </w:trPr>
        <w:tc>
          <w:tcPr>
            <w:tcW w:w="960" w:type="dxa"/>
            <w:tcBorders>
              <w:top w:val="nil"/>
              <w:left w:val="single" w:sz="4" w:space="0" w:color="auto"/>
              <w:bottom w:val="single" w:sz="4" w:space="0" w:color="auto"/>
              <w:right w:val="nil"/>
            </w:tcBorders>
            <w:shd w:val="clear" w:color="auto" w:fill="auto"/>
            <w:noWrap/>
            <w:vAlign w:val="bottom"/>
            <w:hideMark/>
          </w:tcPr>
          <w:p w14:paraId="176AF62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nil"/>
            </w:tcBorders>
            <w:shd w:val="clear" w:color="auto" w:fill="auto"/>
            <w:noWrap/>
            <w:vAlign w:val="bottom"/>
            <w:hideMark/>
          </w:tcPr>
          <w:p w14:paraId="7D72465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960" w:type="dxa"/>
            <w:tcBorders>
              <w:top w:val="nil"/>
              <w:left w:val="nil"/>
              <w:bottom w:val="single" w:sz="4" w:space="0" w:color="auto"/>
              <w:right w:val="nil"/>
            </w:tcBorders>
            <w:shd w:val="clear" w:color="auto" w:fill="auto"/>
            <w:noWrap/>
            <w:vAlign w:val="bottom"/>
            <w:hideMark/>
          </w:tcPr>
          <w:p w14:paraId="2400F0A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2380" w:type="dxa"/>
            <w:tcBorders>
              <w:top w:val="nil"/>
              <w:left w:val="nil"/>
              <w:bottom w:val="single" w:sz="4" w:space="0" w:color="auto"/>
              <w:right w:val="nil"/>
            </w:tcBorders>
            <w:shd w:val="clear" w:color="auto" w:fill="auto"/>
            <w:noWrap/>
            <w:vAlign w:val="bottom"/>
            <w:hideMark/>
          </w:tcPr>
          <w:p w14:paraId="531C7B4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4060" w:type="dxa"/>
            <w:tcBorders>
              <w:top w:val="nil"/>
              <w:left w:val="nil"/>
              <w:bottom w:val="single" w:sz="4" w:space="0" w:color="auto"/>
              <w:right w:val="nil"/>
            </w:tcBorders>
            <w:shd w:val="clear" w:color="auto" w:fill="auto"/>
            <w:noWrap/>
            <w:vAlign w:val="bottom"/>
            <w:hideMark/>
          </w:tcPr>
          <w:p w14:paraId="06B11E8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1820" w:type="dxa"/>
            <w:tcBorders>
              <w:top w:val="nil"/>
              <w:left w:val="nil"/>
              <w:bottom w:val="single" w:sz="4" w:space="0" w:color="auto"/>
              <w:right w:val="nil"/>
            </w:tcBorders>
            <w:shd w:val="clear" w:color="auto" w:fill="auto"/>
            <w:noWrap/>
            <w:vAlign w:val="bottom"/>
            <w:hideMark/>
          </w:tcPr>
          <w:p w14:paraId="53EC86B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3400" w:type="dxa"/>
            <w:tcBorders>
              <w:top w:val="nil"/>
              <w:left w:val="nil"/>
              <w:bottom w:val="single" w:sz="4" w:space="0" w:color="auto"/>
              <w:right w:val="nil"/>
            </w:tcBorders>
            <w:shd w:val="clear" w:color="auto" w:fill="auto"/>
            <w:noWrap/>
            <w:vAlign w:val="bottom"/>
            <w:hideMark/>
          </w:tcPr>
          <w:p w14:paraId="33FA0A3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c>
          <w:tcPr>
            <w:tcW w:w="530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73FCB"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000817FB"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261143"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119</w:t>
            </w:r>
          </w:p>
        </w:tc>
        <w:tc>
          <w:tcPr>
            <w:tcW w:w="960" w:type="dxa"/>
            <w:tcBorders>
              <w:top w:val="nil"/>
              <w:left w:val="nil"/>
              <w:bottom w:val="single" w:sz="4" w:space="0" w:color="auto"/>
              <w:right w:val="single" w:sz="4" w:space="0" w:color="auto"/>
            </w:tcBorders>
            <w:shd w:val="clear" w:color="auto" w:fill="auto"/>
            <w:noWrap/>
            <w:vAlign w:val="bottom"/>
            <w:hideMark/>
          </w:tcPr>
          <w:p w14:paraId="2471174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ADCINA7</w:t>
            </w:r>
          </w:p>
        </w:tc>
        <w:tc>
          <w:tcPr>
            <w:tcW w:w="960" w:type="dxa"/>
            <w:tcBorders>
              <w:top w:val="nil"/>
              <w:left w:val="nil"/>
              <w:bottom w:val="single" w:sz="4" w:space="0" w:color="auto"/>
              <w:right w:val="single" w:sz="4" w:space="0" w:color="auto"/>
            </w:tcBorders>
            <w:shd w:val="clear" w:color="auto" w:fill="auto"/>
            <w:noWrap/>
            <w:vAlign w:val="bottom"/>
            <w:hideMark/>
          </w:tcPr>
          <w:p w14:paraId="2195B8E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07E3812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ADCINA7</w:t>
            </w:r>
          </w:p>
        </w:tc>
        <w:tc>
          <w:tcPr>
            <w:tcW w:w="4060" w:type="dxa"/>
            <w:tcBorders>
              <w:top w:val="nil"/>
              <w:left w:val="nil"/>
              <w:bottom w:val="single" w:sz="4" w:space="0" w:color="auto"/>
              <w:right w:val="single" w:sz="4" w:space="0" w:color="auto"/>
            </w:tcBorders>
            <w:shd w:val="clear" w:color="auto" w:fill="auto"/>
            <w:noWrap/>
            <w:vAlign w:val="bottom"/>
            <w:hideMark/>
          </w:tcPr>
          <w:p w14:paraId="3DDDE1E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ADCINA7</w:t>
            </w:r>
          </w:p>
        </w:tc>
        <w:tc>
          <w:tcPr>
            <w:tcW w:w="1820" w:type="dxa"/>
            <w:tcBorders>
              <w:top w:val="nil"/>
              <w:left w:val="nil"/>
              <w:bottom w:val="single" w:sz="4" w:space="0" w:color="auto"/>
              <w:right w:val="single" w:sz="4" w:space="0" w:color="auto"/>
            </w:tcBorders>
            <w:shd w:val="clear" w:color="auto" w:fill="auto"/>
            <w:noWrap/>
            <w:vAlign w:val="bottom"/>
            <w:hideMark/>
          </w:tcPr>
          <w:p w14:paraId="0430FC2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X2(15)</w:t>
            </w:r>
          </w:p>
        </w:tc>
        <w:tc>
          <w:tcPr>
            <w:tcW w:w="3400" w:type="dxa"/>
            <w:tcBorders>
              <w:top w:val="nil"/>
              <w:left w:val="nil"/>
              <w:bottom w:val="single" w:sz="4" w:space="0" w:color="auto"/>
              <w:right w:val="single" w:sz="4" w:space="0" w:color="auto"/>
            </w:tcBorders>
            <w:shd w:val="clear" w:color="auto" w:fill="auto"/>
            <w:noWrap/>
            <w:vAlign w:val="bottom"/>
          </w:tcPr>
          <w:p w14:paraId="6645D003" w14:textId="77777777" w:rsidR="0075322D" w:rsidRPr="00AF5E8F" w:rsidRDefault="0075322D" w:rsidP="005D3196">
            <w:pPr>
              <w:ind w:firstLine="0"/>
              <w:jc w:val="left"/>
              <w:rPr>
                <w:rFonts w:ascii="Calibri" w:hAnsi="Calibri" w:cs="Calibri"/>
                <w:color w:val="000000"/>
                <w:sz w:val="22"/>
                <w:szCs w:val="22"/>
                <w:lang w:eastAsia="ru-RU"/>
              </w:rPr>
            </w:pPr>
          </w:p>
        </w:tc>
        <w:tc>
          <w:tcPr>
            <w:tcW w:w="2988" w:type="dxa"/>
            <w:tcBorders>
              <w:top w:val="nil"/>
              <w:left w:val="nil"/>
              <w:bottom w:val="single" w:sz="4" w:space="0" w:color="auto"/>
              <w:right w:val="single" w:sz="4" w:space="0" w:color="auto"/>
            </w:tcBorders>
            <w:shd w:val="clear" w:color="auto" w:fill="auto"/>
            <w:noWrap/>
            <w:vAlign w:val="bottom"/>
            <w:hideMark/>
          </w:tcPr>
          <w:p w14:paraId="1F49E24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Внешний АВ2 (</w:t>
            </w:r>
            <w:proofErr w:type="spellStart"/>
            <w:r w:rsidRPr="00AF5E8F">
              <w:rPr>
                <w:rFonts w:ascii="Calibri" w:hAnsi="Calibri" w:cs="Calibri"/>
                <w:color w:val="000000"/>
                <w:sz w:val="22"/>
                <w:szCs w:val="22"/>
                <w:lang w:eastAsia="ru-RU"/>
              </w:rPr>
              <w:t>Uсм</w:t>
            </w:r>
            <w:proofErr w:type="spellEnd"/>
            <w:r w:rsidRPr="00AF5E8F">
              <w:rPr>
                <w:rFonts w:ascii="Calibri" w:hAnsi="Calibri" w:cs="Calibri"/>
                <w:color w:val="000000"/>
                <w:sz w:val="22"/>
                <w:szCs w:val="22"/>
                <w:lang w:eastAsia="ru-RU"/>
              </w:rPr>
              <w:t xml:space="preserve"> - JP4 на </w:t>
            </w:r>
            <w:proofErr w:type="gramStart"/>
            <w:r w:rsidRPr="00AF5E8F">
              <w:rPr>
                <w:rFonts w:ascii="Calibri" w:hAnsi="Calibri" w:cs="Calibri"/>
                <w:color w:val="000000"/>
                <w:sz w:val="22"/>
                <w:szCs w:val="22"/>
                <w:lang w:eastAsia="ru-RU"/>
              </w:rPr>
              <w:t>ОИ )</w:t>
            </w:r>
            <w:proofErr w:type="gramEnd"/>
          </w:p>
        </w:tc>
        <w:tc>
          <w:tcPr>
            <w:tcW w:w="2320" w:type="dxa"/>
            <w:tcBorders>
              <w:top w:val="nil"/>
              <w:left w:val="nil"/>
              <w:bottom w:val="single" w:sz="4" w:space="0" w:color="auto"/>
              <w:right w:val="single" w:sz="4" w:space="0" w:color="auto"/>
            </w:tcBorders>
            <w:shd w:val="clear" w:color="auto" w:fill="auto"/>
            <w:noWrap/>
            <w:vAlign w:val="bottom"/>
            <w:hideMark/>
          </w:tcPr>
          <w:p w14:paraId="70797EF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650B29B7"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8CBAA5"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120</w:t>
            </w:r>
          </w:p>
        </w:tc>
        <w:tc>
          <w:tcPr>
            <w:tcW w:w="960" w:type="dxa"/>
            <w:tcBorders>
              <w:top w:val="nil"/>
              <w:left w:val="nil"/>
              <w:bottom w:val="single" w:sz="4" w:space="0" w:color="auto"/>
              <w:right w:val="single" w:sz="4" w:space="0" w:color="auto"/>
            </w:tcBorders>
            <w:shd w:val="clear" w:color="auto" w:fill="auto"/>
            <w:noWrap/>
            <w:vAlign w:val="bottom"/>
            <w:hideMark/>
          </w:tcPr>
          <w:p w14:paraId="1EE12A3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ADCINA6</w:t>
            </w:r>
          </w:p>
        </w:tc>
        <w:tc>
          <w:tcPr>
            <w:tcW w:w="960" w:type="dxa"/>
            <w:tcBorders>
              <w:top w:val="nil"/>
              <w:left w:val="nil"/>
              <w:bottom w:val="single" w:sz="4" w:space="0" w:color="auto"/>
              <w:right w:val="single" w:sz="4" w:space="0" w:color="auto"/>
            </w:tcBorders>
            <w:shd w:val="clear" w:color="auto" w:fill="auto"/>
            <w:noWrap/>
            <w:vAlign w:val="bottom"/>
            <w:hideMark/>
          </w:tcPr>
          <w:p w14:paraId="3F1CE15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51FD6EE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ADCINA6</w:t>
            </w:r>
          </w:p>
        </w:tc>
        <w:tc>
          <w:tcPr>
            <w:tcW w:w="4060" w:type="dxa"/>
            <w:tcBorders>
              <w:top w:val="nil"/>
              <w:left w:val="nil"/>
              <w:bottom w:val="single" w:sz="4" w:space="0" w:color="auto"/>
              <w:right w:val="single" w:sz="4" w:space="0" w:color="auto"/>
            </w:tcBorders>
            <w:shd w:val="clear" w:color="auto" w:fill="auto"/>
            <w:noWrap/>
            <w:vAlign w:val="bottom"/>
            <w:hideMark/>
          </w:tcPr>
          <w:p w14:paraId="0294FC9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ADCINA6</w:t>
            </w:r>
          </w:p>
        </w:tc>
        <w:tc>
          <w:tcPr>
            <w:tcW w:w="1820" w:type="dxa"/>
            <w:tcBorders>
              <w:top w:val="nil"/>
              <w:left w:val="nil"/>
              <w:bottom w:val="single" w:sz="4" w:space="0" w:color="auto"/>
              <w:right w:val="single" w:sz="4" w:space="0" w:color="auto"/>
            </w:tcBorders>
            <w:shd w:val="clear" w:color="auto" w:fill="auto"/>
            <w:noWrap/>
            <w:vAlign w:val="bottom"/>
            <w:hideMark/>
          </w:tcPr>
          <w:p w14:paraId="28AA46A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X2(13)</w:t>
            </w:r>
          </w:p>
        </w:tc>
        <w:tc>
          <w:tcPr>
            <w:tcW w:w="3400" w:type="dxa"/>
            <w:tcBorders>
              <w:top w:val="nil"/>
              <w:left w:val="nil"/>
              <w:bottom w:val="single" w:sz="4" w:space="0" w:color="auto"/>
              <w:right w:val="single" w:sz="4" w:space="0" w:color="auto"/>
            </w:tcBorders>
            <w:shd w:val="clear" w:color="auto" w:fill="auto"/>
            <w:noWrap/>
            <w:vAlign w:val="bottom"/>
          </w:tcPr>
          <w:p w14:paraId="276557CD" w14:textId="77777777" w:rsidR="0075322D" w:rsidRPr="00AF5E8F" w:rsidRDefault="0075322D" w:rsidP="005D3196">
            <w:pPr>
              <w:ind w:firstLine="0"/>
              <w:jc w:val="left"/>
              <w:rPr>
                <w:rFonts w:ascii="Calibri" w:hAnsi="Calibri" w:cs="Calibri"/>
                <w:color w:val="000000"/>
                <w:sz w:val="22"/>
                <w:szCs w:val="22"/>
                <w:lang w:eastAsia="ru-RU"/>
              </w:rPr>
            </w:pPr>
          </w:p>
        </w:tc>
        <w:tc>
          <w:tcPr>
            <w:tcW w:w="2988" w:type="dxa"/>
            <w:tcBorders>
              <w:top w:val="nil"/>
              <w:left w:val="nil"/>
              <w:bottom w:val="single" w:sz="4" w:space="0" w:color="auto"/>
              <w:right w:val="single" w:sz="4" w:space="0" w:color="auto"/>
            </w:tcBorders>
            <w:shd w:val="clear" w:color="auto" w:fill="auto"/>
            <w:noWrap/>
            <w:vAlign w:val="bottom"/>
            <w:hideMark/>
          </w:tcPr>
          <w:p w14:paraId="75E629D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Внешний АВ1 (</w:t>
            </w:r>
            <w:proofErr w:type="spellStart"/>
            <w:r w:rsidRPr="00AF5E8F">
              <w:rPr>
                <w:rFonts w:ascii="Calibri" w:hAnsi="Calibri" w:cs="Calibri"/>
                <w:color w:val="000000"/>
                <w:sz w:val="22"/>
                <w:szCs w:val="22"/>
                <w:lang w:eastAsia="ru-RU"/>
              </w:rPr>
              <w:t>Uсм</w:t>
            </w:r>
            <w:proofErr w:type="spellEnd"/>
            <w:r w:rsidRPr="00AF5E8F">
              <w:rPr>
                <w:rFonts w:ascii="Calibri" w:hAnsi="Calibri" w:cs="Calibri"/>
                <w:color w:val="000000"/>
                <w:sz w:val="22"/>
                <w:szCs w:val="22"/>
                <w:lang w:eastAsia="ru-RU"/>
              </w:rPr>
              <w:t xml:space="preserve"> - JP3 на </w:t>
            </w:r>
            <w:proofErr w:type="gramStart"/>
            <w:r w:rsidRPr="00AF5E8F">
              <w:rPr>
                <w:rFonts w:ascii="Calibri" w:hAnsi="Calibri" w:cs="Calibri"/>
                <w:color w:val="000000"/>
                <w:sz w:val="22"/>
                <w:szCs w:val="22"/>
                <w:lang w:eastAsia="ru-RU"/>
              </w:rPr>
              <w:t>ОИ )</w:t>
            </w:r>
            <w:proofErr w:type="gramEnd"/>
          </w:p>
        </w:tc>
        <w:tc>
          <w:tcPr>
            <w:tcW w:w="2320" w:type="dxa"/>
            <w:tcBorders>
              <w:top w:val="nil"/>
              <w:left w:val="nil"/>
              <w:bottom w:val="single" w:sz="4" w:space="0" w:color="auto"/>
              <w:right w:val="single" w:sz="4" w:space="0" w:color="auto"/>
            </w:tcBorders>
            <w:shd w:val="clear" w:color="auto" w:fill="auto"/>
            <w:noWrap/>
            <w:vAlign w:val="bottom"/>
            <w:hideMark/>
          </w:tcPr>
          <w:p w14:paraId="19E0EDB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5CC0E96B"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4C34D5"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121</w:t>
            </w:r>
          </w:p>
        </w:tc>
        <w:tc>
          <w:tcPr>
            <w:tcW w:w="960" w:type="dxa"/>
            <w:tcBorders>
              <w:top w:val="nil"/>
              <w:left w:val="nil"/>
              <w:bottom w:val="single" w:sz="4" w:space="0" w:color="auto"/>
              <w:right w:val="single" w:sz="4" w:space="0" w:color="auto"/>
            </w:tcBorders>
            <w:shd w:val="clear" w:color="auto" w:fill="auto"/>
            <w:noWrap/>
            <w:vAlign w:val="bottom"/>
            <w:hideMark/>
          </w:tcPr>
          <w:p w14:paraId="1E93CA0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ADCINA5</w:t>
            </w:r>
          </w:p>
        </w:tc>
        <w:tc>
          <w:tcPr>
            <w:tcW w:w="960" w:type="dxa"/>
            <w:tcBorders>
              <w:top w:val="nil"/>
              <w:left w:val="nil"/>
              <w:bottom w:val="single" w:sz="4" w:space="0" w:color="auto"/>
              <w:right w:val="single" w:sz="4" w:space="0" w:color="auto"/>
            </w:tcBorders>
            <w:shd w:val="clear" w:color="auto" w:fill="auto"/>
            <w:noWrap/>
            <w:vAlign w:val="bottom"/>
            <w:hideMark/>
          </w:tcPr>
          <w:p w14:paraId="26BAA27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60F6CDD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ADCINA5</w:t>
            </w:r>
          </w:p>
        </w:tc>
        <w:tc>
          <w:tcPr>
            <w:tcW w:w="4060" w:type="dxa"/>
            <w:tcBorders>
              <w:top w:val="nil"/>
              <w:left w:val="nil"/>
              <w:bottom w:val="single" w:sz="4" w:space="0" w:color="auto"/>
              <w:right w:val="single" w:sz="4" w:space="0" w:color="auto"/>
            </w:tcBorders>
            <w:shd w:val="clear" w:color="auto" w:fill="auto"/>
            <w:noWrap/>
            <w:vAlign w:val="bottom"/>
            <w:hideMark/>
          </w:tcPr>
          <w:p w14:paraId="7742EC6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ADCINA5</w:t>
            </w:r>
          </w:p>
        </w:tc>
        <w:tc>
          <w:tcPr>
            <w:tcW w:w="1820" w:type="dxa"/>
            <w:tcBorders>
              <w:top w:val="nil"/>
              <w:left w:val="nil"/>
              <w:bottom w:val="single" w:sz="4" w:space="0" w:color="auto"/>
              <w:right w:val="single" w:sz="4" w:space="0" w:color="auto"/>
            </w:tcBorders>
            <w:shd w:val="clear" w:color="auto" w:fill="auto"/>
            <w:noWrap/>
            <w:vAlign w:val="bottom"/>
            <w:hideMark/>
          </w:tcPr>
          <w:p w14:paraId="5D73C93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X2(11)</w:t>
            </w:r>
          </w:p>
        </w:tc>
        <w:tc>
          <w:tcPr>
            <w:tcW w:w="3400" w:type="dxa"/>
            <w:tcBorders>
              <w:top w:val="nil"/>
              <w:left w:val="nil"/>
              <w:bottom w:val="single" w:sz="4" w:space="0" w:color="auto"/>
              <w:right w:val="single" w:sz="4" w:space="0" w:color="auto"/>
            </w:tcBorders>
            <w:shd w:val="clear" w:color="auto" w:fill="auto"/>
            <w:noWrap/>
            <w:vAlign w:val="bottom"/>
          </w:tcPr>
          <w:p w14:paraId="3DFC0E64" w14:textId="77777777" w:rsidR="0075322D" w:rsidRPr="00AF5E8F" w:rsidRDefault="0075322D" w:rsidP="005D3196">
            <w:pPr>
              <w:ind w:firstLine="0"/>
              <w:jc w:val="left"/>
              <w:rPr>
                <w:rFonts w:ascii="Calibri" w:hAnsi="Calibri" w:cs="Calibri"/>
                <w:color w:val="000000"/>
                <w:sz w:val="22"/>
                <w:szCs w:val="22"/>
                <w:lang w:eastAsia="ru-RU"/>
              </w:rPr>
            </w:pPr>
          </w:p>
        </w:tc>
        <w:tc>
          <w:tcPr>
            <w:tcW w:w="2988" w:type="dxa"/>
            <w:tcBorders>
              <w:top w:val="nil"/>
              <w:left w:val="nil"/>
              <w:bottom w:val="single" w:sz="4" w:space="0" w:color="auto"/>
              <w:right w:val="single" w:sz="4" w:space="0" w:color="auto"/>
            </w:tcBorders>
            <w:shd w:val="clear" w:color="auto" w:fill="auto"/>
            <w:noWrap/>
            <w:vAlign w:val="bottom"/>
            <w:hideMark/>
          </w:tcPr>
          <w:p w14:paraId="09C0D50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Внешний потен.</w:t>
            </w:r>
          </w:p>
        </w:tc>
        <w:tc>
          <w:tcPr>
            <w:tcW w:w="2320" w:type="dxa"/>
            <w:tcBorders>
              <w:top w:val="nil"/>
              <w:left w:val="nil"/>
              <w:bottom w:val="single" w:sz="4" w:space="0" w:color="auto"/>
              <w:right w:val="single" w:sz="4" w:space="0" w:color="auto"/>
            </w:tcBorders>
            <w:shd w:val="clear" w:color="auto" w:fill="auto"/>
            <w:noWrap/>
            <w:vAlign w:val="bottom"/>
            <w:hideMark/>
          </w:tcPr>
          <w:p w14:paraId="45B8C74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335AF7D5"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C7A1C8"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122</w:t>
            </w:r>
          </w:p>
        </w:tc>
        <w:tc>
          <w:tcPr>
            <w:tcW w:w="960" w:type="dxa"/>
            <w:tcBorders>
              <w:top w:val="nil"/>
              <w:left w:val="nil"/>
              <w:bottom w:val="single" w:sz="4" w:space="0" w:color="auto"/>
              <w:right w:val="single" w:sz="4" w:space="0" w:color="auto"/>
            </w:tcBorders>
            <w:shd w:val="clear" w:color="auto" w:fill="auto"/>
            <w:noWrap/>
            <w:vAlign w:val="bottom"/>
            <w:hideMark/>
          </w:tcPr>
          <w:p w14:paraId="589675C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ADCINA4</w:t>
            </w:r>
          </w:p>
        </w:tc>
        <w:tc>
          <w:tcPr>
            <w:tcW w:w="960" w:type="dxa"/>
            <w:tcBorders>
              <w:top w:val="nil"/>
              <w:left w:val="nil"/>
              <w:bottom w:val="single" w:sz="4" w:space="0" w:color="auto"/>
              <w:right w:val="single" w:sz="4" w:space="0" w:color="auto"/>
            </w:tcBorders>
            <w:shd w:val="clear" w:color="auto" w:fill="auto"/>
            <w:noWrap/>
            <w:vAlign w:val="bottom"/>
            <w:hideMark/>
          </w:tcPr>
          <w:p w14:paraId="1F316AE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45DDD87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ADCINA4</w:t>
            </w:r>
          </w:p>
        </w:tc>
        <w:tc>
          <w:tcPr>
            <w:tcW w:w="4060" w:type="dxa"/>
            <w:tcBorders>
              <w:top w:val="nil"/>
              <w:left w:val="nil"/>
              <w:bottom w:val="single" w:sz="4" w:space="0" w:color="auto"/>
              <w:right w:val="single" w:sz="4" w:space="0" w:color="auto"/>
            </w:tcBorders>
            <w:shd w:val="clear" w:color="auto" w:fill="auto"/>
            <w:noWrap/>
            <w:vAlign w:val="bottom"/>
            <w:hideMark/>
          </w:tcPr>
          <w:p w14:paraId="6AC5EC7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ADCINA4</w:t>
            </w:r>
          </w:p>
        </w:tc>
        <w:tc>
          <w:tcPr>
            <w:tcW w:w="1820" w:type="dxa"/>
            <w:tcBorders>
              <w:top w:val="nil"/>
              <w:left w:val="nil"/>
              <w:bottom w:val="single" w:sz="4" w:space="0" w:color="auto"/>
              <w:right w:val="single" w:sz="4" w:space="0" w:color="auto"/>
            </w:tcBorders>
            <w:shd w:val="clear" w:color="auto" w:fill="auto"/>
            <w:noWrap/>
            <w:vAlign w:val="bottom"/>
            <w:hideMark/>
          </w:tcPr>
          <w:p w14:paraId="460DD45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X2(9)</w:t>
            </w:r>
          </w:p>
        </w:tc>
        <w:tc>
          <w:tcPr>
            <w:tcW w:w="3400" w:type="dxa"/>
            <w:tcBorders>
              <w:top w:val="nil"/>
              <w:left w:val="nil"/>
              <w:bottom w:val="single" w:sz="4" w:space="0" w:color="auto"/>
              <w:right w:val="single" w:sz="4" w:space="0" w:color="auto"/>
            </w:tcBorders>
            <w:shd w:val="clear" w:color="auto" w:fill="auto"/>
            <w:noWrap/>
            <w:vAlign w:val="bottom"/>
          </w:tcPr>
          <w:p w14:paraId="1B980D83" w14:textId="77777777" w:rsidR="0075322D" w:rsidRPr="00AF5E8F" w:rsidRDefault="0075322D" w:rsidP="005D3196">
            <w:pPr>
              <w:ind w:firstLine="0"/>
              <w:jc w:val="center"/>
              <w:rPr>
                <w:rFonts w:ascii="Calibri" w:hAnsi="Calibri" w:cs="Calibri"/>
                <w:color w:val="000000"/>
                <w:sz w:val="22"/>
                <w:szCs w:val="22"/>
                <w:lang w:eastAsia="ru-RU"/>
              </w:rPr>
            </w:pPr>
          </w:p>
        </w:tc>
        <w:tc>
          <w:tcPr>
            <w:tcW w:w="2988" w:type="dxa"/>
            <w:tcBorders>
              <w:top w:val="nil"/>
              <w:left w:val="nil"/>
              <w:bottom w:val="single" w:sz="4" w:space="0" w:color="auto"/>
              <w:right w:val="single" w:sz="4" w:space="0" w:color="auto"/>
            </w:tcBorders>
            <w:shd w:val="clear" w:color="auto" w:fill="auto"/>
            <w:noWrap/>
            <w:vAlign w:val="bottom"/>
            <w:hideMark/>
          </w:tcPr>
          <w:p w14:paraId="334B106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Смещение 0,03 В</w:t>
            </w:r>
          </w:p>
        </w:tc>
        <w:tc>
          <w:tcPr>
            <w:tcW w:w="2320" w:type="dxa"/>
            <w:tcBorders>
              <w:top w:val="nil"/>
              <w:left w:val="nil"/>
              <w:bottom w:val="single" w:sz="4" w:space="0" w:color="auto"/>
              <w:right w:val="single" w:sz="4" w:space="0" w:color="auto"/>
            </w:tcBorders>
            <w:shd w:val="clear" w:color="auto" w:fill="auto"/>
            <w:noWrap/>
            <w:vAlign w:val="bottom"/>
            <w:hideMark/>
          </w:tcPr>
          <w:p w14:paraId="61C08FD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7AE10763"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E28038"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123</w:t>
            </w:r>
          </w:p>
        </w:tc>
        <w:tc>
          <w:tcPr>
            <w:tcW w:w="960" w:type="dxa"/>
            <w:tcBorders>
              <w:top w:val="nil"/>
              <w:left w:val="nil"/>
              <w:bottom w:val="single" w:sz="4" w:space="0" w:color="auto"/>
              <w:right w:val="single" w:sz="4" w:space="0" w:color="auto"/>
            </w:tcBorders>
            <w:shd w:val="clear" w:color="auto" w:fill="auto"/>
            <w:noWrap/>
            <w:vAlign w:val="bottom"/>
            <w:hideMark/>
          </w:tcPr>
          <w:p w14:paraId="635DB60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ADCINA3</w:t>
            </w:r>
          </w:p>
        </w:tc>
        <w:tc>
          <w:tcPr>
            <w:tcW w:w="960" w:type="dxa"/>
            <w:tcBorders>
              <w:top w:val="nil"/>
              <w:left w:val="nil"/>
              <w:bottom w:val="single" w:sz="4" w:space="0" w:color="auto"/>
              <w:right w:val="single" w:sz="4" w:space="0" w:color="auto"/>
            </w:tcBorders>
            <w:shd w:val="clear" w:color="auto" w:fill="auto"/>
            <w:noWrap/>
            <w:vAlign w:val="bottom"/>
            <w:hideMark/>
          </w:tcPr>
          <w:p w14:paraId="1D1C90D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6BED7CB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ADCINA3</w:t>
            </w:r>
          </w:p>
        </w:tc>
        <w:tc>
          <w:tcPr>
            <w:tcW w:w="4060" w:type="dxa"/>
            <w:tcBorders>
              <w:top w:val="nil"/>
              <w:left w:val="nil"/>
              <w:bottom w:val="single" w:sz="4" w:space="0" w:color="auto"/>
              <w:right w:val="single" w:sz="4" w:space="0" w:color="auto"/>
            </w:tcBorders>
            <w:shd w:val="clear" w:color="auto" w:fill="auto"/>
            <w:noWrap/>
            <w:vAlign w:val="bottom"/>
            <w:hideMark/>
          </w:tcPr>
          <w:p w14:paraId="10D5846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ADCINA3</w:t>
            </w:r>
          </w:p>
        </w:tc>
        <w:tc>
          <w:tcPr>
            <w:tcW w:w="1820" w:type="dxa"/>
            <w:tcBorders>
              <w:top w:val="nil"/>
              <w:left w:val="nil"/>
              <w:bottom w:val="single" w:sz="4" w:space="0" w:color="auto"/>
              <w:right w:val="single" w:sz="4" w:space="0" w:color="auto"/>
            </w:tcBorders>
            <w:shd w:val="clear" w:color="auto" w:fill="auto"/>
            <w:noWrap/>
            <w:vAlign w:val="bottom"/>
            <w:hideMark/>
          </w:tcPr>
          <w:p w14:paraId="6A45C8E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X2(7)</w:t>
            </w:r>
          </w:p>
        </w:tc>
        <w:tc>
          <w:tcPr>
            <w:tcW w:w="3400" w:type="dxa"/>
            <w:tcBorders>
              <w:top w:val="nil"/>
              <w:left w:val="nil"/>
              <w:bottom w:val="single" w:sz="4" w:space="0" w:color="auto"/>
              <w:right w:val="single" w:sz="4" w:space="0" w:color="auto"/>
            </w:tcBorders>
            <w:shd w:val="clear" w:color="auto" w:fill="auto"/>
            <w:noWrap/>
            <w:vAlign w:val="bottom"/>
          </w:tcPr>
          <w:p w14:paraId="1239ED97" w14:textId="77777777" w:rsidR="0075322D" w:rsidRPr="00AF5E8F" w:rsidRDefault="0075322D" w:rsidP="005D3196">
            <w:pPr>
              <w:ind w:firstLine="0"/>
              <w:jc w:val="center"/>
              <w:rPr>
                <w:rFonts w:ascii="Calibri" w:hAnsi="Calibri" w:cs="Calibri"/>
                <w:color w:val="000000"/>
                <w:sz w:val="22"/>
                <w:szCs w:val="22"/>
                <w:lang w:eastAsia="ru-RU"/>
              </w:rPr>
            </w:pPr>
          </w:p>
        </w:tc>
        <w:tc>
          <w:tcPr>
            <w:tcW w:w="2988" w:type="dxa"/>
            <w:tcBorders>
              <w:top w:val="nil"/>
              <w:left w:val="nil"/>
              <w:bottom w:val="single" w:sz="4" w:space="0" w:color="auto"/>
              <w:right w:val="single" w:sz="4" w:space="0" w:color="auto"/>
            </w:tcBorders>
            <w:shd w:val="clear" w:color="auto" w:fill="auto"/>
            <w:noWrap/>
            <w:vAlign w:val="bottom"/>
            <w:hideMark/>
          </w:tcPr>
          <w:p w14:paraId="535C63E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Смещение 0,75 В</w:t>
            </w:r>
          </w:p>
        </w:tc>
        <w:tc>
          <w:tcPr>
            <w:tcW w:w="2320" w:type="dxa"/>
            <w:tcBorders>
              <w:top w:val="nil"/>
              <w:left w:val="nil"/>
              <w:bottom w:val="single" w:sz="4" w:space="0" w:color="auto"/>
              <w:right w:val="single" w:sz="4" w:space="0" w:color="auto"/>
            </w:tcBorders>
            <w:shd w:val="clear" w:color="auto" w:fill="auto"/>
            <w:noWrap/>
            <w:vAlign w:val="bottom"/>
            <w:hideMark/>
          </w:tcPr>
          <w:p w14:paraId="1A70F7D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743E0C7A"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E54CB7"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124</w:t>
            </w:r>
          </w:p>
        </w:tc>
        <w:tc>
          <w:tcPr>
            <w:tcW w:w="960" w:type="dxa"/>
            <w:tcBorders>
              <w:top w:val="nil"/>
              <w:left w:val="nil"/>
              <w:bottom w:val="single" w:sz="4" w:space="0" w:color="auto"/>
              <w:right w:val="single" w:sz="4" w:space="0" w:color="auto"/>
            </w:tcBorders>
            <w:shd w:val="clear" w:color="auto" w:fill="auto"/>
            <w:noWrap/>
            <w:vAlign w:val="bottom"/>
            <w:hideMark/>
          </w:tcPr>
          <w:p w14:paraId="68BCC3B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ADCINA2</w:t>
            </w:r>
          </w:p>
        </w:tc>
        <w:tc>
          <w:tcPr>
            <w:tcW w:w="960" w:type="dxa"/>
            <w:tcBorders>
              <w:top w:val="nil"/>
              <w:left w:val="nil"/>
              <w:bottom w:val="single" w:sz="4" w:space="0" w:color="auto"/>
              <w:right w:val="single" w:sz="4" w:space="0" w:color="auto"/>
            </w:tcBorders>
            <w:shd w:val="clear" w:color="auto" w:fill="auto"/>
            <w:noWrap/>
            <w:vAlign w:val="bottom"/>
            <w:hideMark/>
          </w:tcPr>
          <w:p w14:paraId="2CAE6A3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3A2E05D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ADCINA2</w:t>
            </w:r>
          </w:p>
        </w:tc>
        <w:tc>
          <w:tcPr>
            <w:tcW w:w="4060" w:type="dxa"/>
            <w:tcBorders>
              <w:top w:val="nil"/>
              <w:left w:val="nil"/>
              <w:bottom w:val="single" w:sz="4" w:space="0" w:color="auto"/>
              <w:right w:val="single" w:sz="4" w:space="0" w:color="auto"/>
            </w:tcBorders>
            <w:shd w:val="clear" w:color="auto" w:fill="auto"/>
            <w:noWrap/>
            <w:vAlign w:val="bottom"/>
            <w:hideMark/>
          </w:tcPr>
          <w:p w14:paraId="12A3E47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ADCINA2</w:t>
            </w:r>
          </w:p>
        </w:tc>
        <w:tc>
          <w:tcPr>
            <w:tcW w:w="1820" w:type="dxa"/>
            <w:tcBorders>
              <w:top w:val="nil"/>
              <w:left w:val="nil"/>
              <w:bottom w:val="single" w:sz="4" w:space="0" w:color="auto"/>
              <w:right w:val="single" w:sz="4" w:space="0" w:color="auto"/>
            </w:tcBorders>
            <w:shd w:val="clear" w:color="auto" w:fill="auto"/>
            <w:noWrap/>
            <w:vAlign w:val="bottom"/>
            <w:hideMark/>
          </w:tcPr>
          <w:p w14:paraId="3480D31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X2(5)</w:t>
            </w:r>
          </w:p>
        </w:tc>
        <w:tc>
          <w:tcPr>
            <w:tcW w:w="3400" w:type="dxa"/>
            <w:tcBorders>
              <w:top w:val="nil"/>
              <w:left w:val="nil"/>
              <w:bottom w:val="single" w:sz="4" w:space="0" w:color="auto"/>
              <w:right w:val="single" w:sz="4" w:space="0" w:color="auto"/>
            </w:tcBorders>
            <w:shd w:val="clear" w:color="auto" w:fill="auto"/>
            <w:noWrap/>
            <w:vAlign w:val="bottom"/>
          </w:tcPr>
          <w:p w14:paraId="4D2F1117" w14:textId="77777777" w:rsidR="0075322D" w:rsidRPr="00AF5E8F" w:rsidRDefault="0075322D" w:rsidP="005D3196">
            <w:pPr>
              <w:ind w:firstLine="0"/>
              <w:jc w:val="left"/>
              <w:rPr>
                <w:rFonts w:ascii="Calibri" w:hAnsi="Calibri" w:cs="Calibri"/>
                <w:color w:val="000000"/>
                <w:sz w:val="22"/>
                <w:szCs w:val="22"/>
                <w:lang w:eastAsia="ru-RU"/>
              </w:rPr>
            </w:pPr>
          </w:p>
        </w:tc>
        <w:tc>
          <w:tcPr>
            <w:tcW w:w="2988" w:type="dxa"/>
            <w:tcBorders>
              <w:top w:val="nil"/>
              <w:left w:val="nil"/>
              <w:bottom w:val="single" w:sz="4" w:space="0" w:color="auto"/>
              <w:right w:val="single" w:sz="4" w:space="0" w:color="auto"/>
            </w:tcBorders>
            <w:shd w:val="clear" w:color="auto" w:fill="auto"/>
            <w:noWrap/>
            <w:vAlign w:val="bottom"/>
            <w:hideMark/>
          </w:tcPr>
          <w:p w14:paraId="21AF833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Напряжение ЗПТ</w:t>
            </w:r>
          </w:p>
        </w:tc>
        <w:tc>
          <w:tcPr>
            <w:tcW w:w="2320" w:type="dxa"/>
            <w:tcBorders>
              <w:top w:val="nil"/>
              <w:left w:val="nil"/>
              <w:bottom w:val="single" w:sz="4" w:space="0" w:color="auto"/>
              <w:right w:val="single" w:sz="4" w:space="0" w:color="auto"/>
            </w:tcBorders>
            <w:shd w:val="clear" w:color="auto" w:fill="auto"/>
            <w:noWrap/>
            <w:vAlign w:val="bottom"/>
            <w:hideMark/>
          </w:tcPr>
          <w:p w14:paraId="654A738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26DA6B21"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71A4C0"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125</w:t>
            </w:r>
          </w:p>
        </w:tc>
        <w:tc>
          <w:tcPr>
            <w:tcW w:w="960" w:type="dxa"/>
            <w:tcBorders>
              <w:top w:val="nil"/>
              <w:left w:val="nil"/>
              <w:bottom w:val="single" w:sz="4" w:space="0" w:color="auto"/>
              <w:right w:val="single" w:sz="4" w:space="0" w:color="auto"/>
            </w:tcBorders>
            <w:shd w:val="clear" w:color="auto" w:fill="auto"/>
            <w:noWrap/>
            <w:vAlign w:val="bottom"/>
            <w:hideMark/>
          </w:tcPr>
          <w:p w14:paraId="21CA1A1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ADCINA1</w:t>
            </w:r>
          </w:p>
        </w:tc>
        <w:tc>
          <w:tcPr>
            <w:tcW w:w="960" w:type="dxa"/>
            <w:tcBorders>
              <w:top w:val="nil"/>
              <w:left w:val="nil"/>
              <w:bottom w:val="single" w:sz="4" w:space="0" w:color="auto"/>
              <w:right w:val="single" w:sz="4" w:space="0" w:color="auto"/>
            </w:tcBorders>
            <w:shd w:val="clear" w:color="auto" w:fill="auto"/>
            <w:noWrap/>
            <w:vAlign w:val="bottom"/>
            <w:hideMark/>
          </w:tcPr>
          <w:p w14:paraId="6158A57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20D1E69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ADCINA1</w:t>
            </w:r>
          </w:p>
        </w:tc>
        <w:tc>
          <w:tcPr>
            <w:tcW w:w="4060" w:type="dxa"/>
            <w:tcBorders>
              <w:top w:val="nil"/>
              <w:left w:val="nil"/>
              <w:bottom w:val="single" w:sz="4" w:space="0" w:color="auto"/>
              <w:right w:val="single" w:sz="4" w:space="0" w:color="auto"/>
            </w:tcBorders>
            <w:shd w:val="clear" w:color="auto" w:fill="auto"/>
            <w:noWrap/>
            <w:vAlign w:val="bottom"/>
            <w:hideMark/>
          </w:tcPr>
          <w:p w14:paraId="2F88B09C"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ADCINA1</w:t>
            </w:r>
          </w:p>
        </w:tc>
        <w:tc>
          <w:tcPr>
            <w:tcW w:w="1820" w:type="dxa"/>
            <w:tcBorders>
              <w:top w:val="nil"/>
              <w:left w:val="nil"/>
              <w:bottom w:val="single" w:sz="4" w:space="0" w:color="auto"/>
              <w:right w:val="single" w:sz="4" w:space="0" w:color="auto"/>
            </w:tcBorders>
            <w:shd w:val="clear" w:color="auto" w:fill="auto"/>
            <w:noWrap/>
            <w:vAlign w:val="bottom"/>
            <w:hideMark/>
          </w:tcPr>
          <w:p w14:paraId="29EC248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X2(3)</w:t>
            </w:r>
          </w:p>
        </w:tc>
        <w:tc>
          <w:tcPr>
            <w:tcW w:w="3400" w:type="dxa"/>
            <w:tcBorders>
              <w:top w:val="nil"/>
              <w:left w:val="nil"/>
              <w:bottom w:val="single" w:sz="4" w:space="0" w:color="auto"/>
              <w:right w:val="single" w:sz="4" w:space="0" w:color="auto"/>
            </w:tcBorders>
            <w:shd w:val="clear" w:color="auto" w:fill="auto"/>
            <w:noWrap/>
            <w:vAlign w:val="bottom"/>
          </w:tcPr>
          <w:p w14:paraId="6341BF9B" w14:textId="77777777" w:rsidR="0075322D" w:rsidRPr="00AF5E8F" w:rsidRDefault="0075322D" w:rsidP="005D3196">
            <w:pPr>
              <w:ind w:firstLine="0"/>
              <w:jc w:val="left"/>
              <w:rPr>
                <w:rFonts w:ascii="Calibri" w:hAnsi="Calibri" w:cs="Calibri"/>
                <w:color w:val="000000"/>
                <w:sz w:val="22"/>
                <w:szCs w:val="22"/>
                <w:lang w:eastAsia="ru-RU"/>
              </w:rPr>
            </w:pPr>
          </w:p>
        </w:tc>
        <w:tc>
          <w:tcPr>
            <w:tcW w:w="2988" w:type="dxa"/>
            <w:tcBorders>
              <w:top w:val="nil"/>
              <w:left w:val="nil"/>
              <w:bottom w:val="single" w:sz="4" w:space="0" w:color="auto"/>
              <w:right w:val="single" w:sz="4" w:space="0" w:color="auto"/>
            </w:tcBorders>
            <w:shd w:val="clear" w:color="auto" w:fill="auto"/>
            <w:noWrap/>
            <w:vAlign w:val="bottom"/>
            <w:hideMark/>
          </w:tcPr>
          <w:p w14:paraId="6C608D7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Ток фазы W</w:t>
            </w:r>
          </w:p>
        </w:tc>
        <w:tc>
          <w:tcPr>
            <w:tcW w:w="2320" w:type="dxa"/>
            <w:tcBorders>
              <w:top w:val="nil"/>
              <w:left w:val="nil"/>
              <w:bottom w:val="single" w:sz="4" w:space="0" w:color="auto"/>
              <w:right w:val="single" w:sz="4" w:space="0" w:color="auto"/>
            </w:tcBorders>
            <w:shd w:val="clear" w:color="auto" w:fill="auto"/>
            <w:noWrap/>
            <w:vAlign w:val="bottom"/>
            <w:hideMark/>
          </w:tcPr>
          <w:p w14:paraId="4F2057F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37EA559E"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4C9BC5"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126</w:t>
            </w:r>
          </w:p>
        </w:tc>
        <w:tc>
          <w:tcPr>
            <w:tcW w:w="960" w:type="dxa"/>
            <w:tcBorders>
              <w:top w:val="nil"/>
              <w:left w:val="nil"/>
              <w:bottom w:val="single" w:sz="4" w:space="0" w:color="auto"/>
              <w:right w:val="single" w:sz="4" w:space="0" w:color="auto"/>
            </w:tcBorders>
            <w:shd w:val="clear" w:color="auto" w:fill="auto"/>
            <w:noWrap/>
            <w:vAlign w:val="bottom"/>
            <w:hideMark/>
          </w:tcPr>
          <w:p w14:paraId="2A0092A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ADCINA0</w:t>
            </w:r>
          </w:p>
        </w:tc>
        <w:tc>
          <w:tcPr>
            <w:tcW w:w="960" w:type="dxa"/>
            <w:tcBorders>
              <w:top w:val="nil"/>
              <w:left w:val="nil"/>
              <w:bottom w:val="single" w:sz="4" w:space="0" w:color="auto"/>
              <w:right w:val="single" w:sz="4" w:space="0" w:color="auto"/>
            </w:tcBorders>
            <w:shd w:val="clear" w:color="auto" w:fill="auto"/>
            <w:noWrap/>
            <w:vAlign w:val="bottom"/>
            <w:hideMark/>
          </w:tcPr>
          <w:p w14:paraId="73080D4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16F338F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ADCINA0</w:t>
            </w:r>
          </w:p>
        </w:tc>
        <w:tc>
          <w:tcPr>
            <w:tcW w:w="4060" w:type="dxa"/>
            <w:tcBorders>
              <w:top w:val="nil"/>
              <w:left w:val="nil"/>
              <w:bottom w:val="single" w:sz="4" w:space="0" w:color="auto"/>
              <w:right w:val="single" w:sz="4" w:space="0" w:color="auto"/>
            </w:tcBorders>
            <w:shd w:val="clear" w:color="auto" w:fill="auto"/>
            <w:noWrap/>
            <w:vAlign w:val="bottom"/>
            <w:hideMark/>
          </w:tcPr>
          <w:p w14:paraId="0BDDF8B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ADCINA0</w:t>
            </w:r>
          </w:p>
        </w:tc>
        <w:tc>
          <w:tcPr>
            <w:tcW w:w="1820" w:type="dxa"/>
            <w:tcBorders>
              <w:top w:val="nil"/>
              <w:left w:val="nil"/>
              <w:bottom w:val="single" w:sz="4" w:space="0" w:color="auto"/>
              <w:right w:val="single" w:sz="4" w:space="0" w:color="auto"/>
            </w:tcBorders>
            <w:shd w:val="clear" w:color="auto" w:fill="auto"/>
            <w:noWrap/>
            <w:vAlign w:val="bottom"/>
            <w:hideMark/>
          </w:tcPr>
          <w:p w14:paraId="5D9A22F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X2(1)</w:t>
            </w:r>
          </w:p>
        </w:tc>
        <w:tc>
          <w:tcPr>
            <w:tcW w:w="3400" w:type="dxa"/>
            <w:tcBorders>
              <w:top w:val="nil"/>
              <w:left w:val="nil"/>
              <w:bottom w:val="single" w:sz="4" w:space="0" w:color="auto"/>
              <w:right w:val="single" w:sz="4" w:space="0" w:color="auto"/>
            </w:tcBorders>
            <w:shd w:val="clear" w:color="auto" w:fill="auto"/>
            <w:noWrap/>
            <w:vAlign w:val="bottom"/>
          </w:tcPr>
          <w:p w14:paraId="7D3B81CA" w14:textId="77777777" w:rsidR="0075322D" w:rsidRPr="00AF5E8F" w:rsidRDefault="0075322D" w:rsidP="005D3196">
            <w:pPr>
              <w:ind w:firstLine="0"/>
              <w:jc w:val="left"/>
              <w:rPr>
                <w:rFonts w:ascii="Calibri" w:hAnsi="Calibri" w:cs="Calibri"/>
                <w:color w:val="000000"/>
                <w:sz w:val="22"/>
                <w:szCs w:val="22"/>
                <w:lang w:eastAsia="ru-RU"/>
              </w:rPr>
            </w:pPr>
          </w:p>
        </w:tc>
        <w:tc>
          <w:tcPr>
            <w:tcW w:w="2988" w:type="dxa"/>
            <w:tcBorders>
              <w:top w:val="nil"/>
              <w:left w:val="nil"/>
              <w:bottom w:val="single" w:sz="4" w:space="0" w:color="auto"/>
              <w:right w:val="single" w:sz="4" w:space="0" w:color="auto"/>
            </w:tcBorders>
            <w:shd w:val="clear" w:color="auto" w:fill="auto"/>
            <w:noWrap/>
            <w:vAlign w:val="bottom"/>
            <w:hideMark/>
          </w:tcPr>
          <w:p w14:paraId="6EEF277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Ток фазы U</w:t>
            </w:r>
          </w:p>
        </w:tc>
        <w:tc>
          <w:tcPr>
            <w:tcW w:w="2320" w:type="dxa"/>
            <w:tcBorders>
              <w:top w:val="nil"/>
              <w:left w:val="nil"/>
              <w:bottom w:val="single" w:sz="4" w:space="0" w:color="auto"/>
              <w:right w:val="single" w:sz="4" w:space="0" w:color="auto"/>
            </w:tcBorders>
            <w:shd w:val="clear" w:color="auto" w:fill="auto"/>
            <w:noWrap/>
            <w:vAlign w:val="bottom"/>
            <w:hideMark/>
          </w:tcPr>
          <w:p w14:paraId="67C97DC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r w:rsidR="0075322D" w:rsidRPr="00AF5E8F" w14:paraId="5DDC4720"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E35595"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9</w:t>
            </w:r>
          </w:p>
        </w:tc>
        <w:tc>
          <w:tcPr>
            <w:tcW w:w="960" w:type="dxa"/>
            <w:tcBorders>
              <w:top w:val="nil"/>
              <w:left w:val="nil"/>
              <w:bottom w:val="single" w:sz="4" w:space="0" w:color="auto"/>
              <w:right w:val="single" w:sz="4" w:space="0" w:color="auto"/>
            </w:tcBorders>
            <w:shd w:val="clear" w:color="auto" w:fill="auto"/>
            <w:noWrap/>
            <w:vAlign w:val="bottom"/>
            <w:hideMark/>
          </w:tcPr>
          <w:p w14:paraId="3356FE09"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ADCINB7</w:t>
            </w:r>
          </w:p>
        </w:tc>
        <w:tc>
          <w:tcPr>
            <w:tcW w:w="960" w:type="dxa"/>
            <w:tcBorders>
              <w:top w:val="nil"/>
              <w:left w:val="nil"/>
              <w:bottom w:val="single" w:sz="4" w:space="0" w:color="auto"/>
              <w:right w:val="single" w:sz="4" w:space="0" w:color="auto"/>
            </w:tcBorders>
            <w:shd w:val="clear" w:color="auto" w:fill="auto"/>
            <w:noWrap/>
            <w:vAlign w:val="bottom"/>
            <w:hideMark/>
          </w:tcPr>
          <w:p w14:paraId="2B5C6EF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141AEA4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ADCINB7</w:t>
            </w:r>
          </w:p>
        </w:tc>
        <w:tc>
          <w:tcPr>
            <w:tcW w:w="4060" w:type="dxa"/>
            <w:tcBorders>
              <w:top w:val="nil"/>
              <w:left w:val="nil"/>
              <w:bottom w:val="single" w:sz="4" w:space="0" w:color="auto"/>
              <w:right w:val="single" w:sz="4" w:space="0" w:color="auto"/>
            </w:tcBorders>
            <w:shd w:val="clear" w:color="auto" w:fill="auto"/>
            <w:noWrap/>
            <w:vAlign w:val="bottom"/>
            <w:hideMark/>
          </w:tcPr>
          <w:p w14:paraId="679B789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ADCINB7</w:t>
            </w:r>
          </w:p>
        </w:tc>
        <w:tc>
          <w:tcPr>
            <w:tcW w:w="1820" w:type="dxa"/>
            <w:tcBorders>
              <w:top w:val="nil"/>
              <w:left w:val="nil"/>
              <w:bottom w:val="single" w:sz="4" w:space="0" w:color="auto"/>
              <w:right w:val="single" w:sz="4" w:space="0" w:color="auto"/>
            </w:tcBorders>
            <w:shd w:val="clear" w:color="auto" w:fill="auto"/>
            <w:noWrap/>
            <w:vAlign w:val="bottom"/>
            <w:hideMark/>
          </w:tcPr>
          <w:p w14:paraId="526F2DC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X3(4)</w:t>
            </w:r>
          </w:p>
        </w:tc>
        <w:tc>
          <w:tcPr>
            <w:tcW w:w="3400" w:type="dxa"/>
            <w:tcBorders>
              <w:top w:val="nil"/>
              <w:left w:val="nil"/>
              <w:bottom w:val="single" w:sz="4" w:space="0" w:color="auto"/>
              <w:right w:val="single" w:sz="4" w:space="0" w:color="auto"/>
            </w:tcBorders>
            <w:shd w:val="clear" w:color="auto" w:fill="auto"/>
            <w:noWrap/>
            <w:vAlign w:val="bottom"/>
            <w:hideMark/>
          </w:tcPr>
          <w:p w14:paraId="0E3BDFBF"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530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A035B8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5BFB95D2"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A19015"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8</w:t>
            </w:r>
          </w:p>
        </w:tc>
        <w:tc>
          <w:tcPr>
            <w:tcW w:w="960" w:type="dxa"/>
            <w:tcBorders>
              <w:top w:val="nil"/>
              <w:left w:val="nil"/>
              <w:bottom w:val="single" w:sz="4" w:space="0" w:color="auto"/>
              <w:right w:val="single" w:sz="4" w:space="0" w:color="auto"/>
            </w:tcBorders>
            <w:shd w:val="clear" w:color="auto" w:fill="auto"/>
            <w:noWrap/>
            <w:vAlign w:val="bottom"/>
            <w:hideMark/>
          </w:tcPr>
          <w:p w14:paraId="5F21605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ADCINB6</w:t>
            </w:r>
          </w:p>
        </w:tc>
        <w:tc>
          <w:tcPr>
            <w:tcW w:w="960" w:type="dxa"/>
            <w:tcBorders>
              <w:top w:val="nil"/>
              <w:left w:val="nil"/>
              <w:bottom w:val="single" w:sz="4" w:space="0" w:color="auto"/>
              <w:right w:val="single" w:sz="4" w:space="0" w:color="auto"/>
            </w:tcBorders>
            <w:shd w:val="clear" w:color="auto" w:fill="auto"/>
            <w:noWrap/>
            <w:vAlign w:val="bottom"/>
            <w:hideMark/>
          </w:tcPr>
          <w:p w14:paraId="1E79432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2D129B7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ADCINB6</w:t>
            </w:r>
          </w:p>
        </w:tc>
        <w:tc>
          <w:tcPr>
            <w:tcW w:w="4060" w:type="dxa"/>
            <w:tcBorders>
              <w:top w:val="nil"/>
              <w:left w:val="nil"/>
              <w:bottom w:val="single" w:sz="4" w:space="0" w:color="auto"/>
              <w:right w:val="single" w:sz="4" w:space="0" w:color="auto"/>
            </w:tcBorders>
            <w:shd w:val="clear" w:color="auto" w:fill="auto"/>
            <w:noWrap/>
            <w:vAlign w:val="bottom"/>
            <w:hideMark/>
          </w:tcPr>
          <w:p w14:paraId="3DE4069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ADCINB6</w:t>
            </w:r>
          </w:p>
        </w:tc>
        <w:tc>
          <w:tcPr>
            <w:tcW w:w="1820" w:type="dxa"/>
            <w:tcBorders>
              <w:top w:val="nil"/>
              <w:left w:val="nil"/>
              <w:bottom w:val="single" w:sz="4" w:space="0" w:color="auto"/>
              <w:right w:val="single" w:sz="4" w:space="0" w:color="auto"/>
            </w:tcBorders>
            <w:shd w:val="clear" w:color="auto" w:fill="auto"/>
            <w:noWrap/>
            <w:vAlign w:val="bottom"/>
            <w:hideMark/>
          </w:tcPr>
          <w:p w14:paraId="6FDCC1B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X3(3)</w:t>
            </w:r>
          </w:p>
        </w:tc>
        <w:tc>
          <w:tcPr>
            <w:tcW w:w="3400" w:type="dxa"/>
            <w:tcBorders>
              <w:top w:val="nil"/>
              <w:left w:val="nil"/>
              <w:bottom w:val="single" w:sz="4" w:space="0" w:color="auto"/>
              <w:right w:val="single" w:sz="4" w:space="0" w:color="auto"/>
            </w:tcBorders>
            <w:shd w:val="clear" w:color="auto" w:fill="auto"/>
            <w:noWrap/>
            <w:vAlign w:val="bottom"/>
            <w:hideMark/>
          </w:tcPr>
          <w:p w14:paraId="02FF750D"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530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D3A2DC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7908F43A"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AF784C"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7</w:t>
            </w:r>
          </w:p>
        </w:tc>
        <w:tc>
          <w:tcPr>
            <w:tcW w:w="960" w:type="dxa"/>
            <w:tcBorders>
              <w:top w:val="nil"/>
              <w:left w:val="nil"/>
              <w:bottom w:val="single" w:sz="4" w:space="0" w:color="auto"/>
              <w:right w:val="single" w:sz="4" w:space="0" w:color="auto"/>
            </w:tcBorders>
            <w:shd w:val="clear" w:color="auto" w:fill="auto"/>
            <w:noWrap/>
            <w:vAlign w:val="bottom"/>
            <w:hideMark/>
          </w:tcPr>
          <w:p w14:paraId="2FA6E1B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ADCINB5</w:t>
            </w:r>
          </w:p>
        </w:tc>
        <w:tc>
          <w:tcPr>
            <w:tcW w:w="960" w:type="dxa"/>
            <w:tcBorders>
              <w:top w:val="nil"/>
              <w:left w:val="nil"/>
              <w:bottom w:val="single" w:sz="4" w:space="0" w:color="auto"/>
              <w:right w:val="single" w:sz="4" w:space="0" w:color="auto"/>
            </w:tcBorders>
            <w:shd w:val="clear" w:color="auto" w:fill="auto"/>
            <w:noWrap/>
            <w:vAlign w:val="bottom"/>
            <w:hideMark/>
          </w:tcPr>
          <w:p w14:paraId="302ED93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1050E13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ADCINB5</w:t>
            </w:r>
          </w:p>
        </w:tc>
        <w:tc>
          <w:tcPr>
            <w:tcW w:w="4060" w:type="dxa"/>
            <w:tcBorders>
              <w:top w:val="nil"/>
              <w:left w:val="nil"/>
              <w:bottom w:val="single" w:sz="4" w:space="0" w:color="auto"/>
              <w:right w:val="single" w:sz="4" w:space="0" w:color="auto"/>
            </w:tcBorders>
            <w:shd w:val="clear" w:color="auto" w:fill="auto"/>
            <w:noWrap/>
            <w:vAlign w:val="bottom"/>
            <w:hideMark/>
          </w:tcPr>
          <w:p w14:paraId="09DDA01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ADCINB5</w:t>
            </w:r>
          </w:p>
        </w:tc>
        <w:tc>
          <w:tcPr>
            <w:tcW w:w="1820" w:type="dxa"/>
            <w:tcBorders>
              <w:top w:val="nil"/>
              <w:left w:val="nil"/>
              <w:bottom w:val="single" w:sz="4" w:space="0" w:color="auto"/>
              <w:right w:val="single" w:sz="4" w:space="0" w:color="auto"/>
            </w:tcBorders>
            <w:shd w:val="clear" w:color="auto" w:fill="auto"/>
            <w:noWrap/>
            <w:vAlign w:val="bottom"/>
            <w:hideMark/>
          </w:tcPr>
          <w:p w14:paraId="1653CF1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X3(2)</w:t>
            </w:r>
          </w:p>
        </w:tc>
        <w:tc>
          <w:tcPr>
            <w:tcW w:w="3400" w:type="dxa"/>
            <w:tcBorders>
              <w:top w:val="nil"/>
              <w:left w:val="nil"/>
              <w:bottom w:val="single" w:sz="4" w:space="0" w:color="auto"/>
              <w:right w:val="single" w:sz="4" w:space="0" w:color="auto"/>
            </w:tcBorders>
            <w:shd w:val="clear" w:color="auto" w:fill="auto"/>
            <w:noWrap/>
            <w:vAlign w:val="bottom"/>
            <w:hideMark/>
          </w:tcPr>
          <w:p w14:paraId="283CE121"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530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29569C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4CC521E9"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8E4097"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6</w:t>
            </w:r>
          </w:p>
        </w:tc>
        <w:tc>
          <w:tcPr>
            <w:tcW w:w="960" w:type="dxa"/>
            <w:tcBorders>
              <w:top w:val="nil"/>
              <w:left w:val="nil"/>
              <w:bottom w:val="single" w:sz="4" w:space="0" w:color="auto"/>
              <w:right w:val="single" w:sz="4" w:space="0" w:color="auto"/>
            </w:tcBorders>
            <w:shd w:val="clear" w:color="auto" w:fill="auto"/>
            <w:noWrap/>
            <w:vAlign w:val="bottom"/>
            <w:hideMark/>
          </w:tcPr>
          <w:p w14:paraId="5750D3D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ADCINB4</w:t>
            </w:r>
          </w:p>
        </w:tc>
        <w:tc>
          <w:tcPr>
            <w:tcW w:w="960" w:type="dxa"/>
            <w:tcBorders>
              <w:top w:val="nil"/>
              <w:left w:val="nil"/>
              <w:bottom w:val="single" w:sz="4" w:space="0" w:color="auto"/>
              <w:right w:val="single" w:sz="4" w:space="0" w:color="auto"/>
            </w:tcBorders>
            <w:shd w:val="clear" w:color="auto" w:fill="auto"/>
            <w:noWrap/>
            <w:vAlign w:val="bottom"/>
            <w:hideMark/>
          </w:tcPr>
          <w:p w14:paraId="52DCE4E2"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7F4587E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ADCINB4</w:t>
            </w:r>
          </w:p>
        </w:tc>
        <w:tc>
          <w:tcPr>
            <w:tcW w:w="4060" w:type="dxa"/>
            <w:tcBorders>
              <w:top w:val="nil"/>
              <w:left w:val="nil"/>
              <w:bottom w:val="single" w:sz="4" w:space="0" w:color="auto"/>
              <w:right w:val="single" w:sz="4" w:space="0" w:color="auto"/>
            </w:tcBorders>
            <w:shd w:val="clear" w:color="auto" w:fill="auto"/>
            <w:noWrap/>
            <w:vAlign w:val="bottom"/>
            <w:hideMark/>
          </w:tcPr>
          <w:p w14:paraId="297B353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ADCINB4</w:t>
            </w:r>
          </w:p>
        </w:tc>
        <w:tc>
          <w:tcPr>
            <w:tcW w:w="1820" w:type="dxa"/>
            <w:tcBorders>
              <w:top w:val="nil"/>
              <w:left w:val="nil"/>
              <w:bottom w:val="single" w:sz="4" w:space="0" w:color="auto"/>
              <w:right w:val="single" w:sz="4" w:space="0" w:color="auto"/>
            </w:tcBorders>
            <w:shd w:val="clear" w:color="auto" w:fill="auto"/>
            <w:noWrap/>
            <w:vAlign w:val="bottom"/>
            <w:hideMark/>
          </w:tcPr>
          <w:p w14:paraId="76B503F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X3(1)</w:t>
            </w:r>
          </w:p>
        </w:tc>
        <w:tc>
          <w:tcPr>
            <w:tcW w:w="3400" w:type="dxa"/>
            <w:tcBorders>
              <w:top w:val="nil"/>
              <w:left w:val="nil"/>
              <w:bottom w:val="single" w:sz="4" w:space="0" w:color="auto"/>
              <w:right w:val="single" w:sz="4" w:space="0" w:color="auto"/>
            </w:tcBorders>
            <w:shd w:val="clear" w:color="auto" w:fill="auto"/>
            <w:noWrap/>
            <w:vAlign w:val="bottom"/>
            <w:hideMark/>
          </w:tcPr>
          <w:p w14:paraId="1967545C"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530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C1C17A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0883AD0B"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B2CE39"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14:paraId="039E2DB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ADCINB3</w:t>
            </w:r>
          </w:p>
        </w:tc>
        <w:tc>
          <w:tcPr>
            <w:tcW w:w="960" w:type="dxa"/>
            <w:tcBorders>
              <w:top w:val="nil"/>
              <w:left w:val="nil"/>
              <w:bottom w:val="single" w:sz="4" w:space="0" w:color="auto"/>
              <w:right w:val="single" w:sz="4" w:space="0" w:color="auto"/>
            </w:tcBorders>
            <w:shd w:val="clear" w:color="auto" w:fill="auto"/>
            <w:noWrap/>
            <w:vAlign w:val="bottom"/>
            <w:hideMark/>
          </w:tcPr>
          <w:p w14:paraId="664D54A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3FB5257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ADCINB3</w:t>
            </w:r>
          </w:p>
        </w:tc>
        <w:tc>
          <w:tcPr>
            <w:tcW w:w="4060" w:type="dxa"/>
            <w:tcBorders>
              <w:top w:val="nil"/>
              <w:left w:val="nil"/>
              <w:bottom w:val="single" w:sz="4" w:space="0" w:color="auto"/>
              <w:right w:val="single" w:sz="4" w:space="0" w:color="auto"/>
            </w:tcBorders>
            <w:shd w:val="clear" w:color="auto" w:fill="auto"/>
            <w:noWrap/>
            <w:vAlign w:val="bottom"/>
            <w:hideMark/>
          </w:tcPr>
          <w:p w14:paraId="236C2DA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ADCINB3</w:t>
            </w:r>
          </w:p>
        </w:tc>
        <w:tc>
          <w:tcPr>
            <w:tcW w:w="1820" w:type="dxa"/>
            <w:tcBorders>
              <w:top w:val="nil"/>
              <w:left w:val="nil"/>
              <w:bottom w:val="single" w:sz="4" w:space="0" w:color="auto"/>
              <w:right w:val="single" w:sz="4" w:space="0" w:color="auto"/>
            </w:tcBorders>
            <w:shd w:val="clear" w:color="auto" w:fill="auto"/>
            <w:noWrap/>
            <w:vAlign w:val="bottom"/>
            <w:hideMark/>
          </w:tcPr>
          <w:p w14:paraId="082092E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X2(23)</w:t>
            </w:r>
          </w:p>
        </w:tc>
        <w:tc>
          <w:tcPr>
            <w:tcW w:w="3400" w:type="dxa"/>
            <w:tcBorders>
              <w:top w:val="nil"/>
              <w:left w:val="nil"/>
              <w:bottom w:val="single" w:sz="4" w:space="0" w:color="auto"/>
              <w:right w:val="single" w:sz="4" w:space="0" w:color="auto"/>
            </w:tcBorders>
            <w:shd w:val="clear" w:color="auto" w:fill="auto"/>
            <w:noWrap/>
            <w:vAlign w:val="bottom"/>
            <w:hideMark/>
          </w:tcPr>
          <w:p w14:paraId="64B0479C"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530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9B8258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120FA5F4"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92370B"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4</w:t>
            </w:r>
          </w:p>
        </w:tc>
        <w:tc>
          <w:tcPr>
            <w:tcW w:w="960" w:type="dxa"/>
            <w:tcBorders>
              <w:top w:val="nil"/>
              <w:left w:val="nil"/>
              <w:bottom w:val="single" w:sz="4" w:space="0" w:color="auto"/>
              <w:right w:val="single" w:sz="4" w:space="0" w:color="auto"/>
            </w:tcBorders>
            <w:shd w:val="clear" w:color="auto" w:fill="auto"/>
            <w:noWrap/>
            <w:vAlign w:val="bottom"/>
            <w:hideMark/>
          </w:tcPr>
          <w:p w14:paraId="0A5675BE"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ADCINB2</w:t>
            </w:r>
          </w:p>
        </w:tc>
        <w:tc>
          <w:tcPr>
            <w:tcW w:w="960" w:type="dxa"/>
            <w:tcBorders>
              <w:top w:val="nil"/>
              <w:left w:val="nil"/>
              <w:bottom w:val="single" w:sz="4" w:space="0" w:color="auto"/>
              <w:right w:val="single" w:sz="4" w:space="0" w:color="auto"/>
            </w:tcBorders>
            <w:shd w:val="clear" w:color="auto" w:fill="auto"/>
            <w:noWrap/>
            <w:vAlign w:val="bottom"/>
            <w:hideMark/>
          </w:tcPr>
          <w:p w14:paraId="31EFBE36"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5560DC5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ADCINB2</w:t>
            </w:r>
          </w:p>
        </w:tc>
        <w:tc>
          <w:tcPr>
            <w:tcW w:w="4060" w:type="dxa"/>
            <w:tcBorders>
              <w:top w:val="nil"/>
              <w:left w:val="nil"/>
              <w:bottom w:val="single" w:sz="4" w:space="0" w:color="auto"/>
              <w:right w:val="single" w:sz="4" w:space="0" w:color="auto"/>
            </w:tcBorders>
            <w:shd w:val="clear" w:color="auto" w:fill="auto"/>
            <w:noWrap/>
            <w:vAlign w:val="bottom"/>
            <w:hideMark/>
          </w:tcPr>
          <w:p w14:paraId="7FF183F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ADCINB2</w:t>
            </w:r>
          </w:p>
        </w:tc>
        <w:tc>
          <w:tcPr>
            <w:tcW w:w="1820" w:type="dxa"/>
            <w:tcBorders>
              <w:top w:val="nil"/>
              <w:left w:val="nil"/>
              <w:bottom w:val="single" w:sz="4" w:space="0" w:color="auto"/>
              <w:right w:val="single" w:sz="4" w:space="0" w:color="auto"/>
            </w:tcBorders>
            <w:shd w:val="clear" w:color="auto" w:fill="auto"/>
            <w:noWrap/>
            <w:vAlign w:val="bottom"/>
            <w:hideMark/>
          </w:tcPr>
          <w:p w14:paraId="6F617C51"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X2(21)</w:t>
            </w:r>
          </w:p>
        </w:tc>
        <w:tc>
          <w:tcPr>
            <w:tcW w:w="3400" w:type="dxa"/>
            <w:tcBorders>
              <w:top w:val="nil"/>
              <w:left w:val="nil"/>
              <w:bottom w:val="single" w:sz="4" w:space="0" w:color="auto"/>
              <w:right w:val="single" w:sz="4" w:space="0" w:color="auto"/>
            </w:tcBorders>
            <w:shd w:val="clear" w:color="auto" w:fill="auto"/>
            <w:noWrap/>
            <w:vAlign w:val="bottom"/>
            <w:hideMark/>
          </w:tcPr>
          <w:p w14:paraId="09EB0F90"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530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9C0BC9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65FFAC92"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5E44D9"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3</w:t>
            </w:r>
          </w:p>
        </w:tc>
        <w:tc>
          <w:tcPr>
            <w:tcW w:w="960" w:type="dxa"/>
            <w:tcBorders>
              <w:top w:val="nil"/>
              <w:left w:val="nil"/>
              <w:bottom w:val="single" w:sz="4" w:space="0" w:color="auto"/>
              <w:right w:val="single" w:sz="4" w:space="0" w:color="auto"/>
            </w:tcBorders>
            <w:shd w:val="clear" w:color="auto" w:fill="auto"/>
            <w:noWrap/>
            <w:vAlign w:val="bottom"/>
            <w:hideMark/>
          </w:tcPr>
          <w:p w14:paraId="2484366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ADCINB1</w:t>
            </w:r>
          </w:p>
        </w:tc>
        <w:tc>
          <w:tcPr>
            <w:tcW w:w="960" w:type="dxa"/>
            <w:tcBorders>
              <w:top w:val="nil"/>
              <w:left w:val="nil"/>
              <w:bottom w:val="single" w:sz="4" w:space="0" w:color="auto"/>
              <w:right w:val="single" w:sz="4" w:space="0" w:color="auto"/>
            </w:tcBorders>
            <w:shd w:val="clear" w:color="auto" w:fill="auto"/>
            <w:noWrap/>
            <w:vAlign w:val="bottom"/>
            <w:hideMark/>
          </w:tcPr>
          <w:p w14:paraId="7F284477"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46D77FC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ADCINB1</w:t>
            </w:r>
          </w:p>
        </w:tc>
        <w:tc>
          <w:tcPr>
            <w:tcW w:w="4060" w:type="dxa"/>
            <w:tcBorders>
              <w:top w:val="nil"/>
              <w:left w:val="nil"/>
              <w:bottom w:val="single" w:sz="4" w:space="0" w:color="auto"/>
              <w:right w:val="single" w:sz="4" w:space="0" w:color="auto"/>
            </w:tcBorders>
            <w:shd w:val="clear" w:color="auto" w:fill="auto"/>
            <w:noWrap/>
            <w:vAlign w:val="bottom"/>
            <w:hideMark/>
          </w:tcPr>
          <w:p w14:paraId="544D69D4"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ADCINB1</w:t>
            </w:r>
          </w:p>
        </w:tc>
        <w:tc>
          <w:tcPr>
            <w:tcW w:w="1820" w:type="dxa"/>
            <w:tcBorders>
              <w:top w:val="nil"/>
              <w:left w:val="nil"/>
              <w:bottom w:val="single" w:sz="4" w:space="0" w:color="auto"/>
              <w:right w:val="single" w:sz="4" w:space="0" w:color="auto"/>
            </w:tcBorders>
            <w:shd w:val="clear" w:color="auto" w:fill="auto"/>
            <w:noWrap/>
            <w:vAlign w:val="bottom"/>
            <w:hideMark/>
          </w:tcPr>
          <w:p w14:paraId="38E1CBDF"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X2(19)</w:t>
            </w:r>
          </w:p>
        </w:tc>
        <w:tc>
          <w:tcPr>
            <w:tcW w:w="3400" w:type="dxa"/>
            <w:tcBorders>
              <w:top w:val="nil"/>
              <w:left w:val="nil"/>
              <w:bottom w:val="single" w:sz="4" w:space="0" w:color="auto"/>
              <w:right w:val="single" w:sz="4" w:space="0" w:color="auto"/>
            </w:tcBorders>
            <w:shd w:val="clear" w:color="auto" w:fill="auto"/>
            <w:noWrap/>
            <w:vAlign w:val="bottom"/>
            <w:hideMark/>
          </w:tcPr>
          <w:p w14:paraId="49570C64" w14:textId="77777777" w:rsidR="0075322D" w:rsidRPr="00AF5E8F" w:rsidRDefault="0075322D" w:rsidP="005D3196">
            <w:pPr>
              <w:ind w:firstLine="0"/>
              <w:jc w:val="center"/>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c>
          <w:tcPr>
            <w:tcW w:w="530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B834520"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w:t>
            </w:r>
          </w:p>
        </w:tc>
      </w:tr>
      <w:tr w:rsidR="0075322D" w:rsidRPr="00AF5E8F" w14:paraId="2132820A" w14:textId="77777777" w:rsidTr="005D319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8C55FA" w14:textId="77777777" w:rsidR="0075322D" w:rsidRPr="00AF5E8F" w:rsidRDefault="0075322D" w:rsidP="005D3196">
            <w:pPr>
              <w:ind w:firstLine="0"/>
              <w:jc w:val="right"/>
              <w:rPr>
                <w:rFonts w:ascii="Calibri" w:hAnsi="Calibri" w:cs="Calibri"/>
                <w:color w:val="000000"/>
                <w:sz w:val="22"/>
                <w:szCs w:val="22"/>
                <w:lang w:eastAsia="ru-RU"/>
              </w:rPr>
            </w:pPr>
            <w:r w:rsidRPr="00AF5E8F">
              <w:rPr>
                <w:rFonts w:ascii="Calibri" w:hAnsi="Calibri" w:cs="Calibri"/>
                <w:color w:val="000000"/>
                <w:sz w:val="22"/>
                <w:szCs w:val="22"/>
                <w:lang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14:paraId="4ECB11BD"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ADCINB0</w:t>
            </w:r>
          </w:p>
        </w:tc>
        <w:tc>
          <w:tcPr>
            <w:tcW w:w="960" w:type="dxa"/>
            <w:tcBorders>
              <w:top w:val="nil"/>
              <w:left w:val="nil"/>
              <w:bottom w:val="single" w:sz="4" w:space="0" w:color="auto"/>
              <w:right w:val="single" w:sz="4" w:space="0" w:color="auto"/>
            </w:tcBorders>
            <w:shd w:val="clear" w:color="auto" w:fill="auto"/>
            <w:noWrap/>
            <w:vAlign w:val="bottom"/>
            <w:hideMark/>
          </w:tcPr>
          <w:p w14:paraId="5F746928"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AI</w:t>
            </w:r>
          </w:p>
        </w:tc>
        <w:tc>
          <w:tcPr>
            <w:tcW w:w="2380" w:type="dxa"/>
            <w:tcBorders>
              <w:top w:val="nil"/>
              <w:left w:val="nil"/>
              <w:bottom w:val="single" w:sz="4" w:space="0" w:color="auto"/>
              <w:right w:val="single" w:sz="4" w:space="0" w:color="auto"/>
            </w:tcBorders>
            <w:shd w:val="clear" w:color="auto" w:fill="auto"/>
            <w:noWrap/>
            <w:vAlign w:val="bottom"/>
            <w:hideMark/>
          </w:tcPr>
          <w:p w14:paraId="0FF31A2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ADCINB0</w:t>
            </w:r>
          </w:p>
        </w:tc>
        <w:tc>
          <w:tcPr>
            <w:tcW w:w="4060" w:type="dxa"/>
            <w:tcBorders>
              <w:top w:val="nil"/>
              <w:left w:val="nil"/>
              <w:bottom w:val="single" w:sz="4" w:space="0" w:color="auto"/>
              <w:right w:val="single" w:sz="4" w:space="0" w:color="auto"/>
            </w:tcBorders>
            <w:shd w:val="clear" w:color="auto" w:fill="auto"/>
            <w:noWrap/>
            <w:vAlign w:val="bottom"/>
            <w:hideMark/>
          </w:tcPr>
          <w:p w14:paraId="7C3EC585"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ADCINB0</w:t>
            </w:r>
          </w:p>
        </w:tc>
        <w:tc>
          <w:tcPr>
            <w:tcW w:w="1820" w:type="dxa"/>
            <w:tcBorders>
              <w:top w:val="nil"/>
              <w:left w:val="nil"/>
              <w:bottom w:val="single" w:sz="4" w:space="0" w:color="auto"/>
              <w:right w:val="single" w:sz="4" w:space="0" w:color="auto"/>
            </w:tcBorders>
            <w:shd w:val="clear" w:color="auto" w:fill="auto"/>
            <w:noWrap/>
            <w:vAlign w:val="bottom"/>
            <w:hideMark/>
          </w:tcPr>
          <w:p w14:paraId="0F2C757B"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X2(17)</w:t>
            </w:r>
          </w:p>
        </w:tc>
        <w:tc>
          <w:tcPr>
            <w:tcW w:w="3400" w:type="dxa"/>
            <w:tcBorders>
              <w:top w:val="nil"/>
              <w:left w:val="nil"/>
              <w:bottom w:val="single" w:sz="4" w:space="0" w:color="auto"/>
              <w:right w:val="single" w:sz="4" w:space="0" w:color="auto"/>
            </w:tcBorders>
            <w:shd w:val="clear" w:color="auto" w:fill="auto"/>
            <w:noWrap/>
            <w:vAlign w:val="bottom"/>
            <w:hideMark/>
          </w:tcPr>
          <w:p w14:paraId="37A3B465" w14:textId="77777777" w:rsidR="0075322D" w:rsidRPr="00AF5E8F" w:rsidRDefault="0075322D" w:rsidP="005D3196">
            <w:pPr>
              <w:ind w:firstLine="0"/>
              <w:jc w:val="left"/>
              <w:rPr>
                <w:rFonts w:ascii="Calibri" w:hAnsi="Calibri" w:cs="Calibri"/>
                <w:color w:val="000000"/>
                <w:sz w:val="22"/>
                <w:szCs w:val="22"/>
                <w:lang w:eastAsia="ru-RU"/>
              </w:rPr>
            </w:pPr>
          </w:p>
        </w:tc>
        <w:tc>
          <w:tcPr>
            <w:tcW w:w="2988" w:type="dxa"/>
            <w:tcBorders>
              <w:top w:val="nil"/>
              <w:left w:val="nil"/>
              <w:bottom w:val="single" w:sz="4" w:space="0" w:color="auto"/>
              <w:right w:val="single" w:sz="4" w:space="0" w:color="auto"/>
            </w:tcBorders>
            <w:shd w:val="clear" w:color="auto" w:fill="auto"/>
            <w:noWrap/>
            <w:vAlign w:val="bottom"/>
            <w:hideMark/>
          </w:tcPr>
          <w:p w14:paraId="1E4C4FD3"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Датчик темп.</w:t>
            </w:r>
          </w:p>
        </w:tc>
        <w:tc>
          <w:tcPr>
            <w:tcW w:w="2320" w:type="dxa"/>
            <w:tcBorders>
              <w:top w:val="nil"/>
              <w:left w:val="nil"/>
              <w:bottom w:val="single" w:sz="4" w:space="0" w:color="auto"/>
              <w:right w:val="single" w:sz="4" w:space="0" w:color="auto"/>
            </w:tcBorders>
            <w:shd w:val="clear" w:color="auto" w:fill="auto"/>
            <w:noWrap/>
            <w:vAlign w:val="bottom"/>
            <w:hideMark/>
          </w:tcPr>
          <w:p w14:paraId="709F0FEA" w14:textId="77777777" w:rsidR="0075322D" w:rsidRPr="00AF5E8F" w:rsidRDefault="0075322D" w:rsidP="005D3196">
            <w:pPr>
              <w:ind w:firstLine="0"/>
              <w:jc w:val="left"/>
              <w:rPr>
                <w:rFonts w:ascii="Calibri" w:hAnsi="Calibri" w:cs="Calibri"/>
                <w:color w:val="000000"/>
                <w:sz w:val="22"/>
                <w:szCs w:val="22"/>
                <w:lang w:eastAsia="ru-RU"/>
              </w:rPr>
            </w:pPr>
            <w:r w:rsidRPr="00AF5E8F">
              <w:rPr>
                <w:rFonts w:ascii="Calibri" w:hAnsi="Calibri" w:cs="Calibri"/>
                <w:color w:val="000000"/>
                <w:sz w:val="22"/>
                <w:szCs w:val="22"/>
                <w:lang w:eastAsia="ru-RU"/>
              </w:rPr>
              <w:t> </w:t>
            </w:r>
          </w:p>
        </w:tc>
      </w:tr>
    </w:tbl>
    <w:p w14:paraId="29B38131" w14:textId="77777777" w:rsidR="0075322D" w:rsidRDefault="0075322D" w:rsidP="0075322D"/>
    <w:p w14:paraId="666FFA2F" w14:textId="737896FE" w:rsidR="0075322D" w:rsidRPr="0075322D" w:rsidRDefault="0075322D" w:rsidP="0075322D">
      <w:pPr>
        <w:spacing w:after="200" w:line="276" w:lineRule="auto"/>
        <w:ind w:firstLine="0"/>
        <w:jc w:val="left"/>
      </w:pPr>
    </w:p>
    <w:sectPr w:rsidR="0075322D" w:rsidRPr="0075322D" w:rsidSect="0075322D">
      <w:footnotePr>
        <w:pos w:val="beneathText"/>
      </w:footnotePr>
      <w:pgSz w:w="23811" w:h="16838" w:orient="landscape" w:code="8"/>
      <w:pgMar w:top="993"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F5534" w14:textId="77777777" w:rsidR="008F216B" w:rsidRDefault="008F216B">
      <w:r>
        <w:separator/>
      </w:r>
    </w:p>
  </w:endnote>
  <w:endnote w:type="continuationSeparator" w:id="0">
    <w:p w14:paraId="5CFB8613" w14:textId="77777777" w:rsidR="008F216B" w:rsidRDefault="008F2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tarSymbol">
    <w:altName w:val="Yu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DejaVu Sans">
    <w:charset w:val="CC"/>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TimesNewRoman">
    <w:altName w:val="Calibri"/>
    <w:panose1 w:val="00000000000000000000"/>
    <w:charset w:val="CC"/>
    <w:family w:val="auto"/>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EC791" w14:textId="77777777" w:rsidR="005D3196" w:rsidRDefault="005D3196" w:rsidP="00A47FEF">
    <w:pPr>
      <w:pStyle w:val="af0"/>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2</w:t>
    </w:r>
    <w:r>
      <w:rPr>
        <w:rStyle w:val="a4"/>
      </w:rPr>
      <w:fldChar w:fldCharType="end"/>
    </w:r>
  </w:p>
  <w:p w14:paraId="649AD22D" w14:textId="77777777" w:rsidR="005D3196" w:rsidRDefault="005D3196" w:rsidP="00A47FEF">
    <w:pPr>
      <w:pStyle w:val="af0"/>
      <w:ind w:right="360"/>
    </w:pPr>
  </w:p>
  <w:p w14:paraId="227DF3A6" w14:textId="77777777" w:rsidR="005D3196" w:rsidRDefault="005D3196">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EF515" w14:textId="77777777" w:rsidR="005D3196" w:rsidRDefault="005D3196" w:rsidP="00A47FEF">
    <w:pPr>
      <w:pStyle w:val="af0"/>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2</w:t>
    </w:r>
    <w:r>
      <w:rPr>
        <w:rStyle w:val="a4"/>
      </w:rPr>
      <w:fldChar w:fldCharType="end"/>
    </w:r>
  </w:p>
  <w:p w14:paraId="095D25C9" w14:textId="77777777" w:rsidR="005D3196" w:rsidRDefault="005D3196" w:rsidP="00A47FEF">
    <w:pPr>
      <w:pStyle w:val="af0"/>
      <w:ind w:right="360"/>
      <w:jc w:val="right"/>
    </w:pPr>
  </w:p>
  <w:p w14:paraId="557F4CDC" w14:textId="77777777" w:rsidR="005D3196" w:rsidRDefault="005D3196">
    <w:pPr>
      <w:pStyle w:val="af0"/>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04335" w14:textId="77777777" w:rsidR="005D3196" w:rsidRDefault="005D319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F20A5" w14:textId="77777777" w:rsidR="005D3196" w:rsidRDefault="005D319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DB983" w14:textId="77777777" w:rsidR="005D3196" w:rsidRDefault="005D319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A7F2C" w14:textId="77777777" w:rsidR="005D3196" w:rsidRDefault="005D3196" w:rsidP="00A47FEF">
    <w:pPr>
      <w:pStyle w:val="af0"/>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6</w:t>
    </w:r>
    <w:r>
      <w:rPr>
        <w:rStyle w:val="a4"/>
      </w:rPr>
      <w:fldChar w:fldCharType="end"/>
    </w:r>
  </w:p>
  <w:p w14:paraId="028D8312" w14:textId="77777777" w:rsidR="005D3196" w:rsidRDefault="005D3196" w:rsidP="00A47FEF">
    <w:pP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B2574" w14:textId="77777777" w:rsidR="005D3196" w:rsidRDefault="005D3196" w:rsidP="00A47FEF">
    <w:pPr>
      <w:pStyle w:val="af0"/>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AC00BA">
      <w:rPr>
        <w:rStyle w:val="a4"/>
        <w:noProof/>
      </w:rPr>
      <w:t>56</w:t>
    </w:r>
    <w:r>
      <w:rPr>
        <w:rStyle w:val="a4"/>
      </w:rPr>
      <w:fldChar w:fldCharType="end"/>
    </w:r>
  </w:p>
  <w:p w14:paraId="7F78D2A8" w14:textId="77777777" w:rsidR="005D3196" w:rsidRDefault="005D3196" w:rsidP="00A47FEF">
    <w:pP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80086" w14:textId="77777777" w:rsidR="005D3196" w:rsidRDefault="005D31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26F99" w14:textId="77777777" w:rsidR="008F216B" w:rsidRDefault="008F216B">
      <w:r>
        <w:separator/>
      </w:r>
    </w:p>
  </w:footnote>
  <w:footnote w:type="continuationSeparator" w:id="0">
    <w:p w14:paraId="22932533" w14:textId="77777777" w:rsidR="008F216B" w:rsidRDefault="008F21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802ED" w14:textId="77777777" w:rsidR="005D3196" w:rsidRDefault="005D3196">
    <w:pPr>
      <w:pStyle w:val="af"/>
      <w:jc w:val="center"/>
      <w:rPr>
        <w:i/>
      </w:rPr>
    </w:pPr>
    <w:r>
      <w:rPr>
        <w:i/>
      </w:rPr>
      <w:t>Разработано ООО «НПФ ВЕКТОР»</w:t>
    </w:r>
  </w:p>
  <w:p w14:paraId="2054EE6E" w14:textId="77777777" w:rsidR="005D3196" w:rsidRPr="00395008" w:rsidRDefault="005D3196">
    <w:pPr>
      <w:pStyle w:val="af"/>
      <w:pBdr>
        <w:bottom w:val="double" w:sz="20" w:space="1" w:color="000000"/>
      </w:pBdr>
      <w:jc w:val="center"/>
      <w:rPr>
        <w:i/>
      </w:rPr>
    </w:pPr>
    <w:r>
      <w:rPr>
        <w:i/>
      </w:rPr>
      <w:t xml:space="preserve">Программное обеспечение </w:t>
    </w:r>
    <w:r>
      <w:rPr>
        <w:i/>
        <w:lang w:val="en-US"/>
      </w:rPr>
      <w:t>MCB</w:t>
    </w:r>
    <w:r w:rsidRPr="00395008">
      <w:rPr>
        <w:i/>
      </w:rPr>
      <w:t>4</w:t>
    </w:r>
    <w:r>
      <w:rPr>
        <w:i/>
      </w:rPr>
      <w:t>_</w:t>
    </w:r>
    <w:r>
      <w:rPr>
        <w:i/>
        <w:lang w:val="en-US"/>
      </w:rPr>
      <w:t>Demo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F60E2" w14:textId="77777777" w:rsidR="005D3196" w:rsidRDefault="005D319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728" w14:textId="77777777" w:rsidR="005D3196" w:rsidRDefault="005D319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8BBF4" w14:textId="77777777" w:rsidR="005D3196" w:rsidRDefault="005D319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F825" w14:textId="77777777" w:rsidR="005D3196" w:rsidRDefault="005D319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E642E" w14:textId="77777777" w:rsidR="005D3196" w:rsidRDefault="005D319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49A95" w14:textId="77777777" w:rsidR="005D3196" w:rsidRDefault="005D31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9.75pt;height:12pt;visibility:visible;mso-wrap-style:square" o:bullet="t">
        <v:imagedata r:id="rId1" o:title=""/>
      </v:shape>
    </w:pict>
  </w:numPicBullet>
  <w:abstractNum w:abstractNumId="0" w15:restartNumberingAfterBreak="0">
    <w:nsid w:val="00000006"/>
    <w:multiLevelType w:val="singleLevel"/>
    <w:tmpl w:val="CC5ED7B8"/>
    <w:name w:val="WW8Num6"/>
    <w:lvl w:ilvl="0">
      <w:start w:val="1"/>
      <w:numFmt w:val="decimal"/>
      <w:lvlText w:val="%1)"/>
      <w:lvlJc w:val="left"/>
      <w:pPr>
        <w:tabs>
          <w:tab w:val="num" w:pos="720"/>
        </w:tabs>
        <w:ind w:left="720" w:hanging="360"/>
      </w:pPr>
      <w:rPr>
        <w:rFonts w:ascii="Times New Roman" w:eastAsia="Times New Roman" w:hAnsi="Times New Roman" w:cs="Times New Roman"/>
      </w:rPr>
    </w:lvl>
  </w:abstractNum>
  <w:abstractNum w:abstractNumId="1" w15:restartNumberingAfterBreak="0">
    <w:nsid w:val="00000008"/>
    <w:multiLevelType w:val="singleLevel"/>
    <w:tmpl w:val="00000008"/>
    <w:name w:val="WW8Num8"/>
    <w:lvl w:ilvl="0">
      <w:start w:val="1"/>
      <w:numFmt w:val="bullet"/>
      <w:lvlText w:val=""/>
      <w:lvlJc w:val="left"/>
      <w:pPr>
        <w:tabs>
          <w:tab w:val="num" w:pos="1152"/>
        </w:tabs>
        <w:ind w:left="1152" w:hanging="360"/>
      </w:pPr>
      <w:rPr>
        <w:rFonts w:ascii="Symbol" w:hAnsi="Symbol"/>
      </w:rPr>
    </w:lvl>
  </w:abstractNum>
  <w:abstractNum w:abstractNumId="2" w15:restartNumberingAfterBreak="0">
    <w:nsid w:val="0000000A"/>
    <w:multiLevelType w:val="singleLevel"/>
    <w:tmpl w:val="0000000A"/>
    <w:name w:val="WW8Num10"/>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B"/>
    <w:multiLevelType w:val="singleLevel"/>
    <w:tmpl w:val="0000000B"/>
    <w:name w:val="WW8Num11"/>
    <w:lvl w:ilvl="0">
      <w:start w:val="1"/>
      <w:numFmt w:val="bullet"/>
      <w:lvlText w:val=""/>
      <w:lvlJc w:val="left"/>
      <w:pPr>
        <w:tabs>
          <w:tab w:val="num" w:pos="1287"/>
        </w:tabs>
        <w:ind w:left="1287" w:hanging="360"/>
      </w:pPr>
      <w:rPr>
        <w:rFonts w:ascii="Symbol" w:hAnsi="Symbol"/>
      </w:rPr>
    </w:lvl>
  </w:abstractNum>
  <w:abstractNum w:abstractNumId="4" w15:restartNumberingAfterBreak="0">
    <w:nsid w:val="0000000F"/>
    <w:multiLevelType w:val="singleLevel"/>
    <w:tmpl w:val="0000000F"/>
    <w:name w:val="WW8Num15"/>
    <w:lvl w:ilvl="0">
      <w:start w:val="1"/>
      <w:numFmt w:val="decimal"/>
      <w:lvlText w:val="%1."/>
      <w:lvlJc w:val="left"/>
      <w:pPr>
        <w:tabs>
          <w:tab w:val="num" w:pos="720"/>
        </w:tabs>
        <w:ind w:left="720" w:hanging="360"/>
      </w:pPr>
    </w:lvl>
  </w:abstractNum>
  <w:abstractNum w:abstractNumId="5" w15:restartNumberingAfterBreak="0">
    <w:nsid w:val="00000013"/>
    <w:multiLevelType w:val="multilevel"/>
    <w:tmpl w:val="00000013"/>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6" w15:restartNumberingAfterBreak="0">
    <w:nsid w:val="064D6109"/>
    <w:multiLevelType w:val="hybridMultilevel"/>
    <w:tmpl w:val="62D292E6"/>
    <w:lvl w:ilvl="0" w:tplc="0A92E96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082524E0"/>
    <w:multiLevelType w:val="hybridMultilevel"/>
    <w:tmpl w:val="41A0F5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E5E4E3B"/>
    <w:multiLevelType w:val="multilevel"/>
    <w:tmpl w:val="C7CEC2FA"/>
    <w:lvl w:ilvl="0">
      <w:start w:val="1"/>
      <w:numFmt w:val="decimal"/>
      <w:pStyle w:val="1"/>
      <w:lvlText w:val="%1."/>
      <w:lvlJc w:val="left"/>
      <w:pPr>
        <w:tabs>
          <w:tab w:val="num" w:pos="720"/>
        </w:tabs>
        <w:ind w:left="720" w:hanging="360"/>
      </w:pPr>
      <w:rPr>
        <w:rFonts w:hint="default"/>
        <w:b/>
        <w:i w:val="0"/>
      </w:rPr>
    </w:lvl>
    <w:lvl w:ilvl="1">
      <w:start w:val="1"/>
      <w:numFmt w:val="decimal"/>
      <w:pStyle w:val="2"/>
      <w:lvlText w:val="%1.%2."/>
      <w:lvlJc w:val="left"/>
      <w:pPr>
        <w:tabs>
          <w:tab w:val="num" w:pos="1440"/>
        </w:tabs>
        <w:ind w:left="115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1584" w:hanging="504"/>
      </w:pPr>
      <w:rPr>
        <w:rFonts w:hint="default"/>
        <w:b/>
        <w:i w:val="0"/>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960"/>
        </w:tabs>
        <w:ind w:left="3096" w:hanging="936"/>
      </w:pPr>
      <w:rPr>
        <w:rFonts w:hint="default"/>
      </w:rPr>
    </w:lvl>
    <w:lvl w:ilvl="6">
      <w:start w:val="1"/>
      <w:numFmt w:val="decimal"/>
      <w:lvlText w:val="%1.%2.%3.%4.%5.%6.%7."/>
      <w:lvlJc w:val="left"/>
      <w:pPr>
        <w:tabs>
          <w:tab w:val="num" w:pos="468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760"/>
        </w:tabs>
        <w:ind w:left="4680" w:hanging="1440"/>
      </w:pPr>
      <w:rPr>
        <w:rFonts w:hint="default"/>
      </w:rPr>
    </w:lvl>
  </w:abstractNum>
  <w:abstractNum w:abstractNumId="9" w15:restartNumberingAfterBreak="0">
    <w:nsid w:val="0EDC3EBB"/>
    <w:multiLevelType w:val="hybridMultilevel"/>
    <w:tmpl w:val="7E7CC708"/>
    <w:lvl w:ilvl="0" w:tplc="A2A4FBC6">
      <w:start w:val="16"/>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15B56A4A"/>
    <w:multiLevelType w:val="hybridMultilevel"/>
    <w:tmpl w:val="A46A1F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620662"/>
    <w:multiLevelType w:val="hybridMultilevel"/>
    <w:tmpl w:val="621C31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2CF092F"/>
    <w:multiLevelType w:val="hybridMultilevel"/>
    <w:tmpl w:val="DB1A0654"/>
    <w:lvl w:ilvl="0" w:tplc="6E0428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8F61635"/>
    <w:multiLevelType w:val="hybridMultilevel"/>
    <w:tmpl w:val="8528AE86"/>
    <w:lvl w:ilvl="0" w:tplc="7990F31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38CE001C"/>
    <w:multiLevelType w:val="hybridMultilevel"/>
    <w:tmpl w:val="BE0C71D0"/>
    <w:lvl w:ilvl="0" w:tplc="7F507E1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4C3E38AD"/>
    <w:multiLevelType w:val="hybridMultilevel"/>
    <w:tmpl w:val="9580D0F2"/>
    <w:lvl w:ilvl="0" w:tplc="00AE4DD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4D67320A"/>
    <w:multiLevelType w:val="hybridMultilevel"/>
    <w:tmpl w:val="BE3A5E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86C70AD"/>
    <w:multiLevelType w:val="hybridMultilevel"/>
    <w:tmpl w:val="57C464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0432BC"/>
    <w:multiLevelType w:val="singleLevel"/>
    <w:tmpl w:val="0000000F"/>
    <w:lvl w:ilvl="0">
      <w:start w:val="1"/>
      <w:numFmt w:val="decimal"/>
      <w:lvlText w:val="%1."/>
      <w:lvlJc w:val="left"/>
      <w:pPr>
        <w:tabs>
          <w:tab w:val="num" w:pos="720"/>
        </w:tabs>
        <w:ind w:left="720" w:hanging="360"/>
      </w:pPr>
    </w:lvl>
  </w:abstractNum>
  <w:abstractNum w:abstractNumId="19" w15:restartNumberingAfterBreak="0">
    <w:nsid w:val="66760247"/>
    <w:multiLevelType w:val="hybridMultilevel"/>
    <w:tmpl w:val="03F646B2"/>
    <w:lvl w:ilvl="0" w:tplc="D640DBE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66964D53"/>
    <w:multiLevelType w:val="hybridMultilevel"/>
    <w:tmpl w:val="3F7A74D6"/>
    <w:lvl w:ilvl="0" w:tplc="AFBE8440">
      <w:start w:val="1"/>
      <w:numFmt w:val="bullet"/>
      <w:lvlText w:val=""/>
      <w:lvlPicBulletId w:val="0"/>
      <w:lvlJc w:val="left"/>
      <w:pPr>
        <w:tabs>
          <w:tab w:val="num" w:pos="720"/>
        </w:tabs>
        <w:ind w:left="720" w:hanging="360"/>
      </w:pPr>
      <w:rPr>
        <w:rFonts w:ascii="Symbol" w:hAnsi="Symbol" w:hint="default"/>
      </w:rPr>
    </w:lvl>
    <w:lvl w:ilvl="1" w:tplc="346C889E" w:tentative="1">
      <w:start w:val="1"/>
      <w:numFmt w:val="bullet"/>
      <w:lvlText w:val=""/>
      <w:lvlJc w:val="left"/>
      <w:pPr>
        <w:tabs>
          <w:tab w:val="num" w:pos="1440"/>
        </w:tabs>
        <w:ind w:left="1440" w:hanging="360"/>
      </w:pPr>
      <w:rPr>
        <w:rFonts w:ascii="Symbol" w:hAnsi="Symbol" w:hint="default"/>
      </w:rPr>
    </w:lvl>
    <w:lvl w:ilvl="2" w:tplc="855CA6C2" w:tentative="1">
      <w:start w:val="1"/>
      <w:numFmt w:val="bullet"/>
      <w:lvlText w:val=""/>
      <w:lvlJc w:val="left"/>
      <w:pPr>
        <w:tabs>
          <w:tab w:val="num" w:pos="2160"/>
        </w:tabs>
        <w:ind w:left="2160" w:hanging="360"/>
      </w:pPr>
      <w:rPr>
        <w:rFonts w:ascii="Symbol" w:hAnsi="Symbol" w:hint="default"/>
      </w:rPr>
    </w:lvl>
    <w:lvl w:ilvl="3" w:tplc="05F033B8" w:tentative="1">
      <w:start w:val="1"/>
      <w:numFmt w:val="bullet"/>
      <w:lvlText w:val=""/>
      <w:lvlJc w:val="left"/>
      <w:pPr>
        <w:tabs>
          <w:tab w:val="num" w:pos="2880"/>
        </w:tabs>
        <w:ind w:left="2880" w:hanging="360"/>
      </w:pPr>
      <w:rPr>
        <w:rFonts w:ascii="Symbol" w:hAnsi="Symbol" w:hint="default"/>
      </w:rPr>
    </w:lvl>
    <w:lvl w:ilvl="4" w:tplc="68C6EB08" w:tentative="1">
      <w:start w:val="1"/>
      <w:numFmt w:val="bullet"/>
      <w:lvlText w:val=""/>
      <w:lvlJc w:val="left"/>
      <w:pPr>
        <w:tabs>
          <w:tab w:val="num" w:pos="3600"/>
        </w:tabs>
        <w:ind w:left="3600" w:hanging="360"/>
      </w:pPr>
      <w:rPr>
        <w:rFonts w:ascii="Symbol" w:hAnsi="Symbol" w:hint="default"/>
      </w:rPr>
    </w:lvl>
    <w:lvl w:ilvl="5" w:tplc="16D2EA70" w:tentative="1">
      <w:start w:val="1"/>
      <w:numFmt w:val="bullet"/>
      <w:lvlText w:val=""/>
      <w:lvlJc w:val="left"/>
      <w:pPr>
        <w:tabs>
          <w:tab w:val="num" w:pos="4320"/>
        </w:tabs>
        <w:ind w:left="4320" w:hanging="360"/>
      </w:pPr>
      <w:rPr>
        <w:rFonts w:ascii="Symbol" w:hAnsi="Symbol" w:hint="default"/>
      </w:rPr>
    </w:lvl>
    <w:lvl w:ilvl="6" w:tplc="60C83CAE" w:tentative="1">
      <w:start w:val="1"/>
      <w:numFmt w:val="bullet"/>
      <w:lvlText w:val=""/>
      <w:lvlJc w:val="left"/>
      <w:pPr>
        <w:tabs>
          <w:tab w:val="num" w:pos="5040"/>
        </w:tabs>
        <w:ind w:left="5040" w:hanging="360"/>
      </w:pPr>
      <w:rPr>
        <w:rFonts w:ascii="Symbol" w:hAnsi="Symbol" w:hint="default"/>
      </w:rPr>
    </w:lvl>
    <w:lvl w:ilvl="7" w:tplc="5A6C7026" w:tentative="1">
      <w:start w:val="1"/>
      <w:numFmt w:val="bullet"/>
      <w:lvlText w:val=""/>
      <w:lvlJc w:val="left"/>
      <w:pPr>
        <w:tabs>
          <w:tab w:val="num" w:pos="5760"/>
        </w:tabs>
        <w:ind w:left="5760" w:hanging="360"/>
      </w:pPr>
      <w:rPr>
        <w:rFonts w:ascii="Symbol" w:hAnsi="Symbol" w:hint="default"/>
      </w:rPr>
    </w:lvl>
    <w:lvl w:ilvl="8" w:tplc="C4CECE44"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68265554"/>
    <w:multiLevelType w:val="hybridMultilevel"/>
    <w:tmpl w:val="4204252A"/>
    <w:lvl w:ilvl="0" w:tplc="2BD056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69180291"/>
    <w:multiLevelType w:val="hybridMultilevel"/>
    <w:tmpl w:val="2CE0F8FE"/>
    <w:lvl w:ilvl="0" w:tplc="3A145DA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6B5A1B07"/>
    <w:multiLevelType w:val="multilevel"/>
    <w:tmpl w:val="DCCC1ECE"/>
    <w:styleLink w:val="a"/>
    <w:lvl w:ilvl="0">
      <w:start w:val="1"/>
      <w:numFmt w:val="decimal"/>
      <w:lvlText w:val="%1."/>
      <w:lvlJc w:val="left"/>
      <w:pPr>
        <w:tabs>
          <w:tab w:val="num" w:pos="0"/>
        </w:tabs>
        <w:ind w:left="0" w:firstLine="0"/>
      </w:pPr>
      <w:rPr>
        <w:rFonts w:ascii="Times New Roman" w:hAnsi="Times New Roman" w:hint="default"/>
        <w:b/>
        <w:bCs/>
        <w:sz w:val="16"/>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6C623394"/>
    <w:multiLevelType w:val="hybridMultilevel"/>
    <w:tmpl w:val="982C34B8"/>
    <w:lvl w:ilvl="0" w:tplc="DEBEAB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6CA37E4D"/>
    <w:multiLevelType w:val="hybridMultilevel"/>
    <w:tmpl w:val="C7B402F8"/>
    <w:lvl w:ilvl="0" w:tplc="A73427A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6EBC7F4B"/>
    <w:multiLevelType w:val="hybridMultilevel"/>
    <w:tmpl w:val="D5884B38"/>
    <w:lvl w:ilvl="0" w:tplc="C3FE9B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6EF20983"/>
    <w:multiLevelType w:val="hybridMultilevel"/>
    <w:tmpl w:val="3BE8915C"/>
    <w:lvl w:ilvl="0" w:tplc="4A7E53E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72AF7885"/>
    <w:multiLevelType w:val="multilevel"/>
    <w:tmpl w:val="9ECC8990"/>
    <w:lvl w:ilvl="0">
      <w:start w:val="1"/>
      <w:numFmt w:val="decimal"/>
      <w:lvlText w:val="%1."/>
      <w:lvlJc w:val="left"/>
      <w:pPr>
        <w:tabs>
          <w:tab w:val="num" w:pos="0"/>
        </w:tabs>
        <w:ind w:left="0" w:firstLine="0"/>
      </w:pPr>
      <w:rPr>
        <w:rFonts w:ascii="Times New Roman" w:hAnsi="Times New Roman" w:hint="default"/>
        <w:b/>
        <w:bCs/>
        <w:sz w:val="16"/>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741F08A5"/>
    <w:multiLevelType w:val="hybridMultilevel"/>
    <w:tmpl w:val="A5287E94"/>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30" w15:restartNumberingAfterBreak="0">
    <w:nsid w:val="742916FD"/>
    <w:multiLevelType w:val="hybridMultilevel"/>
    <w:tmpl w:val="67AA60AA"/>
    <w:lvl w:ilvl="0" w:tplc="07D4CB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756F65DD"/>
    <w:multiLevelType w:val="hybridMultilevel"/>
    <w:tmpl w:val="567C41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59770D0"/>
    <w:multiLevelType w:val="hybridMultilevel"/>
    <w:tmpl w:val="720EE446"/>
    <w:lvl w:ilvl="0" w:tplc="BF000F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78535AF3"/>
    <w:multiLevelType w:val="hybridMultilevel"/>
    <w:tmpl w:val="E5DCB34E"/>
    <w:lvl w:ilvl="0" w:tplc="7E1449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790A4B25"/>
    <w:multiLevelType w:val="hybridMultilevel"/>
    <w:tmpl w:val="09205920"/>
    <w:lvl w:ilvl="0" w:tplc="873812FE">
      <w:start w:val="1"/>
      <w:numFmt w:val="bullet"/>
      <w:lvlText w:val=""/>
      <w:lvlPicBulletId w:val="0"/>
      <w:lvlJc w:val="left"/>
      <w:pPr>
        <w:tabs>
          <w:tab w:val="num" w:pos="720"/>
        </w:tabs>
        <w:ind w:left="720" w:hanging="360"/>
      </w:pPr>
      <w:rPr>
        <w:rFonts w:ascii="Symbol" w:hAnsi="Symbol" w:hint="default"/>
      </w:rPr>
    </w:lvl>
    <w:lvl w:ilvl="1" w:tplc="01E654E0" w:tentative="1">
      <w:start w:val="1"/>
      <w:numFmt w:val="bullet"/>
      <w:lvlText w:val=""/>
      <w:lvlJc w:val="left"/>
      <w:pPr>
        <w:tabs>
          <w:tab w:val="num" w:pos="1440"/>
        </w:tabs>
        <w:ind w:left="1440" w:hanging="360"/>
      </w:pPr>
      <w:rPr>
        <w:rFonts w:ascii="Symbol" w:hAnsi="Symbol" w:hint="default"/>
      </w:rPr>
    </w:lvl>
    <w:lvl w:ilvl="2" w:tplc="6702470C" w:tentative="1">
      <w:start w:val="1"/>
      <w:numFmt w:val="bullet"/>
      <w:lvlText w:val=""/>
      <w:lvlJc w:val="left"/>
      <w:pPr>
        <w:tabs>
          <w:tab w:val="num" w:pos="2160"/>
        </w:tabs>
        <w:ind w:left="2160" w:hanging="360"/>
      </w:pPr>
      <w:rPr>
        <w:rFonts w:ascii="Symbol" w:hAnsi="Symbol" w:hint="default"/>
      </w:rPr>
    </w:lvl>
    <w:lvl w:ilvl="3" w:tplc="F34C33C4" w:tentative="1">
      <w:start w:val="1"/>
      <w:numFmt w:val="bullet"/>
      <w:lvlText w:val=""/>
      <w:lvlJc w:val="left"/>
      <w:pPr>
        <w:tabs>
          <w:tab w:val="num" w:pos="2880"/>
        </w:tabs>
        <w:ind w:left="2880" w:hanging="360"/>
      </w:pPr>
      <w:rPr>
        <w:rFonts w:ascii="Symbol" w:hAnsi="Symbol" w:hint="default"/>
      </w:rPr>
    </w:lvl>
    <w:lvl w:ilvl="4" w:tplc="5A92F6AC" w:tentative="1">
      <w:start w:val="1"/>
      <w:numFmt w:val="bullet"/>
      <w:lvlText w:val=""/>
      <w:lvlJc w:val="left"/>
      <w:pPr>
        <w:tabs>
          <w:tab w:val="num" w:pos="3600"/>
        </w:tabs>
        <w:ind w:left="3600" w:hanging="360"/>
      </w:pPr>
      <w:rPr>
        <w:rFonts w:ascii="Symbol" w:hAnsi="Symbol" w:hint="default"/>
      </w:rPr>
    </w:lvl>
    <w:lvl w:ilvl="5" w:tplc="B342658A" w:tentative="1">
      <w:start w:val="1"/>
      <w:numFmt w:val="bullet"/>
      <w:lvlText w:val=""/>
      <w:lvlJc w:val="left"/>
      <w:pPr>
        <w:tabs>
          <w:tab w:val="num" w:pos="4320"/>
        </w:tabs>
        <w:ind w:left="4320" w:hanging="360"/>
      </w:pPr>
      <w:rPr>
        <w:rFonts w:ascii="Symbol" w:hAnsi="Symbol" w:hint="default"/>
      </w:rPr>
    </w:lvl>
    <w:lvl w:ilvl="6" w:tplc="BD9A3104" w:tentative="1">
      <w:start w:val="1"/>
      <w:numFmt w:val="bullet"/>
      <w:lvlText w:val=""/>
      <w:lvlJc w:val="left"/>
      <w:pPr>
        <w:tabs>
          <w:tab w:val="num" w:pos="5040"/>
        </w:tabs>
        <w:ind w:left="5040" w:hanging="360"/>
      </w:pPr>
      <w:rPr>
        <w:rFonts w:ascii="Symbol" w:hAnsi="Symbol" w:hint="default"/>
      </w:rPr>
    </w:lvl>
    <w:lvl w:ilvl="7" w:tplc="CC92B49E" w:tentative="1">
      <w:start w:val="1"/>
      <w:numFmt w:val="bullet"/>
      <w:lvlText w:val=""/>
      <w:lvlJc w:val="left"/>
      <w:pPr>
        <w:tabs>
          <w:tab w:val="num" w:pos="5760"/>
        </w:tabs>
        <w:ind w:left="5760" w:hanging="360"/>
      </w:pPr>
      <w:rPr>
        <w:rFonts w:ascii="Symbol" w:hAnsi="Symbol" w:hint="default"/>
      </w:rPr>
    </w:lvl>
    <w:lvl w:ilvl="8" w:tplc="9C7E261C"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7E26478C"/>
    <w:multiLevelType w:val="hybridMultilevel"/>
    <w:tmpl w:val="2AB49BE8"/>
    <w:lvl w:ilvl="0" w:tplc="04190005">
      <w:start w:val="1"/>
      <w:numFmt w:val="bullet"/>
      <w:lvlText w:val=""/>
      <w:lvlJc w:val="left"/>
      <w:pPr>
        <w:tabs>
          <w:tab w:val="num" w:pos="1069"/>
        </w:tabs>
        <w:ind w:left="1069" w:hanging="360"/>
      </w:pPr>
      <w:rPr>
        <w:rFonts w:ascii="Wingdings" w:hAnsi="Wingdings" w:hint="default"/>
      </w:rPr>
    </w:lvl>
    <w:lvl w:ilvl="1" w:tplc="04190003">
      <w:start w:val="1"/>
      <w:numFmt w:val="bullet"/>
      <w:lvlText w:val="o"/>
      <w:lvlJc w:val="left"/>
      <w:pPr>
        <w:tabs>
          <w:tab w:val="num" w:pos="1069"/>
        </w:tabs>
        <w:ind w:left="1069" w:hanging="360"/>
      </w:pPr>
      <w:rPr>
        <w:rFonts w:ascii="Courier New" w:hAnsi="Courier New" w:cs="Courier New" w:hint="default"/>
      </w:rPr>
    </w:lvl>
    <w:lvl w:ilvl="2" w:tplc="04190005" w:tentative="1">
      <w:start w:val="1"/>
      <w:numFmt w:val="bullet"/>
      <w:lvlText w:val=""/>
      <w:lvlJc w:val="left"/>
      <w:pPr>
        <w:tabs>
          <w:tab w:val="num" w:pos="1789"/>
        </w:tabs>
        <w:ind w:left="1789" w:hanging="360"/>
      </w:pPr>
      <w:rPr>
        <w:rFonts w:ascii="Wingdings" w:hAnsi="Wingdings" w:hint="default"/>
      </w:rPr>
    </w:lvl>
    <w:lvl w:ilvl="3" w:tplc="04190001" w:tentative="1">
      <w:start w:val="1"/>
      <w:numFmt w:val="bullet"/>
      <w:lvlText w:val=""/>
      <w:lvlJc w:val="left"/>
      <w:pPr>
        <w:tabs>
          <w:tab w:val="num" w:pos="2509"/>
        </w:tabs>
        <w:ind w:left="2509" w:hanging="360"/>
      </w:pPr>
      <w:rPr>
        <w:rFonts w:ascii="Symbol" w:hAnsi="Symbol" w:hint="default"/>
      </w:rPr>
    </w:lvl>
    <w:lvl w:ilvl="4" w:tplc="04190003" w:tentative="1">
      <w:start w:val="1"/>
      <w:numFmt w:val="bullet"/>
      <w:lvlText w:val="o"/>
      <w:lvlJc w:val="left"/>
      <w:pPr>
        <w:tabs>
          <w:tab w:val="num" w:pos="3229"/>
        </w:tabs>
        <w:ind w:left="3229" w:hanging="360"/>
      </w:pPr>
      <w:rPr>
        <w:rFonts w:ascii="Courier New" w:hAnsi="Courier New" w:cs="Courier New" w:hint="default"/>
      </w:rPr>
    </w:lvl>
    <w:lvl w:ilvl="5" w:tplc="04190005" w:tentative="1">
      <w:start w:val="1"/>
      <w:numFmt w:val="bullet"/>
      <w:lvlText w:val=""/>
      <w:lvlJc w:val="left"/>
      <w:pPr>
        <w:tabs>
          <w:tab w:val="num" w:pos="3949"/>
        </w:tabs>
        <w:ind w:left="3949" w:hanging="360"/>
      </w:pPr>
      <w:rPr>
        <w:rFonts w:ascii="Wingdings" w:hAnsi="Wingdings" w:hint="default"/>
      </w:rPr>
    </w:lvl>
    <w:lvl w:ilvl="6" w:tplc="04190001" w:tentative="1">
      <w:start w:val="1"/>
      <w:numFmt w:val="bullet"/>
      <w:lvlText w:val=""/>
      <w:lvlJc w:val="left"/>
      <w:pPr>
        <w:tabs>
          <w:tab w:val="num" w:pos="4669"/>
        </w:tabs>
        <w:ind w:left="4669" w:hanging="360"/>
      </w:pPr>
      <w:rPr>
        <w:rFonts w:ascii="Symbol" w:hAnsi="Symbol" w:hint="default"/>
      </w:rPr>
    </w:lvl>
    <w:lvl w:ilvl="7" w:tplc="04190003" w:tentative="1">
      <w:start w:val="1"/>
      <w:numFmt w:val="bullet"/>
      <w:lvlText w:val="o"/>
      <w:lvlJc w:val="left"/>
      <w:pPr>
        <w:tabs>
          <w:tab w:val="num" w:pos="5389"/>
        </w:tabs>
        <w:ind w:left="5389" w:hanging="360"/>
      </w:pPr>
      <w:rPr>
        <w:rFonts w:ascii="Courier New" w:hAnsi="Courier New" w:cs="Courier New" w:hint="default"/>
      </w:rPr>
    </w:lvl>
    <w:lvl w:ilvl="8" w:tplc="04190005" w:tentative="1">
      <w:start w:val="1"/>
      <w:numFmt w:val="bullet"/>
      <w:lvlText w:val=""/>
      <w:lvlJc w:val="left"/>
      <w:pPr>
        <w:tabs>
          <w:tab w:val="num" w:pos="6109"/>
        </w:tabs>
        <w:ind w:left="6109" w:hanging="360"/>
      </w:pPr>
      <w:rPr>
        <w:rFonts w:ascii="Wingdings" w:hAnsi="Wingdings" w:hint="default"/>
      </w:rPr>
    </w:lvl>
  </w:abstractNum>
  <w:abstractNum w:abstractNumId="36" w15:restartNumberingAfterBreak="0">
    <w:nsid w:val="7FF525E1"/>
    <w:multiLevelType w:val="hybridMultilevel"/>
    <w:tmpl w:val="D31086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89337805">
    <w:abstractNumId w:val="0"/>
  </w:num>
  <w:num w:numId="2" w16cid:durableId="1031490780">
    <w:abstractNumId w:val="1"/>
  </w:num>
  <w:num w:numId="3" w16cid:durableId="20784903">
    <w:abstractNumId w:val="2"/>
  </w:num>
  <w:num w:numId="4" w16cid:durableId="1846433969">
    <w:abstractNumId w:val="3"/>
  </w:num>
  <w:num w:numId="5" w16cid:durableId="730539995">
    <w:abstractNumId w:val="4"/>
  </w:num>
  <w:num w:numId="6" w16cid:durableId="1823109550">
    <w:abstractNumId w:val="5"/>
  </w:num>
  <w:num w:numId="7" w16cid:durableId="1895001911">
    <w:abstractNumId w:val="28"/>
  </w:num>
  <w:num w:numId="8" w16cid:durableId="2108891292">
    <w:abstractNumId w:val="23"/>
  </w:num>
  <w:num w:numId="9" w16cid:durableId="1748529309">
    <w:abstractNumId w:val="8"/>
  </w:num>
  <w:num w:numId="10" w16cid:durableId="1604875187">
    <w:abstractNumId w:val="18"/>
  </w:num>
  <w:num w:numId="11" w16cid:durableId="1603108758">
    <w:abstractNumId w:val="32"/>
  </w:num>
  <w:num w:numId="12" w16cid:durableId="1397817547">
    <w:abstractNumId w:val="24"/>
  </w:num>
  <w:num w:numId="13" w16cid:durableId="147796201">
    <w:abstractNumId w:val="19"/>
  </w:num>
  <w:num w:numId="14" w16cid:durableId="2067560811">
    <w:abstractNumId w:val="27"/>
  </w:num>
  <w:num w:numId="15" w16cid:durableId="1095638624">
    <w:abstractNumId w:val="13"/>
  </w:num>
  <w:num w:numId="16" w16cid:durableId="20513597">
    <w:abstractNumId w:val="25"/>
  </w:num>
  <w:num w:numId="17" w16cid:durableId="1005745077">
    <w:abstractNumId w:val="7"/>
  </w:num>
  <w:num w:numId="18" w16cid:durableId="1427381991">
    <w:abstractNumId w:val="12"/>
  </w:num>
  <w:num w:numId="19" w16cid:durableId="202445797">
    <w:abstractNumId w:val="9"/>
  </w:num>
  <w:num w:numId="20" w16cid:durableId="1332681421">
    <w:abstractNumId w:val="6"/>
  </w:num>
  <w:num w:numId="21" w16cid:durableId="2129398140">
    <w:abstractNumId w:val="22"/>
  </w:num>
  <w:num w:numId="22" w16cid:durableId="11610422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31064808">
    <w:abstractNumId w:val="30"/>
  </w:num>
  <w:num w:numId="24" w16cid:durableId="1086028487">
    <w:abstractNumId w:val="21"/>
  </w:num>
  <w:num w:numId="25" w16cid:durableId="1501386445">
    <w:abstractNumId w:val="33"/>
  </w:num>
  <w:num w:numId="26" w16cid:durableId="1025443120">
    <w:abstractNumId w:val="35"/>
  </w:num>
  <w:num w:numId="27" w16cid:durableId="993265439">
    <w:abstractNumId w:val="26"/>
  </w:num>
  <w:num w:numId="28" w16cid:durableId="1169634438">
    <w:abstractNumId w:val="14"/>
  </w:num>
  <w:num w:numId="29" w16cid:durableId="1765300062">
    <w:abstractNumId w:val="31"/>
  </w:num>
  <w:num w:numId="30" w16cid:durableId="505634787">
    <w:abstractNumId w:val="11"/>
  </w:num>
  <w:num w:numId="31" w16cid:durableId="1386950518">
    <w:abstractNumId w:val="10"/>
  </w:num>
  <w:num w:numId="32" w16cid:durableId="144902326">
    <w:abstractNumId w:val="17"/>
  </w:num>
  <w:num w:numId="33" w16cid:durableId="1762290049">
    <w:abstractNumId w:val="29"/>
  </w:num>
  <w:num w:numId="34" w16cid:durableId="13842238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90854700">
    <w:abstractNumId w:val="16"/>
  </w:num>
  <w:num w:numId="36" w16cid:durableId="1826773711">
    <w:abstractNumId w:val="36"/>
  </w:num>
  <w:num w:numId="37" w16cid:durableId="1539077520">
    <w:abstractNumId w:val="15"/>
  </w:num>
  <w:num w:numId="38" w16cid:durableId="6444308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13116127">
    <w:abstractNumId w:val="34"/>
  </w:num>
  <w:num w:numId="40" w16cid:durableId="1725905097">
    <w:abstractNumId w:val="20"/>
  </w:num>
  <w:num w:numId="41" w16cid:durableId="13551574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661"/>
    <w:rsid w:val="000161C7"/>
    <w:rsid w:val="00023E32"/>
    <w:rsid w:val="00027478"/>
    <w:rsid w:val="00031F7B"/>
    <w:rsid w:val="00046DC7"/>
    <w:rsid w:val="00047080"/>
    <w:rsid w:val="00047C09"/>
    <w:rsid w:val="000540E7"/>
    <w:rsid w:val="00054D88"/>
    <w:rsid w:val="0006581E"/>
    <w:rsid w:val="0008167D"/>
    <w:rsid w:val="000A0B23"/>
    <w:rsid w:val="000B697B"/>
    <w:rsid w:val="000C0489"/>
    <w:rsid w:val="000C29B1"/>
    <w:rsid w:val="000D433B"/>
    <w:rsid w:val="000F2661"/>
    <w:rsid w:val="000F435E"/>
    <w:rsid w:val="000F440A"/>
    <w:rsid w:val="000F5E28"/>
    <w:rsid w:val="00101509"/>
    <w:rsid w:val="00101749"/>
    <w:rsid w:val="001142E9"/>
    <w:rsid w:val="00117159"/>
    <w:rsid w:val="00117879"/>
    <w:rsid w:val="00122A2A"/>
    <w:rsid w:val="00125229"/>
    <w:rsid w:val="00127CC0"/>
    <w:rsid w:val="0014204D"/>
    <w:rsid w:val="00143719"/>
    <w:rsid w:val="00144C84"/>
    <w:rsid w:val="001467D8"/>
    <w:rsid w:val="00165F16"/>
    <w:rsid w:val="001663D0"/>
    <w:rsid w:val="0018333D"/>
    <w:rsid w:val="00183D17"/>
    <w:rsid w:val="0019220D"/>
    <w:rsid w:val="00192C46"/>
    <w:rsid w:val="001A43B2"/>
    <w:rsid w:val="001C00A6"/>
    <w:rsid w:val="001D4926"/>
    <w:rsid w:val="001D5FBF"/>
    <w:rsid w:val="001D6C03"/>
    <w:rsid w:val="001E151A"/>
    <w:rsid w:val="001E1F15"/>
    <w:rsid w:val="001E5DD0"/>
    <w:rsid w:val="001F1142"/>
    <w:rsid w:val="001F3538"/>
    <w:rsid w:val="00203318"/>
    <w:rsid w:val="002170D1"/>
    <w:rsid w:val="00220495"/>
    <w:rsid w:val="00226A9B"/>
    <w:rsid w:val="00246C86"/>
    <w:rsid w:val="00255901"/>
    <w:rsid w:val="00255F8C"/>
    <w:rsid w:val="002566C2"/>
    <w:rsid w:val="00266CBE"/>
    <w:rsid w:val="002672AC"/>
    <w:rsid w:val="00280477"/>
    <w:rsid w:val="00297465"/>
    <w:rsid w:val="002A1F82"/>
    <w:rsid w:val="002A5B49"/>
    <w:rsid w:val="002D4F51"/>
    <w:rsid w:val="002F0C18"/>
    <w:rsid w:val="002F3865"/>
    <w:rsid w:val="003104AC"/>
    <w:rsid w:val="003275F9"/>
    <w:rsid w:val="00331DB7"/>
    <w:rsid w:val="00331DC7"/>
    <w:rsid w:val="00347559"/>
    <w:rsid w:val="00347B63"/>
    <w:rsid w:val="00352932"/>
    <w:rsid w:val="00366EA8"/>
    <w:rsid w:val="00383792"/>
    <w:rsid w:val="003912C6"/>
    <w:rsid w:val="00395008"/>
    <w:rsid w:val="003A4D8A"/>
    <w:rsid w:val="003B19F3"/>
    <w:rsid w:val="003C27FC"/>
    <w:rsid w:val="003C4634"/>
    <w:rsid w:val="003D3334"/>
    <w:rsid w:val="003D4DA8"/>
    <w:rsid w:val="003F3070"/>
    <w:rsid w:val="003F31DF"/>
    <w:rsid w:val="003F7772"/>
    <w:rsid w:val="00443A6D"/>
    <w:rsid w:val="0047152C"/>
    <w:rsid w:val="004A30CE"/>
    <w:rsid w:val="004A5CAC"/>
    <w:rsid w:val="004C35A6"/>
    <w:rsid w:val="004D0958"/>
    <w:rsid w:val="004D0A4C"/>
    <w:rsid w:val="004D4E20"/>
    <w:rsid w:val="004F1DBE"/>
    <w:rsid w:val="004F3C5E"/>
    <w:rsid w:val="004F72E8"/>
    <w:rsid w:val="00514795"/>
    <w:rsid w:val="00526AA8"/>
    <w:rsid w:val="0053246E"/>
    <w:rsid w:val="005351EC"/>
    <w:rsid w:val="00556A0F"/>
    <w:rsid w:val="00561DE0"/>
    <w:rsid w:val="0056397A"/>
    <w:rsid w:val="005B2C34"/>
    <w:rsid w:val="005B4AD8"/>
    <w:rsid w:val="005B7324"/>
    <w:rsid w:val="005D3196"/>
    <w:rsid w:val="005F24E1"/>
    <w:rsid w:val="00604863"/>
    <w:rsid w:val="0062168C"/>
    <w:rsid w:val="00622872"/>
    <w:rsid w:val="006247D5"/>
    <w:rsid w:val="00631D4B"/>
    <w:rsid w:val="0064051E"/>
    <w:rsid w:val="00644344"/>
    <w:rsid w:val="00644D95"/>
    <w:rsid w:val="00661752"/>
    <w:rsid w:val="00675201"/>
    <w:rsid w:val="00676369"/>
    <w:rsid w:val="00677B9F"/>
    <w:rsid w:val="006A0F13"/>
    <w:rsid w:val="006A5948"/>
    <w:rsid w:val="006A75ED"/>
    <w:rsid w:val="006C742B"/>
    <w:rsid w:val="006E0CEB"/>
    <w:rsid w:val="006E2DED"/>
    <w:rsid w:val="006F4E42"/>
    <w:rsid w:val="007000D9"/>
    <w:rsid w:val="007138F4"/>
    <w:rsid w:val="00714C53"/>
    <w:rsid w:val="00724EA6"/>
    <w:rsid w:val="0075322D"/>
    <w:rsid w:val="0075703B"/>
    <w:rsid w:val="0075754E"/>
    <w:rsid w:val="00781ABD"/>
    <w:rsid w:val="007B227C"/>
    <w:rsid w:val="007B2EFA"/>
    <w:rsid w:val="007B7A92"/>
    <w:rsid w:val="007C265B"/>
    <w:rsid w:val="007D5A95"/>
    <w:rsid w:val="007F3DE3"/>
    <w:rsid w:val="00811FED"/>
    <w:rsid w:val="00812B34"/>
    <w:rsid w:val="00813D5E"/>
    <w:rsid w:val="00824A87"/>
    <w:rsid w:val="00832A3C"/>
    <w:rsid w:val="008357E8"/>
    <w:rsid w:val="008B526D"/>
    <w:rsid w:val="008D0534"/>
    <w:rsid w:val="008D4FB5"/>
    <w:rsid w:val="008E0613"/>
    <w:rsid w:val="008F216B"/>
    <w:rsid w:val="008F5315"/>
    <w:rsid w:val="00900983"/>
    <w:rsid w:val="00921085"/>
    <w:rsid w:val="00936B73"/>
    <w:rsid w:val="009425C7"/>
    <w:rsid w:val="009444AF"/>
    <w:rsid w:val="0096299A"/>
    <w:rsid w:val="0096548A"/>
    <w:rsid w:val="009906ED"/>
    <w:rsid w:val="00993521"/>
    <w:rsid w:val="009A3532"/>
    <w:rsid w:val="009C4331"/>
    <w:rsid w:val="009C6313"/>
    <w:rsid w:val="009F51DA"/>
    <w:rsid w:val="00A119AE"/>
    <w:rsid w:val="00A3272B"/>
    <w:rsid w:val="00A358BB"/>
    <w:rsid w:val="00A47FEF"/>
    <w:rsid w:val="00A50CC9"/>
    <w:rsid w:val="00A51658"/>
    <w:rsid w:val="00A55CAC"/>
    <w:rsid w:val="00A65BD2"/>
    <w:rsid w:val="00A75BAB"/>
    <w:rsid w:val="00A971BA"/>
    <w:rsid w:val="00A979C7"/>
    <w:rsid w:val="00AC00BA"/>
    <w:rsid w:val="00AC416C"/>
    <w:rsid w:val="00AE4693"/>
    <w:rsid w:val="00AF283A"/>
    <w:rsid w:val="00AF6A5C"/>
    <w:rsid w:val="00B001F1"/>
    <w:rsid w:val="00B15D39"/>
    <w:rsid w:val="00B2207F"/>
    <w:rsid w:val="00B330AB"/>
    <w:rsid w:val="00B51470"/>
    <w:rsid w:val="00B51D41"/>
    <w:rsid w:val="00B535A9"/>
    <w:rsid w:val="00B63898"/>
    <w:rsid w:val="00B72085"/>
    <w:rsid w:val="00B80FFB"/>
    <w:rsid w:val="00B93F56"/>
    <w:rsid w:val="00BA1FE2"/>
    <w:rsid w:val="00C03E25"/>
    <w:rsid w:val="00C07494"/>
    <w:rsid w:val="00C11CA0"/>
    <w:rsid w:val="00C1513F"/>
    <w:rsid w:val="00C222F4"/>
    <w:rsid w:val="00C2471F"/>
    <w:rsid w:val="00C278E5"/>
    <w:rsid w:val="00C356BD"/>
    <w:rsid w:val="00C5299B"/>
    <w:rsid w:val="00C72490"/>
    <w:rsid w:val="00C85120"/>
    <w:rsid w:val="00C870B3"/>
    <w:rsid w:val="00C905CD"/>
    <w:rsid w:val="00C92675"/>
    <w:rsid w:val="00CA75DF"/>
    <w:rsid w:val="00CB064B"/>
    <w:rsid w:val="00CB1320"/>
    <w:rsid w:val="00CB26A7"/>
    <w:rsid w:val="00CB4D6C"/>
    <w:rsid w:val="00CC0E00"/>
    <w:rsid w:val="00CC2C71"/>
    <w:rsid w:val="00CE7DF9"/>
    <w:rsid w:val="00CF3448"/>
    <w:rsid w:val="00D06C14"/>
    <w:rsid w:val="00D25431"/>
    <w:rsid w:val="00D32C14"/>
    <w:rsid w:val="00D37641"/>
    <w:rsid w:val="00D41ED4"/>
    <w:rsid w:val="00D453A1"/>
    <w:rsid w:val="00D70F6C"/>
    <w:rsid w:val="00D75135"/>
    <w:rsid w:val="00D84022"/>
    <w:rsid w:val="00D842D6"/>
    <w:rsid w:val="00D86E04"/>
    <w:rsid w:val="00D90733"/>
    <w:rsid w:val="00D94403"/>
    <w:rsid w:val="00DA373F"/>
    <w:rsid w:val="00DA4EBA"/>
    <w:rsid w:val="00DB4BB2"/>
    <w:rsid w:val="00DB555C"/>
    <w:rsid w:val="00DC1C79"/>
    <w:rsid w:val="00DD3437"/>
    <w:rsid w:val="00DD6185"/>
    <w:rsid w:val="00E05086"/>
    <w:rsid w:val="00E12B3C"/>
    <w:rsid w:val="00E21AA8"/>
    <w:rsid w:val="00E253F8"/>
    <w:rsid w:val="00E477B9"/>
    <w:rsid w:val="00E6208A"/>
    <w:rsid w:val="00E666E8"/>
    <w:rsid w:val="00E6703F"/>
    <w:rsid w:val="00E718F9"/>
    <w:rsid w:val="00E76B1B"/>
    <w:rsid w:val="00E857A1"/>
    <w:rsid w:val="00E92043"/>
    <w:rsid w:val="00EA130E"/>
    <w:rsid w:val="00EB0472"/>
    <w:rsid w:val="00EB777C"/>
    <w:rsid w:val="00EC3331"/>
    <w:rsid w:val="00EE0822"/>
    <w:rsid w:val="00EE6961"/>
    <w:rsid w:val="00EF115C"/>
    <w:rsid w:val="00F161C1"/>
    <w:rsid w:val="00F26FC2"/>
    <w:rsid w:val="00F3286D"/>
    <w:rsid w:val="00F468F3"/>
    <w:rsid w:val="00F46FA7"/>
    <w:rsid w:val="00F74BC9"/>
    <w:rsid w:val="00F96B17"/>
    <w:rsid w:val="00FA6812"/>
    <w:rsid w:val="00FC33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07704"/>
  <w15:docId w15:val="{22393D7E-95D1-49E1-8B5B-3D3F4EB4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F2661"/>
    <w:pPr>
      <w:spacing w:after="0" w:line="240" w:lineRule="auto"/>
      <w:ind w:firstLine="720"/>
      <w:jc w:val="both"/>
    </w:pPr>
    <w:rPr>
      <w:rFonts w:eastAsia="Times New Roman"/>
      <w:sz w:val="24"/>
      <w:szCs w:val="24"/>
      <w:lang w:eastAsia="ar-SA"/>
    </w:rPr>
  </w:style>
  <w:style w:type="paragraph" w:styleId="1">
    <w:name w:val="heading 1"/>
    <w:basedOn w:val="a0"/>
    <w:next w:val="a0"/>
    <w:link w:val="10"/>
    <w:qFormat/>
    <w:rsid w:val="000F2661"/>
    <w:pPr>
      <w:keepNext/>
      <w:pageBreakBefore/>
      <w:numPr>
        <w:numId w:val="9"/>
      </w:numPr>
      <w:spacing w:before="240" w:after="60"/>
      <w:jc w:val="center"/>
      <w:outlineLvl w:val="0"/>
    </w:pPr>
    <w:rPr>
      <w:b/>
      <w:kern w:val="1"/>
      <w:sz w:val="28"/>
      <w:szCs w:val="20"/>
    </w:rPr>
  </w:style>
  <w:style w:type="paragraph" w:styleId="2">
    <w:name w:val="heading 2"/>
    <w:basedOn w:val="a0"/>
    <w:next w:val="a0"/>
    <w:link w:val="20"/>
    <w:qFormat/>
    <w:rsid w:val="000F2661"/>
    <w:pPr>
      <w:keepNext/>
      <w:numPr>
        <w:ilvl w:val="1"/>
        <w:numId w:val="9"/>
      </w:numPr>
      <w:outlineLvl w:val="1"/>
    </w:pPr>
    <w:rPr>
      <w:rFonts w:cs="Arial"/>
      <w:b/>
      <w:bCs/>
      <w:iCs/>
      <w:szCs w:val="28"/>
    </w:rPr>
  </w:style>
  <w:style w:type="paragraph" w:styleId="3">
    <w:name w:val="heading 3"/>
    <w:basedOn w:val="a0"/>
    <w:next w:val="a0"/>
    <w:link w:val="30"/>
    <w:qFormat/>
    <w:rsid w:val="000F2661"/>
    <w:pPr>
      <w:keepNext/>
      <w:numPr>
        <w:ilvl w:val="2"/>
        <w:numId w:val="9"/>
      </w:numPr>
      <w:spacing w:before="240" w:after="60"/>
      <w:outlineLvl w:val="2"/>
    </w:pPr>
    <w:rPr>
      <w:rFonts w:cs="Arial"/>
      <w:b/>
      <w:bCs/>
      <w:szCs w:val="26"/>
    </w:rPr>
  </w:style>
  <w:style w:type="paragraph" w:styleId="4">
    <w:name w:val="heading 4"/>
    <w:basedOn w:val="a0"/>
    <w:next w:val="a0"/>
    <w:link w:val="40"/>
    <w:qFormat/>
    <w:rsid w:val="000F2661"/>
    <w:pPr>
      <w:keepNext/>
      <w:spacing w:before="240" w:after="60"/>
      <w:outlineLvl w:val="3"/>
    </w:pPr>
    <w:rPr>
      <w:b/>
      <w:bCs/>
      <w:sz w:val="28"/>
      <w:szCs w:val="28"/>
    </w:rPr>
  </w:style>
  <w:style w:type="paragraph" w:styleId="6">
    <w:name w:val="heading 6"/>
    <w:basedOn w:val="a0"/>
    <w:next w:val="a0"/>
    <w:link w:val="60"/>
    <w:qFormat/>
    <w:rsid w:val="000F2661"/>
    <w:pPr>
      <w:spacing w:before="240" w:after="60"/>
      <w:outlineLvl w:val="5"/>
    </w:pPr>
    <w:rPr>
      <w:b/>
      <w:bCs/>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0F2661"/>
    <w:rPr>
      <w:rFonts w:eastAsia="Times New Roman"/>
      <w:b/>
      <w:kern w:val="1"/>
      <w:szCs w:val="20"/>
      <w:lang w:eastAsia="ar-SA"/>
    </w:rPr>
  </w:style>
  <w:style w:type="character" w:customStyle="1" w:styleId="20">
    <w:name w:val="Заголовок 2 Знак"/>
    <w:basedOn w:val="a1"/>
    <w:link w:val="2"/>
    <w:rsid w:val="000F2661"/>
    <w:rPr>
      <w:rFonts w:eastAsia="Times New Roman" w:cs="Arial"/>
      <w:b/>
      <w:bCs/>
      <w:iCs/>
      <w:sz w:val="24"/>
      <w:szCs w:val="28"/>
      <w:lang w:eastAsia="ar-SA"/>
    </w:rPr>
  </w:style>
  <w:style w:type="character" w:customStyle="1" w:styleId="30">
    <w:name w:val="Заголовок 3 Знак"/>
    <w:basedOn w:val="a1"/>
    <w:link w:val="3"/>
    <w:rsid w:val="000F2661"/>
    <w:rPr>
      <w:rFonts w:eastAsia="Times New Roman" w:cs="Arial"/>
      <w:b/>
      <w:bCs/>
      <w:sz w:val="24"/>
      <w:szCs w:val="26"/>
      <w:lang w:eastAsia="ar-SA"/>
    </w:rPr>
  </w:style>
  <w:style w:type="character" w:customStyle="1" w:styleId="40">
    <w:name w:val="Заголовок 4 Знак"/>
    <w:basedOn w:val="a1"/>
    <w:link w:val="4"/>
    <w:rsid w:val="000F2661"/>
    <w:rPr>
      <w:rFonts w:eastAsia="Times New Roman"/>
      <w:b/>
      <w:bCs/>
      <w:szCs w:val="28"/>
      <w:lang w:eastAsia="ar-SA"/>
    </w:rPr>
  </w:style>
  <w:style w:type="character" w:customStyle="1" w:styleId="60">
    <w:name w:val="Заголовок 6 Знак"/>
    <w:basedOn w:val="a1"/>
    <w:link w:val="6"/>
    <w:rsid w:val="000F2661"/>
    <w:rPr>
      <w:rFonts w:eastAsia="Times New Roman"/>
      <w:b/>
      <w:bCs/>
      <w:sz w:val="22"/>
      <w:lang w:eastAsia="ar-SA"/>
    </w:rPr>
  </w:style>
  <w:style w:type="character" w:customStyle="1" w:styleId="WW8Num1z0">
    <w:name w:val="WW8Num1z0"/>
    <w:rsid w:val="000F2661"/>
    <w:rPr>
      <w:rFonts w:ascii="Symbol" w:hAnsi="Symbol"/>
    </w:rPr>
  </w:style>
  <w:style w:type="character" w:customStyle="1" w:styleId="WW8Num1z1">
    <w:name w:val="WW8Num1z1"/>
    <w:rsid w:val="000F2661"/>
    <w:rPr>
      <w:rFonts w:ascii="Courier New" w:hAnsi="Courier New" w:cs="Courier New"/>
    </w:rPr>
  </w:style>
  <w:style w:type="character" w:customStyle="1" w:styleId="WW8Num1z2">
    <w:name w:val="WW8Num1z2"/>
    <w:rsid w:val="000F2661"/>
    <w:rPr>
      <w:rFonts w:ascii="Wingdings" w:hAnsi="Wingdings"/>
    </w:rPr>
  </w:style>
  <w:style w:type="character" w:customStyle="1" w:styleId="WW8Num2z0">
    <w:name w:val="WW8Num2z0"/>
    <w:rsid w:val="000F2661"/>
    <w:rPr>
      <w:rFonts w:ascii="Symbol" w:hAnsi="Symbol"/>
    </w:rPr>
  </w:style>
  <w:style w:type="character" w:customStyle="1" w:styleId="WW8Num2z1">
    <w:name w:val="WW8Num2z1"/>
    <w:rsid w:val="000F2661"/>
    <w:rPr>
      <w:rFonts w:ascii="Courier New" w:hAnsi="Courier New" w:cs="Courier New"/>
    </w:rPr>
  </w:style>
  <w:style w:type="character" w:customStyle="1" w:styleId="WW8Num2z2">
    <w:name w:val="WW8Num2z2"/>
    <w:rsid w:val="000F2661"/>
    <w:rPr>
      <w:rFonts w:ascii="Wingdings" w:hAnsi="Wingdings"/>
    </w:rPr>
  </w:style>
  <w:style w:type="character" w:customStyle="1" w:styleId="WW8Num3z0">
    <w:name w:val="WW8Num3z0"/>
    <w:rsid w:val="000F2661"/>
    <w:rPr>
      <w:rFonts w:ascii="Symbol" w:hAnsi="Symbol"/>
    </w:rPr>
  </w:style>
  <w:style w:type="character" w:customStyle="1" w:styleId="WW8Num3z1">
    <w:name w:val="WW8Num3z1"/>
    <w:rsid w:val="000F2661"/>
    <w:rPr>
      <w:rFonts w:ascii="Courier New" w:hAnsi="Courier New" w:cs="Courier New"/>
    </w:rPr>
  </w:style>
  <w:style w:type="character" w:customStyle="1" w:styleId="WW8Num3z2">
    <w:name w:val="WW8Num3z2"/>
    <w:rsid w:val="000F2661"/>
    <w:rPr>
      <w:rFonts w:ascii="Wingdings" w:hAnsi="Wingdings"/>
    </w:rPr>
  </w:style>
  <w:style w:type="character" w:customStyle="1" w:styleId="WW8Num4z0">
    <w:name w:val="WW8Num4z0"/>
    <w:rsid w:val="000F2661"/>
    <w:rPr>
      <w:rFonts w:ascii="Symbol" w:hAnsi="Symbol"/>
    </w:rPr>
  </w:style>
  <w:style w:type="character" w:customStyle="1" w:styleId="WW8Num4z1">
    <w:name w:val="WW8Num4z1"/>
    <w:rsid w:val="000F2661"/>
    <w:rPr>
      <w:rFonts w:ascii="Courier New" w:hAnsi="Courier New" w:cs="Courier New"/>
    </w:rPr>
  </w:style>
  <w:style w:type="character" w:customStyle="1" w:styleId="WW8Num4z2">
    <w:name w:val="WW8Num4z2"/>
    <w:rsid w:val="000F2661"/>
    <w:rPr>
      <w:rFonts w:ascii="Wingdings" w:hAnsi="Wingdings"/>
    </w:rPr>
  </w:style>
  <w:style w:type="character" w:customStyle="1" w:styleId="WW8Num5z0">
    <w:name w:val="WW8Num5z0"/>
    <w:rsid w:val="000F2661"/>
    <w:rPr>
      <w:rFonts w:ascii="Symbol" w:hAnsi="Symbol"/>
    </w:rPr>
  </w:style>
  <w:style w:type="character" w:customStyle="1" w:styleId="WW8Num5z1">
    <w:name w:val="WW8Num5z1"/>
    <w:rsid w:val="000F2661"/>
    <w:rPr>
      <w:rFonts w:ascii="Courier New" w:hAnsi="Courier New" w:cs="Courier New"/>
    </w:rPr>
  </w:style>
  <w:style w:type="character" w:customStyle="1" w:styleId="WW8Num5z2">
    <w:name w:val="WW8Num5z2"/>
    <w:rsid w:val="000F2661"/>
    <w:rPr>
      <w:rFonts w:ascii="Wingdings" w:hAnsi="Wingdings"/>
    </w:rPr>
  </w:style>
  <w:style w:type="character" w:customStyle="1" w:styleId="WW8Num6z0">
    <w:name w:val="WW8Num6z0"/>
    <w:rsid w:val="000F2661"/>
    <w:rPr>
      <w:rFonts w:ascii="Symbol" w:hAnsi="Symbol"/>
    </w:rPr>
  </w:style>
  <w:style w:type="character" w:customStyle="1" w:styleId="WW8Num6z1">
    <w:name w:val="WW8Num6z1"/>
    <w:rsid w:val="000F2661"/>
    <w:rPr>
      <w:rFonts w:ascii="Courier New" w:hAnsi="Courier New" w:cs="Courier New"/>
    </w:rPr>
  </w:style>
  <w:style w:type="character" w:customStyle="1" w:styleId="WW8Num6z2">
    <w:name w:val="WW8Num6z2"/>
    <w:rsid w:val="000F2661"/>
    <w:rPr>
      <w:rFonts w:ascii="Wingdings" w:hAnsi="Wingdings"/>
    </w:rPr>
  </w:style>
  <w:style w:type="character" w:customStyle="1" w:styleId="WW8Num7z0">
    <w:name w:val="WW8Num7z0"/>
    <w:rsid w:val="000F2661"/>
    <w:rPr>
      <w:rFonts w:ascii="Symbol" w:hAnsi="Symbol"/>
    </w:rPr>
  </w:style>
  <w:style w:type="character" w:customStyle="1" w:styleId="WW8Num7z1">
    <w:name w:val="WW8Num7z1"/>
    <w:rsid w:val="000F2661"/>
    <w:rPr>
      <w:rFonts w:ascii="Courier New" w:hAnsi="Courier New" w:cs="Courier New"/>
    </w:rPr>
  </w:style>
  <w:style w:type="character" w:customStyle="1" w:styleId="WW8Num7z2">
    <w:name w:val="WW8Num7z2"/>
    <w:rsid w:val="000F2661"/>
    <w:rPr>
      <w:rFonts w:ascii="Wingdings" w:hAnsi="Wingdings"/>
    </w:rPr>
  </w:style>
  <w:style w:type="character" w:customStyle="1" w:styleId="WW8Num8z0">
    <w:name w:val="WW8Num8z0"/>
    <w:rsid w:val="000F2661"/>
    <w:rPr>
      <w:rFonts w:ascii="Symbol" w:hAnsi="Symbol"/>
    </w:rPr>
  </w:style>
  <w:style w:type="character" w:customStyle="1" w:styleId="WW8Num8z1">
    <w:name w:val="WW8Num8z1"/>
    <w:rsid w:val="000F2661"/>
    <w:rPr>
      <w:rFonts w:ascii="Courier New" w:hAnsi="Courier New" w:cs="Courier New"/>
    </w:rPr>
  </w:style>
  <w:style w:type="character" w:customStyle="1" w:styleId="WW8Num8z2">
    <w:name w:val="WW8Num8z2"/>
    <w:rsid w:val="000F2661"/>
    <w:rPr>
      <w:rFonts w:ascii="Wingdings" w:hAnsi="Wingdings"/>
    </w:rPr>
  </w:style>
  <w:style w:type="character" w:customStyle="1" w:styleId="WW8Num9z0">
    <w:name w:val="WW8Num9z0"/>
    <w:rsid w:val="000F2661"/>
    <w:rPr>
      <w:rFonts w:ascii="Symbol" w:hAnsi="Symbol"/>
    </w:rPr>
  </w:style>
  <w:style w:type="character" w:customStyle="1" w:styleId="WW8Num9z1">
    <w:name w:val="WW8Num9z1"/>
    <w:rsid w:val="000F2661"/>
    <w:rPr>
      <w:rFonts w:ascii="Courier New" w:hAnsi="Courier New" w:cs="Courier New"/>
    </w:rPr>
  </w:style>
  <w:style w:type="character" w:customStyle="1" w:styleId="WW8Num9z2">
    <w:name w:val="WW8Num9z2"/>
    <w:rsid w:val="000F2661"/>
    <w:rPr>
      <w:rFonts w:ascii="Wingdings" w:hAnsi="Wingdings"/>
    </w:rPr>
  </w:style>
  <w:style w:type="character" w:customStyle="1" w:styleId="WW8Num10z0">
    <w:name w:val="WW8Num10z0"/>
    <w:rsid w:val="000F2661"/>
    <w:rPr>
      <w:rFonts w:ascii="Symbol" w:hAnsi="Symbol"/>
    </w:rPr>
  </w:style>
  <w:style w:type="character" w:customStyle="1" w:styleId="WW8Num10z1">
    <w:name w:val="WW8Num10z1"/>
    <w:rsid w:val="000F2661"/>
    <w:rPr>
      <w:rFonts w:ascii="Courier New" w:hAnsi="Courier New" w:cs="Courier New"/>
    </w:rPr>
  </w:style>
  <w:style w:type="character" w:customStyle="1" w:styleId="WW8Num10z2">
    <w:name w:val="WW8Num10z2"/>
    <w:rsid w:val="000F2661"/>
    <w:rPr>
      <w:rFonts w:ascii="Wingdings" w:hAnsi="Wingdings"/>
    </w:rPr>
  </w:style>
  <w:style w:type="character" w:customStyle="1" w:styleId="WW8Num11z0">
    <w:name w:val="WW8Num11z0"/>
    <w:rsid w:val="000F2661"/>
    <w:rPr>
      <w:rFonts w:ascii="Symbol" w:hAnsi="Symbol"/>
    </w:rPr>
  </w:style>
  <w:style w:type="character" w:customStyle="1" w:styleId="WW8Num11z1">
    <w:name w:val="WW8Num11z1"/>
    <w:rsid w:val="000F2661"/>
    <w:rPr>
      <w:rFonts w:ascii="Courier New" w:hAnsi="Courier New" w:cs="Courier New"/>
    </w:rPr>
  </w:style>
  <w:style w:type="character" w:customStyle="1" w:styleId="WW8Num11z2">
    <w:name w:val="WW8Num11z2"/>
    <w:rsid w:val="000F2661"/>
    <w:rPr>
      <w:rFonts w:ascii="Wingdings" w:hAnsi="Wingdings" w:cs="Times New Roman"/>
    </w:rPr>
  </w:style>
  <w:style w:type="character" w:customStyle="1" w:styleId="WW8Num11z3">
    <w:name w:val="WW8Num11z3"/>
    <w:rsid w:val="000F2661"/>
    <w:rPr>
      <w:rFonts w:ascii="Symbol" w:hAnsi="Symbol" w:cs="Times New Roman"/>
    </w:rPr>
  </w:style>
  <w:style w:type="character" w:customStyle="1" w:styleId="WW8Num12z0">
    <w:name w:val="WW8Num12z0"/>
    <w:rsid w:val="000F2661"/>
    <w:rPr>
      <w:rFonts w:ascii="Symbol" w:hAnsi="Symbol"/>
    </w:rPr>
  </w:style>
  <w:style w:type="character" w:customStyle="1" w:styleId="WW8Num12z1">
    <w:name w:val="WW8Num12z1"/>
    <w:rsid w:val="000F2661"/>
    <w:rPr>
      <w:rFonts w:ascii="Courier New" w:hAnsi="Courier New" w:cs="Courier New"/>
    </w:rPr>
  </w:style>
  <w:style w:type="character" w:customStyle="1" w:styleId="WW8Num12z2">
    <w:name w:val="WW8Num12z2"/>
    <w:rsid w:val="000F2661"/>
    <w:rPr>
      <w:rFonts w:ascii="Wingdings" w:hAnsi="Wingdings"/>
    </w:rPr>
  </w:style>
  <w:style w:type="character" w:customStyle="1" w:styleId="WW8Num13z0">
    <w:name w:val="WW8Num13z0"/>
    <w:rsid w:val="000F2661"/>
    <w:rPr>
      <w:rFonts w:ascii="Symbol" w:hAnsi="Symbol"/>
    </w:rPr>
  </w:style>
  <w:style w:type="character" w:customStyle="1" w:styleId="WW8Num13z1">
    <w:name w:val="WW8Num13z1"/>
    <w:rsid w:val="000F2661"/>
    <w:rPr>
      <w:rFonts w:ascii="Courier New" w:hAnsi="Courier New" w:cs="Courier New"/>
    </w:rPr>
  </w:style>
  <w:style w:type="character" w:customStyle="1" w:styleId="WW8Num13z2">
    <w:name w:val="WW8Num13z2"/>
    <w:rsid w:val="000F2661"/>
    <w:rPr>
      <w:rFonts w:ascii="Wingdings" w:hAnsi="Wingdings"/>
    </w:rPr>
  </w:style>
  <w:style w:type="character" w:customStyle="1" w:styleId="WW8Num14z0">
    <w:name w:val="WW8Num14z0"/>
    <w:rsid w:val="000F2661"/>
    <w:rPr>
      <w:rFonts w:ascii="Symbol" w:hAnsi="Symbol"/>
    </w:rPr>
  </w:style>
  <w:style w:type="character" w:customStyle="1" w:styleId="WW8Num14z1">
    <w:name w:val="WW8Num14z1"/>
    <w:rsid w:val="000F2661"/>
    <w:rPr>
      <w:rFonts w:ascii="Courier New" w:hAnsi="Courier New" w:cs="Courier New"/>
    </w:rPr>
  </w:style>
  <w:style w:type="character" w:customStyle="1" w:styleId="WW8Num14z2">
    <w:name w:val="WW8Num14z2"/>
    <w:rsid w:val="000F2661"/>
    <w:rPr>
      <w:rFonts w:ascii="Wingdings" w:hAnsi="Wingdings"/>
    </w:rPr>
  </w:style>
  <w:style w:type="character" w:customStyle="1" w:styleId="WW8Num16z0">
    <w:name w:val="WW8Num16z0"/>
    <w:rsid w:val="000F2661"/>
    <w:rPr>
      <w:rFonts w:ascii="Symbol" w:hAnsi="Symbol"/>
    </w:rPr>
  </w:style>
  <w:style w:type="character" w:customStyle="1" w:styleId="WW8Num16z1">
    <w:name w:val="WW8Num16z1"/>
    <w:rsid w:val="000F2661"/>
    <w:rPr>
      <w:rFonts w:ascii="Courier New" w:hAnsi="Courier New" w:cs="Courier New"/>
    </w:rPr>
  </w:style>
  <w:style w:type="character" w:customStyle="1" w:styleId="WW8Num16z2">
    <w:name w:val="WW8Num16z2"/>
    <w:rsid w:val="000F2661"/>
    <w:rPr>
      <w:rFonts w:ascii="Wingdings" w:hAnsi="Wingdings"/>
    </w:rPr>
  </w:style>
  <w:style w:type="character" w:customStyle="1" w:styleId="WW8Num17z0">
    <w:name w:val="WW8Num17z0"/>
    <w:rsid w:val="000F2661"/>
    <w:rPr>
      <w:rFonts w:ascii="Symbol" w:hAnsi="Symbol"/>
    </w:rPr>
  </w:style>
  <w:style w:type="character" w:customStyle="1" w:styleId="WW8Num17z1">
    <w:name w:val="WW8Num17z1"/>
    <w:rsid w:val="000F2661"/>
    <w:rPr>
      <w:rFonts w:ascii="Courier New" w:hAnsi="Courier New" w:cs="Courier New"/>
    </w:rPr>
  </w:style>
  <w:style w:type="character" w:customStyle="1" w:styleId="WW8Num17z2">
    <w:name w:val="WW8Num17z2"/>
    <w:rsid w:val="000F2661"/>
    <w:rPr>
      <w:rFonts w:ascii="Wingdings" w:hAnsi="Wingdings"/>
    </w:rPr>
  </w:style>
  <w:style w:type="character" w:customStyle="1" w:styleId="WW8Num18z0">
    <w:name w:val="WW8Num18z0"/>
    <w:rsid w:val="000F2661"/>
    <w:rPr>
      <w:rFonts w:ascii="Symbol" w:hAnsi="Symbol"/>
    </w:rPr>
  </w:style>
  <w:style w:type="character" w:customStyle="1" w:styleId="WW8Num18z1">
    <w:name w:val="WW8Num18z1"/>
    <w:rsid w:val="000F2661"/>
    <w:rPr>
      <w:rFonts w:ascii="Courier New" w:hAnsi="Courier New" w:cs="Courier New"/>
    </w:rPr>
  </w:style>
  <w:style w:type="character" w:customStyle="1" w:styleId="WW8Num18z2">
    <w:name w:val="WW8Num18z2"/>
    <w:rsid w:val="000F2661"/>
    <w:rPr>
      <w:rFonts w:ascii="Wingdings" w:hAnsi="Wingdings"/>
    </w:rPr>
  </w:style>
  <w:style w:type="character" w:customStyle="1" w:styleId="11">
    <w:name w:val="Основной шрифт абзаца1"/>
    <w:rsid w:val="000F2661"/>
  </w:style>
  <w:style w:type="character" w:styleId="a4">
    <w:name w:val="page number"/>
    <w:basedOn w:val="11"/>
    <w:rsid w:val="000F2661"/>
  </w:style>
  <w:style w:type="character" w:styleId="a5">
    <w:name w:val="Hyperlink"/>
    <w:uiPriority w:val="99"/>
    <w:rsid w:val="000F2661"/>
    <w:rPr>
      <w:color w:val="0000FF"/>
      <w:u w:val="single"/>
    </w:rPr>
  </w:style>
  <w:style w:type="character" w:customStyle="1" w:styleId="a6">
    <w:name w:val="Знак Знак"/>
    <w:rsid w:val="000F2661"/>
    <w:rPr>
      <w:sz w:val="24"/>
      <w:szCs w:val="24"/>
    </w:rPr>
  </w:style>
  <w:style w:type="character" w:customStyle="1" w:styleId="a7">
    <w:name w:val="Верхний колонтитул Знак"/>
    <w:rsid w:val="000F2661"/>
    <w:rPr>
      <w:rFonts w:ascii="Arial" w:hAnsi="Arial"/>
      <w:sz w:val="24"/>
      <w:lang w:val="ru-RU" w:eastAsia="ar-SA" w:bidi="ar-SA"/>
    </w:rPr>
  </w:style>
  <w:style w:type="character" w:customStyle="1" w:styleId="a8">
    <w:name w:val="Основной текст Знак"/>
    <w:rsid w:val="000F2661"/>
    <w:rPr>
      <w:b/>
      <w:sz w:val="24"/>
      <w:lang w:val="ru-RU" w:eastAsia="ar-SA" w:bidi="ar-SA"/>
    </w:rPr>
  </w:style>
  <w:style w:type="character" w:customStyle="1" w:styleId="a9">
    <w:name w:val="Остальной текст Знак"/>
    <w:rsid w:val="000F2661"/>
    <w:rPr>
      <w:sz w:val="24"/>
      <w:szCs w:val="24"/>
      <w:lang w:val="ru-RU" w:eastAsia="ar-SA" w:bidi="ar-SA"/>
    </w:rPr>
  </w:style>
  <w:style w:type="character" w:customStyle="1" w:styleId="aa">
    <w:name w:val="Маркеры списка"/>
    <w:rsid w:val="000F2661"/>
    <w:rPr>
      <w:rFonts w:ascii="StarSymbol" w:eastAsia="StarSymbol" w:hAnsi="StarSymbol" w:cs="StarSymbol"/>
      <w:sz w:val="18"/>
      <w:szCs w:val="18"/>
    </w:rPr>
  </w:style>
  <w:style w:type="paragraph" w:styleId="ab">
    <w:name w:val="Title"/>
    <w:basedOn w:val="a0"/>
    <w:next w:val="ac"/>
    <w:link w:val="ad"/>
    <w:rsid w:val="000F2661"/>
    <w:pPr>
      <w:keepNext/>
      <w:spacing w:before="240" w:after="120"/>
    </w:pPr>
    <w:rPr>
      <w:rFonts w:eastAsia="DejaVu Sans" w:cs="Tahoma"/>
      <w:sz w:val="28"/>
      <w:szCs w:val="28"/>
    </w:rPr>
  </w:style>
  <w:style w:type="character" w:customStyle="1" w:styleId="ad">
    <w:name w:val="Заголовок Знак"/>
    <w:basedOn w:val="a1"/>
    <w:link w:val="ab"/>
    <w:rsid w:val="000F2661"/>
    <w:rPr>
      <w:rFonts w:eastAsia="DejaVu Sans" w:cs="Tahoma"/>
      <w:szCs w:val="28"/>
      <w:lang w:eastAsia="ar-SA"/>
    </w:rPr>
  </w:style>
  <w:style w:type="paragraph" w:styleId="ac">
    <w:name w:val="Body Text"/>
    <w:basedOn w:val="a0"/>
    <w:link w:val="12"/>
    <w:rsid w:val="000F2661"/>
    <w:rPr>
      <w:b/>
      <w:szCs w:val="20"/>
    </w:rPr>
  </w:style>
  <w:style w:type="character" w:customStyle="1" w:styleId="12">
    <w:name w:val="Основной текст Знак1"/>
    <w:basedOn w:val="a1"/>
    <w:link w:val="ac"/>
    <w:rsid w:val="000F2661"/>
    <w:rPr>
      <w:rFonts w:eastAsia="Times New Roman"/>
      <w:b/>
      <w:sz w:val="24"/>
      <w:szCs w:val="20"/>
      <w:lang w:eastAsia="ar-SA"/>
    </w:rPr>
  </w:style>
  <w:style w:type="paragraph" w:styleId="ae">
    <w:name w:val="List"/>
    <w:basedOn w:val="ac"/>
    <w:rsid w:val="000F2661"/>
    <w:rPr>
      <w:rFonts w:cs="Tahoma"/>
    </w:rPr>
  </w:style>
  <w:style w:type="paragraph" w:customStyle="1" w:styleId="13">
    <w:name w:val="Название1"/>
    <w:basedOn w:val="a0"/>
    <w:rsid w:val="000F2661"/>
    <w:pPr>
      <w:suppressLineNumbers/>
      <w:spacing w:before="120" w:after="120"/>
    </w:pPr>
    <w:rPr>
      <w:rFonts w:cs="Tahoma"/>
      <w:i/>
      <w:iCs/>
      <w:sz w:val="20"/>
    </w:rPr>
  </w:style>
  <w:style w:type="paragraph" w:customStyle="1" w:styleId="14">
    <w:name w:val="Указатель1"/>
    <w:basedOn w:val="a0"/>
    <w:rsid w:val="000F2661"/>
    <w:pPr>
      <w:suppressLineNumbers/>
    </w:pPr>
    <w:rPr>
      <w:rFonts w:cs="Tahoma"/>
    </w:rPr>
  </w:style>
  <w:style w:type="paragraph" w:styleId="af">
    <w:name w:val="header"/>
    <w:basedOn w:val="a0"/>
    <w:link w:val="15"/>
    <w:rsid w:val="000F2661"/>
    <w:pPr>
      <w:tabs>
        <w:tab w:val="center" w:pos="4153"/>
        <w:tab w:val="right" w:pos="8306"/>
      </w:tabs>
    </w:pPr>
    <w:rPr>
      <w:rFonts w:ascii="Arial" w:hAnsi="Arial"/>
      <w:szCs w:val="20"/>
    </w:rPr>
  </w:style>
  <w:style w:type="character" w:customStyle="1" w:styleId="15">
    <w:name w:val="Верхний колонтитул Знак1"/>
    <w:basedOn w:val="a1"/>
    <w:link w:val="af"/>
    <w:rsid w:val="000F2661"/>
    <w:rPr>
      <w:rFonts w:ascii="Arial" w:eastAsia="Times New Roman" w:hAnsi="Arial"/>
      <w:sz w:val="24"/>
      <w:szCs w:val="20"/>
      <w:lang w:eastAsia="ar-SA"/>
    </w:rPr>
  </w:style>
  <w:style w:type="paragraph" w:customStyle="1" w:styleId="16">
    <w:name w:val="Название объекта1"/>
    <w:basedOn w:val="a0"/>
    <w:next w:val="a0"/>
    <w:rsid w:val="000F2661"/>
    <w:rPr>
      <w:b/>
      <w:bCs/>
      <w:sz w:val="20"/>
      <w:szCs w:val="20"/>
    </w:rPr>
  </w:style>
  <w:style w:type="paragraph" w:styleId="af0">
    <w:name w:val="footer"/>
    <w:basedOn w:val="a0"/>
    <w:link w:val="af1"/>
    <w:rsid w:val="000F2661"/>
    <w:pPr>
      <w:tabs>
        <w:tab w:val="center" w:pos="4677"/>
        <w:tab w:val="right" w:pos="9355"/>
      </w:tabs>
    </w:pPr>
  </w:style>
  <w:style w:type="character" w:customStyle="1" w:styleId="af1">
    <w:name w:val="Нижний колонтитул Знак"/>
    <w:basedOn w:val="a1"/>
    <w:link w:val="af0"/>
    <w:rsid w:val="000F2661"/>
    <w:rPr>
      <w:rFonts w:eastAsia="Times New Roman"/>
      <w:sz w:val="24"/>
      <w:szCs w:val="24"/>
      <w:lang w:eastAsia="ar-SA"/>
    </w:rPr>
  </w:style>
  <w:style w:type="paragraph" w:styleId="17">
    <w:name w:val="toc 1"/>
    <w:basedOn w:val="a0"/>
    <w:next w:val="a0"/>
    <w:uiPriority w:val="39"/>
    <w:rsid w:val="000F2661"/>
    <w:pPr>
      <w:tabs>
        <w:tab w:val="left" w:pos="0"/>
        <w:tab w:val="left" w:pos="480"/>
        <w:tab w:val="right" w:leader="dot" w:pos="9911"/>
      </w:tabs>
      <w:ind w:firstLine="0"/>
    </w:pPr>
  </w:style>
  <w:style w:type="paragraph" w:styleId="21">
    <w:name w:val="toc 2"/>
    <w:basedOn w:val="a0"/>
    <w:next w:val="a0"/>
    <w:uiPriority w:val="39"/>
    <w:rsid w:val="000F2661"/>
    <w:pPr>
      <w:ind w:left="340" w:firstLine="0"/>
    </w:pPr>
  </w:style>
  <w:style w:type="paragraph" w:customStyle="1" w:styleId="Code">
    <w:name w:val="Code"/>
    <w:basedOn w:val="a0"/>
    <w:rsid w:val="000F2661"/>
    <w:pPr>
      <w:ind w:firstLine="0"/>
    </w:pPr>
    <w:rPr>
      <w:rFonts w:ascii="Courier New" w:hAnsi="Courier New"/>
      <w:b/>
      <w:spacing w:val="-12"/>
      <w:sz w:val="20"/>
      <w:szCs w:val="20"/>
    </w:rPr>
  </w:style>
  <w:style w:type="paragraph" w:customStyle="1" w:styleId="af2">
    <w:name w:val="Остальной текст"/>
    <w:basedOn w:val="a0"/>
    <w:rsid w:val="000F2661"/>
    <w:pPr>
      <w:ind w:firstLine="540"/>
    </w:pPr>
  </w:style>
  <w:style w:type="paragraph" w:styleId="31">
    <w:name w:val="toc 3"/>
    <w:basedOn w:val="14"/>
    <w:uiPriority w:val="39"/>
    <w:rsid w:val="000F2661"/>
    <w:pPr>
      <w:tabs>
        <w:tab w:val="right" w:pos="0"/>
        <w:tab w:val="right" w:leader="dot" w:pos="9637"/>
      </w:tabs>
      <w:ind w:left="680" w:firstLine="0"/>
    </w:pPr>
  </w:style>
  <w:style w:type="paragraph" w:styleId="41">
    <w:name w:val="toc 4"/>
    <w:basedOn w:val="14"/>
    <w:uiPriority w:val="39"/>
    <w:rsid w:val="000F2661"/>
    <w:pPr>
      <w:tabs>
        <w:tab w:val="right" w:leader="dot" w:pos="9637"/>
      </w:tabs>
      <w:ind w:left="849" w:firstLine="0"/>
    </w:pPr>
  </w:style>
  <w:style w:type="paragraph" w:styleId="5">
    <w:name w:val="toc 5"/>
    <w:basedOn w:val="14"/>
    <w:uiPriority w:val="39"/>
    <w:rsid w:val="000F2661"/>
    <w:pPr>
      <w:tabs>
        <w:tab w:val="right" w:leader="dot" w:pos="9637"/>
      </w:tabs>
      <w:ind w:left="1132" w:firstLine="0"/>
    </w:pPr>
  </w:style>
  <w:style w:type="paragraph" w:styleId="61">
    <w:name w:val="toc 6"/>
    <w:basedOn w:val="14"/>
    <w:uiPriority w:val="39"/>
    <w:rsid w:val="000F2661"/>
    <w:pPr>
      <w:tabs>
        <w:tab w:val="right" w:leader="dot" w:pos="9637"/>
      </w:tabs>
      <w:ind w:left="1415" w:firstLine="0"/>
    </w:pPr>
  </w:style>
  <w:style w:type="paragraph" w:styleId="7">
    <w:name w:val="toc 7"/>
    <w:basedOn w:val="14"/>
    <w:uiPriority w:val="39"/>
    <w:rsid w:val="000F2661"/>
    <w:pPr>
      <w:tabs>
        <w:tab w:val="right" w:leader="dot" w:pos="9637"/>
      </w:tabs>
      <w:ind w:left="1698" w:firstLine="0"/>
    </w:pPr>
  </w:style>
  <w:style w:type="paragraph" w:styleId="8">
    <w:name w:val="toc 8"/>
    <w:basedOn w:val="14"/>
    <w:uiPriority w:val="39"/>
    <w:rsid w:val="000F2661"/>
    <w:pPr>
      <w:tabs>
        <w:tab w:val="right" w:leader="dot" w:pos="9637"/>
      </w:tabs>
      <w:ind w:left="1981" w:firstLine="0"/>
    </w:pPr>
  </w:style>
  <w:style w:type="paragraph" w:styleId="9">
    <w:name w:val="toc 9"/>
    <w:basedOn w:val="14"/>
    <w:uiPriority w:val="39"/>
    <w:rsid w:val="000F2661"/>
    <w:pPr>
      <w:tabs>
        <w:tab w:val="right" w:leader="dot" w:pos="9637"/>
      </w:tabs>
      <w:ind w:left="2264" w:firstLine="0"/>
    </w:pPr>
  </w:style>
  <w:style w:type="paragraph" w:customStyle="1" w:styleId="100">
    <w:name w:val="Оглавление 10"/>
    <w:basedOn w:val="14"/>
    <w:rsid w:val="000F2661"/>
    <w:pPr>
      <w:tabs>
        <w:tab w:val="right" w:leader="dot" w:pos="9637"/>
      </w:tabs>
      <w:ind w:left="2547" w:firstLine="0"/>
    </w:pPr>
  </w:style>
  <w:style w:type="paragraph" w:customStyle="1" w:styleId="af3">
    <w:name w:val="Содержимое таблицы"/>
    <w:basedOn w:val="a0"/>
    <w:rsid w:val="000F2661"/>
    <w:pPr>
      <w:suppressLineNumbers/>
    </w:pPr>
  </w:style>
  <w:style w:type="paragraph" w:customStyle="1" w:styleId="af4">
    <w:name w:val="Заголовок таблицы"/>
    <w:basedOn w:val="af3"/>
    <w:rsid w:val="000F2661"/>
    <w:pPr>
      <w:jc w:val="center"/>
    </w:pPr>
    <w:rPr>
      <w:b/>
      <w:bCs/>
    </w:rPr>
  </w:style>
  <w:style w:type="numbering" w:customStyle="1" w:styleId="a">
    <w:name w:val="Нумерованный защиты"/>
    <w:basedOn w:val="a3"/>
    <w:rsid w:val="000F2661"/>
    <w:pPr>
      <w:numPr>
        <w:numId w:val="8"/>
      </w:numPr>
    </w:pPr>
  </w:style>
  <w:style w:type="paragraph" w:styleId="af5">
    <w:name w:val="Balloon Text"/>
    <w:basedOn w:val="a0"/>
    <w:link w:val="af6"/>
    <w:rsid w:val="000F2661"/>
    <w:rPr>
      <w:rFonts w:ascii="Segoe UI" w:hAnsi="Segoe UI" w:cs="Segoe UI"/>
      <w:sz w:val="18"/>
      <w:szCs w:val="18"/>
    </w:rPr>
  </w:style>
  <w:style w:type="character" w:customStyle="1" w:styleId="af6">
    <w:name w:val="Текст выноски Знак"/>
    <w:basedOn w:val="a1"/>
    <w:link w:val="af5"/>
    <w:rsid w:val="000F2661"/>
    <w:rPr>
      <w:rFonts w:ascii="Segoe UI" w:eastAsia="Times New Roman" w:hAnsi="Segoe UI" w:cs="Segoe UI"/>
      <w:sz w:val="18"/>
      <w:szCs w:val="18"/>
      <w:lang w:eastAsia="ar-SA"/>
    </w:rPr>
  </w:style>
  <w:style w:type="character" w:styleId="af7">
    <w:name w:val="annotation reference"/>
    <w:rsid w:val="000F2661"/>
    <w:rPr>
      <w:sz w:val="16"/>
      <w:szCs w:val="16"/>
    </w:rPr>
  </w:style>
  <w:style w:type="paragraph" w:styleId="af8">
    <w:name w:val="annotation text"/>
    <w:basedOn w:val="a0"/>
    <w:link w:val="af9"/>
    <w:rsid w:val="000F2661"/>
    <w:rPr>
      <w:sz w:val="20"/>
      <w:szCs w:val="20"/>
    </w:rPr>
  </w:style>
  <w:style w:type="character" w:customStyle="1" w:styleId="af9">
    <w:name w:val="Текст примечания Знак"/>
    <w:basedOn w:val="a1"/>
    <w:link w:val="af8"/>
    <w:rsid w:val="000F2661"/>
    <w:rPr>
      <w:rFonts w:eastAsia="Times New Roman"/>
      <w:sz w:val="20"/>
      <w:szCs w:val="20"/>
      <w:lang w:eastAsia="ar-SA"/>
    </w:rPr>
  </w:style>
  <w:style w:type="paragraph" w:styleId="afa">
    <w:name w:val="annotation subject"/>
    <w:basedOn w:val="af8"/>
    <w:next w:val="af8"/>
    <w:link w:val="afb"/>
    <w:rsid w:val="000F2661"/>
    <w:rPr>
      <w:b/>
      <w:bCs/>
    </w:rPr>
  </w:style>
  <w:style w:type="character" w:customStyle="1" w:styleId="afb">
    <w:name w:val="Тема примечания Знак"/>
    <w:basedOn w:val="af9"/>
    <w:link w:val="afa"/>
    <w:rsid w:val="000F2661"/>
    <w:rPr>
      <w:rFonts w:eastAsia="Times New Roman"/>
      <w:b/>
      <w:bCs/>
      <w:sz w:val="20"/>
      <w:szCs w:val="20"/>
      <w:lang w:eastAsia="ar-SA"/>
    </w:rPr>
  </w:style>
  <w:style w:type="paragraph" w:styleId="afc">
    <w:name w:val="caption"/>
    <w:basedOn w:val="a0"/>
    <w:next w:val="a0"/>
    <w:unhideWhenUsed/>
    <w:qFormat/>
    <w:rsid w:val="000F2661"/>
    <w:pPr>
      <w:jc w:val="center"/>
    </w:pPr>
    <w:rPr>
      <w:b/>
      <w:bCs/>
      <w:sz w:val="20"/>
      <w:szCs w:val="20"/>
    </w:rPr>
  </w:style>
  <w:style w:type="character" w:styleId="afd">
    <w:name w:val="FollowedHyperlink"/>
    <w:rsid w:val="000F2661"/>
    <w:rPr>
      <w:color w:val="800080"/>
      <w:u w:val="single"/>
    </w:rPr>
  </w:style>
  <w:style w:type="paragraph" w:styleId="afe">
    <w:name w:val="Revision"/>
    <w:hidden/>
    <w:uiPriority w:val="99"/>
    <w:semiHidden/>
    <w:rsid w:val="000F2661"/>
    <w:pPr>
      <w:spacing w:after="0" w:line="240" w:lineRule="auto"/>
    </w:pPr>
    <w:rPr>
      <w:rFonts w:eastAsia="Times New Roman"/>
      <w:sz w:val="24"/>
      <w:szCs w:val="24"/>
      <w:lang w:eastAsia="ar-SA"/>
    </w:rPr>
  </w:style>
  <w:style w:type="character" w:customStyle="1" w:styleId="aff">
    <w:name w:val="текст основной Знак"/>
    <w:link w:val="aff0"/>
    <w:locked/>
    <w:rsid w:val="000F2661"/>
    <w:rPr>
      <w:szCs w:val="28"/>
    </w:rPr>
  </w:style>
  <w:style w:type="paragraph" w:customStyle="1" w:styleId="aff0">
    <w:name w:val="текст основной"/>
    <w:basedOn w:val="a0"/>
    <w:link w:val="aff"/>
    <w:rsid w:val="000F2661"/>
    <w:pPr>
      <w:spacing w:line="360" w:lineRule="auto"/>
      <w:ind w:firstLine="567"/>
    </w:pPr>
    <w:rPr>
      <w:rFonts w:eastAsiaTheme="minorHAnsi"/>
      <w:sz w:val="28"/>
      <w:szCs w:val="28"/>
      <w:lang w:eastAsia="en-US"/>
    </w:rPr>
  </w:style>
  <w:style w:type="paragraph" w:customStyle="1" w:styleId="aff1">
    <w:name w:val="Рисунок"/>
    <w:basedOn w:val="a0"/>
    <w:next w:val="aff0"/>
    <w:link w:val="aff2"/>
    <w:rsid w:val="000F2661"/>
    <w:pPr>
      <w:keepLines/>
      <w:spacing w:after="120"/>
      <w:ind w:firstLine="0"/>
      <w:jc w:val="center"/>
    </w:pPr>
    <w:rPr>
      <w:b/>
      <w:i/>
      <w:lang w:eastAsia="ru-RU"/>
    </w:rPr>
  </w:style>
  <w:style w:type="character" w:customStyle="1" w:styleId="apple-converted-space">
    <w:name w:val="apple-converted-space"/>
    <w:rsid w:val="000F2661"/>
  </w:style>
  <w:style w:type="character" w:customStyle="1" w:styleId="18">
    <w:name w:val="Упомянуть1"/>
    <w:basedOn w:val="a1"/>
    <w:uiPriority w:val="99"/>
    <w:semiHidden/>
    <w:unhideWhenUsed/>
    <w:rsid w:val="000F2661"/>
    <w:rPr>
      <w:color w:val="2B579A"/>
      <w:shd w:val="clear" w:color="auto" w:fill="E6E6E6"/>
    </w:rPr>
  </w:style>
  <w:style w:type="paragraph" w:customStyle="1" w:styleId="MTDisplayEquation">
    <w:name w:val="MTDisplayEquation"/>
    <w:basedOn w:val="a0"/>
    <w:next w:val="a0"/>
    <w:rsid w:val="000F2661"/>
    <w:pPr>
      <w:tabs>
        <w:tab w:val="center" w:pos="4680"/>
        <w:tab w:val="right" w:pos="9360"/>
      </w:tabs>
      <w:ind w:firstLine="709"/>
    </w:pPr>
    <w:rPr>
      <w:lang w:eastAsia="ru-RU"/>
    </w:rPr>
  </w:style>
  <w:style w:type="character" w:customStyle="1" w:styleId="aff2">
    <w:name w:val="Рисунок Знак"/>
    <w:basedOn w:val="a1"/>
    <w:link w:val="aff1"/>
    <w:rsid w:val="000F2661"/>
    <w:rPr>
      <w:rFonts w:eastAsia="Times New Roman"/>
      <w:b/>
      <w:i/>
      <w:sz w:val="24"/>
      <w:szCs w:val="24"/>
      <w:lang w:eastAsia="ru-RU"/>
    </w:rPr>
  </w:style>
  <w:style w:type="paragraph" w:styleId="aff3">
    <w:name w:val="List Paragraph"/>
    <w:basedOn w:val="a0"/>
    <w:uiPriority w:val="34"/>
    <w:qFormat/>
    <w:rsid w:val="000F2661"/>
    <w:pPr>
      <w:ind w:left="720"/>
      <w:contextualSpacing/>
    </w:pPr>
  </w:style>
  <w:style w:type="table" w:styleId="aff4">
    <w:name w:val="Table Grid"/>
    <w:basedOn w:val="a2"/>
    <w:rsid w:val="000F2661"/>
    <w:pPr>
      <w:spacing w:after="0"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Упомянуть2"/>
    <w:basedOn w:val="a1"/>
    <w:uiPriority w:val="99"/>
    <w:semiHidden/>
    <w:unhideWhenUsed/>
    <w:rsid w:val="0096548A"/>
    <w:rPr>
      <w:color w:val="2B579A"/>
      <w:shd w:val="clear" w:color="auto" w:fill="E6E6E6"/>
    </w:rPr>
  </w:style>
  <w:style w:type="character" w:customStyle="1" w:styleId="19">
    <w:name w:val="Неразрешенное упоминание1"/>
    <w:basedOn w:val="a1"/>
    <w:uiPriority w:val="99"/>
    <w:semiHidden/>
    <w:unhideWhenUsed/>
    <w:rsid w:val="00F3286D"/>
    <w:rPr>
      <w:color w:val="808080"/>
      <w:shd w:val="clear" w:color="auto" w:fill="E6E6E6"/>
    </w:rPr>
  </w:style>
  <w:style w:type="character" w:customStyle="1" w:styleId="23">
    <w:name w:val="Неразрешенное упоминание2"/>
    <w:basedOn w:val="a1"/>
    <w:uiPriority w:val="99"/>
    <w:semiHidden/>
    <w:unhideWhenUsed/>
    <w:rsid w:val="00AF6A5C"/>
    <w:rPr>
      <w:color w:val="605E5C"/>
      <w:shd w:val="clear" w:color="auto" w:fill="E1DFDD"/>
    </w:rPr>
  </w:style>
  <w:style w:type="character" w:styleId="aff5">
    <w:name w:val="Unresolved Mention"/>
    <w:basedOn w:val="a1"/>
    <w:uiPriority w:val="99"/>
    <w:semiHidden/>
    <w:unhideWhenUsed/>
    <w:rsid w:val="001420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01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motorcontrol.ru/wp-content/uploads/2015/11/state_mashine.pdf" TargetMode="External"/><Relationship Id="rId26" Type="http://schemas.openxmlformats.org/officeDocument/2006/relationships/image" Target="media/image8.emf"/><Relationship Id="rId39" Type="http://schemas.openxmlformats.org/officeDocument/2006/relationships/image" Target="media/image16.wmf"/><Relationship Id="rId21" Type="http://schemas.openxmlformats.org/officeDocument/2006/relationships/image" Target="media/image5.emf"/><Relationship Id="rId34" Type="http://schemas.openxmlformats.org/officeDocument/2006/relationships/image" Target="media/image13.emf"/><Relationship Id="rId42" Type="http://schemas.openxmlformats.org/officeDocument/2006/relationships/hyperlink" Target="http://motorcontrol.ru/wp-content/uploads/2015/11/PW1.pdf" TargetMode="External"/><Relationship Id="rId47" Type="http://schemas.openxmlformats.org/officeDocument/2006/relationships/image" Target="media/image20.emf"/><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eader" Target="header5.xml"/><Relationship Id="rId68"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oleObject" Target="embeddings/Microsoft_Visio_2003-2010_Drawing.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wmf"/><Relationship Id="rId32" Type="http://schemas.openxmlformats.org/officeDocument/2006/relationships/image" Target="media/image12.emf"/><Relationship Id="rId37" Type="http://schemas.openxmlformats.org/officeDocument/2006/relationships/image" Target="media/image15.wmf"/><Relationship Id="rId40" Type="http://schemas.openxmlformats.org/officeDocument/2006/relationships/oleObject" Target="embeddings/oleObject5.bin"/><Relationship Id="rId45" Type="http://schemas.openxmlformats.org/officeDocument/2006/relationships/hyperlink" Target="http://can.marathon.ru/page/prog/chai"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oleObject" Target="embeddings/oleObject1.bin"/><Relationship Id="rId28" Type="http://schemas.openxmlformats.org/officeDocument/2006/relationships/image" Target="media/image10.emf"/><Relationship Id="rId36" Type="http://schemas.openxmlformats.org/officeDocument/2006/relationships/oleObject" Target="embeddings/oleObject3.bin"/><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hyperlink" Target="https://motorcontrol.ru/forum/viewtopic.php?f=8&amp;t=326" TargetMode="External"/><Relationship Id="rId10" Type="http://schemas.openxmlformats.org/officeDocument/2006/relationships/header" Target="header1.xml"/><Relationship Id="rId19" Type="http://schemas.openxmlformats.org/officeDocument/2006/relationships/image" Target="media/image3.emf"/><Relationship Id="rId31" Type="http://schemas.openxmlformats.org/officeDocument/2006/relationships/oleObject" Target="embeddings/Microsoft_Visio_2003-2010_Drawing1.vsd"/><Relationship Id="rId44" Type="http://schemas.openxmlformats.org/officeDocument/2006/relationships/image" Target="media/image18.emf"/><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6.wmf"/><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17.emf"/><Relationship Id="rId48" Type="http://schemas.openxmlformats.org/officeDocument/2006/relationships/oleObject" Target="embeddings/Microsoft_Visio_2003-2010_Drawing3.vsd"/><Relationship Id="rId56" Type="http://schemas.openxmlformats.org/officeDocument/2006/relationships/image" Target="media/image28.png"/><Relationship Id="rId64" Type="http://schemas.openxmlformats.org/officeDocument/2006/relationships/header" Target="header6.xm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oleObject" Target="embeddings/oleObject2.bin"/><Relationship Id="rId33" Type="http://schemas.openxmlformats.org/officeDocument/2006/relationships/oleObject" Target="embeddings/Microsoft_Visio_2003-2010_Drawing2.vsd"/><Relationship Id="rId38" Type="http://schemas.openxmlformats.org/officeDocument/2006/relationships/oleObject" Target="embeddings/oleObject4.bin"/><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eader" Target="header7.xml"/><Relationship Id="rId20" Type="http://schemas.openxmlformats.org/officeDocument/2006/relationships/image" Target="media/image4.emf"/><Relationship Id="rId41" Type="http://schemas.openxmlformats.org/officeDocument/2006/relationships/hyperlink" Target="http://motorcontrol.ru/wp-content/uploads/2015/11/Chuev_vector_control.pdf" TargetMode="External"/><Relationship Id="rId54" Type="http://schemas.openxmlformats.org/officeDocument/2006/relationships/image" Target="media/image26.png"/><Relationship Id="rId62" Type="http://schemas.openxmlformats.org/officeDocument/2006/relationships/image" Target="media/image33.gif"/><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DC26A-F0F4-441A-8010-E00C8C41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57</Pages>
  <Words>22125</Words>
  <Characters>126118</Characters>
  <Application>Microsoft Office Word</Application>
  <DocSecurity>0</DocSecurity>
  <Lines>1050</Lines>
  <Paragraphs>295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Aliamkin</dc:creator>
  <cp:lastModifiedBy>SavkinDmi</cp:lastModifiedBy>
  <cp:revision>21</cp:revision>
  <cp:lastPrinted>2019-04-15T11:55:00Z</cp:lastPrinted>
  <dcterms:created xsi:type="dcterms:W3CDTF">2023-09-13T09:45:00Z</dcterms:created>
  <dcterms:modified xsi:type="dcterms:W3CDTF">2023-09-14T11:23:00Z</dcterms:modified>
</cp:coreProperties>
</file>