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D2A8" w14:textId="59E71A6C" w:rsidR="00C9488E" w:rsidRDefault="00C9488E" w:rsidP="00C9488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EXAMINATION</w:t>
      </w:r>
    </w:p>
    <w:p w14:paraId="660744D4" w14:textId="279DB6B4" w:rsidR="0063575E" w:rsidRPr="00F96270" w:rsidRDefault="0063575E" w:rsidP="0063575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Problem #2:</w:t>
      </w:r>
    </w:p>
    <w:p w14:paraId="2A221D84" w14:textId="3BDB04DE" w:rsidR="00292361" w:rsidRPr="00F96270" w:rsidRDefault="0063575E" w:rsidP="0063575E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You have an image as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matrix of pixel (each is number). Write a program to</w:t>
      </w:r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>rotate</w:t>
      </w:r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>90 degree that image? Can you do that in place without using any temporary matrix?</w:t>
      </w:r>
    </w:p>
    <w:p w14:paraId="7406601A" w14:textId="0EE7CFF0" w:rsidR="0063575E" w:rsidRPr="00F96270" w:rsidRDefault="0063575E" w:rsidP="0063575E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* Program: </w:t>
      </w:r>
    </w:p>
    <w:p w14:paraId="175C4F87" w14:textId="38B10B85" w:rsidR="0063575E" w:rsidRPr="0063575E" w:rsidRDefault="0063575E" w:rsidP="006357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numpy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as 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np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# 2D array</w:t>
      </w:r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  <w:t xml:space="preserve">#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Khởi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tạo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mảng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=</w:t>
      </w:r>
      <w:proofErr w:type="spellStart"/>
      <w:proofErr w:type="gram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np.zeros</w:t>
      </w:r>
      <w:proofErr w:type="spellEnd"/>
      <w:proofErr w:type="gram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((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 w:rsidRPr="0063575E"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j 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 w:rsidRPr="0063575E"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][j]=</w:t>
      </w:r>
      <w:r w:rsidRPr="0063575E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* 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10 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+j)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#Gía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trị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của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mảng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arr2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chính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là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mảng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arr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khi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xoay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sang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phải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,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xuống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dưới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90 </w:t>
      </w:r>
      <w:proofErr w:type="spellStart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t>độ</w:t>
      </w:r>
      <w:proofErr w:type="spellEnd"/>
      <w:r w:rsidRPr="0063575E">
        <w:rPr>
          <w:rFonts w:ascii="Times New Roman" w:eastAsia="Times New Roman" w:hAnsi="Times New Roman" w:cs="Times New Roman"/>
          <w:color w:val="808080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arr2=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np.zeros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((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 w:rsidRPr="0063575E"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for 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j 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 w:rsidRPr="0063575E"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63575E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  <w:t xml:space="preserve">        arr2[j][</w:t>
      </w:r>
      <w:r w:rsidRPr="0063575E">
        <w:rPr>
          <w:rFonts w:ascii="Times New Roman" w:eastAsia="Times New Roman" w:hAnsi="Times New Roman" w:cs="Times New Roman"/>
          <w:color w:val="6897BB"/>
          <w:sz w:val="28"/>
          <w:szCs w:val="28"/>
        </w:rPr>
        <w:t>9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-i]=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arr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][j]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  <w:r w:rsidRPr="0063575E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63575E">
        <w:rPr>
          <w:rFonts w:ascii="Times New Roman" w:eastAsia="Times New Roman" w:hAnsi="Times New Roman" w:cs="Times New Roman"/>
          <w:color w:val="A9B7C6"/>
          <w:sz w:val="28"/>
          <w:szCs w:val="28"/>
        </w:rPr>
        <w:t>(arr2)</w:t>
      </w:r>
    </w:p>
    <w:p w14:paraId="6E20ECDF" w14:textId="7D22403D" w:rsidR="0063575E" w:rsidRPr="00F96270" w:rsidRDefault="003A48ED" w:rsidP="0063575E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- </w:t>
      </w:r>
      <w:r w:rsidR="0063575E" w:rsidRPr="00F9627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63575E" w:rsidRPr="00F962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3575E"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5E" w:rsidRPr="00F96270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="0063575E"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75E"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63575E"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63575E" w:rsidRPr="00F962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75634" w14:textId="133A9803" w:rsidR="003A48ED" w:rsidRPr="00F96270" w:rsidRDefault="003A48ED" w:rsidP="0063575E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cũ</w:t>
      </w:r>
      <w:proofErr w:type="spellEnd"/>
    </w:p>
    <w:p w14:paraId="49E666F5" w14:textId="2708A3DD" w:rsidR="00C670F1" w:rsidRPr="00F96270" w:rsidRDefault="00C670F1" w:rsidP="0063575E">
      <w:pPr>
        <w:rPr>
          <w:rFonts w:ascii="Times New Roman" w:hAnsi="Times New Roman" w:cs="Times New Roman"/>
          <w:sz w:val="28"/>
          <w:szCs w:val="28"/>
        </w:rPr>
      </w:pPr>
    </w:p>
    <w:p w14:paraId="03D45ACA" w14:textId="77777777" w:rsidR="00C670F1" w:rsidRPr="00F96270" w:rsidRDefault="00C670F1" w:rsidP="00C670F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Problem #1:</w:t>
      </w:r>
    </w:p>
    <w:p w14:paraId="11832D7B" w14:textId="30A8D440" w:rsidR="00C670F1" w:rsidRPr="00F96270" w:rsidRDefault="00C670F1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>Write an application to simulate elevators in a building. Let say, one building has</w:t>
      </w:r>
      <w:r w:rsidR="002D28CB"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>N</w:t>
      </w:r>
      <w:r w:rsidR="002D28CB"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>floors and M elevators. Each floor can request elevator to go to another floor. Make sure</w:t>
      </w:r>
      <w:r w:rsidR="002D28CB"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>that your output (console log, any GUI or activity) can show that elevators can receive</w:t>
      </w:r>
      <w:r w:rsidR="002D28CB"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 xml:space="preserve">requests and process to respond to those requests. How do </w:t>
      </w:r>
      <w:r w:rsidRPr="00F96270">
        <w:rPr>
          <w:rFonts w:ascii="Times New Roman" w:hAnsi="Times New Roman" w:cs="Times New Roman"/>
          <w:sz w:val="28"/>
          <w:szCs w:val="28"/>
        </w:rPr>
        <w:lastRenderedPageBreak/>
        <w:t>you design a system like</w:t>
      </w:r>
      <w:r w:rsidR="002D28CB"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sz w:val="28"/>
          <w:szCs w:val="28"/>
        </w:rPr>
        <w:t>that? How do you handle concurrency to make sure elevators are running parallel?</w:t>
      </w:r>
    </w:p>
    <w:p w14:paraId="57E35FF5" w14:textId="6198B795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Object:</w:t>
      </w:r>
    </w:p>
    <w:p w14:paraId="3E7B2B23" w14:textId="77777777" w:rsidR="002D28CB" w:rsidRPr="00F96270" w:rsidRDefault="002D28CB" w:rsidP="002D28CB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class 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threading.Thread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def </w:t>
      </w:r>
      <w:r w:rsidRPr="00F96270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F96270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F96270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floor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Number):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threading.Thread.</w:t>
      </w:r>
      <w:r w:rsidRPr="00F96270">
        <w:rPr>
          <w:rFonts w:ascii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F96270">
        <w:rPr>
          <w:rFonts w:ascii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F96270">
        <w:rPr>
          <w:rFonts w:ascii="Times New Roman" w:hAnsi="Times New Roman" w:cs="Times New Roman"/>
          <w:color w:val="B200B2"/>
          <w:sz w:val="28"/>
          <w:szCs w:val="28"/>
        </w:rPr>
        <w:t>__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= floor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= Number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.floorWaiting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= []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def </w:t>
      </w:r>
      <w:proofErr w:type="spellStart"/>
      <w:r w:rsidRPr="00F96270">
        <w:rPr>
          <w:rFonts w:ascii="Times New Roman" w:hAnsi="Times New Roman" w:cs="Times New Roman"/>
          <w:color w:val="FFC66D"/>
          <w:sz w:val="28"/>
          <w:szCs w:val="28"/>
        </w:rPr>
        <w:t>ReceiveRequest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floor_Number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check=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!=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floor_Number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.floorWaiting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if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==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floor_Number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 : check=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True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else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A8759"/>
          <w:sz w:val="28"/>
          <w:szCs w:val="28"/>
        </w:rPr>
        <w:t>"This floor is here"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return False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;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if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(check==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.floorWaiting.append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floor_Number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return True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else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return False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def </w:t>
      </w:r>
      <w:proofErr w:type="spellStart"/>
      <w:r w:rsidRPr="00F96270">
        <w:rPr>
          <w:rFonts w:ascii="Times New Roman" w:hAnsi="Times New Roman" w:cs="Times New Roman"/>
          <w:color w:val="FFC66D"/>
          <w:sz w:val="28"/>
          <w:szCs w:val="28"/>
        </w:rPr>
        <w:t>RunToFloor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floorNumber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while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!= 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floorNumber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!= 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floorNumber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&gt; 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floorNumber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.floor-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else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.floor+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#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time.sleep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>(2)</w:t>
      </w:r>
      <w:r w:rsidRPr="00F96270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r w:rsidRPr="00F96270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F96270">
        <w:rPr>
          <w:rFonts w:ascii="Times New Roman" w:hAnsi="Times New Roman" w:cs="Times New Roman"/>
          <w:color w:val="6A8759"/>
          <w:sz w:val="28"/>
          <w:szCs w:val="28"/>
        </w:rPr>
        <w:t>Evelator</w:t>
      </w:r>
      <w:proofErr w:type="spellEnd"/>
      <w:r w:rsidRPr="00F96270">
        <w:rPr>
          <w:rFonts w:ascii="Times New Roman" w:hAnsi="Times New Roman" w:cs="Times New Roman"/>
          <w:color w:val="6A8759"/>
          <w:sz w:val="28"/>
          <w:szCs w:val="28"/>
        </w:rPr>
        <w:t xml:space="preserve"> "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r w:rsidRPr="00F96270">
        <w:rPr>
          <w:rFonts w:ascii="Times New Roman" w:hAnsi="Times New Roman" w:cs="Times New Roman"/>
          <w:color w:val="8888C6"/>
          <w:sz w:val="28"/>
          <w:szCs w:val="28"/>
        </w:rPr>
        <w:t>str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.Number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) + </w:t>
      </w:r>
      <w:r w:rsidRPr="00F96270">
        <w:rPr>
          <w:rFonts w:ascii="Times New Roman" w:hAnsi="Times New Roman" w:cs="Times New Roman"/>
          <w:color w:val="6A8759"/>
          <w:sz w:val="28"/>
          <w:szCs w:val="28"/>
        </w:rPr>
        <w:t>" is in floor "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r w:rsidRPr="00F96270">
        <w:rPr>
          <w:rFonts w:ascii="Times New Roman" w:hAnsi="Times New Roman" w:cs="Times New Roman"/>
          <w:color w:val="8888C6"/>
          <w:sz w:val="28"/>
          <w:szCs w:val="28"/>
        </w:rPr>
        <w:t>str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96270">
        <w:rPr>
          <w:rFonts w:ascii="Times New Roman" w:hAnsi="Times New Roman" w:cs="Times New Roman"/>
          <w:color w:val="808080"/>
          <w:sz w:val="28"/>
          <w:szCs w:val="28"/>
        </w:rPr>
        <w:t># print("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Evelator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"+ str(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self.Number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>) + " is in floor "+ str(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floorNumber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F96270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def </w:t>
      </w:r>
      <w:r w:rsidRPr="00F96270">
        <w:rPr>
          <w:rFonts w:ascii="Times New Roman" w:hAnsi="Times New Roman" w:cs="Times New Roman"/>
          <w:color w:val="FFC66D"/>
          <w:sz w:val="28"/>
          <w:szCs w:val="28"/>
        </w:rPr>
        <w:t>run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while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.floorWaiting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)!=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time.sleep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.RunToFloor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.floorWaiting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])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.floorWaiting.remove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F96270">
        <w:rPr>
          <w:rFonts w:ascii="Times New Roman" w:hAnsi="Times New Roman" w:cs="Times New Roman"/>
          <w:color w:val="94558D"/>
          <w:sz w:val="28"/>
          <w:szCs w:val="28"/>
        </w:rPr>
        <w:t>self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.floorWaiting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])</w:t>
      </w:r>
    </w:p>
    <w:p w14:paraId="3AC7C956" w14:textId="77777777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</w:p>
    <w:p w14:paraId="7D8B01A7" w14:textId="6DC6EB27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- Ta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4 thang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lúc</w:t>
      </w:r>
      <w:proofErr w:type="spellEnd"/>
    </w:p>
    <w:p w14:paraId="03383C3C" w14:textId="27FF5F9C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2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BAB85C9" w14:textId="3ACEAA58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1. floor: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ở</w:t>
      </w:r>
    </w:p>
    <w:p w14:paraId="2569D58D" w14:textId="3D1084E0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2. Number: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proofErr w:type="gramStart"/>
      <w:r w:rsidRPr="00F96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62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N) </w:t>
      </w:r>
    </w:p>
    <w:p w14:paraId="3DC664D6" w14:textId="215160B1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FloorWaiting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62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96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>)</w:t>
      </w:r>
    </w:p>
    <w:p w14:paraId="2ABD3268" w14:textId="2D102AAC" w:rsidR="002D28CB" w:rsidRPr="00F96270" w:rsidRDefault="002D28CB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96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def </w:t>
      </w:r>
      <w:proofErr w:type="spellStart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ReceiveRequest</w:t>
      </w:r>
      <w:proofErr w:type="spellEnd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spellStart"/>
      <w:proofErr w:type="gramStart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self,floor</w:t>
      </w:r>
      <w:proofErr w:type="gramEnd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_Number</w:t>
      </w:r>
      <w:proofErr w:type="spellEnd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):</w:t>
      </w:r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floorNumber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11FEE871" w14:textId="77777777" w:rsidR="00F96270" w:rsidRPr="00F96270" w:rsidRDefault="00F96270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587727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96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def </w:t>
      </w:r>
      <w:proofErr w:type="spellStart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RunToFloor</w:t>
      </w:r>
      <w:proofErr w:type="spellEnd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spellStart"/>
      <w:proofErr w:type="gramStart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self,floorNumber</w:t>
      </w:r>
      <w:proofErr w:type="spellEnd"/>
      <w:proofErr w:type="gramEnd"/>
      <w:r w:rsidRPr="00F96270">
        <w:rPr>
          <w:rFonts w:ascii="Times New Roman" w:hAnsi="Times New Roman" w:cs="Times New Roman"/>
          <w:b/>
          <w:bCs/>
          <w:color w:val="FF0000"/>
          <w:sz w:val="28"/>
          <w:szCs w:val="28"/>
        </w:rPr>
        <w:t>):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floorNumber</w:t>
      </w:r>
      <w:proofErr w:type="spellEnd"/>
    </w:p>
    <w:p w14:paraId="6041E458" w14:textId="6D38877A" w:rsidR="00F96270" w:rsidRPr="00F96270" w:rsidRDefault="00F96270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r w:rsidRPr="00F96270">
        <w:rPr>
          <w:rFonts w:ascii="Times New Roman" w:hAnsi="Times New Roman" w:cs="Times New Roman"/>
          <w:color w:val="FF0000"/>
          <w:sz w:val="28"/>
          <w:szCs w:val="28"/>
        </w:rPr>
        <w:t>def run(self)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</w:r>
    </w:p>
    <w:p w14:paraId="2CB233C1" w14:textId="39DC1CF2" w:rsidR="00F96270" w:rsidRPr="00F96270" w:rsidRDefault="00F96270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>:</w:t>
      </w:r>
    </w:p>
    <w:p w14:paraId="674B89F8" w14:textId="4C8187B8" w:rsidR="00F96270" w:rsidRDefault="00F96270" w:rsidP="00F9627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#Khởi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4 thang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0</w:t>
      </w:r>
    </w:p>
    <w:p w14:paraId="045E765E" w14:textId="7B1B745A" w:rsidR="00F96270" w:rsidRPr="00F96270" w:rsidRDefault="00F96270" w:rsidP="00F9627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evelator1=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evelator2=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evelator3=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evelator4=</w:t>
      </w:r>
      <w:proofErr w:type="spellStart"/>
      <w:proofErr w:type="gram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gramEnd"/>
      <w:r w:rsidRPr="00F96270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#Đưa 4 Request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vào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4 thang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evelator1.ReceiveRequest(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random.randint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evelator2.ReceiveRequest(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random.randint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evelator3.ReceiveRequest(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random.randint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evelator4.ReceiveRequest(</w:t>
      </w:r>
      <w:proofErr w:type="spellStart"/>
      <w:r w:rsidRPr="00F96270">
        <w:rPr>
          <w:rFonts w:ascii="Times New Roman" w:hAnsi="Times New Roman" w:cs="Times New Roman"/>
          <w:color w:val="A9B7C6"/>
          <w:sz w:val="28"/>
          <w:szCs w:val="28"/>
        </w:rPr>
        <w:t>random.randint</w:t>
      </w:r>
      <w:proofErr w:type="spellEnd"/>
      <w:r w:rsidRPr="00F96270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F96270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F96270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#Mỗi thang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là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một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luồng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chạy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riêng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, ta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chạy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t xml:space="preserve"> 4 thang </w:t>
      </w:r>
      <w:proofErr w:type="spellStart"/>
      <w:r w:rsidRPr="00F96270">
        <w:rPr>
          <w:rFonts w:ascii="Times New Roman" w:hAnsi="Times New Roman" w:cs="Times New Roman"/>
          <w:color w:val="808080"/>
          <w:sz w:val="28"/>
          <w:szCs w:val="28"/>
        </w:rPr>
        <w:t>máy</w:t>
      </w:r>
      <w:proofErr w:type="spellEnd"/>
      <w:r w:rsidRPr="00F96270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t>evelator1.start()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evelator2.start()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evelator3.start()</w:t>
      </w:r>
      <w:r w:rsidRPr="00F96270">
        <w:rPr>
          <w:rFonts w:ascii="Times New Roman" w:hAnsi="Times New Roman" w:cs="Times New Roman"/>
          <w:color w:val="A9B7C6"/>
          <w:sz w:val="28"/>
          <w:szCs w:val="28"/>
        </w:rPr>
        <w:br/>
        <w:t>evelator4.start()</w:t>
      </w:r>
    </w:p>
    <w:p w14:paraId="0574F0AB" w14:textId="36EFA215" w:rsidR="00F96270" w:rsidRPr="00F96270" w:rsidRDefault="00F96270" w:rsidP="00C670F1">
      <w:pPr>
        <w:rPr>
          <w:rFonts w:ascii="Times New Roman" w:hAnsi="Times New Roman" w:cs="Times New Roman"/>
          <w:sz w:val="28"/>
          <w:szCs w:val="28"/>
        </w:rPr>
      </w:pPr>
    </w:p>
    <w:p w14:paraId="2229C05E" w14:textId="2E54CB56" w:rsidR="00F96270" w:rsidRPr="00F96270" w:rsidRDefault="00F96270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96270"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06096B4D" w14:textId="20407E34" w:rsidR="00F96270" w:rsidRDefault="00F96270" w:rsidP="00C670F1">
      <w:pPr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772EC" wp14:editId="73C07883">
            <wp:extent cx="4182059" cy="56014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5AFE" w14:textId="1051BB5A" w:rsidR="00F96270" w:rsidRPr="00F96270" w:rsidRDefault="00F96270" w:rsidP="00C67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sectPr w:rsidR="00F96270" w:rsidRPr="00F9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82"/>
    <w:rsid w:val="00292361"/>
    <w:rsid w:val="002D28CB"/>
    <w:rsid w:val="003A48ED"/>
    <w:rsid w:val="00587727"/>
    <w:rsid w:val="0063575E"/>
    <w:rsid w:val="00C670F1"/>
    <w:rsid w:val="00C9488E"/>
    <w:rsid w:val="00D23182"/>
    <w:rsid w:val="00F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A359"/>
  <w15:chartTrackingRefBased/>
  <w15:docId w15:val="{8368494E-2091-4C75-AD70-1BE3ED4E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tuan</dc:creator>
  <cp:keywords/>
  <dc:description/>
  <cp:lastModifiedBy>nguyen huy tuan</cp:lastModifiedBy>
  <cp:revision>5</cp:revision>
  <dcterms:created xsi:type="dcterms:W3CDTF">2021-12-20T09:49:00Z</dcterms:created>
  <dcterms:modified xsi:type="dcterms:W3CDTF">2021-12-20T11:32:00Z</dcterms:modified>
</cp:coreProperties>
</file>