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Dag/werkmoment</w:t>
            </w:r>
          </w:p>
        </w:tc>
        <w:tc>
          <w:tcPr>
            <w:tcW w:w="6646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To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18 oktober</w:t>
            </w:r>
          </w:p>
        </w:tc>
        <w:tc>
          <w:tcPr>
            <w:tcW w:w="6646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Website architectuur ontwerpen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Pagina’s aanmaken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Views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Controllers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Models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Routes goedzetten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19 oktober</w:t>
            </w:r>
          </w:p>
        </w:tc>
        <w:tc>
          <w:tcPr>
            <w:tcW w:w="6646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CRUD-functies instellen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nl-NL"/>
              </w:rPr>
              <w:t>Gebruikers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nl-NL"/>
              </w:rPr>
              <w:t>Afspraken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nl-NL"/>
              </w:rPr>
              <w:t>Beschikbare timeslots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20 oktober</w:t>
            </w:r>
          </w:p>
        </w:tc>
        <w:tc>
          <w:tcPr>
            <w:tcW w:w="6646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Authenticatie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Registratie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dienstverlener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klant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Allebei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Autorisatie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left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Als ingelogde iets extra’s kunnen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21 oktober</w:t>
            </w:r>
            <w:bookmarkStart w:id="0" w:name="_GoBack"/>
            <w:bookmarkEnd w:id="0"/>
          </w:p>
        </w:tc>
        <w:tc>
          <w:tcPr>
            <w:tcW w:w="6646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Autorisatie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left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eigen profiel kunnen bewerken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left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eigen afspraken kunnen zien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als klant eigen afspraken kunnen bewerken</w:t>
            </w:r>
          </w:p>
          <w:p>
            <w:pPr>
              <w:widowControl w:val="0"/>
              <w:numPr>
                <w:ilvl w:val="1"/>
                <w:numId w:val="1"/>
              </w:numPr>
              <w:tabs>
                <w:tab w:val="left" w:pos="420"/>
                <w:tab w:val="clear" w:pos="840"/>
              </w:tabs>
              <w:ind w:left="840" w:leftChars="0" w:hanging="420" w:firstLineChars="0"/>
              <w:jc w:val="left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Alleen als dienstverlener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6646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6646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nl-NL"/>
              </w:rPr>
              <w:t>28 oktober</w:t>
            </w:r>
          </w:p>
        </w:tc>
        <w:tc>
          <w:tcPr>
            <w:tcW w:w="6646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3802D"/>
    <w:multiLevelType w:val="multilevel"/>
    <w:tmpl w:val="4C7380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251F3F40"/>
    <w:rsid w:val="298C3EB9"/>
    <w:rsid w:val="59A3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2019-10-17T09:29:53Z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