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A22902" w:rsidP="002D0EAD">
      <w:pPr>
        <w:pStyle w:val="Title"/>
      </w:pPr>
      <w:r>
        <w:tab/>
      </w:r>
    </w:p>
    <w:p w:rsidR="002D0EAD" w:rsidRDefault="002D0EAD" w:rsidP="002D0EAD">
      <w:pPr>
        <w:pStyle w:val="Title"/>
      </w:pPr>
    </w:p>
    <w:p w:rsidR="002D0EAD" w:rsidRDefault="002D0EAD" w:rsidP="002D0EAD">
      <w:pPr>
        <w:pStyle w:val="Title"/>
      </w:pPr>
    </w:p>
    <w:p w:rsidR="002D0EAD" w:rsidRDefault="00435127" w:rsidP="00312386">
      <w:pPr>
        <w:pStyle w:val="Title"/>
        <w:ind w:left="1800" w:right="1800"/>
      </w:pPr>
      <w:r>
        <w:t>Cloud</w:t>
      </w:r>
      <w:r w:rsidR="00A17AAB">
        <w:t>.com Cloud</w:t>
      </w:r>
      <w:r w:rsidR="002D0EAD">
        <w:t>Stack</w:t>
      </w:r>
      <w:r w:rsidR="00312386">
        <w:t xml:space="preserve"> </w:t>
      </w:r>
      <w:r w:rsidR="003E5F09">
        <w:t>Community</w:t>
      </w:r>
      <w:r w:rsidR="00312386">
        <w:t xml:space="preserve"> </w:t>
      </w:r>
      <w:r w:rsidR="00AA6F69">
        <w:t>Edition</w:t>
      </w:r>
      <w:r w:rsidR="00193D53">
        <w:t xml:space="preserve"> </w:t>
      </w:r>
      <w:r w:rsidR="003E5F09">
        <w:t>2.</w:t>
      </w:r>
      <w:r w:rsidR="00874A81">
        <w:t>1 Beta</w:t>
      </w:r>
      <w:r w:rsidR="00312386">
        <w:t xml:space="preserve"> </w:t>
      </w:r>
      <w:r w:rsidR="006813DE">
        <w:t>Installation</w:t>
      </w:r>
      <w:r w:rsidR="001F385E">
        <w:t xml:space="preserve"> Guide</w:t>
      </w:r>
    </w:p>
    <w:p w:rsidR="002D0EAD" w:rsidRDefault="00874A81" w:rsidP="002D0EAD">
      <w:pPr>
        <w:jc w:val="center"/>
        <w:rPr>
          <w:sz w:val="28"/>
          <w:szCs w:val="28"/>
        </w:rPr>
      </w:pPr>
      <w:r>
        <w:rPr>
          <w:sz w:val="28"/>
          <w:szCs w:val="28"/>
        </w:rPr>
        <w:t>July</w:t>
      </w:r>
      <w:r w:rsidR="00AA6F69">
        <w:rPr>
          <w:sz w:val="28"/>
          <w:szCs w:val="28"/>
        </w:rPr>
        <w:t xml:space="preserve"> 2010</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435127">
        <w:t>Cloud</w:t>
      </w:r>
      <w:r w:rsidR="00A17AAB">
        <w:t>.com</w:t>
      </w:r>
      <w:r w:rsidRPr="00234A7E">
        <w:t xml:space="preserve"> Inc. All rights reserved</w:t>
      </w:r>
      <w:r>
        <w:t xml:space="preserve">. Specifications are subject to change without notice. The </w:t>
      </w:r>
      <w:r w:rsidR="00435127">
        <w:t>Cloud</w:t>
      </w:r>
      <w:r w:rsidR="00A17AAB">
        <w:t>.com</w:t>
      </w:r>
      <w:r>
        <w:t xml:space="preserve"> logo, </w:t>
      </w:r>
      <w:r w:rsidR="00435127">
        <w:t>Cloud</w:t>
      </w:r>
      <w:r w:rsidR="00A17AAB">
        <w:t>.com</w:t>
      </w:r>
      <w:r>
        <w:t xml:space="preserve">, Hypervisor Attached Storage, HAS, Hypervisor Aware Network, HAN, and VMSync are trademarks or registered trademarks of </w:t>
      </w:r>
      <w:r w:rsidR="00435127">
        <w:t>Cloud</w:t>
      </w:r>
      <w:r w:rsidR="00A17AAB">
        <w:t>.com</w:t>
      </w:r>
      <w:r>
        <w:t>, Inc. All other brands or products are trademarks or registered trademarks of their respective holders.</w:t>
      </w:r>
    </w:p>
    <w:p w:rsidR="002D0EAD" w:rsidRDefault="002D0EAD" w:rsidP="009D1214">
      <w:pPr>
        <w:pStyle w:val="TOCHeading1"/>
      </w:pPr>
      <w:r>
        <w:lastRenderedPageBreak/>
        <w:t>Contents</w:t>
      </w:r>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67302483" w:history="1">
        <w:r w:rsidR="006553B2" w:rsidRPr="00274621">
          <w:rPr>
            <w:rStyle w:val="Hyperlink"/>
            <w:noProof/>
          </w:rPr>
          <w:t>1</w:t>
        </w:r>
        <w:r w:rsidR="006553B2">
          <w:rPr>
            <w:rFonts w:asciiTheme="minorHAnsi" w:eastAsiaTheme="minorEastAsia" w:hAnsiTheme="minorHAnsi" w:cstheme="minorBidi"/>
            <w:noProof/>
            <w:sz w:val="22"/>
            <w:szCs w:val="22"/>
            <w:lang w:bidi="ar-SA"/>
          </w:rPr>
          <w:tab/>
        </w:r>
        <w:r w:rsidR="006553B2" w:rsidRPr="00274621">
          <w:rPr>
            <w:rStyle w:val="Hyperlink"/>
            <w:noProof/>
          </w:rPr>
          <w:t>Overview</w:t>
        </w:r>
        <w:r w:rsidR="006553B2">
          <w:rPr>
            <w:noProof/>
            <w:webHidden/>
          </w:rPr>
          <w:tab/>
        </w:r>
        <w:r>
          <w:rPr>
            <w:noProof/>
            <w:webHidden/>
          </w:rPr>
          <w:fldChar w:fldCharType="begin"/>
        </w:r>
        <w:r w:rsidR="006553B2">
          <w:rPr>
            <w:noProof/>
            <w:webHidden/>
          </w:rPr>
          <w:instrText xml:space="preserve"> PAGEREF _Toc267302483 \h </w:instrText>
        </w:r>
        <w:r>
          <w:rPr>
            <w:noProof/>
            <w:webHidden/>
          </w:rPr>
        </w:r>
        <w:r>
          <w:rPr>
            <w:noProof/>
            <w:webHidden/>
          </w:rPr>
          <w:fldChar w:fldCharType="separate"/>
        </w:r>
        <w:r w:rsidR="006553B2">
          <w:rPr>
            <w:noProof/>
            <w:webHidden/>
          </w:rPr>
          <w:t>4</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484" w:history="1">
        <w:r w:rsidR="006553B2" w:rsidRPr="00274621">
          <w:rPr>
            <w:rStyle w:val="Hyperlink"/>
            <w:noProof/>
          </w:rPr>
          <w:t>2</w:t>
        </w:r>
        <w:r w:rsidR="006553B2">
          <w:rPr>
            <w:rFonts w:asciiTheme="minorHAnsi" w:eastAsiaTheme="minorEastAsia" w:hAnsiTheme="minorHAnsi" w:cstheme="minorBidi"/>
            <w:noProof/>
            <w:sz w:val="22"/>
            <w:szCs w:val="22"/>
            <w:lang w:bidi="ar-SA"/>
          </w:rPr>
          <w:tab/>
        </w:r>
        <w:r w:rsidR="006553B2" w:rsidRPr="00274621">
          <w:rPr>
            <w:rStyle w:val="Hyperlink"/>
            <w:noProof/>
          </w:rPr>
          <w:t>Prerequisites</w:t>
        </w:r>
        <w:r w:rsidR="006553B2">
          <w:rPr>
            <w:noProof/>
            <w:webHidden/>
          </w:rPr>
          <w:tab/>
        </w:r>
        <w:r>
          <w:rPr>
            <w:noProof/>
            <w:webHidden/>
          </w:rPr>
          <w:fldChar w:fldCharType="begin"/>
        </w:r>
        <w:r w:rsidR="006553B2">
          <w:rPr>
            <w:noProof/>
            <w:webHidden/>
          </w:rPr>
          <w:instrText xml:space="preserve"> PAGEREF _Toc267302484 \h </w:instrText>
        </w:r>
        <w:r>
          <w:rPr>
            <w:noProof/>
            <w:webHidden/>
          </w:rPr>
        </w:r>
        <w:r>
          <w:rPr>
            <w:noProof/>
            <w:webHidden/>
          </w:rPr>
          <w:fldChar w:fldCharType="separate"/>
        </w:r>
        <w:r w:rsidR="006553B2">
          <w:rPr>
            <w:noProof/>
            <w:webHidden/>
          </w:rPr>
          <w:t>5</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485" w:history="1">
        <w:r w:rsidR="006553B2" w:rsidRPr="00274621">
          <w:rPr>
            <w:rStyle w:val="Hyperlink"/>
            <w:noProof/>
          </w:rPr>
          <w:t>3</w:t>
        </w:r>
        <w:r w:rsidR="006553B2">
          <w:rPr>
            <w:rFonts w:asciiTheme="minorHAnsi" w:eastAsiaTheme="minorEastAsia" w:hAnsiTheme="minorHAnsi" w:cstheme="minorBidi"/>
            <w:noProof/>
            <w:sz w:val="22"/>
            <w:szCs w:val="22"/>
            <w:lang w:bidi="ar-SA"/>
          </w:rPr>
          <w:tab/>
        </w:r>
        <w:r w:rsidR="006553B2" w:rsidRPr="00274621">
          <w:rPr>
            <w:rStyle w:val="Hyperlink"/>
            <w:noProof/>
          </w:rPr>
          <w:t>Installing and Setting Up the CloudStack Management Server</w:t>
        </w:r>
        <w:r w:rsidR="006553B2">
          <w:rPr>
            <w:noProof/>
            <w:webHidden/>
          </w:rPr>
          <w:tab/>
        </w:r>
        <w:r>
          <w:rPr>
            <w:noProof/>
            <w:webHidden/>
          </w:rPr>
          <w:fldChar w:fldCharType="begin"/>
        </w:r>
        <w:r w:rsidR="006553B2">
          <w:rPr>
            <w:noProof/>
            <w:webHidden/>
          </w:rPr>
          <w:instrText xml:space="preserve"> PAGEREF _Toc267302485 \h </w:instrText>
        </w:r>
        <w:r>
          <w:rPr>
            <w:noProof/>
            <w:webHidden/>
          </w:rPr>
        </w:r>
        <w:r>
          <w:rPr>
            <w:noProof/>
            <w:webHidden/>
          </w:rPr>
          <w:fldChar w:fldCharType="separate"/>
        </w:r>
        <w:r w:rsidR="006553B2">
          <w:rPr>
            <w:noProof/>
            <w:webHidden/>
          </w:rPr>
          <w:t>6</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486" w:history="1">
        <w:r w:rsidR="006553B2" w:rsidRPr="00274621">
          <w:rPr>
            <w:rStyle w:val="Hyperlink"/>
            <w:noProof/>
          </w:rPr>
          <w:t>4</w:t>
        </w:r>
        <w:r w:rsidR="006553B2">
          <w:rPr>
            <w:rFonts w:asciiTheme="minorHAnsi" w:eastAsiaTheme="minorEastAsia" w:hAnsiTheme="minorHAnsi" w:cstheme="minorBidi"/>
            <w:noProof/>
            <w:sz w:val="22"/>
            <w:szCs w:val="22"/>
            <w:lang w:bidi="ar-SA"/>
          </w:rPr>
          <w:tab/>
        </w:r>
        <w:r w:rsidR="006553B2" w:rsidRPr="00274621">
          <w:rPr>
            <w:rStyle w:val="Hyperlink"/>
            <w:noProof/>
          </w:rPr>
          <w:t>Describe Your Deployment</w:t>
        </w:r>
        <w:r w:rsidR="006553B2">
          <w:rPr>
            <w:noProof/>
            <w:webHidden/>
          </w:rPr>
          <w:tab/>
        </w:r>
        <w:r>
          <w:rPr>
            <w:noProof/>
            <w:webHidden/>
          </w:rPr>
          <w:fldChar w:fldCharType="begin"/>
        </w:r>
        <w:r w:rsidR="006553B2">
          <w:rPr>
            <w:noProof/>
            <w:webHidden/>
          </w:rPr>
          <w:instrText xml:space="preserve"> PAGEREF _Toc267302486 \h </w:instrText>
        </w:r>
        <w:r>
          <w:rPr>
            <w:noProof/>
            <w:webHidden/>
          </w:rPr>
        </w:r>
        <w:r>
          <w:rPr>
            <w:noProof/>
            <w:webHidden/>
          </w:rPr>
          <w:fldChar w:fldCharType="separate"/>
        </w:r>
        <w:r w:rsidR="006553B2">
          <w:rPr>
            <w:noProof/>
            <w:webHidden/>
          </w:rPr>
          <w:t>8</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87" w:history="1">
        <w:r w:rsidR="006553B2" w:rsidRPr="00274621">
          <w:rPr>
            <w:rStyle w:val="Hyperlink"/>
            <w:noProof/>
          </w:rPr>
          <w:t>4.1</w:t>
        </w:r>
        <w:r w:rsidR="006553B2">
          <w:rPr>
            <w:rFonts w:asciiTheme="minorHAnsi" w:eastAsiaTheme="minorEastAsia" w:hAnsiTheme="minorHAnsi" w:cstheme="minorBidi"/>
            <w:noProof/>
            <w:sz w:val="22"/>
            <w:szCs w:val="22"/>
            <w:lang w:bidi="ar-SA"/>
          </w:rPr>
          <w:tab/>
        </w:r>
        <w:r w:rsidR="006553B2" w:rsidRPr="00274621">
          <w:rPr>
            <w:rStyle w:val="Hyperlink"/>
            <w:noProof/>
          </w:rPr>
          <w:t>Configure the First Zone</w:t>
        </w:r>
        <w:r w:rsidR="006553B2">
          <w:rPr>
            <w:noProof/>
            <w:webHidden/>
          </w:rPr>
          <w:tab/>
        </w:r>
        <w:r>
          <w:rPr>
            <w:noProof/>
            <w:webHidden/>
          </w:rPr>
          <w:fldChar w:fldCharType="begin"/>
        </w:r>
        <w:r w:rsidR="006553B2">
          <w:rPr>
            <w:noProof/>
            <w:webHidden/>
          </w:rPr>
          <w:instrText xml:space="preserve"> PAGEREF _Toc267302487 \h </w:instrText>
        </w:r>
        <w:r>
          <w:rPr>
            <w:noProof/>
            <w:webHidden/>
          </w:rPr>
        </w:r>
        <w:r>
          <w:rPr>
            <w:noProof/>
            <w:webHidden/>
          </w:rPr>
          <w:fldChar w:fldCharType="separate"/>
        </w:r>
        <w:r w:rsidR="006553B2">
          <w:rPr>
            <w:noProof/>
            <w:webHidden/>
          </w:rPr>
          <w:t>8</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88" w:history="1">
        <w:r w:rsidR="006553B2" w:rsidRPr="00274621">
          <w:rPr>
            <w:rStyle w:val="Hyperlink"/>
            <w:noProof/>
          </w:rPr>
          <w:t>4.2</w:t>
        </w:r>
        <w:r w:rsidR="006553B2">
          <w:rPr>
            <w:rFonts w:asciiTheme="minorHAnsi" w:eastAsiaTheme="minorEastAsia" w:hAnsiTheme="minorHAnsi" w:cstheme="minorBidi"/>
            <w:noProof/>
            <w:sz w:val="22"/>
            <w:szCs w:val="22"/>
            <w:lang w:bidi="ar-SA"/>
          </w:rPr>
          <w:tab/>
        </w:r>
        <w:r w:rsidR="006553B2" w:rsidRPr="00274621">
          <w:rPr>
            <w:rStyle w:val="Hyperlink"/>
            <w:noProof/>
          </w:rPr>
          <w:t>Using DHCP Provided by the CloudStack (optional)</w:t>
        </w:r>
        <w:r w:rsidR="006553B2">
          <w:rPr>
            <w:noProof/>
            <w:webHidden/>
          </w:rPr>
          <w:tab/>
        </w:r>
        <w:r>
          <w:rPr>
            <w:noProof/>
            <w:webHidden/>
          </w:rPr>
          <w:fldChar w:fldCharType="begin"/>
        </w:r>
        <w:r w:rsidR="006553B2">
          <w:rPr>
            <w:noProof/>
            <w:webHidden/>
          </w:rPr>
          <w:instrText xml:space="preserve"> PAGEREF _Toc267302488 \h </w:instrText>
        </w:r>
        <w:r>
          <w:rPr>
            <w:noProof/>
            <w:webHidden/>
          </w:rPr>
        </w:r>
        <w:r>
          <w:rPr>
            <w:noProof/>
            <w:webHidden/>
          </w:rPr>
          <w:fldChar w:fldCharType="separate"/>
        </w:r>
        <w:r w:rsidR="006553B2">
          <w:rPr>
            <w:noProof/>
            <w:webHidden/>
          </w:rPr>
          <w:t>9</w:t>
        </w:r>
        <w:r>
          <w:rPr>
            <w:noProof/>
            <w:webHidden/>
          </w:rPr>
          <w:fldChar w:fldCharType="end"/>
        </w:r>
      </w:hyperlink>
    </w:p>
    <w:p w:rsidR="006553B2" w:rsidRDefault="00D049F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302489" w:history="1">
        <w:r w:rsidR="006553B2" w:rsidRPr="00274621">
          <w:rPr>
            <w:rStyle w:val="Hyperlink"/>
            <w:noProof/>
          </w:rPr>
          <w:t>4.2.1</w:t>
        </w:r>
        <w:r w:rsidR="006553B2">
          <w:rPr>
            <w:rFonts w:asciiTheme="minorHAnsi" w:eastAsiaTheme="minorEastAsia" w:hAnsiTheme="minorHAnsi" w:cstheme="minorBidi"/>
            <w:noProof/>
            <w:sz w:val="22"/>
            <w:szCs w:val="22"/>
            <w:lang w:bidi="ar-SA"/>
          </w:rPr>
          <w:tab/>
        </w:r>
        <w:r w:rsidR="006553B2" w:rsidRPr="00274621">
          <w:rPr>
            <w:rStyle w:val="Hyperlink"/>
            <w:noProof/>
          </w:rPr>
          <w:t>Add a Direct IP Address Range</w:t>
        </w:r>
        <w:r w:rsidR="006553B2">
          <w:rPr>
            <w:noProof/>
            <w:webHidden/>
          </w:rPr>
          <w:tab/>
        </w:r>
        <w:r>
          <w:rPr>
            <w:noProof/>
            <w:webHidden/>
          </w:rPr>
          <w:fldChar w:fldCharType="begin"/>
        </w:r>
        <w:r w:rsidR="006553B2">
          <w:rPr>
            <w:noProof/>
            <w:webHidden/>
          </w:rPr>
          <w:instrText xml:space="preserve"> PAGEREF _Toc267302489 \h </w:instrText>
        </w:r>
        <w:r>
          <w:rPr>
            <w:noProof/>
            <w:webHidden/>
          </w:rPr>
        </w:r>
        <w:r>
          <w:rPr>
            <w:noProof/>
            <w:webHidden/>
          </w:rPr>
          <w:fldChar w:fldCharType="separate"/>
        </w:r>
        <w:r w:rsidR="006553B2">
          <w:rPr>
            <w:noProof/>
            <w:webHidden/>
          </w:rPr>
          <w:t>9</w:t>
        </w:r>
        <w:r>
          <w:rPr>
            <w:noProof/>
            <w:webHidden/>
          </w:rPr>
          <w:fldChar w:fldCharType="end"/>
        </w:r>
      </w:hyperlink>
    </w:p>
    <w:p w:rsidR="006553B2" w:rsidRDefault="00D049F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302490" w:history="1">
        <w:r w:rsidR="006553B2" w:rsidRPr="00274621">
          <w:rPr>
            <w:rStyle w:val="Hyperlink"/>
            <w:noProof/>
          </w:rPr>
          <w:t>4.2.2</w:t>
        </w:r>
        <w:r w:rsidR="006553B2">
          <w:rPr>
            <w:rFonts w:asciiTheme="minorHAnsi" w:eastAsiaTheme="minorEastAsia" w:hAnsiTheme="minorHAnsi" w:cstheme="minorBidi"/>
            <w:noProof/>
            <w:sz w:val="22"/>
            <w:szCs w:val="22"/>
            <w:lang w:bidi="ar-SA"/>
          </w:rPr>
          <w:tab/>
        </w:r>
        <w:r w:rsidR="006553B2" w:rsidRPr="00274621">
          <w:rPr>
            <w:rStyle w:val="Hyperlink"/>
            <w:noProof/>
          </w:rPr>
          <w:t>Configure the CloudStack to Provide DHCP</w:t>
        </w:r>
        <w:r w:rsidR="006553B2">
          <w:rPr>
            <w:noProof/>
            <w:webHidden/>
          </w:rPr>
          <w:tab/>
        </w:r>
        <w:r>
          <w:rPr>
            <w:noProof/>
            <w:webHidden/>
          </w:rPr>
          <w:fldChar w:fldCharType="begin"/>
        </w:r>
        <w:r w:rsidR="006553B2">
          <w:rPr>
            <w:noProof/>
            <w:webHidden/>
          </w:rPr>
          <w:instrText xml:space="preserve"> PAGEREF _Toc267302490 \h </w:instrText>
        </w:r>
        <w:r>
          <w:rPr>
            <w:noProof/>
            <w:webHidden/>
          </w:rPr>
        </w:r>
        <w:r>
          <w:rPr>
            <w:noProof/>
            <w:webHidden/>
          </w:rPr>
          <w:fldChar w:fldCharType="separate"/>
        </w:r>
        <w:r w:rsidR="006553B2">
          <w:rPr>
            <w:noProof/>
            <w:webHidden/>
          </w:rPr>
          <w:t>9</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91" w:history="1">
        <w:r w:rsidR="006553B2" w:rsidRPr="00274621">
          <w:rPr>
            <w:rStyle w:val="Hyperlink"/>
            <w:noProof/>
          </w:rPr>
          <w:t>4.3</w:t>
        </w:r>
        <w:r w:rsidR="006553B2">
          <w:rPr>
            <w:rFonts w:asciiTheme="minorHAnsi" w:eastAsiaTheme="minorEastAsia" w:hAnsiTheme="minorHAnsi" w:cstheme="minorBidi"/>
            <w:noProof/>
            <w:sz w:val="22"/>
            <w:szCs w:val="22"/>
            <w:lang w:bidi="ar-SA"/>
          </w:rPr>
          <w:tab/>
        </w:r>
        <w:r w:rsidR="006553B2" w:rsidRPr="00274621">
          <w:rPr>
            <w:rStyle w:val="Hyperlink"/>
            <w:noProof/>
          </w:rPr>
          <w:t>Setting Up Service Offerings (Optional)</w:t>
        </w:r>
        <w:r w:rsidR="006553B2">
          <w:rPr>
            <w:noProof/>
            <w:webHidden/>
          </w:rPr>
          <w:tab/>
        </w:r>
        <w:r>
          <w:rPr>
            <w:noProof/>
            <w:webHidden/>
          </w:rPr>
          <w:fldChar w:fldCharType="begin"/>
        </w:r>
        <w:r w:rsidR="006553B2">
          <w:rPr>
            <w:noProof/>
            <w:webHidden/>
          </w:rPr>
          <w:instrText xml:space="preserve"> PAGEREF _Toc267302491 \h </w:instrText>
        </w:r>
        <w:r>
          <w:rPr>
            <w:noProof/>
            <w:webHidden/>
          </w:rPr>
        </w:r>
        <w:r>
          <w:rPr>
            <w:noProof/>
            <w:webHidden/>
          </w:rPr>
          <w:fldChar w:fldCharType="separate"/>
        </w:r>
        <w:r w:rsidR="006553B2">
          <w:rPr>
            <w:noProof/>
            <w:webHidden/>
          </w:rPr>
          <w:t>9</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92" w:history="1">
        <w:r w:rsidR="006553B2" w:rsidRPr="00274621">
          <w:rPr>
            <w:rStyle w:val="Hyperlink"/>
            <w:noProof/>
          </w:rPr>
          <w:t>4.4</w:t>
        </w:r>
        <w:r w:rsidR="006553B2">
          <w:rPr>
            <w:rFonts w:asciiTheme="minorHAnsi" w:eastAsiaTheme="minorEastAsia" w:hAnsiTheme="minorHAnsi" w:cstheme="minorBidi"/>
            <w:noProof/>
            <w:sz w:val="22"/>
            <w:szCs w:val="22"/>
            <w:lang w:bidi="ar-SA"/>
          </w:rPr>
          <w:tab/>
        </w:r>
        <w:r w:rsidR="006553B2" w:rsidRPr="00274621">
          <w:rPr>
            <w:rStyle w:val="Hyperlink"/>
            <w:noProof/>
          </w:rPr>
          <w:t>Setting Up Disk Offering (Optional)</w:t>
        </w:r>
        <w:r w:rsidR="006553B2">
          <w:rPr>
            <w:noProof/>
            <w:webHidden/>
          </w:rPr>
          <w:tab/>
        </w:r>
        <w:r>
          <w:rPr>
            <w:noProof/>
            <w:webHidden/>
          </w:rPr>
          <w:fldChar w:fldCharType="begin"/>
        </w:r>
        <w:r w:rsidR="006553B2">
          <w:rPr>
            <w:noProof/>
            <w:webHidden/>
          </w:rPr>
          <w:instrText xml:space="preserve"> PAGEREF _Toc267302492 \h </w:instrText>
        </w:r>
        <w:r>
          <w:rPr>
            <w:noProof/>
            <w:webHidden/>
          </w:rPr>
        </w:r>
        <w:r>
          <w:rPr>
            <w:noProof/>
            <w:webHidden/>
          </w:rPr>
          <w:fldChar w:fldCharType="separate"/>
        </w:r>
        <w:r w:rsidR="006553B2">
          <w:rPr>
            <w:noProof/>
            <w:webHidden/>
          </w:rPr>
          <w:t>10</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93" w:history="1">
        <w:r w:rsidR="006553B2" w:rsidRPr="00274621">
          <w:rPr>
            <w:rStyle w:val="Hyperlink"/>
            <w:noProof/>
          </w:rPr>
          <w:t>4.5</w:t>
        </w:r>
        <w:r w:rsidR="006553B2">
          <w:rPr>
            <w:rFonts w:asciiTheme="minorHAnsi" w:eastAsiaTheme="minorEastAsia" w:hAnsiTheme="minorHAnsi" w:cstheme="minorBidi"/>
            <w:noProof/>
            <w:sz w:val="22"/>
            <w:szCs w:val="22"/>
            <w:lang w:bidi="ar-SA"/>
          </w:rPr>
          <w:tab/>
        </w:r>
        <w:r w:rsidR="006553B2" w:rsidRPr="00274621">
          <w:rPr>
            <w:rStyle w:val="Hyperlink"/>
            <w:noProof/>
          </w:rPr>
          <w:t>Checking the Computing Node</w:t>
        </w:r>
        <w:r w:rsidR="006553B2">
          <w:rPr>
            <w:noProof/>
            <w:webHidden/>
          </w:rPr>
          <w:tab/>
        </w:r>
        <w:r>
          <w:rPr>
            <w:noProof/>
            <w:webHidden/>
          </w:rPr>
          <w:fldChar w:fldCharType="begin"/>
        </w:r>
        <w:r w:rsidR="006553B2">
          <w:rPr>
            <w:noProof/>
            <w:webHidden/>
          </w:rPr>
          <w:instrText xml:space="preserve"> PAGEREF _Toc267302493 \h </w:instrText>
        </w:r>
        <w:r>
          <w:rPr>
            <w:noProof/>
            <w:webHidden/>
          </w:rPr>
        </w:r>
        <w:r>
          <w:rPr>
            <w:noProof/>
            <w:webHidden/>
          </w:rPr>
          <w:fldChar w:fldCharType="separate"/>
        </w:r>
        <w:r w:rsidR="006553B2">
          <w:rPr>
            <w:noProof/>
            <w:webHidden/>
          </w:rPr>
          <w:t>10</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94" w:history="1">
        <w:r w:rsidR="006553B2" w:rsidRPr="00274621">
          <w:rPr>
            <w:rStyle w:val="Hyperlink"/>
            <w:noProof/>
          </w:rPr>
          <w:t>4.6</w:t>
        </w:r>
        <w:r w:rsidR="006553B2">
          <w:rPr>
            <w:rFonts w:asciiTheme="minorHAnsi" w:eastAsiaTheme="minorEastAsia" w:hAnsiTheme="minorHAnsi" w:cstheme="minorBidi"/>
            <w:noProof/>
            <w:sz w:val="22"/>
            <w:szCs w:val="22"/>
            <w:lang w:bidi="ar-SA"/>
          </w:rPr>
          <w:tab/>
        </w:r>
        <w:r w:rsidR="006553B2" w:rsidRPr="00274621">
          <w:rPr>
            <w:rStyle w:val="Hyperlink"/>
            <w:noProof/>
          </w:rPr>
          <w:t>Setting up Primary and Secondary Storage Devices</w:t>
        </w:r>
        <w:r w:rsidR="006553B2">
          <w:rPr>
            <w:noProof/>
            <w:webHidden/>
          </w:rPr>
          <w:tab/>
        </w:r>
        <w:r>
          <w:rPr>
            <w:noProof/>
            <w:webHidden/>
          </w:rPr>
          <w:fldChar w:fldCharType="begin"/>
        </w:r>
        <w:r w:rsidR="006553B2">
          <w:rPr>
            <w:noProof/>
            <w:webHidden/>
          </w:rPr>
          <w:instrText xml:space="preserve"> PAGEREF _Toc267302494 \h </w:instrText>
        </w:r>
        <w:r>
          <w:rPr>
            <w:noProof/>
            <w:webHidden/>
          </w:rPr>
        </w:r>
        <w:r>
          <w:rPr>
            <w:noProof/>
            <w:webHidden/>
          </w:rPr>
          <w:fldChar w:fldCharType="separate"/>
        </w:r>
        <w:r w:rsidR="006553B2">
          <w:rPr>
            <w:noProof/>
            <w:webHidden/>
          </w:rPr>
          <w:t>10</w:t>
        </w:r>
        <w:r>
          <w:rPr>
            <w:noProof/>
            <w:webHidden/>
          </w:rPr>
          <w:fldChar w:fldCharType="end"/>
        </w:r>
      </w:hyperlink>
    </w:p>
    <w:p w:rsidR="006553B2" w:rsidRDefault="00D049F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302495" w:history="1">
        <w:r w:rsidR="006553B2" w:rsidRPr="00274621">
          <w:rPr>
            <w:rStyle w:val="Hyperlink"/>
            <w:noProof/>
          </w:rPr>
          <w:t>4.6.1</w:t>
        </w:r>
        <w:r w:rsidR="006553B2">
          <w:rPr>
            <w:rFonts w:asciiTheme="minorHAnsi" w:eastAsiaTheme="minorEastAsia" w:hAnsiTheme="minorHAnsi" w:cstheme="minorBidi"/>
            <w:noProof/>
            <w:sz w:val="22"/>
            <w:szCs w:val="22"/>
            <w:lang w:bidi="ar-SA"/>
          </w:rPr>
          <w:tab/>
        </w:r>
        <w:r w:rsidR="006553B2" w:rsidRPr="00274621">
          <w:rPr>
            <w:rStyle w:val="Hyperlink"/>
            <w:noProof/>
          </w:rPr>
          <w:t>Primary Storage</w:t>
        </w:r>
        <w:r w:rsidR="006553B2">
          <w:rPr>
            <w:noProof/>
            <w:webHidden/>
          </w:rPr>
          <w:tab/>
        </w:r>
        <w:r>
          <w:rPr>
            <w:noProof/>
            <w:webHidden/>
          </w:rPr>
          <w:fldChar w:fldCharType="begin"/>
        </w:r>
        <w:r w:rsidR="006553B2">
          <w:rPr>
            <w:noProof/>
            <w:webHidden/>
          </w:rPr>
          <w:instrText xml:space="preserve"> PAGEREF _Toc267302495 \h </w:instrText>
        </w:r>
        <w:r>
          <w:rPr>
            <w:noProof/>
            <w:webHidden/>
          </w:rPr>
        </w:r>
        <w:r>
          <w:rPr>
            <w:noProof/>
            <w:webHidden/>
          </w:rPr>
          <w:fldChar w:fldCharType="separate"/>
        </w:r>
        <w:r w:rsidR="006553B2">
          <w:rPr>
            <w:noProof/>
            <w:webHidden/>
          </w:rPr>
          <w:t>10</w:t>
        </w:r>
        <w:r>
          <w:rPr>
            <w:noProof/>
            <w:webHidden/>
          </w:rPr>
          <w:fldChar w:fldCharType="end"/>
        </w:r>
      </w:hyperlink>
    </w:p>
    <w:p w:rsidR="006553B2" w:rsidRDefault="00D049F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302496" w:history="1">
        <w:r w:rsidR="006553B2" w:rsidRPr="00274621">
          <w:rPr>
            <w:rStyle w:val="Hyperlink"/>
            <w:noProof/>
          </w:rPr>
          <w:t>4.6.2</w:t>
        </w:r>
        <w:r w:rsidR="006553B2">
          <w:rPr>
            <w:rFonts w:asciiTheme="minorHAnsi" w:eastAsiaTheme="minorEastAsia" w:hAnsiTheme="minorHAnsi" w:cstheme="minorBidi"/>
            <w:noProof/>
            <w:sz w:val="22"/>
            <w:szCs w:val="22"/>
            <w:lang w:bidi="ar-SA"/>
          </w:rPr>
          <w:tab/>
        </w:r>
        <w:r w:rsidR="006553B2" w:rsidRPr="00274621">
          <w:rPr>
            <w:rStyle w:val="Hyperlink"/>
            <w:noProof/>
          </w:rPr>
          <w:t>Secondary Storage</w:t>
        </w:r>
        <w:r w:rsidR="006553B2">
          <w:rPr>
            <w:noProof/>
            <w:webHidden/>
          </w:rPr>
          <w:tab/>
        </w:r>
        <w:r>
          <w:rPr>
            <w:noProof/>
            <w:webHidden/>
          </w:rPr>
          <w:fldChar w:fldCharType="begin"/>
        </w:r>
        <w:r w:rsidR="006553B2">
          <w:rPr>
            <w:noProof/>
            <w:webHidden/>
          </w:rPr>
          <w:instrText xml:space="preserve"> PAGEREF _Toc267302496 \h </w:instrText>
        </w:r>
        <w:r>
          <w:rPr>
            <w:noProof/>
            <w:webHidden/>
          </w:rPr>
        </w:r>
        <w:r>
          <w:rPr>
            <w:noProof/>
            <w:webHidden/>
          </w:rPr>
          <w:fldChar w:fldCharType="separate"/>
        </w:r>
        <w:r w:rsidR="006553B2">
          <w:rPr>
            <w:noProof/>
            <w:webHidden/>
          </w:rPr>
          <w:t>11</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497" w:history="1">
        <w:r w:rsidR="006553B2" w:rsidRPr="00274621">
          <w:rPr>
            <w:rStyle w:val="Hyperlink"/>
            <w:noProof/>
          </w:rPr>
          <w:t>5</w:t>
        </w:r>
        <w:r w:rsidR="006553B2">
          <w:rPr>
            <w:rFonts w:asciiTheme="minorHAnsi" w:eastAsiaTheme="minorEastAsia" w:hAnsiTheme="minorHAnsi" w:cstheme="minorBidi"/>
            <w:noProof/>
            <w:sz w:val="22"/>
            <w:szCs w:val="22"/>
            <w:lang w:bidi="ar-SA"/>
          </w:rPr>
          <w:tab/>
        </w:r>
        <w:r w:rsidR="006553B2" w:rsidRPr="00274621">
          <w:rPr>
            <w:rStyle w:val="Hyperlink"/>
            <w:noProof/>
          </w:rPr>
          <w:t>Set up the Console Proxy on the Management Server</w:t>
        </w:r>
        <w:r w:rsidR="006553B2">
          <w:rPr>
            <w:noProof/>
            <w:webHidden/>
          </w:rPr>
          <w:tab/>
        </w:r>
        <w:r>
          <w:rPr>
            <w:noProof/>
            <w:webHidden/>
          </w:rPr>
          <w:fldChar w:fldCharType="begin"/>
        </w:r>
        <w:r w:rsidR="006553B2">
          <w:rPr>
            <w:noProof/>
            <w:webHidden/>
          </w:rPr>
          <w:instrText xml:space="preserve"> PAGEREF _Toc267302497 \h </w:instrText>
        </w:r>
        <w:r>
          <w:rPr>
            <w:noProof/>
            <w:webHidden/>
          </w:rPr>
        </w:r>
        <w:r>
          <w:rPr>
            <w:noProof/>
            <w:webHidden/>
          </w:rPr>
          <w:fldChar w:fldCharType="separate"/>
        </w:r>
        <w:r w:rsidR="006553B2">
          <w:rPr>
            <w:noProof/>
            <w:webHidden/>
          </w:rPr>
          <w:t>12</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498" w:history="1">
        <w:r w:rsidR="006553B2" w:rsidRPr="00274621">
          <w:rPr>
            <w:rStyle w:val="Hyperlink"/>
            <w:noProof/>
          </w:rPr>
          <w:t>6</w:t>
        </w:r>
        <w:r w:rsidR="006553B2">
          <w:rPr>
            <w:rFonts w:asciiTheme="minorHAnsi" w:eastAsiaTheme="minorEastAsia" w:hAnsiTheme="minorHAnsi" w:cstheme="minorBidi"/>
            <w:noProof/>
            <w:sz w:val="22"/>
            <w:szCs w:val="22"/>
            <w:lang w:bidi="ar-SA"/>
          </w:rPr>
          <w:tab/>
        </w:r>
        <w:r w:rsidR="006553B2" w:rsidRPr="00274621">
          <w:rPr>
            <w:rStyle w:val="Hyperlink"/>
            <w:noProof/>
          </w:rPr>
          <w:t>Installing and Setting Up the CloudStack Agent on a Computing Node</w:t>
        </w:r>
        <w:r w:rsidR="006553B2">
          <w:rPr>
            <w:noProof/>
            <w:webHidden/>
          </w:rPr>
          <w:tab/>
        </w:r>
        <w:r>
          <w:rPr>
            <w:noProof/>
            <w:webHidden/>
          </w:rPr>
          <w:fldChar w:fldCharType="begin"/>
        </w:r>
        <w:r w:rsidR="006553B2">
          <w:rPr>
            <w:noProof/>
            <w:webHidden/>
          </w:rPr>
          <w:instrText xml:space="preserve"> PAGEREF _Toc267302498 \h </w:instrText>
        </w:r>
        <w:r>
          <w:rPr>
            <w:noProof/>
            <w:webHidden/>
          </w:rPr>
        </w:r>
        <w:r>
          <w:rPr>
            <w:noProof/>
            <w:webHidden/>
          </w:rPr>
          <w:fldChar w:fldCharType="separate"/>
        </w:r>
        <w:r w:rsidR="006553B2">
          <w:rPr>
            <w:noProof/>
            <w:webHidden/>
          </w:rPr>
          <w:t>13</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499" w:history="1">
        <w:r w:rsidR="006553B2" w:rsidRPr="00274621">
          <w:rPr>
            <w:rStyle w:val="Hyperlink"/>
            <w:noProof/>
          </w:rPr>
          <w:t>6.1</w:t>
        </w:r>
        <w:r w:rsidR="006553B2">
          <w:rPr>
            <w:rFonts w:asciiTheme="minorHAnsi" w:eastAsiaTheme="minorEastAsia" w:hAnsiTheme="minorHAnsi" w:cstheme="minorBidi"/>
            <w:noProof/>
            <w:sz w:val="22"/>
            <w:szCs w:val="22"/>
            <w:lang w:bidi="ar-SA"/>
          </w:rPr>
          <w:tab/>
        </w:r>
        <w:r w:rsidR="006553B2" w:rsidRPr="00274621">
          <w:rPr>
            <w:rStyle w:val="Hyperlink"/>
            <w:noProof/>
          </w:rPr>
          <w:t>Additional Computing Nodes</w:t>
        </w:r>
        <w:r w:rsidR="006553B2">
          <w:rPr>
            <w:noProof/>
            <w:webHidden/>
          </w:rPr>
          <w:tab/>
        </w:r>
        <w:r>
          <w:rPr>
            <w:noProof/>
            <w:webHidden/>
          </w:rPr>
          <w:fldChar w:fldCharType="begin"/>
        </w:r>
        <w:r w:rsidR="006553B2">
          <w:rPr>
            <w:noProof/>
            <w:webHidden/>
          </w:rPr>
          <w:instrText xml:space="preserve"> PAGEREF _Toc267302499 \h </w:instrText>
        </w:r>
        <w:r>
          <w:rPr>
            <w:noProof/>
            <w:webHidden/>
          </w:rPr>
        </w:r>
        <w:r>
          <w:rPr>
            <w:noProof/>
            <w:webHidden/>
          </w:rPr>
          <w:fldChar w:fldCharType="separate"/>
        </w:r>
        <w:r w:rsidR="006553B2">
          <w:rPr>
            <w:noProof/>
            <w:webHidden/>
          </w:rPr>
          <w:t>14</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500" w:history="1">
        <w:r w:rsidR="006553B2" w:rsidRPr="00274621">
          <w:rPr>
            <w:rStyle w:val="Hyperlink"/>
            <w:noProof/>
          </w:rPr>
          <w:t>7</w:t>
        </w:r>
        <w:r w:rsidR="006553B2">
          <w:rPr>
            <w:rFonts w:asciiTheme="minorHAnsi" w:eastAsiaTheme="minorEastAsia" w:hAnsiTheme="minorHAnsi" w:cstheme="minorBidi"/>
            <w:noProof/>
            <w:sz w:val="22"/>
            <w:szCs w:val="22"/>
            <w:lang w:bidi="ar-SA"/>
          </w:rPr>
          <w:tab/>
        </w:r>
        <w:r w:rsidR="006553B2" w:rsidRPr="00274621">
          <w:rPr>
            <w:rStyle w:val="Hyperlink"/>
            <w:noProof/>
          </w:rPr>
          <w:t>Testing</w:t>
        </w:r>
        <w:r w:rsidR="006553B2">
          <w:rPr>
            <w:noProof/>
            <w:webHidden/>
          </w:rPr>
          <w:tab/>
        </w:r>
        <w:r>
          <w:rPr>
            <w:noProof/>
            <w:webHidden/>
          </w:rPr>
          <w:fldChar w:fldCharType="begin"/>
        </w:r>
        <w:r w:rsidR="006553B2">
          <w:rPr>
            <w:noProof/>
            <w:webHidden/>
          </w:rPr>
          <w:instrText xml:space="preserve"> PAGEREF _Toc267302500 \h </w:instrText>
        </w:r>
        <w:r>
          <w:rPr>
            <w:noProof/>
            <w:webHidden/>
          </w:rPr>
        </w:r>
        <w:r>
          <w:rPr>
            <w:noProof/>
            <w:webHidden/>
          </w:rPr>
          <w:fldChar w:fldCharType="separate"/>
        </w:r>
        <w:r w:rsidR="006553B2">
          <w:rPr>
            <w:noProof/>
            <w:webHidden/>
          </w:rPr>
          <w:t>15</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501" w:history="1">
        <w:r w:rsidR="006553B2" w:rsidRPr="00274621">
          <w:rPr>
            <w:rStyle w:val="Hyperlink"/>
            <w:noProof/>
          </w:rPr>
          <w:t>8</w:t>
        </w:r>
        <w:r w:rsidR="006553B2">
          <w:rPr>
            <w:rFonts w:asciiTheme="minorHAnsi" w:eastAsiaTheme="minorEastAsia" w:hAnsiTheme="minorHAnsi" w:cstheme="minorBidi"/>
            <w:noProof/>
            <w:sz w:val="22"/>
            <w:szCs w:val="22"/>
            <w:lang w:bidi="ar-SA"/>
          </w:rPr>
          <w:tab/>
        </w:r>
        <w:r w:rsidR="006553B2" w:rsidRPr="00274621">
          <w:rPr>
            <w:rStyle w:val="Hyperlink"/>
            <w:noProof/>
          </w:rPr>
          <w:t>Advanced Configuration for Virtual Networking (Optional)</w:t>
        </w:r>
        <w:r w:rsidR="006553B2">
          <w:rPr>
            <w:noProof/>
            <w:webHidden/>
          </w:rPr>
          <w:tab/>
        </w:r>
        <w:r>
          <w:rPr>
            <w:noProof/>
            <w:webHidden/>
          </w:rPr>
          <w:fldChar w:fldCharType="begin"/>
        </w:r>
        <w:r w:rsidR="006553B2">
          <w:rPr>
            <w:noProof/>
            <w:webHidden/>
          </w:rPr>
          <w:instrText xml:space="preserve"> PAGEREF _Toc267302501 \h </w:instrText>
        </w:r>
        <w:r>
          <w:rPr>
            <w:noProof/>
            <w:webHidden/>
          </w:rPr>
        </w:r>
        <w:r>
          <w:rPr>
            <w:noProof/>
            <w:webHidden/>
          </w:rPr>
          <w:fldChar w:fldCharType="separate"/>
        </w:r>
        <w:r w:rsidR="006553B2">
          <w:rPr>
            <w:noProof/>
            <w:webHidden/>
          </w:rPr>
          <w:t>16</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2" w:history="1">
        <w:r w:rsidR="006553B2" w:rsidRPr="00274621">
          <w:rPr>
            <w:rStyle w:val="Hyperlink"/>
            <w:noProof/>
          </w:rPr>
          <w:t>8.1</w:t>
        </w:r>
        <w:r w:rsidR="006553B2">
          <w:rPr>
            <w:rFonts w:asciiTheme="minorHAnsi" w:eastAsiaTheme="minorEastAsia" w:hAnsiTheme="minorHAnsi" w:cstheme="minorBidi"/>
            <w:noProof/>
            <w:sz w:val="22"/>
            <w:szCs w:val="22"/>
            <w:lang w:bidi="ar-SA"/>
          </w:rPr>
          <w:tab/>
        </w:r>
        <w:r w:rsidR="006553B2" w:rsidRPr="00274621">
          <w:rPr>
            <w:rStyle w:val="Hyperlink"/>
            <w:noProof/>
          </w:rPr>
          <w:t>Add a Public IP Address Range</w:t>
        </w:r>
        <w:r w:rsidR="006553B2">
          <w:rPr>
            <w:noProof/>
            <w:webHidden/>
          </w:rPr>
          <w:tab/>
        </w:r>
        <w:r>
          <w:rPr>
            <w:noProof/>
            <w:webHidden/>
          </w:rPr>
          <w:fldChar w:fldCharType="begin"/>
        </w:r>
        <w:r w:rsidR="006553B2">
          <w:rPr>
            <w:noProof/>
            <w:webHidden/>
          </w:rPr>
          <w:instrText xml:space="preserve"> PAGEREF _Toc267302502 \h </w:instrText>
        </w:r>
        <w:r>
          <w:rPr>
            <w:noProof/>
            <w:webHidden/>
          </w:rPr>
        </w:r>
        <w:r>
          <w:rPr>
            <w:noProof/>
            <w:webHidden/>
          </w:rPr>
          <w:fldChar w:fldCharType="separate"/>
        </w:r>
        <w:r w:rsidR="006553B2">
          <w:rPr>
            <w:noProof/>
            <w:webHidden/>
          </w:rPr>
          <w:t>16</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3" w:history="1">
        <w:r w:rsidR="006553B2" w:rsidRPr="00274621">
          <w:rPr>
            <w:rStyle w:val="Hyperlink"/>
            <w:noProof/>
          </w:rPr>
          <w:t>8.2</w:t>
        </w:r>
        <w:r w:rsidR="006553B2">
          <w:rPr>
            <w:rFonts w:asciiTheme="minorHAnsi" w:eastAsiaTheme="minorEastAsia" w:hAnsiTheme="minorHAnsi" w:cstheme="minorBidi"/>
            <w:noProof/>
            <w:sz w:val="22"/>
            <w:szCs w:val="22"/>
            <w:lang w:bidi="ar-SA"/>
          </w:rPr>
          <w:tab/>
        </w:r>
        <w:r w:rsidR="006553B2" w:rsidRPr="00274621">
          <w:rPr>
            <w:rStyle w:val="Hyperlink"/>
            <w:noProof/>
          </w:rPr>
          <w:t>Add a Virtual Network Service Offering</w:t>
        </w:r>
        <w:r w:rsidR="006553B2">
          <w:rPr>
            <w:noProof/>
            <w:webHidden/>
          </w:rPr>
          <w:tab/>
        </w:r>
        <w:r>
          <w:rPr>
            <w:noProof/>
            <w:webHidden/>
          </w:rPr>
          <w:fldChar w:fldCharType="begin"/>
        </w:r>
        <w:r w:rsidR="006553B2">
          <w:rPr>
            <w:noProof/>
            <w:webHidden/>
          </w:rPr>
          <w:instrText xml:space="preserve"> PAGEREF _Toc267302503 \h </w:instrText>
        </w:r>
        <w:r>
          <w:rPr>
            <w:noProof/>
            <w:webHidden/>
          </w:rPr>
        </w:r>
        <w:r>
          <w:rPr>
            <w:noProof/>
            <w:webHidden/>
          </w:rPr>
          <w:fldChar w:fldCharType="separate"/>
        </w:r>
        <w:r w:rsidR="006553B2">
          <w:rPr>
            <w:noProof/>
            <w:webHidden/>
          </w:rPr>
          <w:t>16</w:t>
        </w:r>
        <w:r>
          <w:rPr>
            <w:noProof/>
            <w:webHidden/>
          </w:rPr>
          <w:fldChar w:fldCharType="end"/>
        </w:r>
      </w:hyperlink>
    </w:p>
    <w:p w:rsidR="006553B2" w:rsidRDefault="00D049FA">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302504" w:history="1">
        <w:r w:rsidR="006553B2" w:rsidRPr="00274621">
          <w:rPr>
            <w:rStyle w:val="Hyperlink"/>
            <w:noProof/>
          </w:rPr>
          <w:t>9</w:t>
        </w:r>
        <w:r w:rsidR="006553B2">
          <w:rPr>
            <w:rFonts w:asciiTheme="minorHAnsi" w:eastAsiaTheme="minorEastAsia" w:hAnsiTheme="minorHAnsi" w:cstheme="minorBidi"/>
            <w:noProof/>
            <w:sz w:val="22"/>
            <w:szCs w:val="22"/>
            <w:lang w:bidi="ar-SA"/>
          </w:rPr>
          <w:tab/>
        </w:r>
        <w:r w:rsidR="006553B2" w:rsidRPr="00274621">
          <w:rPr>
            <w:rStyle w:val="Hyperlink"/>
            <w:noProof/>
          </w:rPr>
          <w:t>Troubleshooting</w:t>
        </w:r>
        <w:r w:rsidR="006553B2">
          <w:rPr>
            <w:noProof/>
            <w:webHidden/>
          </w:rPr>
          <w:tab/>
        </w:r>
        <w:r>
          <w:rPr>
            <w:noProof/>
            <w:webHidden/>
          </w:rPr>
          <w:fldChar w:fldCharType="begin"/>
        </w:r>
        <w:r w:rsidR="006553B2">
          <w:rPr>
            <w:noProof/>
            <w:webHidden/>
          </w:rPr>
          <w:instrText xml:space="preserve"> PAGEREF _Toc267302504 \h </w:instrText>
        </w:r>
        <w:r>
          <w:rPr>
            <w:noProof/>
            <w:webHidden/>
          </w:rPr>
        </w:r>
        <w:r>
          <w:rPr>
            <w:noProof/>
            <w:webHidden/>
          </w:rPr>
          <w:fldChar w:fldCharType="separate"/>
        </w:r>
        <w:r w:rsidR="006553B2">
          <w:rPr>
            <w:noProof/>
            <w:webHidden/>
          </w:rPr>
          <w:t>17</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5" w:history="1">
        <w:r w:rsidR="006553B2" w:rsidRPr="00274621">
          <w:rPr>
            <w:rStyle w:val="Hyperlink"/>
            <w:noProof/>
          </w:rPr>
          <w:t>9.1</w:t>
        </w:r>
        <w:r w:rsidR="006553B2">
          <w:rPr>
            <w:rFonts w:asciiTheme="minorHAnsi" w:eastAsiaTheme="minorEastAsia" w:hAnsiTheme="minorHAnsi" w:cstheme="minorBidi"/>
            <w:noProof/>
            <w:sz w:val="22"/>
            <w:szCs w:val="22"/>
            <w:lang w:bidi="ar-SA"/>
          </w:rPr>
          <w:tab/>
        </w:r>
        <w:r w:rsidR="006553B2" w:rsidRPr="00274621">
          <w:rPr>
            <w:rStyle w:val="Hyperlink"/>
            <w:noProof/>
          </w:rPr>
          <w:t>cloud-setup-agent Fails</w:t>
        </w:r>
        <w:r w:rsidR="006553B2">
          <w:rPr>
            <w:noProof/>
            <w:webHidden/>
          </w:rPr>
          <w:tab/>
        </w:r>
        <w:r>
          <w:rPr>
            <w:noProof/>
            <w:webHidden/>
          </w:rPr>
          <w:fldChar w:fldCharType="begin"/>
        </w:r>
        <w:r w:rsidR="006553B2">
          <w:rPr>
            <w:noProof/>
            <w:webHidden/>
          </w:rPr>
          <w:instrText xml:space="preserve"> PAGEREF _Toc267302505 \h </w:instrText>
        </w:r>
        <w:r>
          <w:rPr>
            <w:noProof/>
            <w:webHidden/>
          </w:rPr>
        </w:r>
        <w:r>
          <w:rPr>
            <w:noProof/>
            <w:webHidden/>
          </w:rPr>
          <w:fldChar w:fldCharType="separate"/>
        </w:r>
        <w:r w:rsidR="006553B2">
          <w:rPr>
            <w:noProof/>
            <w:webHidden/>
          </w:rPr>
          <w:t>17</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6" w:history="1">
        <w:r w:rsidR="006553B2" w:rsidRPr="00274621">
          <w:rPr>
            <w:rStyle w:val="Hyperlink"/>
            <w:noProof/>
          </w:rPr>
          <w:t>9.2</w:t>
        </w:r>
        <w:r w:rsidR="006553B2">
          <w:rPr>
            <w:rFonts w:asciiTheme="minorHAnsi" w:eastAsiaTheme="minorEastAsia" w:hAnsiTheme="minorHAnsi" w:cstheme="minorBidi"/>
            <w:noProof/>
            <w:sz w:val="22"/>
            <w:szCs w:val="22"/>
            <w:lang w:bidi="ar-SA"/>
          </w:rPr>
          <w:tab/>
        </w:r>
        <w:r w:rsidR="006553B2" w:rsidRPr="00274621">
          <w:rPr>
            <w:rStyle w:val="Hyperlink"/>
            <w:noProof/>
          </w:rPr>
          <w:t>Fully Qualified Domain Name</w:t>
        </w:r>
        <w:r w:rsidR="006553B2">
          <w:rPr>
            <w:noProof/>
            <w:webHidden/>
          </w:rPr>
          <w:tab/>
        </w:r>
        <w:r>
          <w:rPr>
            <w:noProof/>
            <w:webHidden/>
          </w:rPr>
          <w:fldChar w:fldCharType="begin"/>
        </w:r>
        <w:r w:rsidR="006553B2">
          <w:rPr>
            <w:noProof/>
            <w:webHidden/>
          </w:rPr>
          <w:instrText xml:space="preserve"> PAGEREF _Toc267302506 \h </w:instrText>
        </w:r>
        <w:r>
          <w:rPr>
            <w:noProof/>
            <w:webHidden/>
          </w:rPr>
        </w:r>
        <w:r>
          <w:rPr>
            <w:noProof/>
            <w:webHidden/>
          </w:rPr>
          <w:fldChar w:fldCharType="separate"/>
        </w:r>
        <w:r w:rsidR="006553B2">
          <w:rPr>
            <w:noProof/>
            <w:webHidden/>
          </w:rPr>
          <w:t>17</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7" w:history="1">
        <w:r w:rsidR="006553B2" w:rsidRPr="00274621">
          <w:rPr>
            <w:rStyle w:val="Hyperlink"/>
            <w:noProof/>
          </w:rPr>
          <w:t>9.3</w:t>
        </w:r>
        <w:r w:rsidR="006553B2">
          <w:rPr>
            <w:rFonts w:asciiTheme="minorHAnsi" w:eastAsiaTheme="minorEastAsia" w:hAnsiTheme="minorHAnsi" w:cstheme="minorBidi"/>
            <w:noProof/>
            <w:sz w:val="22"/>
            <w:szCs w:val="22"/>
            <w:lang w:bidi="ar-SA"/>
          </w:rPr>
          <w:tab/>
        </w:r>
        <w:r w:rsidR="006553B2" w:rsidRPr="00274621">
          <w:rPr>
            <w:rStyle w:val="Hyperlink"/>
            <w:noProof/>
          </w:rPr>
          <w:t>Template Download Fails</w:t>
        </w:r>
        <w:r w:rsidR="006553B2">
          <w:rPr>
            <w:noProof/>
            <w:webHidden/>
          </w:rPr>
          <w:tab/>
        </w:r>
        <w:r>
          <w:rPr>
            <w:noProof/>
            <w:webHidden/>
          </w:rPr>
          <w:fldChar w:fldCharType="begin"/>
        </w:r>
        <w:r w:rsidR="006553B2">
          <w:rPr>
            <w:noProof/>
            <w:webHidden/>
          </w:rPr>
          <w:instrText xml:space="preserve"> PAGEREF _Toc267302507 \h </w:instrText>
        </w:r>
        <w:r>
          <w:rPr>
            <w:noProof/>
            <w:webHidden/>
          </w:rPr>
        </w:r>
        <w:r>
          <w:rPr>
            <w:noProof/>
            <w:webHidden/>
          </w:rPr>
          <w:fldChar w:fldCharType="separate"/>
        </w:r>
        <w:r w:rsidR="006553B2">
          <w:rPr>
            <w:noProof/>
            <w:webHidden/>
          </w:rPr>
          <w:t>17</w:t>
        </w:r>
        <w:r>
          <w:rPr>
            <w:noProof/>
            <w:webHidden/>
          </w:rPr>
          <w:fldChar w:fldCharType="end"/>
        </w:r>
      </w:hyperlink>
    </w:p>
    <w:p w:rsidR="006553B2" w:rsidRDefault="00D049FA">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302508" w:history="1">
        <w:r w:rsidR="006553B2" w:rsidRPr="00274621">
          <w:rPr>
            <w:rStyle w:val="Hyperlink"/>
            <w:noProof/>
          </w:rPr>
          <w:t>9.4</w:t>
        </w:r>
        <w:r w:rsidR="006553B2">
          <w:rPr>
            <w:rFonts w:asciiTheme="minorHAnsi" w:eastAsiaTheme="minorEastAsia" w:hAnsiTheme="minorHAnsi" w:cstheme="minorBidi"/>
            <w:noProof/>
            <w:sz w:val="22"/>
            <w:szCs w:val="22"/>
            <w:lang w:bidi="ar-SA"/>
          </w:rPr>
          <w:tab/>
        </w:r>
        <w:r w:rsidR="006553B2" w:rsidRPr="00274621">
          <w:rPr>
            <w:rStyle w:val="Hyperlink"/>
            <w:noProof/>
          </w:rPr>
          <w:t>cloud-setup-management Fails</w:t>
        </w:r>
        <w:r w:rsidR="006553B2">
          <w:rPr>
            <w:noProof/>
            <w:webHidden/>
          </w:rPr>
          <w:tab/>
        </w:r>
        <w:r>
          <w:rPr>
            <w:noProof/>
            <w:webHidden/>
          </w:rPr>
          <w:fldChar w:fldCharType="begin"/>
        </w:r>
        <w:r w:rsidR="006553B2">
          <w:rPr>
            <w:noProof/>
            <w:webHidden/>
          </w:rPr>
          <w:instrText xml:space="preserve"> PAGEREF _Toc267302508 \h </w:instrText>
        </w:r>
        <w:r>
          <w:rPr>
            <w:noProof/>
            <w:webHidden/>
          </w:rPr>
        </w:r>
        <w:r>
          <w:rPr>
            <w:noProof/>
            <w:webHidden/>
          </w:rPr>
          <w:fldChar w:fldCharType="separate"/>
        </w:r>
        <w:r w:rsidR="006553B2">
          <w:rPr>
            <w:noProof/>
            <w:webHidden/>
          </w:rPr>
          <w:t>18</w:t>
        </w:r>
        <w:r>
          <w:rPr>
            <w:noProof/>
            <w:webHidden/>
          </w:rPr>
          <w:fldChar w:fldCharType="end"/>
        </w:r>
      </w:hyperlink>
    </w:p>
    <w:p w:rsidR="002D0EAD" w:rsidRPr="00F52FB4" w:rsidRDefault="00D049FA" w:rsidP="002D0EAD">
      <w:r>
        <w:fldChar w:fldCharType="end"/>
      </w:r>
    </w:p>
    <w:p w:rsidR="001F385E" w:rsidRPr="00FD33E0" w:rsidRDefault="001F385E" w:rsidP="009D1214">
      <w:pPr>
        <w:pStyle w:val="Heading1"/>
      </w:pPr>
      <w:bookmarkStart w:id="0" w:name="_Toc267302483"/>
      <w:r w:rsidRPr="00FD33E0">
        <w:lastRenderedPageBreak/>
        <w:t>Overview</w:t>
      </w:r>
      <w:bookmarkEnd w:id="0"/>
    </w:p>
    <w:p w:rsidR="00D776F4" w:rsidRDefault="00435127" w:rsidP="001F385E">
      <w:r>
        <w:t>Cloud</w:t>
      </w:r>
      <w:r w:rsidR="00A17AAB">
        <w:t>.com Cloud</w:t>
      </w:r>
      <w:r w:rsidR="00D776F4">
        <w:t xml:space="preserve">Stack </w:t>
      </w:r>
      <w:r w:rsidR="001F385E">
        <w:t xml:space="preserve">Version 2.0 is designed to work with </w:t>
      </w:r>
      <w:r w:rsidR="00D776F4">
        <w:t>a wide variety of enterprise-grade and commodity net</w:t>
      </w:r>
      <w:r w:rsidR="00335F4F">
        <w:t>work and storage infrastructure including the following:</w:t>
      </w:r>
    </w:p>
    <w:p w:rsidR="00D776F4" w:rsidRDefault="00335F4F" w:rsidP="005D3119">
      <w:pPr>
        <w:pStyle w:val="ListParagraph"/>
        <w:numPr>
          <w:ilvl w:val="0"/>
          <w:numId w:val="8"/>
        </w:numPr>
      </w:pPr>
      <w:r>
        <w:t>L</w:t>
      </w:r>
      <w:r w:rsidR="00D776F4">
        <w:t xml:space="preserve">ayer-3 switching at </w:t>
      </w:r>
      <w:r w:rsidR="00E811A2">
        <w:t xml:space="preserve">the </w:t>
      </w:r>
      <w:r w:rsidR="00D776F4">
        <w:t>core and layer-2 switching at the</w:t>
      </w:r>
      <w:r w:rsidR="0020732E">
        <w:t xml:space="preserve"> edge. With layer-</w:t>
      </w:r>
      <w:r w:rsidR="00E811A2">
        <w:t xml:space="preserve">3 switching at the core, there is no limit on the number of physical servers that can be </w:t>
      </w:r>
      <w:r>
        <w:t>managed</w:t>
      </w:r>
      <w:r w:rsidR="00E811A2">
        <w:t xml:space="preserve"> in a </w:t>
      </w:r>
      <w:r>
        <w:t>cloud</w:t>
      </w:r>
      <w:r w:rsidR="00E811A2">
        <w:t>.</w:t>
      </w:r>
    </w:p>
    <w:p w:rsidR="00E811A2" w:rsidRDefault="00335F4F" w:rsidP="005D3119">
      <w:pPr>
        <w:pStyle w:val="ListParagraph"/>
        <w:numPr>
          <w:ilvl w:val="0"/>
          <w:numId w:val="8"/>
        </w:numPr>
      </w:pPr>
      <w:r>
        <w:t>1</w:t>
      </w:r>
      <w:r w:rsidR="0020732E">
        <w:t>-</w:t>
      </w:r>
      <w:r>
        <w:t>GbE and 10</w:t>
      </w:r>
      <w:r w:rsidR="0020732E">
        <w:t>-</w:t>
      </w:r>
      <w:r>
        <w:t>GbE Ethernet</w:t>
      </w:r>
      <w:r w:rsidR="00151841">
        <w:t xml:space="preserve"> NICs and switches</w:t>
      </w:r>
    </w:p>
    <w:p w:rsidR="00E77D68" w:rsidRDefault="00AA6F69" w:rsidP="005D3119">
      <w:pPr>
        <w:pStyle w:val="ListParagraph"/>
        <w:numPr>
          <w:ilvl w:val="0"/>
          <w:numId w:val="8"/>
        </w:numPr>
      </w:pPr>
      <w:r>
        <w:t>NFS</w:t>
      </w:r>
      <w:r w:rsidR="004507A6">
        <w:t xml:space="preserve"> and</w:t>
      </w:r>
      <w:r>
        <w:t xml:space="preserve"> local</w:t>
      </w:r>
      <w:r w:rsidR="00CF6485">
        <w:t xml:space="preserve"> storage</w:t>
      </w:r>
    </w:p>
    <w:p w:rsidR="003E2538" w:rsidRDefault="00A17AAB" w:rsidP="00AA6F69">
      <w:r>
        <w:t>The Cloud</w:t>
      </w:r>
      <w:r w:rsidR="00AA6F69">
        <w:t>Stack consists of two types</w:t>
      </w:r>
      <w:r w:rsidR="00B9251D">
        <w:t xml:space="preserve"> of nodes</w:t>
      </w:r>
      <w:r w:rsidR="00D17A37">
        <w:t>:</w:t>
      </w:r>
    </w:p>
    <w:p w:rsidR="003E2538" w:rsidRDefault="00435127" w:rsidP="005D3119">
      <w:pPr>
        <w:pStyle w:val="ListParagraph"/>
        <w:numPr>
          <w:ilvl w:val="0"/>
          <w:numId w:val="9"/>
        </w:numPr>
      </w:pPr>
      <w:r>
        <w:rPr>
          <w:b/>
        </w:rPr>
        <w:t>Cloud</w:t>
      </w:r>
      <w:r w:rsidR="00A17AAB">
        <w:rPr>
          <w:b/>
        </w:rPr>
        <w:t>Stack</w:t>
      </w:r>
      <w:r w:rsidR="00D17A37">
        <w:rPr>
          <w:b/>
        </w:rPr>
        <w:t xml:space="preserve"> </w:t>
      </w:r>
      <w:r w:rsidR="003E2538" w:rsidRPr="003E2538">
        <w:rPr>
          <w:b/>
        </w:rPr>
        <w:t>M</w:t>
      </w:r>
      <w:r w:rsidR="00AA6F69" w:rsidRPr="003E2538">
        <w:rPr>
          <w:b/>
        </w:rPr>
        <w:t xml:space="preserve">anagement </w:t>
      </w:r>
      <w:r w:rsidR="003E2538" w:rsidRPr="003E2538">
        <w:rPr>
          <w:b/>
        </w:rPr>
        <w:t>S</w:t>
      </w:r>
      <w:r w:rsidR="00AA6F69" w:rsidRPr="003E2538">
        <w:rPr>
          <w:b/>
        </w:rPr>
        <w:t>erver</w:t>
      </w:r>
      <w:r w:rsidR="003E2538">
        <w:t xml:space="preserve">: </w:t>
      </w:r>
      <w:r w:rsidR="00A17AAB">
        <w:t>This server</w:t>
      </w:r>
      <w:r w:rsidR="003E2538">
        <w:t xml:space="preserve"> is</w:t>
      </w:r>
      <w:r w:rsidR="00AA6F69">
        <w:t xml:space="preserve"> the resource manager in the system.  It controls allocation of virtual machines to </w:t>
      </w:r>
      <w:r w:rsidR="003E2538">
        <w:t>Computing Node</w:t>
      </w:r>
      <w:r w:rsidR="00A17AAB">
        <w:t>s</w:t>
      </w:r>
      <w:r w:rsidR="00AA6F69">
        <w:t xml:space="preserve"> and assigns storage and IP addresses</w:t>
      </w:r>
      <w:r w:rsidR="00970366">
        <w:t xml:space="preserve"> to</w:t>
      </w:r>
      <w:r w:rsidR="00AA6F69">
        <w:t xml:space="preserve"> </w:t>
      </w:r>
      <w:r w:rsidR="003E2538">
        <w:t>the virtual machine instances.</w:t>
      </w:r>
    </w:p>
    <w:p w:rsidR="003E2538" w:rsidRDefault="00435127" w:rsidP="005D3119">
      <w:pPr>
        <w:pStyle w:val="ListParagraph"/>
        <w:numPr>
          <w:ilvl w:val="0"/>
          <w:numId w:val="9"/>
        </w:numPr>
      </w:pPr>
      <w:r>
        <w:rPr>
          <w:b/>
        </w:rPr>
        <w:t>Cloud</w:t>
      </w:r>
      <w:r w:rsidR="00A17AAB">
        <w:rPr>
          <w:b/>
        </w:rPr>
        <w:t>Stack</w:t>
      </w:r>
      <w:r w:rsidR="00D17A37">
        <w:rPr>
          <w:b/>
        </w:rPr>
        <w:t xml:space="preserve"> </w:t>
      </w:r>
      <w:r w:rsidR="003E2538" w:rsidRPr="003E2538">
        <w:rPr>
          <w:b/>
        </w:rPr>
        <w:t>Computing Node</w:t>
      </w:r>
      <w:r w:rsidR="003E2538">
        <w:t xml:space="preserve">: The </w:t>
      </w:r>
      <w:r w:rsidR="00A17AAB">
        <w:t>Computing Nodes</w:t>
      </w:r>
      <w:r w:rsidR="00970366">
        <w:t xml:space="preserve"> run the virtual machine instances.</w:t>
      </w:r>
      <w:r w:rsidR="003E2538">
        <w:t xml:space="preserve"> Servers are grouped into Zones and Pods.</w:t>
      </w:r>
      <w:r w:rsidR="0097442D">
        <w:t xml:space="preserve"> The initial installation has one Zone and one Pod.</w:t>
      </w:r>
    </w:p>
    <w:p w:rsidR="003E2538" w:rsidRDefault="003E2538" w:rsidP="005D3119">
      <w:pPr>
        <w:pStyle w:val="ListParagraph"/>
        <w:numPr>
          <w:ilvl w:val="1"/>
          <w:numId w:val="9"/>
        </w:numPr>
      </w:pPr>
      <w:r w:rsidRPr="003E2538">
        <w:rPr>
          <w:b/>
        </w:rPr>
        <w:t>Zone</w:t>
      </w:r>
      <w:r>
        <w:t>: A Zone consists of multiple Pods.  Typically a Zone is a datacenter.</w:t>
      </w:r>
    </w:p>
    <w:p w:rsidR="003E2538" w:rsidRDefault="003E2538" w:rsidP="005D3119">
      <w:pPr>
        <w:pStyle w:val="ListParagraph"/>
        <w:numPr>
          <w:ilvl w:val="1"/>
          <w:numId w:val="9"/>
        </w:numPr>
      </w:pPr>
      <w:r w:rsidRPr="003E2538">
        <w:rPr>
          <w:b/>
        </w:rPr>
        <w:t>Pod</w:t>
      </w:r>
      <w:r>
        <w:t>: A Pod is usually one rack of hardware and will include primary storage and a layer-</w:t>
      </w:r>
      <w:r w:rsidR="00D17A37">
        <w:t>2 switch.</w:t>
      </w:r>
    </w:p>
    <w:p w:rsidR="00F538ED" w:rsidRDefault="00D17A37" w:rsidP="006D734C">
      <w:pPr>
        <w:keepNext/>
      </w:pPr>
      <w:r>
        <w:t>For this release, there is one Management Server and multiple Computing Node</w:t>
      </w:r>
      <w:r w:rsidR="00A17AAB">
        <w:t xml:space="preserve"> servers</w:t>
      </w:r>
      <w:r>
        <w:t xml:space="preserve">. </w:t>
      </w:r>
      <w:r w:rsidR="005C074A">
        <w:t xml:space="preserve">The Management Server is </w:t>
      </w:r>
      <w:r w:rsidR="00081FB9">
        <w:t xml:space="preserve">installed on an Ubuntu 10.04, </w:t>
      </w:r>
      <w:r w:rsidR="005C074A">
        <w:t>Fedora 13</w:t>
      </w:r>
      <w:r w:rsidR="00081FB9">
        <w:t>, or RHEL/CentOS 5</w:t>
      </w:r>
      <w:r w:rsidR="005C074A">
        <w:t xml:space="preserve"> system that could be a VM or a dedicated server.  </w:t>
      </w:r>
      <w:r>
        <w:t xml:space="preserve">The </w:t>
      </w:r>
      <w:r w:rsidR="00435127">
        <w:t>Cloud</w:t>
      </w:r>
      <w:r w:rsidR="00A17AAB">
        <w:t>Stack</w:t>
      </w:r>
      <w:r>
        <w:t xml:space="preserve"> Agent is installed on the Computing Node</w:t>
      </w:r>
      <w:r w:rsidR="00A17AAB">
        <w:t>s</w:t>
      </w:r>
      <w:r>
        <w:t xml:space="preserve">. </w:t>
      </w:r>
      <w:r w:rsidR="00A17AAB">
        <w:t xml:space="preserve"> </w:t>
      </w:r>
      <w:r>
        <w:t>Additional Computing Node</w:t>
      </w:r>
      <w:r w:rsidR="00A17AAB">
        <w:t>s can be added</w:t>
      </w:r>
      <w:r>
        <w:t xml:space="preserve"> after the initial installation.</w:t>
      </w:r>
      <w:r w:rsidR="005C074A">
        <w:t xml:space="preserve">  The Computing No</w:t>
      </w:r>
      <w:r w:rsidR="00081FB9">
        <w:t>des must also be Ubuntu 10.04, Fedora 13, or RHEL/CentOS 5.</w:t>
      </w:r>
      <w:r>
        <w:t xml:space="preserve"> </w:t>
      </w:r>
    </w:p>
    <w:p w:rsidR="00897358" w:rsidRPr="00D17A37" w:rsidRDefault="00D17A37" w:rsidP="00AA6F69">
      <w:pPr>
        <w:rPr>
          <w:b/>
        </w:rPr>
      </w:pPr>
      <w:r>
        <w:rPr>
          <w:b/>
        </w:rPr>
        <w:t xml:space="preserve">Note: </w:t>
      </w:r>
      <w:r w:rsidR="00897358" w:rsidRPr="00F538ED">
        <w:rPr>
          <w:b/>
        </w:rPr>
        <w:t xml:space="preserve">In </w:t>
      </w:r>
      <w:r>
        <w:rPr>
          <w:b/>
        </w:rPr>
        <w:t xml:space="preserve">a </w:t>
      </w:r>
      <w:r w:rsidR="00897358" w:rsidRPr="00F538ED">
        <w:rPr>
          <w:b/>
        </w:rPr>
        <w:t xml:space="preserve">single </w:t>
      </w:r>
      <w:r>
        <w:rPr>
          <w:b/>
        </w:rPr>
        <w:t>server</w:t>
      </w:r>
      <w:r w:rsidR="00897358" w:rsidRPr="00F538ED">
        <w:rPr>
          <w:b/>
        </w:rPr>
        <w:t xml:space="preserve"> install</w:t>
      </w:r>
      <w:r>
        <w:rPr>
          <w:b/>
        </w:rPr>
        <w:t>ation,</w:t>
      </w:r>
      <w:r w:rsidR="00897358" w:rsidRPr="00F538ED">
        <w:rPr>
          <w:b/>
        </w:rPr>
        <w:t xml:space="preserve"> the Management Server and the Agent may be</w:t>
      </w:r>
      <w:r>
        <w:rPr>
          <w:b/>
        </w:rPr>
        <w:t xml:space="preserve"> installed on the same server. </w:t>
      </w:r>
      <w:r w:rsidR="00897358" w:rsidRPr="00F538ED">
        <w:rPr>
          <w:b/>
        </w:rPr>
        <w:t>The Agent should be installed firs</w:t>
      </w:r>
      <w:r w:rsidR="0020732E">
        <w:rPr>
          <w:b/>
        </w:rPr>
        <w:t>t, then the Management Server.</w:t>
      </w:r>
    </w:p>
    <w:p w:rsidR="00AA6F69" w:rsidRDefault="00AA6F69" w:rsidP="009D1214">
      <w:pPr>
        <w:pStyle w:val="Heading1"/>
      </w:pPr>
      <w:bookmarkStart w:id="1" w:name="_Toc267302484"/>
      <w:r>
        <w:lastRenderedPageBreak/>
        <w:t>Prerequisites</w:t>
      </w:r>
      <w:bookmarkEnd w:id="1"/>
    </w:p>
    <w:p w:rsidR="00970366" w:rsidRDefault="00897358" w:rsidP="006813DE">
      <w:r>
        <w:t xml:space="preserve">The </w:t>
      </w:r>
      <w:r w:rsidR="00435127">
        <w:t>Cloud</w:t>
      </w:r>
      <w:r w:rsidR="00504569">
        <w:t>.com</w:t>
      </w:r>
      <w:r>
        <w:t xml:space="preserve"> CloudStack has </w:t>
      </w:r>
      <w:r w:rsidR="0020732E">
        <w:t>the following</w:t>
      </w:r>
      <w:r>
        <w:t xml:space="preserve"> hardware and software requirements.</w:t>
      </w:r>
    </w:p>
    <w:tbl>
      <w:tblPr>
        <w:tblW w:w="10440" w:type="dxa"/>
        <w:tblInd w:w="108" w:type="dxa"/>
        <w:tblLayout w:type="fixed"/>
        <w:tblLook w:val="0000"/>
      </w:tblPr>
      <w:tblGrid>
        <w:gridCol w:w="2363"/>
        <w:gridCol w:w="3150"/>
        <w:gridCol w:w="4927"/>
      </w:tblGrid>
      <w:tr w:rsidR="006813DE" w:rsidTr="004E7543">
        <w:trPr>
          <w:trHeight w:val="681"/>
        </w:trPr>
        <w:tc>
          <w:tcPr>
            <w:tcW w:w="2363" w:type="dxa"/>
            <w:tcBorders>
              <w:top w:val="single" w:sz="4" w:space="0" w:color="000000"/>
              <w:left w:val="single" w:sz="4" w:space="0" w:color="000000"/>
              <w:bottom w:val="single" w:sz="4" w:space="0" w:color="000000"/>
            </w:tcBorders>
          </w:tcPr>
          <w:p w:rsidR="006813DE" w:rsidRDefault="006813DE" w:rsidP="000022BB">
            <w:pPr>
              <w:snapToGrid w:val="0"/>
              <w:rPr>
                <w:b/>
                <w:bCs/>
              </w:rPr>
            </w:pPr>
          </w:p>
        </w:tc>
        <w:tc>
          <w:tcPr>
            <w:tcW w:w="3150" w:type="dxa"/>
            <w:tcBorders>
              <w:top w:val="single" w:sz="4" w:space="0" w:color="000000"/>
              <w:left w:val="single" w:sz="4" w:space="0" w:color="000000"/>
              <w:bottom w:val="single" w:sz="4" w:space="0" w:color="000000"/>
            </w:tcBorders>
          </w:tcPr>
          <w:p w:rsidR="006813DE" w:rsidRDefault="006813DE" w:rsidP="000022BB">
            <w:pPr>
              <w:snapToGrid w:val="0"/>
              <w:rPr>
                <w:b/>
                <w:bCs/>
              </w:rPr>
            </w:pPr>
            <w:r>
              <w:rPr>
                <w:b/>
                <w:bCs/>
              </w:rPr>
              <w:t>Description</w:t>
            </w:r>
          </w:p>
        </w:tc>
        <w:tc>
          <w:tcPr>
            <w:tcW w:w="4927" w:type="dxa"/>
            <w:tcBorders>
              <w:top w:val="single" w:sz="4" w:space="0" w:color="000000"/>
              <w:left w:val="single" w:sz="4" w:space="0" w:color="000000"/>
              <w:bottom w:val="single" w:sz="4" w:space="0" w:color="000000"/>
              <w:right w:val="single" w:sz="4" w:space="0" w:color="000000"/>
            </w:tcBorders>
          </w:tcPr>
          <w:p w:rsidR="006813DE" w:rsidRDefault="006813DE" w:rsidP="000022BB">
            <w:pPr>
              <w:snapToGrid w:val="0"/>
              <w:rPr>
                <w:b/>
                <w:bCs/>
              </w:rPr>
            </w:pPr>
            <w:r>
              <w:rPr>
                <w:b/>
                <w:bCs/>
              </w:rPr>
              <w:t>Minimum Requirements</w:t>
            </w:r>
          </w:p>
        </w:tc>
      </w:tr>
      <w:tr w:rsidR="006813DE" w:rsidTr="004E7543">
        <w:trPr>
          <w:trHeight w:val="481"/>
        </w:trPr>
        <w:tc>
          <w:tcPr>
            <w:tcW w:w="2363" w:type="dxa"/>
            <w:tcBorders>
              <w:top w:val="single" w:sz="4" w:space="0" w:color="000000"/>
              <w:left w:val="single" w:sz="4" w:space="0" w:color="000000"/>
              <w:bottom w:val="single" w:sz="4" w:space="0" w:color="000000"/>
            </w:tcBorders>
          </w:tcPr>
          <w:p w:rsidR="006813DE" w:rsidRDefault="006813DE" w:rsidP="000022BB">
            <w:pPr>
              <w:snapToGrid w:val="0"/>
              <w:rPr>
                <w:b/>
                <w:bCs/>
              </w:rPr>
            </w:pPr>
            <w:r>
              <w:rPr>
                <w:b/>
                <w:bCs/>
              </w:rPr>
              <w:t>Management Server</w:t>
            </w:r>
          </w:p>
        </w:tc>
        <w:tc>
          <w:tcPr>
            <w:tcW w:w="3150" w:type="dxa"/>
            <w:tcBorders>
              <w:top w:val="single" w:sz="4" w:space="0" w:color="000000"/>
              <w:left w:val="single" w:sz="4" w:space="0" w:color="000000"/>
              <w:bottom w:val="single" w:sz="4" w:space="0" w:color="000000"/>
            </w:tcBorders>
          </w:tcPr>
          <w:p w:rsidR="006813DE" w:rsidRDefault="006813DE" w:rsidP="000022BB">
            <w:pPr>
              <w:snapToGrid w:val="0"/>
            </w:pPr>
            <w:r>
              <w:t xml:space="preserve">Hosts the </w:t>
            </w:r>
            <w:r w:rsidR="00435127">
              <w:t>Cloud</w:t>
            </w:r>
            <w:r w:rsidR="00A17AAB">
              <w:t>.com Cloud</w:t>
            </w:r>
            <w:r>
              <w:t xml:space="preserve">Stack Management Server Software.  </w:t>
            </w:r>
          </w:p>
        </w:tc>
        <w:tc>
          <w:tcPr>
            <w:tcW w:w="4927" w:type="dxa"/>
            <w:tcBorders>
              <w:top w:val="single" w:sz="4" w:space="0" w:color="000000"/>
              <w:left w:val="single" w:sz="4" w:space="0" w:color="000000"/>
              <w:bottom w:val="single" w:sz="4" w:space="0" w:color="000000"/>
              <w:right w:val="single" w:sz="4" w:space="0" w:color="000000"/>
            </w:tcBorders>
          </w:tcPr>
          <w:p w:rsidR="006813DE" w:rsidRPr="0020732E" w:rsidRDefault="00CD1483" w:rsidP="005D3119">
            <w:pPr>
              <w:pStyle w:val="ListParagraph"/>
              <w:numPr>
                <w:ilvl w:val="0"/>
                <w:numId w:val="3"/>
              </w:numPr>
            </w:pPr>
            <w:r>
              <w:t>64-</w:t>
            </w:r>
            <w:r w:rsidR="006813DE" w:rsidRPr="0020732E">
              <w:t>bit x86 CPU (more cores equals better performance)</w:t>
            </w:r>
          </w:p>
          <w:p w:rsidR="006813DE" w:rsidRPr="0020732E" w:rsidRDefault="00CD1483" w:rsidP="005D3119">
            <w:pPr>
              <w:pStyle w:val="ListParagraph"/>
              <w:numPr>
                <w:ilvl w:val="0"/>
                <w:numId w:val="3"/>
              </w:numPr>
            </w:pPr>
            <w:r>
              <w:t xml:space="preserve">2 </w:t>
            </w:r>
            <w:r w:rsidR="006813DE" w:rsidRPr="0020732E">
              <w:t>GB of memory</w:t>
            </w:r>
          </w:p>
          <w:p w:rsidR="006813DE" w:rsidRPr="0020732E" w:rsidRDefault="006813DE" w:rsidP="005D3119">
            <w:pPr>
              <w:pStyle w:val="ListParagraph"/>
              <w:numPr>
                <w:ilvl w:val="0"/>
                <w:numId w:val="3"/>
              </w:numPr>
            </w:pPr>
            <w:r w:rsidRPr="0020732E">
              <w:t>80</w:t>
            </w:r>
            <w:r w:rsidR="00CD1483">
              <w:t xml:space="preserve"> </w:t>
            </w:r>
            <w:r w:rsidRPr="0020732E">
              <w:t>GB of local disk</w:t>
            </w:r>
          </w:p>
          <w:p w:rsidR="006813DE" w:rsidRPr="0020732E" w:rsidRDefault="006813DE" w:rsidP="005D3119">
            <w:pPr>
              <w:pStyle w:val="ListParagraph"/>
              <w:numPr>
                <w:ilvl w:val="0"/>
                <w:numId w:val="3"/>
              </w:numPr>
            </w:pPr>
            <w:r w:rsidRPr="0020732E">
              <w:t xml:space="preserve">At least 1 NIC </w:t>
            </w:r>
          </w:p>
          <w:p w:rsidR="00970366" w:rsidRPr="0020732E" w:rsidRDefault="00970366" w:rsidP="005D3119">
            <w:pPr>
              <w:pStyle w:val="ListParagraph"/>
              <w:numPr>
                <w:ilvl w:val="0"/>
                <w:numId w:val="3"/>
              </w:numPr>
            </w:pPr>
            <w:r w:rsidRPr="0020732E">
              <w:t xml:space="preserve">Ubuntu </w:t>
            </w:r>
            <w:r w:rsidR="00684885">
              <w:t>10.04</w:t>
            </w:r>
            <w:r w:rsidR="005F3017">
              <w:t xml:space="preserve"> 64-</w:t>
            </w:r>
            <w:r w:rsidR="00520806" w:rsidRPr="0020732E">
              <w:t>bit</w:t>
            </w:r>
            <w:r w:rsidR="00081FB9">
              <w:t xml:space="preserve">, </w:t>
            </w:r>
            <w:r w:rsidR="00A17AAB">
              <w:t>Fedora 13 64-bit</w:t>
            </w:r>
            <w:r w:rsidR="00081FB9">
              <w:t>, RHEL/CentOS 5 64-bit</w:t>
            </w:r>
          </w:p>
          <w:p w:rsidR="00092E8F" w:rsidRPr="0020732E" w:rsidRDefault="00092E8F" w:rsidP="005D3119">
            <w:pPr>
              <w:pStyle w:val="ListParagraph"/>
              <w:numPr>
                <w:ilvl w:val="0"/>
                <w:numId w:val="3"/>
              </w:numPr>
            </w:pPr>
            <w:r w:rsidRPr="0020732E">
              <w:t>Statically allocated IP address</w:t>
            </w:r>
          </w:p>
          <w:p w:rsidR="00DB049F" w:rsidRDefault="00DB049F" w:rsidP="005D3119">
            <w:pPr>
              <w:pStyle w:val="ListParagraph"/>
              <w:numPr>
                <w:ilvl w:val="0"/>
                <w:numId w:val="3"/>
              </w:numPr>
            </w:pPr>
            <w:r w:rsidRPr="0020732E">
              <w:t>Fully Qualified Domain Name as returned by the hostname command</w:t>
            </w:r>
          </w:p>
        </w:tc>
      </w:tr>
      <w:tr w:rsidR="006813DE" w:rsidTr="004E7543">
        <w:trPr>
          <w:trHeight w:val="481"/>
        </w:trPr>
        <w:tc>
          <w:tcPr>
            <w:tcW w:w="2363" w:type="dxa"/>
            <w:tcBorders>
              <w:top w:val="single" w:sz="4" w:space="0" w:color="000000"/>
              <w:left w:val="single" w:sz="4" w:space="0" w:color="000000"/>
              <w:bottom w:val="single" w:sz="4" w:space="0" w:color="000000"/>
            </w:tcBorders>
          </w:tcPr>
          <w:p w:rsidR="006813DE" w:rsidRDefault="006813DE" w:rsidP="000F1C21">
            <w:pPr>
              <w:snapToGrid w:val="0"/>
              <w:rPr>
                <w:b/>
                <w:bCs/>
              </w:rPr>
            </w:pPr>
            <w:r>
              <w:rPr>
                <w:b/>
                <w:bCs/>
              </w:rPr>
              <w:t xml:space="preserve">Computing </w:t>
            </w:r>
            <w:r w:rsidR="000F1C21">
              <w:rPr>
                <w:b/>
                <w:bCs/>
              </w:rPr>
              <w:t>Node</w:t>
            </w:r>
          </w:p>
        </w:tc>
        <w:tc>
          <w:tcPr>
            <w:tcW w:w="3150" w:type="dxa"/>
            <w:tcBorders>
              <w:top w:val="single" w:sz="4" w:space="0" w:color="000000"/>
              <w:left w:val="single" w:sz="4" w:space="0" w:color="000000"/>
              <w:bottom w:val="single" w:sz="4" w:space="0" w:color="000000"/>
            </w:tcBorders>
          </w:tcPr>
          <w:p w:rsidR="006813DE" w:rsidRDefault="006813DE" w:rsidP="000022BB">
            <w:pPr>
              <w:snapToGrid w:val="0"/>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6813DE" w:rsidRPr="0020732E" w:rsidRDefault="006813DE" w:rsidP="005D3119">
            <w:pPr>
              <w:pStyle w:val="ListParagraph"/>
              <w:numPr>
                <w:ilvl w:val="0"/>
                <w:numId w:val="2"/>
              </w:numPr>
            </w:pPr>
            <w:r w:rsidRPr="0020732E">
              <w:t>64</w:t>
            </w:r>
            <w:r w:rsidR="00CD1483">
              <w:t>-</w:t>
            </w:r>
            <w:r w:rsidRPr="0020732E">
              <w:t>bit x86 CPU (max # of cores for better performance)</w:t>
            </w:r>
          </w:p>
          <w:p w:rsidR="006813DE" w:rsidRPr="0020732E" w:rsidRDefault="006813DE" w:rsidP="005D3119">
            <w:pPr>
              <w:pStyle w:val="ListParagraph"/>
              <w:numPr>
                <w:ilvl w:val="0"/>
                <w:numId w:val="2"/>
              </w:numPr>
            </w:pPr>
            <w:r w:rsidRPr="0020732E">
              <w:t xml:space="preserve">Hardware virtualization support </w:t>
            </w:r>
            <w:r w:rsidR="00970366" w:rsidRPr="0020732E">
              <w:t>required</w:t>
            </w:r>
          </w:p>
          <w:p w:rsidR="006813DE" w:rsidRPr="0020732E" w:rsidRDefault="006813DE" w:rsidP="005D3119">
            <w:pPr>
              <w:pStyle w:val="ListParagraph"/>
              <w:numPr>
                <w:ilvl w:val="0"/>
                <w:numId w:val="2"/>
              </w:numPr>
            </w:pPr>
            <w:r w:rsidRPr="0020732E">
              <w:t>4</w:t>
            </w:r>
            <w:r w:rsidR="00CD1483">
              <w:t xml:space="preserve"> </w:t>
            </w:r>
            <w:r w:rsidRPr="0020732E">
              <w:t>GB of memory</w:t>
            </w:r>
          </w:p>
          <w:p w:rsidR="006813DE" w:rsidRPr="0020732E" w:rsidRDefault="006813DE" w:rsidP="005D3119">
            <w:pPr>
              <w:pStyle w:val="ListParagraph"/>
              <w:numPr>
                <w:ilvl w:val="0"/>
                <w:numId w:val="2"/>
              </w:numPr>
            </w:pPr>
            <w:r w:rsidRPr="0020732E">
              <w:t>30 GB of local disk</w:t>
            </w:r>
          </w:p>
          <w:p w:rsidR="006813DE" w:rsidRPr="0020732E" w:rsidRDefault="00CD1483" w:rsidP="005D3119">
            <w:pPr>
              <w:pStyle w:val="ListParagraph"/>
              <w:numPr>
                <w:ilvl w:val="0"/>
                <w:numId w:val="2"/>
              </w:numPr>
            </w:pPr>
            <w:r>
              <w:t>At least 1 NIC</w:t>
            </w:r>
          </w:p>
          <w:p w:rsidR="006B35FD" w:rsidRDefault="006B35FD" w:rsidP="005D3119">
            <w:pPr>
              <w:pStyle w:val="ListParagraph"/>
              <w:numPr>
                <w:ilvl w:val="0"/>
                <w:numId w:val="2"/>
              </w:numPr>
            </w:pPr>
            <w:r w:rsidRPr="0020732E">
              <w:t>Ubuntu</w:t>
            </w:r>
            <w:r w:rsidR="00684885">
              <w:t xml:space="preserve"> </w:t>
            </w:r>
            <w:r w:rsidRPr="0020732E">
              <w:t>10</w:t>
            </w:r>
            <w:r w:rsidR="00684885">
              <w:t>.04</w:t>
            </w:r>
            <w:r w:rsidR="005F3017">
              <w:t xml:space="preserve"> 64-</w:t>
            </w:r>
            <w:r w:rsidRPr="0020732E">
              <w:t>bit</w:t>
            </w:r>
            <w:r w:rsidR="00081FB9">
              <w:t xml:space="preserve"> , </w:t>
            </w:r>
            <w:r w:rsidR="00A17AAB">
              <w:t>Fedora 13 64-bit</w:t>
            </w:r>
            <w:r w:rsidR="00081FB9">
              <w:t>, RHEL/CentOS 5</w:t>
            </w:r>
            <w:r w:rsidR="009D1214">
              <w:t>.5</w:t>
            </w:r>
            <w:r w:rsidR="00081FB9">
              <w:t xml:space="preserve"> 64-bit</w:t>
            </w:r>
          </w:p>
          <w:p w:rsidR="00970366" w:rsidRDefault="00092E8F" w:rsidP="005D3119">
            <w:pPr>
              <w:pStyle w:val="ListParagraph"/>
              <w:numPr>
                <w:ilvl w:val="0"/>
                <w:numId w:val="2"/>
              </w:numPr>
            </w:pPr>
            <w:r w:rsidRPr="0020732E">
              <w:t>Statically allocated IP Address</w:t>
            </w:r>
          </w:p>
        </w:tc>
      </w:tr>
    </w:tbl>
    <w:p w:rsidR="00830E63" w:rsidRDefault="001833B8" w:rsidP="009D1214">
      <w:pPr>
        <w:pStyle w:val="Heading1"/>
      </w:pPr>
      <w:bookmarkStart w:id="2" w:name="_3_Install_and"/>
      <w:bookmarkStart w:id="3" w:name="_3_Installing_and"/>
      <w:bookmarkStart w:id="4" w:name="_Installing_and_Setting"/>
      <w:bookmarkStart w:id="5" w:name="_Toc267302485"/>
      <w:bookmarkEnd w:id="2"/>
      <w:bookmarkEnd w:id="3"/>
      <w:bookmarkEnd w:id="4"/>
      <w:r>
        <w:lastRenderedPageBreak/>
        <w:t>Install</w:t>
      </w:r>
      <w:r w:rsidR="00597604">
        <w:t>ing</w:t>
      </w:r>
      <w:r>
        <w:t xml:space="preserve"> and</w:t>
      </w:r>
      <w:r w:rsidR="00830E63">
        <w:t xml:space="preserve"> </w:t>
      </w:r>
      <w:r w:rsidR="00830E63" w:rsidRPr="00830E63">
        <w:t>Set</w:t>
      </w:r>
      <w:r w:rsidR="00597604">
        <w:t>ting U</w:t>
      </w:r>
      <w:r w:rsidR="00830E63" w:rsidRPr="00830E63">
        <w:t>p</w:t>
      </w:r>
      <w:r w:rsidR="00597604">
        <w:t xml:space="preserve"> the </w:t>
      </w:r>
      <w:r w:rsidR="00435127">
        <w:t>Cloud</w:t>
      </w:r>
      <w:r w:rsidR="00F25E9E">
        <w:t>Stack</w:t>
      </w:r>
      <w:r w:rsidR="00597604">
        <w:t xml:space="preserve"> Management Server</w:t>
      </w:r>
      <w:bookmarkEnd w:id="5"/>
    </w:p>
    <w:p w:rsidR="0067790E" w:rsidRPr="00B06BA6" w:rsidRDefault="00407471" w:rsidP="0067790E">
      <w:r>
        <w:t>Begin by installing the</w:t>
      </w:r>
      <w:r w:rsidR="0067790E">
        <w:t xml:space="preserve"> </w:t>
      </w:r>
      <w:r w:rsidR="00435127">
        <w:t>Cloud</w:t>
      </w:r>
      <w:r w:rsidR="007E4CA7">
        <w:t>Stack</w:t>
      </w:r>
      <w:r w:rsidR="0067790E">
        <w:t xml:space="preserve"> Management Server.</w:t>
      </w:r>
    </w:p>
    <w:p w:rsidR="00775E32" w:rsidRDefault="00F91640" w:rsidP="0095218C">
      <w:pPr>
        <w:rPr>
          <w:b/>
        </w:rPr>
      </w:pPr>
      <w:r w:rsidRPr="006D734C">
        <w:rPr>
          <w:b/>
        </w:rPr>
        <w:t xml:space="preserve">Note: </w:t>
      </w:r>
      <w:r w:rsidR="00E464C3" w:rsidRPr="006D734C">
        <w:rPr>
          <w:b/>
        </w:rPr>
        <w:t>M</w:t>
      </w:r>
      <w:r w:rsidR="0095218C" w:rsidRPr="006D734C">
        <w:rPr>
          <w:b/>
        </w:rPr>
        <w:t xml:space="preserve">ake sure that </w:t>
      </w:r>
      <w:r w:rsidR="00B06BA6" w:rsidRPr="006D734C">
        <w:rPr>
          <w:b/>
        </w:rPr>
        <w:t>the Management S</w:t>
      </w:r>
      <w:r w:rsidR="0095218C" w:rsidRPr="006D734C">
        <w:rPr>
          <w:b/>
        </w:rPr>
        <w:t xml:space="preserve">erver has a fully-qualified </w:t>
      </w:r>
      <w:r w:rsidR="006517E2">
        <w:rPr>
          <w:b/>
        </w:rPr>
        <w:t>domain</w:t>
      </w:r>
      <w:r w:rsidR="0095218C" w:rsidRPr="006D734C">
        <w:rPr>
          <w:b/>
        </w:rPr>
        <w:t xml:space="preserve"> </w:t>
      </w:r>
      <w:r w:rsidR="006F0CF4">
        <w:rPr>
          <w:b/>
        </w:rPr>
        <w:t>name as returned by “hostname</w:t>
      </w:r>
      <w:r w:rsidR="006517E2">
        <w:rPr>
          <w:b/>
        </w:rPr>
        <w:t>”</w:t>
      </w:r>
      <w:r w:rsidRPr="006D734C">
        <w:rPr>
          <w:b/>
        </w:rPr>
        <w:t>.</w:t>
      </w:r>
      <w:r w:rsidR="006517E2">
        <w:rPr>
          <w:b/>
        </w:rPr>
        <w:t xml:space="preserve">  For example, “cloud.example.com” is fully qualified</w:t>
      </w:r>
      <w:r w:rsidR="00602076">
        <w:rPr>
          <w:b/>
        </w:rPr>
        <w:t>,</w:t>
      </w:r>
      <w:r w:rsidR="006F0CF4">
        <w:rPr>
          <w:b/>
        </w:rPr>
        <w:t xml:space="preserve"> but</w:t>
      </w:r>
      <w:r w:rsidR="00602076">
        <w:rPr>
          <w:b/>
        </w:rPr>
        <w:t xml:space="preserve"> “cloud” is not</w:t>
      </w:r>
      <w:r w:rsidR="006517E2">
        <w:rPr>
          <w:b/>
        </w:rPr>
        <w:t xml:space="preserve">. </w:t>
      </w:r>
      <w:r w:rsidRPr="006D734C">
        <w:rPr>
          <w:b/>
        </w:rPr>
        <w:t xml:space="preserve"> </w:t>
      </w:r>
      <w:r w:rsidR="002E7248">
        <w:rPr>
          <w:b/>
        </w:rPr>
        <w:t xml:space="preserve">  Usually you can correct the lack of a FQDN by editing /etc/hosts.</w:t>
      </w:r>
    </w:p>
    <w:p w:rsidR="0095218C" w:rsidRDefault="00F91640" w:rsidP="0095218C">
      <w:pPr>
        <w:rPr>
          <w:b/>
        </w:rPr>
      </w:pPr>
      <w:r w:rsidRPr="006D734C">
        <w:rPr>
          <w:b/>
        </w:rPr>
        <w:t>R</w:t>
      </w:r>
      <w:r w:rsidR="00E464C3" w:rsidRPr="006D734C">
        <w:rPr>
          <w:b/>
        </w:rPr>
        <w:t>unning NTP</w:t>
      </w:r>
      <w:r w:rsidRPr="006D734C">
        <w:rPr>
          <w:b/>
        </w:rPr>
        <w:t xml:space="preserve"> is recommended</w:t>
      </w:r>
      <w:r w:rsidR="00E464C3" w:rsidRPr="006D734C">
        <w:rPr>
          <w:b/>
        </w:rPr>
        <w:t>.</w:t>
      </w:r>
    </w:p>
    <w:p w:rsidR="008F3654" w:rsidRPr="00D7727A" w:rsidRDefault="008F3654" w:rsidP="008F3654">
      <w:pPr>
        <w:autoSpaceDE w:val="0"/>
        <w:autoSpaceDN w:val="0"/>
        <w:adjustRightInd w:val="0"/>
        <w:spacing w:before="0" w:after="0" w:line="240" w:lineRule="auto"/>
        <w:ind w:left="720"/>
        <w:rPr>
          <w:rFonts w:ascii="Courier New" w:hAnsi="Courier New" w:cs="Courier New"/>
          <w:color w:val="000000"/>
          <w:lang w:bidi="ar-SA"/>
        </w:rPr>
      </w:pPr>
    </w:p>
    <w:p w:rsidR="00E464C3" w:rsidRDefault="00CE38D0" w:rsidP="005D3119">
      <w:pPr>
        <w:pStyle w:val="ListParagraph"/>
        <w:numPr>
          <w:ilvl w:val="0"/>
          <w:numId w:val="11"/>
        </w:numPr>
      </w:pPr>
      <w:r>
        <w:t>I</w:t>
      </w:r>
      <w:r w:rsidR="00597604">
        <w:t>nstall MySQL.</w:t>
      </w:r>
      <w:r w:rsidR="008F3654">
        <w:t xml:space="preserve">  On Ubuntu:</w:t>
      </w:r>
    </w:p>
    <w:p w:rsidR="006813DE" w:rsidRDefault="006E73E0" w:rsidP="00CE38D0">
      <w:pPr>
        <w:pStyle w:val="NoSpacing1"/>
      </w:pPr>
      <w:r w:rsidRPr="00CE38D0">
        <w:t># aptitude install mysql-server</w:t>
      </w:r>
    </w:p>
    <w:p w:rsidR="008F3654" w:rsidRDefault="0029623A" w:rsidP="008F3654">
      <w:pPr>
        <w:ind w:left="720"/>
      </w:pPr>
      <w:r>
        <w:t>On Fedora and RHEL/CentOS:</w:t>
      </w:r>
    </w:p>
    <w:p w:rsidR="00313692" w:rsidRDefault="008F3654" w:rsidP="00CE38D0">
      <w:pPr>
        <w:pStyle w:val="NoSpacing1"/>
      </w:pPr>
      <w:r>
        <w:t># y</w:t>
      </w:r>
      <w:r w:rsidR="00313692">
        <w:t>um install mysql-server</w:t>
      </w:r>
    </w:p>
    <w:p w:rsidR="00984970" w:rsidRPr="00CE38D0" w:rsidRDefault="00CE38D0" w:rsidP="005D3119">
      <w:pPr>
        <w:pStyle w:val="ListParagraph"/>
        <w:numPr>
          <w:ilvl w:val="0"/>
          <w:numId w:val="11"/>
        </w:numPr>
        <w:autoSpaceDE w:val="0"/>
        <w:autoSpaceDN w:val="0"/>
        <w:rPr>
          <w:rFonts w:cs="Calibri"/>
        </w:rPr>
      </w:pPr>
      <w:r w:rsidRPr="00CE38D0">
        <w:rPr>
          <w:rFonts w:cs="Calibri"/>
        </w:rPr>
        <w:t xml:space="preserve">Edit the </w:t>
      </w:r>
      <w:r w:rsidR="00E4675E" w:rsidRPr="00CE38D0">
        <w:rPr>
          <w:rFonts w:cs="Calibri"/>
        </w:rPr>
        <w:t xml:space="preserve">MySQL configuration to suit the </w:t>
      </w:r>
      <w:r w:rsidR="00435127">
        <w:rPr>
          <w:rFonts w:cs="Calibri"/>
        </w:rPr>
        <w:t>Cloud</w:t>
      </w:r>
      <w:r w:rsidR="008F3654">
        <w:rPr>
          <w:rFonts w:cs="Calibri"/>
        </w:rPr>
        <w:t>Stack</w:t>
      </w:r>
      <w:r w:rsidR="00E4675E" w:rsidRPr="00CE38D0">
        <w:rPr>
          <w:rFonts w:cs="Calibri"/>
        </w:rPr>
        <w:t xml:space="preserve"> application</w:t>
      </w:r>
      <w:r w:rsidR="00984970" w:rsidRPr="00CE38D0">
        <w:rPr>
          <w:rFonts w:cs="Calibri"/>
        </w:rPr>
        <w:t xml:space="preserve">.  </w:t>
      </w:r>
      <w:r w:rsidRPr="00CE38D0">
        <w:rPr>
          <w:rFonts w:cs="Calibri"/>
        </w:rPr>
        <w:t>Do this by e</w:t>
      </w:r>
      <w:r w:rsidR="00984970" w:rsidRPr="00CE38D0">
        <w:rPr>
          <w:rFonts w:cs="Calibri"/>
        </w:rPr>
        <w:t>dit</w:t>
      </w:r>
      <w:r w:rsidRPr="00CE38D0">
        <w:rPr>
          <w:rFonts w:cs="Calibri"/>
        </w:rPr>
        <w:t>ing</w:t>
      </w:r>
      <w:r w:rsidR="00615FF6" w:rsidRPr="00CE38D0">
        <w:rPr>
          <w:rFonts w:cs="Calibri"/>
        </w:rPr>
        <w:t xml:space="preserve"> /etc/mysql/my.cnf</w:t>
      </w:r>
      <w:r w:rsidR="006E73E0" w:rsidRPr="00CE38D0">
        <w:rPr>
          <w:rFonts w:cs="Calibri"/>
        </w:rPr>
        <w:t xml:space="preserve"> </w:t>
      </w:r>
      <w:r w:rsidR="00313692">
        <w:rPr>
          <w:rFonts w:cs="Calibri"/>
        </w:rPr>
        <w:t>(on Ubuntu) or /etc/my.cnf (on Fedora</w:t>
      </w:r>
      <w:r w:rsidR="003B1E97">
        <w:rPr>
          <w:rFonts w:cs="Calibri"/>
        </w:rPr>
        <w:t xml:space="preserve"> and RHEL/CentOS</w:t>
      </w:r>
      <w:r w:rsidR="00313692">
        <w:rPr>
          <w:rFonts w:cs="Calibri"/>
        </w:rPr>
        <w:t xml:space="preserve">) </w:t>
      </w:r>
      <w:r w:rsidR="00984970" w:rsidRPr="00CE38D0">
        <w:rPr>
          <w:rFonts w:cs="Calibri"/>
        </w:rPr>
        <w:t>and insert</w:t>
      </w:r>
      <w:r w:rsidRPr="00CE38D0">
        <w:rPr>
          <w:rFonts w:cs="Calibri"/>
        </w:rPr>
        <w:t>ing</w:t>
      </w:r>
      <w:r w:rsidR="00984970" w:rsidRPr="00CE38D0">
        <w:rPr>
          <w:rFonts w:cs="Calibri"/>
        </w:rPr>
        <w:t xml:space="preserve"> the following line</w:t>
      </w:r>
      <w:r w:rsidR="00D76EDB" w:rsidRPr="00CE38D0">
        <w:rPr>
          <w:rFonts w:cs="Calibri"/>
        </w:rPr>
        <w:t>s</w:t>
      </w:r>
      <w:r w:rsidR="00984970" w:rsidRPr="00CE38D0">
        <w:rPr>
          <w:rFonts w:cs="Calibri"/>
        </w:rPr>
        <w:t xml:space="preserve"> in the [mysqld] section.  </w:t>
      </w:r>
      <w:r w:rsidR="008F3654">
        <w:rPr>
          <w:rFonts w:cs="Calibri"/>
        </w:rPr>
        <w:t>For example you could place them</w:t>
      </w:r>
      <w:r w:rsidR="00597604">
        <w:rPr>
          <w:rFonts w:cs="Calibri"/>
        </w:rPr>
        <w:t xml:space="preserve"> directly</w:t>
      </w:r>
      <w:r w:rsidR="00984970" w:rsidRPr="00CE38D0">
        <w:rPr>
          <w:rFonts w:cs="Calibri"/>
        </w:rPr>
        <w:t xml:space="preserve"> below the datadir line.</w:t>
      </w:r>
    </w:p>
    <w:p w:rsidR="00984970" w:rsidRDefault="00984970" w:rsidP="00F91640">
      <w:pPr>
        <w:pStyle w:val="NoSpacing1"/>
      </w:pPr>
      <w:r w:rsidRPr="00984970">
        <w:t>innodb_rollback_on_timeout=1</w:t>
      </w:r>
    </w:p>
    <w:p w:rsidR="00984970" w:rsidRDefault="00D76EDB" w:rsidP="00F91640">
      <w:pPr>
        <w:pStyle w:val="NoSpacing1"/>
      </w:pPr>
      <w:r w:rsidRPr="00D76EDB">
        <w:t>innodb_lock_wait_timeout=</w:t>
      </w:r>
      <w:r>
        <w:t>6</w:t>
      </w:r>
      <w:r w:rsidRPr="00D76EDB">
        <w:t>00</w:t>
      </w:r>
    </w:p>
    <w:p w:rsidR="00DA5F87" w:rsidRDefault="008F3654" w:rsidP="008F3654">
      <w:pPr>
        <w:ind w:left="720"/>
      </w:pPr>
      <w:r>
        <w:t xml:space="preserve">In Fedora </w:t>
      </w:r>
      <w:r w:rsidR="001101F4">
        <w:t xml:space="preserve">and RHEL/CentOS </w:t>
      </w:r>
      <w:r>
        <w:t>you will need to start MySQL</w:t>
      </w:r>
      <w:r w:rsidR="00C926CF">
        <w:t xml:space="preserve"> and enable it on boot</w:t>
      </w:r>
      <w:r>
        <w:t>:</w:t>
      </w:r>
    </w:p>
    <w:p w:rsidR="00DA5F87" w:rsidRDefault="00C926CF" w:rsidP="00F91640">
      <w:pPr>
        <w:pStyle w:val="NoSpacing1"/>
      </w:pPr>
      <w:r>
        <w:t xml:space="preserve"># </w:t>
      </w:r>
      <w:r w:rsidR="00DA5F87">
        <w:t>service mysqld start</w:t>
      </w:r>
    </w:p>
    <w:p w:rsidR="00C926CF" w:rsidRPr="00D76EDB" w:rsidRDefault="00C926CF" w:rsidP="00F91640">
      <w:pPr>
        <w:pStyle w:val="NoSpacing1"/>
      </w:pPr>
      <w:r>
        <w:t># chkconfig mysqld on</w:t>
      </w:r>
    </w:p>
    <w:p w:rsidR="00597604" w:rsidRPr="006D734C" w:rsidRDefault="00AC293E" w:rsidP="009D43DC">
      <w:pPr>
        <w:pStyle w:val="ListParagraph"/>
        <w:numPr>
          <w:ilvl w:val="0"/>
          <w:numId w:val="11"/>
        </w:numPr>
        <w:rPr>
          <w:b/>
        </w:rPr>
      </w:pPr>
      <w:r>
        <w:t>Prepare the repository to find the</w:t>
      </w:r>
      <w:r w:rsidR="009F3E42">
        <w:t xml:space="preserve"> </w:t>
      </w:r>
      <w:r w:rsidR="00412340">
        <w:t>CloudStack</w:t>
      </w:r>
      <w:r w:rsidR="009F3E42">
        <w:t xml:space="preserve"> packages</w:t>
      </w:r>
      <w:r w:rsidR="001101F4">
        <w:t>.</w:t>
      </w:r>
      <w:r w:rsidR="0018297B" w:rsidRPr="006D734C">
        <w:rPr>
          <w:b/>
        </w:rPr>
        <w:t xml:space="preserve"> </w:t>
      </w:r>
    </w:p>
    <w:p w:rsidR="00AC293E" w:rsidRPr="008B0164" w:rsidRDefault="00AC293E" w:rsidP="00AC293E">
      <w:pPr>
        <w:pStyle w:val="ListParagraph"/>
      </w:pPr>
      <w:r>
        <w:t>On Ubuntu y</w:t>
      </w:r>
      <w:r w:rsidRPr="008B0164">
        <w:t>ou will need to edit /etc/apt/sources.list and add:</w:t>
      </w:r>
    </w:p>
    <w:p w:rsidR="00AC293E" w:rsidRDefault="00AC293E" w:rsidP="00AC293E">
      <w:pPr>
        <w:pStyle w:val="NoSpacing1"/>
        <w:ind w:left="0" w:firstLine="720"/>
        <w:rPr>
          <w:rFonts w:cs="Courier New"/>
        </w:rPr>
      </w:pPr>
      <w:r w:rsidRPr="00B06BA6">
        <w:rPr>
          <w:rFonts w:cs="Courier New"/>
        </w:rPr>
        <w:t>deb http://</w:t>
      </w:r>
      <w:r>
        <w:rPr>
          <w:rFonts w:cs="Courier New"/>
        </w:rPr>
        <w:t>download.cloud</w:t>
      </w:r>
      <w:r w:rsidRPr="00B06BA6">
        <w:rPr>
          <w:rFonts w:cs="Courier New"/>
        </w:rPr>
        <w:t>.com/</w:t>
      </w:r>
      <w:r>
        <w:rPr>
          <w:rFonts w:cs="Courier New"/>
        </w:rPr>
        <w:t>apt</w:t>
      </w:r>
      <w:r w:rsidRPr="00B06BA6">
        <w:rPr>
          <w:rFonts w:cs="Courier New"/>
        </w:rPr>
        <w:t>/ubuntu/</w:t>
      </w:r>
      <w:r>
        <w:rPr>
          <w:rFonts w:cs="Courier New"/>
        </w:rPr>
        <w:t>stable</w:t>
      </w:r>
      <w:r w:rsidRPr="00B06BA6">
        <w:rPr>
          <w:rFonts w:cs="Courier New"/>
        </w:rPr>
        <w:t>/oss  ./</w:t>
      </w:r>
    </w:p>
    <w:p w:rsidR="00AC293E" w:rsidRDefault="00AC293E" w:rsidP="00AC293E">
      <w:pPr>
        <w:pStyle w:val="NoSpacing"/>
        <w:ind w:left="720"/>
      </w:pPr>
      <w:r>
        <w:t>On Fedora</w:t>
      </w:r>
      <w:r w:rsidR="001101F4">
        <w:t xml:space="preserve"> you will need to add the CloudStack repo</w:t>
      </w:r>
      <w:r>
        <w:t>:</w:t>
      </w:r>
    </w:p>
    <w:p w:rsidR="001101F4" w:rsidRDefault="00AC293E" w:rsidP="001101F4">
      <w:pPr>
        <w:pStyle w:val="NoSpacing1"/>
        <w:ind w:left="0" w:firstLine="720"/>
        <w:rPr>
          <w:rFonts w:cs="Courier New"/>
        </w:rPr>
      </w:pPr>
      <w:r>
        <w:rPr>
          <w:rFonts w:cs="Courier New"/>
        </w:rPr>
        <w:t>cd /etc/yum.repos.d/</w:t>
      </w:r>
    </w:p>
    <w:p w:rsidR="001101F4" w:rsidRDefault="00AC293E" w:rsidP="001101F4">
      <w:pPr>
        <w:pStyle w:val="NoSpacing1"/>
        <w:ind w:left="0" w:firstLine="720"/>
      </w:pPr>
      <w:r>
        <w:rPr>
          <w:rFonts w:cs="Courier New"/>
        </w:rPr>
        <w:t>wget http://download.cloud.com/foss/</w:t>
      </w:r>
      <w:r w:rsidR="001101F4">
        <w:rPr>
          <w:rFonts w:cs="Courier New"/>
        </w:rPr>
        <w:t>fedora/</w:t>
      </w:r>
      <w:r>
        <w:rPr>
          <w:rFonts w:cs="Courier New"/>
        </w:rPr>
        <w:t>cloud.repo</w:t>
      </w:r>
      <w:r w:rsidR="001101F4" w:rsidRPr="001101F4">
        <w:t xml:space="preserve"> </w:t>
      </w:r>
    </w:p>
    <w:p w:rsidR="001101F4" w:rsidRDefault="001101F4" w:rsidP="001101F4">
      <w:pPr>
        <w:pStyle w:val="NoSpacing"/>
        <w:ind w:left="720"/>
      </w:pPr>
    </w:p>
    <w:p w:rsidR="001101F4" w:rsidRDefault="001101F4" w:rsidP="001101F4">
      <w:pPr>
        <w:pStyle w:val="NoSpacing"/>
        <w:ind w:left="720"/>
      </w:pPr>
      <w:r>
        <w:t>On RHEL/CentOS you will need to add the CloudStack repo:</w:t>
      </w:r>
    </w:p>
    <w:p w:rsidR="001101F4" w:rsidRDefault="001101F4" w:rsidP="001101F4">
      <w:pPr>
        <w:pStyle w:val="NoSpacing1"/>
        <w:ind w:left="0" w:firstLine="720"/>
        <w:rPr>
          <w:rFonts w:cs="Courier New"/>
        </w:rPr>
      </w:pPr>
      <w:r>
        <w:rPr>
          <w:rFonts w:cs="Courier New"/>
        </w:rPr>
        <w:t>cd /etc/yum.repos.d/</w:t>
      </w:r>
    </w:p>
    <w:p w:rsidR="001101F4" w:rsidRDefault="001101F4" w:rsidP="001101F4">
      <w:pPr>
        <w:pStyle w:val="NoSpacing1"/>
        <w:ind w:left="0" w:firstLine="720"/>
        <w:rPr>
          <w:rFonts w:cs="Courier New"/>
        </w:rPr>
      </w:pPr>
      <w:r>
        <w:rPr>
          <w:rFonts w:cs="Courier New"/>
        </w:rPr>
        <w:t>wget http://download.cloud.com/foss/centos/cloud.repo</w:t>
      </w:r>
    </w:p>
    <w:p w:rsidR="00AC293E" w:rsidRDefault="00AC293E" w:rsidP="00AC293E">
      <w:pPr>
        <w:pStyle w:val="NoSpacing1"/>
        <w:ind w:left="0" w:firstLine="720"/>
        <w:rPr>
          <w:rFonts w:cs="Courier New"/>
        </w:rPr>
      </w:pPr>
    </w:p>
    <w:p w:rsidR="005C200C" w:rsidRDefault="005C200C" w:rsidP="00425F4C">
      <w:pPr>
        <w:pStyle w:val="ListParagraph"/>
        <w:numPr>
          <w:ilvl w:val="0"/>
          <w:numId w:val="11"/>
        </w:numPr>
      </w:pPr>
      <w:r>
        <w:t>Update your local package list and install the Cloud</w:t>
      </w:r>
      <w:r w:rsidR="004B1BDD">
        <w:t>Stack</w:t>
      </w:r>
      <w:r>
        <w:t xml:space="preserve"> Console Proxy. On Ubuntu:</w:t>
      </w:r>
    </w:p>
    <w:p w:rsidR="005C200C" w:rsidRPr="00B06BA6" w:rsidRDefault="005C200C" w:rsidP="005C200C">
      <w:pPr>
        <w:pStyle w:val="NoSpacing1"/>
        <w:rPr>
          <w:rFonts w:cs="Courier New"/>
        </w:rPr>
      </w:pPr>
      <w:r>
        <w:rPr>
          <w:rFonts w:cs="Courier New"/>
        </w:rPr>
        <w:t xml:space="preserve"># </w:t>
      </w:r>
      <w:r w:rsidRPr="00B06BA6">
        <w:rPr>
          <w:rFonts w:cs="Courier New"/>
        </w:rPr>
        <w:t>aptitude update</w:t>
      </w:r>
    </w:p>
    <w:p w:rsidR="005C200C" w:rsidRDefault="005C200C" w:rsidP="005C200C">
      <w:pPr>
        <w:pStyle w:val="NoSpacing1"/>
        <w:rPr>
          <w:rFonts w:cs="Courier New"/>
        </w:rPr>
      </w:pPr>
      <w:r>
        <w:rPr>
          <w:rFonts w:cs="Courier New"/>
        </w:rPr>
        <w:t xml:space="preserve"># </w:t>
      </w:r>
      <w:r w:rsidRPr="00B06BA6">
        <w:rPr>
          <w:rFonts w:cs="Courier New"/>
        </w:rPr>
        <w:t xml:space="preserve">aptitude install </w:t>
      </w:r>
      <w:r w:rsidR="00E81121">
        <w:rPr>
          <w:rFonts w:cs="Courier New"/>
        </w:rPr>
        <w:t>cloud-console-</w:t>
      </w:r>
      <w:r>
        <w:rPr>
          <w:rFonts w:cs="Courier New"/>
        </w:rPr>
        <w:t>proxy</w:t>
      </w:r>
    </w:p>
    <w:p w:rsidR="005C200C" w:rsidRDefault="005C200C" w:rsidP="005C200C">
      <w:pPr>
        <w:pStyle w:val="NoSpacing"/>
        <w:ind w:left="720"/>
        <w:rPr>
          <w:rFonts w:cs="Courier New"/>
        </w:rPr>
      </w:pPr>
      <w:r>
        <w:t>On Fedora and RHEL/CentOS:</w:t>
      </w:r>
    </w:p>
    <w:p w:rsidR="005C200C" w:rsidRPr="008E4E5A" w:rsidRDefault="005C200C" w:rsidP="005C200C">
      <w:pPr>
        <w:pStyle w:val="NoSpacing1"/>
      </w:pPr>
      <w:r w:rsidRPr="008E4E5A">
        <w:lastRenderedPageBreak/>
        <w:t># yum clean all</w:t>
      </w:r>
    </w:p>
    <w:p w:rsidR="005C200C" w:rsidRPr="00B06BA6" w:rsidRDefault="005C200C" w:rsidP="005C200C">
      <w:pPr>
        <w:pStyle w:val="NoSpacing1"/>
        <w:rPr>
          <w:rFonts w:cs="Courier New"/>
        </w:rPr>
      </w:pPr>
      <w:r>
        <w:rPr>
          <w:rFonts w:cs="Courier New"/>
        </w:rPr>
        <w:t># yum install cloud-console-proxy</w:t>
      </w:r>
    </w:p>
    <w:p w:rsidR="00C6166D" w:rsidRDefault="00597604" w:rsidP="00AC293E">
      <w:pPr>
        <w:pStyle w:val="ListParagraph"/>
        <w:numPr>
          <w:ilvl w:val="0"/>
          <w:numId w:val="11"/>
        </w:numPr>
      </w:pPr>
      <w:r>
        <w:t>Install the management server.</w:t>
      </w:r>
      <w:r w:rsidR="00313692">
        <w:t xml:space="preserve">  </w:t>
      </w:r>
      <w:r w:rsidR="00AC293E">
        <w:t>On Ubuntu:</w:t>
      </w:r>
    </w:p>
    <w:p w:rsidR="00E86F69" w:rsidRDefault="00E86F69" w:rsidP="00E86F69">
      <w:pPr>
        <w:pStyle w:val="NoSpacing1"/>
        <w:rPr>
          <w:rFonts w:cs="Courier New"/>
        </w:rPr>
      </w:pPr>
      <w:r w:rsidRPr="00E86F69">
        <w:rPr>
          <w:rFonts w:cs="Courier New"/>
        </w:rPr>
        <w:t xml:space="preserve"># aptitude install </w:t>
      </w:r>
      <w:r w:rsidR="00435127">
        <w:rPr>
          <w:rFonts w:cs="Courier New"/>
        </w:rPr>
        <w:t>cloud</w:t>
      </w:r>
      <w:r w:rsidRPr="00E86F69">
        <w:rPr>
          <w:rFonts w:cs="Courier New"/>
        </w:rPr>
        <w:t xml:space="preserve">-client </w:t>
      </w:r>
    </w:p>
    <w:p w:rsidR="00AC293E" w:rsidRDefault="00AC293E" w:rsidP="00AC293E">
      <w:pPr>
        <w:ind w:left="720"/>
      </w:pPr>
      <w:r>
        <w:t>On Fedora</w:t>
      </w:r>
      <w:r w:rsidR="001101F4">
        <w:t xml:space="preserve"> and RHEL/CentOS:</w:t>
      </w:r>
    </w:p>
    <w:p w:rsidR="00DA5F87" w:rsidRDefault="00AC293E" w:rsidP="00E86F69">
      <w:pPr>
        <w:pStyle w:val="NoSpacing1"/>
        <w:rPr>
          <w:rFonts w:cs="Courier New"/>
        </w:rPr>
      </w:pPr>
      <w:r>
        <w:rPr>
          <w:rFonts w:cs="Courier New"/>
        </w:rPr>
        <w:t># y</w:t>
      </w:r>
      <w:r w:rsidR="00DA5F87">
        <w:rPr>
          <w:rFonts w:cs="Courier New"/>
        </w:rPr>
        <w:t>um install cloud-client</w:t>
      </w:r>
    </w:p>
    <w:p w:rsidR="002D6CF9" w:rsidRDefault="002D6CF9" w:rsidP="005D3119">
      <w:pPr>
        <w:pStyle w:val="ListParagraph"/>
        <w:numPr>
          <w:ilvl w:val="0"/>
          <w:numId w:val="11"/>
        </w:numPr>
      </w:pPr>
      <w:r>
        <w:t>Set</w:t>
      </w:r>
      <w:r w:rsidR="000F009F" w:rsidRPr="000F009F">
        <w:t xml:space="preserve"> up the database.  The </w:t>
      </w:r>
      <w:r w:rsidR="00435127">
        <w:t>Cloud</w:t>
      </w:r>
      <w:r w:rsidR="00AC293E">
        <w:t>Stack</w:t>
      </w:r>
      <w:r w:rsidR="000F009F" w:rsidRPr="000F009F">
        <w:t xml:space="preserve"> will connect</w:t>
      </w:r>
      <w:r>
        <w:t xml:space="preserve"> to the database as the </w:t>
      </w:r>
      <w:r w:rsidR="00435127">
        <w:t>cloud</w:t>
      </w:r>
      <w:r w:rsidR="000F009F" w:rsidRPr="000F009F">
        <w:t xml:space="preserve"> user.  </w:t>
      </w:r>
      <w:r>
        <w:t>Typically it</w:t>
      </w:r>
      <w:r w:rsidR="000F009F" w:rsidRPr="000F009F">
        <w:t xml:space="preserve"> will do the deplo</w:t>
      </w:r>
      <w:r>
        <w:t>yment as the root user. U</w:t>
      </w:r>
      <w:r w:rsidR="000F009F" w:rsidRPr="000F009F">
        <w:t xml:space="preserve">se the first argument set to specify the </w:t>
      </w:r>
      <w:r w:rsidR="00435127">
        <w:t>cloud</w:t>
      </w:r>
      <w:r w:rsidR="000F009F" w:rsidRPr="000F009F">
        <w:t xml:space="preserve"> user password and the </w:t>
      </w:r>
      <w:r>
        <w:t>--</w:t>
      </w:r>
      <w:r w:rsidR="000F009F" w:rsidRPr="000F009F">
        <w:t>deploy-as option to specify the root user’s password (if set) during database set up.</w:t>
      </w:r>
    </w:p>
    <w:p w:rsidR="000F009F" w:rsidRDefault="00DB049F" w:rsidP="002D6CF9">
      <w:pPr>
        <w:pStyle w:val="ListParagraph"/>
        <w:rPr>
          <w:b/>
        </w:rPr>
      </w:pPr>
      <w:r w:rsidRPr="006D734C">
        <w:rPr>
          <w:b/>
        </w:rPr>
        <w:t>Note</w:t>
      </w:r>
      <w:r w:rsidR="002D6CF9" w:rsidRPr="006D734C">
        <w:rPr>
          <w:b/>
        </w:rPr>
        <w:t>: T</w:t>
      </w:r>
      <w:r w:rsidRPr="006D734C">
        <w:rPr>
          <w:b/>
        </w:rPr>
        <w:t>his command will fail if the host does not have a fully qualified domain name as returned by the hostname command.</w:t>
      </w:r>
    </w:p>
    <w:p w:rsidR="00DA5F87" w:rsidRPr="00AC293E" w:rsidRDefault="00AC293E" w:rsidP="002D6CF9">
      <w:pPr>
        <w:pStyle w:val="ListParagraph"/>
      </w:pPr>
      <w:r w:rsidRPr="00AC293E">
        <w:t>On Ubuntu the MySQL</w:t>
      </w:r>
      <w:r w:rsidR="00DA5F87" w:rsidRPr="00AC293E">
        <w:t xml:space="preserve"> install prompts for</w:t>
      </w:r>
      <w:r w:rsidRPr="00AC293E">
        <w:t xml:space="preserve"> a</w:t>
      </w:r>
      <w:r w:rsidR="00DA5F87" w:rsidRPr="00AC293E">
        <w:t xml:space="preserve"> password.</w:t>
      </w:r>
      <w:r w:rsidRPr="00AC293E">
        <w:t xml:space="preserve">  This is the password that you should use in the --deploy-as option.</w:t>
      </w:r>
      <w:r w:rsidR="00DA5F87" w:rsidRPr="00AC293E">
        <w:t xml:space="preserve">  </w:t>
      </w:r>
      <w:r>
        <w:t>On Ubuntu:</w:t>
      </w:r>
    </w:p>
    <w:p w:rsidR="00E86F69" w:rsidRDefault="000F009F" w:rsidP="00E86F69">
      <w:pPr>
        <w:pStyle w:val="NoSpacing1"/>
        <w:rPr>
          <w:rFonts w:cs="Courier New"/>
        </w:rPr>
      </w:pPr>
      <w:r>
        <w:rPr>
          <w:rFonts w:cs="Courier New"/>
        </w:rPr>
        <w:t xml:space="preserve"># </w:t>
      </w:r>
      <w:r w:rsidR="00435127">
        <w:rPr>
          <w:rFonts w:cs="Courier New"/>
        </w:rPr>
        <w:t>cloud</w:t>
      </w:r>
      <w:r w:rsidR="00E86F69" w:rsidRPr="00E86F69">
        <w:rPr>
          <w:rFonts w:cs="Courier New"/>
        </w:rPr>
        <w:t>-setup-datab</w:t>
      </w:r>
      <w:r>
        <w:rPr>
          <w:rFonts w:cs="Courier New"/>
        </w:rPr>
        <w:t xml:space="preserve">ases </w:t>
      </w:r>
      <w:r w:rsidR="00435127">
        <w:rPr>
          <w:rFonts w:cs="Courier New"/>
        </w:rPr>
        <w:t>cloud</w:t>
      </w:r>
      <w:r>
        <w:rPr>
          <w:rFonts w:cs="Courier New"/>
        </w:rPr>
        <w:t>:&lt;dbpassword&gt;</w:t>
      </w:r>
      <w:r w:rsidR="00E86F69" w:rsidRPr="00E86F69">
        <w:rPr>
          <w:rFonts w:cs="Courier New"/>
        </w:rPr>
        <w:t xml:space="preserve"> </w:t>
      </w:r>
      <w:r w:rsidR="00684885">
        <w:rPr>
          <w:rFonts w:cs="Courier New"/>
        </w:rPr>
        <w:t xml:space="preserve">kvm </w:t>
      </w:r>
      <w:r w:rsidR="00E86F69" w:rsidRPr="00E86F69">
        <w:rPr>
          <w:rFonts w:cs="Courier New"/>
        </w:rPr>
        <w:t>--deploy-as=root:&lt;rootpassword&gt;</w:t>
      </w:r>
    </w:p>
    <w:p w:rsidR="00AC293E" w:rsidRDefault="00AC293E" w:rsidP="00AC293E">
      <w:pPr>
        <w:ind w:left="720"/>
        <w:rPr>
          <w:b/>
        </w:rPr>
      </w:pPr>
      <w:r>
        <w:t xml:space="preserve">On Feodra </w:t>
      </w:r>
      <w:r w:rsidR="001101F4">
        <w:t xml:space="preserve">and RHEL/CentOS </w:t>
      </w:r>
      <w:r>
        <w:t>MySQL does not prompt for a password on install.  The command line below assumes MySQL root does not have a password.  If it does you should run the Ubuntu version of this command above.  On Fedora</w:t>
      </w:r>
      <w:r w:rsidR="001101F4">
        <w:t xml:space="preserve"> and RHEL/CentOS</w:t>
      </w:r>
      <w:r>
        <w:t>:</w:t>
      </w:r>
    </w:p>
    <w:p w:rsidR="00AC293E" w:rsidRPr="00AC293E" w:rsidRDefault="00AC293E" w:rsidP="00E86F69">
      <w:pPr>
        <w:pStyle w:val="NoSpacing1"/>
        <w:rPr>
          <w:rFonts w:cs="Courier New"/>
        </w:rPr>
      </w:pPr>
      <w:r w:rsidRPr="00AC293E">
        <w:t># c</w:t>
      </w:r>
      <w:r w:rsidR="0071412E">
        <w:t>loud-setup-databases cloud kvm --</w:t>
      </w:r>
      <w:r w:rsidRPr="00AC293E">
        <w:t>deploy-as=root</w:t>
      </w:r>
    </w:p>
    <w:p w:rsidR="005D0D4F" w:rsidRDefault="00C41FE9" w:rsidP="00C41FE9">
      <w:pPr>
        <w:pStyle w:val="ListParagraph"/>
        <w:numPr>
          <w:ilvl w:val="0"/>
          <w:numId w:val="11"/>
        </w:numPr>
      </w:pPr>
      <w:r>
        <w:t>Set up the Management Server.  This will modify iptables and /etc/sudoers.</w:t>
      </w:r>
    </w:p>
    <w:p w:rsidR="00C41FE9" w:rsidRPr="00C41FE9" w:rsidRDefault="00C41FE9" w:rsidP="00C41FE9">
      <w:pPr>
        <w:pStyle w:val="ListParagraph"/>
        <w:rPr>
          <w:rFonts w:ascii="Courier New" w:hAnsi="Courier New" w:cs="Courier New"/>
        </w:rPr>
      </w:pPr>
      <w:r w:rsidRPr="00C41FE9">
        <w:rPr>
          <w:rFonts w:ascii="Courier New" w:hAnsi="Courier New" w:cs="Courier New"/>
        </w:rPr>
        <w:t># cloud-setup-management</w:t>
      </w:r>
    </w:p>
    <w:p w:rsidR="0095218C" w:rsidRDefault="0095218C" w:rsidP="009D1214">
      <w:pPr>
        <w:pStyle w:val="Heading1"/>
      </w:pPr>
      <w:bookmarkStart w:id="6" w:name="_Toc267302486"/>
      <w:r>
        <w:lastRenderedPageBreak/>
        <w:t>Describe Your Deployment</w:t>
      </w:r>
      <w:bookmarkEnd w:id="6"/>
    </w:p>
    <w:p w:rsidR="00B600C0" w:rsidRDefault="004858BC" w:rsidP="005F39FE">
      <w:r>
        <w:t xml:space="preserve">Now your </w:t>
      </w:r>
      <w:r w:rsidR="00435127">
        <w:t>Cloud</w:t>
      </w:r>
      <w:r w:rsidR="00BF47A9">
        <w:t>Stack</w:t>
      </w:r>
      <w:r>
        <w:t xml:space="preserve"> Management Server is running.  The next step is to tell it about the compute</w:t>
      </w:r>
      <w:r w:rsidR="005F39FE">
        <w:t>r</w:t>
      </w:r>
      <w:r>
        <w:t xml:space="preserve"> nodes, storage, and network configuration that you have done in the previous sections</w:t>
      </w:r>
      <w:r w:rsidR="005F39FE">
        <w:t>.</w:t>
      </w:r>
      <w:r w:rsidR="00B600C0">
        <w:t xml:space="preserve">  </w:t>
      </w:r>
      <w:r w:rsidR="00F852A2">
        <w:t>CloudStack supports networking where the guest VMs are attached directly to the network.  They are not NATed as they were in 2.0 beta.  The CloudStack can use an externally-provided DHCP server (e.g., one that you manage and run) or a DHCP server managed by the CloudStack.</w:t>
      </w:r>
    </w:p>
    <w:p w:rsidR="00F852A2" w:rsidRPr="00F852A2" w:rsidRDefault="00F852A2" w:rsidP="005F39FE">
      <w:pPr>
        <w:rPr>
          <w:b/>
        </w:rPr>
      </w:pPr>
      <w:r w:rsidRPr="00F852A2">
        <w:rPr>
          <w:b/>
        </w:rPr>
        <w:t>NOTE: You should not run two DHCP servers on the same subnet.  They will conflict with each other.  Most users will want to use externally-provided DHCP.</w:t>
      </w:r>
    </w:p>
    <w:p w:rsidR="005F39FE" w:rsidRDefault="005F39FE" w:rsidP="005F39FE">
      <w:r>
        <w:t>To begin describing your deployment, l</w:t>
      </w:r>
      <w:r w:rsidR="006813DE">
        <w:t>og</w:t>
      </w:r>
      <w:r>
        <w:t xml:space="preserve"> </w:t>
      </w:r>
      <w:r w:rsidR="006813DE">
        <w:t>in to the</w:t>
      </w:r>
      <w:r w:rsidR="00A16D30">
        <w:t xml:space="preserve"> </w:t>
      </w:r>
      <w:r>
        <w:t>A</w:t>
      </w:r>
      <w:r w:rsidR="00A16D30">
        <w:t xml:space="preserve">dministrator </w:t>
      </w:r>
      <w:r>
        <w:t>W</w:t>
      </w:r>
      <w:r w:rsidR="00A16D30">
        <w:t>eb</w:t>
      </w:r>
      <w:r w:rsidR="0097442D">
        <w:t xml:space="preserve"> UI</w:t>
      </w:r>
      <w:r>
        <w:t>:</w:t>
      </w:r>
    </w:p>
    <w:p w:rsidR="005F39FE" w:rsidRDefault="005F39FE" w:rsidP="005F39FE">
      <w:pPr>
        <w:pStyle w:val="NoSpacing1"/>
      </w:pPr>
      <w:r w:rsidRPr="005F39FE">
        <w:t>http://management-server-ip-address:8080/client</w:t>
      </w:r>
    </w:p>
    <w:p w:rsidR="006813DE" w:rsidRDefault="0097442D" w:rsidP="005F39FE">
      <w:r>
        <w:t xml:space="preserve">The default user is </w:t>
      </w:r>
      <w:r w:rsidR="005F39FE">
        <w:t>“</w:t>
      </w:r>
      <w:r>
        <w:t>admin</w:t>
      </w:r>
      <w:r w:rsidR="005F39FE">
        <w:t>”</w:t>
      </w:r>
      <w:r>
        <w:t xml:space="preserve"> and the default password is </w:t>
      </w:r>
      <w:r w:rsidR="005F39FE">
        <w:t>“</w:t>
      </w:r>
      <w:r>
        <w:t>password</w:t>
      </w:r>
      <w:r w:rsidR="005F39FE">
        <w:t>”</w:t>
      </w:r>
      <w:r>
        <w:t>.</w:t>
      </w:r>
    </w:p>
    <w:p w:rsidR="009C137D" w:rsidRDefault="009C137D" w:rsidP="005F39FE">
      <w:r>
        <w:t>Once you have logged on, see the following sections to set up your Zones and Offerings.</w:t>
      </w:r>
    </w:p>
    <w:p w:rsidR="005F39FE" w:rsidRDefault="009D5AD1" w:rsidP="009D1214">
      <w:pPr>
        <w:pStyle w:val="Heading2"/>
      </w:pPr>
      <w:bookmarkStart w:id="7" w:name="_Toc267302487"/>
      <w:r>
        <w:t>Configure the First</w:t>
      </w:r>
      <w:r w:rsidR="005F39FE">
        <w:t xml:space="preserve"> Zone</w:t>
      </w:r>
      <w:bookmarkEnd w:id="7"/>
    </w:p>
    <w:p w:rsidR="00956288" w:rsidRDefault="002C1D03" w:rsidP="00B9251D">
      <w:pPr>
        <w:keepNext/>
      </w:pPr>
      <w:r>
        <w:t>The CloudStack provides a default Zone.  You should edit this Zone to ensure that it has the correct settings for your environment.</w:t>
      </w:r>
    </w:p>
    <w:p w:rsidR="009D5AD1" w:rsidRDefault="009D5AD1" w:rsidP="005D3119">
      <w:pPr>
        <w:pStyle w:val="ListParagraph"/>
        <w:numPr>
          <w:ilvl w:val="0"/>
          <w:numId w:val="12"/>
        </w:numPr>
      </w:pPr>
      <w:r>
        <w:t>Click on the Configuration tab.</w:t>
      </w:r>
    </w:p>
    <w:p w:rsidR="00585866" w:rsidRDefault="00585866" w:rsidP="005D3119">
      <w:pPr>
        <w:pStyle w:val="ListParagraph"/>
        <w:numPr>
          <w:ilvl w:val="0"/>
          <w:numId w:val="12"/>
        </w:numPr>
      </w:pPr>
      <w:r>
        <w:t>Navigate to the Zones section by clicking on Zones right next to Global Settings.</w:t>
      </w:r>
    </w:p>
    <w:p w:rsidR="002C1D03" w:rsidRDefault="009D5AD1" w:rsidP="00F419E1">
      <w:pPr>
        <w:pStyle w:val="ListParagraph"/>
        <w:keepNext/>
        <w:numPr>
          <w:ilvl w:val="0"/>
          <w:numId w:val="12"/>
        </w:numPr>
      </w:pPr>
      <w:r>
        <w:t xml:space="preserve">Click on “Default” to </w:t>
      </w:r>
      <w:r w:rsidR="002C1D03">
        <w:t>show</w:t>
      </w:r>
      <w:r>
        <w:t xml:space="preserve"> the Default Zone.</w:t>
      </w:r>
    </w:p>
    <w:p w:rsidR="00F419E1" w:rsidRDefault="00F419E1" w:rsidP="00F419E1">
      <w:pPr>
        <w:pStyle w:val="ListParagraph"/>
        <w:keepNext/>
        <w:numPr>
          <w:ilvl w:val="0"/>
          <w:numId w:val="12"/>
        </w:numPr>
      </w:pPr>
      <w:r>
        <w:t xml:space="preserve">To edit a Zone click on “Edit Zone” in the lower right of the window.  </w:t>
      </w:r>
    </w:p>
    <w:p w:rsidR="005C6C34" w:rsidRDefault="005C6C34" w:rsidP="005C6C34">
      <w:pPr>
        <w:pStyle w:val="ListParagraph"/>
        <w:keepNext/>
        <w:jc w:val="center"/>
      </w:pPr>
      <w:r>
        <w:rPr>
          <w:noProof/>
        </w:rPr>
        <w:drawing>
          <wp:inline distT="0" distB="0" distL="0" distR="0">
            <wp:extent cx="2354580" cy="1973580"/>
            <wp:effectExtent l="19050" t="0" r="7620" b="0"/>
            <wp:docPr id="4" name="Picture 2" descr="C:\Users\kevin\Desktop\2.1 docs\fossscreens\edit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2.1 docs\fossscreens\editzone.PNG"/>
                    <pic:cNvPicPr>
                      <a:picLocks noChangeAspect="1" noChangeArrowheads="1"/>
                    </pic:cNvPicPr>
                  </pic:nvPicPr>
                  <pic:blipFill>
                    <a:blip r:embed="rId8" cstate="print"/>
                    <a:srcRect/>
                    <a:stretch>
                      <a:fillRect/>
                    </a:stretch>
                  </pic:blipFill>
                  <pic:spPr bwMode="auto">
                    <a:xfrm>
                      <a:off x="0" y="0"/>
                      <a:ext cx="2354580" cy="1973580"/>
                    </a:xfrm>
                    <a:prstGeom prst="rect">
                      <a:avLst/>
                    </a:prstGeom>
                    <a:noFill/>
                    <a:ln w="9525">
                      <a:noFill/>
                      <a:miter lim="800000"/>
                      <a:headEnd/>
                      <a:tailEnd/>
                    </a:ln>
                  </pic:spPr>
                </pic:pic>
              </a:graphicData>
            </a:graphic>
          </wp:inline>
        </w:drawing>
      </w:r>
    </w:p>
    <w:p w:rsidR="00F419E1" w:rsidRDefault="00F419E1" w:rsidP="00F419E1">
      <w:r>
        <w:t>The CloudStack distinguishes between internal and public DNS.  Internal DNS is assumed to be capable of resolving internal-only hostnames, such as your NFS server’s DNS name.  Public DNS is provided to the guest VMs for DNS resolution.  You can enter the same DNS server for both types.  Note that you must provide at least 1 public DNS server and at least 1 Internal DNS server.  You will need to provide:</w:t>
      </w:r>
    </w:p>
    <w:p w:rsidR="00F419E1" w:rsidRDefault="002C1D03" w:rsidP="002C1D03">
      <w:pPr>
        <w:pStyle w:val="ListParagraph"/>
        <w:numPr>
          <w:ilvl w:val="0"/>
          <w:numId w:val="20"/>
        </w:numPr>
        <w:spacing w:after="0" w:afterAutospacing="0"/>
      </w:pPr>
      <w:r>
        <w:rPr>
          <w:b/>
        </w:rPr>
        <w:t>N</w:t>
      </w:r>
      <w:r w:rsidR="00F419E1" w:rsidRPr="00EF1D6A">
        <w:rPr>
          <w:b/>
        </w:rPr>
        <w:t>ame</w:t>
      </w:r>
      <w:r w:rsidR="00F419E1">
        <w:t xml:space="preserve">: This can be anything to name the Zone.  </w:t>
      </w:r>
    </w:p>
    <w:p w:rsidR="00F419E1" w:rsidRDefault="00F419E1" w:rsidP="002C1D03">
      <w:pPr>
        <w:pStyle w:val="ListParagraph"/>
        <w:numPr>
          <w:ilvl w:val="0"/>
          <w:numId w:val="21"/>
        </w:numPr>
        <w:spacing w:after="0" w:afterAutospacing="0"/>
      </w:pPr>
      <w:r w:rsidRPr="00EF1D6A">
        <w:rPr>
          <w:b/>
        </w:rPr>
        <w:t xml:space="preserve">DNS 1 </w:t>
      </w:r>
      <w:r>
        <w:rPr>
          <w:b/>
        </w:rPr>
        <w:t xml:space="preserve">and </w:t>
      </w:r>
      <w:r w:rsidRPr="00EF1D6A">
        <w:rPr>
          <w:b/>
        </w:rPr>
        <w:t>2</w:t>
      </w:r>
      <w:r>
        <w:t xml:space="preserve">: These are DNS servers for use by guest VMs in the Zone.  These DNS servers will be accessed via the public network you will add later.  The public IP addresses you provide for the Zone must have a route to the DNS server named here.  </w:t>
      </w:r>
    </w:p>
    <w:p w:rsidR="00F419E1" w:rsidRDefault="00F419E1" w:rsidP="002C1D03">
      <w:pPr>
        <w:pStyle w:val="ListParagraph"/>
        <w:numPr>
          <w:ilvl w:val="0"/>
          <w:numId w:val="21"/>
        </w:numPr>
        <w:spacing w:after="0" w:afterAutospacing="0"/>
      </w:pPr>
      <w:r>
        <w:rPr>
          <w:b/>
        </w:rPr>
        <w:t>Internal DNS 1 and 2</w:t>
      </w:r>
      <w:r w:rsidRPr="00013EE1">
        <w:t>:</w:t>
      </w:r>
      <w:r>
        <w:t xml:space="preserve"> These are DNS servers for use by system VMs in the Zone.  These DNS servers will be accessed via the private network interface of the System VMs.  The private IP address you provide for the Pods must have a route to the DNS server named here.</w:t>
      </w:r>
    </w:p>
    <w:p w:rsidR="00F419E1" w:rsidRDefault="00F419E1" w:rsidP="002C1D03">
      <w:pPr>
        <w:pStyle w:val="ListParagraph"/>
        <w:numPr>
          <w:ilvl w:val="0"/>
          <w:numId w:val="21"/>
        </w:numPr>
        <w:spacing w:after="0" w:afterAutospacing="0"/>
      </w:pPr>
      <w:r>
        <w:rPr>
          <w:b/>
        </w:rPr>
        <w:t>Guest CIDR</w:t>
      </w:r>
      <w:r w:rsidRPr="00045820">
        <w:t>:</w:t>
      </w:r>
      <w:r>
        <w:t xml:space="preserve"> </w:t>
      </w:r>
      <w:r w:rsidR="00C6325F">
        <w:t>Editing this field is an advanced topic that will be discussed in follow-up documentation.</w:t>
      </w:r>
    </w:p>
    <w:p w:rsidR="00BC0BE0" w:rsidRDefault="00BC0BE0" w:rsidP="00BC0BE0">
      <w:pPr>
        <w:pStyle w:val="ListParagraph"/>
        <w:spacing w:after="0" w:afterAutospacing="0"/>
      </w:pPr>
    </w:p>
    <w:p w:rsidR="009D5AD1" w:rsidRDefault="009D5AD1" w:rsidP="00BC0BE0">
      <w:pPr>
        <w:pStyle w:val="ListParagraph"/>
        <w:keepNext/>
        <w:ind w:left="0"/>
      </w:pPr>
    </w:p>
    <w:p w:rsidR="009D5AD1" w:rsidRDefault="00EB56C1" w:rsidP="009D1214">
      <w:pPr>
        <w:pStyle w:val="Heading2"/>
      </w:pPr>
      <w:bookmarkStart w:id="8" w:name="_Toc267302488"/>
      <w:r>
        <w:t>Using DHCP Provided by the CloudStack (optional)</w:t>
      </w:r>
      <w:bookmarkEnd w:id="8"/>
    </w:p>
    <w:p w:rsidR="00EB56C1" w:rsidRDefault="00EB56C1" w:rsidP="00EB56C1">
      <w:r w:rsidRPr="00EB56C1">
        <w:rPr>
          <w:b/>
        </w:rPr>
        <w:t>This step is required if you would like the CloudStack to provide DHCP services to the guests.</w:t>
      </w:r>
      <w:r>
        <w:rPr>
          <w:b/>
        </w:rPr>
        <w:t xml:space="preserve">  Skip to section </w:t>
      </w:r>
      <w:r w:rsidR="002C33C0">
        <w:rPr>
          <w:b/>
        </w:rPr>
        <w:t>4</w:t>
      </w:r>
      <w:r>
        <w:rPr>
          <w:b/>
        </w:rPr>
        <w:t xml:space="preserve">.3 if the guests should use your </w:t>
      </w:r>
      <w:r w:rsidR="00870EC9">
        <w:rPr>
          <w:b/>
        </w:rPr>
        <w:t xml:space="preserve">network's </w:t>
      </w:r>
      <w:r>
        <w:rPr>
          <w:b/>
        </w:rPr>
        <w:t>existing DHCP server.</w:t>
      </w:r>
    </w:p>
    <w:p w:rsidR="00EB56C1" w:rsidRDefault="00EB56C1" w:rsidP="00EB56C1">
      <w:pPr>
        <w:pStyle w:val="Heading3"/>
      </w:pPr>
      <w:bookmarkStart w:id="9" w:name="_Toc267302489"/>
      <w:r>
        <w:t>Add a Direct IP Address Range</w:t>
      </w:r>
      <w:bookmarkEnd w:id="9"/>
    </w:p>
    <w:p w:rsidR="00F419E1" w:rsidRDefault="00F419E1" w:rsidP="002C1D03">
      <w:pPr>
        <w:pStyle w:val="ListParagraph"/>
        <w:keepNext/>
        <w:ind w:left="0"/>
      </w:pPr>
      <w:r>
        <w:t xml:space="preserve">Now add a </w:t>
      </w:r>
      <w:r w:rsidR="00872856">
        <w:t>Direct</w:t>
      </w:r>
      <w:r>
        <w:t xml:space="preserve"> IP address range.  These are the IP addresses that will be assigned to </w:t>
      </w:r>
      <w:r w:rsidR="00872856">
        <w:t>guests</w:t>
      </w:r>
      <w:r>
        <w:t xml:space="preserve"> when</w:t>
      </w:r>
      <w:r w:rsidR="00B7003F">
        <w:t xml:space="preserve"> they boot.  Typically they are in</w:t>
      </w:r>
      <w:r>
        <w:t xml:space="preserve"> a</w:t>
      </w:r>
      <w:r w:rsidR="00B7003F">
        <w:t>n</w:t>
      </w:r>
      <w:r>
        <w:t xml:space="preserve"> RFC 1918</w:t>
      </w:r>
      <w:r w:rsidR="00B7003F">
        <w:t xml:space="preserve"> range (e.g., 192.168.3.0/24).  Direct IP address ranges are added on the Pod.  </w:t>
      </w:r>
    </w:p>
    <w:p w:rsidR="00B7003F" w:rsidRDefault="00956288" w:rsidP="002C1D03">
      <w:pPr>
        <w:pStyle w:val="ListParagraph"/>
        <w:keepNext/>
        <w:ind w:left="0"/>
      </w:pPr>
      <w:r>
        <w:t>Click</w:t>
      </w:r>
      <w:r w:rsidR="00A12B4B">
        <w:t xml:space="preserve"> on</w:t>
      </w:r>
      <w:r w:rsidR="00B7003F">
        <w:t xml:space="preserve"> the arrow next to the Zone.  Then click on the Pod "Default" that appears.  Click </w:t>
      </w:r>
      <w:r w:rsidR="00A12B4B">
        <w:t xml:space="preserve">“Add </w:t>
      </w:r>
      <w:r w:rsidR="00B7003F">
        <w:t>Direct</w:t>
      </w:r>
      <w:r w:rsidR="00A12B4B">
        <w:t xml:space="preserve"> IP Range”</w:t>
      </w:r>
      <w:r w:rsidR="00D90EA8">
        <w:t xml:space="preserve"> on the right</w:t>
      </w:r>
      <w:r w:rsidR="00A12B4B">
        <w:t xml:space="preserve">.  </w:t>
      </w:r>
    </w:p>
    <w:p w:rsidR="00B7003F" w:rsidRDefault="00B7003F" w:rsidP="00B7003F">
      <w:pPr>
        <w:pStyle w:val="ListParagraph"/>
        <w:keepNext/>
        <w:ind w:left="0"/>
        <w:jc w:val="center"/>
      </w:pPr>
      <w:r>
        <w:rPr>
          <w:noProof/>
        </w:rPr>
        <w:drawing>
          <wp:inline distT="0" distB="0" distL="0" distR="0">
            <wp:extent cx="2354580" cy="1546860"/>
            <wp:effectExtent l="19050" t="0" r="7620" b="0"/>
            <wp:docPr id="5" name="Picture 3" descr="C:\Users\kevin\Desktop\2.1 docs\fossscreens\add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esktop\2.1 docs\fossscreens\adddirect.PNG"/>
                    <pic:cNvPicPr>
                      <a:picLocks noChangeAspect="1" noChangeArrowheads="1"/>
                    </pic:cNvPicPr>
                  </pic:nvPicPr>
                  <pic:blipFill>
                    <a:blip r:embed="rId9" cstate="print"/>
                    <a:srcRect/>
                    <a:stretch>
                      <a:fillRect/>
                    </a:stretch>
                  </pic:blipFill>
                  <pic:spPr bwMode="auto">
                    <a:xfrm>
                      <a:off x="0" y="0"/>
                      <a:ext cx="2354580" cy="1546860"/>
                    </a:xfrm>
                    <a:prstGeom prst="rect">
                      <a:avLst/>
                    </a:prstGeom>
                    <a:noFill/>
                    <a:ln w="9525">
                      <a:noFill/>
                      <a:miter lim="800000"/>
                      <a:headEnd/>
                      <a:tailEnd/>
                    </a:ln>
                  </pic:spPr>
                </pic:pic>
              </a:graphicData>
            </a:graphic>
          </wp:inline>
        </w:drawing>
      </w:r>
    </w:p>
    <w:p w:rsidR="00A12B4B" w:rsidRDefault="00D90EA8" w:rsidP="002C1D03">
      <w:pPr>
        <w:pStyle w:val="ListParagraph"/>
        <w:keepNext/>
        <w:ind w:left="0"/>
      </w:pPr>
      <w:r>
        <w:t xml:space="preserve">This dialog requires </w:t>
      </w:r>
      <w:r w:rsidR="00FA701E">
        <w:t>the following</w:t>
      </w:r>
      <w:r>
        <w:t xml:space="preserve"> information:</w:t>
      </w:r>
    </w:p>
    <w:p w:rsidR="00E43E37" w:rsidRPr="00014748" w:rsidRDefault="00E43E37" w:rsidP="002C1D03">
      <w:pPr>
        <w:pStyle w:val="ListParagraph"/>
        <w:numPr>
          <w:ilvl w:val="0"/>
          <w:numId w:val="4"/>
        </w:numPr>
        <w:ind w:left="360"/>
        <w:rPr>
          <w:b/>
        </w:rPr>
      </w:pPr>
      <w:r w:rsidRPr="00014748">
        <w:rPr>
          <w:rStyle w:val="Strong"/>
        </w:rPr>
        <w:t>Gateway</w:t>
      </w:r>
      <w:r w:rsidR="00182FEE">
        <w:t>:</w:t>
      </w:r>
      <w:r w:rsidRPr="00014748">
        <w:rPr>
          <w:b/>
        </w:rPr>
        <w:t xml:space="preserve"> </w:t>
      </w:r>
      <w:r>
        <w:t xml:space="preserve">This is </w:t>
      </w:r>
      <w:r w:rsidR="00B7003F">
        <w:t>the gateway in use for these IP</w:t>
      </w:r>
      <w:r>
        <w:t>s.</w:t>
      </w:r>
    </w:p>
    <w:p w:rsidR="00E43E37" w:rsidRPr="00014748" w:rsidRDefault="00E43E37" w:rsidP="002C1D03">
      <w:pPr>
        <w:pStyle w:val="ListParagraph"/>
        <w:numPr>
          <w:ilvl w:val="0"/>
          <w:numId w:val="4"/>
        </w:numPr>
        <w:ind w:left="360"/>
        <w:rPr>
          <w:b/>
        </w:rPr>
      </w:pPr>
      <w:r w:rsidRPr="00014748">
        <w:rPr>
          <w:rStyle w:val="Strong"/>
        </w:rPr>
        <w:t>Netmask</w:t>
      </w:r>
      <w:r w:rsidR="00182FEE">
        <w:t>:</w:t>
      </w:r>
      <w:r>
        <w:t xml:space="preserve"> This is the netmask associated with this IP range.</w:t>
      </w:r>
    </w:p>
    <w:p w:rsidR="00E43E37" w:rsidRPr="001A1C77" w:rsidRDefault="00E43E37" w:rsidP="002C1D03">
      <w:pPr>
        <w:pStyle w:val="ListParagraph"/>
        <w:numPr>
          <w:ilvl w:val="0"/>
          <w:numId w:val="4"/>
        </w:numPr>
        <w:ind w:left="360"/>
        <w:rPr>
          <w:b/>
        </w:rPr>
      </w:pPr>
      <w:r w:rsidRPr="00014748">
        <w:rPr>
          <w:rStyle w:val="Strong"/>
        </w:rPr>
        <w:t>IP Range</w:t>
      </w:r>
      <w:r w:rsidR="00182FEE">
        <w:t>:</w:t>
      </w:r>
      <w:r>
        <w:t xml:space="preserve"> This takes a lower and an upper IP address that together form a range.  These IP addresses </w:t>
      </w:r>
      <w:r w:rsidR="00B7003F">
        <w:t>will be assigned directly to the guests via DHCP</w:t>
      </w:r>
      <w:r>
        <w:t>.</w:t>
      </w:r>
    </w:p>
    <w:p w:rsidR="001A1C77" w:rsidRDefault="00906F16" w:rsidP="001A1C77">
      <w:r>
        <w:t>Example</w:t>
      </w:r>
      <w:r w:rsidR="001A1C77">
        <w:t xml:space="preserve">: </w:t>
      </w:r>
      <w:r>
        <w:t>The  IP</w:t>
      </w:r>
      <w:r w:rsidR="001A1C77">
        <w:t xml:space="preserve"> addre</w:t>
      </w:r>
      <w:r>
        <w:t xml:space="preserve">ss of </w:t>
      </w:r>
      <w:r w:rsidR="003D0F91">
        <w:t>cloudbr0</w:t>
      </w:r>
      <w:r>
        <w:t xml:space="preserve"> is 192.168.1.147.  G</w:t>
      </w:r>
      <w:r w:rsidR="001A1C77">
        <w:t xml:space="preserve">ateway is 192.168.1.1, </w:t>
      </w:r>
      <w:r>
        <w:t xml:space="preserve">and </w:t>
      </w:r>
      <w:r w:rsidR="001A1C77">
        <w:t>netmask is 255.255.255.0</w:t>
      </w:r>
      <w:r>
        <w:t>.  The IP Range</w:t>
      </w:r>
      <w:r w:rsidR="001A1C77">
        <w:t xml:space="preserve"> must be unused and continuous, and </w:t>
      </w:r>
      <w:r>
        <w:t>have at least 2</w:t>
      </w:r>
      <w:r w:rsidR="001A1C77">
        <w:t xml:space="preserve"> available </w:t>
      </w:r>
      <w:r>
        <w:t>IP addresses.  A</w:t>
      </w:r>
      <w:r w:rsidR="004904CE">
        <w:t>n example range is 192.168.1.230 - 192.168.1.235.</w:t>
      </w:r>
    </w:p>
    <w:p w:rsidR="00EB56C1" w:rsidRDefault="00870EC9" w:rsidP="00EB56C1">
      <w:pPr>
        <w:pStyle w:val="Heading3"/>
      </w:pPr>
      <w:bookmarkStart w:id="10" w:name="_Toc267302490"/>
      <w:r>
        <w:t>Configure</w:t>
      </w:r>
      <w:r w:rsidR="00EB56C1">
        <w:t xml:space="preserve"> the CloudStack to Provide DHCP</w:t>
      </w:r>
      <w:bookmarkEnd w:id="10"/>
    </w:p>
    <w:p w:rsidR="00EB56C1" w:rsidRDefault="00EB56C1" w:rsidP="00EB56C1">
      <w:r>
        <w:t>By default the CloudStack does not provide DHCP to the guests.  Enable CloudStack DHCP by:</w:t>
      </w:r>
    </w:p>
    <w:p w:rsidR="00EB56C1" w:rsidRPr="00361A2B" w:rsidRDefault="00361A2B" w:rsidP="00361A2B">
      <w:pPr>
        <w:pStyle w:val="ListParagraph"/>
        <w:numPr>
          <w:ilvl w:val="0"/>
          <w:numId w:val="25"/>
        </w:numPr>
      </w:pPr>
      <w:r w:rsidRPr="00361A2B">
        <w:t>Go to the Configuration tab</w:t>
      </w:r>
    </w:p>
    <w:p w:rsidR="00361A2B" w:rsidRPr="00361A2B" w:rsidRDefault="00361A2B" w:rsidP="00361A2B">
      <w:pPr>
        <w:pStyle w:val="ListParagraph"/>
        <w:numPr>
          <w:ilvl w:val="0"/>
          <w:numId w:val="25"/>
        </w:numPr>
      </w:pPr>
      <w:r w:rsidRPr="00361A2B">
        <w:t>Find the configuration variable direct.attach.network.externalIpAllocator.enabled</w:t>
      </w:r>
    </w:p>
    <w:p w:rsidR="00361A2B" w:rsidRPr="00361A2B" w:rsidRDefault="00361A2B" w:rsidP="00361A2B">
      <w:pPr>
        <w:pStyle w:val="ListParagraph"/>
        <w:numPr>
          <w:ilvl w:val="0"/>
          <w:numId w:val="25"/>
        </w:numPr>
      </w:pPr>
      <w:r w:rsidRPr="00361A2B">
        <w:t xml:space="preserve">Click edit on the right </w:t>
      </w:r>
      <w:r>
        <w:t xml:space="preserve">of that variable </w:t>
      </w:r>
      <w:r w:rsidRPr="00361A2B">
        <w:t>and change its value to false.</w:t>
      </w:r>
    </w:p>
    <w:p w:rsidR="00361A2B" w:rsidRPr="00361A2B" w:rsidRDefault="00361A2B" w:rsidP="00361A2B">
      <w:pPr>
        <w:pStyle w:val="ListParagraph"/>
        <w:numPr>
          <w:ilvl w:val="0"/>
          <w:numId w:val="25"/>
        </w:numPr>
      </w:pPr>
      <w:r w:rsidRPr="00361A2B">
        <w:t>Restart the Management Server with</w:t>
      </w:r>
    </w:p>
    <w:p w:rsidR="00361A2B" w:rsidRPr="00361A2B" w:rsidRDefault="00361A2B" w:rsidP="00361A2B">
      <w:pPr>
        <w:pStyle w:val="NoSpacing1"/>
      </w:pPr>
      <w:r w:rsidRPr="00361A2B">
        <w:t># service cloud-management restart</w:t>
      </w:r>
    </w:p>
    <w:p w:rsidR="00EB56C1" w:rsidRDefault="00EB56C1" w:rsidP="00EB56C1"/>
    <w:p w:rsidR="005F39FE" w:rsidRDefault="005F39FE" w:rsidP="009D1214">
      <w:pPr>
        <w:pStyle w:val="Heading2"/>
      </w:pPr>
      <w:bookmarkStart w:id="11" w:name="_Toc267302491"/>
      <w:r>
        <w:t>Set</w:t>
      </w:r>
      <w:r w:rsidR="005E68C4">
        <w:t>ting</w:t>
      </w:r>
      <w:r>
        <w:t xml:space="preserve"> Up </w:t>
      </w:r>
      <w:r w:rsidR="00585866">
        <w:t xml:space="preserve">Service </w:t>
      </w:r>
      <w:r>
        <w:t>Offerings</w:t>
      </w:r>
      <w:r w:rsidR="00DD5565">
        <w:t xml:space="preserve"> (Optional)</w:t>
      </w:r>
      <w:bookmarkEnd w:id="11"/>
    </w:p>
    <w:p w:rsidR="00A12B4B" w:rsidRDefault="00454F23" w:rsidP="00B9251D">
      <w:pPr>
        <w:keepNext/>
      </w:pPr>
      <w:r>
        <w:t xml:space="preserve">The </w:t>
      </w:r>
      <w:r w:rsidR="00412340">
        <w:t>CloudStack</w:t>
      </w:r>
      <w:r>
        <w:t xml:space="preserve"> ships with several default service offerings and disk offerings.  You can optionally edit these now </w:t>
      </w:r>
      <w:r w:rsidR="00585866">
        <w:t xml:space="preserve">or proceed with the defaults. </w:t>
      </w:r>
      <w:r>
        <w:t xml:space="preserve">The offerings are also in the Configuration tab under </w:t>
      </w:r>
      <w:r w:rsidR="005F39FE">
        <w:t>Service Offerings, which is next to Zones</w:t>
      </w:r>
      <w:r w:rsidR="00A12B4B">
        <w:t xml:space="preserve">. </w:t>
      </w:r>
      <w:r w:rsidR="00585866">
        <w:t>This area displays a list</w:t>
      </w:r>
      <w:r w:rsidR="00A12B4B">
        <w:t xml:space="preserve"> of service </w:t>
      </w:r>
      <w:r>
        <w:t>offerings</w:t>
      </w:r>
      <w:r w:rsidR="00585866">
        <w:t xml:space="preserve">. </w:t>
      </w:r>
      <w:r>
        <w:t>A</w:t>
      </w:r>
      <w:r w:rsidR="00182FEE">
        <w:t>d</w:t>
      </w:r>
      <w:r>
        <w:t xml:space="preserve">d or edit </w:t>
      </w:r>
      <w:r w:rsidR="00585866">
        <w:t>service offerings</w:t>
      </w:r>
      <w:r>
        <w:t xml:space="preserve"> as needed.</w:t>
      </w:r>
      <w:r w:rsidR="00585866">
        <w:t xml:space="preserve"> </w:t>
      </w:r>
      <w:r w:rsidR="00A12B4B">
        <w:t>To add a service offering you need to provide:</w:t>
      </w:r>
    </w:p>
    <w:p w:rsidR="00A12B4B" w:rsidRDefault="00182FEE" w:rsidP="005D3119">
      <w:pPr>
        <w:pStyle w:val="ListParagraph"/>
        <w:numPr>
          <w:ilvl w:val="0"/>
          <w:numId w:val="5"/>
        </w:numPr>
      </w:pPr>
      <w:r w:rsidRPr="00182FEE">
        <w:rPr>
          <w:rStyle w:val="Strong"/>
        </w:rPr>
        <w:t>Name</w:t>
      </w:r>
      <w:r>
        <w:t>:</w:t>
      </w:r>
      <w:r w:rsidR="00A12B4B">
        <w:t xml:space="preserve"> The name of the service offering</w:t>
      </w:r>
      <w:r w:rsidR="00585866">
        <w:t>.</w:t>
      </w:r>
    </w:p>
    <w:p w:rsidR="00A12B4B" w:rsidRDefault="00701BF8" w:rsidP="005D3119">
      <w:pPr>
        <w:pStyle w:val="ListParagraph"/>
        <w:numPr>
          <w:ilvl w:val="0"/>
          <w:numId w:val="5"/>
        </w:numPr>
      </w:pPr>
      <w:r w:rsidRPr="00182FEE">
        <w:rPr>
          <w:rStyle w:val="Strong"/>
        </w:rPr>
        <w:lastRenderedPageBreak/>
        <w:t>Display t</w:t>
      </w:r>
      <w:r w:rsidR="00A12B4B" w:rsidRPr="00182FEE">
        <w:rPr>
          <w:rStyle w:val="Strong"/>
        </w:rPr>
        <w:t>ext</w:t>
      </w:r>
      <w:r w:rsidR="00A12B4B">
        <w:t xml:space="preserve">: </w:t>
      </w:r>
      <w:r w:rsidR="00585866">
        <w:t>A</w:t>
      </w:r>
      <w:r w:rsidR="00A12B4B">
        <w:t xml:space="preserve"> short description of the offering</w:t>
      </w:r>
      <w:r w:rsidR="00585866">
        <w:t>.</w:t>
      </w:r>
    </w:p>
    <w:p w:rsidR="00542886" w:rsidRDefault="00542886" w:rsidP="005D3119">
      <w:pPr>
        <w:pStyle w:val="ListParagraph"/>
        <w:numPr>
          <w:ilvl w:val="0"/>
          <w:numId w:val="5"/>
        </w:numPr>
      </w:pPr>
      <w:r w:rsidRPr="00182FEE">
        <w:rPr>
          <w:rStyle w:val="Strong"/>
        </w:rPr>
        <w:t xml:space="preserve">Storage </w:t>
      </w:r>
      <w:r w:rsidR="00701BF8" w:rsidRPr="00182FEE">
        <w:rPr>
          <w:rStyle w:val="Strong"/>
        </w:rPr>
        <w:t>t</w:t>
      </w:r>
      <w:r w:rsidRPr="00182FEE">
        <w:rPr>
          <w:rStyle w:val="Strong"/>
        </w:rPr>
        <w:t>ype</w:t>
      </w:r>
      <w:r>
        <w:t xml:space="preserve">: </w:t>
      </w:r>
      <w:r w:rsidR="00585866">
        <w:t>T</w:t>
      </w:r>
      <w:r w:rsidR="003C5B15">
        <w:t>he type of disk that should be allocated to the guest</w:t>
      </w:r>
      <w:r w:rsidR="00585866">
        <w:t>.</w:t>
      </w:r>
      <w:r>
        <w:t xml:space="preserve"> </w:t>
      </w:r>
      <w:r w:rsidR="003C5B15">
        <w:t>Local allocates from</w:t>
      </w:r>
      <w:r>
        <w:t xml:space="preserve"> storage atta</w:t>
      </w:r>
      <w:r w:rsidR="00585866">
        <w:t xml:space="preserve">ched to </w:t>
      </w:r>
      <w:r w:rsidR="00504569">
        <w:t>the KVM Host OS</w:t>
      </w:r>
      <w:r w:rsidR="00585866">
        <w:t xml:space="preserve"> directly. </w:t>
      </w:r>
      <w:r>
        <w:t xml:space="preserve">Shared </w:t>
      </w:r>
      <w:r w:rsidR="003C5B15">
        <w:t>allocates</w:t>
      </w:r>
      <w:r w:rsidR="004507A6">
        <w:t xml:space="preserve"> from storage accessible via NFS</w:t>
      </w:r>
      <w:r w:rsidR="00504569">
        <w:t>.</w:t>
      </w:r>
    </w:p>
    <w:p w:rsidR="00A12B4B" w:rsidRDefault="00182FEE" w:rsidP="005D3119">
      <w:pPr>
        <w:pStyle w:val="ListParagraph"/>
        <w:numPr>
          <w:ilvl w:val="0"/>
          <w:numId w:val="5"/>
        </w:numPr>
      </w:pPr>
      <w:r>
        <w:rPr>
          <w:rStyle w:val="Strong"/>
        </w:rPr>
        <w:t>Number</w:t>
      </w:r>
      <w:r w:rsidR="00A12B4B" w:rsidRPr="00182FEE">
        <w:rPr>
          <w:rStyle w:val="Strong"/>
        </w:rPr>
        <w:t xml:space="preserve"> of CPU </w:t>
      </w:r>
      <w:r w:rsidR="00701BF8" w:rsidRPr="00182FEE">
        <w:rPr>
          <w:rStyle w:val="Strong"/>
        </w:rPr>
        <w:t>c</w:t>
      </w:r>
      <w:r w:rsidR="00A12B4B" w:rsidRPr="00182FEE">
        <w:rPr>
          <w:rStyle w:val="Strong"/>
        </w:rPr>
        <w:t>ores</w:t>
      </w:r>
      <w:r w:rsidR="00A12B4B">
        <w:t xml:space="preserve">: </w:t>
      </w:r>
      <w:r w:rsidR="00585866">
        <w:t>H</w:t>
      </w:r>
      <w:r w:rsidR="00A12B4B">
        <w:t>ow many cores an instance with this offering should be allocated</w:t>
      </w:r>
      <w:r w:rsidR="00585866">
        <w:t>.</w:t>
      </w:r>
    </w:p>
    <w:p w:rsidR="00A12B4B" w:rsidRDefault="00A12B4B" w:rsidP="005D3119">
      <w:pPr>
        <w:pStyle w:val="ListParagraph"/>
        <w:numPr>
          <w:ilvl w:val="0"/>
          <w:numId w:val="5"/>
        </w:numPr>
      </w:pPr>
      <w:r w:rsidRPr="00182FEE">
        <w:rPr>
          <w:rStyle w:val="Strong"/>
        </w:rPr>
        <w:t>CPU (in MHz)</w:t>
      </w:r>
      <w:r>
        <w:t xml:space="preserve">: </w:t>
      </w:r>
      <w:r w:rsidR="00585866">
        <w:t>T</w:t>
      </w:r>
      <w:r>
        <w:t>he CPU speed of the cores that the instance is allocated</w:t>
      </w:r>
      <w:r w:rsidR="00585866">
        <w:t>.</w:t>
      </w:r>
    </w:p>
    <w:p w:rsidR="00A12B4B" w:rsidRDefault="00A12B4B" w:rsidP="005D3119">
      <w:pPr>
        <w:pStyle w:val="ListParagraph"/>
        <w:numPr>
          <w:ilvl w:val="0"/>
          <w:numId w:val="5"/>
        </w:numPr>
      </w:pPr>
      <w:r w:rsidRPr="00182FEE">
        <w:rPr>
          <w:rStyle w:val="Strong"/>
        </w:rPr>
        <w:t>Memory (in MB)</w:t>
      </w:r>
      <w:r>
        <w:t xml:space="preserve">: </w:t>
      </w:r>
      <w:r w:rsidR="00585866">
        <w:t>T</w:t>
      </w:r>
      <w:r>
        <w:t>he amount of memory in megabytes that the instance should be allocated</w:t>
      </w:r>
      <w:r w:rsidR="00585866">
        <w:t>.</w:t>
      </w:r>
    </w:p>
    <w:p w:rsidR="009362BB" w:rsidRDefault="009362BB" w:rsidP="005D3119">
      <w:pPr>
        <w:pStyle w:val="ListParagraph"/>
        <w:numPr>
          <w:ilvl w:val="0"/>
          <w:numId w:val="5"/>
        </w:numPr>
      </w:pPr>
      <w:r>
        <w:rPr>
          <w:rStyle w:val="Strong"/>
        </w:rPr>
        <w:t>Network Type</w:t>
      </w:r>
      <w:r w:rsidRPr="009362BB">
        <w:t>:</w:t>
      </w:r>
      <w:r>
        <w:t xml:space="preserve"> Choose direct.</w:t>
      </w:r>
    </w:p>
    <w:p w:rsidR="009362BB" w:rsidRDefault="009362BB" w:rsidP="005D3119">
      <w:pPr>
        <w:pStyle w:val="ListParagraph"/>
        <w:numPr>
          <w:ilvl w:val="0"/>
          <w:numId w:val="5"/>
        </w:numPr>
      </w:pPr>
      <w:r>
        <w:rPr>
          <w:rStyle w:val="Strong"/>
        </w:rPr>
        <w:t>Tags</w:t>
      </w:r>
      <w:r w:rsidRPr="009362BB">
        <w:t>:</w:t>
      </w:r>
      <w:r>
        <w:t xml:space="preserve"> an optional comma-delimited list of tags used to match the root disk of guest to primary storage.  For example, "fast".  See also primary storage below.</w:t>
      </w:r>
    </w:p>
    <w:p w:rsidR="005F39FE" w:rsidRPr="00585866" w:rsidRDefault="00A12B4B" w:rsidP="00B9251D">
      <w:pPr>
        <w:keepNext/>
      </w:pPr>
      <w:r w:rsidRPr="002B680B">
        <w:t xml:space="preserve">The service </w:t>
      </w:r>
      <w:r w:rsidR="00585866" w:rsidRPr="002B680B">
        <w:t>offering provides CPU and RAM.</w:t>
      </w:r>
    </w:p>
    <w:p w:rsidR="00DD5565" w:rsidRDefault="00DD5565" w:rsidP="009D1214">
      <w:pPr>
        <w:pStyle w:val="Heading2"/>
      </w:pPr>
      <w:bookmarkStart w:id="12" w:name="_Toc267302492"/>
      <w:r>
        <w:t>Set</w:t>
      </w:r>
      <w:r w:rsidR="005E68C4">
        <w:t>ting</w:t>
      </w:r>
      <w:r>
        <w:t xml:space="preserve"> Up Disk Offering (Optional)</w:t>
      </w:r>
      <w:bookmarkEnd w:id="12"/>
    </w:p>
    <w:p w:rsidR="00A12B4B" w:rsidRDefault="00454F23" w:rsidP="00B9251D">
      <w:pPr>
        <w:keepNext/>
      </w:pPr>
      <w:r>
        <w:t xml:space="preserve">You can also edit the </w:t>
      </w:r>
      <w:r w:rsidR="00A12B4B">
        <w:t xml:space="preserve">Disk Offering.  This </w:t>
      </w:r>
      <w:r>
        <w:t>link</w:t>
      </w:r>
      <w:r w:rsidR="00A12B4B">
        <w:t xml:space="preserve"> is next to the Service Offering</w:t>
      </w:r>
      <w:r>
        <w:t>s link</w:t>
      </w:r>
      <w:r w:rsidR="00A12B4B">
        <w:t xml:space="preserve">.  </w:t>
      </w:r>
      <w:r>
        <w:t>The available parameters to add or edit disk offerings are:</w:t>
      </w:r>
    </w:p>
    <w:p w:rsidR="00A12B4B" w:rsidRDefault="00A12B4B" w:rsidP="005D3119">
      <w:pPr>
        <w:pStyle w:val="ListParagraph"/>
        <w:numPr>
          <w:ilvl w:val="0"/>
          <w:numId w:val="6"/>
        </w:numPr>
      </w:pPr>
      <w:r w:rsidRPr="00DD5565">
        <w:rPr>
          <w:rStyle w:val="Strong"/>
        </w:rPr>
        <w:t>Name</w:t>
      </w:r>
      <w:r>
        <w:t>:</w:t>
      </w:r>
      <w:r w:rsidR="00DD5565">
        <w:t xml:space="preserve"> Name of the disk offering (e.g.</w:t>
      </w:r>
      <w:r>
        <w:t xml:space="preserve"> extra large)</w:t>
      </w:r>
    </w:p>
    <w:p w:rsidR="00A12B4B" w:rsidRDefault="00A12B4B" w:rsidP="005D3119">
      <w:pPr>
        <w:pStyle w:val="ListParagraph"/>
        <w:numPr>
          <w:ilvl w:val="0"/>
          <w:numId w:val="6"/>
        </w:numPr>
      </w:pPr>
      <w:r w:rsidRPr="00DD5565">
        <w:rPr>
          <w:rStyle w:val="Strong"/>
        </w:rPr>
        <w:t>Description</w:t>
      </w:r>
      <w:r>
        <w:t xml:space="preserve">: </w:t>
      </w:r>
      <w:r w:rsidR="00DD5565">
        <w:t>A</w:t>
      </w:r>
      <w:r>
        <w:t xml:space="preserve"> short description of the disk offering </w:t>
      </w:r>
    </w:p>
    <w:p w:rsidR="00A12B4B" w:rsidRDefault="00A12B4B" w:rsidP="005D3119">
      <w:pPr>
        <w:pStyle w:val="ListParagraph"/>
        <w:numPr>
          <w:ilvl w:val="0"/>
          <w:numId w:val="6"/>
        </w:numPr>
      </w:pPr>
      <w:r w:rsidRPr="00DD5565">
        <w:rPr>
          <w:rStyle w:val="Strong"/>
        </w:rPr>
        <w:t>Disk size</w:t>
      </w:r>
      <w:r>
        <w:t xml:space="preserve">: </w:t>
      </w:r>
      <w:r w:rsidR="00DD5565">
        <w:t>T</w:t>
      </w:r>
      <w:r>
        <w:t>he size of the disk offering</w:t>
      </w:r>
      <w:r w:rsidR="003F0507">
        <w:t xml:space="preserve"> in </w:t>
      </w:r>
      <w:r w:rsidR="0084232C">
        <w:t>GB  (e.g. 1</w:t>
      </w:r>
      <w:r w:rsidR="003F0507">
        <w:t xml:space="preserve"> is a 1</w:t>
      </w:r>
      <w:r w:rsidR="00DD5565">
        <w:t xml:space="preserve"> </w:t>
      </w:r>
      <w:r w:rsidR="003F0507">
        <w:t>GB offering)</w:t>
      </w:r>
    </w:p>
    <w:p w:rsidR="0084232C" w:rsidRDefault="0084232C" w:rsidP="005D3119">
      <w:pPr>
        <w:pStyle w:val="ListParagraph"/>
        <w:numPr>
          <w:ilvl w:val="0"/>
          <w:numId w:val="6"/>
        </w:numPr>
      </w:pPr>
      <w:r>
        <w:rPr>
          <w:rStyle w:val="Strong"/>
        </w:rPr>
        <w:t>Tags</w:t>
      </w:r>
      <w:r w:rsidRPr="0084232C">
        <w:t>:</w:t>
      </w:r>
      <w:r>
        <w:t xml:space="preserve"> an optional comma-delimited list of tags used to match this disk to primary storage.  For example, "fast".  See also primary storage below</w:t>
      </w:r>
    </w:p>
    <w:p w:rsidR="00DD5565" w:rsidRDefault="005E68C4" w:rsidP="009D1214">
      <w:pPr>
        <w:pStyle w:val="Heading2"/>
      </w:pPr>
      <w:bookmarkStart w:id="13" w:name="_Toc267302493"/>
      <w:r>
        <w:t xml:space="preserve">Checking the </w:t>
      </w:r>
      <w:r w:rsidR="00952FC0">
        <w:t>Computing Node</w:t>
      </w:r>
      <w:bookmarkEnd w:id="13"/>
    </w:p>
    <w:p w:rsidR="00F43E79" w:rsidRDefault="005E68C4" w:rsidP="00BA2307">
      <w:r>
        <w:t>Check</w:t>
      </w:r>
      <w:r w:rsidR="00F43E79">
        <w:t xml:space="preserve"> to ensure that </w:t>
      </w:r>
      <w:r w:rsidR="00E80948">
        <w:t>the Computing Node</w:t>
      </w:r>
      <w:r w:rsidR="00952FC0">
        <w:t xml:space="preserve"> (the KVM Host)</w:t>
      </w:r>
      <w:r w:rsidR="00F43E79">
        <w:t xml:space="preserve"> has been recognized by the system.  Click on the Hosts tab.  You should see this host in the list of available hosts.</w:t>
      </w:r>
    </w:p>
    <w:p w:rsidR="005E68C4" w:rsidRPr="00E350FF" w:rsidRDefault="005E68C4" w:rsidP="009D1214">
      <w:pPr>
        <w:pStyle w:val="Heading2"/>
      </w:pPr>
      <w:bookmarkStart w:id="14" w:name="_Toc267302494"/>
      <w:r w:rsidRPr="00E350FF">
        <w:t>Setting up Primary and Secondary Storage Devices</w:t>
      </w:r>
      <w:bookmarkEnd w:id="14"/>
    </w:p>
    <w:p w:rsidR="00FD64A9" w:rsidRDefault="00205E0E" w:rsidP="005E68C4">
      <w:r>
        <w:t>Next</w:t>
      </w:r>
      <w:r w:rsidR="002B446F">
        <w:t xml:space="preserve"> you will need to tell the system about the </w:t>
      </w:r>
      <w:r w:rsidR="00F34730">
        <w:t>primary and secondary stora</w:t>
      </w:r>
      <w:r w:rsidR="005E68C4">
        <w:t xml:space="preserve">ge devices that are available. </w:t>
      </w:r>
      <w:r w:rsidR="00F34730">
        <w:t>Click on the Sto</w:t>
      </w:r>
      <w:r w:rsidR="005E68C4">
        <w:t>rage tab near the top of the UI, and set up each of the following sections.</w:t>
      </w:r>
    </w:p>
    <w:p w:rsidR="00FD64A9" w:rsidRPr="00E350FF" w:rsidRDefault="00FD64A9" w:rsidP="009D1214">
      <w:pPr>
        <w:pStyle w:val="Heading3"/>
      </w:pPr>
      <w:bookmarkStart w:id="15" w:name="_Toc267302495"/>
      <w:r w:rsidRPr="00E350FF">
        <w:t>Primary Storage</w:t>
      </w:r>
      <w:bookmarkEnd w:id="15"/>
    </w:p>
    <w:p w:rsidR="005E68C4" w:rsidRDefault="00FD64A9" w:rsidP="00014748">
      <w:r>
        <w:t xml:space="preserve">The Primary Storage section will display first.  </w:t>
      </w:r>
      <w:r w:rsidR="00F43E79">
        <w:t>C</w:t>
      </w:r>
      <w:r w:rsidR="005E68C4">
        <w:t xml:space="preserve">lick on </w:t>
      </w:r>
      <w:r w:rsidR="005E68C4" w:rsidRPr="005E68C4">
        <w:t>Add Primary Storage</w:t>
      </w:r>
      <w:r w:rsidR="00F34730">
        <w:t xml:space="preserve">.  </w:t>
      </w:r>
      <w:r w:rsidR="005E68C4">
        <w:t xml:space="preserve">The following dialog will display. </w:t>
      </w:r>
    </w:p>
    <w:p w:rsidR="0084232C" w:rsidRDefault="0084232C" w:rsidP="009D2B45">
      <w:pPr>
        <w:jc w:val="center"/>
      </w:pPr>
      <w:r>
        <w:rPr>
          <w:noProof/>
          <w:lang w:bidi="ar-SA"/>
        </w:rPr>
        <w:drawing>
          <wp:inline distT="0" distB="0" distL="0" distR="0">
            <wp:extent cx="2369820" cy="2247900"/>
            <wp:effectExtent l="19050" t="0" r="0" b="0"/>
            <wp:docPr id="9" name="Picture 6" descr="C:\Users\kevin\Desktop\2.1 docs\fossscreens\add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esktop\2.1 docs\fossscreens\addprimary.PNG"/>
                    <pic:cNvPicPr>
                      <a:picLocks noChangeAspect="1" noChangeArrowheads="1"/>
                    </pic:cNvPicPr>
                  </pic:nvPicPr>
                  <pic:blipFill>
                    <a:blip r:embed="rId10" cstate="print"/>
                    <a:srcRect/>
                    <a:stretch>
                      <a:fillRect/>
                    </a:stretch>
                  </pic:blipFill>
                  <pic:spPr bwMode="auto">
                    <a:xfrm>
                      <a:off x="0" y="0"/>
                      <a:ext cx="2369820" cy="2247900"/>
                    </a:xfrm>
                    <a:prstGeom prst="rect">
                      <a:avLst/>
                    </a:prstGeom>
                    <a:noFill/>
                    <a:ln w="9525">
                      <a:noFill/>
                      <a:miter lim="800000"/>
                      <a:headEnd/>
                      <a:tailEnd/>
                    </a:ln>
                  </pic:spPr>
                </pic:pic>
              </a:graphicData>
            </a:graphic>
          </wp:inline>
        </w:drawing>
      </w:r>
    </w:p>
    <w:p w:rsidR="00476952" w:rsidRDefault="005E68C4" w:rsidP="00014748">
      <w:r>
        <w:t>Provide information for the following fields</w:t>
      </w:r>
      <w:r w:rsidR="00F34730">
        <w:t>:</w:t>
      </w:r>
    </w:p>
    <w:p w:rsidR="00F34730" w:rsidRDefault="00F34730" w:rsidP="005D3119">
      <w:pPr>
        <w:pStyle w:val="ListParagraph"/>
        <w:numPr>
          <w:ilvl w:val="0"/>
          <w:numId w:val="7"/>
        </w:numPr>
      </w:pPr>
      <w:r w:rsidRPr="00B9251D">
        <w:rPr>
          <w:b/>
        </w:rPr>
        <w:t>Availability Zone</w:t>
      </w:r>
      <w:r w:rsidR="009D2B45">
        <w:t>: the Z</w:t>
      </w:r>
      <w:r>
        <w:t>one of the storage device</w:t>
      </w:r>
    </w:p>
    <w:p w:rsidR="00FD64A9" w:rsidRDefault="00FD64A9" w:rsidP="005D3119">
      <w:pPr>
        <w:pStyle w:val="ListParagraph"/>
        <w:numPr>
          <w:ilvl w:val="0"/>
          <w:numId w:val="7"/>
        </w:numPr>
      </w:pPr>
      <w:r w:rsidRPr="00B9251D">
        <w:rPr>
          <w:b/>
        </w:rPr>
        <w:lastRenderedPageBreak/>
        <w:t>Pod</w:t>
      </w:r>
      <w:r>
        <w:t xml:space="preserve">: the </w:t>
      </w:r>
      <w:r w:rsidR="009D2B45">
        <w:t>P</w:t>
      </w:r>
      <w:r>
        <w:t>od of the storage device</w:t>
      </w:r>
    </w:p>
    <w:p w:rsidR="00F34730" w:rsidRDefault="00F34730" w:rsidP="005D3119">
      <w:pPr>
        <w:pStyle w:val="ListParagraph"/>
        <w:numPr>
          <w:ilvl w:val="0"/>
          <w:numId w:val="7"/>
        </w:numPr>
      </w:pPr>
      <w:r w:rsidRPr="00B9251D">
        <w:rPr>
          <w:b/>
        </w:rPr>
        <w:t>Name</w:t>
      </w:r>
      <w:r>
        <w:t>: a name to assist you in recognizing the storage device</w:t>
      </w:r>
    </w:p>
    <w:p w:rsidR="00F34730" w:rsidRDefault="001C7335" w:rsidP="005D3119">
      <w:pPr>
        <w:pStyle w:val="ListParagraph"/>
        <w:numPr>
          <w:ilvl w:val="0"/>
          <w:numId w:val="7"/>
        </w:numPr>
      </w:pPr>
      <w:r>
        <w:rPr>
          <w:b/>
        </w:rPr>
        <w:t xml:space="preserve">NFS </w:t>
      </w:r>
      <w:r w:rsidR="00FD64A9" w:rsidRPr="00B9251D">
        <w:rPr>
          <w:b/>
        </w:rPr>
        <w:t>Server</w:t>
      </w:r>
      <w:r w:rsidR="00FD64A9">
        <w:t xml:space="preserve">: the DNS name or IP address of the </w:t>
      </w:r>
      <w:r w:rsidR="009D2B45">
        <w:t xml:space="preserve">NFS </w:t>
      </w:r>
      <w:r w:rsidR="00FD64A9">
        <w:t>server</w:t>
      </w:r>
    </w:p>
    <w:p w:rsidR="00FD64A9" w:rsidRDefault="00FD64A9" w:rsidP="005D3119">
      <w:pPr>
        <w:pStyle w:val="ListParagraph"/>
        <w:numPr>
          <w:ilvl w:val="0"/>
          <w:numId w:val="7"/>
        </w:numPr>
      </w:pPr>
      <w:r w:rsidRPr="00B9251D">
        <w:rPr>
          <w:b/>
        </w:rPr>
        <w:t>Path</w:t>
      </w:r>
      <w:r>
        <w:t xml:space="preserve">: the exported </w:t>
      </w:r>
      <w:r w:rsidR="009D2B45">
        <w:t>path to the storage</w:t>
      </w:r>
    </w:p>
    <w:p w:rsidR="0084232C" w:rsidRDefault="0084232C" w:rsidP="005D3119">
      <w:pPr>
        <w:pStyle w:val="ListParagraph"/>
        <w:numPr>
          <w:ilvl w:val="0"/>
          <w:numId w:val="7"/>
        </w:numPr>
      </w:pPr>
      <w:r>
        <w:rPr>
          <w:b/>
        </w:rPr>
        <w:t>Tags</w:t>
      </w:r>
      <w:r w:rsidRPr="0084232C">
        <w:t>:</w:t>
      </w:r>
      <w:r>
        <w:t xml:space="preserve"> an optional comma-separated list of attributes of the storage device.  For example, fast.  Service and Disk offerings can have tags as well.  A storage allocation succeeds only if there is primary storage that offers all of the tags on the service and disk offering.</w:t>
      </w:r>
    </w:p>
    <w:p w:rsidR="00FD64A9" w:rsidRPr="00E350FF" w:rsidRDefault="00FD64A9" w:rsidP="009D1214">
      <w:pPr>
        <w:pStyle w:val="Heading3"/>
      </w:pPr>
      <w:bookmarkStart w:id="16" w:name="_Toc267302496"/>
      <w:r w:rsidRPr="00E350FF">
        <w:t>Secondary Storage</w:t>
      </w:r>
      <w:bookmarkEnd w:id="16"/>
    </w:p>
    <w:p w:rsidR="00106AAC" w:rsidRDefault="00106AAC" w:rsidP="00014748">
      <w:r>
        <w:t xml:space="preserve">You will </w:t>
      </w:r>
      <w:r w:rsidR="00F05B62">
        <w:t>need to add secondary storage</w:t>
      </w:r>
      <w:r>
        <w:t xml:space="preserve">.  This </w:t>
      </w:r>
      <w:r w:rsidR="005E68C4">
        <w:t xml:space="preserve">process </w:t>
      </w:r>
      <w:r>
        <w:t xml:space="preserve">is similar to </w:t>
      </w:r>
      <w:r w:rsidR="005E68C4">
        <w:t>primary storage.  Click on the Secondary Storage</w:t>
      </w:r>
      <w:r>
        <w:t xml:space="preserve"> link near</w:t>
      </w:r>
      <w:r w:rsidR="005E68C4">
        <w:t xml:space="preserve"> Primary Storage</w:t>
      </w:r>
      <w:r>
        <w:t xml:space="preserve"> </w:t>
      </w:r>
      <w:r w:rsidR="00BC790C">
        <w:t xml:space="preserve">to </w:t>
      </w:r>
      <w:r w:rsidR="005E68C4">
        <w:t>begin</w:t>
      </w:r>
      <w:r>
        <w:t>.</w:t>
      </w:r>
    </w:p>
    <w:p w:rsidR="009D19E3" w:rsidRDefault="009D19E3" w:rsidP="00014748"/>
    <w:p w:rsidR="009D19E3" w:rsidRDefault="009D19E3" w:rsidP="009D19E3">
      <w:pPr>
        <w:pStyle w:val="Heading1"/>
      </w:pPr>
      <w:bookmarkStart w:id="17" w:name="_Toc267302497"/>
      <w:r>
        <w:lastRenderedPageBreak/>
        <w:t>Set up the Console Proxy</w:t>
      </w:r>
      <w:r w:rsidR="004A424D">
        <w:t xml:space="preserve"> on the Management Server</w:t>
      </w:r>
      <w:bookmarkEnd w:id="17"/>
    </w:p>
    <w:p w:rsidR="009D19E3" w:rsidRDefault="009D19E3" w:rsidP="009D19E3">
      <w:pPr>
        <w:pStyle w:val="ListParagraph"/>
      </w:pPr>
    </w:p>
    <w:p w:rsidR="009D19E3" w:rsidRDefault="009D19E3" w:rsidP="009D19E3">
      <w:pPr>
        <w:pStyle w:val="ListParagraph"/>
        <w:numPr>
          <w:ilvl w:val="0"/>
          <w:numId w:val="27"/>
        </w:numPr>
      </w:pPr>
      <w:r>
        <w:t>Return to the Management Server shell.  Set up the CloudStack Console Proxy by running the following command.</w:t>
      </w:r>
    </w:p>
    <w:p w:rsidR="009D19E3" w:rsidRPr="00B06BA6" w:rsidRDefault="009D19E3" w:rsidP="009D19E3">
      <w:pPr>
        <w:pStyle w:val="NoSpacing1"/>
        <w:rPr>
          <w:rFonts w:cs="Courier New"/>
        </w:rPr>
      </w:pPr>
      <w:r>
        <w:rPr>
          <w:rFonts w:cs="Courier New"/>
        </w:rPr>
        <w:t># cloud</w:t>
      </w:r>
      <w:r w:rsidRPr="00B06BA6">
        <w:rPr>
          <w:rFonts w:cs="Courier New"/>
        </w:rPr>
        <w:t>-setup-</w:t>
      </w:r>
      <w:r>
        <w:rPr>
          <w:rFonts w:cs="Courier New"/>
        </w:rPr>
        <w:t>console-proxy</w:t>
      </w:r>
    </w:p>
    <w:p w:rsidR="009D19E3" w:rsidRDefault="009D19E3" w:rsidP="009D19E3">
      <w:pPr>
        <w:ind w:left="720"/>
      </w:pPr>
      <w:r>
        <w:t>The CloudStack Console Proxy will ask for the M</w:t>
      </w:r>
      <w:r w:rsidR="00AE021A">
        <w:t>anagement Server’s IP address.</w:t>
      </w:r>
    </w:p>
    <w:p w:rsidR="009D19E3" w:rsidRDefault="009D19E3" w:rsidP="00014748"/>
    <w:p w:rsidR="00407471" w:rsidRPr="007331AA" w:rsidRDefault="00407471" w:rsidP="00407471">
      <w:pPr>
        <w:pStyle w:val="Heading1"/>
      </w:pPr>
      <w:bookmarkStart w:id="18" w:name="_Toc267302498"/>
      <w:r w:rsidRPr="007331AA">
        <w:lastRenderedPageBreak/>
        <w:t>Install</w:t>
      </w:r>
      <w:r>
        <w:t>ing</w:t>
      </w:r>
      <w:r w:rsidRPr="007331AA">
        <w:t xml:space="preserve"> and Set</w:t>
      </w:r>
      <w:r>
        <w:t>ting U</w:t>
      </w:r>
      <w:r w:rsidRPr="007331AA">
        <w:t xml:space="preserve">p </w:t>
      </w:r>
      <w:r>
        <w:t>the CloudStack</w:t>
      </w:r>
      <w:r w:rsidRPr="007331AA">
        <w:t xml:space="preserve"> Agent</w:t>
      </w:r>
      <w:r>
        <w:t xml:space="preserve"> on a Computing Node</w:t>
      </w:r>
      <w:bookmarkEnd w:id="18"/>
    </w:p>
    <w:p w:rsidR="00407471" w:rsidRDefault="00407471" w:rsidP="00407471">
      <w:r>
        <w:t>Now install the CloudStack Agent on each Computing Node using the following steps.  All commands should be run as root.  On Fedora you have to make sure that the hostname resolves in DNS or /etc/hosts.</w:t>
      </w:r>
    </w:p>
    <w:p w:rsidR="00407471" w:rsidRPr="008B0164" w:rsidRDefault="00407471" w:rsidP="00407471">
      <w:pPr>
        <w:pStyle w:val="ListParagraph"/>
        <w:numPr>
          <w:ilvl w:val="0"/>
          <w:numId w:val="10"/>
        </w:numPr>
      </w:pPr>
      <w:r>
        <w:t>A</w:t>
      </w:r>
      <w:r w:rsidRPr="008B0164">
        <w:t>dd a</w:t>
      </w:r>
      <w:r>
        <w:t>ccess to the Cloud.com repository if you have not already done so. On Ubuntu y</w:t>
      </w:r>
      <w:r w:rsidRPr="008B0164">
        <w:t>ou will need to edit /etc/apt/sources.list and add:</w:t>
      </w:r>
    </w:p>
    <w:p w:rsidR="00407471" w:rsidRDefault="00407471" w:rsidP="00407471">
      <w:pPr>
        <w:pStyle w:val="NoSpacing1"/>
        <w:ind w:left="0" w:firstLine="720"/>
        <w:rPr>
          <w:rFonts w:cs="Courier New"/>
        </w:rPr>
      </w:pPr>
      <w:r w:rsidRPr="00B06BA6">
        <w:rPr>
          <w:rFonts w:cs="Courier New"/>
        </w:rPr>
        <w:t>deb http://</w:t>
      </w:r>
      <w:r>
        <w:rPr>
          <w:rFonts w:cs="Courier New"/>
        </w:rPr>
        <w:t>download.cloud</w:t>
      </w:r>
      <w:r w:rsidRPr="00B06BA6">
        <w:rPr>
          <w:rFonts w:cs="Courier New"/>
        </w:rPr>
        <w:t>.com/</w:t>
      </w:r>
      <w:r>
        <w:rPr>
          <w:rFonts w:cs="Courier New"/>
        </w:rPr>
        <w:t>apt</w:t>
      </w:r>
      <w:r w:rsidRPr="00B06BA6">
        <w:rPr>
          <w:rFonts w:cs="Courier New"/>
        </w:rPr>
        <w:t>/ubuntu/</w:t>
      </w:r>
      <w:r>
        <w:rPr>
          <w:rFonts w:cs="Courier New"/>
        </w:rPr>
        <w:t>stable</w:t>
      </w:r>
      <w:r w:rsidRPr="00B06BA6">
        <w:rPr>
          <w:rFonts w:cs="Courier New"/>
        </w:rPr>
        <w:t>/oss  ./</w:t>
      </w:r>
    </w:p>
    <w:p w:rsidR="00407471" w:rsidRDefault="00407471" w:rsidP="00407471">
      <w:pPr>
        <w:pStyle w:val="NoSpacing"/>
        <w:ind w:left="720"/>
      </w:pPr>
      <w:r>
        <w:t>On Fedora download the Cloud.com respository:</w:t>
      </w:r>
    </w:p>
    <w:p w:rsidR="00407471" w:rsidRDefault="00407471" w:rsidP="00407471">
      <w:pPr>
        <w:pStyle w:val="NoSpacing1"/>
        <w:ind w:left="0" w:firstLine="720"/>
        <w:rPr>
          <w:rFonts w:cs="Courier New"/>
        </w:rPr>
      </w:pPr>
      <w:r>
        <w:rPr>
          <w:rFonts w:cs="Courier New"/>
        </w:rPr>
        <w:t>cd /etc/yum.repos.d/</w:t>
      </w:r>
    </w:p>
    <w:p w:rsidR="00407471" w:rsidRDefault="00407471" w:rsidP="00407471">
      <w:pPr>
        <w:pStyle w:val="NoSpacing1"/>
        <w:ind w:left="0" w:firstLine="720"/>
        <w:rPr>
          <w:rFonts w:cs="Courier New"/>
        </w:rPr>
      </w:pPr>
      <w:r>
        <w:rPr>
          <w:rFonts w:cs="Courier New"/>
        </w:rPr>
        <w:t>wget http://download.cloud.com/foss/fedora/cloud.repo</w:t>
      </w:r>
    </w:p>
    <w:p w:rsidR="00407471" w:rsidRDefault="00407471" w:rsidP="00407471">
      <w:pPr>
        <w:pStyle w:val="NoSpacing1"/>
        <w:ind w:left="0" w:firstLine="720"/>
        <w:rPr>
          <w:rFonts w:cs="Courier New"/>
        </w:rPr>
      </w:pPr>
    </w:p>
    <w:p w:rsidR="00407471" w:rsidRDefault="00407471" w:rsidP="00407471">
      <w:pPr>
        <w:pStyle w:val="NoSpacing"/>
        <w:ind w:left="720"/>
      </w:pPr>
      <w:r>
        <w:t>On RHEL/CentOS download the Cloud.com respository:</w:t>
      </w:r>
    </w:p>
    <w:p w:rsidR="00407471" w:rsidRDefault="00407471" w:rsidP="00407471">
      <w:pPr>
        <w:pStyle w:val="NoSpacing1"/>
        <w:ind w:left="0" w:firstLine="720"/>
        <w:rPr>
          <w:rFonts w:cs="Courier New"/>
        </w:rPr>
      </w:pPr>
      <w:r>
        <w:rPr>
          <w:rFonts w:cs="Courier New"/>
        </w:rPr>
        <w:t>cd /etc/yum.repos.d/</w:t>
      </w:r>
    </w:p>
    <w:p w:rsidR="00407471" w:rsidRDefault="00407471" w:rsidP="00407471">
      <w:pPr>
        <w:pStyle w:val="NoSpacing1"/>
        <w:ind w:left="0" w:firstLine="720"/>
        <w:rPr>
          <w:rFonts w:cs="Courier New"/>
        </w:rPr>
      </w:pPr>
      <w:r>
        <w:rPr>
          <w:rFonts w:cs="Courier New"/>
        </w:rPr>
        <w:t>wget http://download.cloud.com/foss/centos/cloud.repo</w:t>
      </w:r>
    </w:p>
    <w:p w:rsidR="00407471" w:rsidRDefault="00407471" w:rsidP="00407471">
      <w:pPr>
        <w:pStyle w:val="NoSpacing1"/>
        <w:ind w:left="0" w:firstLine="720"/>
        <w:rPr>
          <w:rFonts w:cs="Courier New"/>
        </w:rPr>
      </w:pPr>
    </w:p>
    <w:p w:rsidR="00407471" w:rsidRDefault="00407471" w:rsidP="00407471">
      <w:pPr>
        <w:pStyle w:val="ListParagraph"/>
        <w:numPr>
          <w:ilvl w:val="0"/>
          <w:numId w:val="10"/>
        </w:numPr>
      </w:pPr>
      <w:r>
        <w:t>Update your local package list and install the Cloud</w:t>
      </w:r>
      <w:r w:rsidR="004B1BDD">
        <w:t>Stack</w:t>
      </w:r>
      <w:r>
        <w:t xml:space="preserve"> Agent. On Ubuntu:</w:t>
      </w:r>
    </w:p>
    <w:p w:rsidR="00407471" w:rsidRPr="00B06BA6" w:rsidRDefault="00407471" w:rsidP="00407471">
      <w:pPr>
        <w:pStyle w:val="NoSpacing1"/>
        <w:rPr>
          <w:rFonts w:cs="Courier New"/>
        </w:rPr>
      </w:pPr>
      <w:r>
        <w:rPr>
          <w:rFonts w:cs="Courier New"/>
        </w:rPr>
        <w:t xml:space="preserve"># </w:t>
      </w:r>
      <w:r w:rsidRPr="00B06BA6">
        <w:rPr>
          <w:rFonts w:cs="Courier New"/>
        </w:rPr>
        <w:t>aptitude update</w:t>
      </w:r>
    </w:p>
    <w:p w:rsidR="00407471" w:rsidRDefault="00407471" w:rsidP="00407471">
      <w:pPr>
        <w:pStyle w:val="NoSpacing1"/>
        <w:rPr>
          <w:rFonts w:cs="Courier New"/>
        </w:rPr>
      </w:pPr>
      <w:r>
        <w:rPr>
          <w:rFonts w:cs="Courier New"/>
        </w:rPr>
        <w:t xml:space="preserve"># </w:t>
      </w:r>
      <w:r w:rsidRPr="00B06BA6">
        <w:rPr>
          <w:rFonts w:cs="Courier New"/>
        </w:rPr>
        <w:t xml:space="preserve">aptitude install </w:t>
      </w:r>
      <w:r>
        <w:rPr>
          <w:rFonts w:cs="Courier New"/>
        </w:rPr>
        <w:t>cloud</w:t>
      </w:r>
      <w:r w:rsidRPr="00B06BA6">
        <w:rPr>
          <w:rFonts w:cs="Courier New"/>
        </w:rPr>
        <w:t>-agent</w:t>
      </w:r>
    </w:p>
    <w:p w:rsidR="00407471" w:rsidRDefault="00407471" w:rsidP="00407471">
      <w:pPr>
        <w:pStyle w:val="NoSpacing"/>
        <w:ind w:left="720"/>
        <w:rPr>
          <w:rFonts w:cs="Courier New"/>
        </w:rPr>
      </w:pPr>
      <w:r>
        <w:t>On Fedora and RHEL/CentOS:</w:t>
      </w:r>
    </w:p>
    <w:p w:rsidR="00407471" w:rsidRPr="008E4E5A" w:rsidRDefault="00407471" w:rsidP="00407471">
      <w:pPr>
        <w:pStyle w:val="NoSpacing1"/>
      </w:pPr>
      <w:r w:rsidRPr="008E4E5A">
        <w:t># yum clean all</w:t>
      </w:r>
    </w:p>
    <w:p w:rsidR="00407471" w:rsidRPr="00B06BA6" w:rsidRDefault="00407471" w:rsidP="00407471">
      <w:pPr>
        <w:pStyle w:val="NoSpacing1"/>
        <w:rPr>
          <w:rFonts w:cs="Courier New"/>
        </w:rPr>
      </w:pPr>
      <w:r>
        <w:rPr>
          <w:rFonts w:cs="Courier New"/>
        </w:rPr>
        <w:t># yum install cloud-agent</w:t>
      </w:r>
    </w:p>
    <w:p w:rsidR="00407471" w:rsidRDefault="00407471" w:rsidP="00407471">
      <w:pPr>
        <w:pStyle w:val="ListParagraph"/>
        <w:numPr>
          <w:ilvl w:val="0"/>
          <w:numId w:val="10"/>
        </w:numPr>
      </w:pPr>
      <w:r>
        <w:t>Disable SELinux .  This is usually needed on Fedora and RHEL/CentOS and not needed on Ubuntu.</w:t>
      </w:r>
    </w:p>
    <w:p w:rsidR="00407471" w:rsidRDefault="00407471" w:rsidP="00407471">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MySQL and the Management Server can run properly on system reboot. </w:t>
      </w:r>
      <w:r>
        <w:rPr>
          <w:rFonts w:cs="Calibri"/>
          <w:color w:val="000000"/>
        </w:rPr>
        <w:t xml:space="preserve">  Then set SELinux to permissive until the system is rebooted:</w:t>
      </w:r>
    </w:p>
    <w:p w:rsidR="00407471" w:rsidRDefault="00407471" w:rsidP="00407471">
      <w:pPr>
        <w:pStyle w:val="NoSpacing1"/>
      </w:pPr>
      <w:r>
        <w:t>setenforce permissive</w:t>
      </w:r>
    </w:p>
    <w:p w:rsidR="00407471" w:rsidRDefault="00407471" w:rsidP="00407471">
      <w:pPr>
        <w:pStyle w:val="ListParagraph"/>
        <w:numPr>
          <w:ilvl w:val="0"/>
          <w:numId w:val="10"/>
        </w:numPr>
      </w:pPr>
      <w:r>
        <w:t>Set up the CloudStack Agent by running the following command.</w:t>
      </w:r>
    </w:p>
    <w:p w:rsidR="00407471" w:rsidRPr="00B06BA6" w:rsidRDefault="00407471" w:rsidP="00407471">
      <w:pPr>
        <w:pStyle w:val="NoSpacing1"/>
        <w:rPr>
          <w:rFonts w:cs="Courier New"/>
        </w:rPr>
      </w:pPr>
      <w:r>
        <w:rPr>
          <w:rFonts w:cs="Courier New"/>
        </w:rPr>
        <w:t># cloud</w:t>
      </w:r>
      <w:r w:rsidRPr="00B06BA6">
        <w:rPr>
          <w:rFonts w:cs="Courier New"/>
        </w:rPr>
        <w:t>-setup-agent</w:t>
      </w:r>
    </w:p>
    <w:p w:rsidR="00407471" w:rsidRDefault="00407471" w:rsidP="00407471">
      <w:pPr>
        <w:pStyle w:val="ListParagraph"/>
      </w:pPr>
      <w:r>
        <w:t>The CloudStack Agent will ask for the Management Server’s IP address.  You will be prompted to enter this during the CloudStack Agent setup.  You may see some failure messages when stopping services in this script; that is fine.</w:t>
      </w:r>
      <w:r w:rsidR="002C33C0">
        <w:t xml:space="preserve">  </w:t>
      </w:r>
    </w:p>
    <w:p w:rsidR="00D86735" w:rsidRDefault="00D86735" w:rsidP="00407471">
      <w:pPr>
        <w:pStyle w:val="ListParagraph"/>
      </w:pPr>
      <w:r>
        <w:t xml:space="preserve">If you have multiple Pods configured you will be prompted to select which Pod this Compute Node should join.  Select the appropriate Pod.  </w:t>
      </w:r>
    </w:p>
    <w:p w:rsidR="00407471" w:rsidRDefault="00407471" w:rsidP="00407471">
      <w:pPr>
        <w:pStyle w:val="ListParagraph"/>
        <w:rPr>
          <w:b/>
        </w:rPr>
      </w:pPr>
      <w:r w:rsidRPr="006D734C">
        <w:rPr>
          <w:rStyle w:val="Strong"/>
        </w:rPr>
        <w:t>Note:</w:t>
      </w:r>
      <w:r w:rsidRPr="006D734C">
        <w:rPr>
          <w:rStyle w:val="Strong"/>
          <w:b w:val="0"/>
        </w:rPr>
        <w:t xml:space="preserve"> </w:t>
      </w:r>
      <w:r w:rsidRPr="006D734C">
        <w:rPr>
          <w:b/>
        </w:rPr>
        <w:t xml:space="preserve">A Computing Node must have a statically allocated IP address; the </w:t>
      </w:r>
      <w:r>
        <w:rPr>
          <w:b/>
        </w:rPr>
        <w:t>cloud</w:t>
      </w:r>
      <w:r w:rsidRPr="006D734C">
        <w:rPr>
          <w:b/>
        </w:rPr>
        <w:t xml:space="preserve">-agent-setup will error and fail if a </w:t>
      </w:r>
      <w:r w:rsidR="002C33C0">
        <w:rPr>
          <w:b/>
        </w:rPr>
        <w:t>dynamically</w:t>
      </w:r>
      <w:r w:rsidRPr="006D734C">
        <w:rPr>
          <w:b/>
        </w:rPr>
        <w:t>-assigned address is present.</w:t>
      </w:r>
      <w:r>
        <w:rPr>
          <w:b/>
        </w:rPr>
        <w:t xml:space="preserve">  </w:t>
      </w:r>
    </w:p>
    <w:p w:rsidR="00407471" w:rsidRDefault="00407471" w:rsidP="00407471">
      <w:pPr>
        <w:ind w:left="720"/>
        <w:rPr>
          <w:b/>
        </w:rPr>
      </w:pPr>
      <w:r>
        <w:rPr>
          <w:b/>
        </w:rPr>
        <w:lastRenderedPageBreak/>
        <w:t xml:space="preserve">A Computing Node’s host OS must also have a fully qualified domain name.  Usually you can correct the lack of a FQDN by editing /etc/hosts.  You will also want to make sure that the IP address associated with the hostname is the IP address of </w:t>
      </w:r>
      <w:r w:rsidR="002C33C0">
        <w:rPr>
          <w:b/>
        </w:rPr>
        <w:t>the default route table entry (usually eth0)</w:t>
      </w:r>
      <w:r>
        <w:rPr>
          <w:b/>
        </w:rPr>
        <w:t>.  If the hostname resolves to 127.0.0.1 guest networking will not work.</w:t>
      </w:r>
    </w:p>
    <w:p w:rsidR="00407471" w:rsidRDefault="00407471" w:rsidP="00407471">
      <w:pPr>
        <w:pStyle w:val="ListParagraph"/>
        <w:numPr>
          <w:ilvl w:val="0"/>
          <w:numId w:val="10"/>
        </w:numPr>
      </w:pPr>
      <w:r>
        <w:t>Open up the iptables ports to allow console proxy access and allow bridge traffic to pass to the guests.  Alternatively you can disable the User Firewall (on Ubuntu) or stop the iptables service (Fedora, RHEL/CentOS).</w:t>
      </w:r>
    </w:p>
    <w:p w:rsidR="00407471" w:rsidRDefault="00407471" w:rsidP="00407471">
      <w:pPr>
        <w:pStyle w:val="ListParagraph"/>
      </w:pPr>
      <w:r>
        <w:t>On Ubuntu:</w:t>
      </w:r>
    </w:p>
    <w:p w:rsidR="00407471" w:rsidRDefault="00407471" w:rsidP="00407471">
      <w:pPr>
        <w:pStyle w:val="NoSpacing1"/>
      </w:pPr>
      <w:r>
        <w:t xml:space="preserve"># </w:t>
      </w:r>
      <w:r w:rsidRPr="00165C35">
        <w:t xml:space="preserve">iptables  -I FORWARD -i </w:t>
      </w:r>
      <w:r>
        <w:t>cloudbr0</w:t>
      </w:r>
      <w:r w:rsidRPr="00165C35">
        <w:t xml:space="preserve"> -o </w:t>
      </w:r>
      <w:r>
        <w:t>cloudbr0</w:t>
      </w:r>
      <w:r w:rsidRPr="00165C35">
        <w:t xml:space="preserve"> -j ACCEPT</w:t>
      </w:r>
    </w:p>
    <w:p w:rsidR="00407471" w:rsidRDefault="00407471" w:rsidP="00407471">
      <w:pPr>
        <w:pStyle w:val="NoSpacing1"/>
      </w:pPr>
      <w:r>
        <w:t xml:space="preserve"># </w:t>
      </w:r>
      <w:r w:rsidRPr="00A909D2">
        <w:t>ufw allow proto tcp from any to any port 5900:6100</w:t>
      </w:r>
      <w:r>
        <w:t xml:space="preserve"> </w:t>
      </w:r>
    </w:p>
    <w:p w:rsidR="00407471" w:rsidRDefault="00407471" w:rsidP="00407471">
      <w:pPr>
        <w:ind w:left="720"/>
      </w:pPr>
      <w:r>
        <w:t>Edit /etc/ufw/before.rules and place the following above the COMMIT line</w:t>
      </w:r>
    </w:p>
    <w:p w:rsidR="00407471" w:rsidRDefault="00407471" w:rsidP="00407471">
      <w:pPr>
        <w:pStyle w:val="NoSpacing1"/>
      </w:pPr>
      <w:r w:rsidRPr="00165C35">
        <w:t xml:space="preserve">-I </w:t>
      </w:r>
      <w:r>
        <w:t>ufw-before-forward</w:t>
      </w:r>
      <w:r w:rsidRPr="00165C35">
        <w:t xml:space="preserve"> -i </w:t>
      </w:r>
      <w:r>
        <w:t>cloudbr0</w:t>
      </w:r>
      <w:r w:rsidRPr="00165C35">
        <w:t xml:space="preserve"> -o </w:t>
      </w:r>
      <w:r>
        <w:t>cloudbr0</w:t>
      </w:r>
      <w:r w:rsidRPr="00165C35">
        <w:t xml:space="preserve"> -j ACCEPT</w:t>
      </w:r>
    </w:p>
    <w:p w:rsidR="00407471" w:rsidRDefault="00407471" w:rsidP="00407471">
      <w:pPr>
        <w:pStyle w:val="ListParagraph"/>
      </w:pPr>
      <w:r>
        <w:t>On RHEL/CentOS:</w:t>
      </w:r>
    </w:p>
    <w:p w:rsidR="00407471" w:rsidRDefault="00407471" w:rsidP="00407471">
      <w:pPr>
        <w:pStyle w:val="NoSpacing1"/>
      </w:pPr>
      <w:r>
        <w:t xml:space="preserve"># iptables -I INPUT -i cloud0 -j ACCEPT </w:t>
      </w:r>
    </w:p>
    <w:p w:rsidR="00407471" w:rsidRDefault="00407471" w:rsidP="00407471">
      <w:pPr>
        <w:pStyle w:val="NoSpacing1"/>
      </w:pPr>
      <w:r>
        <w:t xml:space="preserve"># iptables -I FORWARD -i cloud0 -o cloud0 -j ACCEPT </w:t>
      </w:r>
    </w:p>
    <w:p w:rsidR="00407471" w:rsidRDefault="00407471" w:rsidP="00407471">
      <w:pPr>
        <w:pStyle w:val="NoSpacing1"/>
      </w:pPr>
      <w:r>
        <w:t xml:space="preserve"># </w:t>
      </w:r>
      <w:r w:rsidRPr="00165C35">
        <w:t xml:space="preserve">iptables -I FORWARD -i </w:t>
      </w:r>
      <w:r>
        <w:t>cloudbr0</w:t>
      </w:r>
      <w:r w:rsidRPr="00165C35">
        <w:t xml:space="preserve"> -o </w:t>
      </w:r>
      <w:r>
        <w:t>cloudbr0</w:t>
      </w:r>
      <w:r w:rsidRPr="00165C35">
        <w:t xml:space="preserve"> -j ACCEPT</w:t>
      </w:r>
    </w:p>
    <w:p w:rsidR="00407471" w:rsidRDefault="00407471" w:rsidP="00407471">
      <w:pPr>
        <w:pStyle w:val="NoSpacing1"/>
      </w:pPr>
      <w:r>
        <w:t># iptables –I INPUT -m tcp -p tcp --dport 5900:6100 –j ACCEPT</w:t>
      </w:r>
    </w:p>
    <w:p w:rsidR="00407471" w:rsidRDefault="00407471" w:rsidP="00407471">
      <w:pPr>
        <w:pStyle w:val="NoSpacing"/>
        <w:ind w:left="720"/>
      </w:pPr>
      <w:r>
        <w:t>Then save your new iptables rules:</w:t>
      </w:r>
    </w:p>
    <w:p w:rsidR="00407471" w:rsidRDefault="00407471" w:rsidP="00407471">
      <w:pPr>
        <w:pStyle w:val="NoSpacing1"/>
      </w:pPr>
      <w:r>
        <w:t># service iptables save</w:t>
      </w:r>
    </w:p>
    <w:p w:rsidR="00407471" w:rsidRDefault="00407471" w:rsidP="00407471">
      <w:pPr>
        <w:pStyle w:val="NoSpacing1"/>
      </w:pPr>
    </w:p>
    <w:p w:rsidR="00407471" w:rsidRDefault="00407471" w:rsidP="00407471">
      <w:pPr>
        <w:pStyle w:val="ListParagraph"/>
      </w:pPr>
      <w:r>
        <w:t>On Fedora:</w:t>
      </w:r>
    </w:p>
    <w:p w:rsidR="00407471" w:rsidRDefault="00407471" w:rsidP="00407471">
      <w:pPr>
        <w:pStyle w:val="NoSpacing1"/>
      </w:pPr>
      <w:r>
        <w:t xml:space="preserve"># </w:t>
      </w:r>
      <w:r w:rsidRPr="00165C35">
        <w:t xml:space="preserve">iptables -I FORWARD -i </w:t>
      </w:r>
      <w:r>
        <w:t>cloudbr0</w:t>
      </w:r>
      <w:r w:rsidRPr="00165C35">
        <w:t xml:space="preserve"> -o </w:t>
      </w:r>
      <w:r>
        <w:t>cloudbr0</w:t>
      </w:r>
      <w:r w:rsidRPr="00165C35">
        <w:t xml:space="preserve"> -j ACCEPT</w:t>
      </w:r>
    </w:p>
    <w:p w:rsidR="00407471" w:rsidRDefault="00407471" w:rsidP="00407471">
      <w:pPr>
        <w:pStyle w:val="NoSpacing1"/>
      </w:pPr>
      <w:r>
        <w:t># iptables –I INPUT -m tcp -p tcp --dport 5900:6100 –j ACCEPT</w:t>
      </w:r>
    </w:p>
    <w:p w:rsidR="00407471" w:rsidRDefault="00407471" w:rsidP="00407471">
      <w:pPr>
        <w:pStyle w:val="NoSpacing"/>
        <w:ind w:left="720"/>
      </w:pPr>
      <w:r>
        <w:t>Then save your new iptables rules:</w:t>
      </w:r>
    </w:p>
    <w:p w:rsidR="00407471" w:rsidRDefault="00407471" w:rsidP="00407471">
      <w:pPr>
        <w:pStyle w:val="NoSpacing1"/>
      </w:pPr>
      <w:r>
        <w:t># service iptables save</w:t>
      </w:r>
    </w:p>
    <w:p w:rsidR="00407471" w:rsidRDefault="00407471" w:rsidP="00407471">
      <w:pPr>
        <w:pStyle w:val="NoSpacing1"/>
      </w:pPr>
    </w:p>
    <w:p w:rsidR="00407471" w:rsidRDefault="00407471" w:rsidP="00407471">
      <w:r>
        <w:t>The Cloud</w:t>
      </w:r>
      <w:r w:rsidR="004B1BDD">
        <w:t>Stack</w:t>
      </w:r>
      <w:r>
        <w:t xml:space="preserve"> Agent is now installed and set up.</w:t>
      </w:r>
    </w:p>
    <w:p w:rsidR="00407471" w:rsidRDefault="00407471" w:rsidP="00014748"/>
    <w:p w:rsidR="00870EC9" w:rsidRDefault="00870EC9" w:rsidP="00870EC9">
      <w:pPr>
        <w:pStyle w:val="Heading2"/>
      </w:pPr>
      <w:bookmarkStart w:id="19" w:name="_Toc267302499"/>
      <w:r>
        <w:t>Additional Computing Nodes</w:t>
      </w:r>
      <w:bookmarkEnd w:id="19"/>
    </w:p>
    <w:p w:rsidR="00870EC9" w:rsidRPr="00870EC9" w:rsidRDefault="00870EC9" w:rsidP="00870EC9">
      <w:r>
        <w:t xml:space="preserve">You can add additional Computing Nodes to your CloudStack cloud. Repeat Step </w:t>
      </w:r>
      <w:r w:rsidR="00407471">
        <w:t>5</w:t>
      </w:r>
      <w:r>
        <w:t xml:space="preserve"> on each KVM-enabled Computing Node that you would like to add to the cloud.</w:t>
      </w:r>
      <w:r w:rsidR="00772314">
        <w:t xml:space="preserve">  Once installed and configured the Agent will automatically connect to the Management Server.</w:t>
      </w:r>
    </w:p>
    <w:p w:rsidR="006813DE" w:rsidRDefault="0095218C" w:rsidP="009D1214">
      <w:pPr>
        <w:pStyle w:val="Heading1"/>
      </w:pPr>
      <w:bookmarkStart w:id="20" w:name="_Toc267302500"/>
      <w:r w:rsidRPr="009D1214">
        <w:lastRenderedPageBreak/>
        <w:t>Testing</w:t>
      </w:r>
      <w:bookmarkEnd w:id="20"/>
    </w:p>
    <w:p w:rsidR="00684885" w:rsidRDefault="00684885" w:rsidP="00684885">
      <w:r>
        <w:t>When secondary storage is available the Management Server will begin downloading the two provided templates.  These templates are large and may take 1</w:t>
      </w:r>
      <w:r w:rsidR="00870EC9">
        <w:t>0</w:t>
      </w:r>
      <w:r>
        <w:t>–</w:t>
      </w:r>
      <w:r w:rsidR="00870EC9">
        <w:t>20</w:t>
      </w:r>
      <w:r>
        <w:t xml:space="preserve"> minutes to download depending on the speed of your </w:t>
      </w:r>
      <w:r w:rsidRPr="00E61AD0">
        <w:t xml:space="preserve">network.  </w:t>
      </w:r>
    </w:p>
    <w:p w:rsidR="00684885" w:rsidRPr="006D734C" w:rsidRDefault="00684885" w:rsidP="00684885">
      <w:pPr>
        <w:rPr>
          <w:b/>
        </w:rPr>
      </w:pPr>
      <w:r w:rsidRPr="006D734C">
        <w:rPr>
          <w:rStyle w:val="Strong"/>
        </w:rPr>
        <w:t>Important</w:t>
      </w:r>
      <w:r w:rsidRPr="006D734C">
        <w:rPr>
          <w:b/>
        </w:rPr>
        <w:t>: If you attempt to start virtual machines prior to the completion of the download of both templates the VM creation will fail.</w:t>
      </w:r>
    </w:p>
    <w:p w:rsidR="00684885" w:rsidRDefault="00684885" w:rsidP="00684885">
      <w:r w:rsidRPr="00E61AD0">
        <w:t>The</w:t>
      </w:r>
      <w:r>
        <w:t xml:space="preserve"> UI provides a progress indication for the provided CentOS template in the Templates tab.  You can click “Refresh” on the lower, right side of the page to update the download percentage.  When that download completes you can begin using the system.  </w:t>
      </w:r>
    </w:p>
    <w:p w:rsidR="00610AA8" w:rsidRDefault="00F6136C" w:rsidP="00684885">
      <w:r>
        <w:rPr>
          <w:noProof/>
          <w:lang w:bidi="ar-SA"/>
        </w:rPr>
        <w:drawing>
          <wp:inline distT="0" distB="0" distL="0" distR="0">
            <wp:extent cx="6850380" cy="2514600"/>
            <wp:effectExtent l="19050" t="0" r="7620" b="0"/>
            <wp:docPr id="10" name="Picture 7" descr="C:\Users\kevin\Desktop\2.1 docs\fossscreens\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2.1 docs\fossscreens\templates.PNG"/>
                    <pic:cNvPicPr>
                      <a:picLocks noChangeAspect="1" noChangeArrowheads="1"/>
                    </pic:cNvPicPr>
                  </pic:nvPicPr>
                  <pic:blipFill>
                    <a:blip r:embed="rId11" cstate="print"/>
                    <a:srcRect/>
                    <a:stretch>
                      <a:fillRect/>
                    </a:stretch>
                  </pic:blipFill>
                  <pic:spPr bwMode="auto">
                    <a:xfrm>
                      <a:off x="0" y="0"/>
                      <a:ext cx="6850380" cy="2514600"/>
                    </a:xfrm>
                    <a:prstGeom prst="rect">
                      <a:avLst/>
                    </a:prstGeom>
                    <a:noFill/>
                    <a:ln w="9525">
                      <a:noFill/>
                      <a:miter lim="800000"/>
                      <a:headEnd/>
                      <a:tailEnd/>
                    </a:ln>
                  </pic:spPr>
                </pic:pic>
              </a:graphicData>
            </a:graphic>
          </wp:inline>
        </w:drawing>
      </w:r>
    </w:p>
    <w:p w:rsidR="00684885" w:rsidRDefault="00684885" w:rsidP="00684885">
      <w:r>
        <w:t>Try creating a new virtual machine.  Go to the Instances tab and click on “Create a new VM” and follow the wizard steps.</w:t>
      </w:r>
      <w:r w:rsidR="001844EA">
        <w:t xml:space="preserve">  </w:t>
      </w:r>
      <w:r w:rsidR="00757B22">
        <w:t xml:space="preserve">It may take several minutes to start the first VM.  Subsequent VM starts should be faster.  </w:t>
      </w:r>
      <w:r w:rsidR="001844EA">
        <w:t>Once the CentOS image is up the root password is “password”.  You can use the console viewer (from the Instances tab) to log in.</w:t>
      </w:r>
    </w:p>
    <w:p w:rsidR="00684885" w:rsidRDefault="00684885" w:rsidP="00684885">
      <w:r>
        <w:t>You can create additional users and administrators for the system.  Click on the “Launch Test Provisioning Tool” on the upper right of the screen to do this.</w:t>
      </w:r>
    </w:p>
    <w:p w:rsidR="00684885" w:rsidRDefault="00396A62" w:rsidP="00684885">
      <w:r>
        <w:t xml:space="preserve">You may want to read the Administration Guide available at </w:t>
      </w:r>
      <w:hyperlink r:id="rId12" w:history="1">
        <w:r w:rsidRPr="00DA7A11">
          <w:rPr>
            <w:rStyle w:val="Hyperlink"/>
          </w:rPr>
          <w:t>http://open.cloud.com</w:t>
        </w:r>
      </w:hyperlink>
      <w:r>
        <w:t xml:space="preserve">. </w:t>
      </w:r>
    </w:p>
    <w:p w:rsidR="00425BFC" w:rsidRDefault="00425BFC" w:rsidP="009D1214">
      <w:pPr>
        <w:pStyle w:val="Heading1"/>
      </w:pPr>
      <w:bookmarkStart w:id="21" w:name="_Toc267302501"/>
      <w:r>
        <w:lastRenderedPageBreak/>
        <w:t xml:space="preserve">Advanced Configuration </w:t>
      </w:r>
      <w:r w:rsidR="00870EC9">
        <w:t xml:space="preserve">for Virtual Networking </w:t>
      </w:r>
      <w:r>
        <w:t>(Optional)</w:t>
      </w:r>
      <w:bookmarkEnd w:id="21"/>
    </w:p>
    <w:p w:rsidR="00425BFC" w:rsidRDefault="00425BFC" w:rsidP="00425BFC">
      <w:r>
        <w:t xml:space="preserve">The CloudStack supports virtual networking as discussed earlier.   Virtual networking is enabled by adding Public IP addresses to the CloudStack.  </w:t>
      </w:r>
    </w:p>
    <w:p w:rsidR="00425BFC" w:rsidRDefault="00425BFC" w:rsidP="009D1214">
      <w:pPr>
        <w:pStyle w:val="Heading2"/>
      </w:pPr>
      <w:bookmarkStart w:id="22" w:name="_Toc267302502"/>
      <w:r>
        <w:t>Add a Public IP Address Range</w:t>
      </w:r>
      <w:bookmarkEnd w:id="22"/>
    </w:p>
    <w:p w:rsidR="00425BFC" w:rsidRDefault="00425BFC" w:rsidP="00425BFC">
      <w:pPr>
        <w:pStyle w:val="NoSpacing"/>
      </w:pPr>
    </w:p>
    <w:p w:rsidR="00425BFC" w:rsidRDefault="00F6136C" w:rsidP="00425BFC">
      <w:pPr>
        <w:pStyle w:val="ListParagraph"/>
        <w:keepNext/>
        <w:ind w:left="0"/>
      </w:pPr>
      <w:r>
        <w:t>Go to the Configuration tab and select a Zone.  Select</w:t>
      </w:r>
      <w:r w:rsidR="00D15A49">
        <w:t xml:space="preserve"> </w:t>
      </w:r>
      <w:r>
        <w:t>"Add P</w:t>
      </w:r>
      <w:r w:rsidR="00425BFC">
        <w:t xml:space="preserve">ublic IP </w:t>
      </w:r>
      <w:r>
        <w:t>R</w:t>
      </w:r>
      <w:r w:rsidR="00425BFC">
        <w:t>ange</w:t>
      </w:r>
      <w:r w:rsidR="00D15A49">
        <w:t>"</w:t>
      </w:r>
      <w:r w:rsidR="00425BFC">
        <w:t xml:space="preserve">.  These are the IP addresses that will be assigned to accounts when a public IP address is requested.  Usually they are routable from the external intranet, but you can use a RFC 1918 range (e.g., 192.168.3.0/24) if needed. </w:t>
      </w:r>
    </w:p>
    <w:p w:rsidR="00425BFC" w:rsidRDefault="00425BFC" w:rsidP="00425BFC">
      <w:pPr>
        <w:pStyle w:val="ListParagraph"/>
        <w:keepNext/>
        <w:ind w:left="0"/>
      </w:pPr>
      <w:r>
        <w:t>This dialog requires the following information:</w:t>
      </w:r>
    </w:p>
    <w:p w:rsidR="00425BFC" w:rsidRPr="00014748" w:rsidRDefault="00425BFC" w:rsidP="00425BFC">
      <w:pPr>
        <w:pStyle w:val="ListParagraph"/>
        <w:numPr>
          <w:ilvl w:val="0"/>
          <w:numId w:val="4"/>
        </w:numPr>
        <w:ind w:left="360"/>
        <w:rPr>
          <w:b/>
        </w:rPr>
      </w:pPr>
      <w:r w:rsidRPr="00014748">
        <w:rPr>
          <w:rStyle w:val="Strong"/>
        </w:rPr>
        <w:t>Gateway</w:t>
      </w:r>
      <w:r>
        <w:t>:</w:t>
      </w:r>
      <w:r w:rsidRPr="00014748">
        <w:rPr>
          <w:b/>
        </w:rPr>
        <w:t xml:space="preserve"> </w:t>
      </w:r>
      <w:r>
        <w:t>This is the gateway in use for these IP’s.</w:t>
      </w:r>
    </w:p>
    <w:p w:rsidR="00425BFC" w:rsidRPr="00014748" w:rsidRDefault="00425BFC" w:rsidP="00425BFC">
      <w:pPr>
        <w:pStyle w:val="ListParagraph"/>
        <w:numPr>
          <w:ilvl w:val="0"/>
          <w:numId w:val="4"/>
        </w:numPr>
        <w:ind w:left="360"/>
        <w:rPr>
          <w:b/>
        </w:rPr>
      </w:pPr>
      <w:r w:rsidRPr="00014748">
        <w:rPr>
          <w:rStyle w:val="Strong"/>
        </w:rPr>
        <w:t>Netmask</w:t>
      </w:r>
      <w:r>
        <w:t>: This is the netmask associated with this IP range.</w:t>
      </w:r>
    </w:p>
    <w:p w:rsidR="00425BFC" w:rsidRPr="001A1C77" w:rsidRDefault="00425BFC" w:rsidP="00425BFC">
      <w:pPr>
        <w:pStyle w:val="ListParagraph"/>
        <w:numPr>
          <w:ilvl w:val="0"/>
          <w:numId w:val="4"/>
        </w:numPr>
        <w:ind w:left="360"/>
        <w:rPr>
          <w:b/>
        </w:rPr>
      </w:pPr>
      <w:r w:rsidRPr="00014748">
        <w:rPr>
          <w:rStyle w:val="Strong"/>
        </w:rPr>
        <w:t>IP Range</w:t>
      </w:r>
      <w:r>
        <w:t>: This takes a lower and an upper IP address that together form a range.  These IP addresses are assumed to be accessible from the public internet and will be allocated for access to guest networks.</w:t>
      </w:r>
    </w:p>
    <w:p w:rsidR="00425BFC" w:rsidRDefault="00425BFC" w:rsidP="00425BFC">
      <w:r>
        <w:t>Example: The  IP address of cloudbr0 is 192.168.1.147.  Gateway is 192.168.1.1, and netmask is 255.255.255.0.  The IP Range must be unused and continuous, and have at least 2 available IP addresses.  An example range is 192.168.1.150 - 192.168.1.159.</w:t>
      </w:r>
    </w:p>
    <w:p w:rsidR="00870EC9" w:rsidRDefault="00870EC9" w:rsidP="00870EC9">
      <w:pPr>
        <w:pStyle w:val="Heading2"/>
      </w:pPr>
      <w:bookmarkStart w:id="23" w:name="_Toc267302503"/>
      <w:r>
        <w:t>Add a Virtual Network Service Offering</w:t>
      </w:r>
      <w:bookmarkEnd w:id="23"/>
    </w:p>
    <w:p w:rsidR="00870EC9" w:rsidRDefault="00870EC9" w:rsidP="00425BFC">
      <w:r>
        <w:t>Add a Service Offering to support virtual networking.  See section 5.3.  For network type, choose "virtual" instead of direct.</w:t>
      </w:r>
    </w:p>
    <w:p w:rsidR="00425BFC" w:rsidRPr="00870EC9" w:rsidRDefault="00870EC9" w:rsidP="00425BFC">
      <w:r>
        <w:t xml:space="preserve"> </w:t>
      </w:r>
    </w:p>
    <w:p w:rsidR="00425BFC" w:rsidRPr="00425BFC" w:rsidRDefault="00425BFC" w:rsidP="00425BFC"/>
    <w:p w:rsidR="00B4115E" w:rsidRDefault="00B4115E" w:rsidP="009D1214">
      <w:pPr>
        <w:pStyle w:val="Heading1"/>
      </w:pPr>
      <w:bookmarkStart w:id="24" w:name="_Toc267302504"/>
      <w:r>
        <w:lastRenderedPageBreak/>
        <w:t>Troubleshooting</w:t>
      </w:r>
      <w:bookmarkEnd w:id="24"/>
    </w:p>
    <w:p w:rsidR="00715F3E" w:rsidRDefault="00715F3E" w:rsidP="009D1214">
      <w:pPr>
        <w:pStyle w:val="Heading2"/>
      </w:pPr>
      <w:bookmarkStart w:id="25" w:name="_Toc267302505"/>
      <w:r>
        <w:t>cloud-setup-agent Fails</w:t>
      </w:r>
      <w:bookmarkEnd w:id="25"/>
    </w:p>
    <w:p w:rsidR="00B4115E" w:rsidRPr="00A34F22" w:rsidRDefault="00B4115E" w:rsidP="00715F3E">
      <w:r w:rsidRPr="00A34F22">
        <w:t>cloud-setup-</w:t>
      </w:r>
      <w:r>
        <w:t xml:space="preserve">agent may fail with the </w:t>
      </w:r>
      <w:r w:rsidRPr="00A34F22">
        <w:t xml:space="preserve">error message “KVM needs to be enabled”. </w:t>
      </w:r>
      <w:r>
        <w:t xml:space="preserve"> That is usually caused by the</w:t>
      </w:r>
      <w:r w:rsidRPr="00A34F22">
        <w:t xml:space="preserve"> absence of KVM in the kernel. You can add KVM to the kernel with the following steps:</w:t>
      </w:r>
    </w:p>
    <w:p w:rsidR="00B4115E" w:rsidRPr="00A34F22" w:rsidRDefault="00B4115E" w:rsidP="00B4115E">
      <w:pPr>
        <w:pStyle w:val="ListParagraph"/>
        <w:ind w:left="0"/>
        <w:rPr>
          <w:rFonts w:ascii="Courier New" w:hAnsi="Courier New" w:cs="Courier New"/>
        </w:rPr>
      </w:pPr>
      <w:r w:rsidRPr="00A34F22">
        <w:rPr>
          <w:rFonts w:ascii="Courier New" w:hAnsi="Courier New" w:cs="Courier New"/>
        </w:rPr>
        <w:t># modprobe kvm</w:t>
      </w:r>
    </w:p>
    <w:p w:rsidR="00B4115E" w:rsidRDefault="00B4115E" w:rsidP="00B4115E">
      <w:pPr>
        <w:pStyle w:val="ListParagraph"/>
        <w:ind w:left="0"/>
      </w:pPr>
      <w:r>
        <w:t>Then you will need to execute one of the two following commands.  If the machine has an Intel CPU:</w:t>
      </w:r>
    </w:p>
    <w:p w:rsidR="00B4115E" w:rsidRPr="00A34F22" w:rsidRDefault="00B4115E" w:rsidP="00B4115E">
      <w:pPr>
        <w:pStyle w:val="ListParagraph"/>
        <w:ind w:left="0"/>
        <w:rPr>
          <w:rFonts w:ascii="Courier New" w:hAnsi="Courier New" w:cs="Courier New"/>
        </w:rPr>
      </w:pPr>
      <w:r w:rsidRPr="00A34F22">
        <w:rPr>
          <w:rFonts w:ascii="Courier New" w:hAnsi="Courier New" w:cs="Courier New"/>
        </w:rPr>
        <w:t># modprobe kvm_intel</w:t>
      </w:r>
    </w:p>
    <w:p w:rsidR="00B4115E" w:rsidRPr="00A34F22" w:rsidRDefault="00B4115E" w:rsidP="00B4115E">
      <w:r>
        <w:t>Or i</w:t>
      </w:r>
      <w:r w:rsidRPr="00A34F22">
        <w:t xml:space="preserve">f the machine </w:t>
      </w:r>
      <w:r>
        <w:t>has</w:t>
      </w:r>
      <w:r w:rsidRPr="00A34F22">
        <w:t xml:space="preserve"> an </w:t>
      </w:r>
      <w:r>
        <w:t>AMD</w:t>
      </w:r>
      <w:r w:rsidRPr="00A34F22">
        <w:t xml:space="preserve"> </w:t>
      </w:r>
      <w:r>
        <w:t>CPU</w:t>
      </w:r>
      <w:r w:rsidRPr="00A34F22">
        <w:t>:</w:t>
      </w:r>
    </w:p>
    <w:p w:rsidR="00BC70CA" w:rsidRDefault="00B4115E" w:rsidP="00B4115E">
      <w:pPr>
        <w:pStyle w:val="ListParagraph"/>
        <w:ind w:left="0"/>
        <w:rPr>
          <w:rFonts w:ascii="Courier New" w:hAnsi="Courier New" w:cs="Courier New"/>
        </w:rPr>
      </w:pPr>
      <w:r w:rsidRPr="00A34F22">
        <w:rPr>
          <w:rFonts w:ascii="Courier New" w:hAnsi="Courier New" w:cs="Courier New"/>
        </w:rPr>
        <w:t># modprobe kvm_amd</w:t>
      </w:r>
    </w:p>
    <w:p w:rsidR="003B1E97" w:rsidRDefault="003B1E97" w:rsidP="009D1214">
      <w:pPr>
        <w:pStyle w:val="Heading2"/>
      </w:pPr>
      <w:bookmarkStart w:id="26" w:name="_Toc267302506"/>
      <w:r>
        <w:t>Fully Qualified Domain Name</w:t>
      </w:r>
      <w:bookmarkEnd w:id="26"/>
    </w:p>
    <w:p w:rsidR="003B1E97" w:rsidRDefault="003B1E97" w:rsidP="003B1E97">
      <w:r>
        <w:t xml:space="preserve">Cloud-setup-databases will not run if the host does not have a fully qualified hostname.  Usually there are two things you need to do to fix this.  </w:t>
      </w:r>
    </w:p>
    <w:p w:rsidR="003B1E97" w:rsidRDefault="003B1E97" w:rsidP="003B1E97">
      <w:r>
        <w:t>Check the output of “hostname”.  It will show something like “foo”.  You need to run it again to add your domain name to it:</w:t>
      </w:r>
    </w:p>
    <w:p w:rsidR="003B1E97" w:rsidRDefault="003B1E97" w:rsidP="003B1E97">
      <w:pPr>
        <w:rPr>
          <w:rFonts w:ascii="Courier New" w:hAnsi="Courier New" w:cs="Courier New"/>
        </w:rPr>
      </w:pPr>
      <w:r w:rsidRPr="003B1E97">
        <w:rPr>
          <w:rFonts w:ascii="Courier New" w:hAnsi="Courier New" w:cs="Courier New"/>
        </w:rPr>
        <w:t># hostname foo.example.org</w:t>
      </w:r>
    </w:p>
    <w:p w:rsidR="003B1E97" w:rsidRPr="003B1E97" w:rsidRDefault="003B1E97" w:rsidP="003B1E97">
      <w:r>
        <w:t xml:space="preserve">Then you should edit /etc/hosts.  Make sure that your fully qualified hostname </w:t>
      </w:r>
      <w:r w:rsidR="00BC70CA">
        <w:t>resolves to the IP address on eth0.</w:t>
      </w:r>
    </w:p>
    <w:p w:rsidR="00B4115E" w:rsidRDefault="00715F3E" w:rsidP="009D1214">
      <w:pPr>
        <w:pStyle w:val="Heading2"/>
      </w:pPr>
      <w:bookmarkStart w:id="27" w:name="_Toc267302507"/>
      <w:r>
        <w:t>Template Download Fails</w:t>
      </w:r>
      <w:bookmarkEnd w:id="27"/>
    </w:p>
    <w:p w:rsidR="00715F3E" w:rsidRDefault="00715F3E" w:rsidP="00715F3E">
      <w:r>
        <w:t xml:space="preserve">The template download can fail for a variety of reasons.  </w:t>
      </w:r>
      <w:r w:rsidR="00180137">
        <w:t xml:space="preserve">One common problem is that there is a required HTTP proxy.  The CloudStack does not currently support outbound HTTP access via a proxy.  </w:t>
      </w:r>
      <w:r w:rsidR="009F4F3B">
        <w:t>To circumvent this you can download the template manually and then use a provided  script to load the template into the CloudStack.  To do this:</w:t>
      </w:r>
    </w:p>
    <w:p w:rsidR="00776911" w:rsidRDefault="00180137" w:rsidP="00776911">
      <w:r w:rsidRPr="00776911">
        <w:t xml:space="preserve">Manually download </w:t>
      </w:r>
      <w:r w:rsidR="00553F8A">
        <w:t>the two</w:t>
      </w:r>
      <w:r w:rsidRPr="00776911">
        <w:t xml:space="preserve"> templates into a local directory</w:t>
      </w:r>
      <w:r w:rsidR="009F4F3B" w:rsidRPr="00776911">
        <w:t xml:space="preserve">.  You will need to retrieve </w:t>
      </w:r>
      <w:hyperlink r:id="rId13" w:history="1">
        <w:r w:rsidRPr="00776911">
          <w:rPr>
            <w:rStyle w:val="Hyperlink"/>
            <w:color w:val="auto"/>
            <w:u w:val="none"/>
          </w:rPr>
          <w:t>http://download.</w:t>
        </w:r>
        <w:r w:rsidR="006A06D4">
          <w:rPr>
            <w:rStyle w:val="Hyperlink"/>
            <w:color w:val="auto"/>
            <w:u w:val="none"/>
          </w:rPr>
          <w:t>cloud</w:t>
        </w:r>
        <w:r w:rsidRPr="00776911">
          <w:rPr>
            <w:rStyle w:val="Hyperlink"/>
            <w:color w:val="auto"/>
            <w:u w:val="none"/>
          </w:rPr>
          <w:t>.com/templates/builtin/a88232bf-6a18-38e7-aeee-c1702725079f.qcow2.bz2</w:t>
        </w:r>
      </w:hyperlink>
      <w:r w:rsidRPr="00776911">
        <w:t xml:space="preserve"> and </w:t>
      </w:r>
      <w:hyperlink r:id="rId14" w:history="1">
        <w:r w:rsidRPr="00776911">
          <w:rPr>
            <w:rStyle w:val="Hyperlink"/>
            <w:color w:val="auto"/>
            <w:u w:val="none"/>
          </w:rPr>
          <w:t>http://download.</w:t>
        </w:r>
        <w:r w:rsidR="006A06D4">
          <w:rPr>
            <w:rStyle w:val="Hyperlink"/>
            <w:color w:val="auto"/>
            <w:u w:val="none"/>
          </w:rPr>
          <w:t>cloud</w:t>
        </w:r>
        <w:r w:rsidRPr="00776911">
          <w:rPr>
            <w:rStyle w:val="Hyperlink"/>
            <w:color w:val="auto"/>
            <w:u w:val="none"/>
          </w:rPr>
          <w:t>.com/templates/builtin/eec2209b-9875-3c8d-92be-c001bd8a0faf.qcow2.bz2</w:t>
        </w:r>
      </w:hyperlink>
      <w:r w:rsidR="009F4F3B" w:rsidRPr="00776911">
        <w:t>.  In the example below we assume the local directory is /root/templates.</w:t>
      </w:r>
    </w:p>
    <w:p w:rsidR="00180137" w:rsidRDefault="009F4F3B" w:rsidP="00776911">
      <w:pPr>
        <w:pStyle w:val="NoSpacing"/>
      </w:pPr>
      <w:r>
        <w:t>Now m</w:t>
      </w:r>
      <w:r w:rsidR="00180137">
        <w:t>ount secondary storage to /root/secondary</w:t>
      </w:r>
      <w:r>
        <w:t>.  For example,</w:t>
      </w:r>
    </w:p>
    <w:p w:rsidR="009F4F3B" w:rsidRPr="009F4F3B" w:rsidRDefault="009F4F3B" w:rsidP="00776911">
      <w:pPr>
        <w:rPr>
          <w:rFonts w:ascii="Courier New" w:hAnsi="Courier New" w:cs="Courier New"/>
        </w:rPr>
      </w:pPr>
      <w:r>
        <w:rPr>
          <w:rFonts w:ascii="Courier New" w:hAnsi="Courier New" w:cs="Courier New"/>
        </w:rPr>
        <w:t># m</w:t>
      </w:r>
      <w:r w:rsidRPr="009F4F3B">
        <w:rPr>
          <w:rFonts w:ascii="Courier New" w:hAnsi="Courier New" w:cs="Courier New"/>
        </w:rPr>
        <w:t xml:space="preserve">ount –t </w:t>
      </w:r>
      <w:r w:rsidR="006F3B09">
        <w:rPr>
          <w:rFonts w:ascii="Courier New" w:hAnsi="Courier New" w:cs="Courier New"/>
        </w:rPr>
        <w:t>nfs nfs</w:t>
      </w:r>
      <w:r w:rsidRPr="009F4F3B">
        <w:rPr>
          <w:rFonts w:ascii="Courier New" w:hAnsi="Courier New" w:cs="Courier New"/>
        </w:rPr>
        <w:t>server:/export/home/cloud/secondary /root/secondary</w:t>
      </w:r>
    </w:p>
    <w:p w:rsidR="009F4F3B" w:rsidRDefault="009F4F3B" w:rsidP="00776911">
      <w:r>
        <w:t xml:space="preserve">Load the template with </w:t>
      </w:r>
    </w:p>
    <w:p w:rsidR="00180137" w:rsidRPr="00776911" w:rsidRDefault="009F4F3B" w:rsidP="00776911">
      <w:pPr>
        <w:rPr>
          <w:rFonts w:ascii="Courier New" w:hAnsi="Courier New" w:cs="Courier New"/>
        </w:rPr>
      </w:pPr>
      <w:r w:rsidRPr="00776911">
        <w:rPr>
          <w:rFonts w:ascii="Courier New" w:hAnsi="Courier New" w:cs="Courier New"/>
        </w:rPr>
        <w:t xml:space="preserve"># </w:t>
      </w:r>
      <w:r w:rsidR="00180137" w:rsidRPr="00776911">
        <w:rPr>
          <w:rFonts w:ascii="Courier New" w:hAnsi="Courier New" w:cs="Courier New"/>
        </w:rPr>
        <w:t>/usr/lib64/cloud/agent/scripts/storage/qcow2/importmpl.sh -m /root/secondary -r /root/templates/a88232bf-6a18-38e7-aeee-c1702725079f.qcow2.bz2 -v /root/templates/eec2209b-9875-3</w:t>
      </w:r>
      <w:r w:rsidRPr="00776911">
        <w:rPr>
          <w:rFonts w:ascii="Courier New" w:hAnsi="Courier New" w:cs="Courier New"/>
        </w:rPr>
        <w:t>c8d-92be-c001bd8a0faf.qcow2.bz2</w:t>
      </w:r>
    </w:p>
    <w:p w:rsidR="009F4F3B" w:rsidRDefault="006F3B09" w:rsidP="00776911">
      <w:r>
        <w:t>And then u</w:t>
      </w:r>
      <w:r w:rsidR="009F4F3B">
        <w:t>nmount secondary storage with</w:t>
      </w:r>
    </w:p>
    <w:p w:rsidR="00180137" w:rsidRDefault="009F4F3B" w:rsidP="00776911">
      <w:pPr>
        <w:rPr>
          <w:rFonts w:ascii="Courier New" w:hAnsi="Courier New" w:cs="Courier New"/>
        </w:rPr>
      </w:pPr>
      <w:r w:rsidRPr="00776911">
        <w:rPr>
          <w:rFonts w:ascii="Courier New" w:hAnsi="Courier New" w:cs="Courier New"/>
        </w:rPr>
        <w:t xml:space="preserve"># </w:t>
      </w:r>
      <w:r w:rsidR="00180137" w:rsidRPr="00776911">
        <w:rPr>
          <w:rFonts w:ascii="Courier New" w:hAnsi="Courier New" w:cs="Courier New"/>
        </w:rPr>
        <w:t>umount /root/secondary</w:t>
      </w:r>
    </w:p>
    <w:p w:rsidR="003D0F91" w:rsidRDefault="003D0F91" w:rsidP="00776911">
      <w:pPr>
        <w:rPr>
          <w:rFonts w:ascii="Courier New" w:hAnsi="Courier New" w:cs="Courier New"/>
        </w:rPr>
      </w:pPr>
    </w:p>
    <w:p w:rsidR="003D0F91" w:rsidRDefault="003D0F91" w:rsidP="009D1214">
      <w:pPr>
        <w:pStyle w:val="Heading2"/>
      </w:pPr>
      <w:bookmarkStart w:id="28" w:name="_Toc267302508"/>
      <w:r>
        <w:lastRenderedPageBreak/>
        <w:t>cloud-setup-management Fails</w:t>
      </w:r>
      <w:bookmarkEnd w:id="28"/>
    </w:p>
    <w:p w:rsidR="003D0F91" w:rsidRDefault="00BC41E3" w:rsidP="003D0F91">
      <w:r>
        <w:t xml:space="preserve">If cloud-setup-management fails </w:t>
      </w:r>
      <w:r w:rsidR="003D0F91">
        <w:t>like this</w:t>
      </w:r>
      <w:r w:rsidR="00A915AC">
        <w:t>:</w:t>
      </w:r>
    </w:p>
    <w:p w:rsidR="003D0F91" w:rsidRPr="003D0F91" w:rsidRDefault="003D0F91" w:rsidP="003D0F91">
      <w:pPr>
        <w:pStyle w:val="NoSpacing"/>
        <w:rPr>
          <w:rFonts w:ascii="Courier New" w:hAnsi="Courier New" w:cs="Courier New"/>
        </w:rPr>
      </w:pPr>
      <w:r>
        <w:rPr>
          <w:rFonts w:ascii="Courier New" w:hAnsi="Courier New" w:cs="Courier New"/>
        </w:rPr>
        <w:t xml:space="preserve"># </w:t>
      </w:r>
      <w:r w:rsidRPr="003D0F91">
        <w:rPr>
          <w:rFonts w:ascii="Courier New" w:hAnsi="Courier New" w:cs="Courier New"/>
        </w:rPr>
        <w:t>cloud-setup-management</w:t>
      </w:r>
    </w:p>
    <w:p w:rsidR="003D0F91" w:rsidRPr="003D0F91" w:rsidRDefault="003D0F91" w:rsidP="003D0F91">
      <w:pPr>
        <w:pStyle w:val="NoSpacing"/>
        <w:rPr>
          <w:rFonts w:ascii="Courier New" w:hAnsi="Courier New" w:cs="Courier New"/>
        </w:rPr>
      </w:pPr>
      <w:r w:rsidRPr="003D0F91">
        <w:rPr>
          <w:rFonts w:ascii="Courier New" w:hAnsi="Courier New" w:cs="Courier New"/>
        </w:rPr>
        <w:t>Welcome to the CloudStack Management setup</w:t>
      </w:r>
    </w:p>
    <w:p w:rsidR="003D0F91" w:rsidRPr="003D0F91" w:rsidRDefault="003D0F91" w:rsidP="003D0F91">
      <w:pPr>
        <w:pStyle w:val="NoSpacing"/>
        <w:rPr>
          <w:rFonts w:ascii="Courier New" w:hAnsi="Courier New" w:cs="Courier New"/>
        </w:rPr>
      </w:pPr>
    </w:p>
    <w:p w:rsidR="003D0F91" w:rsidRPr="003D0F91" w:rsidRDefault="003D0F91" w:rsidP="003D0F91">
      <w:pPr>
        <w:pStyle w:val="NoSpacing"/>
        <w:rPr>
          <w:rFonts w:ascii="Courier New" w:hAnsi="Courier New" w:cs="Courier New"/>
        </w:rPr>
      </w:pPr>
      <w:r>
        <w:rPr>
          <w:rFonts w:ascii="Courier New" w:hAnsi="Courier New" w:cs="Courier New"/>
        </w:rPr>
        <w:t>hostname</w:t>
      </w:r>
      <w:r w:rsidRPr="003D0F91">
        <w:rPr>
          <w:rFonts w:ascii="Courier New" w:hAnsi="Courier New" w:cs="Courier New"/>
        </w:rPr>
        <w:t>.</w:t>
      </w:r>
      <w:r>
        <w:rPr>
          <w:rFonts w:ascii="Courier New" w:hAnsi="Courier New" w:cs="Courier New"/>
        </w:rPr>
        <w:t>company.</w:t>
      </w:r>
      <w:r w:rsidRPr="003D0F91">
        <w:rPr>
          <w:rFonts w:ascii="Courier New" w:hAnsi="Courier New" w:cs="Courier New"/>
        </w:rPr>
        <w:t>com</w:t>
      </w:r>
    </w:p>
    <w:p w:rsidR="003D0F91" w:rsidRPr="003D0F91" w:rsidRDefault="003D0F91" w:rsidP="003D0F91">
      <w:pPr>
        <w:pStyle w:val="NoSpacing"/>
        <w:rPr>
          <w:rFonts w:ascii="Courier New" w:hAnsi="Courier New" w:cs="Courier New"/>
        </w:rPr>
      </w:pPr>
      <w:r w:rsidRPr="003D0F91">
        <w:rPr>
          <w:rFonts w:ascii="Courier New" w:hAnsi="Courier New" w:cs="Courier New"/>
        </w:rPr>
        <w:t>The hostname of this machine is properly set up</w:t>
      </w:r>
    </w:p>
    <w:p w:rsidR="003D0F91" w:rsidRPr="003D0F91" w:rsidRDefault="003D0F91" w:rsidP="003D0F91">
      <w:pPr>
        <w:pStyle w:val="NoSpacing"/>
        <w:rPr>
          <w:rFonts w:ascii="Courier New" w:hAnsi="Courier New" w:cs="Courier New"/>
        </w:rPr>
      </w:pPr>
      <w:r w:rsidRPr="003D0F91">
        <w:rPr>
          <w:rFonts w:ascii="Courier New" w:hAnsi="Courier New" w:cs="Courier New"/>
        </w:rPr>
        <w:t>Executing the following reconfiguration script:</w:t>
      </w:r>
    </w:p>
    <w:p w:rsidR="003D0F91" w:rsidRPr="003D0F91" w:rsidRDefault="003D0F91" w:rsidP="003D0F91">
      <w:pPr>
        <w:pStyle w:val="NoSpacing"/>
        <w:rPr>
          <w:rFonts w:ascii="Courier New" w:hAnsi="Courier New" w:cs="Courier New"/>
        </w:rPr>
      </w:pPr>
      <w:r w:rsidRPr="003D0F91">
        <w:rPr>
          <w:rFonts w:ascii="Courier New" w:hAnsi="Courier New" w:cs="Courier New"/>
        </w:rPr>
        <w:t>ins spec after /files/etc/sudoers/spec[last()]</w:t>
      </w:r>
    </w:p>
    <w:p w:rsidR="003D0F91" w:rsidRPr="003D0F91" w:rsidRDefault="003D0F91" w:rsidP="003D0F91">
      <w:pPr>
        <w:pStyle w:val="NoSpacing"/>
        <w:rPr>
          <w:rFonts w:ascii="Courier New" w:hAnsi="Courier New" w:cs="Courier New"/>
        </w:rPr>
      </w:pPr>
      <w:r w:rsidRPr="003D0F91">
        <w:rPr>
          <w:rFonts w:ascii="Courier New" w:hAnsi="Courier New" w:cs="Courier New"/>
        </w:rPr>
        <w:t>set /files/etc/sudoers/spec[last()]/user cloud</w:t>
      </w:r>
    </w:p>
    <w:p w:rsidR="003D0F91" w:rsidRPr="003D0F91" w:rsidRDefault="003D0F91" w:rsidP="003D0F91">
      <w:pPr>
        <w:pStyle w:val="NoSpacing"/>
        <w:rPr>
          <w:rFonts w:ascii="Courier New" w:hAnsi="Courier New" w:cs="Courier New"/>
        </w:rPr>
      </w:pPr>
      <w:r w:rsidRPr="003D0F91">
        <w:rPr>
          <w:rFonts w:ascii="Courier New" w:hAnsi="Courier New" w:cs="Courier New"/>
        </w:rPr>
        <w:t>set /files/etc/sudoers/spec[last()]/host_group/host ALL</w:t>
      </w:r>
    </w:p>
    <w:p w:rsidR="003D0F91" w:rsidRPr="003D0F91" w:rsidRDefault="003D0F91" w:rsidP="003D0F91">
      <w:pPr>
        <w:pStyle w:val="NoSpacing"/>
        <w:rPr>
          <w:rFonts w:ascii="Courier New" w:hAnsi="Courier New" w:cs="Courier New"/>
        </w:rPr>
      </w:pPr>
      <w:r w:rsidRPr="003D0F91">
        <w:rPr>
          <w:rFonts w:ascii="Courier New" w:hAnsi="Courier New" w:cs="Courier New"/>
        </w:rPr>
        <w:t>set /files/etc/sudoers/spec[last()]/host_group/command ALL</w:t>
      </w:r>
    </w:p>
    <w:p w:rsidR="003D0F91" w:rsidRPr="003D0F91" w:rsidRDefault="003D0F91" w:rsidP="003D0F91">
      <w:pPr>
        <w:pStyle w:val="NoSpacing"/>
        <w:rPr>
          <w:rFonts w:ascii="Courier New" w:hAnsi="Courier New" w:cs="Courier New"/>
        </w:rPr>
      </w:pPr>
      <w:r w:rsidRPr="003D0F91">
        <w:rPr>
          <w:rFonts w:ascii="Courier New" w:hAnsi="Courier New" w:cs="Courier New"/>
        </w:rPr>
        <w:t>set /files/etc/sudoers/spec[last()]/host_group/command/tag NOPASSWD</w:t>
      </w:r>
    </w:p>
    <w:p w:rsidR="003D0F91" w:rsidRPr="003D0F91" w:rsidRDefault="003D0F91" w:rsidP="003D0F91">
      <w:pPr>
        <w:pStyle w:val="NoSpacing"/>
        <w:rPr>
          <w:rFonts w:ascii="Courier New" w:hAnsi="Courier New" w:cs="Courier New"/>
        </w:rPr>
      </w:pPr>
      <w:r w:rsidRPr="003D0F91">
        <w:rPr>
          <w:rFonts w:ascii="Courier New" w:hAnsi="Courier New" w:cs="Courier New"/>
        </w:rPr>
        <w:t>save</w:t>
      </w:r>
    </w:p>
    <w:p w:rsidR="003D0F91" w:rsidRPr="003D0F91" w:rsidRDefault="003D0F91" w:rsidP="003D0F91">
      <w:pPr>
        <w:pStyle w:val="NoSpacing"/>
        <w:rPr>
          <w:rFonts w:ascii="Courier New" w:hAnsi="Courier New" w:cs="Courier New"/>
        </w:rPr>
      </w:pPr>
      <w:r w:rsidRPr="003D0F91">
        <w:rPr>
          <w:rFonts w:ascii="Courier New" w:hAnsi="Courier New" w:cs="Courier New"/>
        </w:rPr>
        <w:t>Saving failed</w:t>
      </w:r>
    </w:p>
    <w:p w:rsidR="003D0F91" w:rsidRPr="003D0F91" w:rsidRDefault="003D0F91" w:rsidP="003D0F91">
      <w:pPr>
        <w:pStyle w:val="NoSpacing"/>
        <w:rPr>
          <w:rFonts w:ascii="Courier New" w:hAnsi="Courier New" w:cs="Courier New"/>
        </w:rPr>
      </w:pPr>
      <w:r w:rsidRPr="003D0F91">
        <w:rPr>
          <w:rFonts w:ascii="Courier New" w:hAnsi="Courier New" w:cs="Courier New"/>
        </w:rPr>
        <w:t>error: No match for path expression</w:t>
      </w:r>
    </w:p>
    <w:p w:rsidR="003D0F91" w:rsidRPr="003D0F91" w:rsidRDefault="003D0F91" w:rsidP="003D0F91">
      <w:pPr>
        <w:pStyle w:val="NoSpacing"/>
        <w:rPr>
          <w:rFonts w:ascii="Courier New" w:hAnsi="Courier New" w:cs="Courier New"/>
        </w:rPr>
      </w:pPr>
    </w:p>
    <w:p w:rsidR="003D0F91" w:rsidRPr="003D0F91" w:rsidRDefault="003D0F91" w:rsidP="003D0F91">
      <w:pPr>
        <w:pStyle w:val="NoSpacing"/>
        <w:rPr>
          <w:rFonts w:ascii="Courier New" w:hAnsi="Courier New" w:cs="Courier New"/>
        </w:rPr>
      </w:pPr>
      <w:r w:rsidRPr="003D0F91">
        <w:rPr>
          <w:rFonts w:ascii="Courier New" w:hAnsi="Courier New" w:cs="Courier New"/>
        </w:rPr>
        <w:t>sudoers reconfiguration failed</w:t>
      </w:r>
    </w:p>
    <w:p w:rsidR="003D0F91" w:rsidRPr="003D0F91" w:rsidRDefault="003D0F91" w:rsidP="003D0F91">
      <w:pPr>
        <w:pStyle w:val="NoSpacing"/>
        <w:rPr>
          <w:rFonts w:ascii="Courier New" w:hAnsi="Courier New" w:cs="Courier New"/>
        </w:rPr>
      </w:pPr>
      <w:r w:rsidRPr="003D0F91">
        <w:rPr>
          <w:rFonts w:ascii="Courier New" w:hAnsi="Courier New" w:cs="Courier New"/>
        </w:rPr>
        <w:t>CloudStack Management Server setup aborted</w:t>
      </w:r>
    </w:p>
    <w:p w:rsidR="003D0F91" w:rsidRDefault="003D0F91" w:rsidP="003D0F91">
      <w:r>
        <w:t>Then you need to update Augeas to at least version 0.7.1:</w:t>
      </w:r>
    </w:p>
    <w:p w:rsidR="003D0F91" w:rsidRPr="003D0F91" w:rsidRDefault="003D0F91" w:rsidP="003D0F91">
      <w:pPr>
        <w:rPr>
          <w:rFonts w:ascii="Courier New" w:hAnsi="Courier New" w:cs="Courier New"/>
        </w:rPr>
      </w:pPr>
      <w:r w:rsidRPr="003D0F91">
        <w:rPr>
          <w:rFonts w:ascii="Courier New" w:hAnsi="Courier New" w:cs="Courier New"/>
        </w:rPr>
        <w:t># yum update augeas</w:t>
      </w:r>
    </w:p>
    <w:p w:rsidR="00180137" w:rsidRPr="00715F3E" w:rsidRDefault="00180137" w:rsidP="009F4F3B"/>
    <w:sectPr w:rsidR="00180137" w:rsidRPr="00715F3E" w:rsidSect="002D0EAD">
      <w:headerReference w:type="default" r:id="rId15"/>
      <w:footerReference w:type="default" r:id="rId16"/>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E6A" w:rsidRDefault="00C66E6A" w:rsidP="002D0EAD">
      <w:pPr>
        <w:spacing w:before="0" w:after="0" w:line="240" w:lineRule="auto"/>
      </w:pPr>
      <w:r>
        <w:separator/>
      </w:r>
    </w:p>
  </w:endnote>
  <w:endnote w:type="continuationSeparator" w:id="0">
    <w:p w:rsidR="00C66E6A" w:rsidRDefault="00C66E6A"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CF3A7D" w:rsidRPr="001D3FC6">
      <w:trPr>
        <w:trHeight w:val="480"/>
      </w:trPr>
      <w:tc>
        <w:tcPr>
          <w:tcW w:w="519" w:type="dxa"/>
        </w:tcPr>
        <w:p w:rsidR="00CF3A7D" w:rsidRPr="001D3FC6" w:rsidRDefault="00CF3A7D">
          <w:pPr>
            <w:pStyle w:val="Footer"/>
            <w:jc w:val="right"/>
            <w:rPr>
              <w:b/>
              <w:color w:val="4F81BD"/>
              <w:sz w:val="32"/>
              <w:szCs w:val="32"/>
            </w:rPr>
          </w:pPr>
        </w:p>
      </w:tc>
      <w:tc>
        <w:tcPr>
          <w:tcW w:w="9516" w:type="dxa"/>
          <w:vAlign w:val="bottom"/>
        </w:tcPr>
        <w:p w:rsidR="00CF3A7D" w:rsidRDefault="00CF3A7D" w:rsidP="002D0EAD">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CF3A7D" w:rsidRPr="00642273" w:rsidRDefault="00CF3A7D"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CF3A7D" w:rsidRDefault="00D049FA" w:rsidP="002D0EAD">
          <w:pPr>
            <w:pStyle w:val="Footer"/>
            <w:tabs>
              <w:tab w:val="clear" w:pos="4680"/>
              <w:tab w:val="clear" w:pos="9360"/>
              <w:tab w:val="center" w:pos="4829"/>
              <w:tab w:val="right" w:pos="9658"/>
            </w:tabs>
            <w:jc w:val="right"/>
          </w:pPr>
          <w:fldSimple w:instr=" PAGE   \* MERGEFORMAT ">
            <w:r w:rsidR="006A06D4">
              <w:rPr>
                <w:noProof/>
              </w:rPr>
              <w:t>17</w:t>
            </w:r>
          </w:fldSimple>
        </w:p>
      </w:tc>
    </w:tr>
  </w:tbl>
  <w:p w:rsidR="00CF3A7D" w:rsidRDefault="00CF3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E6A" w:rsidRDefault="00C66E6A" w:rsidP="002D0EAD">
      <w:pPr>
        <w:spacing w:before="0" w:after="0" w:line="240" w:lineRule="auto"/>
      </w:pPr>
      <w:r>
        <w:separator/>
      </w:r>
    </w:p>
  </w:footnote>
  <w:footnote w:type="continuationSeparator" w:id="0">
    <w:p w:rsidR="00C66E6A" w:rsidRDefault="00C66E6A"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A7D" w:rsidRDefault="00CF3A7D" w:rsidP="002D0EAD">
    <w:pPr>
      <w:pStyle w:val="Header"/>
      <w:tabs>
        <w:tab w:val="clear" w:pos="4680"/>
        <w:tab w:val="clear" w:pos="9360"/>
        <w:tab w:val="right" w:pos="10800"/>
      </w:tabs>
    </w:pPr>
    <w:r>
      <w:t>Cloud.com CloudStack Community Edition 2.1 Installation Guide</w:t>
    </w:r>
    <w:r>
      <w:tab/>
    </w:r>
  </w:p>
  <w:p w:rsidR="00CF3A7D" w:rsidRDefault="00CF3A7D"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1C25D2"/>
    <w:multiLevelType w:val="hybridMultilevel"/>
    <w:tmpl w:val="3B96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D4E2F"/>
    <w:multiLevelType w:val="hybridMultilevel"/>
    <w:tmpl w:val="F962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12237"/>
    <w:multiLevelType w:val="hybridMultilevel"/>
    <w:tmpl w:val="A7E0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E7299"/>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86852"/>
    <w:multiLevelType w:val="hybridMultilevel"/>
    <w:tmpl w:val="4582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A0469"/>
    <w:multiLevelType w:val="hybridMultilevel"/>
    <w:tmpl w:val="88720508"/>
    <w:lvl w:ilvl="0" w:tplc="5ABC5E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A67A8"/>
    <w:multiLevelType w:val="hybridMultilevel"/>
    <w:tmpl w:val="AEEC227A"/>
    <w:lvl w:ilvl="0" w:tplc="FCA877AC">
      <w:start w:val="1"/>
      <w:numFmt w:val="decimal"/>
      <w:lvlText w:val="%1."/>
      <w:lvlJc w:val="left"/>
      <w:pPr>
        <w:ind w:left="720" w:hanging="360"/>
      </w:pPr>
      <w:rPr>
        <w:rFonts w:ascii="Calibri" w:eastAsia="SimSu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90A12"/>
    <w:multiLevelType w:val="hybridMultilevel"/>
    <w:tmpl w:val="0D0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12497"/>
    <w:multiLevelType w:val="hybridMultilevel"/>
    <w:tmpl w:val="E7DE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D59C0"/>
    <w:multiLevelType w:val="hybridMultilevel"/>
    <w:tmpl w:val="CE6E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B4A80"/>
    <w:multiLevelType w:val="hybridMultilevel"/>
    <w:tmpl w:val="A26A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A6461"/>
    <w:multiLevelType w:val="hybridMultilevel"/>
    <w:tmpl w:val="88720508"/>
    <w:lvl w:ilvl="0" w:tplc="5ABC5E8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CA79F5"/>
    <w:multiLevelType w:val="hybridMultilevel"/>
    <w:tmpl w:val="9580B534"/>
    <w:lvl w:ilvl="0" w:tplc="E4509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2337A8"/>
    <w:multiLevelType w:val="hybridMultilevel"/>
    <w:tmpl w:val="D60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C076C"/>
    <w:multiLevelType w:val="hybridMultilevel"/>
    <w:tmpl w:val="23ACD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45D51"/>
    <w:multiLevelType w:val="hybridMultilevel"/>
    <w:tmpl w:val="88720508"/>
    <w:lvl w:ilvl="0" w:tplc="5ABC5E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B743A"/>
    <w:multiLevelType w:val="multilevel"/>
    <w:tmpl w:val="7FA433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4702FE2"/>
    <w:multiLevelType w:val="hybridMultilevel"/>
    <w:tmpl w:val="4746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C5053"/>
    <w:multiLevelType w:val="multilevel"/>
    <w:tmpl w:val="974CD584"/>
    <w:lvl w:ilvl="0">
      <w:start w:val="5"/>
      <w:numFmt w:val="decimal"/>
      <w:lvlText w:val="%1"/>
      <w:lvlJc w:val="left"/>
      <w:pPr>
        <w:ind w:left="372" w:hanging="372"/>
      </w:pPr>
      <w:rPr>
        <w:rFonts w:hint="default"/>
      </w:rPr>
    </w:lvl>
    <w:lvl w:ilvl="1">
      <w:start w:val="5"/>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A5A2911"/>
    <w:multiLevelType w:val="multilevel"/>
    <w:tmpl w:val="F474B8AC"/>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DCA7798"/>
    <w:multiLevelType w:val="hybridMultilevel"/>
    <w:tmpl w:val="ABF8D7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BB341C"/>
    <w:multiLevelType w:val="hybridMultilevel"/>
    <w:tmpl w:val="A5AC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B2E6D"/>
    <w:multiLevelType w:val="hybridMultilevel"/>
    <w:tmpl w:val="5F58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5">
    <w:nsid w:val="64030B4D"/>
    <w:multiLevelType w:val="hybridMultilevel"/>
    <w:tmpl w:val="6D56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716DBA"/>
    <w:multiLevelType w:val="hybridMultilevel"/>
    <w:tmpl w:val="67268D3C"/>
    <w:lvl w:ilvl="0" w:tplc="843A26DE">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55AC3"/>
    <w:multiLevelType w:val="hybridMultilevel"/>
    <w:tmpl w:val="DB10A6FE"/>
    <w:lvl w:ilvl="0" w:tplc="560EA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9"/>
  </w:num>
  <w:num w:numId="3">
    <w:abstractNumId w:val="18"/>
  </w:num>
  <w:num w:numId="4">
    <w:abstractNumId w:val="25"/>
  </w:num>
  <w:num w:numId="5">
    <w:abstractNumId w:val="3"/>
  </w:num>
  <w:num w:numId="6">
    <w:abstractNumId w:val="1"/>
  </w:num>
  <w:num w:numId="7">
    <w:abstractNumId w:val="10"/>
  </w:num>
  <w:num w:numId="8">
    <w:abstractNumId w:val="14"/>
  </w:num>
  <w:num w:numId="9">
    <w:abstractNumId w:val="22"/>
  </w:num>
  <w:num w:numId="10">
    <w:abstractNumId w:val="27"/>
  </w:num>
  <w:num w:numId="11">
    <w:abstractNumId w:val="6"/>
  </w:num>
  <w:num w:numId="12">
    <w:abstractNumId w:val="15"/>
  </w:num>
  <w:num w:numId="13">
    <w:abstractNumId w:val="5"/>
  </w:num>
  <w:num w:numId="14">
    <w:abstractNumId w:val="19"/>
  </w:num>
  <w:num w:numId="15">
    <w:abstractNumId w:val="17"/>
  </w:num>
  <w:num w:numId="16">
    <w:abstractNumId w:val="4"/>
  </w:num>
  <w:num w:numId="17">
    <w:abstractNumId w:val="23"/>
  </w:num>
  <w:num w:numId="18">
    <w:abstractNumId w:val="7"/>
  </w:num>
  <w:num w:numId="19">
    <w:abstractNumId w:val="8"/>
  </w:num>
  <w:num w:numId="20">
    <w:abstractNumId w:val="11"/>
  </w:num>
  <w:num w:numId="21">
    <w:abstractNumId w:val="21"/>
  </w:num>
  <w:num w:numId="22">
    <w:abstractNumId w:val="26"/>
  </w:num>
  <w:num w:numId="23">
    <w:abstractNumId w:val="2"/>
  </w:num>
  <w:num w:numId="24">
    <w:abstractNumId w:val="12"/>
  </w:num>
  <w:num w:numId="25">
    <w:abstractNumId w:val="28"/>
  </w:num>
  <w:num w:numId="26">
    <w:abstractNumId w:val="16"/>
  </w:num>
  <w:num w:numId="27">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101378" strokecolor="none [3213]">
      <v:stroke color="none [3213]"/>
    </o:shapedefaults>
  </w:hdrShapeDefaults>
  <w:footnotePr>
    <w:footnote w:id="-1"/>
    <w:footnote w:id="0"/>
  </w:footnotePr>
  <w:endnotePr>
    <w:endnote w:id="-1"/>
    <w:endnote w:id="0"/>
  </w:endnotePr>
  <w:compat>
    <w:useFELayout/>
  </w:compat>
  <w:rsids>
    <w:rsidRoot w:val="007171C6"/>
    <w:rsid w:val="00000A15"/>
    <w:rsid w:val="0000105B"/>
    <w:rsid w:val="000022BB"/>
    <w:rsid w:val="0000470C"/>
    <w:rsid w:val="00004E48"/>
    <w:rsid w:val="00013F7E"/>
    <w:rsid w:val="00014748"/>
    <w:rsid w:val="00033E78"/>
    <w:rsid w:val="00040562"/>
    <w:rsid w:val="00044177"/>
    <w:rsid w:val="000472D6"/>
    <w:rsid w:val="0005062D"/>
    <w:rsid w:val="00062FB1"/>
    <w:rsid w:val="00066147"/>
    <w:rsid w:val="0008129F"/>
    <w:rsid w:val="00081FB9"/>
    <w:rsid w:val="00085922"/>
    <w:rsid w:val="00092E8F"/>
    <w:rsid w:val="000A3E2D"/>
    <w:rsid w:val="000B26F4"/>
    <w:rsid w:val="000B79D8"/>
    <w:rsid w:val="000C11AA"/>
    <w:rsid w:val="000C3528"/>
    <w:rsid w:val="000C3F7D"/>
    <w:rsid w:val="000C4116"/>
    <w:rsid w:val="000C4210"/>
    <w:rsid w:val="000C6B21"/>
    <w:rsid w:val="000E0B03"/>
    <w:rsid w:val="000F009F"/>
    <w:rsid w:val="000F1C21"/>
    <w:rsid w:val="000F74CC"/>
    <w:rsid w:val="000F7C70"/>
    <w:rsid w:val="001018C4"/>
    <w:rsid w:val="00102075"/>
    <w:rsid w:val="0010327D"/>
    <w:rsid w:val="00106AAC"/>
    <w:rsid w:val="00106DAE"/>
    <w:rsid w:val="001101F4"/>
    <w:rsid w:val="00117B42"/>
    <w:rsid w:val="00120609"/>
    <w:rsid w:val="00121C9D"/>
    <w:rsid w:val="00125A62"/>
    <w:rsid w:val="00127697"/>
    <w:rsid w:val="00131738"/>
    <w:rsid w:val="00132AEF"/>
    <w:rsid w:val="001366F9"/>
    <w:rsid w:val="00140798"/>
    <w:rsid w:val="00145C95"/>
    <w:rsid w:val="00146157"/>
    <w:rsid w:val="0014730C"/>
    <w:rsid w:val="00151841"/>
    <w:rsid w:val="00165C35"/>
    <w:rsid w:val="001745DA"/>
    <w:rsid w:val="00180137"/>
    <w:rsid w:val="0018297B"/>
    <w:rsid w:val="00182B58"/>
    <w:rsid w:val="00182FEE"/>
    <w:rsid w:val="001833B8"/>
    <w:rsid w:val="001844EA"/>
    <w:rsid w:val="0019047D"/>
    <w:rsid w:val="00193D53"/>
    <w:rsid w:val="00196F09"/>
    <w:rsid w:val="00196FAB"/>
    <w:rsid w:val="001A0C5C"/>
    <w:rsid w:val="001A1C77"/>
    <w:rsid w:val="001B31EF"/>
    <w:rsid w:val="001B580D"/>
    <w:rsid w:val="001C0797"/>
    <w:rsid w:val="001C58BA"/>
    <w:rsid w:val="001C6B4B"/>
    <w:rsid w:val="001C7335"/>
    <w:rsid w:val="001D3919"/>
    <w:rsid w:val="001D66D3"/>
    <w:rsid w:val="001E0500"/>
    <w:rsid w:val="001E0FCF"/>
    <w:rsid w:val="001E1BC0"/>
    <w:rsid w:val="001E5812"/>
    <w:rsid w:val="001F0F06"/>
    <w:rsid w:val="001F385E"/>
    <w:rsid w:val="001F6069"/>
    <w:rsid w:val="001F699F"/>
    <w:rsid w:val="00204C72"/>
    <w:rsid w:val="00205A26"/>
    <w:rsid w:val="00205E0E"/>
    <w:rsid w:val="0020732E"/>
    <w:rsid w:val="00207A9B"/>
    <w:rsid w:val="00210D9B"/>
    <w:rsid w:val="00217A32"/>
    <w:rsid w:val="00217B1C"/>
    <w:rsid w:val="0023187C"/>
    <w:rsid w:val="00232620"/>
    <w:rsid w:val="002352F3"/>
    <w:rsid w:val="00243810"/>
    <w:rsid w:val="00243BEA"/>
    <w:rsid w:val="00250703"/>
    <w:rsid w:val="00250B59"/>
    <w:rsid w:val="00251A2E"/>
    <w:rsid w:val="00254234"/>
    <w:rsid w:val="00255B92"/>
    <w:rsid w:val="00261D13"/>
    <w:rsid w:val="002639B3"/>
    <w:rsid w:val="00264076"/>
    <w:rsid w:val="00265333"/>
    <w:rsid w:val="00267FD3"/>
    <w:rsid w:val="00275184"/>
    <w:rsid w:val="002754B2"/>
    <w:rsid w:val="0027731E"/>
    <w:rsid w:val="00281180"/>
    <w:rsid w:val="002863A1"/>
    <w:rsid w:val="00294BC1"/>
    <w:rsid w:val="0029623A"/>
    <w:rsid w:val="00296894"/>
    <w:rsid w:val="002A10CD"/>
    <w:rsid w:val="002B446F"/>
    <w:rsid w:val="002B680B"/>
    <w:rsid w:val="002C1D03"/>
    <w:rsid w:val="002C33C0"/>
    <w:rsid w:val="002C51DB"/>
    <w:rsid w:val="002C5CD5"/>
    <w:rsid w:val="002D0EAD"/>
    <w:rsid w:val="002D13AD"/>
    <w:rsid w:val="002D2967"/>
    <w:rsid w:val="002D387D"/>
    <w:rsid w:val="002D46F1"/>
    <w:rsid w:val="002D6CF9"/>
    <w:rsid w:val="002E1F60"/>
    <w:rsid w:val="002E7248"/>
    <w:rsid w:val="002F3960"/>
    <w:rsid w:val="002F42A8"/>
    <w:rsid w:val="002F6F48"/>
    <w:rsid w:val="00306F31"/>
    <w:rsid w:val="00312386"/>
    <w:rsid w:val="00313692"/>
    <w:rsid w:val="00314627"/>
    <w:rsid w:val="0032100C"/>
    <w:rsid w:val="00322979"/>
    <w:rsid w:val="003311B6"/>
    <w:rsid w:val="00335F4F"/>
    <w:rsid w:val="00336B03"/>
    <w:rsid w:val="003378F0"/>
    <w:rsid w:val="003429AE"/>
    <w:rsid w:val="0034495A"/>
    <w:rsid w:val="00344E1C"/>
    <w:rsid w:val="0034617D"/>
    <w:rsid w:val="0035766C"/>
    <w:rsid w:val="00357DF4"/>
    <w:rsid w:val="00360A80"/>
    <w:rsid w:val="00361A2B"/>
    <w:rsid w:val="00363495"/>
    <w:rsid w:val="00365A08"/>
    <w:rsid w:val="00366276"/>
    <w:rsid w:val="00374B49"/>
    <w:rsid w:val="00387E5B"/>
    <w:rsid w:val="00396A62"/>
    <w:rsid w:val="003A506D"/>
    <w:rsid w:val="003A6F57"/>
    <w:rsid w:val="003B1E97"/>
    <w:rsid w:val="003C18EE"/>
    <w:rsid w:val="003C1C66"/>
    <w:rsid w:val="003C2E62"/>
    <w:rsid w:val="003C330E"/>
    <w:rsid w:val="003C5B15"/>
    <w:rsid w:val="003D0F91"/>
    <w:rsid w:val="003D2ECD"/>
    <w:rsid w:val="003E0D72"/>
    <w:rsid w:val="003E182D"/>
    <w:rsid w:val="003E2538"/>
    <w:rsid w:val="003E3F8F"/>
    <w:rsid w:val="003E52FC"/>
    <w:rsid w:val="003E5F09"/>
    <w:rsid w:val="003F0507"/>
    <w:rsid w:val="003F72A5"/>
    <w:rsid w:val="00402C9B"/>
    <w:rsid w:val="004035C2"/>
    <w:rsid w:val="0040383A"/>
    <w:rsid w:val="00405EB1"/>
    <w:rsid w:val="00407471"/>
    <w:rsid w:val="00412340"/>
    <w:rsid w:val="00424FDF"/>
    <w:rsid w:val="00425BFC"/>
    <w:rsid w:val="00425F4C"/>
    <w:rsid w:val="00431AD9"/>
    <w:rsid w:val="00435127"/>
    <w:rsid w:val="004436AA"/>
    <w:rsid w:val="004507A6"/>
    <w:rsid w:val="00454F23"/>
    <w:rsid w:val="00456D3A"/>
    <w:rsid w:val="00463574"/>
    <w:rsid w:val="004677ED"/>
    <w:rsid w:val="004762AF"/>
    <w:rsid w:val="0047641B"/>
    <w:rsid w:val="00476952"/>
    <w:rsid w:val="00476E6C"/>
    <w:rsid w:val="004815F0"/>
    <w:rsid w:val="004858BC"/>
    <w:rsid w:val="004904CE"/>
    <w:rsid w:val="004956B3"/>
    <w:rsid w:val="004966A0"/>
    <w:rsid w:val="004A1290"/>
    <w:rsid w:val="004A367A"/>
    <w:rsid w:val="004A41D9"/>
    <w:rsid w:val="004A424D"/>
    <w:rsid w:val="004B04F7"/>
    <w:rsid w:val="004B0901"/>
    <w:rsid w:val="004B1BDD"/>
    <w:rsid w:val="004B55FB"/>
    <w:rsid w:val="004B6327"/>
    <w:rsid w:val="004C56F6"/>
    <w:rsid w:val="004D0BBF"/>
    <w:rsid w:val="004E3B0A"/>
    <w:rsid w:val="004E7543"/>
    <w:rsid w:val="004F2E96"/>
    <w:rsid w:val="0050070A"/>
    <w:rsid w:val="0050116B"/>
    <w:rsid w:val="00501C5E"/>
    <w:rsid w:val="005025CD"/>
    <w:rsid w:val="00502E9A"/>
    <w:rsid w:val="0050316F"/>
    <w:rsid w:val="00504569"/>
    <w:rsid w:val="00511CA5"/>
    <w:rsid w:val="00520806"/>
    <w:rsid w:val="00523335"/>
    <w:rsid w:val="00523D41"/>
    <w:rsid w:val="00524637"/>
    <w:rsid w:val="00530F8B"/>
    <w:rsid w:val="005319C4"/>
    <w:rsid w:val="00535242"/>
    <w:rsid w:val="005420E3"/>
    <w:rsid w:val="00542886"/>
    <w:rsid w:val="00545611"/>
    <w:rsid w:val="00553F8A"/>
    <w:rsid w:val="00557495"/>
    <w:rsid w:val="005708A4"/>
    <w:rsid w:val="00571839"/>
    <w:rsid w:val="0057637E"/>
    <w:rsid w:val="00585866"/>
    <w:rsid w:val="005913B1"/>
    <w:rsid w:val="00597604"/>
    <w:rsid w:val="005A0896"/>
    <w:rsid w:val="005B04C3"/>
    <w:rsid w:val="005B48EA"/>
    <w:rsid w:val="005B4B84"/>
    <w:rsid w:val="005B65E6"/>
    <w:rsid w:val="005C06BB"/>
    <w:rsid w:val="005C074A"/>
    <w:rsid w:val="005C200C"/>
    <w:rsid w:val="005C2873"/>
    <w:rsid w:val="005C6232"/>
    <w:rsid w:val="005C6C34"/>
    <w:rsid w:val="005D0D4F"/>
    <w:rsid w:val="005D3119"/>
    <w:rsid w:val="005D6F0D"/>
    <w:rsid w:val="005E1AC7"/>
    <w:rsid w:val="005E5C08"/>
    <w:rsid w:val="005E68C4"/>
    <w:rsid w:val="005E7897"/>
    <w:rsid w:val="005F064F"/>
    <w:rsid w:val="005F0B86"/>
    <w:rsid w:val="005F0C00"/>
    <w:rsid w:val="005F1CC9"/>
    <w:rsid w:val="005F3017"/>
    <w:rsid w:val="005F39FE"/>
    <w:rsid w:val="005F698B"/>
    <w:rsid w:val="005F6DBB"/>
    <w:rsid w:val="00600B31"/>
    <w:rsid w:val="006013B8"/>
    <w:rsid w:val="00602076"/>
    <w:rsid w:val="00605BF5"/>
    <w:rsid w:val="00610AA8"/>
    <w:rsid w:val="006129CC"/>
    <w:rsid w:val="00615FF6"/>
    <w:rsid w:val="00621FDC"/>
    <w:rsid w:val="00625F40"/>
    <w:rsid w:val="00627326"/>
    <w:rsid w:val="00635862"/>
    <w:rsid w:val="006360FD"/>
    <w:rsid w:val="006362F7"/>
    <w:rsid w:val="00640823"/>
    <w:rsid w:val="00650258"/>
    <w:rsid w:val="006517E2"/>
    <w:rsid w:val="00652D57"/>
    <w:rsid w:val="00654C8B"/>
    <w:rsid w:val="006553B2"/>
    <w:rsid w:val="00656559"/>
    <w:rsid w:val="00657282"/>
    <w:rsid w:val="006642E5"/>
    <w:rsid w:val="006674DD"/>
    <w:rsid w:val="006727C7"/>
    <w:rsid w:val="006727FD"/>
    <w:rsid w:val="0067790E"/>
    <w:rsid w:val="006813CC"/>
    <w:rsid w:val="006813DE"/>
    <w:rsid w:val="00682371"/>
    <w:rsid w:val="0068362A"/>
    <w:rsid w:val="00684885"/>
    <w:rsid w:val="00685D9A"/>
    <w:rsid w:val="00690EAD"/>
    <w:rsid w:val="00691127"/>
    <w:rsid w:val="006964E2"/>
    <w:rsid w:val="006A0427"/>
    <w:rsid w:val="006A06D4"/>
    <w:rsid w:val="006A2B4C"/>
    <w:rsid w:val="006A4DCD"/>
    <w:rsid w:val="006A5570"/>
    <w:rsid w:val="006B35FD"/>
    <w:rsid w:val="006B3DC6"/>
    <w:rsid w:val="006B5561"/>
    <w:rsid w:val="006B65B1"/>
    <w:rsid w:val="006C004B"/>
    <w:rsid w:val="006C6397"/>
    <w:rsid w:val="006D2954"/>
    <w:rsid w:val="006D2CAE"/>
    <w:rsid w:val="006D382A"/>
    <w:rsid w:val="006D6B9E"/>
    <w:rsid w:val="006D734C"/>
    <w:rsid w:val="006D7DD5"/>
    <w:rsid w:val="006E3AA4"/>
    <w:rsid w:val="006E5127"/>
    <w:rsid w:val="006E73E0"/>
    <w:rsid w:val="006F0804"/>
    <w:rsid w:val="006F0CF4"/>
    <w:rsid w:val="006F0F3D"/>
    <w:rsid w:val="006F3B09"/>
    <w:rsid w:val="006F6875"/>
    <w:rsid w:val="00700D31"/>
    <w:rsid w:val="00701BF8"/>
    <w:rsid w:val="00703AFD"/>
    <w:rsid w:val="007072D7"/>
    <w:rsid w:val="00707444"/>
    <w:rsid w:val="0071412E"/>
    <w:rsid w:val="00715F3E"/>
    <w:rsid w:val="00716DDC"/>
    <w:rsid w:val="007171C6"/>
    <w:rsid w:val="00720734"/>
    <w:rsid w:val="0073051E"/>
    <w:rsid w:val="007331AA"/>
    <w:rsid w:val="007350DA"/>
    <w:rsid w:val="00737E6E"/>
    <w:rsid w:val="00747451"/>
    <w:rsid w:val="00747683"/>
    <w:rsid w:val="00757B22"/>
    <w:rsid w:val="007626B2"/>
    <w:rsid w:val="007634BC"/>
    <w:rsid w:val="00772314"/>
    <w:rsid w:val="00775E32"/>
    <w:rsid w:val="00776911"/>
    <w:rsid w:val="0077700C"/>
    <w:rsid w:val="00782ABD"/>
    <w:rsid w:val="0078356C"/>
    <w:rsid w:val="0078512F"/>
    <w:rsid w:val="00787471"/>
    <w:rsid w:val="007A3388"/>
    <w:rsid w:val="007A5E53"/>
    <w:rsid w:val="007B1CBB"/>
    <w:rsid w:val="007B2AD1"/>
    <w:rsid w:val="007B77DA"/>
    <w:rsid w:val="007C18A0"/>
    <w:rsid w:val="007C4103"/>
    <w:rsid w:val="007D4256"/>
    <w:rsid w:val="007E4CA7"/>
    <w:rsid w:val="007F044C"/>
    <w:rsid w:val="007F1D76"/>
    <w:rsid w:val="007F3244"/>
    <w:rsid w:val="007F7A98"/>
    <w:rsid w:val="00800388"/>
    <w:rsid w:val="00800698"/>
    <w:rsid w:val="00801B7D"/>
    <w:rsid w:val="00802258"/>
    <w:rsid w:val="008038FE"/>
    <w:rsid w:val="0080608B"/>
    <w:rsid w:val="008114CD"/>
    <w:rsid w:val="008154EB"/>
    <w:rsid w:val="00827F93"/>
    <w:rsid w:val="00830E63"/>
    <w:rsid w:val="008333C1"/>
    <w:rsid w:val="00835656"/>
    <w:rsid w:val="008369A8"/>
    <w:rsid w:val="0083758E"/>
    <w:rsid w:val="0084232C"/>
    <w:rsid w:val="00843F71"/>
    <w:rsid w:val="0084555B"/>
    <w:rsid w:val="00862EAA"/>
    <w:rsid w:val="00870CA0"/>
    <w:rsid w:val="00870EC9"/>
    <w:rsid w:val="00872856"/>
    <w:rsid w:val="00873A6D"/>
    <w:rsid w:val="00874A81"/>
    <w:rsid w:val="00881770"/>
    <w:rsid w:val="00882AA2"/>
    <w:rsid w:val="00884717"/>
    <w:rsid w:val="00891E83"/>
    <w:rsid w:val="00896E93"/>
    <w:rsid w:val="00897358"/>
    <w:rsid w:val="008A2134"/>
    <w:rsid w:val="008A7625"/>
    <w:rsid w:val="008B0164"/>
    <w:rsid w:val="008B2230"/>
    <w:rsid w:val="008B2F13"/>
    <w:rsid w:val="008B3C02"/>
    <w:rsid w:val="008C0BEF"/>
    <w:rsid w:val="008C4A9F"/>
    <w:rsid w:val="008D7A79"/>
    <w:rsid w:val="008E27D5"/>
    <w:rsid w:val="008E2C24"/>
    <w:rsid w:val="008E36D4"/>
    <w:rsid w:val="008E4E5A"/>
    <w:rsid w:val="008F3654"/>
    <w:rsid w:val="009053DE"/>
    <w:rsid w:val="00906857"/>
    <w:rsid w:val="00906F16"/>
    <w:rsid w:val="0090755B"/>
    <w:rsid w:val="00912AEE"/>
    <w:rsid w:val="00920B1D"/>
    <w:rsid w:val="00922023"/>
    <w:rsid w:val="00924282"/>
    <w:rsid w:val="00925803"/>
    <w:rsid w:val="00927DED"/>
    <w:rsid w:val="00933B2D"/>
    <w:rsid w:val="009362BB"/>
    <w:rsid w:val="00937711"/>
    <w:rsid w:val="009454A3"/>
    <w:rsid w:val="009464F0"/>
    <w:rsid w:val="0095218C"/>
    <w:rsid w:val="0095243D"/>
    <w:rsid w:val="00952FC0"/>
    <w:rsid w:val="00953880"/>
    <w:rsid w:val="00956288"/>
    <w:rsid w:val="00957412"/>
    <w:rsid w:val="00957C3E"/>
    <w:rsid w:val="0096005D"/>
    <w:rsid w:val="0096009F"/>
    <w:rsid w:val="009601CA"/>
    <w:rsid w:val="009621B4"/>
    <w:rsid w:val="00970366"/>
    <w:rsid w:val="0097442D"/>
    <w:rsid w:val="009843E8"/>
    <w:rsid w:val="00984970"/>
    <w:rsid w:val="00985DBC"/>
    <w:rsid w:val="00986A43"/>
    <w:rsid w:val="00991F76"/>
    <w:rsid w:val="009A0D78"/>
    <w:rsid w:val="009C137D"/>
    <w:rsid w:val="009C4181"/>
    <w:rsid w:val="009C709A"/>
    <w:rsid w:val="009D07EF"/>
    <w:rsid w:val="009D1214"/>
    <w:rsid w:val="009D19E3"/>
    <w:rsid w:val="009D2685"/>
    <w:rsid w:val="009D2B45"/>
    <w:rsid w:val="009D43DC"/>
    <w:rsid w:val="009D5AD1"/>
    <w:rsid w:val="009E1C4F"/>
    <w:rsid w:val="009E5D75"/>
    <w:rsid w:val="009F3E42"/>
    <w:rsid w:val="009F4F3B"/>
    <w:rsid w:val="00A06E86"/>
    <w:rsid w:val="00A12B4B"/>
    <w:rsid w:val="00A16D30"/>
    <w:rsid w:val="00A17AAB"/>
    <w:rsid w:val="00A22902"/>
    <w:rsid w:val="00A31DE6"/>
    <w:rsid w:val="00A34F22"/>
    <w:rsid w:val="00A369D1"/>
    <w:rsid w:val="00A370AF"/>
    <w:rsid w:val="00A5433A"/>
    <w:rsid w:val="00A618BB"/>
    <w:rsid w:val="00A64B94"/>
    <w:rsid w:val="00A702F6"/>
    <w:rsid w:val="00A71261"/>
    <w:rsid w:val="00A71F1F"/>
    <w:rsid w:val="00A804CA"/>
    <w:rsid w:val="00A81246"/>
    <w:rsid w:val="00A81DAF"/>
    <w:rsid w:val="00A838DE"/>
    <w:rsid w:val="00A862FD"/>
    <w:rsid w:val="00A909D2"/>
    <w:rsid w:val="00A915AC"/>
    <w:rsid w:val="00A96B9B"/>
    <w:rsid w:val="00A97192"/>
    <w:rsid w:val="00AA6F69"/>
    <w:rsid w:val="00AB7BEC"/>
    <w:rsid w:val="00AC293E"/>
    <w:rsid w:val="00AC4BC4"/>
    <w:rsid w:val="00AD1F86"/>
    <w:rsid w:val="00AD741D"/>
    <w:rsid w:val="00AD7597"/>
    <w:rsid w:val="00AD7B04"/>
    <w:rsid w:val="00AE021A"/>
    <w:rsid w:val="00AE5BDD"/>
    <w:rsid w:val="00AE7168"/>
    <w:rsid w:val="00AF6824"/>
    <w:rsid w:val="00AF6F48"/>
    <w:rsid w:val="00B016F0"/>
    <w:rsid w:val="00B04561"/>
    <w:rsid w:val="00B05444"/>
    <w:rsid w:val="00B06BA6"/>
    <w:rsid w:val="00B110B1"/>
    <w:rsid w:val="00B117C8"/>
    <w:rsid w:val="00B167F2"/>
    <w:rsid w:val="00B20505"/>
    <w:rsid w:val="00B20F29"/>
    <w:rsid w:val="00B21575"/>
    <w:rsid w:val="00B21DB2"/>
    <w:rsid w:val="00B2433F"/>
    <w:rsid w:val="00B2697D"/>
    <w:rsid w:val="00B4115E"/>
    <w:rsid w:val="00B45933"/>
    <w:rsid w:val="00B51F42"/>
    <w:rsid w:val="00B534F0"/>
    <w:rsid w:val="00B57ABD"/>
    <w:rsid w:val="00B600C0"/>
    <w:rsid w:val="00B61079"/>
    <w:rsid w:val="00B6268F"/>
    <w:rsid w:val="00B7003F"/>
    <w:rsid w:val="00B70D55"/>
    <w:rsid w:val="00B72BD5"/>
    <w:rsid w:val="00B74F8F"/>
    <w:rsid w:val="00B85293"/>
    <w:rsid w:val="00B86D95"/>
    <w:rsid w:val="00B9251D"/>
    <w:rsid w:val="00B93582"/>
    <w:rsid w:val="00B93F7E"/>
    <w:rsid w:val="00B94AAB"/>
    <w:rsid w:val="00B95559"/>
    <w:rsid w:val="00B97A87"/>
    <w:rsid w:val="00BA2307"/>
    <w:rsid w:val="00BA3CEB"/>
    <w:rsid w:val="00BA5B33"/>
    <w:rsid w:val="00BA7C62"/>
    <w:rsid w:val="00BB454B"/>
    <w:rsid w:val="00BC0BE0"/>
    <w:rsid w:val="00BC35A0"/>
    <w:rsid w:val="00BC41E3"/>
    <w:rsid w:val="00BC4349"/>
    <w:rsid w:val="00BC70CA"/>
    <w:rsid w:val="00BC790C"/>
    <w:rsid w:val="00BD3609"/>
    <w:rsid w:val="00BD62FB"/>
    <w:rsid w:val="00BD76E5"/>
    <w:rsid w:val="00BE1990"/>
    <w:rsid w:val="00BE692C"/>
    <w:rsid w:val="00BF3240"/>
    <w:rsid w:val="00BF3EF9"/>
    <w:rsid w:val="00BF47A9"/>
    <w:rsid w:val="00C006E6"/>
    <w:rsid w:val="00C10609"/>
    <w:rsid w:val="00C11139"/>
    <w:rsid w:val="00C13793"/>
    <w:rsid w:val="00C169B3"/>
    <w:rsid w:val="00C33C9D"/>
    <w:rsid w:val="00C3546C"/>
    <w:rsid w:val="00C40DA2"/>
    <w:rsid w:val="00C41FE9"/>
    <w:rsid w:val="00C51D49"/>
    <w:rsid w:val="00C607E4"/>
    <w:rsid w:val="00C6166D"/>
    <w:rsid w:val="00C6325F"/>
    <w:rsid w:val="00C65383"/>
    <w:rsid w:val="00C66E6A"/>
    <w:rsid w:val="00C67F31"/>
    <w:rsid w:val="00C742E4"/>
    <w:rsid w:val="00C773A1"/>
    <w:rsid w:val="00C81DD3"/>
    <w:rsid w:val="00C9043E"/>
    <w:rsid w:val="00C926CF"/>
    <w:rsid w:val="00C9692D"/>
    <w:rsid w:val="00CA2EC4"/>
    <w:rsid w:val="00CB0D6D"/>
    <w:rsid w:val="00CB4F7B"/>
    <w:rsid w:val="00CC2DC9"/>
    <w:rsid w:val="00CC4E07"/>
    <w:rsid w:val="00CD1483"/>
    <w:rsid w:val="00CD2AA4"/>
    <w:rsid w:val="00CD68F2"/>
    <w:rsid w:val="00CD6C5C"/>
    <w:rsid w:val="00CD7731"/>
    <w:rsid w:val="00CE0E24"/>
    <w:rsid w:val="00CE38D0"/>
    <w:rsid w:val="00CF0FCE"/>
    <w:rsid w:val="00CF1E27"/>
    <w:rsid w:val="00CF1FE8"/>
    <w:rsid w:val="00CF3A7D"/>
    <w:rsid w:val="00CF6485"/>
    <w:rsid w:val="00D01995"/>
    <w:rsid w:val="00D034C7"/>
    <w:rsid w:val="00D044AC"/>
    <w:rsid w:val="00D049FA"/>
    <w:rsid w:val="00D05AFA"/>
    <w:rsid w:val="00D06175"/>
    <w:rsid w:val="00D15A49"/>
    <w:rsid w:val="00D17A37"/>
    <w:rsid w:val="00D2510C"/>
    <w:rsid w:val="00D26712"/>
    <w:rsid w:val="00D330DA"/>
    <w:rsid w:val="00D33D4B"/>
    <w:rsid w:val="00D33FA8"/>
    <w:rsid w:val="00D36187"/>
    <w:rsid w:val="00D42D77"/>
    <w:rsid w:val="00D45157"/>
    <w:rsid w:val="00D478E7"/>
    <w:rsid w:val="00D50A25"/>
    <w:rsid w:val="00D61B6C"/>
    <w:rsid w:val="00D6392A"/>
    <w:rsid w:val="00D64BFD"/>
    <w:rsid w:val="00D669E1"/>
    <w:rsid w:val="00D70017"/>
    <w:rsid w:val="00D76EDB"/>
    <w:rsid w:val="00D7727A"/>
    <w:rsid w:val="00D776F4"/>
    <w:rsid w:val="00D86735"/>
    <w:rsid w:val="00D87B1E"/>
    <w:rsid w:val="00D90192"/>
    <w:rsid w:val="00D90EA8"/>
    <w:rsid w:val="00D933EE"/>
    <w:rsid w:val="00DA190C"/>
    <w:rsid w:val="00DA3ED0"/>
    <w:rsid w:val="00DA5F87"/>
    <w:rsid w:val="00DB049F"/>
    <w:rsid w:val="00DB23B2"/>
    <w:rsid w:val="00DB6693"/>
    <w:rsid w:val="00DC3362"/>
    <w:rsid w:val="00DD5565"/>
    <w:rsid w:val="00DE3454"/>
    <w:rsid w:val="00DE3799"/>
    <w:rsid w:val="00DE6618"/>
    <w:rsid w:val="00DF2AA1"/>
    <w:rsid w:val="00DF4F17"/>
    <w:rsid w:val="00DF6790"/>
    <w:rsid w:val="00DF7BE8"/>
    <w:rsid w:val="00E020AD"/>
    <w:rsid w:val="00E11A5F"/>
    <w:rsid w:val="00E12204"/>
    <w:rsid w:val="00E14AD1"/>
    <w:rsid w:val="00E15564"/>
    <w:rsid w:val="00E205BB"/>
    <w:rsid w:val="00E21CBE"/>
    <w:rsid w:val="00E2775B"/>
    <w:rsid w:val="00E31C8C"/>
    <w:rsid w:val="00E350FF"/>
    <w:rsid w:val="00E43E37"/>
    <w:rsid w:val="00E43E6B"/>
    <w:rsid w:val="00E464C3"/>
    <w:rsid w:val="00E4675E"/>
    <w:rsid w:val="00E511E7"/>
    <w:rsid w:val="00E51B20"/>
    <w:rsid w:val="00E5587D"/>
    <w:rsid w:val="00E61AD0"/>
    <w:rsid w:val="00E622A5"/>
    <w:rsid w:val="00E6628D"/>
    <w:rsid w:val="00E66824"/>
    <w:rsid w:val="00E67EDC"/>
    <w:rsid w:val="00E7019E"/>
    <w:rsid w:val="00E74289"/>
    <w:rsid w:val="00E77D68"/>
    <w:rsid w:val="00E77D6D"/>
    <w:rsid w:val="00E80679"/>
    <w:rsid w:val="00E80948"/>
    <w:rsid w:val="00E81121"/>
    <w:rsid w:val="00E811A2"/>
    <w:rsid w:val="00E8174F"/>
    <w:rsid w:val="00E837EE"/>
    <w:rsid w:val="00E85EE0"/>
    <w:rsid w:val="00E86F69"/>
    <w:rsid w:val="00E87E8D"/>
    <w:rsid w:val="00E952AD"/>
    <w:rsid w:val="00EB0F05"/>
    <w:rsid w:val="00EB56C1"/>
    <w:rsid w:val="00EC3EA1"/>
    <w:rsid w:val="00EC40C9"/>
    <w:rsid w:val="00EC4D96"/>
    <w:rsid w:val="00ED444B"/>
    <w:rsid w:val="00ED448C"/>
    <w:rsid w:val="00ED4AAD"/>
    <w:rsid w:val="00ED5D92"/>
    <w:rsid w:val="00EE0582"/>
    <w:rsid w:val="00EE41C3"/>
    <w:rsid w:val="00F0242D"/>
    <w:rsid w:val="00F05B62"/>
    <w:rsid w:val="00F1460E"/>
    <w:rsid w:val="00F17A6B"/>
    <w:rsid w:val="00F22611"/>
    <w:rsid w:val="00F25E9E"/>
    <w:rsid w:val="00F34730"/>
    <w:rsid w:val="00F34DDE"/>
    <w:rsid w:val="00F4067B"/>
    <w:rsid w:val="00F419E1"/>
    <w:rsid w:val="00F43E79"/>
    <w:rsid w:val="00F44958"/>
    <w:rsid w:val="00F50589"/>
    <w:rsid w:val="00F513FD"/>
    <w:rsid w:val="00F53516"/>
    <w:rsid w:val="00F538ED"/>
    <w:rsid w:val="00F6078C"/>
    <w:rsid w:val="00F6136C"/>
    <w:rsid w:val="00F62248"/>
    <w:rsid w:val="00F65024"/>
    <w:rsid w:val="00F67F11"/>
    <w:rsid w:val="00F71110"/>
    <w:rsid w:val="00F7287F"/>
    <w:rsid w:val="00F77505"/>
    <w:rsid w:val="00F823F1"/>
    <w:rsid w:val="00F83999"/>
    <w:rsid w:val="00F852A2"/>
    <w:rsid w:val="00F91640"/>
    <w:rsid w:val="00F9377E"/>
    <w:rsid w:val="00FA17C2"/>
    <w:rsid w:val="00FA701E"/>
    <w:rsid w:val="00FB1365"/>
    <w:rsid w:val="00FB3A48"/>
    <w:rsid w:val="00FB6572"/>
    <w:rsid w:val="00FC3EE3"/>
    <w:rsid w:val="00FC6CAE"/>
    <w:rsid w:val="00FC7597"/>
    <w:rsid w:val="00FD077E"/>
    <w:rsid w:val="00FD0DF6"/>
    <w:rsid w:val="00FD125E"/>
    <w:rsid w:val="00FD33E0"/>
    <w:rsid w:val="00FD5050"/>
    <w:rsid w:val="00FD64A9"/>
    <w:rsid w:val="00FD69D5"/>
    <w:rsid w:val="00FE0616"/>
    <w:rsid w:val="00FE7961"/>
    <w:rsid w:val="00FF359E"/>
    <w:rsid w:val="00FF6281"/>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next w:val="Normal"/>
    <w:link w:val="Heading1Char"/>
    <w:uiPriority w:val="9"/>
    <w:qFormat/>
    <w:rsid w:val="009D1214"/>
    <w:pPr>
      <w:keepNext/>
      <w:pageBreakBefore/>
      <w:numPr>
        <w:numId w:val="15"/>
      </w:numPr>
      <w:spacing w:before="240"/>
      <w:outlineLvl w:val="0"/>
    </w:pPr>
    <w:rPr>
      <w:b/>
      <w:bCs/>
      <w:color w:val="4F81BD"/>
      <w:spacing w:val="15"/>
      <w:sz w:val="28"/>
      <w:szCs w:val="22"/>
      <w:lang w:bidi="en-US"/>
    </w:rPr>
  </w:style>
  <w:style w:type="paragraph" w:styleId="Heading2">
    <w:name w:val="heading 2"/>
    <w:basedOn w:val="Heading1"/>
    <w:next w:val="Normal"/>
    <w:link w:val="Heading2Char"/>
    <w:uiPriority w:val="9"/>
    <w:qFormat/>
    <w:rsid w:val="00872856"/>
    <w:pPr>
      <w:pageBreakBefore w:val="0"/>
      <w:numPr>
        <w:ilvl w:val="1"/>
      </w:numPr>
      <w:outlineLvl w:val="1"/>
    </w:pPr>
    <w:rPr>
      <w:sz w:val="24"/>
    </w:rPr>
  </w:style>
  <w:style w:type="paragraph" w:styleId="Heading3">
    <w:name w:val="heading 3"/>
    <w:basedOn w:val="Heading2"/>
    <w:next w:val="Normal"/>
    <w:link w:val="Heading3Char"/>
    <w:uiPriority w:val="9"/>
    <w:qFormat/>
    <w:rsid w:val="00F77B1D"/>
    <w:pPr>
      <w:numPr>
        <w:ilvl w:val="2"/>
      </w:numPr>
      <w:spacing w:before="120"/>
      <w:outlineLvl w:val="2"/>
    </w:pPr>
  </w:style>
  <w:style w:type="paragraph" w:styleId="Heading4">
    <w:name w:val="heading 4"/>
    <w:basedOn w:val="Normal"/>
    <w:next w:val="Normal"/>
    <w:link w:val="Heading4Char"/>
    <w:uiPriority w:val="9"/>
    <w:qFormat/>
    <w:rsid w:val="00177AF0"/>
    <w:pPr>
      <w:numPr>
        <w:ilvl w:val="3"/>
        <w:numId w:val="15"/>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5"/>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5"/>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5"/>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5"/>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14"/>
    <w:rPr>
      <w:b/>
      <w:bCs/>
      <w:color w:val="4F81BD"/>
      <w:spacing w:val="15"/>
      <w:sz w:val="28"/>
      <w:szCs w:val="22"/>
      <w:lang w:bidi="en-US"/>
    </w:rPr>
  </w:style>
  <w:style w:type="character" w:customStyle="1" w:styleId="Heading2Char">
    <w:name w:val="Heading 2 Char"/>
    <w:basedOn w:val="DefaultParagraphFont"/>
    <w:link w:val="Heading2"/>
    <w:uiPriority w:val="9"/>
    <w:rsid w:val="00872856"/>
    <w:rPr>
      <w:b/>
      <w:bCs/>
      <w:color w:val="4F81BD"/>
      <w:spacing w:val="15"/>
      <w:sz w:val="24"/>
      <w:szCs w:val="22"/>
      <w:lang w:bidi="en-US"/>
    </w:rPr>
  </w:style>
  <w:style w:type="character" w:customStyle="1" w:styleId="Heading3Char">
    <w:name w:val="Heading 3 Char"/>
    <w:basedOn w:val="DefaultParagraphFont"/>
    <w:link w:val="Heading3"/>
    <w:uiPriority w:val="9"/>
    <w:rsid w:val="008D7A79"/>
    <w:rPr>
      <w:b/>
      <w:bCs/>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F91640"/>
    <w:pPr>
      <w:spacing w:before="100" w:beforeAutospacing="1" w:after="100" w:afterAutospacing="1" w:line="240" w:lineRule="auto"/>
      <w:ind w:left="720"/>
      <w:contextualSpacing/>
    </w:pPr>
    <w:rPr>
      <w:rFonts w:ascii="Courier New" w:hAnsi="Courier New"/>
    </w:rPr>
  </w:style>
  <w:style w:type="character" w:customStyle="1" w:styleId="NoSpacingChar">
    <w:name w:val="No Spacing Char"/>
    <w:basedOn w:val="DefaultParagraphFont"/>
    <w:link w:val="NoSpacing1"/>
    <w:uiPriority w:val="1"/>
    <w:rsid w:val="00F91640"/>
    <w:rPr>
      <w:rFonts w:ascii="Courier New" w:hAnsi="Courier New"/>
      <w:lang w:bidi="en-US"/>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FD33E0"/>
    <w:pPr>
      <w:numPr>
        <w:numId w:val="0"/>
      </w:num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23187C"/>
    <w:pPr>
      <w:spacing w:before="0" w:after="100" w:afterAutospacing="1"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styleId="NoSpacing">
    <w:name w:val="No Spacing"/>
    <w:uiPriority w:val="1"/>
    <w:qFormat/>
    <w:rsid w:val="00E67EDC"/>
    <w:rPr>
      <w:lang w:bidi="en-US"/>
    </w:rPr>
  </w:style>
</w:styles>
</file>

<file path=word/webSettings.xml><?xml version="1.0" encoding="utf-8"?>
<w:webSettings xmlns:r="http://schemas.openxmlformats.org/officeDocument/2006/relationships" xmlns:w="http://schemas.openxmlformats.org/wordprocessingml/2006/main">
  <w:divs>
    <w:div w:id="2361441">
      <w:bodyDiv w:val="1"/>
      <w:marLeft w:val="0"/>
      <w:marRight w:val="0"/>
      <w:marTop w:val="0"/>
      <w:marBottom w:val="0"/>
      <w:divBdr>
        <w:top w:val="none" w:sz="0" w:space="0" w:color="auto"/>
        <w:left w:val="none" w:sz="0" w:space="0" w:color="auto"/>
        <w:bottom w:val="none" w:sz="0" w:space="0" w:color="auto"/>
        <w:right w:val="none" w:sz="0" w:space="0" w:color="auto"/>
      </w:divBdr>
    </w:div>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50337898">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601519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87988">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52666853">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sChild>
        <w:div w:id="275672944">
          <w:marLeft w:val="0"/>
          <w:marRight w:val="0"/>
          <w:marTop w:val="0"/>
          <w:marBottom w:val="0"/>
          <w:divBdr>
            <w:top w:val="none" w:sz="0" w:space="0" w:color="auto"/>
            <w:left w:val="none" w:sz="0" w:space="0" w:color="auto"/>
            <w:bottom w:val="none" w:sz="0" w:space="0" w:color="auto"/>
            <w:right w:val="none" w:sz="0" w:space="0" w:color="auto"/>
          </w:divBdr>
          <w:divsChild>
            <w:div w:id="6707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7968578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19877485">
      <w:bodyDiv w:val="1"/>
      <w:marLeft w:val="0"/>
      <w:marRight w:val="0"/>
      <w:marTop w:val="0"/>
      <w:marBottom w:val="0"/>
      <w:divBdr>
        <w:top w:val="none" w:sz="0" w:space="0" w:color="auto"/>
        <w:left w:val="none" w:sz="0" w:space="0" w:color="auto"/>
        <w:bottom w:val="none" w:sz="0" w:space="0" w:color="auto"/>
        <w:right w:val="none" w:sz="0" w:space="0" w:color="auto"/>
      </w:divBdr>
      <w:divsChild>
        <w:div w:id="1005667939">
          <w:marLeft w:val="0"/>
          <w:marRight w:val="0"/>
          <w:marTop w:val="0"/>
          <w:marBottom w:val="0"/>
          <w:divBdr>
            <w:top w:val="none" w:sz="0" w:space="0" w:color="auto"/>
            <w:left w:val="none" w:sz="0" w:space="0" w:color="auto"/>
            <w:bottom w:val="none" w:sz="0" w:space="0" w:color="auto"/>
            <w:right w:val="none" w:sz="0" w:space="0" w:color="auto"/>
          </w:divBdr>
          <w:divsChild>
            <w:div w:id="3489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4501469">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4839651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vmops.com/templates/builtin/a88232bf-6a18-38e7-aeee-c1702725079f.qcow2.bz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lou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wnload.vmops.com/templates/builtin/eec2209b-9875-3c8d-92be-c001bd8a0faf.qcow2.bz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71E9E-C951-49B3-91A0-0067E1F8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588</TotalTime>
  <Pages>18</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28</cp:revision>
  <cp:lastPrinted>2010-07-18T22:21:00Z</cp:lastPrinted>
  <dcterms:created xsi:type="dcterms:W3CDTF">2010-07-15T22:31:00Z</dcterms:created>
  <dcterms:modified xsi:type="dcterms:W3CDTF">2010-08-26T04:56:00Z</dcterms:modified>
</cp:coreProperties>
</file>