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C9F" w:rsidRDefault="002F6C9F" w:rsidP="006F1892">
      <w:pPr>
        <w:pStyle w:val="Heading1"/>
        <w:rPr>
          <w:sz w:val="36"/>
          <w:szCs w:val="36"/>
        </w:rPr>
      </w:pPr>
      <w:r w:rsidRPr="00E671F0">
        <w:rPr>
          <w:sz w:val="36"/>
          <w:szCs w:val="36"/>
        </w:rPr>
        <w:t>Allocators</w:t>
      </w:r>
    </w:p>
    <w:p w:rsidR="00E671F0" w:rsidRPr="00E671F0" w:rsidRDefault="00E671F0" w:rsidP="00E671F0"/>
    <w:p w:rsidR="00333CAA" w:rsidRPr="002F6C9F" w:rsidRDefault="002F6C9F" w:rsidP="002F6C9F">
      <w:pPr>
        <w:jc w:val="both"/>
        <w:rPr>
          <w:sz w:val="24"/>
          <w:szCs w:val="24"/>
        </w:rPr>
      </w:pPr>
      <w:r w:rsidRPr="002F6C9F">
        <w:rPr>
          <w:sz w:val="24"/>
          <w:szCs w:val="24"/>
        </w:rPr>
        <w:t>Allocators are</w:t>
      </w:r>
      <w:r w:rsidR="00333CAA" w:rsidRPr="002F6C9F">
        <w:rPr>
          <w:sz w:val="24"/>
          <w:szCs w:val="24"/>
        </w:rPr>
        <w:t xml:space="preserve"> part of the CloudStack Adapters. There are following categories of allocators currently supported:</w:t>
      </w:r>
    </w:p>
    <w:p w:rsidR="00333CAA" w:rsidRPr="002F6C9F" w:rsidRDefault="00D116BE" w:rsidP="002F6C9F">
      <w:pPr>
        <w:pStyle w:val="ListParagraph"/>
        <w:numPr>
          <w:ilvl w:val="0"/>
          <w:numId w:val="3"/>
        </w:numPr>
        <w:jc w:val="both"/>
        <w:rPr>
          <w:sz w:val="24"/>
          <w:szCs w:val="24"/>
        </w:rPr>
      </w:pPr>
      <w:r w:rsidRPr="002F6C9F">
        <w:rPr>
          <w:sz w:val="24"/>
          <w:szCs w:val="24"/>
        </w:rPr>
        <w:t>HostAllocator</w:t>
      </w:r>
      <w:r w:rsidR="00333CAA" w:rsidRPr="002F6C9F">
        <w:rPr>
          <w:sz w:val="24"/>
          <w:szCs w:val="24"/>
        </w:rPr>
        <w:t>s</w:t>
      </w:r>
      <w:r w:rsidR="002F6C9F">
        <w:rPr>
          <w:sz w:val="24"/>
          <w:szCs w:val="24"/>
        </w:rPr>
        <w:t xml:space="preserve"> - </w:t>
      </w:r>
      <w:r w:rsidR="00333CAA" w:rsidRPr="002F6C9F">
        <w:rPr>
          <w:sz w:val="24"/>
          <w:szCs w:val="24"/>
        </w:rPr>
        <w:t xml:space="preserve">Allows you to create custom rules to determine which physical host to allocate the guest virtual machines on. </w:t>
      </w:r>
    </w:p>
    <w:p w:rsidR="002F6C9F" w:rsidRDefault="00D116BE" w:rsidP="002F6C9F">
      <w:pPr>
        <w:pStyle w:val="ListParagraph"/>
        <w:numPr>
          <w:ilvl w:val="0"/>
          <w:numId w:val="3"/>
        </w:numPr>
        <w:jc w:val="both"/>
      </w:pPr>
      <w:r w:rsidRPr="002F6C9F">
        <w:rPr>
          <w:sz w:val="24"/>
          <w:szCs w:val="24"/>
        </w:rPr>
        <w:t>StoragePoolAllocator</w:t>
      </w:r>
      <w:r w:rsidR="00333CAA" w:rsidRPr="002F6C9F">
        <w:rPr>
          <w:sz w:val="24"/>
          <w:szCs w:val="24"/>
        </w:rPr>
        <w:t>s</w:t>
      </w:r>
      <w:r w:rsidR="002F6C9F" w:rsidRPr="002F6C9F">
        <w:rPr>
          <w:sz w:val="24"/>
          <w:szCs w:val="24"/>
        </w:rPr>
        <w:t xml:space="preserve"> - </w:t>
      </w:r>
      <w:r w:rsidR="00333CAA" w:rsidRPr="002F6C9F">
        <w:rPr>
          <w:sz w:val="24"/>
          <w:szCs w:val="24"/>
        </w:rPr>
        <w:t xml:space="preserve">Allows you to create custom rules to determine which storage pool to allocate the guest virtual machines on. </w:t>
      </w:r>
    </w:p>
    <w:p w:rsidR="002F6C9F" w:rsidRPr="00E671F0" w:rsidRDefault="00C119CD" w:rsidP="00E671F0">
      <w:pPr>
        <w:pStyle w:val="Heading1"/>
        <w:rPr>
          <w:sz w:val="32"/>
          <w:szCs w:val="32"/>
        </w:rPr>
      </w:pPr>
      <w:r w:rsidRPr="00E671F0">
        <w:rPr>
          <w:sz w:val="32"/>
          <w:szCs w:val="32"/>
        </w:rPr>
        <w:t>I</w:t>
      </w:r>
      <w:r w:rsidR="00333CAA" w:rsidRPr="00E671F0">
        <w:rPr>
          <w:sz w:val="32"/>
          <w:szCs w:val="32"/>
        </w:rPr>
        <w:t>mplement</w:t>
      </w:r>
      <w:r w:rsidRPr="00E671F0">
        <w:rPr>
          <w:sz w:val="32"/>
          <w:szCs w:val="32"/>
        </w:rPr>
        <w:t>ing</w:t>
      </w:r>
      <w:r w:rsidR="00333CAA" w:rsidRPr="00E671F0">
        <w:rPr>
          <w:sz w:val="32"/>
          <w:szCs w:val="32"/>
        </w:rPr>
        <w:t xml:space="preserve"> a</w:t>
      </w:r>
      <w:r w:rsidR="002F6C9F" w:rsidRPr="00E671F0">
        <w:rPr>
          <w:sz w:val="32"/>
          <w:szCs w:val="32"/>
        </w:rPr>
        <w:t xml:space="preserve"> custom </w:t>
      </w:r>
      <w:r w:rsidR="00333CAA" w:rsidRPr="00E671F0">
        <w:rPr>
          <w:sz w:val="32"/>
          <w:szCs w:val="32"/>
        </w:rPr>
        <w:t>HostAllocator</w:t>
      </w:r>
    </w:p>
    <w:p w:rsidR="00981D9F" w:rsidRDefault="00981D9F" w:rsidP="00981D9F">
      <w:pPr>
        <w:pStyle w:val="ListParagraph"/>
        <w:rPr>
          <w:b/>
          <w:color w:val="365F91" w:themeColor="accent1" w:themeShade="BF"/>
          <w:sz w:val="24"/>
          <w:szCs w:val="24"/>
        </w:rPr>
      </w:pPr>
    </w:p>
    <w:p w:rsidR="00333CAA" w:rsidRPr="006B322F" w:rsidRDefault="00333CAA" w:rsidP="006B322F">
      <w:pPr>
        <w:pStyle w:val="ListParagraph"/>
        <w:numPr>
          <w:ilvl w:val="0"/>
          <w:numId w:val="8"/>
        </w:numPr>
        <w:rPr>
          <w:b/>
          <w:color w:val="365F91" w:themeColor="accent1" w:themeShade="BF"/>
          <w:sz w:val="24"/>
          <w:szCs w:val="24"/>
        </w:rPr>
      </w:pPr>
      <w:r w:rsidRPr="006B322F">
        <w:rPr>
          <w:b/>
          <w:color w:val="365F91" w:themeColor="accent1" w:themeShade="BF"/>
          <w:sz w:val="24"/>
          <w:szCs w:val="24"/>
        </w:rPr>
        <w:t>HostAllocator Interface:</w:t>
      </w:r>
    </w:p>
    <w:p w:rsidR="00C119CD" w:rsidRDefault="00BC183C" w:rsidP="00002EA8">
      <w:pPr>
        <w:ind w:left="720"/>
        <w:rPr>
          <w:sz w:val="24"/>
          <w:szCs w:val="24"/>
        </w:rPr>
      </w:pPr>
      <w:r w:rsidRPr="002F6C9F">
        <w:rPr>
          <w:sz w:val="24"/>
          <w:szCs w:val="24"/>
        </w:rPr>
        <w:t>HostAllocators are written by extending com.cloud.agent.manager.allocator.HostAllocator interface.</w:t>
      </w:r>
      <w:r>
        <w:rPr>
          <w:sz w:val="24"/>
          <w:szCs w:val="24"/>
        </w:rPr>
        <w:t xml:space="preserve"> </w:t>
      </w:r>
      <w:r w:rsidR="00240FA3">
        <w:rPr>
          <w:sz w:val="24"/>
          <w:szCs w:val="24"/>
        </w:rPr>
        <w:t>The interface defines following two methods.</w:t>
      </w:r>
    </w:p>
    <w:p w:rsidR="00490379" w:rsidRPr="00490379" w:rsidRDefault="00490379" w:rsidP="00490379">
      <w:pPr>
        <w:autoSpaceDE w:val="0"/>
        <w:autoSpaceDN w:val="0"/>
        <w:adjustRightInd w:val="0"/>
        <w:spacing w:after="0" w:line="240" w:lineRule="auto"/>
        <w:ind w:left="720"/>
        <w:jc w:val="both"/>
        <w:rPr>
          <w:rFonts w:cstheme="minorHAnsi"/>
          <w:color w:val="3F5FBF"/>
        </w:rPr>
      </w:pPr>
      <w:r>
        <w:rPr>
          <w:rFonts w:ascii="Courier New" w:hAnsi="Courier New" w:cs="Courier New"/>
          <w:color w:val="000000"/>
          <w:sz w:val="20"/>
          <w:szCs w:val="20"/>
        </w:rPr>
        <w:tab/>
      </w:r>
      <w:r w:rsidRPr="00490379">
        <w:rPr>
          <w:rFonts w:cstheme="minorHAnsi"/>
          <w:color w:val="3F5FBF"/>
        </w:rPr>
        <w:t>/**</w:t>
      </w:r>
    </w:p>
    <w:p w:rsidR="00490379" w:rsidRPr="00490379" w:rsidRDefault="00490379" w:rsidP="00490379">
      <w:pPr>
        <w:autoSpaceDE w:val="0"/>
        <w:autoSpaceDN w:val="0"/>
        <w:adjustRightInd w:val="0"/>
        <w:spacing w:after="0" w:line="240" w:lineRule="auto"/>
        <w:ind w:left="720"/>
        <w:jc w:val="both"/>
        <w:rPr>
          <w:rFonts w:cstheme="minorHAnsi"/>
          <w:color w:val="3F5FBF"/>
        </w:rPr>
      </w:pPr>
      <w:r w:rsidRPr="00490379">
        <w:rPr>
          <w:rFonts w:cstheme="minorHAnsi"/>
          <w:color w:val="3F5FBF"/>
        </w:rPr>
        <w:tab/>
        <w:t xml:space="preserve"> * Checks if the VM can be upgraded to the specified </w:t>
      </w:r>
      <w:proofErr w:type="spellStart"/>
      <w:r w:rsidRPr="00490379">
        <w:rPr>
          <w:rFonts w:cstheme="minorHAnsi"/>
          <w:color w:val="3F5FBF"/>
        </w:rPr>
        <w:t>ServiceOffering</w:t>
      </w:r>
      <w:proofErr w:type="spellEnd"/>
    </w:p>
    <w:p w:rsidR="00490379" w:rsidRPr="00490379" w:rsidRDefault="00490379" w:rsidP="00490379">
      <w:pPr>
        <w:autoSpaceDE w:val="0"/>
        <w:autoSpaceDN w:val="0"/>
        <w:adjustRightInd w:val="0"/>
        <w:spacing w:after="0" w:line="240" w:lineRule="auto"/>
        <w:ind w:left="720"/>
        <w:jc w:val="both"/>
        <w:rPr>
          <w:rFonts w:cstheme="minorHAnsi"/>
          <w:color w:val="3F5FBF"/>
        </w:rPr>
      </w:pPr>
      <w:r w:rsidRPr="00490379">
        <w:rPr>
          <w:rFonts w:cstheme="minorHAnsi"/>
          <w:color w:val="3F5FBF"/>
        </w:rPr>
        <w:tab/>
        <w:t xml:space="preserve"> * @</w:t>
      </w:r>
      <w:proofErr w:type="spellStart"/>
      <w:r w:rsidRPr="00490379">
        <w:rPr>
          <w:rFonts w:cstheme="minorHAnsi"/>
          <w:color w:val="3F5FBF"/>
        </w:rPr>
        <w:t>param</w:t>
      </w:r>
      <w:proofErr w:type="spellEnd"/>
      <w:r w:rsidRPr="00490379">
        <w:rPr>
          <w:rFonts w:cstheme="minorHAnsi"/>
          <w:color w:val="3F5FBF"/>
        </w:rPr>
        <w:t xml:space="preserve"> </w:t>
      </w:r>
      <w:proofErr w:type="spellStart"/>
      <w:r w:rsidRPr="00490379">
        <w:rPr>
          <w:rFonts w:cstheme="minorHAnsi"/>
          <w:color w:val="3F5FBF"/>
        </w:rPr>
        <w:t>UserVm</w:t>
      </w:r>
      <w:proofErr w:type="spellEnd"/>
      <w:r w:rsidRPr="00490379">
        <w:rPr>
          <w:rFonts w:cstheme="minorHAnsi"/>
          <w:color w:val="3F5FBF"/>
        </w:rPr>
        <w:t xml:space="preserve"> </w:t>
      </w:r>
      <w:proofErr w:type="spellStart"/>
      <w:r w:rsidRPr="00490379">
        <w:rPr>
          <w:rFonts w:cstheme="minorHAnsi"/>
          <w:color w:val="3F5FBF"/>
        </w:rPr>
        <w:t>vm</w:t>
      </w:r>
      <w:proofErr w:type="spellEnd"/>
    </w:p>
    <w:p w:rsidR="00490379" w:rsidRPr="00490379" w:rsidRDefault="00490379" w:rsidP="00490379">
      <w:pPr>
        <w:autoSpaceDE w:val="0"/>
        <w:autoSpaceDN w:val="0"/>
        <w:adjustRightInd w:val="0"/>
        <w:spacing w:after="0" w:line="240" w:lineRule="auto"/>
        <w:ind w:left="720"/>
        <w:jc w:val="both"/>
        <w:rPr>
          <w:rFonts w:cstheme="minorHAnsi"/>
          <w:color w:val="3F5FBF"/>
        </w:rPr>
      </w:pPr>
      <w:r w:rsidRPr="00490379">
        <w:rPr>
          <w:rFonts w:cstheme="minorHAnsi"/>
          <w:color w:val="3F5FBF"/>
        </w:rPr>
        <w:tab/>
        <w:t xml:space="preserve"> * @</w:t>
      </w:r>
      <w:proofErr w:type="spellStart"/>
      <w:r w:rsidRPr="00490379">
        <w:rPr>
          <w:rFonts w:cstheme="minorHAnsi"/>
          <w:color w:val="3F5FBF"/>
        </w:rPr>
        <w:t>param</w:t>
      </w:r>
      <w:proofErr w:type="spellEnd"/>
      <w:r w:rsidRPr="00490379">
        <w:rPr>
          <w:rFonts w:cstheme="minorHAnsi"/>
          <w:color w:val="3F5FBF"/>
        </w:rPr>
        <w:t xml:space="preserve"> </w:t>
      </w:r>
      <w:proofErr w:type="spellStart"/>
      <w:r w:rsidRPr="00490379">
        <w:rPr>
          <w:rFonts w:cstheme="minorHAnsi"/>
          <w:color w:val="3F5FBF"/>
        </w:rPr>
        <w:t>ServiceOffering</w:t>
      </w:r>
      <w:proofErr w:type="spellEnd"/>
      <w:r w:rsidRPr="00490379">
        <w:rPr>
          <w:rFonts w:cstheme="minorHAnsi"/>
          <w:color w:val="3F5FBF"/>
        </w:rPr>
        <w:t xml:space="preserve"> offering</w:t>
      </w:r>
    </w:p>
    <w:p w:rsidR="00490379" w:rsidRPr="00490379" w:rsidRDefault="00490379" w:rsidP="00490379">
      <w:pPr>
        <w:autoSpaceDE w:val="0"/>
        <w:autoSpaceDN w:val="0"/>
        <w:adjustRightInd w:val="0"/>
        <w:spacing w:after="0" w:line="240" w:lineRule="auto"/>
        <w:ind w:left="720"/>
        <w:jc w:val="both"/>
        <w:rPr>
          <w:rFonts w:cstheme="minorHAnsi"/>
          <w:color w:val="3F5FBF"/>
        </w:rPr>
      </w:pPr>
      <w:r w:rsidRPr="00490379">
        <w:rPr>
          <w:rFonts w:cstheme="minorHAnsi"/>
          <w:color w:val="3F5FBF"/>
        </w:rPr>
        <w:tab/>
        <w:t xml:space="preserve"> * @return </w:t>
      </w:r>
      <w:proofErr w:type="spellStart"/>
      <w:proofErr w:type="gramStart"/>
      <w:r w:rsidRPr="00490379">
        <w:rPr>
          <w:rFonts w:cstheme="minorHAnsi"/>
          <w:color w:val="3F5FBF"/>
        </w:rPr>
        <w:t>boolean</w:t>
      </w:r>
      <w:proofErr w:type="spellEnd"/>
      <w:proofErr w:type="gramEnd"/>
      <w:r w:rsidRPr="00490379">
        <w:rPr>
          <w:rFonts w:cstheme="minorHAnsi"/>
          <w:color w:val="3F5FBF"/>
        </w:rPr>
        <w:t xml:space="preserve"> true if the VM can be upgraded</w:t>
      </w:r>
    </w:p>
    <w:p w:rsidR="00490379" w:rsidRPr="00490379" w:rsidRDefault="00490379" w:rsidP="00490379">
      <w:pPr>
        <w:autoSpaceDE w:val="0"/>
        <w:autoSpaceDN w:val="0"/>
        <w:adjustRightInd w:val="0"/>
        <w:spacing w:after="0" w:line="240" w:lineRule="auto"/>
        <w:ind w:left="1440"/>
        <w:rPr>
          <w:rFonts w:cstheme="minorHAnsi"/>
          <w:color w:val="3F5FBF"/>
        </w:rPr>
      </w:pPr>
      <w:r w:rsidRPr="00490379">
        <w:rPr>
          <w:rFonts w:cstheme="minorHAnsi"/>
          <w:color w:val="3F5FBF"/>
        </w:rPr>
        <w:t>* */</w:t>
      </w:r>
    </w:p>
    <w:p w:rsidR="00490379" w:rsidRDefault="00490379" w:rsidP="00490379">
      <w:pPr>
        <w:autoSpaceDE w:val="0"/>
        <w:autoSpaceDN w:val="0"/>
        <w:adjustRightInd w:val="0"/>
        <w:spacing w:after="0" w:line="240" w:lineRule="auto"/>
        <w:ind w:left="1440"/>
        <w:rPr>
          <w:rFonts w:cstheme="minorHAnsi"/>
        </w:rPr>
      </w:pPr>
      <w:proofErr w:type="gramStart"/>
      <w:r w:rsidRPr="00C119CD">
        <w:rPr>
          <w:rFonts w:cstheme="minorHAnsi"/>
          <w:b/>
          <w:bCs/>
          <w:color w:val="7F0055"/>
        </w:rPr>
        <w:t>public</w:t>
      </w:r>
      <w:proofErr w:type="gramEnd"/>
      <w:r w:rsidRPr="00C119CD">
        <w:rPr>
          <w:rFonts w:cstheme="minorHAnsi"/>
          <w:color w:val="000000"/>
        </w:rPr>
        <w:t xml:space="preserve"> </w:t>
      </w:r>
      <w:proofErr w:type="spellStart"/>
      <w:r w:rsidRPr="00490379">
        <w:rPr>
          <w:rFonts w:cstheme="minorHAnsi"/>
        </w:rPr>
        <w:t>boolean</w:t>
      </w:r>
      <w:proofErr w:type="spellEnd"/>
      <w:r w:rsidRPr="00490379">
        <w:rPr>
          <w:rFonts w:cstheme="minorHAnsi"/>
        </w:rPr>
        <w:t xml:space="preserve"> </w:t>
      </w:r>
      <w:proofErr w:type="spellStart"/>
      <w:r w:rsidRPr="00490379">
        <w:rPr>
          <w:rFonts w:cstheme="minorHAnsi"/>
        </w:rPr>
        <w:t>isVirtualMachineUpgradable</w:t>
      </w:r>
      <w:proofErr w:type="spellEnd"/>
      <w:r w:rsidRPr="00490379">
        <w:rPr>
          <w:rFonts w:cstheme="minorHAnsi"/>
        </w:rPr>
        <w:t xml:space="preserve">(final </w:t>
      </w:r>
      <w:proofErr w:type="spellStart"/>
      <w:r w:rsidRPr="00490379">
        <w:rPr>
          <w:rFonts w:cstheme="minorHAnsi"/>
        </w:rPr>
        <w:t>UserVm</w:t>
      </w:r>
      <w:proofErr w:type="spellEnd"/>
      <w:r w:rsidRPr="00490379">
        <w:rPr>
          <w:rFonts w:cstheme="minorHAnsi"/>
        </w:rPr>
        <w:t xml:space="preserve"> </w:t>
      </w:r>
      <w:proofErr w:type="spellStart"/>
      <w:r w:rsidRPr="00490379">
        <w:rPr>
          <w:rFonts w:cstheme="minorHAnsi"/>
        </w:rPr>
        <w:t>vm</w:t>
      </w:r>
      <w:proofErr w:type="spellEnd"/>
      <w:r w:rsidRPr="00490379">
        <w:rPr>
          <w:rFonts w:cstheme="minorHAnsi"/>
        </w:rPr>
        <w:t xml:space="preserve">, final </w:t>
      </w:r>
      <w:proofErr w:type="spellStart"/>
      <w:r w:rsidRPr="00490379">
        <w:rPr>
          <w:rFonts w:cstheme="minorHAnsi"/>
        </w:rPr>
        <w:t>ServiceOffering</w:t>
      </w:r>
      <w:proofErr w:type="spellEnd"/>
      <w:r w:rsidRPr="00490379">
        <w:rPr>
          <w:rFonts w:cstheme="minorHAnsi"/>
        </w:rPr>
        <w:t xml:space="preserve"> offering);</w:t>
      </w:r>
    </w:p>
    <w:p w:rsidR="00490379" w:rsidRPr="00490379" w:rsidRDefault="00490379" w:rsidP="00490379">
      <w:pPr>
        <w:autoSpaceDE w:val="0"/>
        <w:autoSpaceDN w:val="0"/>
        <w:adjustRightInd w:val="0"/>
        <w:spacing w:after="0" w:line="240" w:lineRule="auto"/>
        <w:ind w:left="1440"/>
        <w:rPr>
          <w:rFonts w:cstheme="minorHAnsi"/>
        </w:rPr>
      </w:pPr>
    </w:p>
    <w:p w:rsidR="002F6C9F" w:rsidRPr="00C119CD" w:rsidRDefault="006B322F" w:rsidP="00002EA8">
      <w:pPr>
        <w:autoSpaceDE w:val="0"/>
        <w:autoSpaceDN w:val="0"/>
        <w:adjustRightInd w:val="0"/>
        <w:spacing w:after="0" w:line="240" w:lineRule="auto"/>
        <w:ind w:left="360"/>
        <w:jc w:val="both"/>
        <w:rPr>
          <w:rFonts w:cstheme="minorHAnsi"/>
        </w:rPr>
      </w:pPr>
      <w:r>
        <w:rPr>
          <w:rFonts w:cstheme="minorHAnsi"/>
          <w:color w:val="3F5FBF"/>
        </w:rPr>
        <w:t xml:space="preserve">            </w:t>
      </w:r>
      <w:r w:rsidR="00DB5647">
        <w:rPr>
          <w:rFonts w:cstheme="minorHAnsi"/>
          <w:color w:val="3F5FBF"/>
        </w:rPr>
        <w:tab/>
      </w:r>
      <w:r w:rsidR="002F6C9F" w:rsidRPr="00C119CD">
        <w:rPr>
          <w:rFonts w:cstheme="minorHAnsi"/>
          <w:color w:val="3F5FBF"/>
        </w:rPr>
        <w:t xml:space="preserve">/** </w:t>
      </w:r>
    </w:p>
    <w:p w:rsidR="002F6C9F" w:rsidRPr="00C119CD" w:rsidRDefault="002F6C9F" w:rsidP="00002EA8">
      <w:pPr>
        <w:autoSpaceDE w:val="0"/>
        <w:autoSpaceDN w:val="0"/>
        <w:adjustRightInd w:val="0"/>
        <w:spacing w:after="0" w:line="240" w:lineRule="auto"/>
        <w:ind w:left="720"/>
        <w:jc w:val="both"/>
        <w:rPr>
          <w:rFonts w:cstheme="minorHAnsi"/>
        </w:rPr>
      </w:pPr>
      <w:r w:rsidRPr="00C119CD">
        <w:rPr>
          <w:rFonts w:cstheme="minorHAnsi"/>
          <w:color w:val="3F5FBF"/>
        </w:rPr>
        <w:tab/>
        <w:t xml:space="preserve">* Determines which physical hosts are suitable </w:t>
      </w:r>
      <w:r w:rsidR="00240FA3" w:rsidRPr="00C119CD">
        <w:rPr>
          <w:rFonts w:cstheme="minorHAnsi"/>
          <w:color w:val="3F5FBF"/>
        </w:rPr>
        <w:t>to allocate</w:t>
      </w:r>
      <w:r w:rsidRPr="00C119CD">
        <w:rPr>
          <w:rFonts w:cstheme="minorHAnsi"/>
          <w:color w:val="3F5FBF"/>
        </w:rPr>
        <w:t xml:space="preserve"> the guest virtual machines on </w:t>
      </w:r>
    </w:p>
    <w:p w:rsidR="002F6C9F" w:rsidRPr="00C119CD" w:rsidRDefault="002F6C9F" w:rsidP="00002EA8">
      <w:pPr>
        <w:autoSpaceDE w:val="0"/>
        <w:autoSpaceDN w:val="0"/>
        <w:adjustRightInd w:val="0"/>
        <w:spacing w:after="0" w:line="240" w:lineRule="auto"/>
        <w:ind w:left="720"/>
        <w:jc w:val="both"/>
        <w:rPr>
          <w:rFonts w:cstheme="minorHAnsi"/>
        </w:rPr>
      </w:pPr>
      <w:r w:rsidRPr="00C119CD">
        <w:rPr>
          <w:rFonts w:cstheme="minorHAnsi"/>
          <w:color w:val="3F5FBF"/>
        </w:rPr>
        <w:tab/>
        <w:t xml:space="preserve">* </w:t>
      </w:r>
    </w:p>
    <w:p w:rsidR="002F6C9F" w:rsidRPr="00C119CD" w:rsidRDefault="002F6C9F" w:rsidP="00002EA8">
      <w:pPr>
        <w:autoSpaceDE w:val="0"/>
        <w:autoSpaceDN w:val="0"/>
        <w:adjustRightInd w:val="0"/>
        <w:spacing w:after="0" w:line="240" w:lineRule="auto"/>
        <w:ind w:left="720"/>
        <w:jc w:val="both"/>
        <w:rPr>
          <w:rFonts w:cstheme="minorHAnsi"/>
        </w:rPr>
      </w:pPr>
      <w:r w:rsidRPr="00C119CD">
        <w:rPr>
          <w:rFonts w:cstheme="minorHAnsi"/>
          <w:color w:val="3F5FBF"/>
        </w:rPr>
        <w:tab/>
        <w:t xml:space="preserve">* </w:t>
      </w:r>
      <w:r w:rsidRPr="00C119CD">
        <w:rPr>
          <w:rFonts w:cstheme="minorHAnsi"/>
          <w:b/>
          <w:bCs/>
          <w:color w:val="7F9FBF"/>
        </w:rPr>
        <w:t>@</w:t>
      </w:r>
      <w:proofErr w:type="spellStart"/>
      <w:r w:rsidRPr="00C119CD">
        <w:rPr>
          <w:rFonts w:cstheme="minorHAnsi"/>
          <w:b/>
          <w:bCs/>
          <w:color w:val="7F9FBF"/>
        </w:rPr>
        <w:t>param</w:t>
      </w:r>
      <w:proofErr w:type="spellEnd"/>
      <w:r w:rsidRPr="00C119CD">
        <w:rPr>
          <w:rFonts w:cstheme="minorHAnsi"/>
          <w:color w:val="3F5FBF"/>
        </w:rPr>
        <w:t xml:space="preserve"> </w:t>
      </w:r>
      <w:proofErr w:type="spellStart"/>
      <w:r w:rsidRPr="00C119CD">
        <w:rPr>
          <w:rFonts w:cstheme="minorHAnsi"/>
          <w:color w:val="3F5FBF"/>
        </w:rPr>
        <w:t>VirtualMachineProfile</w:t>
      </w:r>
      <w:proofErr w:type="spellEnd"/>
      <w:r w:rsidRPr="00C119CD">
        <w:rPr>
          <w:rFonts w:cstheme="minorHAnsi"/>
          <w:color w:val="3F5FBF"/>
        </w:rPr>
        <w:t xml:space="preserve"> </w:t>
      </w:r>
      <w:proofErr w:type="spellStart"/>
      <w:r w:rsidRPr="00C119CD">
        <w:rPr>
          <w:rFonts w:cstheme="minorHAnsi"/>
          <w:color w:val="3F5FBF"/>
        </w:rPr>
        <w:t>vmProfile</w:t>
      </w:r>
      <w:proofErr w:type="spellEnd"/>
    </w:p>
    <w:p w:rsidR="002F6C9F" w:rsidRPr="00C119CD" w:rsidRDefault="002F6C9F" w:rsidP="00002EA8">
      <w:pPr>
        <w:autoSpaceDE w:val="0"/>
        <w:autoSpaceDN w:val="0"/>
        <w:adjustRightInd w:val="0"/>
        <w:spacing w:after="0" w:line="240" w:lineRule="auto"/>
        <w:ind w:left="720"/>
        <w:jc w:val="both"/>
        <w:rPr>
          <w:rFonts w:cstheme="minorHAnsi"/>
        </w:rPr>
      </w:pPr>
      <w:r w:rsidRPr="00C119CD">
        <w:rPr>
          <w:rFonts w:cstheme="minorHAnsi"/>
          <w:color w:val="3F5FBF"/>
        </w:rPr>
        <w:tab/>
        <w:t xml:space="preserve">* </w:t>
      </w:r>
      <w:r w:rsidRPr="00C119CD">
        <w:rPr>
          <w:rFonts w:cstheme="minorHAnsi"/>
          <w:b/>
          <w:bCs/>
          <w:color w:val="7F9FBF"/>
        </w:rPr>
        <w:t>@</w:t>
      </w:r>
      <w:proofErr w:type="spellStart"/>
      <w:r w:rsidRPr="00C119CD">
        <w:rPr>
          <w:rFonts w:cstheme="minorHAnsi"/>
          <w:b/>
          <w:bCs/>
          <w:color w:val="7F9FBF"/>
        </w:rPr>
        <w:t>param</w:t>
      </w:r>
      <w:proofErr w:type="spellEnd"/>
      <w:r w:rsidRPr="00C119CD">
        <w:rPr>
          <w:rFonts w:cstheme="minorHAnsi"/>
          <w:color w:val="3F5FBF"/>
        </w:rPr>
        <w:t xml:space="preserve"> </w:t>
      </w:r>
      <w:proofErr w:type="spellStart"/>
      <w:r w:rsidRPr="00C119CD">
        <w:rPr>
          <w:rFonts w:cstheme="minorHAnsi"/>
          <w:color w:val="3F5FBF"/>
        </w:rPr>
        <w:t>DeploymentPlan</w:t>
      </w:r>
      <w:proofErr w:type="spellEnd"/>
      <w:r w:rsidRPr="00C119CD">
        <w:rPr>
          <w:rFonts w:cstheme="minorHAnsi"/>
          <w:color w:val="3F5FBF"/>
        </w:rPr>
        <w:t xml:space="preserve"> plan</w:t>
      </w:r>
    </w:p>
    <w:p w:rsidR="002F6C9F" w:rsidRPr="00C119CD" w:rsidRDefault="002F6C9F" w:rsidP="00002EA8">
      <w:pPr>
        <w:autoSpaceDE w:val="0"/>
        <w:autoSpaceDN w:val="0"/>
        <w:adjustRightInd w:val="0"/>
        <w:spacing w:after="0" w:line="240" w:lineRule="auto"/>
        <w:ind w:left="720"/>
        <w:jc w:val="both"/>
        <w:rPr>
          <w:rFonts w:cstheme="minorHAnsi"/>
        </w:rPr>
      </w:pPr>
      <w:r w:rsidRPr="00C119CD">
        <w:rPr>
          <w:rFonts w:cstheme="minorHAnsi"/>
          <w:color w:val="3F5FBF"/>
        </w:rPr>
        <w:tab/>
        <w:t xml:space="preserve">* </w:t>
      </w:r>
      <w:r w:rsidRPr="00C119CD">
        <w:rPr>
          <w:rFonts w:cstheme="minorHAnsi"/>
          <w:b/>
          <w:bCs/>
          <w:color w:val="7F9FBF"/>
        </w:rPr>
        <w:t>@</w:t>
      </w:r>
      <w:proofErr w:type="spellStart"/>
      <w:r w:rsidRPr="00C119CD">
        <w:rPr>
          <w:rFonts w:cstheme="minorHAnsi"/>
          <w:b/>
          <w:bCs/>
          <w:color w:val="7F9FBF"/>
        </w:rPr>
        <w:t>param</w:t>
      </w:r>
      <w:proofErr w:type="spellEnd"/>
      <w:r w:rsidRPr="00C119CD">
        <w:rPr>
          <w:rFonts w:cstheme="minorHAnsi"/>
          <w:color w:val="3F5FBF"/>
        </w:rPr>
        <w:t xml:space="preserve"> Type </w:t>
      </w:r>
      <w:proofErr w:type="spellStart"/>
      <w:r w:rsidRPr="00C119CD">
        <w:rPr>
          <w:rFonts w:cstheme="minorHAnsi"/>
          <w:color w:val="3F5FBF"/>
        </w:rPr>
        <w:t>type</w:t>
      </w:r>
      <w:proofErr w:type="spellEnd"/>
    </w:p>
    <w:p w:rsidR="002F6C9F" w:rsidRPr="00C119CD" w:rsidRDefault="002F6C9F" w:rsidP="00002EA8">
      <w:pPr>
        <w:autoSpaceDE w:val="0"/>
        <w:autoSpaceDN w:val="0"/>
        <w:adjustRightInd w:val="0"/>
        <w:spacing w:after="0" w:line="240" w:lineRule="auto"/>
        <w:ind w:left="720"/>
        <w:jc w:val="both"/>
        <w:rPr>
          <w:rFonts w:cstheme="minorHAnsi"/>
        </w:rPr>
      </w:pPr>
      <w:r w:rsidRPr="00C119CD">
        <w:rPr>
          <w:rFonts w:cstheme="minorHAnsi"/>
          <w:color w:val="3F5FBF"/>
        </w:rPr>
        <w:tab/>
        <w:t xml:space="preserve">* </w:t>
      </w:r>
      <w:r w:rsidRPr="00C119CD">
        <w:rPr>
          <w:rFonts w:cstheme="minorHAnsi"/>
          <w:b/>
          <w:bCs/>
          <w:color w:val="7F9FBF"/>
        </w:rPr>
        <w:t>@</w:t>
      </w:r>
      <w:proofErr w:type="spellStart"/>
      <w:r w:rsidRPr="00C119CD">
        <w:rPr>
          <w:rFonts w:cstheme="minorHAnsi"/>
          <w:b/>
          <w:bCs/>
          <w:color w:val="7F9FBF"/>
        </w:rPr>
        <w:t>param</w:t>
      </w:r>
      <w:proofErr w:type="spellEnd"/>
      <w:r w:rsidRPr="00C119CD">
        <w:rPr>
          <w:rFonts w:cstheme="minorHAnsi"/>
          <w:color w:val="3F5FBF"/>
        </w:rPr>
        <w:t xml:space="preserve"> </w:t>
      </w:r>
      <w:proofErr w:type="spellStart"/>
      <w:r w:rsidRPr="00C119CD">
        <w:rPr>
          <w:rFonts w:cstheme="minorHAnsi"/>
          <w:color w:val="3F5FBF"/>
        </w:rPr>
        <w:t>ExcludeList</w:t>
      </w:r>
      <w:proofErr w:type="spellEnd"/>
      <w:r w:rsidRPr="00C119CD">
        <w:rPr>
          <w:rFonts w:cstheme="minorHAnsi"/>
          <w:color w:val="3F5FBF"/>
        </w:rPr>
        <w:t xml:space="preserve"> avoid</w:t>
      </w:r>
    </w:p>
    <w:p w:rsidR="002F6C9F" w:rsidRPr="00C119CD" w:rsidRDefault="002F6C9F" w:rsidP="00002EA8">
      <w:pPr>
        <w:autoSpaceDE w:val="0"/>
        <w:autoSpaceDN w:val="0"/>
        <w:adjustRightInd w:val="0"/>
        <w:spacing w:after="0" w:line="240" w:lineRule="auto"/>
        <w:ind w:left="720"/>
        <w:jc w:val="both"/>
        <w:rPr>
          <w:rFonts w:cstheme="minorHAnsi"/>
        </w:rPr>
      </w:pPr>
      <w:r w:rsidRPr="00C119CD">
        <w:rPr>
          <w:rFonts w:cstheme="minorHAnsi"/>
          <w:color w:val="3F5FBF"/>
        </w:rPr>
        <w:tab/>
        <w:t xml:space="preserve">* </w:t>
      </w:r>
      <w:r w:rsidRPr="00C119CD">
        <w:rPr>
          <w:rFonts w:cstheme="minorHAnsi"/>
          <w:b/>
          <w:bCs/>
          <w:color w:val="7F9FBF"/>
        </w:rPr>
        <w:t>@</w:t>
      </w:r>
      <w:proofErr w:type="spellStart"/>
      <w:r w:rsidRPr="00C119CD">
        <w:rPr>
          <w:rFonts w:cstheme="minorHAnsi"/>
          <w:b/>
          <w:bCs/>
          <w:color w:val="7F9FBF"/>
        </w:rPr>
        <w:t>param</w:t>
      </w:r>
      <w:proofErr w:type="spellEnd"/>
      <w:r w:rsidRPr="00C119CD">
        <w:rPr>
          <w:rFonts w:cstheme="minorHAnsi"/>
          <w:color w:val="3F5FBF"/>
        </w:rPr>
        <w:t xml:space="preserve"> </w:t>
      </w:r>
      <w:proofErr w:type="spellStart"/>
      <w:r w:rsidRPr="00C119CD">
        <w:rPr>
          <w:rFonts w:cstheme="minorHAnsi"/>
          <w:color w:val="3F5FBF"/>
        </w:rPr>
        <w:t>int</w:t>
      </w:r>
      <w:proofErr w:type="spellEnd"/>
      <w:r w:rsidRPr="00C119CD">
        <w:rPr>
          <w:rFonts w:cstheme="minorHAnsi"/>
          <w:color w:val="3F5FBF"/>
        </w:rPr>
        <w:t xml:space="preserve"> </w:t>
      </w:r>
      <w:proofErr w:type="spellStart"/>
      <w:r w:rsidRPr="00C119CD">
        <w:rPr>
          <w:rFonts w:cstheme="minorHAnsi"/>
          <w:color w:val="3F5FBF"/>
        </w:rPr>
        <w:t>returnUpTo</w:t>
      </w:r>
      <w:proofErr w:type="spellEnd"/>
    </w:p>
    <w:p w:rsidR="002F6C9F" w:rsidRPr="00C119CD" w:rsidRDefault="002F6C9F" w:rsidP="00002EA8">
      <w:pPr>
        <w:autoSpaceDE w:val="0"/>
        <w:autoSpaceDN w:val="0"/>
        <w:adjustRightInd w:val="0"/>
        <w:spacing w:after="0" w:line="240" w:lineRule="auto"/>
        <w:ind w:left="720"/>
        <w:jc w:val="both"/>
        <w:rPr>
          <w:rFonts w:cstheme="minorHAnsi"/>
        </w:rPr>
      </w:pPr>
      <w:r w:rsidRPr="00C119CD">
        <w:rPr>
          <w:rFonts w:cstheme="minorHAnsi"/>
          <w:color w:val="3F5FBF"/>
        </w:rPr>
        <w:tab/>
        <w:t xml:space="preserve">* </w:t>
      </w:r>
      <w:r w:rsidRPr="00C119CD">
        <w:rPr>
          <w:rFonts w:cstheme="minorHAnsi"/>
          <w:b/>
          <w:bCs/>
          <w:color w:val="7F9FBF"/>
        </w:rPr>
        <w:t>@return</w:t>
      </w:r>
      <w:r w:rsidRPr="00C119CD">
        <w:rPr>
          <w:rFonts w:cstheme="minorHAnsi"/>
          <w:color w:val="3F5FBF"/>
        </w:rPr>
        <w:t xml:space="preserve"> List</w:t>
      </w:r>
      <w:r w:rsidRPr="00C119CD">
        <w:rPr>
          <w:rFonts w:cstheme="minorHAnsi"/>
          <w:color w:val="7F7F9F"/>
        </w:rPr>
        <w:t>&lt;Host&gt;</w:t>
      </w:r>
      <w:r w:rsidRPr="00C119CD">
        <w:rPr>
          <w:rFonts w:cstheme="minorHAnsi"/>
          <w:color w:val="3F5FBF"/>
        </w:rPr>
        <w:t xml:space="preserve"> List of hosts that are suitable for VM allocation</w:t>
      </w:r>
    </w:p>
    <w:p w:rsidR="002F6C9F" w:rsidRPr="00C119CD" w:rsidRDefault="002F6C9F" w:rsidP="00002EA8">
      <w:pPr>
        <w:autoSpaceDE w:val="0"/>
        <w:autoSpaceDN w:val="0"/>
        <w:adjustRightInd w:val="0"/>
        <w:spacing w:after="0" w:line="240" w:lineRule="auto"/>
        <w:ind w:left="720"/>
        <w:rPr>
          <w:rFonts w:cstheme="minorHAnsi"/>
        </w:rPr>
      </w:pPr>
      <w:r w:rsidRPr="00C119CD">
        <w:rPr>
          <w:rFonts w:cstheme="minorHAnsi"/>
          <w:color w:val="3F5FBF"/>
        </w:rPr>
        <w:tab/>
        <w:t>**/</w:t>
      </w:r>
      <w:r w:rsidRPr="00C119CD">
        <w:rPr>
          <w:rFonts w:cstheme="minorHAnsi"/>
          <w:color w:val="000000"/>
        </w:rPr>
        <w:t xml:space="preserve"> </w:t>
      </w:r>
    </w:p>
    <w:p w:rsidR="002F6C9F" w:rsidRPr="00C119CD" w:rsidRDefault="002F6C9F" w:rsidP="00002EA8">
      <w:pPr>
        <w:autoSpaceDE w:val="0"/>
        <w:autoSpaceDN w:val="0"/>
        <w:adjustRightInd w:val="0"/>
        <w:spacing w:after="0" w:line="240" w:lineRule="auto"/>
        <w:ind w:left="720"/>
        <w:rPr>
          <w:rFonts w:cstheme="minorHAnsi"/>
        </w:rPr>
      </w:pPr>
      <w:r w:rsidRPr="00C119CD">
        <w:rPr>
          <w:rFonts w:cstheme="minorHAnsi"/>
          <w:color w:val="000000"/>
        </w:rPr>
        <w:tab/>
      </w:r>
    </w:p>
    <w:p w:rsidR="002F6C9F" w:rsidRPr="00C119CD" w:rsidRDefault="002F6C9F" w:rsidP="00002EA8">
      <w:pPr>
        <w:autoSpaceDE w:val="0"/>
        <w:autoSpaceDN w:val="0"/>
        <w:adjustRightInd w:val="0"/>
        <w:spacing w:after="0" w:line="240" w:lineRule="auto"/>
        <w:ind w:left="1440"/>
        <w:rPr>
          <w:rFonts w:cstheme="minorHAnsi"/>
          <w:color w:val="000000"/>
        </w:rPr>
      </w:pPr>
      <w:proofErr w:type="gramStart"/>
      <w:r w:rsidRPr="00C119CD">
        <w:rPr>
          <w:rFonts w:cstheme="minorHAnsi"/>
          <w:b/>
          <w:bCs/>
          <w:color w:val="7F0055"/>
        </w:rPr>
        <w:t>public</w:t>
      </w:r>
      <w:proofErr w:type="gramEnd"/>
      <w:r w:rsidRPr="00C119CD">
        <w:rPr>
          <w:rFonts w:cstheme="minorHAnsi"/>
          <w:color w:val="000000"/>
        </w:rPr>
        <w:t xml:space="preserve"> </w:t>
      </w:r>
      <w:r w:rsidRPr="003F57C6">
        <w:rPr>
          <w:rFonts w:cstheme="minorHAnsi"/>
          <w:color w:val="000000"/>
        </w:rPr>
        <w:t>List</w:t>
      </w:r>
      <w:r w:rsidRPr="00C119CD">
        <w:rPr>
          <w:rFonts w:cstheme="minorHAnsi"/>
          <w:color w:val="000000"/>
        </w:rPr>
        <w:t>&lt;Host&gt; allocateTo(</w:t>
      </w:r>
      <w:r w:rsidR="00C119CD">
        <w:rPr>
          <w:rFonts w:cstheme="minorHAnsi"/>
          <w:color w:val="000000"/>
        </w:rPr>
        <w:t xml:space="preserve"> </w:t>
      </w:r>
      <w:proofErr w:type="spellStart"/>
      <w:r w:rsidRPr="00C119CD">
        <w:rPr>
          <w:rFonts w:cstheme="minorHAnsi"/>
          <w:color w:val="000000"/>
        </w:rPr>
        <w:t>VirtualMachineProfile</w:t>
      </w:r>
      <w:proofErr w:type="spellEnd"/>
      <w:r w:rsidRPr="00C119CD">
        <w:rPr>
          <w:rFonts w:cstheme="minorHAnsi"/>
          <w:color w:val="000000"/>
        </w:rPr>
        <w:t>&lt;?</w:t>
      </w:r>
      <w:r w:rsidRPr="00C119CD">
        <w:rPr>
          <w:rFonts w:cstheme="minorHAnsi"/>
          <w:b/>
          <w:bCs/>
          <w:color w:val="7F0055"/>
        </w:rPr>
        <w:t>extends</w:t>
      </w:r>
      <w:r w:rsidRPr="00C119CD">
        <w:rPr>
          <w:rFonts w:cstheme="minorHAnsi"/>
          <w:color w:val="000000"/>
        </w:rPr>
        <w:t xml:space="preserve"> </w:t>
      </w:r>
      <w:proofErr w:type="spellStart"/>
      <w:r w:rsidRPr="00C119CD">
        <w:rPr>
          <w:rFonts w:cstheme="minorHAnsi"/>
          <w:color w:val="000000"/>
        </w:rPr>
        <w:t>VirtualMachine</w:t>
      </w:r>
      <w:proofErr w:type="spellEnd"/>
      <w:r w:rsidRPr="00C119CD">
        <w:rPr>
          <w:rFonts w:cstheme="minorHAnsi"/>
          <w:color w:val="000000"/>
        </w:rPr>
        <w:t xml:space="preserve">&gt; </w:t>
      </w:r>
      <w:proofErr w:type="spellStart"/>
      <w:r w:rsidRPr="00C119CD">
        <w:rPr>
          <w:rFonts w:cstheme="minorHAnsi"/>
          <w:color w:val="000000"/>
        </w:rPr>
        <w:t>vmProfile</w:t>
      </w:r>
      <w:proofErr w:type="spellEnd"/>
      <w:r w:rsidRPr="00C119CD">
        <w:rPr>
          <w:rFonts w:cstheme="minorHAnsi"/>
          <w:color w:val="000000"/>
        </w:rPr>
        <w:t xml:space="preserve">, </w:t>
      </w:r>
      <w:r w:rsidR="00DB5647">
        <w:rPr>
          <w:rFonts w:cstheme="minorHAnsi"/>
          <w:color w:val="000000"/>
        </w:rPr>
        <w:t xml:space="preserve"> </w:t>
      </w:r>
      <w:proofErr w:type="spellStart"/>
      <w:r w:rsidRPr="00C119CD">
        <w:rPr>
          <w:rFonts w:cstheme="minorHAnsi"/>
          <w:color w:val="000000"/>
        </w:rPr>
        <w:t>DeploymentPlan</w:t>
      </w:r>
      <w:proofErr w:type="spellEnd"/>
      <w:r w:rsidRPr="00C119CD">
        <w:rPr>
          <w:rFonts w:cstheme="minorHAnsi"/>
          <w:color w:val="000000"/>
        </w:rPr>
        <w:t xml:space="preserve"> plan, Type </w:t>
      </w:r>
      <w:proofErr w:type="spellStart"/>
      <w:r w:rsidRPr="00C119CD">
        <w:rPr>
          <w:rFonts w:cstheme="minorHAnsi"/>
          <w:color w:val="000000"/>
        </w:rPr>
        <w:t>type</w:t>
      </w:r>
      <w:proofErr w:type="spellEnd"/>
      <w:r w:rsidRPr="00C119CD">
        <w:rPr>
          <w:rFonts w:cstheme="minorHAnsi"/>
          <w:color w:val="000000"/>
        </w:rPr>
        <w:t xml:space="preserve">, </w:t>
      </w:r>
      <w:proofErr w:type="spellStart"/>
      <w:r w:rsidRPr="00C119CD">
        <w:rPr>
          <w:rFonts w:cstheme="minorHAnsi"/>
          <w:color w:val="000000"/>
        </w:rPr>
        <w:t>ExcludeList</w:t>
      </w:r>
      <w:proofErr w:type="spellEnd"/>
      <w:r w:rsidRPr="00C119CD">
        <w:rPr>
          <w:rFonts w:cstheme="minorHAnsi"/>
          <w:color w:val="000000"/>
        </w:rPr>
        <w:t xml:space="preserve"> avoid, </w:t>
      </w:r>
      <w:proofErr w:type="spellStart"/>
      <w:r w:rsidRPr="00C119CD">
        <w:rPr>
          <w:rFonts w:cstheme="minorHAnsi"/>
          <w:b/>
          <w:bCs/>
          <w:color w:val="7F0055"/>
        </w:rPr>
        <w:t>int</w:t>
      </w:r>
      <w:proofErr w:type="spellEnd"/>
      <w:r w:rsidRPr="00C119CD">
        <w:rPr>
          <w:rFonts w:cstheme="minorHAnsi"/>
          <w:color w:val="000000"/>
        </w:rPr>
        <w:t xml:space="preserve"> </w:t>
      </w:r>
      <w:proofErr w:type="spellStart"/>
      <w:r w:rsidRPr="00C119CD">
        <w:rPr>
          <w:rFonts w:cstheme="minorHAnsi"/>
          <w:color w:val="000000"/>
        </w:rPr>
        <w:t>returnUpTo</w:t>
      </w:r>
      <w:proofErr w:type="spellEnd"/>
      <w:r w:rsidRPr="00C119CD">
        <w:rPr>
          <w:rFonts w:cstheme="minorHAnsi"/>
          <w:color w:val="000000"/>
        </w:rPr>
        <w:t>);</w:t>
      </w:r>
    </w:p>
    <w:p w:rsidR="002F6C9F" w:rsidRPr="002F6C9F" w:rsidRDefault="002F6C9F" w:rsidP="00002EA8">
      <w:pPr>
        <w:autoSpaceDE w:val="0"/>
        <w:autoSpaceDN w:val="0"/>
        <w:adjustRightInd w:val="0"/>
        <w:spacing w:after="0" w:line="240" w:lineRule="auto"/>
        <w:ind w:left="720"/>
        <w:rPr>
          <w:rFonts w:ascii="Courier New" w:hAnsi="Courier New" w:cs="Courier New"/>
          <w:sz w:val="20"/>
          <w:szCs w:val="20"/>
        </w:rPr>
      </w:pPr>
    </w:p>
    <w:p w:rsidR="00BD33B2" w:rsidRDefault="00BD33B2" w:rsidP="00002EA8">
      <w:pPr>
        <w:ind w:left="720"/>
        <w:rPr>
          <w:sz w:val="24"/>
          <w:szCs w:val="24"/>
        </w:rPr>
      </w:pPr>
    </w:p>
    <w:p w:rsidR="001F2090" w:rsidRDefault="001F2090" w:rsidP="00002EA8">
      <w:pPr>
        <w:ind w:left="720"/>
        <w:rPr>
          <w:sz w:val="24"/>
          <w:szCs w:val="24"/>
        </w:rPr>
      </w:pPr>
      <w:r w:rsidRPr="00C119CD">
        <w:rPr>
          <w:sz w:val="24"/>
          <w:szCs w:val="24"/>
        </w:rPr>
        <w:t xml:space="preserve">A custom </w:t>
      </w:r>
      <w:r>
        <w:rPr>
          <w:sz w:val="24"/>
          <w:szCs w:val="24"/>
        </w:rPr>
        <w:t>H</w:t>
      </w:r>
      <w:r w:rsidRPr="00C119CD">
        <w:rPr>
          <w:sz w:val="24"/>
          <w:szCs w:val="24"/>
        </w:rPr>
        <w:t xml:space="preserve">ostAllocator can be written by implementing </w:t>
      </w:r>
      <w:r>
        <w:rPr>
          <w:sz w:val="24"/>
          <w:szCs w:val="24"/>
        </w:rPr>
        <w:t>the ‘</w:t>
      </w:r>
      <w:r w:rsidRPr="001F2090">
        <w:rPr>
          <w:b/>
          <w:sz w:val="24"/>
          <w:szCs w:val="24"/>
        </w:rPr>
        <w:t>allocateTo’</w:t>
      </w:r>
      <w:r>
        <w:rPr>
          <w:sz w:val="24"/>
          <w:szCs w:val="24"/>
        </w:rPr>
        <w:t xml:space="preserve"> </w:t>
      </w:r>
      <w:r w:rsidRPr="00C119CD">
        <w:rPr>
          <w:sz w:val="24"/>
          <w:szCs w:val="24"/>
        </w:rPr>
        <w:t>method</w:t>
      </w:r>
    </w:p>
    <w:p w:rsidR="00BD33B2" w:rsidRDefault="00BD33B2" w:rsidP="00002EA8">
      <w:pPr>
        <w:ind w:left="720"/>
        <w:rPr>
          <w:sz w:val="24"/>
          <w:szCs w:val="24"/>
        </w:rPr>
      </w:pPr>
    </w:p>
    <w:p w:rsidR="00FC5315" w:rsidRDefault="00FC5315" w:rsidP="00002EA8">
      <w:pPr>
        <w:ind w:left="720"/>
        <w:rPr>
          <w:sz w:val="24"/>
          <w:szCs w:val="24"/>
          <w:u w:val="single"/>
        </w:rPr>
      </w:pPr>
    </w:p>
    <w:p w:rsidR="00D116BE" w:rsidRPr="00DD5F80" w:rsidRDefault="00466372" w:rsidP="00002EA8">
      <w:pPr>
        <w:ind w:left="720"/>
        <w:rPr>
          <w:sz w:val="24"/>
          <w:szCs w:val="24"/>
          <w:u w:val="single"/>
        </w:rPr>
      </w:pPr>
      <w:r w:rsidRPr="00DD5F80">
        <w:rPr>
          <w:sz w:val="24"/>
          <w:szCs w:val="24"/>
          <w:u w:val="single"/>
        </w:rPr>
        <w:t>Input Parameters</w:t>
      </w:r>
      <w:r w:rsidR="006B6357">
        <w:rPr>
          <w:sz w:val="24"/>
          <w:szCs w:val="24"/>
          <w:u w:val="single"/>
        </w:rPr>
        <w:t xml:space="preserve"> for the method </w:t>
      </w:r>
      <w:proofErr w:type="gramStart"/>
      <w:r w:rsidR="006B6357">
        <w:rPr>
          <w:sz w:val="24"/>
          <w:szCs w:val="24"/>
          <w:u w:val="single"/>
        </w:rPr>
        <w:t>‘</w:t>
      </w:r>
      <w:r w:rsidR="00D4312C" w:rsidRPr="007C698A">
        <w:rPr>
          <w:sz w:val="24"/>
          <w:szCs w:val="24"/>
          <w:u w:val="single"/>
        </w:rPr>
        <w:t>HostAllocator :</w:t>
      </w:r>
      <w:proofErr w:type="gramEnd"/>
      <w:r w:rsidR="00D4312C" w:rsidRPr="007C698A">
        <w:rPr>
          <w:sz w:val="24"/>
          <w:szCs w:val="24"/>
          <w:u w:val="single"/>
        </w:rPr>
        <w:t xml:space="preserve">: </w:t>
      </w:r>
      <w:r w:rsidR="006B6357" w:rsidRPr="007C698A">
        <w:rPr>
          <w:sz w:val="24"/>
          <w:szCs w:val="24"/>
          <w:u w:val="single"/>
        </w:rPr>
        <w:t>allocateTo’</w:t>
      </w:r>
      <w:r w:rsidRPr="007C698A">
        <w:rPr>
          <w:sz w:val="24"/>
          <w:szCs w:val="24"/>
          <w:u w:val="single"/>
        </w:rPr>
        <w:t>:</w:t>
      </w:r>
    </w:p>
    <w:p w:rsidR="00466372" w:rsidRPr="009D1001" w:rsidRDefault="00DD5F80" w:rsidP="006B322F">
      <w:pPr>
        <w:pStyle w:val="ListParagraph"/>
        <w:numPr>
          <w:ilvl w:val="0"/>
          <w:numId w:val="4"/>
        </w:numPr>
        <w:ind w:left="1080"/>
        <w:rPr>
          <w:sz w:val="24"/>
          <w:szCs w:val="24"/>
        </w:rPr>
      </w:pPr>
      <w:r w:rsidRPr="009D1001">
        <w:rPr>
          <w:sz w:val="24"/>
          <w:szCs w:val="24"/>
        </w:rPr>
        <w:t xml:space="preserve">com.cloud.vm.VirtualMachineProfile </w:t>
      </w:r>
      <w:proofErr w:type="spellStart"/>
      <w:r w:rsidR="00466372" w:rsidRPr="009D1001">
        <w:rPr>
          <w:sz w:val="24"/>
          <w:szCs w:val="24"/>
        </w:rPr>
        <w:t>vmProfile</w:t>
      </w:r>
      <w:proofErr w:type="spellEnd"/>
    </w:p>
    <w:p w:rsidR="00466372" w:rsidRPr="009D1001" w:rsidRDefault="00466372" w:rsidP="006B322F">
      <w:pPr>
        <w:autoSpaceDE w:val="0"/>
        <w:autoSpaceDN w:val="0"/>
        <w:adjustRightInd w:val="0"/>
        <w:spacing w:after="0" w:line="240" w:lineRule="auto"/>
        <w:ind w:left="1080"/>
        <w:jc w:val="both"/>
      </w:pPr>
      <w:proofErr w:type="spellStart"/>
      <w:r w:rsidRPr="009D1001">
        <w:t>VirtualMachineProfile</w:t>
      </w:r>
      <w:proofErr w:type="spellEnd"/>
      <w:r w:rsidRPr="009D1001">
        <w:t xml:space="preserve"> describes one virtual machine. This allows the adapters like Allocators to process the information in the virtual machine and make determinations on what the virtual machine profile should look like before it is actually started on the hypervisor</w:t>
      </w:r>
      <w:r w:rsidR="009D1001">
        <w:t>.</w:t>
      </w:r>
    </w:p>
    <w:p w:rsidR="00466372" w:rsidRPr="00DD5F80" w:rsidRDefault="00466372" w:rsidP="00DD5F80">
      <w:pPr>
        <w:autoSpaceDE w:val="0"/>
        <w:autoSpaceDN w:val="0"/>
        <w:adjustRightInd w:val="0"/>
        <w:spacing w:after="0" w:line="240" w:lineRule="auto"/>
        <w:jc w:val="both"/>
        <w:rPr>
          <w:sz w:val="24"/>
          <w:szCs w:val="24"/>
        </w:rPr>
      </w:pPr>
    </w:p>
    <w:p w:rsidR="00466372" w:rsidRPr="009D1001" w:rsidRDefault="00466372" w:rsidP="006B322F">
      <w:pPr>
        <w:autoSpaceDE w:val="0"/>
        <w:autoSpaceDN w:val="0"/>
        <w:adjustRightInd w:val="0"/>
        <w:spacing w:after="0" w:line="240" w:lineRule="auto"/>
        <w:ind w:left="1080"/>
        <w:jc w:val="both"/>
      </w:pPr>
      <w:r w:rsidRPr="009D1001">
        <w:t xml:space="preserve">HostAllocators can make use of the following information present in the </w:t>
      </w:r>
      <w:proofErr w:type="spellStart"/>
      <w:r w:rsidRPr="009D1001">
        <w:t>VirtualMachineProfile</w:t>
      </w:r>
      <w:proofErr w:type="spellEnd"/>
      <w:r w:rsidRPr="009D1001">
        <w:t>:</w:t>
      </w:r>
    </w:p>
    <w:p w:rsidR="00466372" w:rsidRPr="009D1001" w:rsidRDefault="00466372" w:rsidP="00DD5F80">
      <w:pPr>
        <w:pStyle w:val="ListParagraph"/>
        <w:numPr>
          <w:ilvl w:val="0"/>
          <w:numId w:val="5"/>
        </w:numPr>
        <w:autoSpaceDE w:val="0"/>
        <w:autoSpaceDN w:val="0"/>
        <w:adjustRightInd w:val="0"/>
        <w:spacing w:after="0" w:line="240" w:lineRule="auto"/>
        <w:jc w:val="both"/>
      </w:pPr>
      <w:r w:rsidRPr="009D1001">
        <w:t xml:space="preserve">The </w:t>
      </w:r>
      <w:proofErr w:type="spellStart"/>
      <w:r w:rsidRPr="009D1001">
        <w:t>ServiceOffering</w:t>
      </w:r>
      <w:proofErr w:type="spellEnd"/>
      <w:r w:rsidR="00DD5F80" w:rsidRPr="009D1001">
        <w:t xml:space="preserve"> </w:t>
      </w:r>
      <w:r w:rsidRPr="009D1001">
        <w:t xml:space="preserve">that specifies configuration like requested CPU speed, RAM </w:t>
      </w:r>
      <w:proofErr w:type="spellStart"/>
      <w:r w:rsidRPr="009D1001">
        <w:t>etc</w:t>
      </w:r>
      <w:proofErr w:type="spellEnd"/>
      <w:r w:rsidRPr="009D1001">
        <w:t xml:space="preserve"> necessary for the guest VM.</w:t>
      </w:r>
    </w:p>
    <w:p w:rsidR="00466372" w:rsidRPr="009D1001" w:rsidRDefault="00466372" w:rsidP="00DD5F80">
      <w:pPr>
        <w:pStyle w:val="ListParagraph"/>
        <w:numPr>
          <w:ilvl w:val="0"/>
          <w:numId w:val="5"/>
        </w:numPr>
        <w:autoSpaceDE w:val="0"/>
        <w:autoSpaceDN w:val="0"/>
        <w:adjustRightInd w:val="0"/>
        <w:spacing w:after="0" w:line="240" w:lineRule="auto"/>
        <w:jc w:val="both"/>
      </w:pPr>
      <w:r w:rsidRPr="009D1001">
        <w:t xml:space="preserve">The </w:t>
      </w:r>
      <w:proofErr w:type="spellStart"/>
      <w:r w:rsidRPr="009D1001">
        <w:t>VirtualMachineTemplate</w:t>
      </w:r>
      <w:proofErr w:type="spellEnd"/>
      <w:r w:rsidRPr="009D1001">
        <w:t>, the template to be used to start the VM.</w:t>
      </w:r>
    </w:p>
    <w:p w:rsidR="00466372" w:rsidRDefault="00466372" w:rsidP="00466372">
      <w:pPr>
        <w:autoSpaceDE w:val="0"/>
        <w:autoSpaceDN w:val="0"/>
        <w:adjustRightInd w:val="0"/>
        <w:spacing w:after="0" w:line="240" w:lineRule="auto"/>
        <w:rPr>
          <w:rFonts w:ascii="Courier New" w:hAnsi="Courier New" w:cs="Courier New"/>
          <w:color w:val="000000"/>
          <w:sz w:val="20"/>
          <w:szCs w:val="20"/>
        </w:rPr>
      </w:pPr>
    </w:p>
    <w:p w:rsidR="00466372" w:rsidRPr="009D1001" w:rsidRDefault="00DD5F80" w:rsidP="006B322F">
      <w:pPr>
        <w:pStyle w:val="ListParagraph"/>
        <w:numPr>
          <w:ilvl w:val="0"/>
          <w:numId w:val="4"/>
        </w:numPr>
        <w:ind w:left="1080"/>
        <w:rPr>
          <w:sz w:val="24"/>
          <w:szCs w:val="24"/>
        </w:rPr>
      </w:pPr>
      <w:proofErr w:type="spellStart"/>
      <w:r w:rsidRPr="009D1001">
        <w:rPr>
          <w:sz w:val="24"/>
          <w:szCs w:val="24"/>
        </w:rPr>
        <w:t>com.cloud.deploy.DeploymentPlan</w:t>
      </w:r>
      <w:proofErr w:type="spellEnd"/>
      <w:r w:rsidRPr="009D1001">
        <w:rPr>
          <w:sz w:val="24"/>
          <w:szCs w:val="24"/>
        </w:rPr>
        <w:t xml:space="preserve"> plan</w:t>
      </w:r>
    </w:p>
    <w:p w:rsidR="003A562A" w:rsidRPr="009D1001" w:rsidRDefault="003A562A" w:rsidP="006B322F">
      <w:pPr>
        <w:autoSpaceDE w:val="0"/>
        <w:autoSpaceDN w:val="0"/>
        <w:adjustRightInd w:val="0"/>
        <w:spacing w:after="0" w:line="240" w:lineRule="auto"/>
        <w:ind w:left="1080"/>
        <w:jc w:val="both"/>
      </w:pPr>
      <w:proofErr w:type="spellStart"/>
      <w:r w:rsidRPr="009D1001">
        <w:t>DeploymentPlan</w:t>
      </w:r>
      <w:proofErr w:type="spellEnd"/>
      <w:r w:rsidRPr="009D1001">
        <w:t xml:space="preserve"> should specify:</w:t>
      </w:r>
    </w:p>
    <w:p w:rsidR="003A562A" w:rsidRPr="009D1001" w:rsidRDefault="003A562A" w:rsidP="00DD5F80">
      <w:pPr>
        <w:pStyle w:val="ListParagraph"/>
        <w:numPr>
          <w:ilvl w:val="0"/>
          <w:numId w:val="5"/>
        </w:numPr>
        <w:autoSpaceDE w:val="0"/>
        <w:autoSpaceDN w:val="0"/>
        <w:adjustRightInd w:val="0"/>
        <w:spacing w:after="0" w:line="240" w:lineRule="auto"/>
      </w:pPr>
      <w:proofErr w:type="spellStart"/>
      <w:r w:rsidRPr="009D1001">
        <w:t>dataCenterId</w:t>
      </w:r>
      <w:proofErr w:type="spellEnd"/>
      <w:r w:rsidRPr="009D1001">
        <w:t>: The data center the VM should deploy in</w:t>
      </w:r>
    </w:p>
    <w:p w:rsidR="003A562A" w:rsidRPr="009D1001" w:rsidRDefault="003A562A" w:rsidP="00DD5F80">
      <w:pPr>
        <w:pStyle w:val="ListParagraph"/>
        <w:numPr>
          <w:ilvl w:val="0"/>
          <w:numId w:val="5"/>
        </w:numPr>
        <w:autoSpaceDE w:val="0"/>
        <w:autoSpaceDN w:val="0"/>
        <w:adjustRightInd w:val="0"/>
        <w:spacing w:after="0" w:line="240" w:lineRule="auto"/>
      </w:pPr>
      <w:proofErr w:type="spellStart"/>
      <w:r w:rsidRPr="009D1001">
        <w:t>podId</w:t>
      </w:r>
      <w:proofErr w:type="spellEnd"/>
      <w:r w:rsidRPr="009D1001">
        <w:t xml:space="preserve">: The pod the </w:t>
      </w:r>
      <w:proofErr w:type="spellStart"/>
      <w:r w:rsidRPr="009D1001">
        <w:t>Vm</w:t>
      </w:r>
      <w:proofErr w:type="spellEnd"/>
      <w:r w:rsidRPr="009D1001">
        <w:t xml:space="preserve"> should deploy in; null if no preference</w:t>
      </w:r>
    </w:p>
    <w:p w:rsidR="003A562A" w:rsidRPr="009D1001" w:rsidRDefault="003A562A" w:rsidP="00DD5F80">
      <w:pPr>
        <w:pStyle w:val="ListParagraph"/>
        <w:numPr>
          <w:ilvl w:val="0"/>
          <w:numId w:val="5"/>
        </w:numPr>
        <w:autoSpaceDE w:val="0"/>
        <w:autoSpaceDN w:val="0"/>
        <w:adjustRightInd w:val="0"/>
        <w:spacing w:after="0" w:line="240" w:lineRule="auto"/>
      </w:pPr>
      <w:proofErr w:type="spellStart"/>
      <w:r w:rsidRPr="009D1001">
        <w:t>clusterId</w:t>
      </w:r>
      <w:proofErr w:type="spellEnd"/>
      <w:r w:rsidRPr="009D1001">
        <w:t>: The cluster the VM should deploy in; null if no preference</w:t>
      </w:r>
    </w:p>
    <w:p w:rsidR="003A562A" w:rsidRPr="009D1001" w:rsidRDefault="003A562A" w:rsidP="00DD5F80">
      <w:pPr>
        <w:pStyle w:val="ListParagraph"/>
        <w:numPr>
          <w:ilvl w:val="0"/>
          <w:numId w:val="5"/>
        </w:numPr>
        <w:autoSpaceDE w:val="0"/>
        <w:autoSpaceDN w:val="0"/>
        <w:adjustRightInd w:val="0"/>
        <w:spacing w:after="0" w:line="240" w:lineRule="auto"/>
      </w:pPr>
      <w:proofErr w:type="spellStart"/>
      <w:r w:rsidRPr="009D1001">
        <w:t>poolId</w:t>
      </w:r>
      <w:proofErr w:type="spellEnd"/>
      <w:r w:rsidRPr="009D1001">
        <w:t>: The storage pool the VM should be created in; null if no preference</w:t>
      </w:r>
    </w:p>
    <w:p w:rsidR="003A562A" w:rsidRDefault="003A562A" w:rsidP="003A562A">
      <w:pPr>
        <w:autoSpaceDE w:val="0"/>
        <w:autoSpaceDN w:val="0"/>
        <w:adjustRightInd w:val="0"/>
        <w:spacing w:after="0" w:line="240" w:lineRule="auto"/>
      </w:pPr>
    </w:p>
    <w:p w:rsidR="003A562A" w:rsidRPr="009D1001" w:rsidRDefault="003A562A" w:rsidP="006B322F">
      <w:pPr>
        <w:pStyle w:val="ListParagraph"/>
        <w:numPr>
          <w:ilvl w:val="0"/>
          <w:numId w:val="4"/>
        </w:numPr>
        <w:ind w:left="1080"/>
        <w:rPr>
          <w:sz w:val="24"/>
          <w:szCs w:val="24"/>
        </w:rPr>
      </w:pPr>
      <w:proofErr w:type="spellStart"/>
      <w:r w:rsidRPr="009D1001">
        <w:rPr>
          <w:sz w:val="24"/>
          <w:szCs w:val="24"/>
        </w:rPr>
        <w:t>com.cloud.host.Host.Type</w:t>
      </w:r>
      <w:proofErr w:type="spellEnd"/>
      <w:r w:rsidRPr="009D1001">
        <w:rPr>
          <w:sz w:val="24"/>
          <w:szCs w:val="24"/>
        </w:rPr>
        <w:t xml:space="preserve"> </w:t>
      </w:r>
      <w:r w:rsidR="00DD5F80" w:rsidRPr="009D1001">
        <w:rPr>
          <w:sz w:val="24"/>
          <w:szCs w:val="24"/>
        </w:rPr>
        <w:t xml:space="preserve"> </w:t>
      </w:r>
      <w:r w:rsidRPr="009D1001">
        <w:rPr>
          <w:sz w:val="24"/>
          <w:szCs w:val="24"/>
        </w:rPr>
        <w:t>type</w:t>
      </w:r>
    </w:p>
    <w:p w:rsidR="0086646A" w:rsidRPr="009D1001" w:rsidRDefault="00A548CE" w:rsidP="006B322F">
      <w:pPr>
        <w:autoSpaceDE w:val="0"/>
        <w:autoSpaceDN w:val="0"/>
        <w:adjustRightInd w:val="0"/>
        <w:spacing w:after="0" w:line="240" w:lineRule="auto"/>
        <w:ind w:left="1080"/>
        <w:jc w:val="both"/>
      </w:pPr>
      <w:r w:rsidRPr="009D1001">
        <w:t xml:space="preserve">Type of the Host </w:t>
      </w:r>
      <w:r w:rsidR="00DD5F80" w:rsidRPr="009D1001">
        <w:t>needed</w:t>
      </w:r>
      <w:r w:rsidRPr="009D1001">
        <w:t xml:space="preserve"> for this guest VM.</w:t>
      </w:r>
      <w:r w:rsidR="00DD5F80" w:rsidRPr="009D1001">
        <w:t xml:space="preserve"> </w:t>
      </w:r>
      <w:r w:rsidRPr="009D1001">
        <w:t xml:space="preserve">Currently </w:t>
      </w:r>
      <w:proofErr w:type="spellStart"/>
      <w:r w:rsidRPr="009D1001">
        <w:t>com.cloud.host.Host.Type</w:t>
      </w:r>
      <w:proofErr w:type="spellEnd"/>
      <w:r w:rsidRPr="009D1001">
        <w:t xml:space="preserve"> interface defines</w:t>
      </w:r>
      <w:r w:rsidR="0086646A" w:rsidRPr="009D1001">
        <w:t xml:space="preserve"> the</w:t>
      </w:r>
      <w:r w:rsidRPr="009D1001">
        <w:t xml:space="preserve"> following Host types:</w:t>
      </w:r>
      <w:r w:rsidR="00DD5F80" w:rsidRPr="009D1001">
        <w:t xml:space="preserve"> </w:t>
      </w:r>
    </w:p>
    <w:p w:rsidR="0086646A" w:rsidRPr="009D1001" w:rsidRDefault="00A548CE" w:rsidP="0086646A">
      <w:pPr>
        <w:pStyle w:val="ListParagraph"/>
        <w:numPr>
          <w:ilvl w:val="0"/>
          <w:numId w:val="5"/>
        </w:numPr>
        <w:autoSpaceDE w:val="0"/>
        <w:autoSpaceDN w:val="0"/>
        <w:adjustRightInd w:val="0"/>
        <w:spacing w:after="0" w:line="240" w:lineRule="auto"/>
      </w:pPr>
      <w:r w:rsidRPr="009D1001">
        <w:t>Storage</w:t>
      </w:r>
    </w:p>
    <w:p w:rsidR="0086646A" w:rsidRPr="009D1001" w:rsidRDefault="00A548CE" w:rsidP="0086646A">
      <w:pPr>
        <w:pStyle w:val="ListParagraph"/>
        <w:numPr>
          <w:ilvl w:val="0"/>
          <w:numId w:val="5"/>
        </w:numPr>
        <w:autoSpaceDE w:val="0"/>
        <w:autoSpaceDN w:val="0"/>
        <w:adjustRightInd w:val="0"/>
        <w:spacing w:after="0" w:line="240" w:lineRule="auto"/>
      </w:pPr>
      <w:r w:rsidRPr="009D1001">
        <w:t>Routing</w:t>
      </w:r>
    </w:p>
    <w:p w:rsidR="0086646A" w:rsidRPr="009D1001" w:rsidRDefault="00A548CE" w:rsidP="0086646A">
      <w:pPr>
        <w:pStyle w:val="ListParagraph"/>
        <w:numPr>
          <w:ilvl w:val="0"/>
          <w:numId w:val="5"/>
        </w:numPr>
        <w:autoSpaceDE w:val="0"/>
        <w:autoSpaceDN w:val="0"/>
        <w:adjustRightInd w:val="0"/>
        <w:spacing w:after="0" w:line="240" w:lineRule="auto"/>
      </w:pPr>
      <w:proofErr w:type="spellStart"/>
      <w:r w:rsidRPr="009D1001">
        <w:t>SecondaryStorage</w:t>
      </w:r>
      <w:proofErr w:type="spellEnd"/>
    </w:p>
    <w:p w:rsidR="0086646A" w:rsidRPr="009D1001" w:rsidRDefault="00A548CE" w:rsidP="0086646A">
      <w:pPr>
        <w:pStyle w:val="ListParagraph"/>
        <w:numPr>
          <w:ilvl w:val="0"/>
          <w:numId w:val="5"/>
        </w:numPr>
        <w:autoSpaceDE w:val="0"/>
        <w:autoSpaceDN w:val="0"/>
        <w:adjustRightInd w:val="0"/>
        <w:spacing w:after="0" w:line="240" w:lineRule="auto"/>
      </w:pPr>
      <w:proofErr w:type="spellStart"/>
      <w:r w:rsidRPr="009D1001">
        <w:t>ConsoleProxy</w:t>
      </w:r>
      <w:proofErr w:type="spellEnd"/>
    </w:p>
    <w:p w:rsidR="0086646A" w:rsidRPr="009D1001" w:rsidRDefault="00A548CE" w:rsidP="0086646A">
      <w:pPr>
        <w:pStyle w:val="ListParagraph"/>
        <w:numPr>
          <w:ilvl w:val="0"/>
          <w:numId w:val="5"/>
        </w:numPr>
        <w:autoSpaceDE w:val="0"/>
        <w:autoSpaceDN w:val="0"/>
        <w:adjustRightInd w:val="0"/>
        <w:spacing w:after="0" w:line="240" w:lineRule="auto"/>
      </w:pPr>
      <w:proofErr w:type="spellStart"/>
      <w:r w:rsidRPr="009D1001">
        <w:t>ExternalFirewall</w:t>
      </w:r>
      <w:proofErr w:type="spellEnd"/>
    </w:p>
    <w:p w:rsidR="00A548CE" w:rsidRPr="009D1001" w:rsidRDefault="00A548CE" w:rsidP="0086646A">
      <w:pPr>
        <w:pStyle w:val="ListParagraph"/>
        <w:numPr>
          <w:ilvl w:val="0"/>
          <w:numId w:val="5"/>
        </w:numPr>
        <w:autoSpaceDE w:val="0"/>
        <w:autoSpaceDN w:val="0"/>
        <w:adjustRightInd w:val="0"/>
        <w:spacing w:after="0" w:line="240" w:lineRule="auto"/>
      </w:pPr>
      <w:proofErr w:type="spellStart"/>
      <w:r w:rsidRPr="009D1001">
        <w:t>ExternalLoadBalancer</w:t>
      </w:r>
      <w:proofErr w:type="spellEnd"/>
    </w:p>
    <w:p w:rsidR="00A548CE" w:rsidRDefault="00A548CE" w:rsidP="00A548CE">
      <w:pPr>
        <w:autoSpaceDE w:val="0"/>
        <w:autoSpaceDN w:val="0"/>
        <w:adjustRightInd w:val="0"/>
        <w:spacing w:after="0" w:line="240" w:lineRule="auto"/>
        <w:rPr>
          <w:rFonts w:ascii="Courier New" w:hAnsi="Courier New" w:cs="Courier New"/>
          <w:i/>
          <w:iCs/>
          <w:color w:val="0000C0"/>
          <w:sz w:val="20"/>
          <w:szCs w:val="20"/>
        </w:rPr>
      </w:pPr>
    </w:p>
    <w:p w:rsidR="00A548CE" w:rsidRDefault="00A548CE" w:rsidP="006B322F">
      <w:pPr>
        <w:pStyle w:val="ListParagraph"/>
        <w:numPr>
          <w:ilvl w:val="0"/>
          <w:numId w:val="4"/>
        </w:numPr>
        <w:ind w:left="1080"/>
        <w:rPr>
          <w:sz w:val="24"/>
          <w:szCs w:val="24"/>
        </w:rPr>
      </w:pPr>
      <w:proofErr w:type="spellStart"/>
      <w:r w:rsidRPr="009D1001">
        <w:rPr>
          <w:sz w:val="24"/>
          <w:szCs w:val="24"/>
        </w:rPr>
        <w:t>com.cloud.deploy.DeploymentPlanner.ExcludeList</w:t>
      </w:r>
      <w:proofErr w:type="spellEnd"/>
      <w:r w:rsidRPr="009D1001">
        <w:rPr>
          <w:sz w:val="24"/>
          <w:szCs w:val="24"/>
        </w:rPr>
        <w:t xml:space="preserve"> avoid</w:t>
      </w:r>
    </w:p>
    <w:p w:rsidR="009D1001" w:rsidRPr="006B322F" w:rsidRDefault="009D1001" w:rsidP="006B322F">
      <w:pPr>
        <w:autoSpaceDE w:val="0"/>
        <w:autoSpaceDN w:val="0"/>
        <w:adjustRightInd w:val="0"/>
        <w:spacing w:after="0" w:line="240" w:lineRule="auto"/>
        <w:ind w:left="1080"/>
        <w:jc w:val="both"/>
      </w:pPr>
      <w:r>
        <w:t xml:space="preserve">The </w:t>
      </w:r>
      <w:proofErr w:type="spellStart"/>
      <w:proofErr w:type="gramStart"/>
      <w:r>
        <w:t>ExcludeList</w:t>
      </w:r>
      <w:proofErr w:type="spellEnd"/>
      <w:r>
        <w:t xml:space="preserve">  specifies</w:t>
      </w:r>
      <w:proofErr w:type="gramEnd"/>
      <w:r>
        <w:t xml:space="preserve"> what datacenters, pods, clusters, hosts, storagePools should not be considered for allocating this guest VM. HostAllocators </w:t>
      </w:r>
      <w:proofErr w:type="gramStart"/>
      <w:r>
        <w:t>should  avoid</w:t>
      </w:r>
      <w:proofErr w:type="gramEnd"/>
      <w:r>
        <w:t xml:space="preserve"> the hosts that are mentioned in </w:t>
      </w:r>
      <w:proofErr w:type="spellStart"/>
      <w:r w:rsidRPr="006B322F">
        <w:t>ExcludeList.hostIds</w:t>
      </w:r>
      <w:proofErr w:type="spellEnd"/>
    </w:p>
    <w:p w:rsidR="009200B2" w:rsidRPr="006B322F" w:rsidRDefault="009200B2" w:rsidP="006B322F">
      <w:pPr>
        <w:pStyle w:val="ListParagraph"/>
        <w:numPr>
          <w:ilvl w:val="0"/>
          <w:numId w:val="5"/>
        </w:numPr>
        <w:autoSpaceDE w:val="0"/>
        <w:autoSpaceDN w:val="0"/>
        <w:adjustRightInd w:val="0"/>
        <w:spacing w:after="0" w:line="240" w:lineRule="auto"/>
      </w:pPr>
      <w:r w:rsidRPr="006B322F">
        <w:t xml:space="preserve">        Set&lt;Long&gt; </w:t>
      </w:r>
      <w:proofErr w:type="spellStart"/>
      <w:r w:rsidRPr="006B322F">
        <w:t>dcIds</w:t>
      </w:r>
      <w:proofErr w:type="spellEnd"/>
      <w:r w:rsidRPr="006B322F">
        <w:t>;</w:t>
      </w:r>
    </w:p>
    <w:p w:rsidR="009200B2" w:rsidRPr="006B322F" w:rsidRDefault="009200B2" w:rsidP="006B322F">
      <w:pPr>
        <w:pStyle w:val="ListParagraph"/>
        <w:numPr>
          <w:ilvl w:val="0"/>
          <w:numId w:val="5"/>
        </w:numPr>
        <w:autoSpaceDE w:val="0"/>
        <w:autoSpaceDN w:val="0"/>
        <w:adjustRightInd w:val="0"/>
        <w:spacing w:after="0" w:line="240" w:lineRule="auto"/>
      </w:pPr>
      <w:r w:rsidRPr="006B322F">
        <w:t xml:space="preserve">        Set&lt;Long&gt; </w:t>
      </w:r>
      <w:proofErr w:type="spellStart"/>
      <w:r w:rsidRPr="006B322F">
        <w:t>podIds</w:t>
      </w:r>
      <w:proofErr w:type="spellEnd"/>
      <w:r w:rsidRPr="006B322F">
        <w:t>;</w:t>
      </w:r>
    </w:p>
    <w:p w:rsidR="009200B2" w:rsidRPr="006B322F" w:rsidRDefault="009200B2" w:rsidP="006B322F">
      <w:pPr>
        <w:pStyle w:val="ListParagraph"/>
        <w:numPr>
          <w:ilvl w:val="0"/>
          <w:numId w:val="5"/>
        </w:numPr>
        <w:autoSpaceDE w:val="0"/>
        <w:autoSpaceDN w:val="0"/>
        <w:adjustRightInd w:val="0"/>
        <w:spacing w:after="0" w:line="240" w:lineRule="auto"/>
      </w:pPr>
      <w:r w:rsidRPr="006B322F">
        <w:t xml:space="preserve">        Set&lt;Long&gt; </w:t>
      </w:r>
      <w:proofErr w:type="spellStart"/>
      <w:r w:rsidRPr="006B322F">
        <w:t>clusterIds</w:t>
      </w:r>
      <w:proofErr w:type="spellEnd"/>
      <w:r w:rsidRPr="006B322F">
        <w:t>;</w:t>
      </w:r>
    </w:p>
    <w:p w:rsidR="009200B2" w:rsidRPr="006B322F" w:rsidRDefault="009200B2" w:rsidP="006B322F">
      <w:pPr>
        <w:pStyle w:val="ListParagraph"/>
        <w:numPr>
          <w:ilvl w:val="0"/>
          <w:numId w:val="5"/>
        </w:numPr>
        <w:autoSpaceDE w:val="0"/>
        <w:autoSpaceDN w:val="0"/>
        <w:adjustRightInd w:val="0"/>
        <w:spacing w:after="0" w:line="240" w:lineRule="auto"/>
      </w:pPr>
      <w:r w:rsidRPr="006B322F">
        <w:t xml:space="preserve">        Set&lt;Long&gt; </w:t>
      </w:r>
      <w:proofErr w:type="spellStart"/>
      <w:r w:rsidRPr="006B322F">
        <w:t>hostIds</w:t>
      </w:r>
      <w:proofErr w:type="spellEnd"/>
      <w:r w:rsidRPr="006B322F">
        <w:t>;</w:t>
      </w:r>
    </w:p>
    <w:p w:rsidR="009200B2" w:rsidRPr="006B322F" w:rsidRDefault="009200B2" w:rsidP="006B322F">
      <w:pPr>
        <w:pStyle w:val="ListParagraph"/>
        <w:numPr>
          <w:ilvl w:val="0"/>
          <w:numId w:val="5"/>
        </w:numPr>
        <w:autoSpaceDE w:val="0"/>
        <w:autoSpaceDN w:val="0"/>
        <w:adjustRightInd w:val="0"/>
        <w:spacing w:after="0" w:line="240" w:lineRule="auto"/>
      </w:pPr>
      <w:r w:rsidRPr="006B322F">
        <w:t xml:space="preserve">        Set&lt;Long&gt; </w:t>
      </w:r>
      <w:proofErr w:type="spellStart"/>
      <w:r w:rsidRPr="006B322F">
        <w:t>poolIds</w:t>
      </w:r>
      <w:proofErr w:type="spellEnd"/>
      <w:r w:rsidRPr="006B322F">
        <w:t>;</w:t>
      </w:r>
    </w:p>
    <w:p w:rsidR="009200B2" w:rsidRDefault="009200B2" w:rsidP="009200B2">
      <w:pPr>
        <w:autoSpaceDE w:val="0"/>
        <w:autoSpaceDN w:val="0"/>
        <w:adjustRightInd w:val="0"/>
        <w:spacing w:after="0" w:line="240" w:lineRule="auto"/>
        <w:ind w:left="360"/>
        <w:rPr>
          <w:rFonts w:ascii="Courier New" w:hAnsi="Courier New" w:cs="Courier New"/>
          <w:color w:val="000000"/>
          <w:sz w:val="20"/>
          <w:szCs w:val="20"/>
        </w:rPr>
      </w:pPr>
    </w:p>
    <w:p w:rsidR="009200B2" w:rsidRPr="009D1001" w:rsidRDefault="009D1001" w:rsidP="006B322F">
      <w:pPr>
        <w:pStyle w:val="ListParagraph"/>
        <w:numPr>
          <w:ilvl w:val="0"/>
          <w:numId w:val="4"/>
        </w:numPr>
        <w:ind w:left="1080"/>
        <w:rPr>
          <w:sz w:val="24"/>
          <w:szCs w:val="24"/>
        </w:rPr>
      </w:pPr>
      <w:proofErr w:type="spellStart"/>
      <w:r>
        <w:rPr>
          <w:sz w:val="24"/>
          <w:szCs w:val="24"/>
        </w:rPr>
        <w:t>i</w:t>
      </w:r>
      <w:r w:rsidR="009200B2" w:rsidRPr="009D1001">
        <w:rPr>
          <w:sz w:val="24"/>
          <w:szCs w:val="24"/>
        </w:rPr>
        <w:t>nt</w:t>
      </w:r>
      <w:proofErr w:type="spellEnd"/>
      <w:r w:rsidR="009200B2" w:rsidRPr="009D1001">
        <w:rPr>
          <w:sz w:val="24"/>
          <w:szCs w:val="24"/>
        </w:rPr>
        <w:t xml:space="preserve"> </w:t>
      </w:r>
      <w:proofErr w:type="spellStart"/>
      <w:r w:rsidR="009200B2" w:rsidRPr="009D1001">
        <w:rPr>
          <w:sz w:val="24"/>
          <w:szCs w:val="24"/>
        </w:rPr>
        <w:t>returnUpTo</w:t>
      </w:r>
      <w:proofErr w:type="spellEnd"/>
    </w:p>
    <w:p w:rsidR="009200B2" w:rsidRDefault="009200B2" w:rsidP="006B322F">
      <w:pPr>
        <w:autoSpaceDE w:val="0"/>
        <w:autoSpaceDN w:val="0"/>
        <w:adjustRightInd w:val="0"/>
        <w:spacing w:after="0" w:line="240" w:lineRule="auto"/>
        <w:ind w:left="720" w:firstLine="360"/>
        <w:jc w:val="both"/>
      </w:pPr>
      <w:r>
        <w:t xml:space="preserve">This specifies </w:t>
      </w:r>
      <w:r w:rsidRPr="009200B2">
        <w:t xml:space="preserve">return up to that many available </w:t>
      </w:r>
      <w:r>
        <w:t>hosts for this guest VM</w:t>
      </w:r>
    </w:p>
    <w:p w:rsidR="009200B2" w:rsidRDefault="009200B2" w:rsidP="006B322F">
      <w:pPr>
        <w:autoSpaceDE w:val="0"/>
        <w:autoSpaceDN w:val="0"/>
        <w:adjustRightInd w:val="0"/>
        <w:spacing w:after="0" w:line="240" w:lineRule="auto"/>
        <w:ind w:left="720" w:firstLine="360"/>
        <w:jc w:val="both"/>
      </w:pPr>
      <w:r>
        <w:t>To get all possible hosts, set this value to -1</w:t>
      </w:r>
    </w:p>
    <w:p w:rsidR="009200B2" w:rsidRDefault="009200B2" w:rsidP="009200B2">
      <w:pPr>
        <w:pStyle w:val="HTMLPreformatted"/>
      </w:pPr>
    </w:p>
    <w:p w:rsidR="006F1892" w:rsidRDefault="006F1892" w:rsidP="009200B2">
      <w:pPr>
        <w:pStyle w:val="HTMLPreformatted"/>
      </w:pPr>
    </w:p>
    <w:p w:rsidR="00A2112B" w:rsidRDefault="00A2112B" w:rsidP="009200B2">
      <w:pPr>
        <w:pStyle w:val="HTMLPreformatted"/>
      </w:pPr>
    </w:p>
    <w:p w:rsidR="00BD33B2" w:rsidRDefault="00BD33B2" w:rsidP="009200B2">
      <w:pPr>
        <w:pStyle w:val="HTMLPreformatted"/>
      </w:pPr>
    </w:p>
    <w:p w:rsidR="00BD33B2" w:rsidRDefault="00BD33B2" w:rsidP="009200B2">
      <w:pPr>
        <w:pStyle w:val="HTMLPreformatted"/>
      </w:pPr>
    </w:p>
    <w:p w:rsidR="00BD33B2" w:rsidRDefault="00BD33B2" w:rsidP="009200B2">
      <w:pPr>
        <w:pStyle w:val="HTMLPreformatted"/>
      </w:pPr>
    </w:p>
    <w:p w:rsidR="00BD33B2" w:rsidRDefault="00BD33B2" w:rsidP="009200B2">
      <w:pPr>
        <w:pStyle w:val="HTMLPreformatted"/>
      </w:pPr>
    </w:p>
    <w:p w:rsidR="00BD33B2" w:rsidRDefault="00BD33B2" w:rsidP="009200B2">
      <w:pPr>
        <w:pStyle w:val="HTMLPreformatted"/>
      </w:pPr>
    </w:p>
    <w:p w:rsidR="00A2112B" w:rsidRDefault="00A2112B" w:rsidP="009200B2">
      <w:pPr>
        <w:pStyle w:val="HTMLPreformatted"/>
      </w:pPr>
    </w:p>
    <w:p w:rsidR="009200B2" w:rsidRDefault="009200B2" w:rsidP="006B322F">
      <w:pPr>
        <w:pStyle w:val="ListParagraph"/>
        <w:numPr>
          <w:ilvl w:val="0"/>
          <w:numId w:val="8"/>
        </w:numPr>
      </w:pPr>
      <w:r w:rsidRPr="00802EEC">
        <w:rPr>
          <w:b/>
          <w:color w:val="365F91" w:themeColor="accent1" w:themeShade="BF"/>
          <w:sz w:val="24"/>
          <w:szCs w:val="24"/>
        </w:rPr>
        <w:t>Reference HostAllocator implementation</w:t>
      </w:r>
    </w:p>
    <w:p w:rsidR="009200B2" w:rsidRPr="006B322F" w:rsidRDefault="009200B2" w:rsidP="00E336C1">
      <w:pPr>
        <w:ind w:left="720"/>
        <w:jc w:val="both"/>
        <w:rPr>
          <w:sz w:val="24"/>
          <w:szCs w:val="24"/>
        </w:rPr>
      </w:pPr>
      <w:r w:rsidRPr="006B322F">
        <w:rPr>
          <w:sz w:val="24"/>
          <w:szCs w:val="24"/>
        </w:rPr>
        <w:t xml:space="preserve">Refer </w:t>
      </w:r>
      <w:proofErr w:type="spellStart"/>
      <w:r w:rsidRPr="00D4312C">
        <w:rPr>
          <w:color w:val="548DD4" w:themeColor="text2" w:themeTint="99"/>
          <w:sz w:val="24"/>
          <w:szCs w:val="24"/>
        </w:rPr>
        <w:t>com.cloud.agent.manager.allocator.impl.FirstFitAllocator</w:t>
      </w:r>
      <w:proofErr w:type="spellEnd"/>
      <w:r w:rsidRPr="00D4312C">
        <w:rPr>
          <w:color w:val="548DD4" w:themeColor="text2" w:themeTint="99"/>
          <w:sz w:val="24"/>
          <w:szCs w:val="24"/>
        </w:rPr>
        <w:t xml:space="preserve"> </w:t>
      </w:r>
      <w:r w:rsidRPr="006B322F">
        <w:rPr>
          <w:sz w:val="24"/>
          <w:szCs w:val="24"/>
        </w:rPr>
        <w:t>that implements the HostAllocator interface.</w:t>
      </w:r>
      <w:r w:rsidR="006B322F">
        <w:rPr>
          <w:sz w:val="24"/>
          <w:szCs w:val="24"/>
        </w:rPr>
        <w:t xml:space="preserve"> </w:t>
      </w:r>
      <w:r w:rsidRPr="006B322F">
        <w:rPr>
          <w:sz w:val="24"/>
          <w:szCs w:val="24"/>
        </w:rPr>
        <w:t xml:space="preserve">This allocator checks available hosts in the specified datacenter, Pod, Cluster and considering the given </w:t>
      </w:r>
      <w:proofErr w:type="spellStart"/>
      <w:r w:rsidRPr="006B322F">
        <w:rPr>
          <w:sz w:val="24"/>
          <w:szCs w:val="24"/>
        </w:rPr>
        <w:t>ServiceOffering</w:t>
      </w:r>
      <w:proofErr w:type="spellEnd"/>
      <w:r w:rsidRPr="006B322F">
        <w:rPr>
          <w:sz w:val="24"/>
          <w:szCs w:val="24"/>
        </w:rPr>
        <w:t xml:space="preserve"> requirements.</w:t>
      </w:r>
    </w:p>
    <w:p w:rsidR="009200B2" w:rsidRPr="006B322F" w:rsidRDefault="009200B2" w:rsidP="00E336C1">
      <w:pPr>
        <w:ind w:left="720"/>
        <w:jc w:val="both"/>
        <w:rPr>
          <w:sz w:val="24"/>
          <w:szCs w:val="24"/>
        </w:rPr>
      </w:pPr>
      <w:r w:rsidRPr="006B322F">
        <w:rPr>
          <w:sz w:val="24"/>
          <w:szCs w:val="24"/>
        </w:rPr>
        <w:t xml:space="preserve">If </w:t>
      </w:r>
      <w:proofErr w:type="spellStart"/>
      <w:r w:rsidRPr="006B322F">
        <w:rPr>
          <w:sz w:val="24"/>
          <w:szCs w:val="24"/>
        </w:rPr>
        <w:t>returnUpTo</w:t>
      </w:r>
      <w:proofErr w:type="spellEnd"/>
      <w:r w:rsidRPr="006B322F">
        <w:rPr>
          <w:sz w:val="24"/>
          <w:szCs w:val="24"/>
        </w:rPr>
        <w:t xml:space="preserve"> = 1, this allocator would return the first Host that fits the requirements of the guest VM.</w:t>
      </w:r>
    </w:p>
    <w:p w:rsidR="009200B2" w:rsidRDefault="009200B2" w:rsidP="009200B2">
      <w:pPr>
        <w:pStyle w:val="HTMLPreformatted"/>
      </w:pPr>
    </w:p>
    <w:p w:rsidR="009200B2" w:rsidRDefault="00BE10C7" w:rsidP="00802EEC">
      <w:pPr>
        <w:pStyle w:val="ListParagraph"/>
        <w:numPr>
          <w:ilvl w:val="0"/>
          <w:numId w:val="8"/>
        </w:numPr>
        <w:rPr>
          <w:b/>
          <w:color w:val="365F91" w:themeColor="accent1" w:themeShade="BF"/>
          <w:sz w:val="24"/>
          <w:szCs w:val="24"/>
        </w:rPr>
      </w:pPr>
      <w:r w:rsidRPr="00802EEC">
        <w:rPr>
          <w:b/>
          <w:color w:val="365F91" w:themeColor="accent1" w:themeShade="BF"/>
          <w:sz w:val="24"/>
          <w:szCs w:val="24"/>
        </w:rPr>
        <w:t>Loading a custom HostAllocator</w:t>
      </w:r>
    </w:p>
    <w:p w:rsidR="002725E7" w:rsidRPr="00802EEC" w:rsidRDefault="002725E7" w:rsidP="002725E7">
      <w:pPr>
        <w:pStyle w:val="ListParagraph"/>
        <w:rPr>
          <w:b/>
          <w:color w:val="365F91" w:themeColor="accent1" w:themeShade="BF"/>
          <w:sz w:val="24"/>
          <w:szCs w:val="24"/>
        </w:rPr>
      </w:pPr>
    </w:p>
    <w:p w:rsidR="00474E41" w:rsidRPr="002725E7" w:rsidRDefault="00BE10C7" w:rsidP="00474E41">
      <w:pPr>
        <w:pStyle w:val="ListParagraph"/>
        <w:numPr>
          <w:ilvl w:val="0"/>
          <w:numId w:val="10"/>
        </w:numPr>
        <w:jc w:val="both"/>
        <w:rPr>
          <w:sz w:val="16"/>
          <w:szCs w:val="16"/>
        </w:rPr>
      </w:pPr>
      <w:r w:rsidRPr="00474E41">
        <w:rPr>
          <w:sz w:val="24"/>
          <w:szCs w:val="24"/>
        </w:rPr>
        <w:t xml:space="preserve">Write a custom </w:t>
      </w:r>
      <w:r w:rsidR="007D2D8A">
        <w:rPr>
          <w:sz w:val="24"/>
          <w:szCs w:val="24"/>
        </w:rPr>
        <w:t>HostA</w:t>
      </w:r>
      <w:r w:rsidRPr="00474E41">
        <w:rPr>
          <w:sz w:val="24"/>
          <w:szCs w:val="24"/>
        </w:rPr>
        <w:t xml:space="preserve">llocator class, implementing the interface </w:t>
      </w:r>
      <w:r w:rsidR="00D31A66" w:rsidRPr="00474E41">
        <w:rPr>
          <w:sz w:val="24"/>
          <w:szCs w:val="24"/>
        </w:rPr>
        <w:t>described above.</w:t>
      </w:r>
    </w:p>
    <w:p w:rsidR="002725E7" w:rsidRPr="00474E41" w:rsidRDefault="002725E7" w:rsidP="002725E7">
      <w:pPr>
        <w:pStyle w:val="ListParagraph"/>
        <w:ind w:left="1440"/>
        <w:jc w:val="both"/>
        <w:rPr>
          <w:sz w:val="16"/>
          <w:szCs w:val="16"/>
        </w:rPr>
      </w:pPr>
    </w:p>
    <w:p w:rsidR="00BE10C7" w:rsidRPr="002725E7" w:rsidRDefault="00BE10C7" w:rsidP="00474E41">
      <w:pPr>
        <w:pStyle w:val="ListParagraph"/>
        <w:numPr>
          <w:ilvl w:val="0"/>
          <w:numId w:val="10"/>
        </w:numPr>
        <w:jc w:val="both"/>
        <w:rPr>
          <w:sz w:val="16"/>
          <w:szCs w:val="16"/>
        </w:rPr>
      </w:pPr>
      <w:r w:rsidRPr="00474E41">
        <w:rPr>
          <w:sz w:val="24"/>
          <w:szCs w:val="24"/>
        </w:rPr>
        <w:t xml:space="preserve">Package the code into a JAR file and make the JAR available in the classpath of the </w:t>
      </w:r>
      <w:r w:rsidR="00802EEC" w:rsidRPr="00474E41">
        <w:rPr>
          <w:sz w:val="24"/>
          <w:szCs w:val="24"/>
        </w:rPr>
        <w:t>Management Server</w:t>
      </w:r>
      <w:r w:rsidR="00D4625F" w:rsidRPr="00474E41">
        <w:rPr>
          <w:sz w:val="24"/>
          <w:szCs w:val="24"/>
        </w:rPr>
        <w:t>/tomcat</w:t>
      </w:r>
      <w:r w:rsidR="00D31A66" w:rsidRPr="00474E41">
        <w:rPr>
          <w:sz w:val="24"/>
          <w:szCs w:val="24"/>
        </w:rPr>
        <w:t>.</w:t>
      </w:r>
    </w:p>
    <w:p w:rsidR="002725E7" w:rsidRPr="002725E7" w:rsidRDefault="002725E7" w:rsidP="002725E7">
      <w:pPr>
        <w:pStyle w:val="ListParagraph"/>
        <w:rPr>
          <w:sz w:val="16"/>
          <w:szCs w:val="16"/>
        </w:rPr>
      </w:pPr>
    </w:p>
    <w:p w:rsidR="00BE10C7" w:rsidRPr="00474E41" w:rsidRDefault="00BE10C7" w:rsidP="00474E41">
      <w:pPr>
        <w:pStyle w:val="ListParagraph"/>
        <w:numPr>
          <w:ilvl w:val="0"/>
          <w:numId w:val="10"/>
        </w:numPr>
        <w:jc w:val="both"/>
        <w:rPr>
          <w:sz w:val="24"/>
          <w:szCs w:val="24"/>
        </w:rPr>
      </w:pPr>
      <w:r w:rsidRPr="00474E41">
        <w:rPr>
          <w:sz w:val="24"/>
          <w:szCs w:val="24"/>
        </w:rPr>
        <w:t xml:space="preserve">Modify the components.xml and components-premium.xml files found in /client/ tomcatconf as follows. </w:t>
      </w:r>
    </w:p>
    <w:p w:rsidR="00BE10C7" w:rsidRPr="00802EEC" w:rsidRDefault="00BE10C7" w:rsidP="00474E41">
      <w:pPr>
        <w:ind w:left="1440"/>
        <w:jc w:val="both"/>
        <w:rPr>
          <w:sz w:val="24"/>
          <w:szCs w:val="24"/>
        </w:rPr>
      </w:pPr>
      <w:r w:rsidRPr="00802EEC">
        <w:rPr>
          <w:sz w:val="24"/>
          <w:szCs w:val="24"/>
        </w:rPr>
        <w:t>Search for ‘HostAllocator</w:t>
      </w:r>
      <w:r w:rsidR="00802EEC">
        <w:rPr>
          <w:sz w:val="24"/>
          <w:szCs w:val="24"/>
        </w:rPr>
        <w:t>’</w:t>
      </w:r>
      <w:r w:rsidRPr="00802EEC">
        <w:rPr>
          <w:sz w:val="24"/>
          <w:szCs w:val="24"/>
        </w:rPr>
        <w:t xml:space="preserve"> in these files. </w:t>
      </w:r>
    </w:p>
    <w:p w:rsidR="00802EEC" w:rsidRDefault="00BE10C7" w:rsidP="00474E41">
      <w:pPr>
        <w:ind w:left="2160"/>
        <w:rPr>
          <w:sz w:val="24"/>
          <w:szCs w:val="24"/>
        </w:rPr>
      </w:pPr>
      <w:r w:rsidRPr="00802EEC">
        <w:rPr>
          <w:sz w:val="24"/>
          <w:szCs w:val="24"/>
        </w:rPr>
        <w:t>&lt;adapters key="com.cloud.agent.manager.allocator.HostAllocator"&gt;</w:t>
      </w:r>
    </w:p>
    <w:p w:rsidR="00BE10C7" w:rsidRPr="00802EEC" w:rsidRDefault="00BE10C7" w:rsidP="00474E41">
      <w:pPr>
        <w:ind w:left="2880"/>
        <w:rPr>
          <w:sz w:val="24"/>
          <w:szCs w:val="24"/>
        </w:rPr>
      </w:pPr>
      <w:r w:rsidRPr="00802EEC">
        <w:rPr>
          <w:sz w:val="24"/>
          <w:szCs w:val="24"/>
        </w:rPr>
        <w:t>&lt;adapter name="FirstFit" class="com.cloud.agent.manager.allocator.impl.FirstFitAllocator"/&gt;</w:t>
      </w:r>
    </w:p>
    <w:p w:rsidR="00BE10C7" w:rsidRPr="00802EEC" w:rsidRDefault="00BE10C7" w:rsidP="00474E41">
      <w:pPr>
        <w:ind w:left="2160"/>
        <w:rPr>
          <w:sz w:val="24"/>
          <w:szCs w:val="24"/>
        </w:rPr>
      </w:pPr>
      <w:r w:rsidRPr="00802EEC">
        <w:rPr>
          <w:sz w:val="24"/>
          <w:szCs w:val="24"/>
        </w:rPr>
        <w:t>&lt;/adapters&gt;</w:t>
      </w:r>
    </w:p>
    <w:p w:rsidR="00E87B4D" w:rsidRPr="00802EEC" w:rsidRDefault="00BE10C7" w:rsidP="00474E41">
      <w:pPr>
        <w:ind w:left="1440"/>
        <w:jc w:val="both"/>
        <w:rPr>
          <w:sz w:val="24"/>
          <w:szCs w:val="24"/>
        </w:rPr>
      </w:pPr>
      <w:r w:rsidRPr="00802EEC">
        <w:rPr>
          <w:sz w:val="24"/>
          <w:szCs w:val="24"/>
        </w:rPr>
        <w:t xml:space="preserve">Replace the FirstFitAllocator with your class name. Optionally, you can change the name of the adapter as well. </w:t>
      </w:r>
    </w:p>
    <w:p w:rsidR="00E671F0" w:rsidRDefault="00D31A66" w:rsidP="00E671F0">
      <w:pPr>
        <w:pStyle w:val="ListParagraph"/>
        <w:numPr>
          <w:ilvl w:val="0"/>
          <w:numId w:val="11"/>
        </w:numPr>
        <w:jc w:val="both"/>
        <w:rPr>
          <w:sz w:val="24"/>
          <w:szCs w:val="24"/>
        </w:rPr>
      </w:pPr>
      <w:r w:rsidRPr="00474E41">
        <w:rPr>
          <w:sz w:val="24"/>
          <w:szCs w:val="24"/>
        </w:rPr>
        <w:t>Restart the Management Server.</w:t>
      </w:r>
    </w:p>
    <w:p w:rsidR="00E671F0" w:rsidRDefault="00E671F0">
      <w:pPr>
        <w:rPr>
          <w:rFonts w:asciiTheme="majorHAnsi" w:eastAsiaTheme="majorEastAsia" w:hAnsiTheme="majorHAnsi" w:cstheme="majorBidi"/>
          <w:b/>
          <w:bCs/>
          <w:color w:val="365F91" w:themeColor="accent1" w:themeShade="BF"/>
          <w:sz w:val="32"/>
          <w:szCs w:val="32"/>
        </w:rPr>
      </w:pPr>
      <w:r>
        <w:rPr>
          <w:sz w:val="32"/>
          <w:szCs w:val="32"/>
        </w:rPr>
        <w:br w:type="page"/>
      </w:r>
    </w:p>
    <w:p w:rsidR="004C75FC" w:rsidRDefault="004C75FC" w:rsidP="00490379">
      <w:pPr>
        <w:pStyle w:val="Heading1"/>
        <w:rPr>
          <w:sz w:val="32"/>
          <w:szCs w:val="32"/>
        </w:rPr>
      </w:pPr>
    </w:p>
    <w:p w:rsidR="00490379" w:rsidRPr="00E671F0" w:rsidRDefault="00490379" w:rsidP="00490379">
      <w:pPr>
        <w:pStyle w:val="Heading1"/>
        <w:rPr>
          <w:sz w:val="32"/>
          <w:szCs w:val="32"/>
        </w:rPr>
      </w:pPr>
      <w:r w:rsidRPr="00E671F0">
        <w:rPr>
          <w:sz w:val="32"/>
          <w:szCs w:val="32"/>
        </w:rPr>
        <w:t xml:space="preserve">Implementing a custom </w:t>
      </w:r>
      <w:r w:rsidR="00FE5413" w:rsidRPr="00E671F0">
        <w:rPr>
          <w:sz w:val="32"/>
          <w:szCs w:val="32"/>
        </w:rPr>
        <w:t>StoragePoolAllocator</w:t>
      </w:r>
    </w:p>
    <w:p w:rsidR="00E671F0" w:rsidRDefault="00E671F0" w:rsidP="00490379">
      <w:pPr>
        <w:jc w:val="both"/>
        <w:rPr>
          <w:sz w:val="24"/>
          <w:szCs w:val="24"/>
        </w:rPr>
      </w:pPr>
    </w:p>
    <w:p w:rsidR="00490379" w:rsidRPr="002F6C9F" w:rsidRDefault="00FE5413" w:rsidP="00490379">
      <w:pPr>
        <w:jc w:val="both"/>
        <w:rPr>
          <w:sz w:val="24"/>
          <w:szCs w:val="24"/>
        </w:rPr>
      </w:pPr>
      <w:r w:rsidRPr="00FE5413">
        <w:rPr>
          <w:sz w:val="24"/>
          <w:szCs w:val="24"/>
        </w:rPr>
        <w:t xml:space="preserve">StoragePoolAllocators </w:t>
      </w:r>
      <w:r w:rsidR="00490379" w:rsidRPr="002F6C9F">
        <w:rPr>
          <w:sz w:val="24"/>
          <w:szCs w:val="24"/>
        </w:rPr>
        <w:t xml:space="preserve">are written by extending </w:t>
      </w:r>
      <w:proofErr w:type="spellStart"/>
      <w:r w:rsidRPr="00FE5413">
        <w:rPr>
          <w:sz w:val="24"/>
          <w:szCs w:val="24"/>
        </w:rPr>
        <w:t>com.cloud.storage.allocator</w:t>
      </w:r>
      <w:proofErr w:type="spellEnd"/>
      <w:r w:rsidR="00490379" w:rsidRPr="002F6C9F">
        <w:rPr>
          <w:sz w:val="24"/>
          <w:szCs w:val="24"/>
        </w:rPr>
        <w:t>.</w:t>
      </w:r>
      <w:r w:rsidRPr="00FE5413">
        <w:rPr>
          <w:sz w:val="24"/>
          <w:szCs w:val="24"/>
        </w:rPr>
        <w:t xml:space="preserve"> StoragePoolAllocator </w:t>
      </w:r>
      <w:r w:rsidR="00490379" w:rsidRPr="002F6C9F">
        <w:rPr>
          <w:sz w:val="24"/>
          <w:szCs w:val="24"/>
        </w:rPr>
        <w:t xml:space="preserve">interface. </w:t>
      </w:r>
    </w:p>
    <w:p w:rsidR="00490379" w:rsidRDefault="00FE5413" w:rsidP="00490379">
      <w:pPr>
        <w:pStyle w:val="ListParagraph"/>
        <w:numPr>
          <w:ilvl w:val="0"/>
          <w:numId w:val="8"/>
        </w:numPr>
        <w:rPr>
          <w:b/>
          <w:color w:val="365F91" w:themeColor="accent1" w:themeShade="BF"/>
          <w:sz w:val="24"/>
          <w:szCs w:val="24"/>
        </w:rPr>
      </w:pPr>
      <w:r w:rsidRPr="00FE5413">
        <w:rPr>
          <w:b/>
          <w:color w:val="365F91" w:themeColor="accent1" w:themeShade="BF"/>
          <w:sz w:val="24"/>
          <w:szCs w:val="24"/>
        </w:rPr>
        <w:t xml:space="preserve">StoragePoolAllocator </w:t>
      </w:r>
      <w:r w:rsidR="00490379" w:rsidRPr="006B322F">
        <w:rPr>
          <w:b/>
          <w:color w:val="365F91" w:themeColor="accent1" w:themeShade="BF"/>
          <w:sz w:val="24"/>
          <w:szCs w:val="24"/>
        </w:rPr>
        <w:t>Interface:</w:t>
      </w:r>
    </w:p>
    <w:p w:rsidR="00BD33B2" w:rsidRDefault="00BD33B2" w:rsidP="00BD33B2">
      <w:pPr>
        <w:pStyle w:val="ListParagraph"/>
        <w:rPr>
          <w:sz w:val="24"/>
          <w:szCs w:val="24"/>
        </w:rPr>
      </w:pPr>
    </w:p>
    <w:p w:rsidR="00BD33B2" w:rsidRPr="006B322F" w:rsidRDefault="00BD33B2" w:rsidP="00BD33B2">
      <w:pPr>
        <w:pStyle w:val="ListParagraph"/>
        <w:rPr>
          <w:b/>
          <w:color w:val="365F91" w:themeColor="accent1" w:themeShade="BF"/>
          <w:sz w:val="24"/>
          <w:szCs w:val="24"/>
        </w:rPr>
      </w:pPr>
      <w:r w:rsidRPr="00C119CD">
        <w:rPr>
          <w:sz w:val="24"/>
          <w:szCs w:val="24"/>
        </w:rPr>
        <w:t xml:space="preserve">A custom </w:t>
      </w:r>
      <w:r w:rsidRPr="00FE5413">
        <w:rPr>
          <w:sz w:val="24"/>
          <w:szCs w:val="24"/>
        </w:rPr>
        <w:t xml:space="preserve">StoragePoolAllocator </w:t>
      </w:r>
      <w:r w:rsidRPr="00C119CD">
        <w:rPr>
          <w:sz w:val="24"/>
          <w:szCs w:val="24"/>
        </w:rPr>
        <w:t xml:space="preserve">can be written by implementing </w:t>
      </w:r>
      <w:r>
        <w:rPr>
          <w:sz w:val="24"/>
          <w:szCs w:val="24"/>
        </w:rPr>
        <w:t>the ‘</w:t>
      </w:r>
      <w:r w:rsidRPr="00D4312C">
        <w:rPr>
          <w:b/>
          <w:sz w:val="24"/>
          <w:szCs w:val="24"/>
        </w:rPr>
        <w:t>allocateTo</w:t>
      </w:r>
      <w:r w:rsidRPr="00D4312C">
        <w:rPr>
          <w:sz w:val="24"/>
          <w:szCs w:val="24"/>
        </w:rPr>
        <w:t>’</w:t>
      </w:r>
      <w:r>
        <w:rPr>
          <w:sz w:val="24"/>
          <w:szCs w:val="24"/>
        </w:rPr>
        <w:t xml:space="preserve"> </w:t>
      </w:r>
      <w:r w:rsidRPr="00C119CD">
        <w:rPr>
          <w:sz w:val="24"/>
          <w:szCs w:val="24"/>
        </w:rPr>
        <w:t>method</w:t>
      </w:r>
    </w:p>
    <w:p w:rsidR="007B2CC5" w:rsidRPr="003F57C6" w:rsidRDefault="00490379" w:rsidP="003F57C6">
      <w:pPr>
        <w:autoSpaceDE w:val="0"/>
        <w:autoSpaceDN w:val="0"/>
        <w:adjustRightInd w:val="0"/>
        <w:spacing w:after="0" w:line="240" w:lineRule="auto"/>
        <w:ind w:left="720"/>
        <w:jc w:val="both"/>
        <w:rPr>
          <w:rFonts w:cstheme="minorHAnsi"/>
          <w:color w:val="3F5FBF"/>
        </w:rPr>
      </w:pPr>
      <w:r>
        <w:rPr>
          <w:rFonts w:cstheme="minorHAnsi"/>
          <w:color w:val="3F5FBF"/>
        </w:rPr>
        <w:t xml:space="preserve">            </w:t>
      </w:r>
      <w:r>
        <w:rPr>
          <w:rFonts w:cstheme="minorHAnsi"/>
          <w:color w:val="3F5FBF"/>
        </w:rPr>
        <w:tab/>
      </w:r>
      <w:r w:rsidR="007B2CC5" w:rsidRPr="003F57C6">
        <w:rPr>
          <w:rFonts w:cstheme="minorHAnsi"/>
          <w:color w:val="3F5FBF"/>
        </w:rPr>
        <w:t xml:space="preserve">/** </w:t>
      </w:r>
    </w:p>
    <w:p w:rsidR="007B2CC5" w:rsidRPr="003F57C6" w:rsidRDefault="007B2CC5" w:rsidP="003F57C6">
      <w:pPr>
        <w:autoSpaceDE w:val="0"/>
        <w:autoSpaceDN w:val="0"/>
        <w:adjustRightInd w:val="0"/>
        <w:spacing w:after="0" w:line="240" w:lineRule="auto"/>
        <w:ind w:left="720"/>
        <w:jc w:val="both"/>
        <w:rPr>
          <w:rFonts w:cstheme="minorHAnsi"/>
          <w:color w:val="3F5FBF"/>
        </w:rPr>
      </w:pPr>
      <w:r w:rsidRPr="003F57C6">
        <w:rPr>
          <w:rFonts w:cstheme="minorHAnsi"/>
          <w:color w:val="3F5FBF"/>
        </w:rPr>
        <w:tab/>
        <w:t xml:space="preserve">* Determines which storage pools are suitable for the guest virtual machine </w:t>
      </w:r>
    </w:p>
    <w:p w:rsidR="007B2CC5" w:rsidRPr="003F57C6" w:rsidRDefault="007B2CC5" w:rsidP="003F57C6">
      <w:pPr>
        <w:autoSpaceDE w:val="0"/>
        <w:autoSpaceDN w:val="0"/>
        <w:adjustRightInd w:val="0"/>
        <w:spacing w:after="0" w:line="240" w:lineRule="auto"/>
        <w:ind w:left="720"/>
        <w:jc w:val="both"/>
        <w:rPr>
          <w:rFonts w:cstheme="minorHAnsi"/>
          <w:color w:val="3F5FBF"/>
        </w:rPr>
      </w:pPr>
      <w:r w:rsidRPr="003F57C6">
        <w:rPr>
          <w:rFonts w:cstheme="minorHAnsi"/>
          <w:color w:val="3F5FBF"/>
        </w:rPr>
        <w:tab/>
        <w:t>* @</w:t>
      </w:r>
      <w:proofErr w:type="spellStart"/>
      <w:r w:rsidRPr="003F57C6">
        <w:rPr>
          <w:rFonts w:cstheme="minorHAnsi"/>
          <w:color w:val="3F5FBF"/>
        </w:rPr>
        <w:t>param</w:t>
      </w:r>
      <w:proofErr w:type="spellEnd"/>
      <w:r w:rsidRPr="003F57C6">
        <w:rPr>
          <w:rFonts w:cstheme="minorHAnsi"/>
          <w:color w:val="3F5FBF"/>
        </w:rPr>
        <w:t xml:space="preserve"> </w:t>
      </w:r>
      <w:proofErr w:type="spellStart"/>
      <w:r w:rsidRPr="003F57C6">
        <w:rPr>
          <w:rFonts w:cstheme="minorHAnsi"/>
          <w:color w:val="3F5FBF"/>
        </w:rPr>
        <w:t>DiskProfile</w:t>
      </w:r>
      <w:proofErr w:type="spellEnd"/>
      <w:r w:rsidRPr="003F57C6">
        <w:rPr>
          <w:rFonts w:cstheme="minorHAnsi"/>
          <w:color w:val="3F5FBF"/>
        </w:rPr>
        <w:t xml:space="preserve"> </w:t>
      </w:r>
      <w:proofErr w:type="spellStart"/>
      <w:r w:rsidRPr="003F57C6">
        <w:rPr>
          <w:rFonts w:cstheme="minorHAnsi"/>
          <w:color w:val="3F5FBF"/>
        </w:rPr>
        <w:t>dskCh</w:t>
      </w:r>
      <w:proofErr w:type="spellEnd"/>
    </w:p>
    <w:p w:rsidR="007B2CC5" w:rsidRPr="003F57C6" w:rsidRDefault="007B2CC5" w:rsidP="003F57C6">
      <w:pPr>
        <w:autoSpaceDE w:val="0"/>
        <w:autoSpaceDN w:val="0"/>
        <w:adjustRightInd w:val="0"/>
        <w:spacing w:after="0" w:line="240" w:lineRule="auto"/>
        <w:ind w:left="720"/>
        <w:jc w:val="both"/>
        <w:rPr>
          <w:rFonts w:cstheme="minorHAnsi"/>
          <w:color w:val="3F5FBF"/>
        </w:rPr>
      </w:pPr>
      <w:r w:rsidRPr="003F57C6">
        <w:rPr>
          <w:rFonts w:cstheme="minorHAnsi"/>
          <w:color w:val="3F5FBF"/>
        </w:rPr>
        <w:tab/>
        <w:t>* @</w:t>
      </w:r>
      <w:proofErr w:type="spellStart"/>
      <w:r w:rsidRPr="003F57C6">
        <w:rPr>
          <w:rFonts w:cstheme="minorHAnsi"/>
          <w:color w:val="3F5FBF"/>
        </w:rPr>
        <w:t>param</w:t>
      </w:r>
      <w:proofErr w:type="spellEnd"/>
      <w:r w:rsidRPr="003F57C6">
        <w:rPr>
          <w:rFonts w:cstheme="minorHAnsi"/>
          <w:color w:val="3F5FBF"/>
        </w:rPr>
        <w:t xml:space="preserve"> </w:t>
      </w:r>
      <w:proofErr w:type="spellStart"/>
      <w:r w:rsidRPr="003F57C6">
        <w:rPr>
          <w:rFonts w:cstheme="minorHAnsi"/>
          <w:color w:val="3F5FBF"/>
        </w:rPr>
        <w:t>VirtualMachineProfile</w:t>
      </w:r>
      <w:proofErr w:type="spellEnd"/>
      <w:r w:rsidRPr="003F57C6">
        <w:rPr>
          <w:rFonts w:cstheme="minorHAnsi"/>
          <w:color w:val="3F5FBF"/>
        </w:rPr>
        <w:t xml:space="preserve"> </w:t>
      </w:r>
      <w:proofErr w:type="spellStart"/>
      <w:r w:rsidRPr="003F57C6">
        <w:rPr>
          <w:rFonts w:cstheme="minorHAnsi"/>
          <w:color w:val="3F5FBF"/>
        </w:rPr>
        <w:t>vmProfile</w:t>
      </w:r>
      <w:proofErr w:type="spellEnd"/>
    </w:p>
    <w:p w:rsidR="007B2CC5" w:rsidRPr="003F57C6" w:rsidRDefault="007B2CC5" w:rsidP="003F57C6">
      <w:pPr>
        <w:autoSpaceDE w:val="0"/>
        <w:autoSpaceDN w:val="0"/>
        <w:adjustRightInd w:val="0"/>
        <w:spacing w:after="0" w:line="240" w:lineRule="auto"/>
        <w:ind w:left="720"/>
        <w:jc w:val="both"/>
        <w:rPr>
          <w:rFonts w:cstheme="minorHAnsi"/>
          <w:color w:val="3F5FBF"/>
        </w:rPr>
      </w:pPr>
      <w:r w:rsidRPr="003F57C6">
        <w:rPr>
          <w:rFonts w:cstheme="minorHAnsi"/>
          <w:color w:val="3F5FBF"/>
        </w:rPr>
        <w:tab/>
        <w:t>* @</w:t>
      </w:r>
      <w:proofErr w:type="spellStart"/>
      <w:r w:rsidRPr="003F57C6">
        <w:rPr>
          <w:rFonts w:cstheme="minorHAnsi"/>
          <w:color w:val="3F5FBF"/>
        </w:rPr>
        <w:t>param</w:t>
      </w:r>
      <w:proofErr w:type="spellEnd"/>
      <w:r w:rsidRPr="003F57C6">
        <w:rPr>
          <w:rFonts w:cstheme="minorHAnsi"/>
          <w:color w:val="3F5FBF"/>
        </w:rPr>
        <w:t xml:space="preserve"> </w:t>
      </w:r>
      <w:proofErr w:type="spellStart"/>
      <w:r w:rsidRPr="003F57C6">
        <w:rPr>
          <w:rFonts w:cstheme="minorHAnsi"/>
          <w:color w:val="3F5FBF"/>
        </w:rPr>
        <w:t>DeploymentPlan</w:t>
      </w:r>
      <w:proofErr w:type="spellEnd"/>
      <w:r w:rsidRPr="003F57C6">
        <w:rPr>
          <w:rFonts w:cstheme="minorHAnsi"/>
          <w:color w:val="3F5FBF"/>
        </w:rPr>
        <w:t xml:space="preserve"> plan</w:t>
      </w:r>
    </w:p>
    <w:p w:rsidR="007B2CC5" w:rsidRPr="003F57C6" w:rsidRDefault="007B2CC5" w:rsidP="003F57C6">
      <w:pPr>
        <w:autoSpaceDE w:val="0"/>
        <w:autoSpaceDN w:val="0"/>
        <w:adjustRightInd w:val="0"/>
        <w:spacing w:after="0" w:line="240" w:lineRule="auto"/>
        <w:ind w:left="720"/>
        <w:jc w:val="both"/>
        <w:rPr>
          <w:rFonts w:cstheme="minorHAnsi"/>
          <w:color w:val="3F5FBF"/>
        </w:rPr>
      </w:pPr>
      <w:r w:rsidRPr="003F57C6">
        <w:rPr>
          <w:rFonts w:cstheme="minorHAnsi"/>
          <w:color w:val="3F5FBF"/>
        </w:rPr>
        <w:tab/>
        <w:t>* @</w:t>
      </w:r>
      <w:proofErr w:type="spellStart"/>
      <w:r w:rsidRPr="003F57C6">
        <w:rPr>
          <w:rFonts w:cstheme="minorHAnsi"/>
          <w:color w:val="3F5FBF"/>
        </w:rPr>
        <w:t>param</w:t>
      </w:r>
      <w:proofErr w:type="spellEnd"/>
      <w:r w:rsidRPr="003F57C6">
        <w:rPr>
          <w:rFonts w:cstheme="minorHAnsi"/>
          <w:color w:val="3F5FBF"/>
        </w:rPr>
        <w:t xml:space="preserve"> </w:t>
      </w:r>
      <w:proofErr w:type="spellStart"/>
      <w:r w:rsidRPr="003F57C6">
        <w:rPr>
          <w:rFonts w:cstheme="minorHAnsi"/>
          <w:color w:val="3F5FBF"/>
        </w:rPr>
        <w:t>ExcludeList</w:t>
      </w:r>
      <w:proofErr w:type="spellEnd"/>
      <w:r w:rsidRPr="003F57C6">
        <w:rPr>
          <w:rFonts w:cstheme="minorHAnsi"/>
          <w:color w:val="3F5FBF"/>
        </w:rPr>
        <w:t xml:space="preserve"> avoid</w:t>
      </w:r>
    </w:p>
    <w:p w:rsidR="007B2CC5" w:rsidRPr="003F57C6" w:rsidRDefault="007B2CC5" w:rsidP="003F57C6">
      <w:pPr>
        <w:autoSpaceDE w:val="0"/>
        <w:autoSpaceDN w:val="0"/>
        <w:adjustRightInd w:val="0"/>
        <w:spacing w:after="0" w:line="240" w:lineRule="auto"/>
        <w:ind w:left="720"/>
        <w:jc w:val="both"/>
        <w:rPr>
          <w:rFonts w:cstheme="minorHAnsi"/>
          <w:color w:val="3F5FBF"/>
        </w:rPr>
      </w:pPr>
      <w:r>
        <w:rPr>
          <w:rFonts w:ascii="Courier New" w:hAnsi="Courier New" w:cs="Courier New"/>
          <w:color w:val="3F5FBF"/>
          <w:sz w:val="20"/>
          <w:szCs w:val="20"/>
        </w:rPr>
        <w:tab/>
      </w:r>
      <w:r w:rsidRPr="003F57C6">
        <w:rPr>
          <w:rFonts w:cstheme="minorHAnsi"/>
          <w:color w:val="3F5FBF"/>
        </w:rPr>
        <w:t>* @</w:t>
      </w:r>
      <w:proofErr w:type="spellStart"/>
      <w:r w:rsidRPr="003F57C6">
        <w:rPr>
          <w:rFonts w:cstheme="minorHAnsi"/>
          <w:color w:val="3F5FBF"/>
        </w:rPr>
        <w:t>param</w:t>
      </w:r>
      <w:proofErr w:type="spellEnd"/>
      <w:r w:rsidRPr="003F57C6">
        <w:rPr>
          <w:rFonts w:cstheme="minorHAnsi"/>
          <w:color w:val="3F5FBF"/>
        </w:rPr>
        <w:t xml:space="preserve"> </w:t>
      </w:r>
      <w:proofErr w:type="spellStart"/>
      <w:r w:rsidRPr="003F57C6">
        <w:rPr>
          <w:rFonts w:cstheme="minorHAnsi"/>
          <w:color w:val="3F5FBF"/>
        </w:rPr>
        <w:t>int</w:t>
      </w:r>
      <w:proofErr w:type="spellEnd"/>
      <w:r w:rsidRPr="003F57C6">
        <w:rPr>
          <w:rFonts w:cstheme="minorHAnsi"/>
          <w:color w:val="3F5FBF"/>
        </w:rPr>
        <w:t xml:space="preserve"> </w:t>
      </w:r>
      <w:proofErr w:type="spellStart"/>
      <w:r w:rsidRPr="003F57C6">
        <w:rPr>
          <w:rFonts w:cstheme="minorHAnsi"/>
          <w:color w:val="3F5FBF"/>
        </w:rPr>
        <w:t>returnUpTo</w:t>
      </w:r>
      <w:proofErr w:type="spellEnd"/>
    </w:p>
    <w:p w:rsidR="007B2CC5" w:rsidRPr="003F57C6" w:rsidRDefault="007B2CC5" w:rsidP="003F57C6">
      <w:pPr>
        <w:autoSpaceDE w:val="0"/>
        <w:autoSpaceDN w:val="0"/>
        <w:adjustRightInd w:val="0"/>
        <w:spacing w:after="0" w:line="240" w:lineRule="auto"/>
        <w:ind w:left="720"/>
        <w:jc w:val="both"/>
        <w:rPr>
          <w:rFonts w:cstheme="minorHAnsi"/>
          <w:color w:val="3F5FBF"/>
        </w:rPr>
      </w:pPr>
      <w:r w:rsidRPr="003F57C6">
        <w:rPr>
          <w:rFonts w:cstheme="minorHAnsi"/>
          <w:color w:val="3F5FBF"/>
        </w:rPr>
        <w:tab/>
        <w:t>* @return List&lt;</w:t>
      </w:r>
      <w:proofErr w:type="spellStart"/>
      <w:r w:rsidRPr="003F57C6">
        <w:rPr>
          <w:rFonts w:cstheme="minorHAnsi"/>
          <w:color w:val="3F5FBF"/>
        </w:rPr>
        <w:t>StoragePool</w:t>
      </w:r>
      <w:proofErr w:type="spellEnd"/>
      <w:r w:rsidRPr="003F57C6">
        <w:rPr>
          <w:rFonts w:cstheme="minorHAnsi"/>
          <w:color w:val="3F5FBF"/>
        </w:rPr>
        <w:t xml:space="preserve">&gt; List of storage pools that are suitable for the VM </w:t>
      </w:r>
    </w:p>
    <w:p w:rsidR="007B2CC5" w:rsidRPr="003F57C6" w:rsidRDefault="007B2CC5" w:rsidP="003F57C6">
      <w:pPr>
        <w:autoSpaceDE w:val="0"/>
        <w:autoSpaceDN w:val="0"/>
        <w:adjustRightInd w:val="0"/>
        <w:spacing w:after="0" w:line="240" w:lineRule="auto"/>
        <w:ind w:left="720"/>
        <w:jc w:val="both"/>
        <w:rPr>
          <w:rFonts w:cstheme="minorHAnsi"/>
          <w:color w:val="3F5FBF"/>
        </w:rPr>
      </w:pPr>
      <w:r w:rsidRPr="003F57C6">
        <w:rPr>
          <w:rFonts w:cstheme="minorHAnsi"/>
          <w:color w:val="3F5FBF"/>
        </w:rPr>
        <w:tab/>
        <w:t xml:space="preserve">**/ </w:t>
      </w:r>
    </w:p>
    <w:p w:rsidR="00490379" w:rsidRDefault="003F57C6" w:rsidP="003F57C6">
      <w:pPr>
        <w:autoSpaceDE w:val="0"/>
        <w:autoSpaceDN w:val="0"/>
        <w:adjustRightInd w:val="0"/>
        <w:spacing w:after="0" w:line="240" w:lineRule="auto"/>
        <w:ind w:left="1440"/>
        <w:rPr>
          <w:rFonts w:cstheme="minorHAnsi"/>
          <w:color w:val="000000"/>
        </w:rPr>
      </w:pPr>
      <w:proofErr w:type="gramStart"/>
      <w:r w:rsidRPr="00C119CD">
        <w:rPr>
          <w:rFonts w:cstheme="minorHAnsi"/>
          <w:b/>
          <w:bCs/>
          <w:color w:val="7F0055"/>
        </w:rPr>
        <w:t>public</w:t>
      </w:r>
      <w:proofErr w:type="gramEnd"/>
      <w:r w:rsidRPr="003F57C6">
        <w:rPr>
          <w:rFonts w:cstheme="minorHAnsi"/>
          <w:b/>
          <w:bCs/>
          <w:color w:val="7F0055"/>
        </w:rPr>
        <w:t xml:space="preserve"> </w:t>
      </w:r>
      <w:r w:rsidR="007B2CC5" w:rsidRPr="003F57C6">
        <w:rPr>
          <w:rFonts w:cstheme="minorHAnsi"/>
          <w:color w:val="000000"/>
        </w:rPr>
        <w:t>List&lt;</w:t>
      </w:r>
      <w:proofErr w:type="spellStart"/>
      <w:r w:rsidR="007B2CC5" w:rsidRPr="003F57C6">
        <w:rPr>
          <w:rFonts w:cstheme="minorHAnsi"/>
          <w:color w:val="000000"/>
        </w:rPr>
        <w:t>StoragePool</w:t>
      </w:r>
      <w:proofErr w:type="spellEnd"/>
      <w:r w:rsidR="007B2CC5" w:rsidRPr="003F57C6">
        <w:rPr>
          <w:rFonts w:cstheme="minorHAnsi"/>
          <w:color w:val="000000"/>
        </w:rPr>
        <w:t xml:space="preserve">&gt; </w:t>
      </w:r>
      <w:proofErr w:type="spellStart"/>
      <w:r w:rsidR="007B2CC5" w:rsidRPr="003F57C6">
        <w:rPr>
          <w:rFonts w:cstheme="minorHAnsi"/>
          <w:color w:val="000000"/>
        </w:rPr>
        <w:t>allocateToPool</w:t>
      </w:r>
      <w:proofErr w:type="spellEnd"/>
      <w:r w:rsidR="007B2CC5" w:rsidRPr="003F57C6">
        <w:rPr>
          <w:rFonts w:cstheme="minorHAnsi"/>
          <w:color w:val="000000"/>
        </w:rPr>
        <w:t>(</w:t>
      </w:r>
      <w:proofErr w:type="spellStart"/>
      <w:r w:rsidR="007B2CC5" w:rsidRPr="003F57C6">
        <w:rPr>
          <w:rFonts w:cstheme="minorHAnsi"/>
          <w:color w:val="000000"/>
        </w:rPr>
        <w:t>DiskProfile</w:t>
      </w:r>
      <w:proofErr w:type="spellEnd"/>
      <w:r w:rsidR="007B2CC5" w:rsidRPr="003F57C6">
        <w:rPr>
          <w:rFonts w:cstheme="minorHAnsi"/>
          <w:color w:val="000000"/>
        </w:rPr>
        <w:t xml:space="preserve"> </w:t>
      </w:r>
      <w:proofErr w:type="spellStart"/>
      <w:r w:rsidR="007B2CC5" w:rsidRPr="003F57C6">
        <w:rPr>
          <w:rFonts w:cstheme="minorHAnsi"/>
          <w:color w:val="000000"/>
        </w:rPr>
        <w:t>dskCh</w:t>
      </w:r>
      <w:proofErr w:type="spellEnd"/>
      <w:r w:rsidR="007B2CC5" w:rsidRPr="003F57C6">
        <w:rPr>
          <w:rFonts w:cstheme="minorHAnsi"/>
          <w:color w:val="000000"/>
        </w:rPr>
        <w:t xml:space="preserve">, </w:t>
      </w:r>
      <w:proofErr w:type="spellStart"/>
      <w:r w:rsidR="007B2CC5" w:rsidRPr="003F57C6">
        <w:rPr>
          <w:rFonts w:cstheme="minorHAnsi"/>
          <w:color w:val="000000"/>
        </w:rPr>
        <w:t>VirtualMachineProfile</w:t>
      </w:r>
      <w:proofErr w:type="spellEnd"/>
      <w:r w:rsidR="007B2CC5" w:rsidRPr="003F57C6">
        <w:rPr>
          <w:rFonts w:cstheme="minorHAnsi"/>
          <w:color w:val="000000"/>
        </w:rPr>
        <w:t xml:space="preserve">&lt;? extends </w:t>
      </w:r>
      <w:proofErr w:type="spellStart"/>
      <w:r w:rsidR="007B2CC5" w:rsidRPr="003F57C6">
        <w:rPr>
          <w:rFonts w:cstheme="minorHAnsi"/>
          <w:color w:val="000000"/>
        </w:rPr>
        <w:t>VirtualMachine</w:t>
      </w:r>
      <w:proofErr w:type="spellEnd"/>
      <w:r w:rsidR="007B2CC5" w:rsidRPr="003F57C6">
        <w:rPr>
          <w:rFonts w:cstheme="minorHAnsi"/>
          <w:color w:val="000000"/>
        </w:rPr>
        <w:t xml:space="preserve">&gt; </w:t>
      </w:r>
      <w:proofErr w:type="spellStart"/>
      <w:r w:rsidR="007B2CC5" w:rsidRPr="003F57C6">
        <w:rPr>
          <w:rFonts w:cstheme="minorHAnsi"/>
          <w:color w:val="000000"/>
        </w:rPr>
        <w:t>vm</w:t>
      </w:r>
      <w:proofErr w:type="spellEnd"/>
      <w:r w:rsidR="007B2CC5" w:rsidRPr="003F57C6">
        <w:rPr>
          <w:rFonts w:cstheme="minorHAnsi"/>
          <w:color w:val="000000"/>
        </w:rPr>
        <w:t xml:space="preserve">, </w:t>
      </w:r>
      <w:proofErr w:type="spellStart"/>
      <w:r w:rsidR="007B2CC5" w:rsidRPr="003F57C6">
        <w:rPr>
          <w:rFonts w:cstheme="minorHAnsi"/>
          <w:color w:val="000000"/>
        </w:rPr>
        <w:t>DeploymentPlan</w:t>
      </w:r>
      <w:proofErr w:type="spellEnd"/>
      <w:r w:rsidR="007B2CC5" w:rsidRPr="003F57C6">
        <w:rPr>
          <w:rFonts w:cstheme="minorHAnsi"/>
          <w:color w:val="000000"/>
        </w:rPr>
        <w:t xml:space="preserve"> plan, </w:t>
      </w:r>
      <w:proofErr w:type="spellStart"/>
      <w:r w:rsidR="007B2CC5" w:rsidRPr="003F57C6">
        <w:rPr>
          <w:rFonts w:cstheme="minorHAnsi"/>
          <w:color w:val="000000"/>
        </w:rPr>
        <w:t>ExcludeList</w:t>
      </w:r>
      <w:proofErr w:type="spellEnd"/>
      <w:r w:rsidR="007B2CC5" w:rsidRPr="003F57C6">
        <w:rPr>
          <w:rFonts w:cstheme="minorHAnsi"/>
          <w:color w:val="000000"/>
        </w:rPr>
        <w:t xml:space="preserve"> avoid, </w:t>
      </w:r>
      <w:proofErr w:type="spellStart"/>
      <w:r w:rsidR="007B2CC5" w:rsidRPr="003F57C6">
        <w:rPr>
          <w:rFonts w:cstheme="minorHAnsi"/>
          <w:color w:val="000000"/>
        </w:rPr>
        <w:t>int</w:t>
      </w:r>
      <w:proofErr w:type="spellEnd"/>
      <w:r w:rsidR="007B2CC5" w:rsidRPr="003F57C6">
        <w:rPr>
          <w:rFonts w:cstheme="minorHAnsi"/>
          <w:color w:val="000000"/>
        </w:rPr>
        <w:t xml:space="preserve"> </w:t>
      </w:r>
      <w:proofErr w:type="spellStart"/>
      <w:r w:rsidR="007B2CC5" w:rsidRPr="003F57C6">
        <w:rPr>
          <w:rFonts w:cstheme="minorHAnsi"/>
          <w:color w:val="000000"/>
        </w:rPr>
        <w:t>returnUpTo</w:t>
      </w:r>
      <w:proofErr w:type="spellEnd"/>
      <w:r w:rsidR="007B2CC5" w:rsidRPr="003F57C6">
        <w:rPr>
          <w:rFonts w:cstheme="minorHAnsi"/>
          <w:color w:val="000000"/>
        </w:rPr>
        <w:t>);</w:t>
      </w:r>
    </w:p>
    <w:p w:rsidR="00D4312C" w:rsidRDefault="00D4312C" w:rsidP="00D4312C">
      <w:pPr>
        <w:autoSpaceDE w:val="0"/>
        <w:autoSpaceDN w:val="0"/>
        <w:adjustRightInd w:val="0"/>
        <w:spacing w:after="0" w:line="240" w:lineRule="auto"/>
        <w:rPr>
          <w:rFonts w:cstheme="minorHAnsi"/>
          <w:b/>
          <w:bCs/>
          <w:color w:val="7F0055"/>
        </w:rPr>
      </w:pPr>
    </w:p>
    <w:p w:rsidR="00D4312C" w:rsidRDefault="00D4312C" w:rsidP="00D4312C">
      <w:pPr>
        <w:ind w:left="720"/>
        <w:rPr>
          <w:sz w:val="24"/>
          <w:szCs w:val="24"/>
        </w:rPr>
      </w:pPr>
      <w:r w:rsidRPr="00D4312C">
        <w:rPr>
          <w:sz w:val="24"/>
          <w:szCs w:val="24"/>
        </w:rPr>
        <w:tab/>
      </w:r>
    </w:p>
    <w:p w:rsidR="00C95CF5" w:rsidRDefault="00D4312C" w:rsidP="00D4312C">
      <w:pPr>
        <w:ind w:left="720"/>
        <w:jc w:val="both"/>
        <w:rPr>
          <w:sz w:val="24"/>
          <w:szCs w:val="24"/>
        </w:rPr>
      </w:pPr>
      <w:r>
        <w:rPr>
          <w:sz w:val="24"/>
          <w:szCs w:val="24"/>
        </w:rPr>
        <w:t xml:space="preserve"> </w:t>
      </w:r>
      <w:r w:rsidRPr="00D4312C">
        <w:rPr>
          <w:sz w:val="24"/>
          <w:szCs w:val="24"/>
        </w:rPr>
        <w:t xml:space="preserve">This interface also contains some other methods to support some legacy </w:t>
      </w:r>
      <w:r>
        <w:rPr>
          <w:sz w:val="24"/>
          <w:szCs w:val="24"/>
        </w:rPr>
        <w:t>code. H</w:t>
      </w:r>
      <w:r w:rsidRPr="00D4312C">
        <w:rPr>
          <w:sz w:val="24"/>
          <w:szCs w:val="24"/>
        </w:rPr>
        <w:t xml:space="preserve">owever your custom allocator can extend the existing </w:t>
      </w:r>
      <w:proofErr w:type="spellStart"/>
      <w:r w:rsidRPr="00D4312C">
        <w:rPr>
          <w:color w:val="548DD4" w:themeColor="text2" w:themeTint="99"/>
          <w:sz w:val="24"/>
          <w:szCs w:val="24"/>
        </w:rPr>
        <w:t>com.cloud.storage.allocator</w:t>
      </w:r>
      <w:proofErr w:type="spellEnd"/>
      <w:r w:rsidRPr="00D4312C">
        <w:rPr>
          <w:color w:val="548DD4" w:themeColor="text2" w:themeTint="99"/>
          <w:sz w:val="24"/>
          <w:szCs w:val="24"/>
        </w:rPr>
        <w:t xml:space="preserve">. </w:t>
      </w:r>
      <w:proofErr w:type="gramStart"/>
      <w:r w:rsidRPr="00D4312C">
        <w:rPr>
          <w:color w:val="548DD4" w:themeColor="text2" w:themeTint="99"/>
          <w:sz w:val="24"/>
          <w:szCs w:val="24"/>
        </w:rPr>
        <w:t>AbstractStoragePoolAllocator</w:t>
      </w:r>
      <w:r>
        <w:rPr>
          <w:color w:val="548DD4" w:themeColor="text2" w:themeTint="99"/>
          <w:sz w:val="24"/>
          <w:szCs w:val="24"/>
        </w:rPr>
        <w:t>.</w:t>
      </w:r>
      <w:proofErr w:type="gramEnd"/>
      <w:r>
        <w:rPr>
          <w:color w:val="548DD4" w:themeColor="text2" w:themeTint="99"/>
          <w:sz w:val="24"/>
          <w:szCs w:val="24"/>
        </w:rPr>
        <w:t xml:space="preserve"> </w:t>
      </w:r>
      <w:r w:rsidRPr="00D4312C">
        <w:rPr>
          <w:sz w:val="24"/>
          <w:szCs w:val="24"/>
        </w:rPr>
        <w:t>This class</w:t>
      </w:r>
      <w:r>
        <w:rPr>
          <w:sz w:val="24"/>
          <w:szCs w:val="24"/>
        </w:rPr>
        <w:t xml:space="preserve"> </w:t>
      </w:r>
      <w:r w:rsidRPr="00D4312C">
        <w:rPr>
          <w:sz w:val="24"/>
          <w:szCs w:val="24"/>
        </w:rPr>
        <w:t xml:space="preserve">provides default implementation for all the </w:t>
      </w:r>
      <w:r w:rsidR="00DC32BC">
        <w:rPr>
          <w:sz w:val="24"/>
          <w:szCs w:val="24"/>
        </w:rPr>
        <w:t xml:space="preserve">other </w:t>
      </w:r>
      <w:bookmarkStart w:id="0" w:name="_GoBack"/>
      <w:bookmarkEnd w:id="0"/>
      <w:r w:rsidRPr="00D4312C">
        <w:rPr>
          <w:sz w:val="24"/>
          <w:szCs w:val="24"/>
        </w:rPr>
        <w:t>interface methods.</w:t>
      </w:r>
    </w:p>
    <w:p w:rsidR="00490379" w:rsidRDefault="00490379" w:rsidP="00D4312C">
      <w:pPr>
        <w:ind w:firstLine="720"/>
        <w:rPr>
          <w:sz w:val="24"/>
          <w:szCs w:val="24"/>
          <w:u w:val="single"/>
        </w:rPr>
      </w:pPr>
      <w:r w:rsidRPr="00DD5F80">
        <w:rPr>
          <w:sz w:val="24"/>
          <w:szCs w:val="24"/>
          <w:u w:val="single"/>
        </w:rPr>
        <w:t>Input Parameters</w:t>
      </w:r>
      <w:r>
        <w:rPr>
          <w:sz w:val="24"/>
          <w:szCs w:val="24"/>
          <w:u w:val="single"/>
        </w:rPr>
        <w:t xml:space="preserve"> for the method </w:t>
      </w:r>
      <w:proofErr w:type="gramStart"/>
      <w:r>
        <w:rPr>
          <w:sz w:val="24"/>
          <w:szCs w:val="24"/>
          <w:u w:val="single"/>
        </w:rPr>
        <w:t>‘</w:t>
      </w:r>
      <w:r w:rsidR="00D4312C" w:rsidRPr="00D4312C">
        <w:rPr>
          <w:sz w:val="24"/>
          <w:szCs w:val="24"/>
          <w:u w:val="single"/>
        </w:rPr>
        <w:t>StoragePoolAllocator</w:t>
      </w:r>
      <w:r w:rsidR="00D4312C">
        <w:rPr>
          <w:sz w:val="24"/>
          <w:szCs w:val="24"/>
          <w:u w:val="single"/>
        </w:rPr>
        <w:t xml:space="preserve"> </w:t>
      </w:r>
      <w:r w:rsidR="00D4312C" w:rsidRPr="00D4312C">
        <w:rPr>
          <w:sz w:val="24"/>
          <w:szCs w:val="24"/>
          <w:u w:val="single"/>
        </w:rPr>
        <w:t>:</w:t>
      </w:r>
      <w:proofErr w:type="gramEnd"/>
      <w:r w:rsidR="00D4312C" w:rsidRPr="00D4312C">
        <w:rPr>
          <w:sz w:val="24"/>
          <w:szCs w:val="24"/>
          <w:u w:val="single"/>
        </w:rPr>
        <w:t xml:space="preserve">: </w:t>
      </w:r>
      <w:r w:rsidRPr="00D4312C">
        <w:rPr>
          <w:sz w:val="24"/>
          <w:szCs w:val="24"/>
          <w:u w:val="single"/>
        </w:rPr>
        <w:t>allocateTo’</w:t>
      </w:r>
      <w:r w:rsidRPr="00DD5F80">
        <w:rPr>
          <w:sz w:val="24"/>
          <w:szCs w:val="24"/>
          <w:u w:val="single"/>
        </w:rPr>
        <w:t>:</w:t>
      </w:r>
    </w:p>
    <w:p w:rsidR="006E3EB2" w:rsidRPr="005C350D" w:rsidRDefault="005C350D" w:rsidP="006E3EB2">
      <w:pPr>
        <w:pStyle w:val="ListParagraph"/>
        <w:numPr>
          <w:ilvl w:val="0"/>
          <w:numId w:val="13"/>
        </w:numPr>
        <w:rPr>
          <w:sz w:val="24"/>
          <w:szCs w:val="24"/>
        </w:rPr>
      </w:pPr>
      <w:proofErr w:type="spellStart"/>
      <w:r w:rsidRPr="005C350D">
        <w:rPr>
          <w:sz w:val="24"/>
          <w:szCs w:val="24"/>
        </w:rPr>
        <w:t>com.cloud.vm.DiskProfile</w:t>
      </w:r>
      <w:proofErr w:type="spellEnd"/>
      <w:r w:rsidRPr="005C350D">
        <w:rPr>
          <w:sz w:val="24"/>
          <w:szCs w:val="24"/>
        </w:rPr>
        <w:t xml:space="preserve"> </w:t>
      </w:r>
      <w:proofErr w:type="spellStart"/>
      <w:r w:rsidRPr="005C350D">
        <w:rPr>
          <w:sz w:val="24"/>
          <w:szCs w:val="24"/>
        </w:rPr>
        <w:t>dskCh</w:t>
      </w:r>
      <w:proofErr w:type="spellEnd"/>
    </w:p>
    <w:p w:rsidR="005C350D" w:rsidRPr="005C350D" w:rsidRDefault="005C350D" w:rsidP="005C350D">
      <w:pPr>
        <w:pStyle w:val="ListParagraph"/>
        <w:ind w:left="1080"/>
        <w:rPr>
          <w:sz w:val="24"/>
          <w:szCs w:val="24"/>
        </w:rPr>
      </w:pPr>
    </w:p>
    <w:p w:rsidR="005C350D" w:rsidRDefault="005C350D" w:rsidP="005C350D">
      <w:pPr>
        <w:pStyle w:val="ListParagraph"/>
        <w:ind w:left="1080"/>
      </w:pPr>
      <w:proofErr w:type="spellStart"/>
      <w:r w:rsidRPr="005C350D">
        <w:t>DiskCharacteristics</w:t>
      </w:r>
      <w:proofErr w:type="spellEnd"/>
      <w:r w:rsidRPr="005C350D">
        <w:t xml:space="preserve"> describes a disk and what functionality is required from it.</w:t>
      </w:r>
      <w:r>
        <w:t xml:space="preserve"> It specifies the storage pool tags if any to be used while searching for a storage pool. </w:t>
      </w:r>
    </w:p>
    <w:p w:rsidR="005C350D" w:rsidRPr="005C350D" w:rsidRDefault="005C350D" w:rsidP="005C350D">
      <w:pPr>
        <w:pStyle w:val="ListParagraph"/>
        <w:ind w:left="1080"/>
      </w:pPr>
    </w:p>
    <w:p w:rsidR="00D4312C" w:rsidRPr="006E3EB2" w:rsidRDefault="00D4312C" w:rsidP="006E3EB2">
      <w:pPr>
        <w:pStyle w:val="ListParagraph"/>
        <w:numPr>
          <w:ilvl w:val="0"/>
          <w:numId w:val="13"/>
        </w:numPr>
        <w:rPr>
          <w:sz w:val="24"/>
          <w:szCs w:val="24"/>
        </w:rPr>
      </w:pPr>
      <w:r w:rsidRPr="006E3EB2">
        <w:rPr>
          <w:sz w:val="24"/>
          <w:szCs w:val="24"/>
        </w:rPr>
        <w:t xml:space="preserve">com.cloud.vm.VirtualMachineProfile </w:t>
      </w:r>
      <w:proofErr w:type="spellStart"/>
      <w:r w:rsidRPr="006E3EB2">
        <w:rPr>
          <w:sz w:val="24"/>
          <w:szCs w:val="24"/>
        </w:rPr>
        <w:t>vmProfile</w:t>
      </w:r>
      <w:proofErr w:type="spellEnd"/>
    </w:p>
    <w:p w:rsidR="00D4312C" w:rsidRPr="009D1001" w:rsidRDefault="00D4312C" w:rsidP="00D4312C">
      <w:pPr>
        <w:autoSpaceDE w:val="0"/>
        <w:autoSpaceDN w:val="0"/>
        <w:adjustRightInd w:val="0"/>
        <w:spacing w:after="0" w:line="240" w:lineRule="auto"/>
        <w:ind w:left="1080"/>
        <w:jc w:val="both"/>
      </w:pPr>
      <w:proofErr w:type="spellStart"/>
      <w:r w:rsidRPr="009D1001">
        <w:t>VirtualMachineProfile</w:t>
      </w:r>
      <w:proofErr w:type="spellEnd"/>
      <w:r w:rsidRPr="009D1001">
        <w:t xml:space="preserve"> describes one virtual machine. This allows the adapters like Allocators to process the information in the virtual machine and make determinations on what the virtual machine profile should look like before it is actually started on the hypervisor</w:t>
      </w:r>
      <w:r>
        <w:t>.</w:t>
      </w:r>
    </w:p>
    <w:p w:rsidR="00D4312C" w:rsidRPr="00DD5F80" w:rsidRDefault="00D4312C" w:rsidP="00D4312C">
      <w:pPr>
        <w:autoSpaceDE w:val="0"/>
        <w:autoSpaceDN w:val="0"/>
        <w:adjustRightInd w:val="0"/>
        <w:spacing w:after="0" w:line="240" w:lineRule="auto"/>
        <w:jc w:val="both"/>
        <w:rPr>
          <w:sz w:val="24"/>
          <w:szCs w:val="24"/>
        </w:rPr>
      </w:pPr>
    </w:p>
    <w:p w:rsidR="00D4312C" w:rsidRPr="009D1001" w:rsidRDefault="005C350D" w:rsidP="00D4312C">
      <w:pPr>
        <w:autoSpaceDE w:val="0"/>
        <w:autoSpaceDN w:val="0"/>
        <w:adjustRightInd w:val="0"/>
        <w:spacing w:after="0" w:line="240" w:lineRule="auto"/>
        <w:ind w:left="1080"/>
        <w:jc w:val="both"/>
      </w:pPr>
      <w:r>
        <w:t>StoragePool</w:t>
      </w:r>
      <w:r w:rsidR="00D4312C" w:rsidRPr="009D1001">
        <w:t xml:space="preserve">Allocators can make use of the following information present in the </w:t>
      </w:r>
      <w:proofErr w:type="spellStart"/>
      <w:r w:rsidR="00D4312C" w:rsidRPr="009D1001">
        <w:t>VirtualMachineProfile</w:t>
      </w:r>
      <w:proofErr w:type="spellEnd"/>
      <w:r w:rsidR="00D4312C" w:rsidRPr="009D1001">
        <w:t>:</w:t>
      </w:r>
    </w:p>
    <w:p w:rsidR="00D4312C" w:rsidRPr="009D1001" w:rsidRDefault="00D4312C" w:rsidP="00D4312C">
      <w:pPr>
        <w:pStyle w:val="ListParagraph"/>
        <w:numPr>
          <w:ilvl w:val="0"/>
          <w:numId w:val="5"/>
        </w:numPr>
        <w:autoSpaceDE w:val="0"/>
        <w:autoSpaceDN w:val="0"/>
        <w:adjustRightInd w:val="0"/>
        <w:spacing w:after="0" w:line="240" w:lineRule="auto"/>
        <w:jc w:val="both"/>
      </w:pPr>
      <w:r w:rsidRPr="009D1001">
        <w:t xml:space="preserve">The </w:t>
      </w:r>
      <w:proofErr w:type="spellStart"/>
      <w:r w:rsidR="005C350D">
        <w:rPr>
          <w:rFonts w:ascii="Courier New" w:hAnsi="Courier New" w:cs="Courier New"/>
          <w:color w:val="000000"/>
          <w:sz w:val="20"/>
          <w:szCs w:val="20"/>
          <w:highlight w:val="lightGray"/>
        </w:rPr>
        <w:t>VirtualMachine</w:t>
      </w:r>
      <w:proofErr w:type="spellEnd"/>
      <w:r w:rsidR="005C350D" w:rsidRPr="009D1001">
        <w:t xml:space="preserve"> </w:t>
      </w:r>
      <w:r w:rsidR="005C350D">
        <w:t xml:space="preserve">instance </w:t>
      </w:r>
      <w:r w:rsidRPr="009D1001">
        <w:t xml:space="preserve">that specifies </w:t>
      </w:r>
      <w:r w:rsidR="005C350D">
        <w:t>properties of the</w:t>
      </w:r>
      <w:r w:rsidRPr="009D1001">
        <w:t xml:space="preserve"> guest VM.</w:t>
      </w:r>
    </w:p>
    <w:p w:rsidR="00D4312C" w:rsidRDefault="00D4312C" w:rsidP="00D4312C">
      <w:pPr>
        <w:pStyle w:val="ListParagraph"/>
        <w:numPr>
          <w:ilvl w:val="0"/>
          <w:numId w:val="5"/>
        </w:numPr>
        <w:autoSpaceDE w:val="0"/>
        <w:autoSpaceDN w:val="0"/>
        <w:adjustRightInd w:val="0"/>
        <w:spacing w:after="0" w:line="240" w:lineRule="auto"/>
        <w:jc w:val="both"/>
      </w:pPr>
      <w:r w:rsidRPr="009D1001">
        <w:lastRenderedPageBreak/>
        <w:t xml:space="preserve">The </w:t>
      </w:r>
      <w:proofErr w:type="spellStart"/>
      <w:r w:rsidRPr="009D1001">
        <w:t>VirtualMachineTemplate</w:t>
      </w:r>
      <w:proofErr w:type="spellEnd"/>
      <w:r w:rsidRPr="009D1001">
        <w:t>, the template to be used to start the VM.</w:t>
      </w:r>
    </w:p>
    <w:p w:rsidR="0020602B" w:rsidRDefault="0020602B" w:rsidP="0020602B">
      <w:pPr>
        <w:pStyle w:val="ListParagraph"/>
        <w:autoSpaceDE w:val="0"/>
        <w:autoSpaceDN w:val="0"/>
        <w:adjustRightInd w:val="0"/>
        <w:spacing w:after="0" w:line="240" w:lineRule="auto"/>
        <w:ind w:left="2160"/>
        <w:jc w:val="both"/>
      </w:pPr>
    </w:p>
    <w:p w:rsidR="00D4312C" w:rsidRPr="009D1001" w:rsidRDefault="00D4312C" w:rsidP="006E3EB2">
      <w:pPr>
        <w:pStyle w:val="ListParagraph"/>
        <w:numPr>
          <w:ilvl w:val="0"/>
          <w:numId w:val="13"/>
        </w:numPr>
        <w:rPr>
          <w:sz w:val="24"/>
          <w:szCs w:val="24"/>
        </w:rPr>
      </w:pPr>
      <w:proofErr w:type="spellStart"/>
      <w:r w:rsidRPr="009D1001">
        <w:rPr>
          <w:sz w:val="24"/>
          <w:szCs w:val="24"/>
        </w:rPr>
        <w:t>com.cloud.deploy.DeploymentPlan</w:t>
      </w:r>
      <w:proofErr w:type="spellEnd"/>
      <w:r w:rsidRPr="009D1001">
        <w:rPr>
          <w:sz w:val="24"/>
          <w:szCs w:val="24"/>
        </w:rPr>
        <w:t xml:space="preserve"> plan</w:t>
      </w:r>
    </w:p>
    <w:p w:rsidR="00D4312C" w:rsidRPr="009D1001" w:rsidRDefault="00D4312C" w:rsidP="00D4312C">
      <w:pPr>
        <w:autoSpaceDE w:val="0"/>
        <w:autoSpaceDN w:val="0"/>
        <w:adjustRightInd w:val="0"/>
        <w:spacing w:after="0" w:line="240" w:lineRule="auto"/>
        <w:ind w:left="1080"/>
        <w:jc w:val="both"/>
      </w:pPr>
      <w:proofErr w:type="spellStart"/>
      <w:r w:rsidRPr="009D1001">
        <w:t>DeploymentPlan</w:t>
      </w:r>
      <w:proofErr w:type="spellEnd"/>
      <w:r w:rsidRPr="009D1001">
        <w:t xml:space="preserve"> should specify:</w:t>
      </w:r>
    </w:p>
    <w:p w:rsidR="00D4312C" w:rsidRPr="009D1001" w:rsidRDefault="00D4312C" w:rsidP="00D4312C">
      <w:pPr>
        <w:pStyle w:val="ListParagraph"/>
        <w:numPr>
          <w:ilvl w:val="0"/>
          <w:numId w:val="5"/>
        </w:numPr>
        <w:autoSpaceDE w:val="0"/>
        <w:autoSpaceDN w:val="0"/>
        <w:adjustRightInd w:val="0"/>
        <w:spacing w:after="0" w:line="240" w:lineRule="auto"/>
      </w:pPr>
      <w:proofErr w:type="spellStart"/>
      <w:r w:rsidRPr="009D1001">
        <w:t>dataCenterId</w:t>
      </w:r>
      <w:proofErr w:type="spellEnd"/>
      <w:r w:rsidRPr="009D1001">
        <w:t>: The data center the VM should deploy in</w:t>
      </w:r>
    </w:p>
    <w:p w:rsidR="00D4312C" w:rsidRPr="009D1001" w:rsidRDefault="00D4312C" w:rsidP="00D4312C">
      <w:pPr>
        <w:pStyle w:val="ListParagraph"/>
        <w:numPr>
          <w:ilvl w:val="0"/>
          <w:numId w:val="5"/>
        </w:numPr>
        <w:autoSpaceDE w:val="0"/>
        <w:autoSpaceDN w:val="0"/>
        <w:adjustRightInd w:val="0"/>
        <w:spacing w:after="0" w:line="240" w:lineRule="auto"/>
      </w:pPr>
      <w:proofErr w:type="spellStart"/>
      <w:r w:rsidRPr="009D1001">
        <w:t>podId</w:t>
      </w:r>
      <w:proofErr w:type="spellEnd"/>
      <w:r w:rsidRPr="009D1001">
        <w:t>: The pod the V</w:t>
      </w:r>
      <w:r w:rsidR="005C350D">
        <w:t>M</w:t>
      </w:r>
      <w:r w:rsidRPr="009D1001">
        <w:t xml:space="preserve"> should deploy in; null if no preference</w:t>
      </w:r>
    </w:p>
    <w:p w:rsidR="00D4312C" w:rsidRPr="009D1001" w:rsidRDefault="00D4312C" w:rsidP="00D4312C">
      <w:pPr>
        <w:pStyle w:val="ListParagraph"/>
        <w:numPr>
          <w:ilvl w:val="0"/>
          <w:numId w:val="5"/>
        </w:numPr>
        <w:autoSpaceDE w:val="0"/>
        <w:autoSpaceDN w:val="0"/>
        <w:adjustRightInd w:val="0"/>
        <w:spacing w:after="0" w:line="240" w:lineRule="auto"/>
      </w:pPr>
      <w:proofErr w:type="spellStart"/>
      <w:r w:rsidRPr="009D1001">
        <w:t>clusterId</w:t>
      </w:r>
      <w:proofErr w:type="spellEnd"/>
      <w:r w:rsidRPr="009D1001">
        <w:t>: The cluster the VM should deploy in; null if no preference</w:t>
      </w:r>
    </w:p>
    <w:p w:rsidR="00D4312C" w:rsidRPr="009D1001" w:rsidRDefault="00D4312C" w:rsidP="00D4312C">
      <w:pPr>
        <w:pStyle w:val="ListParagraph"/>
        <w:numPr>
          <w:ilvl w:val="0"/>
          <w:numId w:val="5"/>
        </w:numPr>
        <w:autoSpaceDE w:val="0"/>
        <w:autoSpaceDN w:val="0"/>
        <w:adjustRightInd w:val="0"/>
        <w:spacing w:after="0" w:line="240" w:lineRule="auto"/>
      </w:pPr>
      <w:proofErr w:type="spellStart"/>
      <w:r w:rsidRPr="009D1001">
        <w:t>poolId</w:t>
      </w:r>
      <w:proofErr w:type="spellEnd"/>
      <w:r w:rsidRPr="009D1001">
        <w:t>: The storage pool the VM should be created in; null if no preference</w:t>
      </w:r>
    </w:p>
    <w:p w:rsidR="00D4312C" w:rsidRDefault="00D4312C" w:rsidP="00D4312C">
      <w:pPr>
        <w:autoSpaceDE w:val="0"/>
        <w:autoSpaceDN w:val="0"/>
        <w:adjustRightInd w:val="0"/>
        <w:spacing w:after="0" w:line="240" w:lineRule="auto"/>
      </w:pPr>
    </w:p>
    <w:p w:rsidR="00D4312C" w:rsidRDefault="00D4312C" w:rsidP="00D4312C">
      <w:pPr>
        <w:autoSpaceDE w:val="0"/>
        <w:autoSpaceDN w:val="0"/>
        <w:adjustRightInd w:val="0"/>
        <w:spacing w:after="0" w:line="240" w:lineRule="auto"/>
        <w:rPr>
          <w:rFonts w:ascii="Courier New" w:hAnsi="Courier New" w:cs="Courier New"/>
          <w:i/>
          <w:iCs/>
          <w:color w:val="0000C0"/>
          <w:sz w:val="20"/>
          <w:szCs w:val="20"/>
        </w:rPr>
      </w:pPr>
    </w:p>
    <w:p w:rsidR="00D4312C" w:rsidRDefault="00D4312C" w:rsidP="005C350D">
      <w:pPr>
        <w:pStyle w:val="ListParagraph"/>
        <w:numPr>
          <w:ilvl w:val="0"/>
          <w:numId w:val="13"/>
        </w:numPr>
        <w:rPr>
          <w:sz w:val="24"/>
          <w:szCs w:val="24"/>
        </w:rPr>
      </w:pPr>
      <w:proofErr w:type="spellStart"/>
      <w:r w:rsidRPr="009D1001">
        <w:rPr>
          <w:sz w:val="24"/>
          <w:szCs w:val="24"/>
        </w:rPr>
        <w:t>com.cloud.deploy.DeploymentPlanner.ExcludeList</w:t>
      </w:r>
      <w:proofErr w:type="spellEnd"/>
      <w:r w:rsidRPr="009D1001">
        <w:rPr>
          <w:sz w:val="24"/>
          <w:szCs w:val="24"/>
        </w:rPr>
        <w:t xml:space="preserve"> avoid</w:t>
      </w:r>
    </w:p>
    <w:p w:rsidR="00D4312C" w:rsidRPr="006B322F" w:rsidRDefault="00D4312C" w:rsidP="00D4312C">
      <w:pPr>
        <w:autoSpaceDE w:val="0"/>
        <w:autoSpaceDN w:val="0"/>
        <w:adjustRightInd w:val="0"/>
        <w:spacing w:after="0" w:line="240" w:lineRule="auto"/>
        <w:ind w:left="1080"/>
        <w:jc w:val="both"/>
      </w:pPr>
      <w:r>
        <w:t xml:space="preserve">The </w:t>
      </w:r>
      <w:proofErr w:type="spellStart"/>
      <w:r w:rsidR="005C350D">
        <w:t>ExcludeList</w:t>
      </w:r>
      <w:proofErr w:type="spellEnd"/>
      <w:r w:rsidR="005C350D">
        <w:t xml:space="preserve"> specifies</w:t>
      </w:r>
      <w:r>
        <w:t xml:space="preserve"> what datacenters, pods, clusters, hosts, storagePools should not be considered for allocating this guest VM. </w:t>
      </w:r>
      <w:r w:rsidR="005C350D">
        <w:t>StoragePool</w:t>
      </w:r>
      <w:r>
        <w:t xml:space="preserve">Allocators </w:t>
      </w:r>
      <w:r w:rsidR="005C350D">
        <w:t>should avoid</w:t>
      </w:r>
      <w:r>
        <w:t xml:space="preserve"> the </w:t>
      </w:r>
      <w:r w:rsidR="005C350D">
        <w:t>pools</w:t>
      </w:r>
      <w:r>
        <w:t xml:space="preserve"> that are mentioned in </w:t>
      </w:r>
      <w:proofErr w:type="spellStart"/>
      <w:r w:rsidRPr="006B322F">
        <w:t>ExcludeList.</w:t>
      </w:r>
      <w:r w:rsidR="005C350D">
        <w:t>poolIds</w:t>
      </w:r>
      <w:proofErr w:type="spellEnd"/>
    </w:p>
    <w:p w:rsidR="00D4312C" w:rsidRPr="006B322F" w:rsidRDefault="00D4312C" w:rsidP="00D4312C">
      <w:pPr>
        <w:pStyle w:val="ListParagraph"/>
        <w:numPr>
          <w:ilvl w:val="0"/>
          <w:numId w:val="5"/>
        </w:numPr>
        <w:autoSpaceDE w:val="0"/>
        <w:autoSpaceDN w:val="0"/>
        <w:adjustRightInd w:val="0"/>
        <w:spacing w:after="0" w:line="240" w:lineRule="auto"/>
      </w:pPr>
      <w:r w:rsidRPr="006B322F">
        <w:t xml:space="preserve">        Set&lt;Long&gt; </w:t>
      </w:r>
      <w:proofErr w:type="spellStart"/>
      <w:r w:rsidRPr="006B322F">
        <w:t>dcIds</w:t>
      </w:r>
      <w:proofErr w:type="spellEnd"/>
      <w:r w:rsidRPr="006B322F">
        <w:t>;</w:t>
      </w:r>
    </w:p>
    <w:p w:rsidR="00D4312C" w:rsidRPr="006B322F" w:rsidRDefault="00D4312C" w:rsidP="00D4312C">
      <w:pPr>
        <w:pStyle w:val="ListParagraph"/>
        <w:numPr>
          <w:ilvl w:val="0"/>
          <w:numId w:val="5"/>
        </w:numPr>
        <w:autoSpaceDE w:val="0"/>
        <w:autoSpaceDN w:val="0"/>
        <w:adjustRightInd w:val="0"/>
        <w:spacing w:after="0" w:line="240" w:lineRule="auto"/>
      </w:pPr>
      <w:r w:rsidRPr="006B322F">
        <w:t xml:space="preserve">        Set&lt;Long&gt; </w:t>
      </w:r>
      <w:proofErr w:type="spellStart"/>
      <w:r w:rsidRPr="006B322F">
        <w:t>podIds</w:t>
      </w:r>
      <w:proofErr w:type="spellEnd"/>
      <w:r w:rsidRPr="006B322F">
        <w:t>;</w:t>
      </w:r>
    </w:p>
    <w:p w:rsidR="00D4312C" w:rsidRPr="006B322F" w:rsidRDefault="00D4312C" w:rsidP="00D4312C">
      <w:pPr>
        <w:pStyle w:val="ListParagraph"/>
        <w:numPr>
          <w:ilvl w:val="0"/>
          <w:numId w:val="5"/>
        </w:numPr>
        <w:autoSpaceDE w:val="0"/>
        <w:autoSpaceDN w:val="0"/>
        <w:adjustRightInd w:val="0"/>
        <w:spacing w:after="0" w:line="240" w:lineRule="auto"/>
      </w:pPr>
      <w:r w:rsidRPr="006B322F">
        <w:t xml:space="preserve">        Set&lt;Long&gt; </w:t>
      </w:r>
      <w:proofErr w:type="spellStart"/>
      <w:r w:rsidRPr="006B322F">
        <w:t>clusterIds</w:t>
      </w:r>
      <w:proofErr w:type="spellEnd"/>
      <w:r w:rsidRPr="006B322F">
        <w:t>;</w:t>
      </w:r>
    </w:p>
    <w:p w:rsidR="00D4312C" w:rsidRPr="006B322F" w:rsidRDefault="00D4312C" w:rsidP="00D4312C">
      <w:pPr>
        <w:pStyle w:val="ListParagraph"/>
        <w:numPr>
          <w:ilvl w:val="0"/>
          <w:numId w:val="5"/>
        </w:numPr>
        <w:autoSpaceDE w:val="0"/>
        <w:autoSpaceDN w:val="0"/>
        <w:adjustRightInd w:val="0"/>
        <w:spacing w:after="0" w:line="240" w:lineRule="auto"/>
      </w:pPr>
      <w:r w:rsidRPr="006B322F">
        <w:t xml:space="preserve">        Set&lt;Long&gt; </w:t>
      </w:r>
      <w:proofErr w:type="spellStart"/>
      <w:r w:rsidRPr="006B322F">
        <w:t>hostIds</w:t>
      </w:r>
      <w:proofErr w:type="spellEnd"/>
      <w:r w:rsidRPr="006B322F">
        <w:t>;</w:t>
      </w:r>
    </w:p>
    <w:p w:rsidR="00D4312C" w:rsidRPr="006B322F" w:rsidRDefault="00D4312C" w:rsidP="00D4312C">
      <w:pPr>
        <w:pStyle w:val="ListParagraph"/>
        <w:numPr>
          <w:ilvl w:val="0"/>
          <w:numId w:val="5"/>
        </w:numPr>
        <w:autoSpaceDE w:val="0"/>
        <w:autoSpaceDN w:val="0"/>
        <w:adjustRightInd w:val="0"/>
        <w:spacing w:after="0" w:line="240" w:lineRule="auto"/>
      </w:pPr>
      <w:r w:rsidRPr="006B322F">
        <w:t xml:space="preserve">        Set&lt;Long&gt; </w:t>
      </w:r>
      <w:proofErr w:type="spellStart"/>
      <w:r w:rsidRPr="006B322F">
        <w:t>poolIds</w:t>
      </w:r>
      <w:proofErr w:type="spellEnd"/>
      <w:r w:rsidRPr="006B322F">
        <w:t>;</w:t>
      </w:r>
    </w:p>
    <w:p w:rsidR="00D4312C" w:rsidRDefault="00D4312C" w:rsidP="00D4312C">
      <w:pPr>
        <w:autoSpaceDE w:val="0"/>
        <w:autoSpaceDN w:val="0"/>
        <w:adjustRightInd w:val="0"/>
        <w:spacing w:after="0" w:line="240" w:lineRule="auto"/>
        <w:ind w:left="360"/>
        <w:rPr>
          <w:rFonts w:ascii="Courier New" w:hAnsi="Courier New" w:cs="Courier New"/>
          <w:color w:val="000000"/>
          <w:sz w:val="20"/>
          <w:szCs w:val="20"/>
        </w:rPr>
      </w:pPr>
    </w:p>
    <w:p w:rsidR="00D4312C" w:rsidRPr="009D1001" w:rsidRDefault="00D4312C" w:rsidP="00D4312C">
      <w:pPr>
        <w:pStyle w:val="ListParagraph"/>
        <w:numPr>
          <w:ilvl w:val="0"/>
          <w:numId w:val="4"/>
        </w:numPr>
        <w:ind w:left="1080"/>
        <w:rPr>
          <w:sz w:val="24"/>
          <w:szCs w:val="24"/>
        </w:rPr>
      </w:pPr>
      <w:proofErr w:type="spellStart"/>
      <w:r>
        <w:rPr>
          <w:sz w:val="24"/>
          <w:szCs w:val="24"/>
        </w:rPr>
        <w:t>i</w:t>
      </w:r>
      <w:r w:rsidRPr="009D1001">
        <w:rPr>
          <w:sz w:val="24"/>
          <w:szCs w:val="24"/>
        </w:rPr>
        <w:t>nt</w:t>
      </w:r>
      <w:proofErr w:type="spellEnd"/>
      <w:r w:rsidRPr="009D1001">
        <w:rPr>
          <w:sz w:val="24"/>
          <w:szCs w:val="24"/>
        </w:rPr>
        <w:t xml:space="preserve"> </w:t>
      </w:r>
      <w:proofErr w:type="spellStart"/>
      <w:r w:rsidRPr="009D1001">
        <w:rPr>
          <w:sz w:val="24"/>
          <w:szCs w:val="24"/>
        </w:rPr>
        <w:t>returnUpTo</w:t>
      </w:r>
      <w:proofErr w:type="spellEnd"/>
    </w:p>
    <w:p w:rsidR="00D4312C" w:rsidRDefault="00D4312C" w:rsidP="00D4312C">
      <w:pPr>
        <w:autoSpaceDE w:val="0"/>
        <w:autoSpaceDN w:val="0"/>
        <w:adjustRightInd w:val="0"/>
        <w:spacing w:after="0" w:line="240" w:lineRule="auto"/>
        <w:ind w:left="720" w:firstLine="360"/>
        <w:jc w:val="both"/>
      </w:pPr>
      <w:r>
        <w:t xml:space="preserve">This specifies </w:t>
      </w:r>
      <w:r w:rsidRPr="009200B2">
        <w:t xml:space="preserve">return up to that many available </w:t>
      </w:r>
      <w:r w:rsidR="00295759">
        <w:t>pools</w:t>
      </w:r>
      <w:r>
        <w:t xml:space="preserve"> for this guest VM</w:t>
      </w:r>
    </w:p>
    <w:p w:rsidR="00D4312C" w:rsidRDefault="00D4312C" w:rsidP="00D4312C">
      <w:pPr>
        <w:autoSpaceDE w:val="0"/>
        <w:autoSpaceDN w:val="0"/>
        <w:adjustRightInd w:val="0"/>
        <w:spacing w:after="0" w:line="240" w:lineRule="auto"/>
        <w:ind w:left="720" w:firstLine="360"/>
        <w:jc w:val="both"/>
      </w:pPr>
      <w:r>
        <w:t xml:space="preserve">To get all possible </w:t>
      </w:r>
      <w:r w:rsidR="00295759">
        <w:t>pools</w:t>
      </w:r>
      <w:r>
        <w:t>, set this value to -1</w:t>
      </w:r>
    </w:p>
    <w:p w:rsidR="00E7663B" w:rsidRDefault="00E7663B" w:rsidP="00E7663B">
      <w:pPr>
        <w:autoSpaceDE w:val="0"/>
        <w:autoSpaceDN w:val="0"/>
        <w:adjustRightInd w:val="0"/>
        <w:spacing w:after="0" w:line="240" w:lineRule="auto"/>
        <w:jc w:val="both"/>
      </w:pPr>
    </w:p>
    <w:p w:rsidR="0020602B" w:rsidRDefault="0020602B" w:rsidP="00E7663B">
      <w:pPr>
        <w:autoSpaceDE w:val="0"/>
        <w:autoSpaceDN w:val="0"/>
        <w:adjustRightInd w:val="0"/>
        <w:spacing w:after="0" w:line="240" w:lineRule="auto"/>
        <w:jc w:val="both"/>
      </w:pPr>
    </w:p>
    <w:p w:rsidR="00E7663B" w:rsidRDefault="00E7663B" w:rsidP="00E7663B">
      <w:pPr>
        <w:pStyle w:val="ListParagraph"/>
        <w:numPr>
          <w:ilvl w:val="0"/>
          <w:numId w:val="8"/>
        </w:numPr>
      </w:pPr>
      <w:r w:rsidRPr="00802EEC">
        <w:rPr>
          <w:b/>
          <w:color w:val="365F91" w:themeColor="accent1" w:themeShade="BF"/>
          <w:sz w:val="24"/>
          <w:szCs w:val="24"/>
        </w:rPr>
        <w:t xml:space="preserve">Reference </w:t>
      </w:r>
      <w:r>
        <w:rPr>
          <w:b/>
          <w:color w:val="365F91" w:themeColor="accent1" w:themeShade="BF"/>
          <w:sz w:val="24"/>
          <w:szCs w:val="24"/>
        </w:rPr>
        <w:t>StoragePoolAllocator</w:t>
      </w:r>
      <w:r w:rsidRPr="00802EEC">
        <w:rPr>
          <w:b/>
          <w:color w:val="365F91" w:themeColor="accent1" w:themeShade="BF"/>
          <w:sz w:val="24"/>
          <w:szCs w:val="24"/>
        </w:rPr>
        <w:t xml:space="preserve"> implementation</w:t>
      </w:r>
    </w:p>
    <w:p w:rsidR="00E7663B" w:rsidRPr="006B322F" w:rsidRDefault="00E7663B" w:rsidP="00E7663B">
      <w:pPr>
        <w:ind w:left="720"/>
        <w:rPr>
          <w:sz w:val="24"/>
          <w:szCs w:val="24"/>
        </w:rPr>
      </w:pPr>
      <w:r w:rsidRPr="006B322F">
        <w:rPr>
          <w:sz w:val="24"/>
          <w:szCs w:val="24"/>
        </w:rPr>
        <w:t xml:space="preserve">Refer </w:t>
      </w:r>
      <w:proofErr w:type="spellStart"/>
      <w:r w:rsidRPr="00E7663B">
        <w:rPr>
          <w:color w:val="548DD4" w:themeColor="text2" w:themeTint="99"/>
          <w:sz w:val="24"/>
          <w:szCs w:val="24"/>
        </w:rPr>
        <w:t>com.cloud.storage.allocator</w:t>
      </w:r>
      <w:r w:rsidRPr="00D4312C">
        <w:rPr>
          <w:color w:val="548DD4" w:themeColor="text2" w:themeTint="99"/>
          <w:sz w:val="24"/>
          <w:szCs w:val="24"/>
        </w:rPr>
        <w:t>.</w:t>
      </w:r>
      <w:r w:rsidRPr="00E7663B">
        <w:rPr>
          <w:color w:val="548DD4" w:themeColor="text2" w:themeTint="99"/>
          <w:sz w:val="24"/>
          <w:szCs w:val="24"/>
        </w:rPr>
        <w:t>FirstFitStoragePoolAllocator</w:t>
      </w:r>
      <w:proofErr w:type="spellEnd"/>
      <w:r>
        <w:rPr>
          <w:color w:val="548DD4" w:themeColor="text2" w:themeTint="99"/>
          <w:sz w:val="24"/>
          <w:szCs w:val="24"/>
        </w:rPr>
        <w:t xml:space="preserve"> </w:t>
      </w:r>
      <w:r w:rsidRPr="00E7663B">
        <w:rPr>
          <w:sz w:val="24"/>
          <w:szCs w:val="24"/>
        </w:rPr>
        <w:t xml:space="preserve">that </w:t>
      </w:r>
      <w:r w:rsidRPr="006B322F">
        <w:rPr>
          <w:sz w:val="24"/>
          <w:szCs w:val="24"/>
        </w:rPr>
        <w:t xml:space="preserve">implements the </w:t>
      </w:r>
      <w:r>
        <w:rPr>
          <w:sz w:val="24"/>
          <w:szCs w:val="24"/>
        </w:rPr>
        <w:t>StoragePool</w:t>
      </w:r>
      <w:r w:rsidRPr="006B322F">
        <w:rPr>
          <w:sz w:val="24"/>
          <w:szCs w:val="24"/>
        </w:rPr>
        <w:t>Allocator interface.</w:t>
      </w:r>
      <w:r>
        <w:rPr>
          <w:sz w:val="24"/>
          <w:szCs w:val="24"/>
        </w:rPr>
        <w:t xml:space="preserve"> </w:t>
      </w:r>
      <w:r w:rsidRPr="006B322F">
        <w:rPr>
          <w:sz w:val="24"/>
          <w:szCs w:val="24"/>
        </w:rPr>
        <w:t xml:space="preserve">This allocator checks available </w:t>
      </w:r>
      <w:r>
        <w:rPr>
          <w:sz w:val="24"/>
          <w:szCs w:val="24"/>
        </w:rPr>
        <w:t>pools</w:t>
      </w:r>
      <w:r w:rsidRPr="006B322F">
        <w:rPr>
          <w:sz w:val="24"/>
          <w:szCs w:val="24"/>
        </w:rPr>
        <w:t xml:space="preserve"> in the specified datacenter, Pod, Cluster and considering the given </w:t>
      </w:r>
      <w:proofErr w:type="spellStart"/>
      <w:r>
        <w:rPr>
          <w:sz w:val="24"/>
          <w:szCs w:val="24"/>
        </w:rPr>
        <w:t>DiskProfile</w:t>
      </w:r>
      <w:proofErr w:type="spellEnd"/>
      <w:r w:rsidRPr="006B322F">
        <w:rPr>
          <w:sz w:val="24"/>
          <w:szCs w:val="24"/>
        </w:rPr>
        <w:t xml:space="preserve"> </w:t>
      </w:r>
      <w:r>
        <w:rPr>
          <w:sz w:val="24"/>
          <w:szCs w:val="24"/>
        </w:rPr>
        <w:t>characteristics</w:t>
      </w:r>
      <w:r w:rsidRPr="006B322F">
        <w:rPr>
          <w:sz w:val="24"/>
          <w:szCs w:val="24"/>
        </w:rPr>
        <w:t>.</w:t>
      </w:r>
    </w:p>
    <w:p w:rsidR="00E7663B" w:rsidRDefault="00E7663B" w:rsidP="00E7663B">
      <w:pPr>
        <w:ind w:left="720"/>
        <w:jc w:val="both"/>
        <w:rPr>
          <w:sz w:val="24"/>
          <w:szCs w:val="24"/>
        </w:rPr>
      </w:pPr>
      <w:r w:rsidRPr="006B322F">
        <w:rPr>
          <w:sz w:val="24"/>
          <w:szCs w:val="24"/>
        </w:rPr>
        <w:t xml:space="preserve">If </w:t>
      </w:r>
      <w:proofErr w:type="spellStart"/>
      <w:r w:rsidRPr="006B322F">
        <w:rPr>
          <w:sz w:val="24"/>
          <w:szCs w:val="24"/>
        </w:rPr>
        <w:t>returnUpTo</w:t>
      </w:r>
      <w:proofErr w:type="spellEnd"/>
      <w:r w:rsidRPr="006B322F">
        <w:rPr>
          <w:sz w:val="24"/>
          <w:szCs w:val="24"/>
        </w:rPr>
        <w:t xml:space="preserve"> = 1, this allocator would return the first </w:t>
      </w:r>
      <w:r>
        <w:rPr>
          <w:sz w:val="24"/>
          <w:szCs w:val="24"/>
        </w:rPr>
        <w:t xml:space="preserve">Storage Pool </w:t>
      </w:r>
      <w:r w:rsidRPr="006B322F">
        <w:rPr>
          <w:sz w:val="24"/>
          <w:szCs w:val="24"/>
        </w:rPr>
        <w:t>that fits the requirements of the guest VM.</w:t>
      </w:r>
    </w:p>
    <w:p w:rsidR="00E7663B" w:rsidRDefault="00E7663B" w:rsidP="00E7663B">
      <w:pPr>
        <w:pStyle w:val="HTMLPreformatted"/>
      </w:pPr>
    </w:p>
    <w:p w:rsidR="00E7663B" w:rsidRDefault="00E7663B" w:rsidP="00E7663B">
      <w:pPr>
        <w:pStyle w:val="ListParagraph"/>
        <w:numPr>
          <w:ilvl w:val="0"/>
          <w:numId w:val="8"/>
        </w:numPr>
        <w:rPr>
          <w:b/>
          <w:color w:val="365F91" w:themeColor="accent1" w:themeShade="BF"/>
          <w:sz w:val="24"/>
          <w:szCs w:val="24"/>
        </w:rPr>
      </w:pPr>
      <w:r w:rsidRPr="00802EEC">
        <w:rPr>
          <w:b/>
          <w:color w:val="365F91" w:themeColor="accent1" w:themeShade="BF"/>
          <w:sz w:val="24"/>
          <w:szCs w:val="24"/>
        </w:rPr>
        <w:t xml:space="preserve">Loading a custom </w:t>
      </w:r>
      <w:r w:rsidR="007D2D8A">
        <w:rPr>
          <w:b/>
          <w:color w:val="365F91" w:themeColor="accent1" w:themeShade="BF"/>
          <w:sz w:val="24"/>
          <w:szCs w:val="24"/>
        </w:rPr>
        <w:t>StoragePoolAllocator</w:t>
      </w:r>
    </w:p>
    <w:p w:rsidR="00E7663B" w:rsidRPr="00802EEC" w:rsidRDefault="00E7663B" w:rsidP="00E7663B">
      <w:pPr>
        <w:pStyle w:val="ListParagraph"/>
        <w:rPr>
          <w:b/>
          <w:color w:val="365F91" w:themeColor="accent1" w:themeShade="BF"/>
          <w:sz w:val="24"/>
          <w:szCs w:val="24"/>
        </w:rPr>
      </w:pPr>
    </w:p>
    <w:p w:rsidR="00E7663B" w:rsidRPr="002725E7" w:rsidRDefault="00E7663B" w:rsidP="00E7663B">
      <w:pPr>
        <w:pStyle w:val="ListParagraph"/>
        <w:numPr>
          <w:ilvl w:val="0"/>
          <w:numId w:val="10"/>
        </w:numPr>
        <w:jc w:val="both"/>
        <w:rPr>
          <w:sz w:val="16"/>
          <w:szCs w:val="16"/>
        </w:rPr>
      </w:pPr>
      <w:r w:rsidRPr="00474E41">
        <w:rPr>
          <w:sz w:val="24"/>
          <w:szCs w:val="24"/>
        </w:rPr>
        <w:t xml:space="preserve">Write a custom </w:t>
      </w:r>
      <w:r w:rsidR="007D2D8A">
        <w:rPr>
          <w:sz w:val="24"/>
          <w:szCs w:val="24"/>
        </w:rPr>
        <w:t>StoragePoolA</w:t>
      </w:r>
      <w:r w:rsidRPr="00474E41">
        <w:rPr>
          <w:sz w:val="24"/>
          <w:szCs w:val="24"/>
        </w:rPr>
        <w:t>llocator class, implementing the interface described above.</w:t>
      </w:r>
    </w:p>
    <w:p w:rsidR="00E7663B" w:rsidRPr="00474E41" w:rsidRDefault="00E7663B" w:rsidP="00E7663B">
      <w:pPr>
        <w:pStyle w:val="ListParagraph"/>
        <w:ind w:left="1440"/>
        <w:jc w:val="both"/>
        <w:rPr>
          <w:sz w:val="16"/>
          <w:szCs w:val="16"/>
        </w:rPr>
      </w:pPr>
    </w:p>
    <w:p w:rsidR="00E7663B" w:rsidRPr="002725E7" w:rsidRDefault="00E7663B" w:rsidP="00E7663B">
      <w:pPr>
        <w:pStyle w:val="ListParagraph"/>
        <w:numPr>
          <w:ilvl w:val="0"/>
          <w:numId w:val="10"/>
        </w:numPr>
        <w:jc w:val="both"/>
        <w:rPr>
          <w:sz w:val="16"/>
          <w:szCs w:val="16"/>
        </w:rPr>
      </w:pPr>
      <w:r w:rsidRPr="00474E41">
        <w:rPr>
          <w:sz w:val="24"/>
          <w:szCs w:val="24"/>
        </w:rPr>
        <w:t>Package the code into a JAR file and make the JAR available in the classpath of the Management Server/tomcat.</w:t>
      </w:r>
    </w:p>
    <w:p w:rsidR="00E7663B" w:rsidRPr="002725E7" w:rsidRDefault="00E7663B" w:rsidP="00E7663B">
      <w:pPr>
        <w:pStyle w:val="ListParagraph"/>
        <w:rPr>
          <w:sz w:val="16"/>
          <w:szCs w:val="16"/>
        </w:rPr>
      </w:pPr>
    </w:p>
    <w:p w:rsidR="00E7663B" w:rsidRPr="00474E41" w:rsidRDefault="00E7663B" w:rsidP="00E7663B">
      <w:pPr>
        <w:pStyle w:val="ListParagraph"/>
        <w:numPr>
          <w:ilvl w:val="0"/>
          <w:numId w:val="10"/>
        </w:numPr>
        <w:jc w:val="both"/>
        <w:rPr>
          <w:sz w:val="24"/>
          <w:szCs w:val="24"/>
        </w:rPr>
      </w:pPr>
      <w:r w:rsidRPr="00474E41">
        <w:rPr>
          <w:sz w:val="24"/>
          <w:szCs w:val="24"/>
        </w:rPr>
        <w:t xml:space="preserve">Modify the components.xml and components-premium.xml files found in /client/ tomcatconf as follows. </w:t>
      </w:r>
    </w:p>
    <w:p w:rsidR="00E7663B" w:rsidRPr="00802EEC" w:rsidRDefault="00E7663B" w:rsidP="00E7663B">
      <w:pPr>
        <w:ind w:left="1440"/>
        <w:jc w:val="both"/>
        <w:rPr>
          <w:sz w:val="24"/>
          <w:szCs w:val="24"/>
        </w:rPr>
      </w:pPr>
      <w:r w:rsidRPr="00802EEC">
        <w:rPr>
          <w:sz w:val="24"/>
          <w:szCs w:val="24"/>
        </w:rPr>
        <w:t>Search for ‘</w:t>
      </w:r>
      <w:r w:rsidR="007D2D8A" w:rsidRPr="007D2D8A">
        <w:rPr>
          <w:sz w:val="24"/>
          <w:szCs w:val="24"/>
        </w:rPr>
        <w:t>StoragePoolAllocator</w:t>
      </w:r>
      <w:r>
        <w:rPr>
          <w:sz w:val="24"/>
          <w:szCs w:val="24"/>
        </w:rPr>
        <w:t>’</w:t>
      </w:r>
      <w:r w:rsidRPr="00802EEC">
        <w:rPr>
          <w:sz w:val="24"/>
          <w:szCs w:val="24"/>
        </w:rPr>
        <w:t xml:space="preserve"> in these files. </w:t>
      </w:r>
    </w:p>
    <w:p w:rsidR="007D2D8A" w:rsidRPr="007D2D8A" w:rsidRDefault="007D2D8A" w:rsidP="007D2D8A">
      <w:pPr>
        <w:ind w:left="2160"/>
        <w:rPr>
          <w:sz w:val="24"/>
          <w:szCs w:val="24"/>
        </w:rPr>
      </w:pPr>
      <w:r w:rsidRPr="007D2D8A">
        <w:rPr>
          <w:sz w:val="24"/>
          <w:szCs w:val="24"/>
        </w:rPr>
        <w:lastRenderedPageBreak/>
        <w:t xml:space="preserve">    &lt;adapters key="</w:t>
      </w:r>
      <w:proofErr w:type="spellStart"/>
      <w:r w:rsidRPr="007D2D8A">
        <w:rPr>
          <w:sz w:val="24"/>
          <w:szCs w:val="24"/>
        </w:rPr>
        <w:t>com.cloud.storage.allocator.StoragePoolAllocator</w:t>
      </w:r>
      <w:proofErr w:type="spellEnd"/>
      <w:r w:rsidRPr="007D2D8A">
        <w:rPr>
          <w:sz w:val="24"/>
          <w:szCs w:val="24"/>
        </w:rPr>
        <w:t>"&gt;</w:t>
      </w:r>
    </w:p>
    <w:p w:rsidR="007D2D8A" w:rsidRPr="007D2D8A" w:rsidRDefault="007D2D8A" w:rsidP="007D2D8A">
      <w:pPr>
        <w:ind w:left="2880"/>
        <w:rPr>
          <w:sz w:val="24"/>
          <w:szCs w:val="24"/>
        </w:rPr>
      </w:pPr>
      <w:r>
        <w:rPr>
          <w:sz w:val="24"/>
          <w:szCs w:val="24"/>
        </w:rPr>
        <w:t xml:space="preserve">  </w:t>
      </w:r>
      <w:r w:rsidRPr="007D2D8A">
        <w:rPr>
          <w:sz w:val="24"/>
          <w:szCs w:val="24"/>
        </w:rPr>
        <w:t>&lt;adapter name="Storage" class="com.cloud.storage.allocator.FirstFitStoragePoolAllocator"/&gt;</w:t>
      </w:r>
    </w:p>
    <w:p w:rsidR="007D2D8A" w:rsidRDefault="007D2D8A" w:rsidP="007D2D8A">
      <w:pPr>
        <w:ind w:left="2160"/>
        <w:rPr>
          <w:sz w:val="24"/>
          <w:szCs w:val="24"/>
        </w:rPr>
      </w:pPr>
      <w:r>
        <w:rPr>
          <w:sz w:val="24"/>
          <w:szCs w:val="24"/>
        </w:rPr>
        <w:t xml:space="preserve">    </w:t>
      </w:r>
      <w:r w:rsidRPr="007D2D8A">
        <w:rPr>
          <w:sz w:val="24"/>
          <w:szCs w:val="24"/>
        </w:rPr>
        <w:t>&lt;/adapters&gt;</w:t>
      </w:r>
      <w:r w:rsidRPr="00802EEC">
        <w:rPr>
          <w:sz w:val="24"/>
          <w:szCs w:val="24"/>
        </w:rPr>
        <w:t xml:space="preserve"> </w:t>
      </w:r>
    </w:p>
    <w:p w:rsidR="00E7663B" w:rsidRPr="00802EEC" w:rsidRDefault="00E7663B" w:rsidP="007D2D8A">
      <w:pPr>
        <w:ind w:left="1440"/>
        <w:jc w:val="both"/>
        <w:rPr>
          <w:sz w:val="24"/>
          <w:szCs w:val="24"/>
        </w:rPr>
      </w:pPr>
      <w:r w:rsidRPr="00802EEC">
        <w:rPr>
          <w:sz w:val="24"/>
          <w:szCs w:val="24"/>
        </w:rPr>
        <w:t xml:space="preserve">Replace the </w:t>
      </w:r>
      <w:proofErr w:type="spellStart"/>
      <w:r w:rsidR="00C4176D" w:rsidRPr="007D2D8A">
        <w:rPr>
          <w:sz w:val="24"/>
          <w:szCs w:val="24"/>
        </w:rPr>
        <w:t>FirstFitStoragePoolAllocator</w:t>
      </w:r>
      <w:proofErr w:type="spellEnd"/>
      <w:r w:rsidR="00C4176D" w:rsidRPr="00802EEC">
        <w:rPr>
          <w:sz w:val="24"/>
          <w:szCs w:val="24"/>
        </w:rPr>
        <w:t xml:space="preserve"> </w:t>
      </w:r>
      <w:r w:rsidRPr="00802EEC">
        <w:rPr>
          <w:sz w:val="24"/>
          <w:szCs w:val="24"/>
        </w:rPr>
        <w:t xml:space="preserve">with your class name. Optionally, you can change the name of the adapter as well. </w:t>
      </w:r>
    </w:p>
    <w:p w:rsidR="00E7663B" w:rsidRPr="00474E41" w:rsidRDefault="00E7663B" w:rsidP="00E7663B">
      <w:pPr>
        <w:pStyle w:val="ListParagraph"/>
        <w:numPr>
          <w:ilvl w:val="0"/>
          <w:numId w:val="11"/>
        </w:numPr>
        <w:jc w:val="both"/>
        <w:rPr>
          <w:sz w:val="24"/>
          <w:szCs w:val="24"/>
        </w:rPr>
      </w:pPr>
      <w:r w:rsidRPr="00474E41">
        <w:rPr>
          <w:sz w:val="24"/>
          <w:szCs w:val="24"/>
        </w:rPr>
        <w:t>Restart the Management Server.</w:t>
      </w:r>
    </w:p>
    <w:p w:rsidR="00E7663B" w:rsidRDefault="00E7663B" w:rsidP="00E7663B">
      <w:pPr>
        <w:autoSpaceDE w:val="0"/>
        <w:autoSpaceDN w:val="0"/>
        <w:adjustRightInd w:val="0"/>
        <w:spacing w:after="0" w:line="240" w:lineRule="auto"/>
        <w:jc w:val="both"/>
      </w:pPr>
    </w:p>
    <w:p w:rsidR="009200B2" w:rsidRDefault="009200B2" w:rsidP="009200B2">
      <w:pPr>
        <w:pStyle w:val="ListParagraph"/>
        <w:autoSpaceDE w:val="0"/>
        <w:autoSpaceDN w:val="0"/>
        <w:adjustRightInd w:val="0"/>
        <w:spacing w:after="0" w:line="240" w:lineRule="auto"/>
      </w:pPr>
    </w:p>
    <w:sectPr w:rsidR="009200B2" w:rsidSect="006D262F">
      <w:pgSz w:w="12240" w:h="15840"/>
      <w:pgMar w:top="864" w:right="1080" w:bottom="864"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C5360"/>
    <w:multiLevelType w:val="hybridMultilevel"/>
    <w:tmpl w:val="8A8CC6A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68C111D"/>
    <w:multiLevelType w:val="hybridMultilevel"/>
    <w:tmpl w:val="6150A3B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003029"/>
    <w:multiLevelType w:val="hybridMultilevel"/>
    <w:tmpl w:val="E57C6638"/>
    <w:lvl w:ilvl="0" w:tplc="6A362A8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704BB3"/>
    <w:multiLevelType w:val="hybridMultilevel"/>
    <w:tmpl w:val="D194AC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2E06BFB"/>
    <w:multiLevelType w:val="hybridMultilevel"/>
    <w:tmpl w:val="74A41D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E4058F6"/>
    <w:multiLevelType w:val="hybridMultilevel"/>
    <w:tmpl w:val="2EB88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544FF6"/>
    <w:multiLevelType w:val="hybridMultilevel"/>
    <w:tmpl w:val="8AA44A8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030D40"/>
    <w:multiLevelType w:val="multilevel"/>
    <w:tmpl w:val="14347FA4"/>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5A720F1D"/>
    <w:multiLevelType w:val="hybridMultilevel"/>
    <w:tmpl w:val="18C0E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9884914"/>
    <w:multiLevelType w:val="hybridMultilevel"/>
    <w:tmpl w:val="AAB094F0"/>
    <w:lvl w:ilvl="0" w:tplc="B14AF0F0">
      <w:numFmt w:val="bullet"/>
      <w:lvlText w:val="-"/>
      <w:lvlJc w:val="left"/>
      <w:pPr>
        <w:ind w:left="1860" w:hanging="360"/>
      </w:pPr>
      <w:rPr>
        <w:rFonts w:ascii="Calibri" w:eastAsiaTheme="minorHAnsi" w:hAnsi="Calibri" w:cs="Calibri"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0">
    <w:nsid w:val="6A563850"/>
    <w:multiLevelType w:val="hybridMultilevel"/>
    <w:tmpl w:val="0CE4EBA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7366511A"/>
    <w:multiLevelType w:val="hybridMultilevel"/>
    <w:tmpl w:val="459254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8550E0"/>
    <w:multiLevelType w:val="hybridMultilevel"/>
    <w:tmpl w:val="E48A22D8"/>
    <w:lvl w:ilvl="0" w:tplc="48A8CE9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5"/>
  </w:num>
  <w:num w:numId="4">
    <w:abstractNumId w:val="1"/>
  </w:num>
  <w:num w:numId="5">
    <w:abstractNumId w:val="10"/>
  </w:num>
  <w:num w:numId="6">
    <w:abstractNumId w:val="9"/>
  </w:num>
  <w:num w:numId="7">
    <w:abstractNumId w:val="6"/>
  </w:num>
  <w:num w:numId="8">
    <w:abstractNumId w:val="11"/>
  </w:num>
  <w:num w:numId="9">
    <w:abstractNumId w:val="7"/>
  </w:num>
  <w:num w:numId="10">
    <w:abstractNumId w:val="3"/>
  </w:num>
  <w:num w:numId="11">
    <w:abstractNumId w:val="8"/>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6BE"/>
    <w:rsid w:val="00002EA8"/>
    <w:rsid w:val="001F2090"/>
    <w:rsid w:val="0020602B"/>
    <w:rsid w:val="00227915"/>
    <w:rsid w:val="00240FA3"/>
    <w:rsid w:val="002725E7"/>
    <w:rsid w:val="00295759"/>
    <w:rsid w:val="002F6C9F"/>
    <w:rsid w:val="00333CAA"/>
    <w:rsid w:val="003A562A"/>
    <w:rsid w:val="003F57C6"/>
    <w:rsid w:val="00420ABA"/>
    <w:rsid w:val="0044736E"/>
    <w:rsid w:val="00466372"/>
    <w:rsid w:val="00474E41"/>
    <w:rsid w:val="00490379"/>
    <w:rsid w:val="004931E5"/>
    <w:rsid w:val="004C75FC"/>
    <w:rsid w:val="004F3D5E"/>
    <w:rsid w:val="005A420B"/>
    <w:rsid w:val="005C350D"/>
    <w:rsid w:val="006B322F"/>
    <w:rsid w:val="006B6357"/>
    <w:rsid w:val="006D262F"/>
    <w:rsid w:val="006E3EB2"/>
    <w:rsid w:val="006F1892"/>
    <w:rsid w:val="007B2CC5"/>
    <w:rsid w:val="007C698A"/>
    <w:rsid w:val="007D2D8A"/>
    <w:rsid w:val="00802EEC"/>
    <w:rsid w:val="008515BD"/>
    <w:rsid w:val="0086646A"/>
    <w:rsid w:val="009200B2"/>
    <w:rsid w:val="00981D9F"/>
    <w:rsid w:val="009D1001"/>
    <w:rsid w:val="00A2112B"/>
    <w:rsid w:val="00A548CE"/>
    <w:rsid w:val="00B25C94"/>
    <w:rsid w:val="00BC183C"/>
    <w:rsid w:val="00BD33B2"/>
    <w:rsid w:val="00BE10C7"/>
    <w:rsid w:val="00C119CD"/>
    <w:rsid w:val="00C15A1F"/>
    <w:rsid w:val="00C4176D"/>
    <w:rsid w:val="00C95CF5"/>
    <w:rsid w:val="00D116BE"/>
    <w:rsid w:val="00D31A66"/>
    <w:rsid w:val="00D4312C"/>
    <w:rsid w:val="00D4625F"/>
    <w:rsid w:val="00DB0BB1"/>
    <w:rsid w:val="00DB5647"/>
    <w:rsid w:val="00DC32BC"/>
    <w:rsid w:val="00DD5F80"/>
    <w:rsid w:val="00E336C1"/>
    <w:rsid w:val="00E671F0"/>
    <w:rsid w:val="00E7663B"/>
    <w:rsid w:val="00E77CDD"/>
    <w:rsid w:val="00E87B4D"/>
    <w:rsid w:val="00EA39E8"/>
    <w:rsid w:val="00FC5315"/>
    <w:rsid w:val="00FE5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6C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6C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19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6BE"/>
    <w:pPr>
      <w:ind w:left="720"/>
      <w:contextualSpacing/>
    </w:pPr>
  </w:style>
  <w:style w:type="paragraph" w:customStyle="1" w:styleId="Default">
    <w:name w:val="Default"/>
    <w:rsid w:val="00C15A1F"/>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92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00B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F6C9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6C9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19C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6C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6C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19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6BE"/>
    <w:pPr>
      <w:ind w:left="720"/>
      <w:contextualSpacing/>
    </w:pPr>
  </w:style>
  <w:style w:type="paragraph" w:customStyle="1" w:styleId="Default">
    <w:name w:val="Default"/>
    <w:rsid w:val="00C15A1F"/>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920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00B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F6C9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6C9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119C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66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2537CA-BB74-40AF-A1CF-5B3FF9507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6</Pages>
  <Words>1224</Words>
  <Characters>6978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Prachi Damle</dc:creator>
  <cp:lastModifiedBy>Prachi Damle</cp:lastModifiedBy>
  <cp:revision>48</cp:revision>
  <dcterms:created xsi:type="dcterms:W3CDTF">2011-02-03T19:30:00Z</dcterms:created>
  <dcterms:modified xsi:type="dcterms:W3CDTF">2011-02-03T22:16:00Z</dcterms:modified>
</cp:coreProperties>
</file>