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Chanting for World Peace, by Gurudeb Shree Shree Shyamakhyapa YouTube Link: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https://www.youtube.com/watch?v=4DGD0P_9E_o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is a transcript of the audio, featuring Sanskrit prayers and a spoken prayer in Bengali (translated here into English).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[0:11 – 0:46] Sanskrit Invocation (Mantra)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i w:val="1"/>
          <w:iCs w:val="1"/>
          <w:rtl w:val="0"/>
        </w:rPr>
        <w:t xml:space="preserve">Om purnamadah purnamidam purnat purnamudachyate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Purnasya purnamadaya purnamevavashishyate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Om Shanti, Shanti, Shanti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i w:val="1"/>
          <w:iCs w:val="1"/>
          <w:rtl w:val="0"/>
        </w:rPr>
        <w:t xml:space="preserve">Om sarve bhavantu sukhinah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Sarve santu niramayah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Sarve bhadrani pashyantu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Ma kashchit duhkha bhagbhavet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[0:48 – 1:38] Spoken Prayer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"O Lord of Lords, Mahadev, I am making just one prayer to you. I am praying for one thing: that this disease is cured. May people be freed from this illness. I am remembering you every moment. You are there in the heavens; surely, you can hear my words. May this disease of the people be cured. This is my wish—that everyone stays happy.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As long as I am alive, I never want to see anyone die. That is why I am praying to 'Mrityunjay' (the Conqueror of Death). O Mrityunjay, free us from this disease! Eradicate this disease from the entire world. Let the world live in peace once again."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[1:39 – 1:53] Sanskrit Invocation (Reprise)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i w:val="1"/>
          <w:iCs w:val="1"/>
          <w:rtl w:val="0"/>
        </w:rPr>
        <w:t xml:space="preserve">Om purnamadah purnamidam purnat purnamudachyate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Purnasya purnamadaya purnamevavashishyate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[1:54 – 2:20] Spoken Prayer (Continued)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"This is it, nothing else. I am constantly praying for this to God. All the time. Every single moment, just this one thing. O Lord of Lords, Mahadev, you are the Creator, the Sustainer, and the Destroyer. I am praying to you; surely, you are in the heavens and listening. Please cure this disease, and may people find peace."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[2:21 – End] Chanting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i w:val="1"/>
          <w:iCs w:val="1"/>
          <w:rtl w:val="0"/>
        </w:rPr>
        <w:t xml:space="preserve">Om Namo Narayan, Om Namo Narayan...</w:t>
      </w:r>
      <w:r w:rsidDel="00000000" w:rsidR="00000000" w:rsidRPr="00000000">
        <w:rPr>
          <w:rtl w:val="0"/>
        </w:rPr>
        <w:t xml:space="preserve"> (Repeated rhythmically)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4DGD0P_9E_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