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Preparations for the annual festival. YouTube Link: </w:t>
      </w:r>
      <w:hyperlink r:id="rId6">
        <w:r w:rsidDel="00000000" w:rsidR="00000000" w:rsidRPr="00000000">
          <w:rPr>
            <w:color w:val="1155cc"/>
            <w:u w:val="single"/>
            <w:rtl w:val="0"/>
          </w:rPr>
          <w:t xml:space="preserve">https://www.youtube.com/watch?v=fxlZmd2VsT0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from Bengali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00:44]</w:t>
      </w:r>
      <w:r w:rsidDel="00000000" w:rsidR="00000000" w:rsidRPr="00000000">
        <w:rPr>
          <w:rtl w:val="0"/>
        </w:rPr>
        <w:t xml:space="preserve"> </w:t>
      </w:r>
      <w:r w:rsidDel="00000000" w:rsidR="00000000" w:rsidRPr="00000000">
        <w:rPr>
          <w:i w:val="1"/>
          <w:iCs w:val="1"/>
          <w:rtl w:val="0"/>
        </w:rPr>
        <w:t xml:space="preserve">(Traditional drums (Dhak) and bells play in a rhythmic, celebratory manner inside a temple.)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Narrator:</w:t>
      </w:r>
      <w:r w:rsidDel="00000000" w:rsidR="00000000" w:rsidRPr="00000000">
        <w:rPr>
          <w:rtl w:val="0"/>
        </w:rPr>
        <w:t xml:space="preserve"> Tomorrow is Mother’s annual festival. In honor of this occasion, the temple has been beautifully decorated, as you can see. Right now, the devotees are performing devotional songs.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[00:59 – 01:42]</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Like every year, everyone has gathered and stayed awake for Mother’s worship this year as well. Everyone is overwhelmed with the joy of the festival. I hope you will stay with us and join the celebration.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[01:43 – 08:48]</w:t>
      </w:r>
      <w:r w:rsidDel="00000000" w:rsidR="00000000" w:rsidRPr="00000000">
        <w:rPr>
          <w:rtl w:val="0"/>
        </w:rPr>
        <w:t xml:space="preserve"> </w:t>
      </w:r>
      <w:r w:rsidDel="00000000" w:rsidR="00000000" w:rsidRPr="00000000">
        <w:rPr>
          <w:i w:val="1"/>
          <w:iCs w:val="1"/>
          <w:rtl w:val="0"/>
        </w:rPr>
        <w:t xml:space="preserve">(The group continues singing devotional kirtans and hymns. The lyrics repeatedly praise the goddess with phrases like “Jay Tara Maa” (Victory to Mother Tara) and “Mayer kachhe jabo” (I will go to the Mother).)</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[08:48 – 09:30]</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Greetings, Gurudev. Tomorrow is Mother’s annual festival.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tomorrow is the annual festival.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Narrator:</w:t>
      </w:r>
      <w:r w:rsidDel="00000000" w:rsidR="00000000" w:rsidRPr="00000000">
        <w:rPr>
          <w:rtl w:val="0"/>
        </w:rPr>
        <w:t xml:space="preserve"> The preparations are almost complete, aren’t they?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Yes, almost complete. We haven't organized anything too grand this time, but we have invited those who are essential. The MLA, the local police station, and the SP will be attending. A few others will also come. I’m not doing it on as large a scale as in previous years. This is the Mother’s foundation—Bapan's foundation. The </w:t>
      </w:r>
      <w:r w:rsidDel="00000000" w:rsidR="00000000" w:rsidRPr="00000000">
        <w:rPr>
          <w:i w:val="1"/>
          <w:iCs w:val="1"/>
          <w:rtl w:val="0"/>
        </w:rPr>
        <w:t xml:space="preserve">Chokkhudaan</w:t>
      </w:r>
      <w:r w:rsidDel="00000000" w:rsidR="00000000" w:rsidRPr="00000000">
        <w:rPr>
          <w:rtl w:val="0"/>
        </w:rPr>
        <w:t xml:space="preserve"> (ritual of painting the deity's eyes) will take place tonight. From tomorrow, the main puja and the </w:t>
      </w:r>
      <w:r w:rsidDel="00000000" w:rsidR="00000000" w:rsidRPr="00000000">
        <w:rPr>
          <w:i w:val="1"/>
          <w:iCs w:val="1"/>
          <w:rtl w:val="0"/>
        </w:rPr>
        <w:t xml:space="preserve">Homa</w:t>
      </w:r>
      <w:r w:rsidDel="00000000" w:rsidR="00000000" w:rsidRPr="00000000">
        <w:rPr>
          <w:rtl w:val="0"/>
        </w:rPr>
        <w:t xml:space="preserve"> (fire ritual) will begin. Currently, as it is evening, our usual musical performance is taking place. That is all.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[09:31 – End]</w:t>
      </w:r>
      <w:r w:rsidDel="00000000" w:rsidR="00000000" w:rsidRPr="00000000">
        <w:rPr>
          <w:rtl w:val="0"/>
        </w:rPr>
        <w:t xml:space="preserve"> </w:t>
      </w:r>
      <w:r w:rsidDel="00000000" w:rsidR="00000000" w:rsidRPr="00000000">
        <w:rPr>
          <w:i w:val="1"/>
          <w:iCs w:val="1"/>
          <w:rtl w:val="0"/>
        </w:rPr>
        <w:t xml:space="preserve">(The video concludes with a long session of devotional music and chanting. The singers transition through various hymns, including "Jay Tara Maa," "Hare Krishna," "Om Namah Shivaya," and "Jay Maa Kali," accompanied by rhythmic drumming and bells.)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xlZmd2Vs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