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Brain Tumor Classification Web 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Merged Implementation Plan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Mini Project 1.2  |  React + FastAPI + PostgreSQL + TensorFlow/Keras</w:t>
      </w: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full-stack web application that classifies brain MRI scans into 4 tumor types using a CNN trained on a real labelled dataset. The app provides a severity/risk assessment in place of explicit staging, since the dataset does not contain stage labels. Predictions are stored in PostgreSQL and surfaced in a history view.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9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dev server, type safety, component reuse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auto docs, easy file upload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SQLAlchemy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Reliable, relational, easy history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MobileNetV2 transfer learning, saves as .h5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MobileNetV2 + custom 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4-class softmax (type); severity from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/ CSS Modules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medical theme, glassmorphism cards</w:t>
            </w:r>
          </w:p>
        </w:tc>
      </w:tr>
    </w:tbl>
    <w:p>
      <w:pPr>
        <w:spacing w:before="200" w:after="0"/>
      </w:pPr>
    </w:p>
    <w:p>
      <w:pPr>
        <w:shd w:fill="FEFCBF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744210"/>
          <w:sz w:val="20"/>
          <w:szCs w:val="20"/>
        </w:rPr>
        <w:t xml:space="preserve">⚠ NOTE: Staging limitation: The dataset contains tumor type labels (glioma, meningioma, pituitary, no_tumor) but NO explicit stage labels. Staging is presented as a risk severity assessment (Low / Moderate / High) derived from prediction confidence. If a separate staging dataset becomes available, a second model head can be added.</w:t>
      </w: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Dataset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existing dataset under Data/ is structured as folder-per-class with separate Training/ and Testing/ splits: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Images</w:t>
            </w:r>
          </w:p>
        </w:tc>
        <w:tc>
          <w:tcPr>
            <w:tcW w:type="dxa" w:w="312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Images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Meningioma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Tumor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Pituitary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1,457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5,712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1,311</w:t>
            </w:r>
          </w:p>
        </w:tc>
      </w:tr>
    </w:tbl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lives under Data/Training/&lt;class&gt;/ and Data/Testing/&lt;class&gt;/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separate stage folder needed — severity is inferred from model confidence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 imbalance is mild; use class_weight in Keras or oversample meningioma/glioma if accuracy drops</w:t>
      </w: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Project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the clean top-level separation from Mini Project 1.2 with the detailed file breakdown from the Antigravity plan:</w:t>
      </w:r>
    </w:p>
    <w:p>
      <w:pPr>
        <w:spacing w:before="120" w:after="80"/>
      </w:pP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d:\Projects\Mini Project 1.2\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Data/                        # Existing dataset (Training/ + Testing/)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frontend/                    # React (Vite) + TypeScript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src/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App.tsx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pages/               # Home, Upload, Results, History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components/          # UploadForm, ResultCard, HistoryTable, Navbar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└── api/                 # Axios client for backend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package.json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vite.config.ts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backend/                     # Python FastAPI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app/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main.py              # Routes: /predict, /health, /history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model_loader.py      # Load .h5 model, run inference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database.py          # SQLAlchemy + PostgreSQL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└── schemas.py           # Pydantic request/response schemas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models/                  # Saved model artifacts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├── brain_tumor_model.h5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│   └── config.json          # Class names, severity thresholds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uploads/                 # Uploaded scan storage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requirements.txt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Dockerfile               # Optional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ml/                          # Training pipeline (top-level, independent)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train.py                 # Train MobileNetV2, save model + config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config.py                # Classes, paths, hyperparams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├── dataset.py               # Dataset loader, augmentation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│   └── requirements.txt         # tensorflow, pillow, etc.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├── docker-compose.yml           # backend + postgres (optional)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└── README.md</w:t>
      </w: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Database (PostgreSQL)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Schema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Single table, no user authentication:</w:t>
      </w:r>
    </w:p>
    <w:p>
      <w:pPr>
        <w:spacing w:before="80" w:after="40"/>
      </w:pP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CREATE TABLE scan_records (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id               SERIAL PRIMARY KEY,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filename         VARCHAR(255) NOT NULL,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original_filename VARCHAR(255),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tumor_type       VARCHAR(50)  NOT NULL,   -- glioma | meningioma | pituitary | no_tumor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confidence       FLOAT        NOT NULL,   -- 0.0 to 1.0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severity         VARCHAR(20),             -- Low | Moderate | High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details          JSONB,                   -- full softmax scores per class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created_at       TIMESTAMP DEFAULT NOW()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);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Connection via env var: DATABASE_URL=postgresql://user:pass@localhost:5432/brain_tumor_db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Tables created on startup (SQLAlchemy create_all) for dev; use Alembic for prod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/history returns last N records ordered by created_at DESC</w:t>
      </w: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ML Pipeline (ml/)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Model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Base: MobileNetV2 pretrained on ImageNet (frozen initially, fine-tuned last 20 layers)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Input: 224x224 RGB images, normalized to [-1, 1] (MobileNetV2 standard)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Head: GlobalAveragePooling2D -&gt; Dense(128, relu) -&gt; Dropout(0.3) -&gt; Dense(4, softmax)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Loss: categorical_crossentropy | Optimizer: Adam(lr=1e-4) | Metric: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backend/models/brain_tumor_model.h5 + config.json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Severity Mapping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Since no stage labels exist, severity is derived from confidence at inference time: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1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4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Tumor detected (any type)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0.85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Tumor detected (any type)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0.60 - 0.84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Tumor detected (any type)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(review 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tumor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Training Script (ml/train.py)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Reads from Data/Training/ and Data/Testing/ using ImageDataGenerator.flow_from_directory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Augmentation: rotation_range=20, horizontal_flip, zoom_range=0.1 (training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Train/val split: 80/20 from Training folder; Testing folder used as held-out test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 model weights + config.json (class indices, severity thresholds) to backend/models/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accuracy: &gt;85% on test set before wiring to API</w:t>
      </w: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Backend (FastAPI)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rPr>
          <w:tblHeader/>
        </w:trPr>
        <w:tc>
          <w:tcPr>
            <w:tcW w:type="dxa" w:w="1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/api/predict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MRI image, run inference, save to DB, return 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last N scan records (default 50)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/api/history/{id}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prediction record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/api/history/{id}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scan record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check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Key Implementation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model_loader.py loads brain_tumor_model.h5 + config.json once at startup (lifespan event)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Preprocessing must exactly match training: resize to 224x224, MobileNetV2 preprocess_input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CORS: allow http://localhost:5173 (Vite dev 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Uploaded files saved to uploads/ with UUID filename to avoid collisions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/api/predict response shape: { tumor_type, confidence, severity, all_scores, image_url }</w:t>
      </w: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Frontend (React + TypeScript)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rPr>
          <w:tblHeader/>
        </w:trPr>
        <w:tc>
          <w:tcPr>
            <w:tcW w:type="dxa" w:w="14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7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section, project overview, dataset stats, call-to-action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file picker, image preview, submit button, loading state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/results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Tumor type, confidence bar, severity badge, uploaded scan thumbnail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/history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of past scans with sort, filter, delete per row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Design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Theme: Dark medical — deep navy/charcoal base (#0F172A), teal/cyan accents (#0BC5EA)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Cards: Glassmorphism (backdrop-filter: blur, semi-transparent backgrounds)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 bar: Animated fill, color-coded (green &lt; 60%, orange 60-84%, red &gt;= 85%)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Severity badge: Pill component — grey (None), green (Low), orange (Moderate), red (High)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Typography: Inter (Google Fonts), accessible contrast ratios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Icons: Lucide React (medical iconography)</w:t>
      </w: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Running the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installed and running on localhost:5432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3.9+ with pip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18+ with npm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database: CREATE DATABASE brain_tumor_db;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Step-by-Step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Train the model: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cd ml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pip install -r requirements.txt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python train.py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Copies model to ../backend/models/brain_tumor_model.h5</w:t>
      </w:r>
    </w:p>
    <w:p>
      <w:pPr>
        <w:spacing w:before="12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Start the backend: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cd backend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pip install -r requirements.txt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set DATABASE_URL=postgresql://postgres:yourpass@localhost:5432/brain_tumor_db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uvicorn app.main:app --reload</w:t>
      </w:r>
    </w:p>
    <w:p>
      <w:pPr>
        <w:spacing w:before="12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Start the frontend: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cd frontend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npm install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npm run dev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Open http://localhost:5173</w:t>
      </w: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Verification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Automated Checks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accuracy (run after training):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cd ml &amp;&amp; python train.py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Expect: test accuracy &gt; 85%</w:t>
      </w:r>
    </w:p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smoke test: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curl -X POST http://localhost:8000/api/predict \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-F "file=@../Data/Testing/glioma/Te-gl_0010.jpg"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Expect: { "tumor_type": "glioma", "confidence": 0.xx, "severity": "High" }</w:t>
      </w:r>
    </w:p>
    <w:p>
      <w:pPr>
        <w:spacing w:before="100" w:after="4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build test: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cd frontend &amp;&amp; npm run build</w:t>
      </w:r>
    </w:p>
    <w:p>
      <w:pPr>
        <w:shd w:fill="F7FAFC" w:val="clear"/>
        <w:spacing w:before="40" w:after="40"/>
        <w:ind w:left="72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Expect: build completes with no errors</w:t>
      </w:r>
    </w:p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Manual QA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a glioma scan from Data/Testing/glioma/ — verify correct prediction + High severity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a no_tumor scan — verify tumor_type = no_tumor + severity = 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 History — confirm scan record appears with correct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a record from History — confirm it disappears and DB row is removed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on mobile viewport — verify responsive layout holds</w:t>
      </w:r>
    </w:p>
    <w:p>
      <w:pPr>
        <w:pBdr>
          <w:bottom w:val="single" w:color="CBD5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Optional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Compose: one service each for API, Postgres, and frontend (nginx)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ONNX export: Convert model for lighter footprint via onnxruntime in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 model head: Add stage classification if a staging dataset becomes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key auth: Simple header-based key for demo access restriction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Grad-CAM overlay: Highlight regions the model focused on (medical explainability)</w:t>
      </w:r>
    </w:p>
    <w:p>
      <w:pPr>
        <w:pBdr>
          <w:bottom w:val="single" w:color="CBD5E0" w:sz="4" w:space="1"/>
        </w:pBdr>
        <w:spacing w:before="160"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A0AEC0"/>
          <w:sz w:val="18"/>
          <w:szCs w:val="18"/>
        </w:rPr>
        <w:t xml:space="preserve">Mini Project 1.2 — Merged Plan (Antigravity details + clean structure)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2026-03-06T06:37:22.200Z</dcterms:created>
  <dcterms:modified xsi:type="dcterms:W3CDTF">2026-03-06T06:37:22.201Z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