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BD81E" w14:textId="77777777" w:rsidR="001160A8" w:rsidRDefault="001160A8" w:rsidP="001160A8">
      <w:pPr>
        <w:pStyle w:val="NormalWeb"/>
        <w:rPr>
          <w:rFonts w:ascii="Gotham" w:hAnsi="Gotham"/>
          <w:b/>
          <w:bCs/>
          <w:color w:val="1C2B3F"/>
          <w:sz w:val="18"/>
          <w:szCs w:val="18"/>
        </w:rPr>
      </w:pPr>
      <w:r>
        <w:rPr>
          <w:rFonts w:ascii="Gotham" w:hAnsi="Gotham"/>
          <w:b/>
          <w:bCs/>
          <w:color w:val="1C2B3F"/>
          <w:sz w:val="18"/>
          <w:szCs w:val="18"/>
        </w:rPr>
        <w:t>Please read carefully these Terms and Conditions (hereinafter – the “Terms”) before u</w:t>
      </w:r>
      <w:r>
        <w:rPr>
          <w:rFonts w:ascii="Gotham" w:hAnsi="Gotham"/>
          <w:b/>
          <w:bCs/>
          <w:color w:val="1C2B3F"/>
          <w:sz w:val="18"/>
          <w:szCs w:val="18"/>
        </w:rPr>
        <w:t>sing a website http://sewniq.com</w:t>
      </w:r>
      <w:r>
        <w:rPr>
          <w:rFonts w:ascii="Gotham" w:hAnsi="Gotham"/>
          <w:b/>
          <w:bCs/>
          <w:color w:val="1C2B3F"/>
          <w:sz w:val="18"/>
          <w:szCs w:val="18"/>
        </w:rPr>
        <w:t>/ (hereinaf</w:t>
      </w:r>
      <w:r>
        <w:rPr>
          <w:rFonts w:ascii="Gotham" w:hAnsi="Gotham"/>
          <w:b/>
          <w:bCs/>
          <w:color w:val="1C2B3F"/>
          <w:sz w:val="18"/>
          <w:szCs w:val="18"/>
        </w:rPr>
        <w:t>ter – the “Website”), as they aff</w:t>
      </w:r>
      <w:r>
        <w:rPr>
          <w:rFonts w:ascii="Gotham" w:hAnsi="Gotham"/>
          <w:b/>
          <w:bCs/>
          <w:color w:val="1C2B3F"/>
          <w:sz w:val="18"/>
          <w:szCs w:val="18"/>
        </w:rPr>
        <w:t xml:space="preserve">ect your obligations and legal rights, including, but not limited to waivers of rights and limitation of liability. If you want to participate in the upcoming </w:t>
      </w:r>
      <w:proofErr w:type="spellStart"/>
      <w:r>
        <w:rPr>
          <w:rFonts w:ascii="Gotham" w:hAnsi="Gotham"/>
          <w:b/>
          <w:bCs/>
          <w:color w:val="1C2B3F"/>
          <w:sz w:val="18"/>
          <w:szCs w:val="18"/>
        </w:rPr>
        <w:t>Sewniq</w:t>
      </w:r>
      <w:proofErr w:type="spellEnd"/>
      <w:r>
        <w:rPr>
          <w:rFonts w:ascii="Gotham" w:hAnsi="Gotham"/>
          <w:b/>
          <w:bCs/>
          <w:color w:val="1C2B3F"/>
          <w:sz w:val="18"/>
          <w:szCs w:val="18"/>
        </w:rPr>
        <w:t xml:space="preserve"> Initial Coin Off</w:t>
      </w:r>
      <w:r>
        <w:rPr>
          <w:rFonts w:ascii="Gotham" w:hAnsi="Gotham"/>
          <w:b/>
          <w:bCs/>
          <w:color w:val="1C2B3F"/>
          <w:sz w:val="18"/>
          <w:szCs w:val="18"/>
        </w:rPr>
        <w:t xml:space="preserve">ering (hereinafter – </w:t>
      </w:r>
      <w:proofErr w:type="spellStart"/>
      <w:proofErr w:type="gramStart"/>
      <w:r>
        <w:rPr>
          <w:rFonts w:ascii="Gotham" w:hAnsi="Gotham"/>
          <w:b/>
          <w:bCs/>
          <w:color w:val="1C2B3F"/>
          <w:sz w:val="18"/>
          <w:szCs w:val="18"/>
        </w:rPr>
        <w:t>the“</w:t>
      </w:r>
      <w:proofErr w:type="gramEnd"/>
      <w:r>
        <w:rPr>
          <w:rFonts w:ascii="Gotham" w:hAnsi="Gotham"/>
          <w:b/>
          <w:bCs/>
          <w:color w:val="1C2B3F"/>
          <w:sz w:val="18"/>
          <w:szCs w:val="18"/>
        </w:rPr>
        <w:t>ICO</w:t>
      </w:r>
      <w:proofErr w:type="spellEnd"/>
      <w:r>
        <w:rPr>
          <w:rFonts w:ascii="Gotham" w:hAnsi="Gotham"/>
          <w:b/>
          <w:bCs/>
          <w:color w:val="1C2B3F"/>
          <w:sz w:val="18"/>
          <w:szCs w:val="18"/>
        </w:rPr>
        <w:t xml:space="preserve">”), you should also read these Terms and accept them. If you do not agree with these Terms, you shall not use the Website or buy </w:t>
      </w:r>
      <w:proofErr w:type="spellStart"/>
      <w:r>
        <w:rPr>
          <w:rFonts w:ascii="Gotham" w:hAnsi="Gotham"/>
          <w:b/>
          <w:bCs/>
          <w:color w:val="1C2B3F"/>
          <w:sz w:val="18"/>
          <w:szCs w:val="18"/>
        </w:rPr>
        <w:t>Sewniq</w:t>
      </w:r>
      <w:proofErr w:type="spellEnd"/>
      <w:r>
        <w:rPr>
          <w:rFonts w:ascii="Gotham" w:hAnsi="Gotham"/>
          <w:b/>
          <w:bCs/>
          <w:color w:val="1C2B3F"/>
          <w:sz w:val="18"/>
          <w:szCs w:val="18"/>
        </w:rPr>
        <w:t xml:space="preserve"> (SNQ) Tokens</w:t>
      </w:r>
      <w:r>
        <w:rPr>
          <w:rFonts w:ascii="Gotham" w:hAnsi="Gotham"/>
          <w:b/>
          <w:bCs/>
          <w:color w:val="1C2B3F"/>
          <w:sz w:val="18"/>
          <w:szCs w:val="18"/>
        </w:rPr>
        <w:t xml:space="preserve">. </w:t>
      </w:r>
    </w:p>
    <w:p w14:paraId="0E3EE618" w14:textId="77777777" w:rsidR="001160A8" w:rsidRDefault="001160A8" w:rsidP="001160A8">
      <w:pPr>
        <w:pStyle w:val="NormalWeb"/>
      </w:pPr>
    </w:p>
    <w:p w14:paraId="1E0DEF7A" w14:textId="77777777" w:rsidR="001160A8" w:rsidRDefault="001160A8" w:rsidP="001160A8">
      <w:pPr>
        <w:pStyle w:val="NormalWeb"/>
      </w:pPr>
      <w:r>
        <w:rPr>
          <w:rFonts w:ascii="Gotham" w:hAnsi="Gotham"/>
          <w:color w:val="1C2B3F"/>
          <w:sz w:val="36"/>
          <w:szCs w:val="36"/>
        </w:rPr>
        <w:t xml:space="preserve">1. DEFINITIONS </w:t>
      </w:r>
    </w:p>
    <w:p w14:paraId="17A8DD1C" w14:textId="77777777" w:rsidR="001160A8" w:rsidRDefault="001160A8" w:rsidP="001160A8">
      <w:pPr>
        <w:pStyle w:val="NormalWeb"/>
      </w:pPr>
      <w:r>
        <w:rPr>
          <w:rFonts w:ascii="Gotham" w:hAnsi="Gotham"/>
          <w:b/>
          <w:bCs/>
          <w:color w:val="1C2B3F"/>
          <w:sz w:val="18"/>
          <w:szCs w:val="18"/>
        </w:rPr>
        <w:t>1.1</w:t>
      </w:r>
      <w:r>
        <w:rPr>
          <w:rFonts w:ascii="Gotham" w:hAnsi="Gotham"/>
          <w:b/>
          <w:bCs/>
          <w:color w:val="1C2B3F"/>
          <w:sz w:val="18"/>
          <w:szCs w:val="18"/>
        </w:rPr>
        <w:t xml:space="preserve"> Agreement </w:t>
      </w:r>
      <w:r>
        <w:rPr>
          <w:rFonts w:ascii="Gotham" w:hAnsi="Gotham"/>
          <w:color w:val="1C2B3F"/>
          <w:sz w:val="18"/>
          <w:szCs w:val="18"/>
        </w:rPr>
        <w:t xml:space="preserve">– these Terms and all other operating rules, policies, and procedures that may be published from time to time on the Website (including privacy policy, cookie policy etc.). </w:t>
      </w:r>
    </w:p>
    <w:p w14:paraId="44374114" w14:textId="77777777" w:rsidR="001160A8" w:rsidRDefault="001160A8" w:rsidP="001160A8">
      <w:pPr>
        <w:pStyle w:val="NormalWeb"/>
        <w:rPr>
          <w:rFonts w:ascii="Gotham" w:hAnsi="Gotham"/>
          <w:color w:val="1C2B3F"/>
          <w:sz w:val="18"/>
          <w:szCs w:val="18"/>
        </w:rPr>
      </w:pPr>
      <w:r>
        <w:rPr>
          <w:rFonts w:ascii="Gotham" w:hAnsi="Gotham"/>
          <w:b/>
          <w:bCs/>
          <w:color w:val="1C2B3F"/>
          <w:sz w:val="18"/>
          <w:szCs w:val="18"/>
        </w:rPr>
        <w:t>1.2</w:t>
      </w:r>
      <w:r>
        <w:rPr>
          <w:rFonts w:ascii="Gotham" w:hAnsi="Gotham"/>
          <w:b/>
          <w:bCs/>
          <w:color w:val="1C2B3F"/>
          <w:sz w:val="18"/>
          <w:szCs w:val="18"/>
        </w:rPr>
        <w:t xml:space="preserve"> Bitcoin or BTC </w:t>
      </w:r>
      <w:r>
        <w:rPr>
          <w:rFonts w:ascii="Gotham" w:hAnsi="Gotham"/>
          <w:color w:val="1C2B3F"/>
          <w:sz w:val="18"/>
          <w:szCs w:val="18"/>
        </w:rPr>
        <w:t xml:space="preserve">– a consensus network that enables a new payment system and a completely digital money; the first decentralized peer-to-peer payment network that is powered by its users with no central authority or middlemen. </w:t>
      </w:r>
    </w:p>
    <w:p w14:paraId="16C8882A" w14:textId="77777777" w:rsidR="00A24C87" w:rsidRPr="00A24C87" w:rsidRDefault="00A24C87" w:rsidP="00A24C87">
      <w:pPr>
        <w:rPr>
          <w:rFonts w:ascii="Times New Roman" w:eastAsia="Times New Roman" w:hAnsi="Times New Roman" w:cs="Times New Roman"/>
        </w:rPr>
      </w:pPr>
      <w:r>
        <w:rPr>
          <w:rFonts w:ascii="Gotham" w:hAnsi="Gotham"/>
          <w:b/>
          <w:bCs/>
          <w:color w:val="1C2B3F"/>
          <w:sz w:val="18"/>
          <w:szCs w:val="18"/>
        </w:rPr>
        <w:t>1.3</w:t>
      </w:r>
      <w:r w:rsidRPr="00A24C87">
        <w:rPr>
          <w:rFonts w:ascii="Gotham" w:hAnsi="Gotham"/>
          <w:b/>
          <w:bCs/>
          <w:color w:val="1C2B3F"/>
          <w:sz w:val="18"/>
          <w:szCs w:val="18"/>
        </w:rPr>
        <w:t xml:space="preserve"> </w:t>
      </w:r>
      <w:proofErr w:type="spellStart"/>
      <w:r w:rsidRPr="00A24C87">
        <w:rPr>
          <w:rFonts w:ascii="Gotham" w:hAnsi="Gotham"/>
          <w:b/>
          <w:bCs/>
          <w:color w:val="1C2B3F"/>
          <w:sz w:val="18"/>
          <w:szCs w:val="18"/>
        </w:rPr>
        <w:t>Ethereum</w:t>
      </w:r>
      <w:proofErr w:type="spellEnd"/>
      <w:r w:rsidRPr="00A24C87">
        <w:rPr>
          <w:rFonts w:ascii="Gotham" w:hAnsi="Gotham"/>
          <w:b/>
          <w:bCs/>
          <w:color w:val="1C2B3F"/>
          <w:sz w:val="18"/>
          <w:szCs w:val="18"/>
        </w:rPr>
        <w:t xml:space="preserve"> or ETH -</w:t>
      </w:r>
      <w:r>
        <w:rPr>
          <w:rFonts w:ascii="Gotham" w:hAnsi="Gotham"/>
          <w:b/>
          <w:bCs/>
          <w:color w:val="1C2B3F"/>
          <w:sz w:val="18"/>
          <w:szCs w:val="18"/>
        </w:rPr>
        <w:t xml:space="preserve">  </w:t>
      </w:r>
      <w:r>
        <w:rPr>
          <w:rFonts w:ascii="Gotham" w:hAnsi="Gotham"/>
          <w:color w:val="1C2B3F"/>
          <w:sz w:val="18"/>
          <w:szCs w:val="18"/>
        </w:rPr>
        <w:t>d</w:t>
      </w:r>
      <w:r>
        <w:rPr>
          <w:rFonts w:ascii="Gotham" w:hAnsi="Gotham"/>
          <w:color w:val="1C2B3F"/>
          <w:sz w:val="18"/>
          <w:szCs w:val="18"/>
        </w:rPr>
        <w:t xml:space="preserve">ecentralized software platform that enables </w:t>
      </w:r>
      <w:proofErr w:type="spellStart"/>
      <w:r>
        <w:rPr>
          <w:rFonts w:ascii="Gotham" w:hAnsi="Gotham"/>
          <w:color w:val="1C2B3F"/>
          <w:sz w:val="18"/>
          <w:szCs w:val="18"/>
        </w:rPr>
        <w:t>SmartContracts</w:t>
      </w:r>
      <w:proofErr w:type="spellEnd"/>
      <w:r>
        <w:rPr>
          <w:rFonts w:ascii="Gotham" w:hAnsi="Gotham"/>
          <w:color w:val="1C2B3F"/>
          <w:sz w:val="18"/>
          <w:szCs w:val="18"/>
        </w:rPr>
        <w:t xml:space="preserve"> and Distributed Applications to be built and run without any downtime, fraud, control or interference from a third party.</w:t>
      </w:r>
    </w:p>
    <w:p w14:paraId="261C7C51" w14:textId="77777777" w:rsidR="001160A8" w:rsidRDefault="001160A8" w:rsidP="001160A8">
      <w:pPr>
        <w:pStyle w:val="NormalWeb"/>
      </w:pPr>
      <w:r>
        <w:rPr>
          <w:rFonts w:ascii="Gotham" w:hAnsi="Gotham"/>
          <w:b/>
          <w:bCs/>
          <w:color w:val="1C2B3F"/>
          <w:sz w:val="18"/>
          <w:szCs w:val="18"/>
        </w:rPr>
        <w:t xml:space="preserve">1.4 </w:t>
      </w:r>
      <w:proofErr w:type="spellStart"/>
      <w:r>
        <w:rPr>
          <w:rFonts w:ascii="Gotham" w:hAnsi="Gotham"/>
          <w:b/>
          <w:bCs/>
          <w:color w:val="1C2B3F"/>
          <w:sz w:val="18"/>
          <w:szCs w:val="18"/>
        </w:rPr>
        <w:t>Blockchain</w:t>
      </w:r>
      <w:proofErr w:type="spellEnd"/>
      <w:r>
        <w:rPr>
          <w:rFonts w:ascii="Gotham" w:hAnsi="Gotham"/>
          <w:b/>
          <w:bCs/>
          <w:color w:val="1C2B3F"/>
          <w:sz w:val="18"/>
          <w:szCs w:val="18"/>
        </w:rPr>
        <w:t xml:space="preserve"> </w:t>
      </w:r>
      <w:r>
        <w:rPr>
          <w:rFonts w:ascii="Gotham" w:hAnsi="Gotham"/>
          <w:color w:val="1C2B3F"/>
          <w:sz w:val="18"/>
          <w:szCs w:val="18"/>
        </w:rPr>
        <w:t xml:space="preserve">– type of distributed ledger, comprised of unchangeable, digitally recorded data in packages called blocks. </w:t>
      </w:r>
    </w:p>
    <w:p w14:paraId="2DD9E6B9" w14:textId="77777777" w:rsidR="001160A8" w:rsidRDefault="001160A8" w:rsidP="001160A8">
      <w:pPr>
        <w:pStyle w:val="NormalWeb"/>
      </w:pPr>
      <w:r>
        <w:rPr>
          <w:rFonts w:ascii="Gotham" w:hAnsi="Gotham"/>
          <w:b/>
          <w:bCs/>
          <w:color w:val="1C2B3F"/>
          <w:sz w:val="18"/>
          <w:szCs w:val="18"/>
        </w:rPr>
        <w:t xml:space="preserve">1.5 </w:t>
      </w:r>
      <w:proofErr w:type="spellStart"/>
      <w:r>
        <w:rPr>
          <w:rFonts w:ascii="Gotham" w:hAnsi="Gotham"/>
          <w:b/>
          <w:bCs/>
          <w:color w:val="1C2B3F"/>
          <w:sz w:val="18"/>
          <w:szCs w:val="18"/>
        </w:rPr>
        <w:t>Sewniq</w:t>
      </w:r>
      <w:proofErr w:type="spellEnd"/>
      <w:r>
        <w:rPr>
          <w:rFonts w:ascii="Gotham" w:hAnsi="Gotham"/>
          <w:b/>
          <w:bCs/>
          <w:color w:val="1C2B3F"/>
          <w:sz w:val="18"/>
          <w:szCs w:val="18"/>
        </w:rPr>
        <w:t xml:space="preserve"> Initial Coin Off</w:t>
      </w:r>
      <w:r>
        <w:rPr>
          <w:rFonts w:ascii="Gotham" w:hAnsi="Gotham"/>
          <w:b/>
          <w:bCs/>
          <w:color w:val="1C2B3F"/>
          <w:sz w:val="18"/>
          <w:szCs w:val="18"/>
        </w:rPr>
        <w:t xml:space="preserve">ering </w:t>
      </w:r>
      <w:r>
        <w:rPr>
          <w:rFonts w:ascii="Gotham" w:hAnsi="Gotham"/>
          <w:color w:val="1C2B3F"/>
          <w:sz w:val="18"/>
          <w:szCs w:val="18"/>
        </w:rPr>
        <w:t xml:space="preserve">– </w:t>
      </w:r>
      <w:r w:rsidRPr="001160A8">
        <w:rPr>
          <w:rFonts w:ascii="Gotham" w:hAnsi="Gotham"/>
          <w:color w:val="1C2B3F"/>
          <w:sz w:val="18"/>
          <w:szCs w:val="18"/>
          <w:highlight w:val="yellow"/>
        </w:rPr>
        <w:t>period of time from June 15, 2017, to August 27, 2017,</w:t>
      </w:r>
      <w:r>
        <w:rPr>
          <w:rFonts w:ascii="Gotham" w:hAnsi="Gotham"/>
          <w:color w:val="1C2B3F"/>
          <w:sz w:val="18"/>
          <w:szCs w:val="18"/>
        </w:rPr>
        <w:t xml:space="preserve"> w</w:t>
      </w:r>
      <w:r w:rsidR="00A24C87">
        <w:rPr>
          <w:rFonts w:ascii="Gotham" w:hAnsi="Gotham"/>
          <w:color w:val="1C2B3F"/>
          <w:sz w:val="18"/>
          <w:szCs w:val="18"/>
        </w:rPr>
        <w:t xml:space="preserve">hen the User is able to buy SNQ </w:t>
      </w:r>
      <w:r>
        <w:rPr>
          <w:rFonts w:ascii="Gotham" w:hAnsi="Gotham"/>
          <w:color w:val="1C2B3F"/>
          <w:sz w:val="18"/>
          <w:szCs w:val="18"/>
        </w:rPr>
        <w:t xml:space="preserve">Tokens. </w:t>
      </w:r>
    </w:p>
    <w:p w14:paraId="1B7522FF" w14:textId="77777777" w:rsidR="001160A8" w:rsidRDefault="001160A8" w:rsidP="001160A8">
      <w:pPr>
        <w:pStyle w:val="NormalWeb"/>
      </w:pPr>
      <w:r>
        <w:rPr>
          <w:rFonts w:ascii="Gotham" w:hAnsi="Gotham"/>
          <w:b/>
          <w:bCs/>
          <w:color w:val="1C2B3F"/>
          <w:sz w:val="18"/>
          <w:szCs w:val="18"/>
        </w:rPr>
        <w:t xml:space="preserve">1.6 SNQ </w:t>
      </w:r>
      <w:r>
        <w:rPr>
          <w:rFonts w:ascii="Gotham" w:hAnsi="Gotham"/>
          <w:b/>
          <w:bCs/>
          <w:color w:val="1C2B3F"/>
          <w:sz w:val="18"/>
          <w:szCs w:val="18"/>
        </w:rPr>
        <w:t xml:space="preserve">Tokens </w:t>
      </w:r>
      <w:r>
        <w:rPr>
          <w:rFonts w:ascii="Gotham" w:hAnsi="Gotham"/>
          <w:color w:val="1C2B3F"/>
          <w:sz w:val="18"/>
          <w:szCs w:val="18"/>
        </w:rPr>
        <w:t>– cryptographic tokens, which are software product (digital resources), created by the Website Owner</w:t>
      </w:r>
      <w:r>
        <w:rPr>
          <w:rFonts w:ascii="Gotham" w:hAnsi="Gotham"/>
          <w:color w:val="1C2B3F"/>
          <w:sz w:val="18"/>
          <w:szCs w:val="18"/>
        </w:rPr>
        <w:t xml:space="preserve">. </w:t>
      </w:r>
    </w:p>
    <w:p w14:paraId="77CC57AA" w14:textId="77777777" w:rsidR="001160A8" w:rsidRDefault="001160A8" w:rsidP="001160A8">
      <w:pPr>
        <w:pStyle w:val="NormalWeb"/>
      </w:pPr>
      <w:r w:rsidRPr="001160A8">
        <w:rPr>
          <w:rFonts w:ascii="Gotham" w:hAnsi="Gotham"/>
          <w:b/>
          <w:bCs/>
          <w:color w:val="1C2B3F"/>
          <w:sz w:val="18"/>
          <w:szCs w:val="18"/>
          <w:highlight w:val="yellow"/>
        </w:rPr>
        <w:t xml:space="preserve">1.7 </w:t>
      </w:r>
      <w:proofErr w:type="spellStart"/>
      <w:r w:rsidRPr="001160A8">
        <w:rPr>
          <w:rFonts w:ascii="Gotham" w:hAnsi="Gotham"/>
          <w:b/>
          <w:bCs/>
          <w:color w:val="1C2B3F"/>
          <w:sz w:val="18"/>
          <w:szCs w:val="18"/>
          <w:highlight w:val="yellow"/>
        </w:rPr>
        <w:t>Depotwallet</w:t>
      </w:r>
      <w:proofErr w:type="spellEnd"/>
      <w:r w:rsidRPr="001160A8">
        <w:rPr>
          <w:rFonts w:ascii="Gotham" w:hAnsi="Gotham"/>
          <w:b/>
          <w:bCs/>
          <w:color w:val="1C2B3F"/>
          <w:sz w:val="18"/>
          <w:szCs w:val="18"/>
          <w:highlight w:val="yellow"/>
        </w:rPr>
        <w:t xml:space="preserve"> </w:t>
      </w:r>
      <w:r w:rsidRPr="001160A8">
        <w:rPr>
          <w:rFonts w:ascii="Gotham" w:hAnsi="Gotham"/>
          <w:color w:val="1C2B3F"/>
          <w:sz w:val="18"/>
          <w:szCs w:val="18"/>
          <w:highlight w:val="yellow"/>
        </w:rPr>
        <w:t xml:space="preserve">– state-of-the-art 2-in-1 </w:t>
      </w:r>
      <w:proofErr w:type="spellStart"/>
      <w:r w:rsidRPr="001160A8">
        <w:rPr>
          <w:rFonts w:ascii="Gotham" w:hAnsi="Gotham"/>
          <w:color w:val="1C2B3F"/>
          <w:sz w:val="18"/>
          <w:szCs w:val="18"/>
          <w:highlight w:val="yellow"/>
        </w:rPr>
        <w:t>blockchain</w:t>
      </w:r>
      <w:proofErr w:type="spellEnd"/>
      <w:r w:rsidRPr="001160A8">
        <w:rPr>
          <w:rFonts w:ascii="Gotham" w:hAnsi="Gotham"/>
          <w:color w:val="1C2B3F"/>
          <w:sz w:val="18"/>
          <w:szCs w:val="18"/>
          <w:highlight w:val="yellow"/>
        </w:rPr>
        <w:t xml:space="preserve"> wallet that permits users to buy, sell, manage and hold digital coins and assets.</w:t>
      </w:r>
      <w:r>
        <w:rPr>
          <w:rFonts w:ascii="Gotham" w:hAnsi="Gotham"/>
          <w:color w:val="1C2B3F"/>
          <w:sz w:val="18"/>
          <w:szCs w:val="18"/>
        </w:rPr>
        <w:t xml:space="preserve"> </w:t>
      </w:r>
    </w:p>
    <w:p w14:paraId="754C1C73" w14:textId="77777777" w:rsidR="001160A8" w:rsidRDefault="001160A8" w:rsidP="001160A8">
      <w:pPr>
        <w:pStyle w:val="NormalWeb"/>
      </w:pPr>
      <w:r>
        <w:rPr>
          <w:rFonts w:ascii="Gotham" w:hAnsi="Gotham"/>
          <w:b/>
          <w:bCs/>
          <w:color w:val="1C2B3F"/>
          <w:sz w:val="18"/>
          <w:szCs w:val="18"/>
        </w:rPr>
        <w:t xml:space="preserve">1.8 User </w:t>
      </w:r>
      <w:r>
        <w:rPr>
          <w:rFonts w:ascii="Gotham" w:hAnsi="Gotham"/>
          <w:color w:val="1C2B3F"/>
          <w:sz w:val="18"/>
          <w:szCs w:val="18"/>
        </w:rPr>
        <w:t>– anyone who uses the Website, with or without prior registration and authori</w:t>
      </w:r>
      <w:r>
        <w:rPr>
          <w:rFonts w:ascii="Gotham" w:hAnsi="Gotham"/>
          <w:color w:val="1C2B3F"/>
          <w:sz w:val="18"/>
          <w:szCs w:val="18"/>
        </w:rPr>
        <w:t>zation.</w:t>
      </w:r>
    </w:p>
    <w:p w14:paraId="03EC662F" w14:textId="77777777" w:rsidR="001160A8" w:rsidRDefault="001160A8" w:rsidP="001160A8">
      <w:pPr>
        <w:pStyle w:val="NormalWeb"/>
      </w:pPr>
      <w:r>
        <w:rPr>
          <w:rFonts w:ascii="Gotham" w:hAnsi="Gotham"/>
          <w:b/>
          <w:bCs/>
          <w:color w:val="1C2B3F"/>
          <w:sz w:val="18"/>
          <w:szCs w:val="18"/>
        </w:rPr>
        <w:t xml:space="preserve">1.9 Website Owner, </w:t>
      </w:r>
      <w:proofErr w:type="spellStart"/>
      <w:r>
        <w:rPr>
          <w:rFonts w:ascii="Gotham" w:hAnsi="Gotham"/>
          <w:b/>
          <w:bCs/>
          <w:color w:val="1C2B3F"/>
          <w:sz w:val="18"/>
          <w:szCs w:val="18"/>
        </w:rPr>
        <w:t>Sewniq</w:t>
      </w:r>
      <w:proofErr w:type="spellEnd"/>
      <w:r>
        <w:rPr>
          <w:rFonts w:ascii="Gotham" w:hAnsi="Gotham"/>
          <w:b/>
          <w:bCs/>
          <w:color w:val="1C2B3F"/>
          <w:sz w:val="18"/>
          <w:szCs w:val="18"/>
        </w:rPr>
        <w:t xml:space="preserve">, Company, we, us </w:t>
      </w:r>
      <w:r>
        <w:rPr>
          <w:rFonts w:ascii="Gotham" w:hAnsi="Gotham"/>
          <w:color w:val="1C2B3F"/>
          <w:sz w:val="18"/>
          <w:szCs w:val="18"/>
        </w:rPr>
        <w:t xml:space="preserve">– first tokenized </w:t>
      </w:r>
      <w:r w:rsidR="00A24C87">
        <w:rPr>
          <w:rFonts w:ascii="Gotham" w:hAnsi="Gotham"/>
          <w:color w:val="1C2B3F"/>
          <w:sz w:val="18"/>
          <w:szCs w:val="18"/>
        </w:rPr>
        <w:t>platform for designing manufacturing and selling apparel</w:t>
      </w:r>
      <w:r>
        <w:rPr>
          <w:rFonts w:ascii="Gotham" w:hAnsi="Gotham"/>
          <w:color w:val="1C2B3F"/>
          <w:sz w:val="18"/>
          <w:szCs w:val="18"/>
        </w:rPr>
        <w:t xml:space="preserve">; </w:t>
      </w:r>
      <w:proofErr w:type="spellStart"/>
      <w:r>
        <w:rPr>
          <w:rFonts w:ascii="Gotham" w:hAnsi="Gotham"/>
          <w:color w:val="1C2B3F"/>
          <w:sz w:val="18"/>
          <w:szCs w:val="18"/>
        </w:rPr>
        <w:t>Sewniq</w:t>
      </w:r>
      <w:proofErr w:type="spellEnd"/>
      <w:r>
        <w:rPr>
          <w:rFonts w:ascii="Gotham" w:hAnsi="Gotham"/>
          <w:color w:val="1C2B3F"/>
          <w:sz w:val="18"/>
          <w:szCs w:val="18"/>
        </w:rPr>
        <w:t>,</w:t>
      </w:r>
      <w:r>
        <w:rPr>
          <w:rFonts w:ascii="Gotham" w:hAnsi="Gotham"/>
          <w:color w:val="1C2B3F"/>
          <w:sz w:val="18"/>
          <w:szCs w:val="18"/>
        </w:rPr>
        <w:t xml:space="preserve"> a company, that will be regis</w:t>
      </w:r>
      <w:r>
        <w:rPr>
          <w:rFonts w:ascii="Gotham" w:hAnsi="Gotham"/>
          <w:color w:val="1C2B3F"/>
          <w:sz w:val="18"/>
          <w:szCs w:val="18"/>
        </w:rPr>
        <w:t xml:space="preserve">tered under the laws of Mauritius. In no way shall (company) be deemed a partner, employer or agent for any User or providing any financial services thereto. </w:t>
      </w:r>
    </w:p>
    <w:p w14:paraId="1F18DD09" w14:textId="77777777" w:rsidR="001160A8" w:rsidRDefault="001160A8" w:rsidP="001160A8">
      <w:pPr>
        <w:pStyle w:val="NormalWeb"/>
      </w:pPr>
      <w:r>
        <w:rPr>
          <w:rFonts w:ascii="Gotham" w:hAnsi="Gotham"/>
          <w:color w:val="1C2B3F"/>
          <w:sz w:val="36"/>
          <w:szCs w:val="36"/>
        </w:rPr>
        <w:t xml:space="preserve">2. GENERAL INFORMATION </w:t>
      </w:r>
    </w:p>
    <w:p w14:paraId="17E47272" w14:textId="77777777" w:rsidR="001160A8" w:rsidRDefault="001160A8" w:rsidP="001160A8">
      <w:pPr>
        <w:pStyle w:val="NormalWeb"/>
      </w:pPr>
      <w:r>
        <w:rPr>
          <w:rFonts w:ascii="Gotham" w:hAnsi="Gotham"/>
          <w:b/>
          <w:bCs/>
          <w:color w:val="1C2B3F"/>
          <w:sz w:val="18"/>
          <w:szCs w:val="18"/>
        </w:rPr>
        <w:t xml:space="preserve">2.1 </w:t>
      </w:r>
      <w:r>
        <w:rPr>
          <w:rFonts w:ascii="Gotham" w:hAnsi="Gotham"/>
          <w:color w:val="1C2B3F"/>
          <w:sz w:val="18"/>
          <w:szCs w:val="18"/>
        </w:rPr>
        <w:t xml:space="preserve">These Terms are a legally binding Agreement between you, the User, on the one part, and the Website Owner, on the other part, also individually referred to as a “Party” and collectively as the “Parties”. </w:t>
      </w:r>
    </w:p>
    <w:p w14:paraId="32074087" w14:textId="77777777" w:rsidR="001160A8" w:rsidRDefault="001160A8" w:rsidP="001160A8">
      <w:pPr>
        <w:pStyle w:val="NormalWeb"/>
      </w:pPr>
      <w:r>
        <w:rPr>
          <w:rFonts w:ascii="Gotham" w:hAnsi="Gotham"/>
          <w:b/>
          <w:bCs/>
          <w:color w:val="1C2B3F"/>
          <w:sz w:val="18"/>
          <w:szCs w:val="18"/>
        </w:rPr>
        <w:t xml:space="preserve">2.2 </w:t>
      </w:r>
      <w:r>
        <w:rPr>
          <w:rFonts w:ascii="Gotham" w:hAnsi="Gotham"/>
          <w:color w:val="1C2B3F"/>
          <w:sz w:val="18"/>
          <w:szCs w:val="18"/>
        </w:rPr>
        <w:t xml:space="preserve">These Terms define basic mutual rights and obligations of the Website Owner and the Users, either registered or just visiting certain pages of the Website, during their use of the Website, including but without limitation, for the </w:t>
      </w:r>
      <w:r w:rsidR="00237B3E">
        <w:rPr>
          <w:rFonts w:ascii="Gotham" w:hAnsi="Gotham"/>
          <w:color w:val="1C2B3F"/>
          <w:sz w:val="18"/>
          <w:szCs w:val="18"/>
        </w:rPr>
        <w:t>purpose of buying the SNQ Tokens</w:t>
      </w:r>
      <w:r>
        <w:rPr>
          <w:rFonts w:ascii="Gotham" w:hAnsi="Gotham"/>
          <w:color w:val="1C2B3F"/>
          <w:sz w:val="18"/>
          <w:szCs w:val="18"/>
        </w:rPr>
        <w:t xml:space="preserve">. </w:t>
      </w:r>
    </w:p>
    <w:p w14:paraId="5B434EF6" w14:textId="77777777" w:rsidR="001160A8" w:rsidRDefault="001160A8" w:rsidP="001160A8">
      <w:pPr>
        <w:pStyle w:val="NormalWeb"/>
      </w:pPr>
      <w:r>
        <w:rPr>
          <w:rFonts w:ascii="Gotham" w:hAnsi="Gotham"/>
          <w:b/>
          <w:bCs/>
          <w:color w:val="1C2B3F"/>
          <w:sz w:val="18"/>
          <w:szCs w:val="18"/>
        </w:rPr>
        <w:t xml:space="preserve">2.3 </w:t>
      </w:r>
      <w:r>
        <w:rPr>
          <w:rFonts w:ascii="Gotham" w:hAnsi="Gotham"/>
          <w:color w:val="1C2B3F"/>
          <w:sz w:val="18"/>
          <w:szCs w:val="18"/>
        </w:rPr>
        <w:t xml:space="preserve">By using the Website, the Users accept these Terms in full and agree to be bound thereby and comply therewith. </w:t>
      </w:r>
    </w:p>
    <w:p w14:paraId="40391DFE" w14:textId="77777777" w:rsidR="001160A8" w:rsidRDefault="001160A8" w:rsidP="001160A8">
      <w:pPr>
        <w:pStyle w:val="NormalWeb"/>
      </w:pPr>
      <w:r>
        <w:rPr>
          <w:rFonts w:ascii="Gotham" w:hAnsi="Gotham"/>
          <w:b/>
          <w:bCs/>
          <w:color w:val="1C2B3F"/>
          <w:sz w:val="18"/>
          <w:szCs w:val="18"/>
        </w:rPr>
        <w:t xml:space="preserve">2.4 </w:t>
      </w:r>
      <w:r>
        <w:rPr>
          <w:rFonts w:ascii="Gotham" w:hAnsi="Gotham"/>
          <w:color w:val="1C2B3F"/>
          <w:sz w:val="18"/>
          <w:szCs w:val="18"/>
        </w:rPr>
        <w:t>These Terms a</w:t>
      </w:r>
      <w:r w:rsidR="00237B3E">
        <w:rPr>
          <w:rFonts w:ascii="Gotham" w:hAnsi="Gotham"/>
          <w:color w:val="1C2B3F"/>
          <w:sz w:val="18"/>
          <w:szCs w:val="18"/>
        </w:rPr>
        <w:t>re eff</w:t>
      </w:r>
      <w:r>
        <w:rPr>
          <w:rFonts w:ascii="Gotham" w:hAnsi="Gotham"/>
          <w:color w:val="1C2B3F"/>
          <w:sz w:val="18"/>
          <w:szCs w:val="18"/>
        </w:rPr>
        <w:t xml:space="preserve">ective at the time the Users begin using the Website. The Users may withdraw from their obligation under the Terms at any time by discontinuing the use of the Website. </w:t>
      </w:r>
    </w:p>
    <w:p w14:paraId="6A405EF4" w14:textId="77777777" w:rsidR="001160A8" w:rsidRDefault="001160A8" w:rsidP="001160A8">
      <w:pPr>
        <w:pStyle w:val="NormalWeb"/>
      </w:pPr>
      <w:r>
        <w:rPr>
          <w:rFonts w:ascii="Gotham" w:hAnsi="Gotham"/>
          <w:b/>
          <w:bCs/>
          <w:color w:val="1C2B3F"/>
          <w:sz w:val="18"/>
          <w:szCs w:val="18"/>
        </w:rPr>
        <w:t xml:space="preserve">2.5 </w:t>
      </w:r>
      <w:r>
        <w:rPr>
          <w:rFonts w:ascii="Gotham" w:hAnsi="Gotham"/>
          <w:color w:val="1C2B3F"/>
          <w:sz w:val="18"/>
          <w:szCs w:val="18"/>
        </w:rPr>
        <w:t>The User acknowledges and accepts that:</w:t>
      </w:r>
      <w:r>
        <w:rPr>
          <w:rFonts w:ascii="Gotham" w:hAnsi="Gotham"/>
          <w:color w:val="1C2B3F"/>
          <w:sz w:val="18"/>
          <w:szCs w:val="18"/>
        </w:rPr>
        <w:br/>
        <w:t xml:space="preserve">- these Terms are subject to change, modifications, </w:t>
      </w:r>
      <w:r w:rsidR="00237B3E">
        <w:rPr>
          <w:rFonts w:ascii="Gotham" w:hAnsi="Gotham"/>
          <w:color w:val="1C2B3F"/>
          <w:sz w:val="18"/>
          <w:szCs w:val="18"/>
        </w:rPr>
        <w:t>amendments, alterations or sup</w:t>
      </w:r>
      <w:r>
        <w:rPr>
          <w:rFonts w:ascii="Gotham" w:hAnsi="Gotham"/>
          <w:color w:val="1C2B3F"/>
          <w:sz w:val="18"/>
          <w:szCs w:val="18"/>
        </w:rPr>
        <w:t>plements at any time without prior written notice, at Website Owner’s sole discretion, by updating this posting at the “Last Updated” section; the User’s continued use of the Website after the amendments etc. shall constitute the User’s consent hereto and acceptance hereof;</w:t>
      </w:r>
      <w:r>
        <w:rPr>
          <w:rFonts w:ascii="Gotham" w:hAnsi="Gotham"/>
          <w:color w:val="1C2B3F"/>
          <w:sz w:val="18"/>
          <w:szCs w:val="18"/>
        </w:rPr>
        <w:br/>
      </w:r>
      <w:r>
        <w:rPr>
          <w:rFonts w:ascii="Gotham" w:hAnsi="Gotham"/>
          <w:color w:val="1C2B3F"/>
          <w:sz w:val="18"/>
          <w:szCs w:val="18"/>
        </w:rPr>
        <w:lastRenderedPageBreak/>
        <w:t xml:space="preserve">- the Website Owner reserves the right, at its own and complete discretion, to modify or to temporarily or permanently suspend or eliminate the Website, and/or disable any access to the Website. </w:t>
      </w:r>
    </w:p>
    <w:p w14:paraId="4287B3FF" w14:textId="77777777" w:rsidR="001160A8" w:rsidRDefault="001160A8" w:rsidP="001160A8">
      <w:pPr>
        <w:pStyle w:val="NormalWeb"/>
      </w:pPr>
      <w:r>
        <w:rPr>
          <w:rFonts w:ascii="Gotham" w:hAnsi="Gotham"/>
          <w:b/>
          <w:bCs/>
          <w:color w:val="1C2B3F"/>
          <w:sz w:val="18"/>
          <w:szCs w:val="18"/>
        </w:rPr>
        <w:t xml:space="preserve">2.6 </w:t>
      </w:r>
      <w:r>
        <w:rPr>
          <w:rFonts w:ascii="Gotham" w:hAnsi="Gotham"/>
          <w:color w:val="1C2B3F"/>
          <w:sz w:val="18"/>
          <w:szCs w:val="18"/>
        </w:rPr>
        <w:t>By using this Website, you covenant, represent, and warrant that:</w:t>
      </w:r>
      <w:r>
        <w:rPr>
          <w:rFonts w:ascii="Gotham" w:hAnsi="Gotham"/>
          <w:color w:val="1C2B3F"/>
          <w:sz w:val="18"/>
          <w:szCs w:val="18"/>
        </w:rPr>
        <w:br/>
        <w:t>- you are of an age of majority to enter into this Agreement, meet all other eligibility and residency requirements, and are fully able and legally competent to enter into the te</w:t>
      </w:r>
      <w:r w:rsidR="00237B3E">
        <w:rPr>
          <w:rFonts w:ascii="Gotham" w:hAnsi="Gotham"/>
          <w:color w:val="1C2B3F"/>
          <w:sz w:val="18"/>
          <w:szCs w:val="18"/>
        </w:rPr>
        <w:t>rms, conditions, obligations, affi</w:t>
      </w:r>
      <w:r>
        <w:rPr>
          <w:rFonts w:ascii="Gotham" w:hAnsi="Gotham"/>
          <w:color w:val="1C2B3F"/>
          <w:sz w:val="18"/>
          <w:szCs w:val="18"/>
        </w:rPr>
        <w:t>rmations, representations, and warranties set forth herein and to abide by and comply herewith;</w:t>
      </w:r>
      <w:r>
        <w:rPr>
          <w:rFonts w:ascii="Gotham" w:hAnsi="Gotham"/>
          <w:color w:val="1C2B3F"/>
          <w:sz w:val="18"/>
          <w:szCs w:val="18"/>
        </w:rPr>
        <w:br/>
        <w:t xml:space="preserve">- you are aware of all the merits, risks and any restrictions associated with cryptographic </w:t>
      </w:r>
    </w:p>
    <w:p w14:paraId="6B11130D" w14:textId="77777777" w:rsidR="001160A8" w:rsidRDefault="001160A8" w:rsidP="001160A8">
      <w:pPr>
        <w:pStyle w:val="NormalWeb"/>
      </w:pPr>
      <w:r>
        <w:rPr>
          <w:rFonts w:ascii="Gotham" w:hAnsi="Gotham"/>
          <w:color w:val="1C2B3F"/>
          <w:sz w:val="18"/>
          <w:szCs w:val="18"/>
        </w:rPr>
        <w:t xml:space="preserve">tokens (their buying and use), </w:t>
      </w:r>
      <w:proofErr w:type="spellStart"/>
      <w:r>
        <w:rPr>
          <w:rFonts w:ascii="Gotham" w:hAnsi="Gotham"/>
          <w:color w:val="1C2B3F"/>
          <w:sz w:val="18"/>
          <w:szCs w:val="18"/>
        </w:rPr>
        <w:t>cryptocurrencies</w:t>
      </w:r>
      <w:proofErr w:type="spellEnd"/>
      <w:r>
        <w:rPr>
          <w:rFonts w:ascii="Gotham" w:hAnsi="Gotham"/>
          <w:color w:val="1C2B3F"/>
          <w:sz w:val="18"/>
          <w:szCs w:val="18"/>
        </w:rPr>
        <w:t xml:space="preserve"> and </w:t>
      </w:r>
      <w:proofErr w:type="spellStart"/>
      <w:r>
        <w:rPr>
          <w:rFonts w:ascii="Gotham" w:hAnsi="Gotham"/>
          <w:color w:val="1C2B3F"/>
          <w:sz w:val="18"/>
          <w:szCs w:val="18"/>
        </w:rPr>
        <w:t>Blockchain</w:t>
      </w:r>
      <w:proofErr w:type="spellEnd"/>
      <w:r>
        <w:rPr>
          <w:rFonts w:ascii="Gotham" w:hAnsi="Gotham"/>
          <w:color w:val="1C2B3F"/>
          <w:sz w:val="18"/>
          <w:szCs w:val="18"/>
        </w:rPr>
        <w:t>-based systems, as well as you know how to manage them, and you are solely responsible for any evaluations based on such your knowledge;</w:t>
      </w:r>
      <w:r>
        <w:rPr>
          <w:rFonts w:ascii="Gotham" w:hAnsi="Gotham"/>
          <w:color w:val="1C2B3F"/>
          <w:sz w:val="18"/>
          <w:szCs w:val="18"/>
        </w:rPr>
        <w:br/>
        <w:t xml:space="preserve">- you have necessary and relevant experience and knowledge to deal with cryptographic tokens, </w:t>
      </w:r>
      <w:proofErr w:type="spellStart"/>
      <w:r>
        <w:rPr>
          <w:rFonts w:ascii="Gotham" w:hAnsi="Gotham"/>
          <w:color w:val="1C2B3F"/>
          <w:sz w:val="18"/>
          <w:szCs w:val="18"/>
        </w:rPr>
        <w:t>cryptocurrencies</w:t>
      </w:r>
      <w:proofErr w:type="spellEnd"/>
      <w:r>
        <w:rPr>
          <w:rFonts w:ascii="Gotham" w:hAnsi="Gotham"/>
          <w:color w:val="1C2B3F"/>
          <w:sz w:val="18"/>
          <w:szCs w:val="18"/>
        </w:rPr>
        <w:t xml:space="preserve"> and </w:t>
      </w:r>
      <w:proofErr w:type="spellStart"/>
      <w:r>
        <w:rPr>
          <w:rFonts w:ascii="Gotham" w:hAnsi="Gotham"/>
          <w:color w:val="1C2B3F"/>
          <w:sz w:val="18"/>
          <w:szCs w:val="18"/>
        </w:rPr>
        <w:t>Blockchain</w:t>
      </w:r>
      <w:proofErr w:type="spellEnd"/>
      <w:r>
        <w:rPr>
          <w:rFonts w:ascii="Gotham" w:hAnsi="Gotham"/>
          <w:color w:val="1C2B3F"/>
          <w:sz w:val="18"/>
          <w:szCs w:val="18"/>
        </w:rPr>
        <w:t>-based syste</w:t>
      </w:r>
      <w:r w:rsidR="00237B3E">
        <w:rPr>
          <w:rFonts w:ascii="Gotham" w:hAnsi="Gotham"/>
          <w:color w:val="1C2B3F"/>
          <w:sz w:val="18"/>
          <w:szCs w:val="18"/>
        </w:rPr>
        <w:t>ms, as well as you have full un</w:t>
      </w:r>
      <w:r>
        <w:rPr>
          <w:rFonts w:ascii="Gotham" w:hAnsi="Gotham"/>
          <w:color w:val="1C2B3F"/>
          <w:sz w:val="18"/>
          <w:szCs w:val="18"/>
        </w:rPr>
        <w:t xml:space="preserve">derstanding of their framework. </w:t>
      </w:r>
    </w:p>
    <w:p w14:paraId="0914DCA0" w14:textId="77777777" w:rsidR="001160A8" w:rsidRDefault="001160A8" w:rsidP="001160A8">
      <w:pPr>
        <w:pStyle w:val="NormalWeb"/>
      </w:pPr>
      <w:r>
        <w:rPr>
          <w:rFonts w:ascii="Gotham" w:hAnsi="Gotham"/>
          <w:b/>
          <w:bCs/>
          <w:color w:val="1C2B3F"/>
          <w:sz w:val="18"/>
          <w:szCs w:val="18"/>
        </w:rPr>
        <w:t xml:space="preserve">2.7 </w:t>
      </w:r>
      <w:r>
        <w:rPr>
          <w:rFonts w:ascii="Gotham" w:hAnsi="Gotham"/>
          <w:color w:val="1C2B3F"/>
          <w:sz w:val="18"/>
          <w:szCs w:val="18"/>
        </w:rPr>
        <w:t xml:space="preserve">You shall not use the Website if you are prohibited under the applicable law from using it. In particular, should any limitation or prohibition as to your purchase </w:t>
      </w:r>
      <w:r w:rsidR="00237B3E">
        <w:rPr>
          <w:rFonts w:ascii="Gotham" w:hAnsi="Gotham"/>
          <w:color w:val="1C2B3F"/>
          <w:sz w:val="18"/>
          <w:szCs w:val="18"/>
        </w:rPr>
        <w:t xml:space="preserve">or use of any amount of the SNQ </w:t>
      </w:r>
      <w:r>
        <w:rPr>
          <w:rFonts w:ascii="Gotham" w:hAnsi="Gotham"/>
          <w:color w:val="1C2B3F"/>
          <w:sz w:val="18"/>
          <w:szCs w:val="18"/>
        </w:rPr>
        <w:t xml:space="preserve">Tokens exist under the applicable law, we persistently recommend you not to use </w:t>
      </w:r>
      <w:r w:rsidR="00237B3E">
        <w:rPr>
          <w:rFonts w:ascii="Gotham" w:hAnsi="Gotham"/>
          <w:color w:val="1C2B3F"/>
          <w:sz w:val="18"/>
          <w:szCs w:val="18"/>
        </w:rPr>
        <w:t xml:space="preserve">this Website and not to buy SNQ </w:t>
      </w:r>
      <w:r>
        <w:rPr>
          <w:rFonts w:ascii="Gotham" w:hAnsi="Gotham"/>
          <w:color w:val="1C2B3F"/>
          <w:sz w:val="18"/>
          <w:szCs w:val="18"/>
        </w:rPr>
        <w:t xml:space="preserve">Tokens. </w:t>
      </w:r>
    </w:p>
    <w:p w14:paraId="0060A631" w14:textId="77777777" w:rsidR="001160A8" w:rsidRDefault="00237B3E" w:rsidP="001160A8">
      <w:pPr>
        <w:pStyle w:val="NormalWeb"/>
      </w:pPr>
      <w:r>
        <w:rPr>
          <w:rFonts w:ascii="Gotham" w:hAnsi="Gotham"/>
          <w:color w:val="1C2B3F"/>
          <w:sz w:val="36"/>
          <w:szCs w:val="36"/>
        </w:rPr>
        <w:t xml:space="preserve">3. SALE OF SNQ </w:t>
      </w:r>
      <w:r w:rsidR="001160A8">
        <w:rPr>
          <w:rFonts w:ascii="Gotham" w:hAnsi="Gotham"/>
          <w:color w:val="1C2B3F"/>
          <w:sz w:val="36"/>
          <w:szCs w:val="36"/>
        </w:rPr>
        <w:t xml:space="preserve">TOKENS </w:t>
      </w:r>
    </w:p>
    <w:p w14:paraId="16D464E5" w14:textId="77777777" w:rsidR="001160A8" w:rsidRDefault="001160A8" w:rsidP="001160A8">
      <w:pPr>
        <w:pStyle w:val="NormalWeb"/>
      </w:pPr>
      <w:r>
        <w:rPr>
          <w:rFonts w:ascii="Gotham" w:hAnsi="Gotham"/>
          <w:b/>
          <w:bCs/>
          <w:color w:val="1C2B3F"/>
          <w:sz w:val="18"/>
          <w:szCs w:val="18"/>
        </w:rPr>
        <w:t xml:space="preserve">3.1 </w:t>
      </w:r>
      <w:r w:rsidR="00237B3E">
        <w:rPr>
          <w:rFonts w:ascii="Gotham" w:hAnsi="Gotham"/>
          <w:color w:val="1C2B3F"/>
          <w:sz w:val="18"/>
          <w:szCs w:val="18"/>
        </w:rPr>
        <w:t xml:space="preserve">You may purchase the SNQ Tokens within the period of </w:t>
      </w:r>
      <w:proofErr w:type="spellStart"/>
      <w:r w:rsidR="00237B3E">
        <w:rPr>
          <w:rFonts w:ascii="Gotham" w:hAnsi="Gotham"/>
          <w:color w:val="1C2B3F"/>
          <w:sz w:val="18"/>
          <w:szCs w:val="18"/>
        </w:rPr>
        <w:t>Sewniq</w:t>
      </w:r>
      <w:proofErr w:type="spellEnd"/>
      <w:r w:rsidR="00237B3E">
        <w:rPr>
          <w:rFonts w:ascii="Gotham" w:hAnsi="Gotham"/>
          <w:color w:val="1C2B3F"/>
          <w:sz w:val="18"/>
          <w:szCs w:val="18"/>
        </w:rPr>
        <w:t xml:space="preserve"> Initial Coin Off</w:t>
      </w:r>
      <w:r>
        <w:rPr>
          <w:rFonts w:ascii="Gotham" w:hAnsi="Gotham"/>
          <w:color w:val="1C2B3F"/>
          <w:sz w:val="18"/>
          <w:szCs w:val="18"/>
        </w:rPr>
        <w:t>ering</w:t>
      </w:r>
      <w:r w:rsidR="00237B3E">
        <w:rPr>
          <w:rFonts w:ascii="Gotham" w:hAnsi="Gotham"/>
          <w:color w:val="1C2B3F"/>
          <w:sz w:val="18"/>
          <w:szCs w:val="18"/>
        </w:rPr>
        <w:t xml:space="preserve"> set out herein and after on diff</w:t>
      </w:r>
      <w:r>
        <w:rPr>
          <w:rFonts w:ascii="Gotham" w:hAnsi="Gotham"/>
          <w:color w:val="1C2B3F"/>
          <w:sz w:val="18"/>
          <w:szCs w:val="18"/>
        </w:rPr>
        <w:t xml:space="preserve">erent exchanges. </w:t>
      </w:r>
    </w:p>
    <w:p w14:paraId="6D2F566B" w14:textId="77777777" w:rsidR="001160A8" w:rsidRDefault="001160A8" w:rsidP="001160A8">
      <w:pPr>
        <w:pStyle w:val="NormalWeb"/>
      </w:pPr>
      <w:r w:rsidRPr="00A24C87">
        <w:rPr>
          <w:rFonts w:ascii="Gotham" w:hAnsi="Gotham"/>
          <w:b/>
          <w:bCs/>
          <w:color w:val="1C2B3F"/>
          <w:sz w:val="18"/>
          <w:szCs w:val="18"/>
          <w:highlight w:val="yellow"/>
        </w:rPr>
        <w:t xml:space="preserve">3.2 </w:t>
      </w:r>
      <w:r w:rsidRPr="00A24C87">
        <w:rPr>
          <w:rFonts w:ascii="Gotham" w:hAnsi="Gotham"/>
          <w:color w:val="1C2B3F"/>
          <w:sz w:val="18"/>
          <w:szCs w:val="18"/>
          <w:highlight w:val="yellow"/>
        </w:rPr>
        <w:t xml:space="preserve">During the ICO, the Website Owner </w:t>
      </w:r>
      <w:r w:rsidR="00237B3E" w:rsidRPr="00A24C87">
        <w:rPr>
          <w:rFonts w:ascii="Gotham" w:hAnsi="Gotham"/>
          <w:color w:val="1C2B3F"/>
          <w:sz w:val="18"/>
          <w:szCs w:val="18"/>
          <w:highlight w:val="yellow"/>
        </w:rPr>
        <w:t xml:space="preserve">is going to sell 10,000,000 SNQ </w:t>
      </w:r>
      <w:r w:rsidRPr="00A24C87">
        <w:rPr>
          <w:rFonts w:ascii="Gotham" w:hAnsi="Gotham"/>
          <w:color w:val="1C2B3F"/>
          <w:sz w:val="18"/>
          <w:szCs w:val="18"/>
          <w:highlight w:val="yellow"/>
        </w:rPr>
        <w:t>Tokens for $</w:t>
      </w:r>
      <w:r w:rsidR="00237B3E" w:rsidRPr="00A24C87">
        <w:rPr>
          <w:rFonts w:ascii="Gotham" w:hAnsi="Gotham"/>
          <w:color w:val="1C2B3F"/>
          <w:sz w:val="18"/>
          <w:szCs w:val="18"/>
          <w:highlight w:val="yellow"/>
        </w:rPr>
        <w:t xml:space="preserve">10,000,000 in </w:t>
      </w:r>
      <w:proofErr w:type="spellStart"/>
      <w:r w:rsidR="00237B3E" w:rsidRPr="00A24C87">
        <w:rPr>
          <w:rFonts w:ascii="Gotham" w:hAnsi="Gotham"/>
          <w:color w:val="1C2B3F"/>
          <w:sz w:val="18"/>
          <w:szCs w:val="18"/>
          <w:highlight w:val="yellow"/>
        </w:rPr>
        <w:t>Ethereum</w:t>
      </w:r>
      <w:proofErr w:type="spellEnd"/>
      <w:r w:rsidRPr="00A24C87">
        <w:rPr>
          <w:rFonts w:ascii="Gotham" w:hAnsi="Gotham"/>
          <w:color w:val="1C2B3F"/>
          <w:sz w:val="18"/>
          <w:szCs w:val="18"/>
          <w:highlight w:val="yellow"/>
        </w:rPr>
        <w:t xml:space="preserve">. </w:t>
      </w:r>
      <w:r w:rsidR="00237B3E" w:rsidRPr="00A24C87">
        <w:rPr>
          <w:rFonts w:ascii="Gotham" w:hAnsi="Gotham"/>
          <w:color w:val="1C2B3F"/>
          <w:sz w:val="18"/>
          <w:szCs w:val="18"/>
          <w:highlight w:val="yellow"/>
        </w:rPr>
        <w:t xml:space="preserve">The number of the SNQ </w:t>
      </w:r>
      <w:r w:rsidRPr="00A24C87">
        <w:rPr>
          <w:rFonts w:ascii="Gotham" w:hAnsi="Gotham"/>
          <w:color w:val="1C2B3F"/>
          <w:sz w:val="18"/>
          <w:szCs w:val="18"/>
          <w:highlight w:val="yellow"/>
        </w:rPr>
        <w:t>Tokens allowed for purchase by one User is limited to a minimum of 1 Token and a maximum</w:t>
      </w:r>
      <w:r w:rsidR="00237B3E" w:rsidRPr="00A24C87">
        <w:rPr>
          <w:rFonts w:ascii="Gotham" w:hAnsi="Gotham"/>
          <w:color w:val="1C2B3F"/>
          <w:sz w:val="18"/>
          <w:szCs w:val="18"/>
          <w:highlight w:val="yellow"/>
        </w:rPr>
        <w:t xml:space="preserve"> of 4,5 million tokens. The SNQ </w:t>
      </w:r>
      <w:r w:rsidRPr="00A24C87">
        <w:rPr>
          <w:rFonts w:ascii="Gotham" w:hAnsi="Gotham"/>
          <w:color w:val="1C2B3F"/>
          <w:sz w:val="18"/>
          <w:szCs w:val="18"/>
          <w:highlight w:val="yellow"/>
        </w:rPr>
        <w:t>Tokens will be issued in oth</w:t>
      </w:r>
      <w:r w:rsidR="00237B3E" w:rsidRPr="00A24C87">
        <w:rPr>
          <w:rFonts w:ascii="Gotham" w:hAnsi="Gotham"/>
          <w:color w:val="1C2B3F"/>
          <w:sz w:val="18"/>
          <w:szCs w:val="18"/>
          <w:highlight w:val="yellow"/>
        </w:rPr>
        <w:t xml:space="preserve">er optional ICO rounds. The SNQ </w:t>
      </w:r>
      <w:r w:rsidRPr="00A24C87">
        <w:rPr>
          <w:rFonts w:ascii="Gotham" w:hAnsi="Gotham"/>
          <w:color w:val="1C2B3F"/>
          <w:sz w:val="18"/>
          <w:szCs w:val="18"/>
          <w:highlight w:val="yellow"/>
        </w:rPr>
        <w:t xml:space="preserve">Tokens will </w:t>
      </w:r>
      <w:r w:rsidR="00237B3E" w:rsidRPr="00A24C87">
        <w:rPr>
          <w:rFonts w:ascii="Gotham" w:hAnsi="Gotham"/>
          <w:color w:val="1C2B3F"/>
          <w:sz w:val="18"/>
          <w:szCs w:val="18"/>
          <w:highlight w:val="yellow"/>
        </w:rPr>
        <w:t xml:space="preserve">be </w:t>
      </w:r>
      <w:proofErr w:type="spellStart"/>
      <w:r w:rsidR="00237B3E" w:rsidRPr="00A24C87">
        <w:rPr>
          <w:rFonts w:ascii="Gotham" w:hAnsi="Gotham"/>
          <w:color w:val="1C2B3F"/>
          <w:sz w:val="18"/>
          <w:szCs w:val="18"/>
          <w:highlight w:val="yellow"/>
        </w:rPr>
        <w:t>Ethereum</w:t>
      </w:r>
      <w:proofErr w:type="spellEnd"/>
      <w:r w:rsidRPr="00A24C87">
        <w:rPr>
          <w:rFonts w:ascii="Gotham" w:hAnsi="Gotham"/>
          <w:color w:val="1C2B3F"/>
          <w:sz w:val="18"/>
          <w:szCs w:val="18"/>
          <w:highlight w:val="yellow"/>
        </w:rPr>
        <w:t>-based cryptographic tokens.</w:t>
      </w:r>
      <w:r>
        <w:rPr>
          <w:rFonts w:ascii="Gotham" w:hAnsi="Gotham"/>
          <w:color w:val="1C2B3F"/>
          <w:sz w:val="18"/>
          <w:szCs w:val="18"/>
        </w:rPr>
        <w:t xml:space="preserve"> </w:t>
      </w:r>
    </w:p>
    <w:p w14:paraId="4C133C0A" w14:textId="77777777" w:rsidR="001160A8" w:rsidRDefault="00237B3E" w:rsidP="001160A8">
      <w:pPr>
        <w:pStyle w:val="NormalWeb"/>
      </w:pPr>
      <w:r>
        <w:rPr>
          <w:rFonts w:ascii="Gotham" w:hAnsi="Gotham"/>
          <w:b/>
          <w:bCs/>
          <w:color w:val="1C2B3F"/>
          <w:sz w:val="18"/>
          <w:szCs w:val="18"/>
        </w:rPr>
        <w:t>3.3</w:t>
      </w:r>
      <w:r w:rsidR="001160A8">
        <w:rPr>
          <w:rFonts w:ascii="Gotham" w:hAnsi="Gotham"/>
          <w:b/>
          <w:bCs/>
          <w:color w:val="1C2B3F"/>
          <w:sz w:val="18"/>
          <w:szCs w:val="18"/>
        </w:rPr>
        <w:t xml:space="preserve"> </w:t>
      </w:r>
      <w:r w:rsidR="001160A8">
        <w:rPr>
          <w:rFonts w:ascii="Gotham" w:hAnsi="Gotham"/>
          <w:color w:val="1C2B3F"/>
          <w:sz w:val="18"/>
          <w:szCs w:val="18"/>
        </w:rPr>
        <w:t>The Web</w:t>
      </w:r>
      <w:bookmarkStart w:id="0" w:name="_GoBack"/>
      <w:bookmarkEnd w:id="0"/>
      <w:r w:rsidR="001160A8">
        <w:rPr>
          <w:rFonts w:ascii="Gotham" w:hAnsi="Gotham"/>
          <w:color w:val="1C2B3F"/>
          <w:sz w:val="18"/>
          <w:szCs w:val="18"/>
        </w:rPr>
        <w:t>site does not accept fiat currency as pa</w:t>
      </w:r>
      <w:r>
        <w:rPr>
          <w:rFonts w:ascii="Gotham" w:hAnsi="Gotham"/>
          <w:color w:val="1C2B3F"/>
          <w:sz w:val="18"/>
          <w:szCs w:val="18"/>
        </w:rPr>
        <w:t xml:space="preserve">yment for SNQ Tokens. In order to buy SNQ </w:t>
      </w:r>
      <w:r w:rsidR="001160A8">
        <w:rPr>
          <w:rFonts w:ascii="Gotham" w:hAnsi="Gotham"/>
          <w:color w:val="1C2B3F"/>
          <w:sz w:val="18"/>
          <w:szCs w:val="18"/>
        </w:rPr>
        <w:t xml:space="preserve">Tokens with legal tender user shall convert such funds into </w:t>
      </w:r>
      <w:proofErr w:type="spellStart"/>
      <w:r>
        <w:rPr>
          <w:rFonts w:ascii="Gotham" w:hAnsi="Gotham"/>
          <w:color w:val="1C2B3F"/>
          <w:sz w:val="18"/>
          <w:szCs w:val="18"/>
        </w:rPr>
        <w:t>Ethereum</w:t>
      </w:r>
      <w:proofErr w:type="spellEnd"/>
      <w:r>
        <w:rPr>
          <w:rFonts w:ascii="Gotham" w:hAnsi="Gotham"/>
          <w:color w:val="1C2B3F"/>
          <w:sz w:val="18"/>
          <w:szCs w:val="18"/>
        </w:rPr>
        <w:t xml:space="preserve"> (ETH).</w:t>
      </w:r>
    </w:p>
    <w:p w14:paraId="18F330B7" w14:textId="77777777" w:rsidR="001160A8" w:rsidRDefault="00237B3E" w:rsidP="001160A8">
      <w:pPr>
        <w:pStyle w:val="NormalWeb"/>
      </w:pPr>
      <w:r>
        <w:rPr>
          <w:rFonts w:ascii="Gotham" w:hAnsi="Gotham"/>
          <w:b/>
          <w:bCs/>
          <w:color w:val="1C2B3F"/>
          <w:sz w:val="18"/>
          <w:szCs w:val="18"/>
        </w:rPr>
        <w:t>3.4</w:t>
      </w:r>
      <w:r w:rsidR="001160A8">
        <w:rPr>
          <w:rFonts w:ascii="Gotham" w:hAnsi="Gotham"/>
          <w:b/>
          <w:bCs/>
          <w:color w:val="1C2B3F"/>
          <w:sz w:val="18"/>
          <w:szCs w:val="18"/>
        </w:rPr>
        <w:t xml:space="preserve"> </w:t>
      </w:r>
      <w:r>
        <w:rPr>
          <w:rFonts w:ascii="Gotham" w:hAnsi="Gotham"/>
          <w:color w:val="1C2B3F"/>
          <w:sz w:val="18"/>
          <w:szCs w:val="18"/>
        </w:rPr>
        <w:t xml:space="preserve">The SNQ </w:t>
      </w:r>
      <w:r w:rsidR="001160A8">
        <w:rPr>
          <w:rFonts w:ascii="Gotham" w:hAnsi="Gotham"/>
          <w:color w:val="1C2B3F"/>
          <w:sz w:val="18"/>
          <w:szCs w:val="18"/>
        </w:rPr>
        <w:t xml:space="preserve">Tokens purchased hereunder may be sold and transferred by the User at any time after the ICO via </w:t>
      </w:r>
      <w:proofErr w:type="spellStart"/>
      <w:r w:rsidR="001160A8">
        <w:rPr>
          <w:rFonts w:ascii="Gotham" w:hAnsi="Gotham"/>
          <w:color w:val="1C2B3F"/>
          <w:sz w:val="18"/>
          <w:szCs w:val="18"/>
        </w:rPr>
        <w:t>cryptocu</w:t>
      </w:r>
      <w:r>
        <w:rPr>
          <w:rFonts w:ascii="Gotham" w:hAnsi="Gotham"/>
          <w:color w:val="1C2B3F"/>
          <w:sz w:val="18"/>
          <w:szCs w:val="18"/>
        </w:rPr>
        <w:t>rrency</w:t>
      </w:r>
      <w:proofErr w:type="spellEnd"/>
      <w:r>
        <w:rPr>
          <w:rFonts w:ascii="Gotham" w:hAnsi="Gotham"/>
          <w:color w:val="1C2B3F"/>
          <w:sz w:val="18"/>
          <w:szCs w:val="18"/>
        </w:rPr>
        <w:t xml:space="preserve"> exchanges if the SNQ </w:t>
      </w:r>
      <w:r w:rsidR="001160A8">
        <w:rPr>
          <w:rFonts w:ascii="Gotham" w:hAnsi="Gotham"/>
          <w:color w:val="1C2B3F"/>
          <w:sz w:val="18"/>
          <w:szCs w:val="18"/>
        </w:rPr>
        <w:t xml:space="preserve">Tokens are listed in any. </w:t>
      </w:r>
    </w:p>
    <w:p w14:paraId="44A0913B" w14:textId="77777777" w:rsidR="001160A8" w:rsidRDefault="00237B3E" w:rsidP="001160A8">
      <w:pPr>
        <w:pStyle w:val="NormalWeb"/>
      </w:pPr>
      <w:r>
        <w:rPr>
          <w:rFonts w:ascii="Gotham" w:hAnsi="Gotham"/>
          <w:b/>
          <w:bCs/>
          <w:color w:val="1C2B3F"/>
          <w:sz w:val="18"/>
          <w:szCs w:val="18"/>
        </w:rPr>
        <w:t>3.5</w:t>
      </w:r>
      <w:r w:rsidR="001160A8">
        <w:rPr>
          <w:rFonts w:ascii="Gotham" w:hAnsi="Gotham"/>
          <w:b/>
          <w:bCs/>
          <w:color w:val="1C2B3F"/>
          <w:sz w:val="18"/>
          <w:szCs w:val="18"/>
        </w:rPr>
        <w:t xml:space="preserve"> </w:t>
      </w:r>
      <w:r>
        <w:rPr>
          <w:rFonts w:ascii="Gotham" w:hAnsi="Gotham"/>
          <w:color w:val="1C2B3F"/>
          <w:sz w:val="18"/>
          <w:szCs w:val="18"/>
        </w:rPr>
        <w:t>BY BUYING SNQ TOKENS</w:t>
      </w:r>
      <w:r w:rsidR="001160A8">
        <w:rPr>
          <w:rFonts w:ascii="Gotham" w:hAnsi="Gotham"/>
          <w:color w:val="1C2B3F"/>
          <w:sz w:val="18"/>
          <w:szCs w:val="18"/>
        </w:rPr>
        <w:t xml:space="preserve"> HEREUNDER THE USER REPRESENTS AND WARRANTS THAT HIS/HER FUNDS IN NO WAY CAME FROM ILLEGAL OR UNETHICAL SOURCES. </w:t>
      </w:r>
    </w:p>
    <w:p w14:paraId="5EF0597A" w14:textId="77777777" w:rsidR="001160A8" w:rsidRDefault="00237B3E" w:rsidP="001160A8">
      <w:pPr>
        <w:pStyle w:val="NormalWeb"/>
      </w:pPr>
      <w:r>
        <w:rPr>
          <w:rFonts w:ascii="Gotham" w:hAnsi="Gotham"/>
          <w:b/>
          <w:bCs/>
          <w:color w:val="1C2B3F"/>
          <w:sz w:val="18"/>
          <w:szCs w:val="18"/>
        </w:rPr>
        <w:t>3.6</w:t>
      </w:r>
      <w:r w:rsidR="001160A8">
        <w:rPr>
          <w:rFonts w:ascii="Gotham" w:hAnsi="Gotham"/>
          <w:b/>
          <w:bCs/>
          <w:color w:val="1C2B3F"/>
          <w:sz w:val="18"/>
          <w:szCs w:val="18"/>
        </w:rPr>
        <w:t xml:space="preserve"> </w:t>
      </w:r>
      <w:r w:rsidR="001160A8">
        <w:rPr>
          <w:rFonts w:ascii="Gotham" w:hAnsi="Gotham"/>
          <w:color w:val="1C2B3F"/>
          <w:sz w:val="18"/>
          <w:szCs w:val="18"/>
        </w:rPr>
        <w:t>YOU A</w:t>
      </w:r>
      <w:r>
        <w:rPr>
          <w:rFonts w:ascii="Gotham" w:hAnsi="Gotham"/>
          <w:color w:val="1C2B3F"/>
          <w:sz w:val="18"/>
          <w:szCs w:val="18"/>
        </w:rPr>
        <w:t xml:space="preserve">RE ONLY ALLOWED TO PURCHASE SNQ </w:t>
      </w:r>
      <w:r w:rsidR="001160A8">
        <w:rPr>
          <w:rFonts w:ascii="Gotham" w:hAnsi="Gotham"/>
          <w:color w:val="1C2B3F"/>
          <w:sz w:val="18"/>
          <w:szCs w:val="18"/>
        </w:rPr>
        <w:t>TOKENS IF YOU COVENANT</w:t>
      </w:r>
      <w:r>
        <w:rPr>
          <w:rFonts w:ascii="Gotham" w:hAnsi="Gotham"/>
          <w:color w:val="1C2B3F"/>
          <w:sz w:val="18"/>
          <w:szCs w:val="18"/>
        </w:rPr>
        <w:t>, RE</w:t>
      </w:r>
      <w:r w:rsidR="001160A8">
        <w:rPr>
          <w:rFonts w:ascii="Gotham" w:hAnsi="Gotham"/>
          <w:color w:val="1C2B3F"/>
          <w:sz w:val="18"/>
          <w:szCs w:val="18"/>
        </w:rPr>
        <w:t>PRESENT, AND WARR</w:t>
      </w:r>
      <w:r>
        <w:rPr>
          <w:rFonts w:ascii="Gotham" w:hAnsi="Gotham"/>
          <w:color w:val="1C2B3F"/>
          <w:sz w:val="18"/>
          <w:szCs w:val="18"/>
        </w:rPr>
        <w:t xml:space="preserve">ANT THAT YOU ARE NEITHER A </w:t>
      </w:r>
      <w:r w:rsidR="001160A8">
        <w:rPr>
          <w:rFonts w:ascii="Gotham" w:hAnsi="Gotham"/>
          <w:color w:val="1C2B3F"/>
          <w:sz w:val="18"/>
          <w:szCs w:val="18"/>
        </w:rPr>
        <w:t>CITIZEN OR PERMANENT RESIDENT OF THE UNITED STATES</w:t>
      </w:r>
      <w:r>
        <w:rPr>
          <w:rFonts w:ascii="Gotham" w:hAnsi="Gotham"/>
          <w:color w:val="1C2B3F"/>
          <w:sz w:val="18"/>
          <w:szCs w:val="18"/>
        </w:rPr>
        <w:t xml:space="preserve"> OR SINGAPORE</w:t>
      </w:r>
      <w:r w:rsidR="001160A8">
        <w:rPr>
          <w:rFonts w:ascii="Gotham" w:hAnsi="Gotham"/>
          <w:color w:val="1C2B3F"/>
          <w:sz w:val="18"/>
          <w:szCs w:val="18"/>
        </w:rPr>
        <w:t>, NOR DO YOU HAVE A PRIMARY RESIDENCE</w:t>
      </w:r>
      <w:r w:rsidR="001160A8">
        <w:rPr>
          <w:rFonts w:ascii="Gotham" w:hAnsi="Gotham"/>
          <w:color w:val="1C2B3F"/>
          <w:sz w:val="18"/>
          <w:szCs w:val="18"/>
        </w:rPr>
        <w:br/>
        <w:t>OR DOMICILE IN THE UNITED STATES</w:t>
      </w:r>
      <w:r>
        <w:rPr>
          <w:rFonts w:ascii="Gotham" w:hAnsi="Gotham"/>
          <w:color w:val="1C2B3F"/>
          <w:sz w:val="18"/>
          <w:szCs w:val="18"/>
        </w:rPr>
        <w:t xml:space="preserve"> OR SINGAPORE</w:t>
      </w:r>
      <w:r w:rsidR="001160A8">
        <w:rPr>
          <w:rFonts w:ascii="Gotham" w:hAnsi="Gotham"/>
          <w:color w:val="1C2B3F"/>
          <w:sz w:val="18"/>
          <w:szCs w:val="18"/>
        </w:rPr>
        <w:t>, INCLUDING PUERTO RICO, THE U.S. VIRGIN ISLANDS, AND ANY OTHER POSSESSIONS OF THE UNITED STATES</w:t>
      </w:r>
      <w:r>
        <w:rPr>
          <w:rFonts w:ascii="Gotham" w:hAnsi="Gotham"/>
          <w:color w:val="1C2B3F"/>
          <w:sz w:val="18"/>
          <w:szCs w:val="18"/>
        </w:rPr>
        <w:t xml:space="preserve"> OR SINGAPORE. IN ORDER TO BUY SNQ </w:t>
      </w:r>
      <w:r w:rsidR="001160A8">
        <w:rPr>
          <w:rFonts w:ascii="Gotham" w:hAnsi="Gotham"/>
          <w:color w:val="1C2B3F"/>
          <w:sz w:val="18"/>
          <w:szCs w:val="18"/>
        </w:rPr>
        <w:t>TOKENS YOU COVENANT, REPRESENT, AND WARRANT THAT NONE OF THE OWNERS OF THE COMPANY, OF WHICH YOU ARE AN AUTHORIZED OFFICER, ARE U.S. CITIZEN OR PERMANENT RESIDENT OF THE UNITED STATES</w:t>
      </w:r>
      <w:r>
        <w:rPr>
          <w:rFonts w:ascii="Gotham" w:hAnsi="Gotham"/>
          <w:color w:val="1C2B3F"/>
          <w:sz w:val="18"/>
          <w:szCs w:val="18"/>
        </w:rPr>
        <w:t xml:space="preserve"> OR SINGAPORE</w:t>
      </w:r>
      <w:r w:rsidR="001160A8">
        <w:rPr>
          <w:rFonts w:ascii="Gotham" w:hAnsi="Gotham"/>
          <w:color w:val="1C2B3F"/>
          <w:sz w:val="18"/>
          <w:szCs w:val="18"/>
        </w:rPr>
        <w:t>, NOR DO YOU HAVE A PRIMARY RESIDENCE OR DOMICILE IN THE UNITED STATES</w:t>
      </w:r>
      <w:r>
        <w:rPr>
          <w:rFonts w:ascii="Gotham" w:hAnsi="Gotham"/>
          <w:color w:val="1C2B3F"/>
          <w:sz w:val="18"/>
          <w:szCs w:val="18"/>
        </w:rPr>
        <w:t xml:space="preserve"> OR SINGAPORE</w:t>
      </w:r>
      <w:r w:rsidR="001160A8">
        <w:rPr>
          <w:rFonts w:ascii="Gotham" w:hAnsi="Gotham"/>
          <w:color w:val="1C2B3F"/>
          <w:sz w:val="18"/>
          <w:szCs w:val="18"/>
        </w:rPr>
        <w:t>, INCLUDING PUERTO RICO, THE U.S. VIRGIN ISLANDS, AND ANY OTHER POSSESSIONS OF THE UNITED STATES</w:t>
      </w:r>
      <w:r>
        <w:rPr>
          <w:rFonts w:ascii="Gotham" w:hAnsi="Gotham"/>
          <w:color w:val="1C2B3F"/>
          <w:sz w:val="18"/>
          <w:szCs w:val="18"/>
        </w:rPr>
        <w:t xml:space="preserve"> OR SINGAPORE</w:t>
      </w:r>
      <w:r w:rsidR="001160A8">
        <w:rPr>
          <w:rFonts w:ascii="Gotham" w:hAnsi="Gotham"/>
          <w:color w:val="1C2B3F"/>
          <w:sz w:val="18"/>
          <w:szCs w:val="18"/>
        </w:rPr>
        <w:t>. SHOULD THIS CHANGE AT ANY TIME, YOU SHALL IMMED</w:t>
      </w:r>
      <w:r>
        <w:rPr>
          <w:rFonts w:ascii="Gotham" w:hAnsi="Gotham"/>
          <w:color w:val="1C2B3F"/>
          <w:sz w:val="18"/>
          <w:szCs w:val="18"/>
        </w:rPr>
        <w:t>IATELY NOTIFY SEWNIQ</w:t>
      </w:r>
      <w:r w:rsidR="001160A8">
        <w:rPr>
          <w:rFonts w:ascii="Gotham" w:hAnsi="Gotham"/>
          <w:color w:val="1C2B3F"/>
          <w:sz w:val="18"/>
          <w:szCs w:val="18"/>
        </w:rPr>
        <w:t>. THE COMPANY SHALL RESERVE THE RIGHT TO REFU</w:t>
      </w:r>
      <w:r>
        <w:rPr>
          <w:rFonts w:ascii="Gotham" w:hAnsi="Gotham"/>
          <w:color w:val="1C2B3F"/>
          <w:sz w:val="18"/>
          <w:szCs w:val="18"/>
        </w:rPr>
        <w:t xml:space="preserve">SE SELLING SNQ </w:t>
      </w:r>
      <w:r w:rsidR="001160A8">
        <w:rPr>
          <w:rFonts w:ascii="Gotham" w:hAnsi="Gotham"/>
          <w:color w:val="1C2B3F"/>
          <w:sz w:val="18"/>
          <w:szCs w:val="18"/>
        </w:rPr>
        <w:t>TOKENS TO ANYONE WHO DOES NOT MEET CRITERIA NECESSARY FOR THEIR BUYING, AS SET OUT HEREUNDER AND BY THE APPLICABLE LAW. IN PARTICULAR, THE</w:t>
      </w:r>
      <w:r>
        <w:rPr>
          <w:rFonts w:ascii="Gotham" w:hAnsi="Gotham"/>
          <w:color w:val="1C2B3F"/>
          <w:sz w:val="18"/>
          <w:szCs w:val="18"/>
        </w:rPr>
        <w:t xml:space="preserve"> COMPANY MAY REFUSE SELLING SNQ TOKENS TO CI</w:t>
      </w:r>
      <w:r w:rsidR="001160A8">
        <w:rPr>
          <w:rFonts w:ascii="Gotham" w:hAnsi="Gotham"/>
          <w:color w:val="1C2B3F"/>
          <w:sz w:val="18"/>
          <w:szCs w:val="18"/>
        </w:rPr>
        <w:t>TIZENS, PERMANENT RESIDENTS OF THE UNITED STATES</w:t>
      </w:r>
      <w:r>
        <w:rPr>
          <w:rFonts w:ascii="Gotham" w:hAnsi="Gotham"/>
          <w:color w:val="1C2B3F"/>
          <w:sz w:val="18"/>
          <w:szCs w:val="18"/>
        </w:rPr>
        <w:t xml:space="preserve"> OR SINGAPORE</w:t>
      </w:r>
      <w:r w:rsidR="001160A8">
        <w:rPr>
          <w:rFonts w:ascii="Gotham" w:hAnsi="Gotham"/>
          <w:color w:val="1C2B3F"/>
          <w:sz w:val="18"/>
          <w:szCs w:val="18"/>
        </w:rPr>
        <w:t xml:space="preserve"> AND THOSE USERS WHO DO NOT MEET ANY CRITERIA SPECIFIED IN CLAUSE 2.6. </w:t>
      </w:r>
    </w:p>
    <w:p w14:paraId="45A57D61" w14:textId="77777777" w:rsidR="001A6121" w:rsidRDefault="001A6121" w:rsidP="001160A8">
      <w:pPr>
        <w:pStyle w:val="NormalWeb"/>
      </w:pPr>
    </w:p>
    <w:p w14:paraId="78C7C6D4" w14:textId="77777777" w:rsidR="001160A8" w:rsidRDefault="001A6121" w:rsidP="001160A8">
      <w:pPr>
        <w:pStyle w:val="NormalWeb"/>
      </w:pPr>
      <w:r>
        <w:rPr>
          <w:rFonts w:ascii="Gotham" w:hAnsi="Gotham"/>
          <w:color w:val="1C2B3F"/>
          <w:sz w:val="36"/>
          <w:szCs w:val="36"/>
        </w:rPr>
        <w:t>4</w:t>
      </w:r>
      <w:r w:rsidR="001160A8">
        <w:rPr>
          <w:rFonts w:ascii="Gotham" w:hAnsi="Gotham"/>
          <w:color w:val="1C2B3F"/>
          <w:sz w:val="36"/>
          <w:szCs w:val="36"/>
        </w:rPr>
        <w:t xml:space="preserve">. THIRD-PARTY WEBSITES AND SERVICES </w:t>
      </w:r>
    </w:p>
    <w:p w14:paraId="2323B5FE" w14:textId="77777777" w:rsidR="001160A8" w:rsidRDefault="001A6121" w:rsidP="001160A8">
      <w:pPr>
        <w:pStyle w:val="NormalWeb"/>
      </w:pPr>
      <w:r>
        <w:rPr>
          <w:rFonts w:ascii="Gotham" w:hAnsi="Gotham"/>
          <w:b/>
          <w:bCs/>
          <w:color w:val="1C2B3F"/>
          <w:sz w:val="18"/>
          <w:szCs w:val="18"/>
        </w:rPr>
        <w:t>4</w:t>
      </w:r>
      <w:r w:rsidR="001160A8">
        <w:rPr>
          <w:rFonts w:ascii="Gotham" w:hAnsi="Gotham"/>
          <w:b/>
          <w:bCs/>
          <w:color w:val="1C2B3F"/>
          <w:sz w:val="18"/>
          <w:szCs w:val="18"/>
        </w:rPr>
        <w:t xml:space="preserve">.1 </w:t>
      </w:r>
      <w:r w:rsidR="001160A8">
        <w:rPr>
          <w:rFonts w:ascii="Gotham" w:hAnsi="Gotham"/>
          <w:color w:val="1C2B3F"/>
          <w:sz w:val="18"/>
          <w:szCs w:val="18"/>
        </w:rPr>
        <w:t xml:space="preserve">The pages of the Website may contain links to third-party websites and services. Such links are provided for your convenience, but their presence does not mean that they are recommended by </w:t>
      </w:r>
      <w:proofErr w:type="spellStart"/>
      <w:r>
        <w:rPr>
          <w:rFonts w:ascii="Gotham" w:hAnsi="Gotham"/>
          <w:color w:val="1C2B3F"/>
          <w:sz w:val="18"/>
          <w:szCs w:val="18"/>
        </w:rPr>
        <w:t>Sewniq</w:t>
      </w:r>
      <w:proofErr w:type="spellEnd"/>
      <w:r>
        <w:rPr>
          <w:rFonts w:ascii="Gotham" w:hAnsi="Gotham"/>
          <w:color w:val="1C2B3F"/>
          <w:sz w:val="18"/>
          <w:szCs w:val="18"/>
        </w:rPr>
        <w:t xml:space="preserve">. In addition, </w:t>
      </w:r>
      <w:proofErr w:type="spellStart"/>
      <w:r>
        <w:rPr>
          <w:rFonts w:ascii="Gotham" w:hAnsi="Gotham"/>
          <w:color w:val="1C2B3F"/>
          <w:sz w:val="18"/>
          <w:szCs w:val="18"/>
        </w:rPr>
        <w:t>Sewniq</w:t>
      </w:r>
      <w:proofErr w:type="spellEnd"/>
      <w:r>
        <w:rPr>
          <w:rFonts w:ascii="Gotham" w:hAnsi="Gotham"/>
          <w:color w:val="1C2B3F"/>
          <w:sz w:val="18"/>
          <w:szCs w:val="18"/>
        </w:rPr>
        <w:t xml:space="preserve"> </w:t>
      </w:r>
      <w:r w:rsidR="001160A8">
        <w:rPr>
          <w:rFonts w:ascii="Gotham" w:hAnsi="Gotham"/>
          <w:color w:val="1C2B3F"/>
          <w:sz w:val="18"/>
          <w:szCs w:val="18"/>
        </w:rPr>
        <w:t xml:space="preserve">does not guarantee their safety and conformity with any user expectations. Furthermore, we are not responsible for maintaining any materials referenced from another site, and makes no warranties for that site or this service in such context. </w:t>
      </w:r>
    </w:p>
    <w:p w14:paraId="2C09983B" w14:textId="77777777" w:rsidR="001160A8" w:rsidRDefault="001A6121" w:rsidP="001160A8">
      <w:pPr>
        <w:pStyle w:val="NormalWeb"/>
      </w:pPr>
      <w:r>
        <w:rPr>
          <w:rFonts w:ascii="Gotham" w:hAnsi="Gotham"/>
          <w:b/>
          <w:bCs/>
          <w:color w:val="1C2B3F"/>
          <w:sz w:val="18"/>
          <w:szCs w:val="18"/>
        </w:rPr>
        <w:t>4</w:t>
      </w:r>
      <w:r w:rsidR="001160A8">
        <w:rPr>
          <w:rFonts w:ascii="Gotham" w:hAnsi="Gotham"/>
          <w:b/>
          <w:bCs/>
          <w:color w:val="1C2B3F"/>
          <w:sz w:val="18"/>
          <w:szCs w:val="18"/>
        </w:rPr>
        <w:t xml:space="preserve">.2 </w:t>
      </w:r>
      <w:proofErr w:type="spellStart"/>
      <w:r>
        <w:rPr>
          <w:rFonts w:ascii="Gotham" w:hAnsi="Gotham"/>
          <w:color w:val="1C2B3F"/>
          <w:sz w:val="18"/>
          <w:szCs w:val="18"/>
        </w:rPr>
        <w:t>Sewniq</w:t>
      </w:r>
      <w:proofErr w:type="spellEnd"/>
      <w:r w:rsidR="001160A8">
        <w:rPr>
          <w:rFonts w:ascii="Gotham" w:hAnsi="Gotham"/>
          <w:color w:val="1C2B3F"/>
          <w:sz w:val="18"/>
          <w:szCs w:val="18"/>
        </w:rPr>
        <w:t xml:space="preserve"> assumes no obligations in the event of any damage or loss, or any other impact, directly or indirectly resulting from the use of any content, goods or services available on or through any such third-party websites and resources. </w:t>
      </w:r>
    </w:p>
    <w:p w14:paraId="0721E9CD" w14:textId="77777777" w:rsidR="001160A8" w:rsidRDefault="001A6121" w:rsidP="001160A8">
      <w:pPr>
        <w:pStyle w:val="NormalWeb"/>
      </w:pPr>
      <w:r>
        <w:rPr>
          <w:rFonts w:ascii="Gotham" w:hAnsi="Gotham"/>
          <w:color w:val="1C2B3F"/>
          <w:sz w:val="36"/>
          <w:szCs w:val="36"/>
        </w:rPr>
        <w:t>5</w:t>
      </w:r>
      <w:r w:rsidR="001160A8">
        <w:rPr>
          <w:rFonts w:ascii="Gotham" w:hAnsi="Gotham"/>
          <w:color w:val="1C2B3F"/>
          <w:sz w:val="36"/>
          <w:szCs w:val="36"/>
        </w:rPr>
        <w:t xml:space="preserve">. INDEMNIFICATION </w:t>
      </w:r>
    </w:p>
    <w:p w14:paraId="3B131332" w14:textId="77777777" w:rsidR="001160A8" w:rsidRDefault="001A6121" w:rsidP="001160A8">
      <w:pPr>
        <w:pStyle w:val="NormalWeb"/>
      </w:pPr>
      <w:r>
        <w:rPr>
          <w:rFonts w:ascii="Gotham" w:hAnsi="Gotham"/>
          <w:b/>
          <w:bCs/>
          <w:color w:val="1C2B3F"/>
          <w:sz w:val="18"/>
          <w:szCs w:val="18"/>
        </w:rPr>
        <w:t>5</w:t>
      </w:r>
      <w:r w:rsidR="001160A8">
        <w:rPr>
          <w:rFonts w:ascii="Gotham" w:hAnsi="Gotham"/>
          <w:b/>
          <w:bCs/>
          <w:color w:val="1C2B3F"/>
          <w:sz w:val="18"/>
          <w:szCs w:val="18"/>
        </w:rPr>
        <w:t xml:space="preserve">.1 </w:t>
      </w:r>
      <w:r w:rsidR="001160A8">
        <w:rPr>
          <w:rFonts w:ascii="Gotham" w:hAnsi="Gotham"/>
          <w:color w:val="1C2B3F"/>
          <w:sz w:val="18"/>
          <w:szCs w:val="18"/>
        </w:rPr>
        <w:t xml:space="preserve">To the extent allowable pursuant to applicable law, the User shall indemnify, defend, </w:t>
      </w:r>
      <w:r>
        <w:rPr>
          <w:rFonts w:ascii="Gotham" w:hAnsi="Gotham"/>
          <w:color w:val="1C2B3F"/>
          <w:sz w:val="18"/>
          <w:szCs w:val="18"/>
        </w:rPr>
        <w:t xml:space="preserve">and hold </w:t>
      </w:r>
      <w:proofErr w:type="spellStart"/>
      <w:r>
        <w:rPr>
          <w:rFonts w:ascii="Gotham" w:hAnsi="Gotham"/>
          <w:color w:val="1C2B3F"/>
          <w:sz w:val="18"/>
          <w:szCs w:val="18"/>
        </w:rPr>
        <w:t>Sewniq</w:t>
      </w:r>
      <w:proofErr w:type="spellEnd"/>
      <w:r>
        <w:rPr>
          <w:rFonts w:ascii="Gotham" w:hAnsi="Gotham"/>
          <w:color w:val="1C2B3F"/>
          <w:sz w:val="18"/>
          <w:szCs w:val="18"/>
        </w:rPr>
        <w:t xml:space="preserve"> and/or its subsidiaries, affiliates, directors, offi</w:t>
      </w:r>
      <w:r w:rsidR="001160A8">
        <w:rPr>
          <w:rFonts w:ascii="Gotham" w:hAnsi="Gotham"/>
          <w:color w:val="1C2B3F"/>
          <w:sz w:val="18"/>
          <w:szCs w:val="18"/>
        </w:rPr>
        <w:t xml:space="preserve">cers, employees, agents, successors, and permitted assignees harmless from and against any and all claims, damages, losses, suits, actions, demands, proceedings, expenses, and/or liabilities (including but not limited to reasonable attorneys’ fees incurred and/or those necessary to successfully establish the right to indemnification) filed/incurred by any third party against </w:t>
      </w:r>
      <w:r>
        <w:rPr>
          <w:rFonts w:ascii="Gotham" w:hAnsi="Gotham"/>
          <w:color w:val="1C2B3F"/>
          <w:sz w:val="18"/>
          <w:szCs w:val="18"/>
        </w:rPr>
        <w:t xml:space="preserve">Sewniq </w:t>
      </w:r>
      <w:r w:rsidR="001160A8">
        <w:rPr>
          <w:rFonts w:ascii="Gotham" w:hAnsi="Gotham"/>
          <w:color w:val="1C2B3F"/>
          <w:sz w:val="18"/>
          <w:szCs w:val="18"/>
        </w:rPr>
        <w:t xml:space="preserve">arising out of a breach of any warranty, representation, or obligation hereunder. </w:t>
      </w:r>
    </w:p>
    <w:p w14:paraId="65D44811" w14:textId="77777777" w:rsidR="001160A8" w:rsidRDefault="001A6121" w:rsidP="001160A8">
      <w:pPr>
        <w:pStyle w:val="NormalWeb"/>
      </w:pPr>
      <w:r>
        <w:rPr>
          <w:rFonts w:ascii="Gotham" w:hAnsi="Gotham"/>
          <w:color w:val="1C2B3F"/>
          <w:sz w:val="36"/>
          <w:szCs w:val="36"/>
        </w:rPr>
        <w:t>6</w:t>
      </w:r>
      <w:r w:rsidR="001160A8">
        <w:rPr>
          <w:rFonts w:ascii="Gotham" w:hAnsi="Gotham"/>
          <w:color w:val="1C2B3F"/>
          <w:sz w:val="36"/>
          <w:szCs w:val="36"/>
        </w:rPr>
        <w:t xml:space="preserve">. DISCLAIMER OF WARRANTIES AND LIMITATION OR LIABILITY </w:t>
      </w:r>
    </w:p>
    <w:p w14:paraId="1BDDAB64" w14:textId="77777777" w:rsidR="001160A8" w:rsidRDefault="001A6121" w:rsidP="001160A8">
      <w:pPr>
        <w:pStyle w:val="NormalWeb"/>
      </w:pPr>
      <w:r>
        <w:rPr>
          <w:rFonts w:ascii="Gotham" w:hAnsi="Gotham"/>
          <w:b/>
          <w:bCs/>
          <w:color w:val="1C2B3F"/>
          <w:sz w:val="18"/>
          <w:szCs w:val="18"/>
        </w:rPr>
        <w:t>6</w:t>
      </w:r>
      <w:r w:rsidR="001160A8">
        <w:rPr>
          <w:rFonts w:ascii="Gotham" w:hAnsi="Gotham"/>
          <w:b/>
          <w:bCs/>
          <w:color w:val="1C2B3F"/>
          <w:sz w:val="18"/>
          <w:szCs w:val="18"/>
        </w:rPr>
        <w:t xml:space="preserve">.1 </w:t>
      </w:r>
      <w:r w:rsidR="001160A8">
        <w:rPr>
          <w:rFonts w:ascii="Gotham" w:hAnsi="Gotham"/>
          <w:color w:val="1C2B3F"/>
          <w:sz w:val="18"/>
          <w:szCs w:val="18"/>
        </w:rPr>
        <w:t xml:space="preserve">THIS WEBSITE AND THE </w:t>
      </w:r>
      <w:r>
        <w:rPr>
          <w:rFonts w:ascii="Gotham" w:hAnsi="Gotham"/>
          <w:color w:val="1C2B3F"/>
          <w:sz w:val="18"/>
          <w:szCs w:val="18"/>
        </w:rPr>
        <w:t>SNQ TOKENS</w:t>
      </w:r>
      <w:r w:rsidR="001160A8">
        <w:rPr>
          <w:rFonts w:ascii="Gotham" w:hAnsi="Gotham"/>
          <w:color w:val="1C2B3F"/>
          <w:sz w:val="18"/>
          <w:szCs w:val="18"/>
        </w:rPr>
        <w:t xml:space="preserve"> ARE PROVIDED ON AN “AS IS” BASIS AND WITHOUT ANY WARRANTIES OF ANY KIND, EITHER EXPRESSED OR IMPLIED. YOU ASSUME ALL RESPONSIBILITY AND RISK WITH RESPECT TO YOUR USE OF THE WEBSITE AND </w:t>
      </w:r>
      <w:r>
        <w:rPr>
          <w:rFonts w:ascii="Gotham" w:hAnsi="Gotham"/>
          <w:color w:val="1C2B3F"/>
          <w:sz w:val="18"/>
          <w:szCs w:val="18"/>
        </w:rPr>
        <w:t xml:space="preserve">BUYING OF ANY AMOUNT OF THE SNQ </w:t>
      </w:r>
      <w:r w:rsidR="001160A8">
        <w:rPr>
          <w:rFonts w:ascii="Gotham" w:hAnsi="Gotham"/>
          <w:color w:val="1C2B3F"/>
          <w:sz w:val="18"/>
          <w:szCs w:val="18"/>
        </w:rPr>
        <w:t xml:space="preserve">TOKENS AND THEIR USE. </w:t>
      </w:r>
    </w:p>
    <w:p w14:paraId="2204CE6E" w14:textId="77777777" w:rsidR="001160A8" w:rsidRDefault="001A6121" w:rsidP="001160A8">
      <w:pPr>
        <w:pStyle w:val="NormalWeb"/>
      </w:pPr>
      <w:r>
        <w:rPr>
          <w:rFonts w:ascii="Gotham" w:hAnsi="Gotham"/>
          <w:b/>
          <w:bCs/>
          <w:color w:val="1C2B3F"/>
          <w:sz w:val="18"/>
          <w:szCs w:val="18"/>
        </w:rPr>
        <w:t>6</w:t>
      </w:r>
      <w:r w:rsidR="001160A8">
        <w:rPr>
          <w:rFonts w:ascii="Gotham" w:hAnsi="Gotham"/>
          <w:b/>
          <w:bCs/>
          <w:color w:val="1C2B3F"/>
          <w:sz w:val="18"/>
          <w:szCs w:val="18"/>
        </w:rPr>
        <w:t xml:space="preserve">.2 </w:t>
      </w:r>
      <w:r w:rsidR="001160A8">
        <w:rPr>
          <w:rFonts w:ascii="Gotham" w:hAnsi="Gotham"/>
          <w:color w:val="1C2B3F"/>
          <w:sz w:val="18"/>
          <w:szCs w:val="18"/>
        </w:rPr>
        <w:t xml:space="preserve">YOU HEREBY EXPRESSLY AGREE THAT, TO THE MAXIMUM EXTENT PERMITTED BY THE APPLICABLE LAW, THE WEBSITE OWNER DOES NOT ACCEPT ANY LIABILITY FOR ANY DAMAGE OR LOSS, INCLUDING LOSS OF BUSINESS, REVENUE, OR PROFITS, OR LOSS OF OR DAMAGE TO DATA, EQUIPMENT, OR SOFTWARE (DIRECT, INDIRECT, PUNITIVE, ACTUAL, CONSEQUENTIAL, INCIDENTAL, SPECIAL, EXEMPLARY OR OTHER- WISE), RESULTING FROM ANY USE OF, OR INABILITY TO USE, THIS WEBSITE OR THE MATERIAL, INFORMATION, SOFTWARE, FACILITIES, SERVICES OR CONTENT ON THIS </w:t>
      </w:r>
      <w:r>
        <w:rPr>
          <w:rFonts w:ascii="Gotham" w:hAnsi="Gotham"/>
          <w:color w:val="1C2B3F"/>
          <w:sz w:val="18"/>
          <w:szCs w:val="18"/>
        </w:rPr>
        <w:t xml:space="preserve">WEBSITE, FROM BUYING OF THE SNQ </w:t>
      </w:r>
      <w:r w:rsidR="001160A8">
        <w:rPr>
          <w:rFonts w:ascii="Gotham" w:hAnsi="Gotham"/>
          <w:color w:val="1C2B3F"/>
          <w:sz w:val="18"/>
          <w:szCs w:val="18"/>
        </w:rPr>
        <w:t>TOKENS OR THEIR USE BY THE USER, REGARDLESS OF THE BASIS, UPON WHICH THE LIABILITY IS CLAIMED AND EVEN</w:t>
      </w:r>
      <w:r w:rsidR="001160A8">
        <w:rPr>
          <w:rFonts w:ascii="Gotham" w:hAnsi="Gotham"/>
          <w:color w:val="1C2B3F"/>
          <w:sz w:val="18"/>
          <w:szCs w:val="18"/>
        </w:rPr>
        <w:br/>
        <w:t xml:space="preserve">IF WEBSITE OWNER HAS BEEN ADVISED OF THE POSSIBILITY OF SUCH LOSS OR DAMAGE. </w:t>
      </w:r>
    </w:p>
    <w:p w14:paraId="2D702728" w14:textId="77777777" w:rsidR="001160A8" w:rsidRDefault="001A6121" w:rsidP="001160A8">
      <w:pPr>
        <w:pStyle w:val="NormalWeb"/>
      </w:pPr>
      <w:r>
        <w:rPr>
          <w:rFonts w:ascii="Gotham" w:hAnsi="Gotham"/>
          <w:b/>
          <w:bCs/>
          <w:color w:val="1C2B3F"/>
          <w:sz w:val="18"/>
          <w:szCs w:val="18"/>
        </w:rPr>
        <w:t>6</w:t>
      </w:r>
      <w:r w:rsidR="001160A8">
        <w:rPr>
          <w:rFonts w:ascii="Gotham" w:hAnsi="Gotham"/>
          <w:b/>
          <w:bCs/>
          <w:color w:val="1C2B3F"/>
          <w:sz w:val="18"/>
          <w:szCs w:val="18"/>
        </w:rPr>
        <w:t xml:space="preserve">.3 </w:t>
      </w:r>
      <w:r w:rsidR="001160A8">
        <w:rPr>
          <w:rFonts w:ascii="Gotham" w:hAnsi="Gotham"/>
          <w:color w:val="1C2B3F"/>
          <w:sz w:val="18"/>
          <w:szCs w:val="18"/>
        </w:rPr>
        <w:t>YOU UNDERSTAND AND AGREE THAT THE WEBSITE OWNER SHALL NOT BE HELD LIABLE TO AND SHALL NOT ACCEPT AN</w:t>
      </w:r>
      <w:r>
        <w:rPr>
          <w:rFonts w:ascii="Gotham" w:hAnsi="Gotham"/>
          <w:color w:val="1C2B3F"/>
          <w:sz w:val="18"/>
          <w:szCs w:val="18"/>
        </w:rPr>
        <w:t>Y LIABILITY, OBLIGATION OR RES</w:t>
      </w:r>
      <w:r w:rsidR="001160A8">
        <w:rPr>
          <w:rFonts w:ascii="Gotham" w:hAnsi="Gotham"/>
          <w:color w:val="1C2B3F"/>
          <w:sz w:val="18"/>
          <w:szCs w:val="18"/>
        </w:rPr>
        <w:t>PONSIBILITY WHATSOEVER FOR ANY CHANGE OF</w:t>
      </w:r>
      <w:r>
        <w:rPr>
          <w:rFonts w:ascii="Gotham" w:hAnsi="Gotham"/>
          <w:color w:val="1C2B3F"/>
          <w:sz w:val="18"/>
          <w:szCs w:val="18"/>
        </w:rPr>
        <w:t xml:space="preserve"> THE VALUE OF THE SNQ TOKENS,</w:t>
      </w:r>
      <w:r w:rsidR="001160A8">
        <w:rPr>
          <w:rFonts w:ascii="Gotham" w:hAnsi="Gotham"/>
          <w:color w:val="1C2B3F"/>
          <w:sz w:val="18"/>
          <w:szCs w:val="18"/>
        </w:rPr>
        <w:t xml:space="preserve"> BTCS</w:t>
      </w:r>
      <w:r>
        <w:rPr>
          <w:rFonts w:ascii="Gotham" w:hAnsi="Gotham"/>
          <w:color w:val="1C2B3F"/>
          <w:sz w:val="18"/>
          <w:szCs w:val="18"/>
        </w:rPr>
        <w:t xml:space="preserve"> OR ETHS</w:t>
      </w:r>
      <w:r w:rsidR="001160A8">
        <w:rPr>
          <w:rFonts w:ascii="Gotham" w:hAnsi="Gotham"/>
          <w:color w:val="1C2B3F"/>
          <w:sz w:val="18"/>
          <w:szCs w:val="18"/>
        </w:rPr>
        <w:t>. THE WEBSITE OWNER SHALL NOT PRO</w:t>
      </w:r>
      <w:r>
        <w:rPr>
          <w:rFonts w:ascii="Gotham" w:hAnsi="Gotham"/>
          <w:color w:val="1C2B3F"/>
          <w:sz w:val="18"/>
          <w:szCs w:val="18"/>
        </w:rPr>
        <w:t>VIDE THE USER REFUND POSSIBILI</w:t>
      </w:r>
      <w:r w:rsidR="001160A8">
        <w:rPr>
          <w:rFonts w:ascii="Gotham" w:hAnsi="Gotham"/>
          <w:color w:val="1C2B3F"/>
          <w:sz w:val="18"/>
          <w:szCs w:val="18"/>
        </w:rPr>
        <w:t>TIES (PAYO</w:t>
      </w:r>
      <w:r>
        <w:rPr>
          <w:rFonts w:ascii="Gotham" w:hAnsi="Gotham"/>
          <w:color w:val="1C2B3F"/>
          <w:sz w:val="18"/>
          <w:szCs w:val="18"/>
        </w:rPr>
        <w:t xml:space="preserve">UT LIQUIDITY) FOR PURCHASED SNQ </w:t>
      </w:r>
      <w:r w:rsidR="001160A8">
        <w:rPr>
          <w:rFonts w:ascii="Gotham" w:hAnsi="Gotham"/>
          <w:color w:val="1C2B3F"/>
          <w:sz w:val="18"/>
          <w:szCs w:val="18"/>
        </w:rPr>
        <w:t>TOKENS. THE USER UNDERSTANDS AND EXPRESSLY AGREES THAT THE WEBSITE OWNER SHALL NO</w:t>
      </w:r>
      <w:r>
        <w:rPr>
          <w:rFonts w:ascii="Gotham" w:hAnsi="Gotham"/>
          <w:color w:val="1C2B3F"/>
          <w:sz w:val="18"/>
          <w:szCs w:val="18"/>
        </w:rPr>
        <w:t xml:space="preserve">T GUARANTY IN ANY WAY THAT THE SNQ </w:t>
      </w:r>
      <w:r w:rsidR="001160A8">
        <w:rPr>
          <w:rFonts w:ascii="Gotham" w:hAnsi="Gotham"/>
          <w:color w:val="1C2B3F"/>
          <w:sz w:val="18"/>
          <w:szCs w:val="18"/>
        </w:rPr>
        <w:t xml:space="preserve">TOKENS MIGHT BE SOLD OR TRANSFERRED DURING OR AFTER THE ICO. </w:t>
      </w:r>
    </w:p>
    <w:p w14:paraId="429AF12A" w14:textId="77777777" w:rsidR="001160A8" w:rsidRDefault="001A6121" w:rsidP="001160A8">
      <w:pPr>
        <w:pStyle w:val="NormalWeb"/>
      </w:pPr>
      <w:r>
        <w:rPr>
          <w:rFonts w:ascii="Gotham" w:hAnsi="Gotham"/>
          <w:b/>
          <w:bCs/>
          <w:color w:val="1C2B3F"/>
          <w:sz w:val="18"/>
          <w:szCs w:val="18"/>
        </w:rPr>
        <w:t>6</w:t>
      </w:r>
      <w:r w:rsidR="001160A8">
        <w:rPr>
          <w:rFonts w:ascii="Gotham" w:hAnsi="Gotham"/>
          <w:b/>
          <w:bCs/>
          <w:color w:val="1C2B3F"/>
          <w:sz w:val="18"/>
          <w:szCs w:val="18"/>
        </w:rPr>
        <w:t xml:space="preserve">.4 </w:t>
      </w:r>
      <w:r w:rsidR="001160A8">
        <w:rPr>
          <w:rFonts w:ascii="Gotham" w:hAnsi="Gotham"/>
          <w:color w:val="1C2B3F"/>
          <w:sz w:val="18"/>
          <w:szCs w:val="18"/>
        </w:rPr>
        <w:t>AT ANY CASE, TOTAL AMOUNT OF OUR AGGREGATE LIABIL</w:t>
      </w:r>
      <w:r>
        <w:rPr>
          <w:rFonts w:ascii="Gotham" w:hAnsi="Gotham"/>
          <w:color w:val="1C2B3F"/>
          <w:sz w:val="18"/>
          <w:szCs w:val="18"/>
        </w:rPr>
        <w:t>ITY HEREUNDER MAY NOT EXCEED 100 (ONE</w:t>
      </w:r>
      <w:r w:rsidR="001160A8">
        <w:rPr>
          <w:rFonts w:ascii="Gotham" w:hAnsi="Gotham"/>
          <w:color w:val="1C2B3F"/>
          <w:sz w:val="18"/>
          <w:szCs w:val="18"/>
        </w:rPr>
        <w:t xml:space="preserve"> HUNDRED) US DOLLARS. IF APPLICABLE LAW DOES NOT ALLOW ALL OR ANY PART OF THE ABOVE LIMITATION OF LIABILITY TO APPLY TO YOU, THE LIMITATIONS WILL APPLY TO YOU ONLY TO THE EXTENT PERMITTED BY APPLICABLE LAW. YOU UNDERSTAND AND AGREE THAT IT IS YOUR OBLIGATION TO ENSURE COMPLIANCE WITH ANY LEGISLATION RELEVANT TO YOUR COUNTRY OF DOMICILE CONCERNING USE OF THIS WEBSIT</w:t>
      </w:r>
      <w:r>
        <w:rPr>
          <w:rFonts w:ascii="Gotham" w:hAnsi="Gotham"/>
          <w:color w:val="1C2B3F"/>
          <w:sz w:val="18"/>
          <w:szCs w:val="18"/>
        </w:rPr>
        <w:t xml:space="preserve">E AND USE AND BUYING OF THE SNQ </w:t>
      </w:r>
      <w:r w:rsidR="001160A8">
        <w:rPr>
          <w:rFonts w:ascii="Gotham" w:hAnsi="Gotham"/>
          <w:color w:val="1C2B3F"/>
          <w:sz w:val="18"/>
          <w:szCs w:val="18"/>
        </w:rPr>
        <w:t>TOKENS, AND THAT THE WEBSITE OWNER SHOULD NOT ACCEPT ANY LIABILITY FOR ANY ILLEGAL OR UNAUTHORIZED USE OF THIS WEBSIT</w:t>
      </w:r>
      <w:r>
        <w:rPr>
          <w:rFonts w:ascii="Gotham" w:hAnsi="Gotham"/>
          <w:color w:val="1C2B3F"/>
          <w:sz w:val="18"/>
          <w:szCs w:val="18"/>
        </w:rPr>
        <w:t xml:space="preserve">E AND USE AND BUYING OF THE SNQ </w:t>
      </w:r>
      <w:r w:rsidR="001160A8">
        <w:rPr>
          <w:rFonts w:ascii="Gotham" w:hAnsi="Gotham"/>
          <w:color w:val="1C2B3F"/>
          <w:sz w:val="18"/>
          <w:szCs w:val="18"/>
        </w:rPr>
        <w:t xml:space="preserve">TOKENS. YOU AGREE TO BE SOLELY RESPONSIBLE FOR ANY APPLICABLE TAXES IMPOSED ON TOKENS PURCHASED HEREUNDER. </w:t>
      </w:r>
    </w:p>
    <w:p w14:paraId="4D22A49C" w14:textId="77777777" w:rsidR="001160A8" w:rsidRDefault="001A6121" w:rsidP="001160A8">
      <w:pPr>
        <w:pStyle w:val="NormalWeb"/>
      </w:pPr>
      <w:r>
        <w:rPr>
          <w:rFonts w:ascii="Gotham" w:hAnsi="Gotham"/>
          <w:b/>
          <w:bCs/>
          <w:color w:val="1C2B3F"/>
          <w:sz w:val="18"/>
          <w:szCs w:val="18"/>
        </w:rPr>
        <w:t>6</w:t>
      </w:r>
      <w:r w:rsidR="001160A8">
        <w:rPr>
          <w:rFonts w:ascii="Gotham" w:hAnsi="Gotham"/>
          <w:b/>
          <w:bCs/>
          <w:color w:val="1C2B3F"/>
          <w:sz w:val="18"/>
          <w:szCs w:val="18"/>
        </w:rPr>
        <w:t xml:space="preserve">.5 </w:t>
      </w:r>
      <w:r w:rsidR="001160A8">
        <w:rPr>
          <w:rFonts w:ascii="Gotham" w:hAnsi="Gotham"/>
          <w:color w:val="1C2B3F"/>
          <w:sz w:val="18"/>
          <w:szCs w:val="18"/>
        </w:rPr>
        <w:t>THE WEBSITE OWNER DOES NOT WARRA</w:t>
      </w:r>
      <w:r>
        <w:rPr>
          <w:rFonts w:ascii="Gotham" w:hAnsi="Gotham"/>
          <w:color w:val="1C2B3F"/>
          <w:sz w:val="18"/>
          <w:szCs w:val="18"/>
        </w:rPr>
        <w:t>NT OR REPRESENT THAT ANY INFOR</w:t>
      </w:r>
      <w:r w:rsidR="001160A8">
        <w:rPr>
          <w:rFonts w:ascii="Gotham" w:hAnsi="Gotham"/>
          <w:color w:val="1C2B3F"/>
          <w:sz w:val="18"/>
          <w:szCs w:val="18"/>
        </w:rPr>
        <w:t xml:space="preserve">MATION ON THE WEBSITE IS ACCURATE OR RELIABLE OR THAT THE WEBSITE WILL BE FREE OF ERRORS OR VIRUSES, THAT DEFECTS WILL BE CORRECTED, OR THAT THE SERVICE OR THE SERVER THAT MAKES IT AVAILABLE IS FREE OF VIRUSES OR OTHER HARMFUL COMPONENTS. WEBSITE OWNER SHALL NOT BE LIABLE FOR UNINTERPRETED AVAILABILITY OF THE WEBSITE AT ALL TIMES, IN ALL COUNTRIES AND/OR ALL GEOGRAPHIC LOCATIONS, OR AT ANY GIVEN TIME. </w:t>
      </w:r>
    </w:p>
    <w:p w14:paraId="4511D208" w14:textId="77777777" w:rsidR="001160A8" w:rsidRDefault="001A6121" w:rsidP="001160A8">
      <w:pPr>
        <w:pStyle w:val="NormalWeb"/>
      </w:pPr>
      <w:r>
        <w:rPr>
          <w:rFonts w:ascii="Gotham" w:hAnsi="Gotham"/>
          <w:color w:val="1C2B3F"/>
          <w:sz w:val="36"/>
          <w:szCs w:val="36"/>
        </w:rPr>
        <w:t>7</w:t>
      </w:r>
      <w:r w:rsidR="001160A8">
        <w:rPr>
          <w:rFonts w:ascii="Gotham" w:hAnsi="Gotham"/>
          <w:color w:val="1C2B3F"/>
          <w:sz w:val="36"/>
          <w:szCs w:val="36"/>
        </w:rPr>
        <w:t xml:space="preserve">. INTELLECTUAL PROPERTY RIGHTS </w:t>
      </w:r>
    </w:p>
    <w:p w14:paraId="57B3632F" w14:textId="77777777" w:rsidR="001160A8" w:rsidRDefault="001A6121" w:rsidP="001160A8">
      <w:pPr>
        <w:pStyle w:val="NormalWeb"/>
      </w:pPr>
      <w:r>
        <w:rPr>
          <w:rFonts w:ascii="Gotham" w:hAnsi="Gotham"/>
          <w:b/>
          <w:bCs/>
          <w:color w:val="1C2B3F"/>
          <w:sz w:val="18"/>
          <w:szCs w:val="18"/>
        </w:rPr>
        <w:t>7</w:t>
      </w:r>
      <w:r w:rsidR="001160A8">
        <w:rPr>
          <w:rFonts w:ascii="Gotham" w:hAnsi="Gotham"/>
          <w:b/>
          <w:bCs/>
          <w:color w:val="1C2B3F"/>
          <w:sz w:val="18"/>
          <w:szCs w:val="18"/>
        </w:rPr>
        <w:t xml:space="preserve">.1 </w:t>
      </w:r>
      <w:r w:rsidR="001160A8">
        <w:rPr>
          <w:rFonts w:ascii="Gotham" w:hAnsi="Gotham"/>
          <w:color w:val="1C2B3F"/>
          <w:sz w:val="18"/>
          <w:szCs w:val="18"/>
        </w:rPr>
        <w:t>The Website Owner has valid, unrestricted and exclusive ownership of rights to use the patents, trademarks, trademark registrations, trade names, copyrights, know-how, technology and other intellectual property necessary to th</w:t>
      </w:r>
      <w:r>
        <w:rPr>
          <w:rFonts w:ascii="Gotham" w:hAnsi="Gotham"/>
          <w:color w:val="1C2B3F"/>
          <w:sz w:val="18"/>
          <w:szCs w:val="18"/>
        </w:rPr>
        <w:t xml:space="preserve">e conduct of selling of the SNQ </w:t>
      </w:r>
      <w:r w:rsidR="001160A8">
        <w:rPr>
          <w:rFonts w:ascii="Gotham" w:hAnsi="Gotham"/>
          <w:color w:val="1C2B3F"/>
          <w:sz w:val="18"/>
          <w:szCs w:val="18"/>
        </w:rPr>
        <w:t xml:space="preserve">Tokens and his activities generally. </w:t>
      </w:r>
    </w:p>
    <w:p w14:paraId="17F0D998" w14:textId="77777777" w:rsidR="001160A8" w:rsidRDefault="001A6121" w:rsidP="001160A8">
      <w:pPr>
        <w:pStyle w:val="NormalWeb"/>
      </w:pPr>
      <w:r>
        <w:rPr>
          <w:rFonts w:ascii="Gotham" w:hAnsi="Gotham"/>
          <w:b/>
          <w:bCs/>
          <w:color w:val="1C2B3F"/>
          <w:sz w:val="18"/>
          <w:szCs w:val="18"/>
        </w:rPr>
        <w:t>7</w:t>
      </w:r>
      <w:r w:rsidR="001160A8">
        <w:rPr>
          <w:rFonts w:ascii="Gotham" w:hAnsi="Gotham"/>
          <w:b/>
          <w:bCs/>
          <w:color w:val="1C2B3F"/>
          <w:sz w:val="18"/>
          <w:szCs w:val="18"/>
        </w:rPr>
        <w:t xml:space="preserve">.2 </w:t>
      </w:r>
      <w:r w:rsidR="001160A8">
        <w:rPr>
          <w:rFonts w:ascii="Gotham" w:hAnsi="Gotham"/>
          <w:color w:val="1C2B3F"/>
          <w:sz w:val="18"/>
          <w:szCs w:val="18"/>
        </w:rPr>
        <w:t>In no way shall this Agreement entitle the User for any intellectual property of the Website Owner, including the intellectual property rights for the Website and all text, graphics, user interface, visual interface, photographs, trademarks, logos, artwork, and computer code, design, structure, selection, coordina</w:t>
      </w:r>
      <w:r>
        <w:rPr>
          <w:rFonts w:ascii="Gotham" w:hAnsi="Gotham"/>
          <w:color w:val="1C2B3F"/>
          <w:sz w:val="18"/>
          <w:szCs w:val="18"/>
        </w:rPr>
        <w:t>tion, expression and other cont</w:t>
      </w:r>
      <w:r w:rsidR="001160A8">
        <w:rPr>
          <w:rFonts w:ascii="Gotham" w:hAnsi="Gotham"/>
          <w:color w:val="1C2B3F"/>
          <w:sz w:val="18"/>
          <w:szCs w:val="18"/>
        </w:rPr>
        <w:t xml:space="preserve">ent connected to the Website. Arrangement of such content is owned by </w:t>
      </w:r>
      <w:proofErr w:type="spellStart"/>
      <w:r>
        <w:rPr>
          <w:rFonts w:ascii="Gotham" w:hAnsi="Gotham"/>
          <w:color w:val="1C2B3F"/>
          <w:sz w:val="18"/>
          <w:szCs w:val="18"/>
        </w:rPr>
        <w:t>Sewniq</w:t>
      </w:r>
      <w:proofErr w:type="spellEnd"/>
      <w:r w:rsidR="001160A8">
        <w:rPr>
          <w:rFonts w:ascii="Gotham" w:hAnsi="Gotham"/>
          <w:color w:val="1C2B3F"/>
          <w:sz w:val="18"/>
          <w:szCs w:val="18"/>
        </w:rPr>
        <w:t xml:space="preserve"> and is protected by the Intellectual Property Rights and fair competition laws. </w:t>
      </w:r>
    </w:p>
    <w:p w14:paraId="0DD855B1" w14:textId="77777777" w:rsidR="001160A8" w:rsidRDefault="001A6121" w:rsidP="001160A8">
      <w:pPr>
        <w:pStyle w:val="NormalWeb"/>
      </w:pPr>
      <w:r>
        <w:rPr>
          <w:rFonts w:ascii="Gotham" w:hAnsi="Gotham"/>
          <w:b/>
          <w:bCs/>
          <w:color w:val="1C2B3F"/>
          <w:sz w:val="18"/>
          <w:szCs w:val="18"/>
        </w:rPr>
        <w:t>7</w:t>
      </w:r>
      <w:r w:rsidR="001160A8">
        <w:rPr>
          <w:rFonts w:ascii="Gotham" w:hAnsi="Gotham"/>
          <w:b/>
          <w:bCs/>
          <w:color w:val="1C2B3F"/>
          <w:sz w:val="18"/>
          <w:szCs w:val="18"/>
        </w:rPr>
        <w:t xml:space="preserve">.3 </w:t>
      </w:r>
      <w:r w:rsidR="001160A8">
        <w:rPr>
          <w:rFonts w:ascii="Gotham" w:hAnsi="Gotham"/>
          <w:color w:val="1C2B3F"/>
          <w:sz w:val="18"/>
          <w:szCs w:val="18"/>
        </w:rPr>
        <w:t xml:space="preserve">There are no implied licenses under the Agreement, and any rights not expressly granted to the User hereunder are reserved by the </w:t>
      </w:r>
      <w:proofErr w:type="spellStart"/>
      <w:r>
        <w:rPr>
          <w:rFonts w:ascii="Gotham" w:hAnsi="Gotham"/>
          <w:color w:val="1C2B3F"/>
          <w:sz w:val="18"/>
          <w:szCs w:val="18"/>
        </w:rPr>
        <w:t>Sewniq</w:t>
      </w:r>
      <w:proofErr w:type="spellEnd"/>
      <w:r w:rsidR="001160A8">
        <w:rPr>
          <w:rFonts w:ascii="Gotham" w:hAnsi="Gotham"/>
          <w:color w:val="1C2B3F"/>
          <w:sz w:val="18"/>
          <w:szCs w:val="18"/>
        </w:rPr>
        <w:t xml:space="preserve">. </w:t>
      </w:r>
    </w:p>
    <w:p w14:paraId="3F5C26FD" w14:textId="77777777" w:rsidR="001160A8" w:rsidRDefault="001A6121" w:rsidP="001160A8">
      <w:pPr>
        <w:pStyle w:val="NormalWeb"/>
      </w:pPr>
      <w:r>
        <w:rPr>
          <w:rFonts w:ascii="Gotham" w:hAnsi="Gotham"/>
          <w:color w:val="1C2B3F"/>
          <w:sz w:val="36"/>
          <w:szCs w:val="36"/>
        </w:rPr>
        <w:t>8</w:t>
      </w:r>
      <w:r w:rsidR="001160A8">
        <w:rPr>
          <w:rFonts w:ascii="Gotham" w:hAnsi="Gotham"/>
          <w:color w:val="1C2B3F"/>
          <w:sz w:val="36"/>
          <w:szCs w:val="36"/>
        </w:rPr>
        <w:t xml:space="preserve">. JURISDICTION AND DISPUTE RESOLUTION </w:t>
      </w:r>
    </w:p>
    <w:p w14:paraId="4D50A0E2" w14:textId="77777777" w:rsidR="001160A8" w:rsidRDefault="001A6121" w:rsidP="001160A8">
      <w:pPr>
        <w:pStyle w:val="NormalWeb"/>
      </w:pPr>
      <w:r>
        <w:rPr>
          <w:rFonts w:ascii="Gotham" w:hAnsi="Gotham"/>
          <w:b/>
          <w:bCs/>
          <w:color w:val="1C2B3F"/>
          <w:sz w:val="18"/>
          <w:szCs w:val="18"/>
        </w:rPr>
        <w:t>8</w:t>
      </w:r>
      <w:r w:rsidR="001160A8">
        <w:rPr>
          <w:rFonts w:ascii="Gotham" w:hAnsi="Gotham"/>
          <w:b/>
          <w:bCs/>
          <w:color w:val="1C2B3F"/>
          <w:sz w:val="18"/>
          <w:szCs w:val="18"/>
        </w:rPr>
        <w:t xml:space="preserve">.1 </w:t>
      </w:r>
      <w:r w:rsidR="001160A8">
        <w:rPr>
          <w:rFonts w:ascii="Gotham" w:hAnsi="Gotham"/>
          <w:color w:val="1C2B3F"/>
          <w:sz w:val="18"/>
          <w:szCs w:val="18"/>
        </w:rPr>
        <w:t xml:space="preserve">All questions concerning the construction, validity, enforcement and interpretation of this Agreement shall be governed by and construed and enforced in accordance with the laws of Mauritius. </w:t>
      </w:r>
    </w:p>
    <w:p w14:paraId="2938EA4D" w14:textId="77777777" w:rsidR="001160A8" w:rsidRDefault="001A6121" w:rsidP="001160A8">
      <w:pPr>
        <w:pStyle w:val="NormalWeb"/>
      </w:pPr>
      <w:r>
        <w:rPr>
          <w:rFonts w:ascii="Gotham" w:hAnsi="Gotham"/>
          <w:b/>
          <w:bCs/>
          <w:color w:val="1C2B3F"/>
          <w:sz w:val="18"/>
          <w:szCs w:val="18"/>
        </w:rPr>
        <w:t>8</w:t>
      </w:r>
      <w:r w:rsidR="001160A8">
        <w:rPr>
          <w:rFonts w:ascii="Gotham" w:hAnsi="Gotham"/>
          <w:b/>
          <w:bCs/>
          <w:color w:val="1C2B3F"/>
          <w:sz w:val="18"/>
          <w:szCs w:val="18"/>
        </w:rPr>
        <w:t xml:space="preserve">.2 </w:t>
      </w:r>
      <w:r w:rsidR="001160A8">
        <w:rPr>
          <w:rFonts w:ascii="Gotham" w:hAnsi="Gotham"/>
          <w:color w:val="1C2B3F"/>
          <w:sz w:val="18"/>
          <w:szCs w:val="18"/>
        </w:rPr>
        <w:t xml:space="preserve">To resolve any dispute, controversy or claim between them arising out of or relating to this Agreement, or the breach thereof, the Parties agree first to negotiate in good faith for a period of not less than sixty (60) days following written notification of such controversy or claim to the other Party. </w:t>
      </w:r>
    </w:p>
    <w:p w14:paraId="07814A8B" w14:textId="77777777" w:rsidR="001160A8" w:rsidRDefault="001A6121" w:rsidP="001160A8">
      <w:pPr>
        <w:pStyle w:val="NormalWeb"/>
      </w:pPr>
      <w:r>
        <w:rPr>
          <w:rFonts w:ascii="Gotham" w:hAnsi="Gotham"/>
          <w:b/>
          <w:bCs/>
          <w:color w:val="1C2B3F"/>
          <w:sz w:val="18"/>
          <w:szCs w:val="18"/>
        </w:rPr>
        <w:t>8</w:t>
      </w:r>
      <w:r w:rsidR="001160A8">
        <w:rPr>
          <w:rFonts w:ascii="Gotham" w:hAnsi="Gotham"/>
          <w:b/>
          <w:bCs/>
          <w:color w:val="1C2B3F"/>
          <w:sz w:val="18"/>
          <w:szCs w:val="18"/>
        </w:rPr>
        <w:t xml:space="preserve">.3 </w:t>
      </w:r>
      <w:r w:rsidR="001160A8">
        <w:rPr>
          <w:rFonts w:ascii="Gotham" w:hAnsi="Gotham"/>
          <w:color w:val="1C2B3F"/>
          <w:sz w:val="18"/>
          <w:szCs w:val="18"/>
        </w:rPr>
        <w:t>If the negotiations do not resolve the dispute, controversy or claim to the reason- able satisfaction of all Parties during such period, then the Parties irrevocably and un- conditionally submit to the exclusive jurisdiction of Mauritian courts under the applic</w:t>
      </w:r>
      <w:r>
        <w:rPr>
          <w:rFonts w:ascii="Gotham" w:hAnsi="Gotham"/>
          <w:color w:val="1C2B3F"/>
          <w:sz w:val="18"/>
          <w:szCs w:val="18"/>
        </w:rPr>
        <w:t>able law, as set out in clause 8</w:t>
      </w:r>
      <w:r w:rsidR="001160A8">
        <w:rPr>
          <w:rFonts w:ascii="Gotham" w:hAnsi="Gotham"/>
          <w:color w:val="1C2B3F"/>
          <w:sz w:val="18"/>
          <w:szCs w:val="18"/>
        </w:rPr>
        <w:t xml:space="preserve">.1. hereof. </w:t>
      </w:r>
    </w:p>
    <w:p w14:paraId="06155D50" w14:textId="77777777" w:rsidR="001160A8" w:rsidRDefault="001A6121" w:rsidP="001160A8">
      <w:pPr>
        <w:pStyle w:val="NormalWeb"/>
      </w:pPr>
      <w:r>
        <w:rPr>
          <w:rFonts w:ascii="Gotham" w:hAnsi="Gotham"/>
          <w:color w:val="1C2B3F"/>
          <w:sz w:val="36"/>
          <w:szCs w:val="36"/>
        </w:rPr>
        <w:t>9</w:t>
      </w:r>
      <w:r w:rsidR="001160A8">
        <w:rPr>
          <w:rFonts w:ascii="Gotham" w:hAnsi="Gotham"/>
          <w:color w:val="1C2B3F"/>
          <w:sz w:val="36"/>
          <w:szCs w:val="36"/>
        </w:rPr>
        <w:t xml:space="preserve">. MISCELLANEOUS </w:t>
      </w:r>
    </w:p>
    <w:p w14:paraId="7CA97CFB" w14:textId="77777777" w:rsidR="001160A8" w:rsidRDefault="001A6121" w:rsidP="001160A8">
      <w:pPr>
        <w:pStyle w:val="NormalWeb"/>
      </w:pPr>
      <w:r>
        <w:rPr>
          <w:rFonts w:ascii="Gotham" w:hAnsi="Gotham"/>
          <w:b/>
          <w:bCs/>
          <w:color w:val="1C2B3F"/>
          <w:sz w:val="18"/>
          <w:szCs w:val="18"/>
        </w:rPr>
        <w:t>9</w:t>
      </w:r>
      <w:r w:rsidR="001160A8">
        <w:rPr>
          <w:rFonts w:ascii="Gotham" w:hAnsi="Gotham"/>
          <w:b/>
          <w:bCs/>
          <w:color w:val="1C2B3F"/>
          <w:sz w:val="18"/>
          <w:szCs w:val="18"/>
        </w:rPr>
        <w:t xml:space="preserve">.1 </w:t>
      </w:r>
      <w:r w:rsidR="001160A8">
        <w:rPr>
          <w:rFonts w:ascii="Gotham" w:hAnsi="Gotham"/>
          <w:color w:val="1C2B3F"/>
          <w:sz w:val="18"/>
          <w:szCs w:val="18"/>
        </w:rPr>
        <w:t>Entire Agreement. This Agreement is intended to fully reflect the terms of the original agreement between the Parties. No provision</w:t>
      </w:r>
      <w:r>
        <w:rPr>
          <w:rFonts w:ascii="Gotham" w:hAnsi="Gotham"/>
          <w:color w:val="1C2B3F"/>
          <w:sz w:val="18"/>
          <w:szCs w:val="18"/>
        </w:rPr>
        <w:t xml:space="preserve"> of the Agreement shall be con</w:t>
      </w:r>
      <w:r w:rsidR="001160A8">
        <w:rPr>
          <w:rFonts w:ascii="Gotham" w:hAnsi="Gotham"/>
          <w:color w:val="1C2B3F"/>
          <w:sz w:val="18"/>
          <w:szCs w:val="18"/>
        </w:rPr>
        <w:t xml:space="preserve">sidered waived unless such waiver is in writing and signed by the Party that benefits from the enforcement of such provision. No waiver of any provision in the Agreement, however, will be deemed a waiver of a subsequent breach of such provision or a waiver of a similar provision. In addition, a waiver of any breach or a failure to enforce any term or condition of the </w:t>
      </w:r>
      <w:r>
        <w:rPr>
          <w:rFonts w:ascii="Gotham" w:hAnsi="Gotham"/>
          <w:color w:val="1C2B3F"/>
          <w:sz w:val="18"/>
          <w:szCs w:val="18"/>
        </w:rPr>
        <w:t>Agreement will not in any way aff</w:t>
      </w:r>
      <w:r w:rsidR="001160A8">
        <w:rPr>
          <w:rFonts w:ascii="Gotham" w:hAnsi="Gotham"/>
          <w:color w:val="1C2B3F"/>
          <w:sz w:val="18"/>
          <w:szCs w:val="18"/>
        </w:rPr>
        <w:t xml:space="preserve">ect, limit, or waive a Party’s rights hereunder at any time to enforce strict compliance thereafter with every term and condition hereof. </w:t>
      </w:r>
    </w:p>
    <w:p w14:paraId="0D2CAEDC" w14:textId="77777777" w:rsidR="001160A8" w:rsidRDefault="001A6121" w:rsidP="001160A8">
      <w:pPr>
        <w:pStyle w:val="NormalWeb"/>
      </w:pPr>
      <w:r>
        <w:rPr>
          <w:rFonts w:ascii="Gotham" w:hAnsi="Gotham"/>
          <w:b/>
          <w:bCs/>
          <w:color w:val="1C2B3F"/>
          <w:sz w:val="18"/>
          <w:szCs w:val="18"/>
        </w:rPr>
        <w:t>9</w:t>
      </w:r>
      <w:r w:rsidR="001160A8">
        <w:rPr>
          <w:rFonts w:ascii="Gotham" w:hAnsi="Gotham"/>
          <w:b/>
          <w:bCs/>
          <w:color w:val="1C2B3F"/>
          <w:sz w:val="18"/>
          <w:szCs w:val="18"/>
        </w:rPr>
        <w:t xml:space="preserve">.2 </w:t>
      </w:r>
      <w:r w:rsidR="001160A8">
        <w:rPr>
          <w:rFonts w:ascii="Gotham" w:hAnsi="Gotham"/>
          <w:color w:val="1C2B3F"/>
          <w:sz w:val="18"/>
          <w:szCs w:val="18"/>
        </w:rPr>
        <w:t xml:space="preserve">Assignment. </w:t>
      </w:r>
      <w:proofErr w:type="spellStart"/>
      <w:r>
        <w:rPr>
          <w:rFonts w:ascii="Gotham" w:hAnsi="Gotham"/>
          <w:color w:val="1C2B3F"/>
          <w:sz w:val="18"/>
          <w:szCs w:val="18"/>
        </w:rPr>
        <w:t>Sewniq</w:t>
      </w:r>
      <w:proofErr w:type="spellEnd"/>
      <w:r w:rsidR="001160A8">
        <w:rPr>
          <w:rFonts w:ascii="Gotham" w:hAnsi="Gotham"/>
          <w:color w:val="1C2B3F"/>
          <w:sz w:val="18"/>
          <w:szCs w:val="18"/>
        </w:rPr>
        <w:t xml:space="preserve"> may, at its sole discretion, assign its rights and/or delegate its duties under this Agreement. You may not assign your rights or delegate your duties, and any assignment or delegation without the written consent of </w:t>
      </w:r>
      <w:proofErr w:type="spellStart"/>
      <w:r>
        <w:rPr>
          <w:rFonts w:ascii="Gotham" w:hAnsi="Gotham"/>
          <w:color w:val="1C2B3F"/>
          <w:sz w:val="18"/>
          <w:szCs w:val="18"/>
        </w:rPr>
        <w:t>Sewniq</w:t>
      </w:r>
      <w:proofErr w:type="spellEnd"/>
      <w:r w:rsidR="001160A8">
        <w:rPr>
          <w:rFonts w:ascii="Gotham" w:hAnsi="Gotham"/>
          <w:color w:val="1C2B3F"/>
          <w:sz w:val="18"/>
          <w:szCs w:val="18"/>
        </w:rPr>
        <w:t xml:space="preserve">, which </w:t>
      </w:r>
      <w:proofErr w:type="spellStart"/>
      <w:r>
        <w:rPr>
          <w:rFonts w:ascii="Gotham" w:hAnsi="Gotham"/>
          <w:color w:val="1C2B3F"/>
          <w:sz w:val="18"/>
          <w:szCs w:val="18"/>
        </w:rPr>
        <w:t>Sewniq</w:t>
      </w:r>
      <w:proofErr w:type="spellEnd"/>
      <w:r>
        <w:rPr>
          <w:rFonts w:ascii="Gotham" w:hAnsi="Gotham"/>
          <w:color w:val="1C2B3F"/>
          <w:sz w:val="18"/>
          <w:szCs w:val="18"/>
        </w:rPr>
        <w:t xml:space="preserve"> </w:t>
      </w:r>
      <w:r w:rsidR="001160A8">
        <w:rPr>
          <w:rFonts w:ascii="Gotham" w:hAnsi="Gotham"/>
          <w:color w:val="1C2B3F"/>
          <w:sz w:val="18"/>
          <w:szCs w:val="18"/>
        </w:rPr>
        <w:t xml:space="preserve">may withhold at its sole discretion, shall be void. </w:t>
      </w:r>
    </w:p>
    <w:p w14:paraId="063CE333" w14:textId="77777777" w:rsidR="001160A8" w:rsidRDefault="001A6121" w:rsidP="001160A8">
      <w:pPr>
        <w:pStyle w:val="NormalWeb"/>
      </w:pPr>
      <w:r>
        <w:rPr>
          <w:rFonts w:ascii="Gotham" w:hAnsi="Gotham"/>
          <w:b/>
          <w:bCs/>
          <w:color w:val="1C2B3F"/>
          <w:sz w:val="18"/>
          <w:szCs w:val="18"/>
        </w:rPr>
        <w:t>9</w:t>
      </w:r>
      <w:r w:rsidR="001160A8">
        <w:rPr>
          <w:rFonts w:ascii="Gotham" w:hAnsi="Gotham"/>
          <w:b/>
          <w:bCs/>
          <w:color w:val="1C2B3F"/>
          <w:sz w:val="18"/>
          <w:szCs w:val="18"/>
        </w:rPr>
        <w:t xml:space="preserve">.3 </w:t>
      </w:r>
      <w:r w:rsidR="001160A8">
        <w:rPr>
          <w:rFonts w:ascii="Gotham" w:hAnsi="Gotham"/>
          <w:color w:val="1C2B3F"/>
          <w:sz w:val="18"/>
          <w:szCs w:val="18"/>
        </w:rPr>
        <w:t>Severability. If any term, provision, covenant or restriction of this Agreement is held by a court of competent jurisdiction to be invalid, illegal, void or unenforceable, the remainder of the terms, provisions, covenants and restrictions set forth herein shall remain</w:t>
      </w:r>
      <w:r>
        <w:rPr>
          <w:rFonts w:ascii="Gotham" w:hAnsi="Gotham"/>
          <w:color w:val="1C2B3F"/>
          <w:sz w:val="18"/>
          <w:szCs w:val="18"/>
        </w:rPr>
        <w:t xml:space="preserve"> in full force and effect and shall in no way be aff</w:t>
      </w:r>
      <w:r w:rsidR="001160A8">
        <w:rPr>
          <w:rFonts w:ascii="Gotham" w:hAnsi="Gotham"/>
          <w:color w:val="1C2B3F"/>
          <w:sz w:val="18"/>
          <w:szCs w:val="18"/>
        </w:rPr>
        <w:t xml:space="preserve">ected, impaired or invalidated, and the Parties hereto shall use </w:t>
      </w:r>
      <w:r w:rsidR="00A24C87">
        <w:rPr>
          <w:rFonts w:ascii="Gotham" w:hAnsi="Gotham"/>
          <w:color w:val="1C2B3F"/>
          <w:sz w:val="18"/>
          <w:szCs w:val="18"/>
        </w:rPr>
        <w:t>their commercially reasonable efforts to find and em</w:t>
      </w:r>
      <w:r w:rsidR="001160A8">
        <w:rPr>
          <w:rFonts w:ascii="Gotham" w:hAnsi="Gotham"/>
          <w:color w:val="1C2B3F"/>
          <w:sz w:val="18"/>
          <w:szCs w:val="18"/>
        </w:rPr>
        <w:t xml:space="preserve">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 </w:t>
      </w:r>
    </w:p>
    <w:p w14:paraId="68E4D49F" w14:textId="77777777" w:rsidR="001160A8" w:rsidRDefault="00A24C87" w:rsidP="001160A8">
      <w:pPr>
        <w:pStyle w:val="NormalWeb"/>
      </w:pPr>
      <w:r>
        <w:rPr>
          <w:rFonts w:ascii="Gotham" w:hAnsi="Gotham"/>
          <w:b/>
          <w:bCs/>
          <w:color w:val="1C2B3F"/>
          <w:sz w:val="18"/>
          <w:szCs w:val="18"/>
        </w:rPr>
        <w:t>9</w:t>
      </w:r>
      <w:r w:rsidR="001160A8">
        <w:rPr>
          <w:rFonts w:ascii="Gotham" w:hAnsi="Gotham"/>
          <w:b/>
          <w:bCs/>
          <w:color w:val="1C2B3F"/>
          <w:sz w:val="18"/>
          <w:szCs w:val="18"/>
        </w:rPr>
        <w:t xml:space="preserve">.4 </w:t>
      </w:r>
      <w:r w:rsidR="001160A8">
        <w:rPr>
          <w:rFonts w:ascii="Gotham" w:hAnsi="Gotham"/>
          <w:color w:val="1C2B3F"/>
          <w:sz w:val="18"/>
          <w:szCs w:val="18"/>
        </w:rPr>
        <w:t>The User may send any questions regarding th</w:t>
      </w:r>
      <w:r>
        <w:rPr>
          <w:rFonts w:ascii="Gotham" w:hAnsi="Gotham"/>
          <w:color w:val="1C2B3F"/>
          <w:sz w:val="18"/>
          <w:szCs w:val="18"/>
        </w:rPr>
        <w:t xml:space="preserve">e use of the Website of the SNQ </w:t>
      </w:r>
      <w:r w:rsidR="001160A8">
        <w:rPr>
          <w:rFonts w:ascii="Gotham" w:hAnsi="Gotham"/>
          <w:color w:val="1C2B3F"/>
          <w:sz w:val="18"/>
          <w:szCs w:val="18"/>
        </w:rPr>
        <w:t xml:space="preserve">Tokens or regarding this Agreement </w:t>
      </w:r>
      <w:r>
        <w:rPr>
          <w:rFonts w:ascii="Gotham" w:hAnsi="Gotham"/>
          <w:color w:val="1C2B3F"/>
          <w:sz w:val="18"/>
          <w:szCs w:val="18"/>
        </w:rPr>
        <w:t>via e-mail to support@sewniq.com</w:t>
      </w:r>
      <w:r w:rsidR="001160A8">
        <w:rPr>
          <w:rFonts w:ascii="Gotham" w:hAnsi="Gotham"/>
          <w:color w:val="1C2B3F"/>
          <w:sz w:val="18"/>
          <w:szCs w:val="18"/>
        </w:rPr>
        <w:t xml:space="preserve">. </w:t>
      </w:r>
    </w:p>
    <w:p w14:paraId="2DBDC156" w14:textId="77777777" w:rsidR="00096FC1" w:rsidRDefault="00A24C87"/>
    <w:sectPr w:rsidR="00096FC1" w:rsidSect="00CB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otha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A8"/>
    <w:rsid w:val="001160A8"/>
    <w:rsid w:val="001A6121"/>
    <w:rsid w:val="00237B3E"/>
    <w:rsid w:val="003442B9"/>
    <w:rsid w:val="00360E4A"/>
    <w:rsid w:val="00527B04"/>
    <w:rsid w:val="00856CBC"/>
    <w:rsid w:val="0087301E"/>
    <w:rsid w:val="008F23DA"/>
    <w:rsid w:val="00A24C87"/>
    <w:rsid w:val="00A30FE3"/>
    <w:rsid w:val="00C82176"/>
    <w:rsid w:val="00CB6752"/>
    <w:rsid w:val="00D23463"/>
    <w:rsid w:val="00DA4A93"/>
    <w:rsid w:val="00E26BD6"/>
    <w:rsid w:val="00EA7C48"/>
    <w:rsid w:val="00EF059C"/>
    <w:rsid w:val="00F44DC9"/>
    <w:rsid w:val="00F933B1"/>
    <w:rsid w:val="00FA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99A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0A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2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165945283">
      <w:bodyDiv w:val="1"/>
      <w:marLeft w:val="0"/>
      <w:marRight w:val="0"/>
      <w:marTop w:val="0"/>
      <w:marBottom w:val="0"/>
      <w:divBdr>
        <w:top w:val="none" w:sz="0" w:space="0" w:color="auto"/>
        <w:left w:val="none" w:sz="0" w:space="0" w:color="auto"/>
        <w:bottom w:val="none" w:sz="0" w:space="0" w:color="auto"/>
        <w:right w:val="none" w:sz="0" w:space="0" w:color="auto"/>
      </w:divBdr>
      <w:divsChild>
        <w:div w:id="795179505">
          <w:marLeft w:val="0"/>
          <w:marRight w:val="0"/>
          <w:marTop w:val="0"/>
          <w:marBottom w:val="0"/>
          <w:divBdr>
            <w:top w:val="none" w:sz="0" w:space="0" w:color="auto"/>
            <w:left w:val="none" w:sz="0" w:space="0" w:color="auto"/>
            <w:bottom w:val="none" w:sz="0" w:space="0" w:color="auto"/>
            <w:right w:val="none" w:sz="0" w:space="0" w:color="auto"/>
          </w:divBdr>
          <w:divsChild>
            <w:div w:id="254871277">
              <w:marLeft w:val="0"/>
              <w:marRight w:val="0"/>
              <w:marTop w:val="0"/>
              <w:marBottom w:val="0"/>
              <w:divBdr>
                <w:top w:val="none" w:sz="0" w:space="0" w:color="auto"/>
                <w:left w:val="none" w:sz="0" w:space="0" w:color="auto"/>
                <w:bottom w:val="none" w:sz="0" w:space="0" w:color="auto"/>
                <w:right w:val="none" w:sz="0" w:space="0" w:color="auto"/>
              </w:divBdr>
              <w:divsChild>
                <w:div w:id="10796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622">
          <w:marLeft w:val="0"/>
          <w:marRight w:val="0"/>
          <w:marTop w:val="0"/>
          <w:marBottom w:val="0"/>
          <w:divBdr>
            <w:top w:val="none" w:sz="0" w:space="0" w:color="auto"/>
            <w:left w:val="none" w:sz="0" w:space="0" w:color="auto"/>
            <w:bottom w:val="none" w:sz="0" w:space="0" w:color="auto"/>
            <w:right w:val="none" w:sz="0" w:space="0" w:color="auto"/>
          </w:divBdr>
          <w:divsChild>
            <w:div w:id="1191988367">
              <w:marLeft w:val="0"/>
              <w:marRight w:val="0"/>
              <w:marTop w:val="0"/>
              <w:marBottom w:val="0"/>
              <w:divBdr>
                <w:top w:val="none" w:sz="0" w:space="0" w:color="auto"/>
                <w:left w:val="none" w:sz="0" w:space="0" w:color="auto"/>
                <w:bottom w:val="none" w:sz="0" w:space="0" w:color="auto"/>
                <w:right w:val="none" w:sz="0" w:space="0" w:color="auto"/>
              </w:divBdr>
              <w:divsChild>
                <w:div w:id="1354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460">
          <w:marLeft w:val="0"/>
          <w:marRight w:val="0"/>
          <w:marTop w:val="0"/>
          <w:marBottom w:val="0"/>
          <w:divBdr>
            <w:top w:val="none" w:sz="0" w:space="0" w:color="auto"/>
            <w:left w:val="none" w:sz="0" w:space="0" w:color="auto"/>
            <w:bottom w:val="none" w:sz="0" w:space="0" w:color="auto"/>
            <w:right w:val="none" w:sz="0" w:space="0" w:color="auto"/>
          </w:divBdr>
          <w:divsChild>
            <w:div w:id="85659203">
              <w:marLeft w:val="0"/>
              <w:marRight w:val="0"/>
              <w:marTop w:val="0"/>
              <w:marBottom w:val="0"/>
              <w:divBdr>
                <w:top w:val="none" w:sz="0" w:space="0" w:color="auto"/>
                <w:left w:val="none" w:sz="0" w:space="0" w:color="auto"/>
                <w:bottom w:val="none" w:sz="0" w:space="0" w:color="auto"/>
                <w:right w:val="none" w:sz="0" w:space="0" w:color="auto"/>
              </w:divBdr>
              <w:divsChild>
                <w:div w:id="6855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0178">
          <w:marLeft w:val="0"/>
          <w:marRight w:val="0"/>
          <w:marTop w:val="0"/>
          <w:marBottom w:val="0"/>
          <w:divBdr>
            <w:top w:val="none" w:sz="0" w:space="0" w:color="auto"/>
            <w:left w:val="none" w:sz="0" w:space="0" w:color="auto"/>
            <w:bottom w:val="none" w:sz="0" w:space="0" w:color="auto"/>
            <w:right w:val="none" w:sz="0" w:space="0" w:color="auto"/>
          </w:divBdr>
          <w:divsChild>
            <w:div w:id="67971245">
              <w:marLeft w:val="0"/>
              <w:marRight w:val="0"/>
              <w:marTop w:val="0"/>
              <w:marBottom w:val="0"/>
              <w:divBdr>
                <w:top w:val="none" w:sz="0" w:space="0" w:color="auto"/>
                <w:left w:val="none" w:sz="0" w:space="0" w:color="auto"/>
                <w:bottom w:val="none" w:sz="0" w:space="0" w:color="auto"/>
                <w:right w:val="none" w:sz="0" w:space="0" w:color="auto"/>
              </w:divBdr>
              <w:divsChild>
                <w:div w:id="1509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920">
          <w:marLeft w:val="0"/>
          <w:marRight w:val="0"/>
          <w:marTop w:val="0"/>
          <w:marBottom w:val="0"/>
          <w:divBdr>
            <w:top w:val="none" w:sz="0" w:space="0" w:color="auto"/>
            <w:left w:val="none" w:sz="0" w:space="0" w:color="auto"/>
            <w:bottom w:val="none" w:sz="0" w:space="0" w:color="auto"/>
            <w:right w:val="none" w:sz="0" w:space="0" w:color="auto"/>
          </w:divBdr>
          <w:divsChild>
            <w:div w:id="1806388444">
              <w:marLeft w:val="0"/>
              <w:marRight w:val="0"/>
              <w:marTop w:val="0"/>
              <w:marBottom w:val="0"/>
              <w:divBdr>
                <w:top w:val="none" w:sz="0" w:space="0" w:color="auto"/>
                <w:left w:val="none" w:sz="0" w:space="0" w:color="auto"/>
                <w:bottom w:val="none" w:sz="0" w:space="0" w:color="auto"/>
                <w:right w:val="none" w:sz="0" w:space="0" w:color="auto"/>
              </w:divBdr>
              <w:divsChild>
                <w:div w:id="3674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5921">
          <w:marLeft w:val="0"/>
          <w:marRight w:val="0"/>
          <w:marTop w:val="0"/>
          <w:marBottom w:val="0"/>
          <w:divBdr>
            <w:top w:val="none" w:sz="0" w:space="0" w:color="auto"/>
            <w:left w:val="none" w:sz="0" w:space="0" w:color="auto"/>
            <w:bottom w:val="none" w:sz="0" w:space="0" w:color="auto"/>
            <w:right w:val="none" w:sz="0" w:space="0" w:color="auto"/>
          </w:divBdr>
          <w:divsChild>
            <w:div w:id="1756390898">
              <w:marLeft w:val="0"/>
              <w:marRight w:val="0"/>
              <w:marTop w:val="0"/>
              <w:marBottom w:val="0"/>
              <w:divBdr>
                <w:top w:val="none" w:sz="0" w:space="0" w:color="auto"/>
                <w:left w:val="none" w:sz="0" w:space="0" w:color="auto"/>
                <w:bottom w:val="none" w:sz="0" w:space="0" w:color="auto"/>
                <w:right w:val="none" w:sz="0" w:space="0" w:color="auto"/>
              </w:divBdr>
              <w:divsChild>
                <w:div w:id="17177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1713">
          <w:marLeft w:val="0"/>
          <w:marRight w:val="0"/>
          <w:marTop w:val="0"/>
          <w:marBottom w:val="0"/>
          <w:divBdr>
            <w:top w:val="none" w:sz="0" w:space="0" w:color="auto"/>
            <w:left w:val="none" w:sz="0" w:space="0" w:color="auto"/>
            <w:bottom w:val="none" w:sz="0" w:space="0" w:color="auto"/>
            <w:right w:val="none" w:sz="0" w:space="0" w:color="auto"/>
          </w:divBdr>
          <w:divsChild>
            <w:div w:id="751197192">
              <w:marLeft w:val="0"/>
              <w:marRight w:val="0"/>
              <w:marTop w:val="0"/>
              <w:marBottom w:val="0"/>
              <w:divBdr>
                <w:top w:val="none" w:sz="0" w:space="0" w:color="auto"/>
                <w:left w:val="none" w:sz="0" w:space="0" w:color="auto"/>
                <w:bottom w:val="none" w:sz="0" w:space="0" w:color="auto"/>
                <w:right w:val="none" w:sz="0" w:space="0" w:color="auto"/>
              </w:divBdr>
              <w:divsChild>
                <w:div w:id="13514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99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2230</Words>
  <Characters>12714</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Jiang</dc:creator>
  <cp:keywords/>
  <dc:description/>
  <cp:lastModifiedBy>Yuchen Jiang</cp:lastModifiedBy>
  <cp:revision>1</cp:revision>
  <dcterms:created xsi:type="dcterms:W3CDTF">2017-09-04T22:29:00Z</dcterms:created>
  <dcterms:modified xsi:type="dcterms:W3CDTF">2017-09-04T23:13:00Z</dcterms:modified>
</cp:coreProperties>
</file>