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6C7ED" w14:textId="60479052" w:rsidR="00366A4F" w:rsidRDefault="00366A4F" w:rsidP="00366A4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auto"/>
          <w:szCs w:val="18"/>
        </w:rPr>
      </w:pPr>
      <w:r w:rsidRPr="00366A4F">
        <w:rPr>
          <w:rFonts w:cs="Arial"/>
          <w:color w:val="auto"/>
          <w:szCs w:val="18"/>
        </w:rPr>
        <w:t xml:space="preserve">Dear </w:t>
      </w:r>
      <w:r w:rsidRPr="00366A4F">
        <w:rPr>
          <w:rFonts w:cs="Arial"/>
          <w:color w:val="FF0000"/>
          <w:szCs w:val="18"/>
        </w:rPr>
        <w:t>[Approving Manager]</w:t>
      </w:r>
      <w:r w:rsidRPr="00366A4F">
        <w:rPr>
          <w:rFonts w:cs="Arial"/>
          <w:color w:val="auto"/>
          <w:szCs w:val="18"/>
        </w:rPr>
        <w:t>,   </w:t>
      </w:r>
    </w:p>
    <w:p w14:paraId="34787F51" w14:textId="77777777" w:rsidR="00B451C1" w:rsidRPr="00366A4F" w:rsidRDefault="00B451C1" w:rsidP="00366A4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auto"/>
          <w:szCs w:val="18"/>
        </w:rPr>
      </w:pPr>
    </w:p>
    <w:p w14:paraId="49F0AA6F" w14:textId="3E520C2F" w:rsidR="00366A4F" w:rsidRPr="00366A4F" w:rsidRDefault="00366A4F" w:rsidP="00366A4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auto"/>
          <w:szCs w:val="18"/>
        </w:rPr>
      </w:pPr>
      <w:r w:rsidRPr="00366A4F">
        <w:rPr>
          <w:rFonts w:cs="Arial"/>
          <w:color w:val="auto"/>
          <w:szCs w:val="18"/>
        </w:rPr>
        <w:t xml:space="preserve">I am writing to request your approval to attend </w:t>
      </w:r>
      <w:hyperlink r:id="rId8" w:history="1">
        <w:proofErr w:type="gramStart"/>
        <w:r w:rsidRPr="00625D66">
          <w:rPr>
            <w:rStyle w:val="Hyperlink"/>
            <w:rFonts w:cs="Arial"/>
            <w:szCs w:val="18"/>
          </w:rPr>
          <w:t>.conf2015</w:t>
        </w:r>
        <w:proofErr w:type="gramEnd"/>
        <w:r w:rsidRPr="00625D66">
          <w:rPr>
            <w:rStyle w:val="Hyperlink"/>
            <w:rFonts w:cs="Arial"/>
            <w:szCs w:val="18"/>
          </w:rPr>
          <w:t>: The 6</w:t>
        </w:r>
        <w:r w:rsidRPr="00625D66">
          <w:rPr>
            <w:rStyle w:val="Hyperlink"/>
            <w:rFonts w:cs="Arial"/>
            <w:szCs w:val="18"/>
            <w:vertAlign w:val="superscript"/>
          </w:rPr>
          <w:t>th</w:t>
        </w:r>
        <w:r w:rsidRPr="00625D66">
          <w:rPr>
            <w:rStyle w:val="Hyperlink"/>
            <w:rFonts w:cs="Arial"/>
            <w:szCs w:val="18"/>
          </w:rPr>
          <w:t xml:space="preserve"> Annual Splunk Worldwide Users’ Conference</w:t>
        </w:r>
      </w:hyperlink>
      <w:r w:rsidR="009C61DC">
        <w:rPr>
          <w:rFonts w:cs="Arial"/>
          <w:color w:val="auto"/>
          <w:szCs w:val="18"/>
        </w:rPr>
        <w:t xml:space="preserve"> </w:t>
      </w:r>
      <w:r w:rsidR="00272B59">
        <w:rPr>
          <w:rFonts w:cs="Arial"/>
          <w:color w:val="auto"/>
          <w:szCs w:val="18"/>
        </w:rPr>
        <w:t xml:space="preserve">on </w:t>
      </w:r>
      <w:r w:rsidR="00C50E51">
        <w:rPr>
          <w:rFonts w:cs="Arial"/>
          <w:color w:val="auto"/>
          <w:szCs w:val="18"/>
        </w:rPr>
        <w:t>September 21-24</w:t>
      </w:r>
      <w:r w:rsidR="00625D66">
        <w:rPr>
          <w:rFonts w:cs="Arial"/>
          <w:color w:val="auto"/>
          <w:szCs w:val="18"/>
        </w:rPr>
        <w:t xml:space="preserve"> at</w:t>
      </w:r>
      <w:r w:rsidRPr="00366A4F">
        <w:rPr>
          <w:rFonts w:cs="Arial"/>
          <w:color w:val="auto"/>
          <w:szCs w:val="18"/>
        </w:rPr>
        <w:t xml:space="preserve"> MGM </w:t>
      </w:r>
      <w:r w:rsidR="00C50E51">
        <w:rPr>
          <w:rFonts w:cs="Arial"/>
          <w:color w:val="auto"/>
          <w:szCs w:val="18"/>
        </w:rPr>
        <w:t xml:space="preserve">Grand </w:t>
      </w:r>
      <w:r w:rsidRPr="00366A4F">
        <w:rPr>
          <w:rFonts w:cs="Arial"/>
          <w:color w:val="auto"/>
          <w:szCs w:val="18"/>
        </w:rPr>
        <w:t xml:space="preserve">Las Vegas. </w:t>
      </w:r>
    </w:p>
    <w:p w14:paraId="30C74E46" w14:textId="77777777" w:rsidR="00366A4F" w:rsidRPr="00366A4F" w:rsidRDefault="00366A4F" w:rsidP="00366A4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auto"/>
          <w:szCs w:val="18"/>
        </w:rPr>
      </w:pPr>
    </w:p>
    <w:p w14:paraId="15E30869" w14:textId="62DCB3C4" w:rsidR="00625D66" w:rsidRDefault="00B451C1" w:rsidP="00B451C1">
      <w:pPr>
        <w:spacing w:line="240" w:lineRule="auto"/>
        <w:rPr>
          <w:rFonts w:cs="Arial"/>
          <w:color w:val="auto"/>
          <w:szCs w:val="18"/>
        </w:rPr>
      </w:pPr>
      <w:r w:rsidRPr="00366A4F">
        <w:rPr>
          <w:rFonts w:cs="Arial"/>
          <w:color w:val="auto"/>
          <w:szCs w:val="18"/>
        </w:rPr>
        <w:t xml:space="preserve">After reviewing </w:t>
      </w:r>
      <w:r w:rsidR="00272B59">
        <w:rPr>
          <w:rFonts w:cs="Arial"/>
          <w:color w:val="auto"/>
          <w:szCs w:val="18"/>
        </w:rPr>
        <w:t xml:space="preserve">the </w:t>
      </w:r>
      <w:hyperlink r:id="rId9" w:history="1">
        <w:r w:rsidR="00272B59" w:rsidRPr="00B451C1">
          <w:rPr>
            <w:rStyle w:val="Hyperlink"/>
            <w:rFonts w:cs="Arial"/>
            <w:szCs w:val="18"/>
          </w:rPr>
          <w:t>Full Agenda</w:t>
        </w:r>
      </w:hyperlink>
      <w:r w:rsidR="00272B59">
        <w:rPr>
          <w:rFonts w:cs="Arial"/>
          <w:color w:val="auto"/>
          <w:szCs w:val="18"/>
        </w:rPr>
        <w:t xml:space="preserve"> and </w:t>
      </w:r>
      <w:hyperlink r:id="rId10" w:history="1">
        <w:r w:rsidR="00272B59" w:rsidRPr="00272B59">
          <w:rPr>
            <w:rStyle w:val="Hyperlink"/>
            <w:rFonts w:cs="Arial"/>
            <w:szCs w:val="18"/>
          </w:rPr>
          <w:t>FAQs</w:t>
        </w:r>
      </w:hyperlink>
      <w:r w:rsidR="00272B59">
        <w:rPr>
          <w:rFonts w:cs="Arial"/>
          <w:color w:val="auto"/>
          <w:szCs w:val="18"/>
        </w:rPr>
        <w:t xml:space="preserve"> </w:t>
      </w:r>
      <w:r w:rsidRPr="00366A4F">
        <w:rPr>
          <w:rFonts w:cs="Arial"/>
          <w:color w:val="auto"/>
          <w:szCs w:val="18"/>
        </w:rPr>
        <w:t xml:space="preserve">I know that by </w:t>
      </w:r>
      <w:proofErr w:type="gramStart"/>
      <w:r w:rsidRPr="00366A4F">
        <w:rPr>
          <w:rFonts w:cs="Arial"/>
          <w:color w:val="auto"/>
          <w:szCs w:val="18"/>
        </w:rPr>
        <w:t xml:space="preserve">attending </w:t>
      </w:r>
      <w:r w:rsidR="00272B59">
        <w:rPr>
          <w:rFonts w:cs="Arial"/>
          <w:color w:val="auto"/>
          <w:szCs w:val="18"/>
        </w:rPr>
        <w:t>.conf2015</w:t>
      </w:r>
      <w:proofErr w:type="gramEnd"/>
      <w:r w:rsidRPr="00366A4F">
        <w:rPr>
          <w:rFonts w:cs="Arial"/>
          <w:color w:val="auto"/>
          <w:szCs w:val="18"/>
        </w:rPr>
        <w:t xml:space="preserve"> I will come ba</w:t>
      </w:r>
      <w:r w:rsidR="005A4AAA">
        <w:rPr>
          <w:rFonts w:cs="Arial"/>
          <w:color w:val="auto"/>
          <w:szCs w:val="18"/>
        </w:rPr>
        <w:t>ck with a wealth of knowledge on</w:t>
      </w:r>
      <w:r w:rsidRPr="00366A4F">
        <w:rPr>
          <w:rFonts w:cs="Arial"/>
          <w:color w:val="auto"/>
          <w:szCs w:val="18"/>
        </w:rPr>
        <w:t xml:space="preserve"> how to get more out of our Splunk implementation</w:t>
      </w:r>
      <w:r w:rsidR="00CF7DAC">
        <w:rPr>
          <w:rFonts w:cs="Arial"/>
          <w:color w:val="auto"/>
          <w:szCs w:val="18"/>
        </w:rPr>
        <w:t xml:space="preserve">, such as: </w:t>
      </w:r>
      <w:r w:rsidR="00625D66">
        <w:rPr>
          <w:rFonts w:cs="Arial"/>
          <w:color w:val="auto"/>
          <w:szCs w:val="18"/>
        </w:rPr>
        <w:t>learning to properly architect</w:t>
      </w:r>
      <w:r w:rsidR="00625D66" w:rsidRPr="00366A4F">
        <w:rPr>
          <w:rFonts w:cs="Arial"/>
          <w:color w:val="auto"/>
          <w:szCs w:val="18"/>
        </w:rPr>
        <w:t xml:space="preserve"> our Splunk deployment, </w:t>
      </w:r>
      <w:r w:rsidR="00625D66">
        <w:rPr>
          <w:rFonts w:cs="Arial"/>
          <w:color w:val="auto"/>
          <w:szCs w:val="18"/>
        </w:rPr>
        <w:t xml:space="preserve">build reports and dashboards, </w:t>
      </w:r>
      <w:r w:rsidR="00625D66" w:rsidRPr="00366A4F">
        <w:rPr>
          <w:rFonts w:cs="Arial"/>
          <w:color w:val="auto"/>
          <w:szCs w:val="18"/>
        </w:rPr>
        <w:t>as wel</w:t>
      </w:r>
      <w:r w:rsidR="00B64C77">
        <w:rPr>
          <w:rFonts w:cs="Arial"/>
          <w:color w:val="auto"/>
          <w:szCs w:val="18"/>
        </w:rPr>
        <w:t xml:space="preserve">l as </w:t>
      </w:r>
      <w:r w:rsidR="003B4509">
        <w:rPr>
          <w:rFonts w:cs="Arial"/>
          <w:color w:val="auto"/>
          <w:szCs w:val="18"/>
        </w:rPr>
        <w:t xml:space="preserve">gain </w:t>
      </w:r>
      <w:r w:rsidR="00CF7DAC">
        <w:rPr>
          <w:rFonts w:cs="Arial"/>
          <w:color w:val="auto"/>
          <w:szCs w:val="18"/>
        </w:rPr>
        <w:t>other insights</w:t>
      </w:r>
      <w:r w:rsidR="00B64C77">
        <w:rPr>
          <w:rFonts w:cs="Arial"/>
          <w:color w:val="auto"/>
          <w:szCs w:val="18"/>
        </w:rPr>
        <w:t xml:space="preserve"> </w:t>
      </w:r>
      <w:r w:rsidR="00625D66" w:rsidRPr="00366A4F">
        <w:rPr>
          <w:rFonts w:cs="Arial"/>
          <w:color w:val="auto"/>
          <w:szCs w:val="18"/>
        </w:rPr>
        <w:t>to cost-effectively expand our existing capabilities so we can deliver more value to the business in less time</w:t>
      </w:r>
      <w:r w:rsidR="00272B59">
        <w:rPr>
          <w:rFonts w:cs="Arial"/>
          <w:color w:val="auto"/>
          <w:szCs w:val="18"/>
        </w:rPr>
        <w:t xml:space="preserve">. </w:t>
      </w:r>
    </w:p>
    <w:p w14:paraId="737A6875" w14:textId="5ABAD29F" w:rsidR="003B4509" w:rsidRDefault="00272B59" w:rsidP="00625D66">
      <w:pPr>
        <w:spacing w:line="240" w:lineRule="auto"/>
        <w:rPr>
          <w:rFonts w:cs="Arial"/>
          <w:color w:val="FF0000"/>
          <w:szCs w:val="18"/>
        </w:rPr>
      </w:pPr>
      <w:r>
        <w:rPr>
          <w:rFonts w:cs="Arial"/>
          <w:color w:val="auto"/>
          <w:szCs w:val="18"/>
        </w:rPr>
        <w:t>We will cover</w:t>
      </w:r>
      <w:r w:rsidR="003B4509">
        <w:rPr>
          <w:rFonts w:cs="Arial"/>
          <w:color w:val="auto"/>
          <w:szCs w:val="18"/>
        </w:rPr>
        <w:t xml:space="preserve"> all the skills</w:t>
      </w:r>
      <w:r w:rsidR="00366A4F" w:rsidRPr="00366A4F">
        <w:rPr>
          <w:rFonts w:cs="Arial"/>
          <w:color w:val="auto"/>
          <w:szCs w:val="18"/>
        </w:rPr>
        <w:t xml:space="preserve"> and business strategies n</w:t>
      </w:r>
      <w:r w:rsidR="00CF7DAC">
        <w:rPr>
          <w:rFonts w:cs="Arial"/>
          <w:color w:val="auto"/>
          <w:szCs w:val="18"/>
        </w:rPr>
        <w:t>ecessary to succeed with data with</w:t>
      </w:r>
      <w:r w:rsidR="00366A4F" w:rsidRPr="00366A4F">
        <w:rPr>
          <w:rFonts w:cs="Arial"/>
          <w:color w:val="auto"/>
          <w:szCs w:val="18"/>
        </w:rPr>
        <w:t xml:space="preserve"> </w:t>
      </w:r>
      <w:r w:rsidR="00366A4F" w:rsidRPr="00C50E51">
        <w:rPr>
          <w:rFonts w:cs="Arial"/>
          <w:color w:val="FF0000"/>
          <w:szCs w:val="18"/>
        </w:rPr>
        <w:t>[Product: Splunk Enterprise, Splunk Mint, Splunk Cloud, Hunk</w:t>
      </w:r>
      <w:r w:rsidR="00C50E51" w:rsidRPr="00C50E51">
        <w:rPr>
          <w:rFonts w:cs="Arial"/>
          <w:color w:val="FF0000"/>
          <w:szCs w:val="18"/>
        </w:rPr>
        <w:t xml:space="preserve">, </w:t>
      </w:r>
      <w:r w:rsidR="00C50E51">
        <w:rPr>
          <w:rFonts w:cs="Arial"/>
          <w:color w:val="FF0000"/>
          <w:szCs w:val="18"/>
        </w:rPr>
        <w:t xml:space="preserve">Splunk Light, Splunk App for Enterprise Security, Splunk App for Stream, </w:t>
      </w:r>
      <w:proofErr w:type="spellStart"/>
      <w:r w:rsidR="00C50E51">
        <w:rPr>
          <w:rFonts w:cs="Arial"/>
          <w:color w:val="FF0000"/>
          <w:szCs w:val="18"/>
        </w:rPr>
        <w:t>Splunk’</w:t>
      </w:r>
      <w:r w:rsidR="00B451C1">
        <w:rPr>
          <w:rFonts w:cs="Arial"/>
          <w:color w:val="FF0000"/>
          <w:szCs w:val="18"/>
        </w:rPr>
        <w:t>s</w:t>
      </w:r>
      <w:proofErr w:type="spellEnd"/>
      <w:r w:rsidR="00B451C1">
        <w:rPr>
          <w:rFonts w:cs="Arial"/>
          <w:color w:val="FF0000"/>
          <w:szCs w:val="18"/>
        </w:rPr>
        <w:t xml:space="preserve"> apps &amp; add-ons</w:t>
      </w:r>
      <w:r w:rsidR="00366A4F" w:rsidRPr="00C50E51">
        <w:rPr>
          <w:rFonts w:cs="Arial"/>
          <w:color w:val="FF0000"/>
          <w:szCs w:val="18"/>
        </w:rPr>
        <w:t xml:space="preserve">]. </w:t>
      </w:r>
    </w:p>
    <w:p w14:paraId="137887DD" w14:textId="4C2F163F" w:rsidR="00B451C1" w:rsidRDefault="00366A4F" w:rsidP="00625D66">
      <w:pPr>
        <w:spacing w:line="240" w:lineRule="auto"/>
        <w:rPr>
          <w:rFonts w:cs="Arial"/>
          <w:color w:val="auto"/>
          <w:szCs w:val="18"/>
        </w:rPr>
      </w:pPr>
      <w:r w:rsidRPr="00366A4F">
        <w:rPr>
          <w:rFonts w:cs="Arial"/>
          <w:color w:val="auto"/>
          <w:szCs w:val="18"/>
        </w:rPr>
        <w:t>I’ll find out how some of the world's most successful com</w:t>
      </w:r>
      <w:r w:rsidR="00B451C1">
        <w:rPr>
          <w:rFonts w:cs="Arial"/>
          <w:color w:val="auto"/>
          <w:szCs w:val="18"/>
        </w:rPr>
        <w:t xml:space="preserve">panies tackle and use big data – over 50% of the Fortune 100 will be in attendance – </w:t>
      </w:r>
      <w:r w:rsidRPr="00366A4F">
        <w:rPr>
          <w:rFonts w:cs="Arial"/>
          <w:color w:val="auto"/>
          <w:szCs w:val="18"/>
        </w:rPr>
        <w:t>a</w:t>
      </w:r>
      <w:r w:rsidR="00B451C1">
        <w:rPr>
          <w:rFonts w:cs="Arial"/>
          <w:color w:val="auto"/>
          <w:szCs w:val="18"/>
        </w:rPr>
        <w:t>nd how we can apply what they have learned with Splunk t</w:t>
      </w:r>
      <w:r w:rsidRPr="00366A4F">
        <w:rPr>
          <w:rFonts w:cs="Arial"/>
          <w:color w:val="auto"/>
          <w:szCs w:val="18"/>
        </w:rPr>
        <w:t xml:space="preserve">o </w:t>
      </w:r>
      <w:r w:rsidRPr="00366A4F">
        <w:rPr>
          <w:rFonts w:cs="Arial"/>
          <w:color w:val="FF0000"/>
          <w:szCs w:val="18"/>
        </w:rPr>
        <w:t>[our company]</w:t>
      </w:r>
      <w:r w:rsidRPr="00366A4F">
        <w:rPr>
          <w:rFonts w:cs="Arial"/>
          <w:color w:val="auto"/>
          <w:szCs w:val="18"/>
        </w:rPr>
        <w:t>.</w:t>
      </w:r>
      <w:r w:rsidRPr="00366A4F">
        <w:rPr>
          <w:rFonts w:cs="Arial"/>
          <w:color w:val="FF0000"/>
          <w:szCs w:val="18"/>
        </w:rPr>
        <w:t xml:space="preserve"> </w:t>
      </w:r>
      <w:r w:rsidRPr="00366A4F">
        <w:rPr>
          <w:rFonts w:cs="Arial"/>
          <w:color w:val="auto"/>
          <w:szCs w:val="18"/>
        </w:rPr>
        <w:t>I’ll learn how to implement the latest trends, best practi</w:t>
      </w:r>
      <w:r w:rsidR="00625D66">
        <w:rPr>
          <w:rFonts w:cs="Arial"/>
          <w:color w:val="auto"/>
          <w:szCs w:val="18"/>
        </w:rPr>
        <w:t xml:space="preserve">ces, and strategic thinking in </w:t>
      </w:r>
      <w:hyperlink r:id="rId11" w:history="1">
        <w:r w:rsidR="00625D66" w:rsidRPr="00625D66">
          <w:rPr>
            <w:rStyle w:val="Hyperlink"/>
            <w:rFonts w:cs="Arial"/>
            <w:szCs w:val="18"/>
          </w:rPr>
          <w:t>Operational I</w:t>
        </w:r>
        <w:r w:rsidRPr="00625D66">
          <w:rPr>
            <w:rStyle w:val="Hyperlink"/>
            <w:rFonts w:cs="Arial"/>
            <w:szCs w:val="18"/>
          </w:rPr>
          <w:t>ntelligence</w:t>
        </w:r>
      </w:hyperlink>
      <w:r w:rsidRPr="00366A4F">
        <w:rPr>
          <w:rFonts w:cs="Arial"/>
          <w:color w:val="auto"/>
          <w:szCs w:val="18"/>
        </w:rPr>
        <w:t xml:space="preserve">. </w:t>
      </w:r>
      <w:r w:rsidR="00CF7DAC">
        <w:rPr>
          <w:rFonts w:cs="Arial"/>
          <w:color w:val="auto"/>
          <w:szCs w:val="18"/>
        </w:rPr>
        <w:t xml:space="preserve">And </w:t>
      </w:r>
      <w:r w:rsidRPr="00366A4F">
        <w:rPr>
          <w:rFonts w:cs="Arial"/>
          <w:color w:val="auto"/>
          <w:szCs w:val="18"/>
        </w:rPr>
        <w:t>I’ll discover new analytic approaches a</w:t>
      </w:r>
      <w:r w:rsidR="00B451C1">
        <w:rPr>
          <w:rFonts w:cs="Arial"/>
          <w:color w:val="auto"/>
          <w:szCs w:val="18"/>
        </w:rPr>
        <w:t xml:space="preserve">nd useful data </w:t>
      </w:r>
      <w:r w:rsidRPr="00366A4F">
        <w:rPr>
          <w:rFonts w:cs="Arial"/>
          <w:color w:val="auto"/>
          <w:szCs w:val="18"/>
        </w:rPr>
        <w:t>technologies that may help us become</w:t>
      </w:r>
      <w:r w:rsidR="00B451C1">
        <w:rPr>
          <w:rFonts w:cs="Arial"/>
          <w:color w:val="auto"/>
          <w:szCs w:val="18"/>
        </w:rPr>
        <w:t xml:space="preserve"> more efficient, effective, </w:t>
      </w:r>
      <w:proofErr w:type="gramStart"/>
      <w:r w:rsidRPr="00366A4F">
        <w:rPr>
          <w:rFonts w:cs="Arial"/>
          <w:color w:val="auto"/>
          <w:szCs w:val="18"/>
        </w:rPr>
        <w:t>secure</w:t>
      </w:r>
      <w:proofErr w:type="gramEnd"/>
      <w:r w:rsidRPr="00366A4F">
        <w:rPr>
          <w:rFonts w:cs="Arial"/>
          <w:color w:val="auto"/>
          <w:szCs w:val="18"/>
        </w:rPr>
        <w:t xml:space="preserve"> and rely less on outsourced expertise.</w:t>
      </w:r>
    </w:p>
    <w:p w14:paraId="5DFEA52F" w14:textId="4905EA03" w:rsidR="00B451C1" w:rsidRPr="00B451C1" w:rsidRDefault="00B451C1" w:rsidP="00B451C1">
      <w:pPr>
        <w:spacing w:line="240" w:lineRule="auto"/>
        <w:rPr>
          <w:rFonts w:cs="Arial"/>
          <w:color w:val="auto"/>
          <w:szCs w:val="18"/>
        </w:rPr>
      </w:pPr>
      <w:r>
        <w:rPr>
          <w:rFonts w:cs="Arial"/>
          <w:color w:val="auto"/>
          <w:szCs w:val="18"/>
        </w:rPr>
        <w:t xml:space="preserve">Over three days, I will </w:t>
      </w:r>
      <w:r w:rsidRPr="00366A4F">
        <w:rPr>
          <w:rFonts w:cs="Arial"/>
          <w:color w:val="auto"/>
          <w:szCs w:val="18"/>
        </w:rPr>
        <w:t>have access to:</w:t>
      </w:r>
    </w:p>
    <w:p w14:paraId="472516FB" w14:textId="1F2AA74D" w:rsidR="00B451C1" w:rsidRPr="00B451C1" w:rsidRDefault="00B451C1" w:rsidP="00B451C1">
      <w:pPr>
        <w:pStyle w:val="list"/>
        <w:rPr>
          <w:rFonts w:cs="Arial"/>
          <w:color w:val="FF0000"/>
          <w:szCs w:val="18"/>
        </w:rPr>
      </w:pPr>
      <w:r>
        <w:rPr>
          <w:rFonts w:cs="Arial"/>
          <w:szCs w:val="18"/>
        </w:rPr>
        <w:t>165 in-depth</w:t>
      </w:r>
      <w:r w:rsidRPr="00366A4F">
        <w:rPr>
          <w:rFonts w:cs="Arial"/>
          <w:szCs w:val="18"/>
        </w:rPr>
        <w:t xml:space="preserve"> technical sessions that will help </w:t>
      </w:r>
      <w:r>
        <w:rPr>
          <w:rFonts w:cs="Arial"/>
          <w:szCs w:val="18"/>
        </w:rPr>
        <w:t>us get more value from our data</w:t>
      </w:r>
    </w:p>
    <w:p w14:paraId="59756EAA" w14:textId="06C2D2CE" w:rsidR="00B451C1" w:rsidRDefault="00B451C1" w:rsidP="00B451C1">
      <w:pPr>
        <w:pStyle w:val="list"/>
      </w:pPr>
      <w:r>
        <w:t>30</w:t>
      </w:r>
      <w:r w:rsidRPr="00366A4F">
        <w:t xml:space="preserve"> hours of one-o</w:t>
      </w:r>
      <w:r>
        <w:t>n-one access to Splunk experts and engineers</w:t>
      </w:r>
    </w:p>
    <w:p w14:paraId="78AE2A45" w14:textId="3FE6D412" w:rsidR="00B451C1" w:rsidRPr="00366A4F" w:rsidRDefault="00B451C1" w:rsidP="00B451C1">
      <w:pPr>
        <w:pStyle w:val="list"/>
        <w:tabs>
          <w:tab w:val="clear" w:pos="0"/>
          <w:tab w:val="num" w:pos="720"/>
        </w:tabs>
        <w:ind w:left="720" w:hanging="360"/>
      </w:pPr>
      <w:r>
        <w:t xml:space="preserve">2 </w:t>
      </w:r>
      <w:r w:rsidRPr="00366A4F">
        <w:t xml:space="preserve">keynote presentations covering the latest technology trends </w:t>
      </w:r>
      <w:r w:rsidR="00CF7DAC">
        <w:t>and product announcements</w:t>
      </w:r>
    </w:p>
    <w:p w14:paraId="46642420" w14:textId="1807FE2B" w:rsidR="00A174A2" w:rsidRPr="00B451C1" w:rsidRDefault="00B451C1" w:rsidP="00A174A2">
      <w:pPr>
        <w:pStyle w:val="list"/>
        <w:tabs>
          <w:tab w:val="clear" w:pos="0"/>
          <w:tab w:val="num" w:pos="720"/>
        </w:tabs>
        <w:ind w:left="720" w:hanging="360"/>
      </w:pPr>
      <w:r w:rsidRPr="00366A4F">
        <w:t>36 hours of networking with peers from other leading organizations sharin</w:t>
      </w:r>
      <w:r>
        <w:t>g use cases and best practices</w:t>
      </w:r>
    </w:p>
    <w:p w14:paraId="7855D551" w14:textId="77777777" w:rsidR="00366A4F" w:rsidRPr="00366A4F" w:rsidRDefault="00366A4F" w:rsidP="00366A4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auto"/>
          <w:szCs w:val="18"/>
        </w:rPr>
      </w:pPr>
    </w:p>
    <w:p w14:paraId="1FCB1815" w14:textId="6E17E8EA" w:rsidR="00366A4F" w:rsidRPr="00EC46D7" w:rsidRDefault="00366A4F" w:rsidP="00EC46D7">
      <w:pPr>
        <w:pStyle w:val="list"/>
        <w:numPr>
          <w:ilvl w:val="0"/>
          <w:numId w:val="0"/>
        </w:numPr>
        <w:spacing w:line="240" w:lineRule="auto"/>
        <w:rPr>
          <w:rFonts w:cs="Arial"/>
          <w:color w:val="auto"/>
          <w:szCs w:val="18"/>
        </w:rPr>
      </w:pPr>
      <w:r w:rsidRPr="00366A4F">
        <w:rPr>
          <w:rFonts w:cs="Arial"/>
          <w:color w:val="auto"/>
          <w:szCs w:val="18"/>
        </w:rPr>
        <w:t>Many of the keynotes and sessions are clearly aligned wi</w:t>
      </w:r>
      <w:r w:rsidR="00272B59">
        <w:rPr>
          <w:rFonts w:cs="Arial"/>
          <w:color w:val="auto"/>
          <w:szCs w:val="18"/>
        </w:rPr>
        <w:t xml:space="preserve">th our goals – </w:t>
      </w:r>
      <w:r w:rsidRPr="00366A4F">
        <w:rPr>
          <w:rFonts w:cs="Arial"/>
          <w:color w:val="auto"/>
          <w:szCs w:val="18"/>
        </w:rPr>
        <w:t xml:space="preserve">or specifically address some of our biggest challenges. I plan to attend the </w:t>
      </w:r>
      <w:proofErr w:type="gramStart"/>
      <w:r w:rsidRPr="00366A4F">
        <w:rPr>
          <w:rFonts w:cs="Arial"/>
          <w:color w:val="auto"/>
          <w:szCs w:val="18"/>
        </w:rPr>
        <w:t xml:space="preserve">following </w:t>
      </w:r>
      <w:r w:rsidR="00272B59">
        <w:rPr>
          <w:rFonts w:cs="Arial"/>
          <w:color w:val="auto"/>
          <w:szCs w:val="18"/>
        </w:rPr>
        <w:t>.conf2015</w:t>
      </w:r>
      <w:proofErr w:type="gramEnd"/>
      <w:r w:rsidR="00272B59">
        <w:rPr>
          <w:rFonts w:cs="Arial"/>
          <w:color w:val="auto"/>
          <w:szCs w:val="18"/>
        </w:rPr>
        <w:t xml:space="preserve"> </w:t>
      </w:r>
      <w:r w:rsidRPr="00366A4F">
        <w:rPr>
          <w:rFonts w:cs="Arial"/>
          <w:color w:val="auto"/>
          <w:szCs w:val="18"/>
        </w:rPr>
        <w:t xml:space="preserve">sessions </w:t>
      </w:r>
      <w:r w:rsidR="00272B59" w:rsidRPr="00272B59">
        <w:rPr>
          <w:rFonts w:cs="Arial"/>
          <w:color w:val="FF0000"/>
          <w:szCs w:val="18"/>
        </w:rPr>
        <w:t>[OR]</w:t>
      </w:r>
      <w:r w:rsidR="00272B59">
        <w:rPr>
          <w:rFonts w:cs="Arial"/>
          <w:color w:val="auto"/>
          <w:szCs w:val="18"/>
        </w:rPr>
        <w:t xml:space="preserve"> I plan to attend sessions similar to these from .conf2014: </w:t>
      </w:r>
      <w:r w:rsidRPr="00B451C1">
        <w:rPr>
          <w:rFonts w:cs="Arial"/>
          <w:color w:val="FF0000"/>
          <w:szCs w:val="18"/>
        </w:rPr>
        <w:t>[Session Title], [Track/Topic</w:t>
      </w:r>
      <w:r w:rsidR="00B451C1">
        <w:rPr>
          <w:rFonts w:cs="Arial"/>
          <w:color w:val="FF0000"/>
          <w:szCs w:val="18"/>
        </w:rPr>
        <w:t>], by [Speaker, Title, Company]</w:t>
      </w:r>
      <w:r w:rsidR="00EC46D7">
        <w:rPr>
          <w:rFonts w:cs="Arial"/>
          <w:color w:val="auto"/>
          <w:szCs w:val="18"/>
        </w:rPr>
        <w:t xml:space="preserve">, </w:t>
      </w:r>
      <w:r w:rsidRPr="00B451C1">
        <w:rPr>
          <w:rFonts w:cs="Arial"/>
          <w:color w:val="FF0000"/>
          <w:szCs w:val="18"/>
        </w:rPr>
        <w:t>[Session Title], [Track/Topic</w:t>
      </w:r>
      <w:r w:rsidR="00B451C1">
        <w:rPr>
          <w:rFonts w:cs="Arial"/>
          <w:color w:val="FF0000"/>
          <w:szCs w:val="18"/>
        </w:rPr>
        <w:t>], by [Speaker, Title, Company]</w:t>
      </w:r>
      <w:r w:rsidR="00EC46D7">
        <w:rPr>
          <w:rFonts w:cs="Arial"/>
          <w:color w:val="auto"/>
          <w:szCs w:val="18"/>
        </w:rPr>
        <w:t xml:space="preserve">, </w:t>
      </w:r>
      <w:r w:rsidRPr="00B451C1">
        <w:rPr>
          <w:rFonts w:cs="Arial"/>
          <w:color w:val="FF0000"/>
          <w:szCs w:val="18"/>
        </w:rPr>
        <w:t>[Session Title], [Track/Topic</w:t>
      </w:r>
      <w:r w:rsidR="00B451C1">
        <w:rPr>
          <w:rFonts w:cs="Arial"/>
          <w:color w:val="FF0000"/>
          <w:szCs w:val="18"/>
        </w:rPr>
        <w:t>], by [Speaker, Title, Company]</w:t>
      </w:r>
      <w:r w:rsidR="00EC46D7">
        <w:rPr>
          <w:rFonts w:cs="Arial"/>
          <w:color w:val="FF0000"/>
          <w:szCs w:val="18"/>
        </w:rPr>
        <w:t xml:space="preserve">. </w:t>
      </w:r>
      <w:bookmarkStart w:id="0" w:name="_GoBack"/>
      <w:bookmarkEnd w:id="0"/>
    </w:p>
    <w:p w14:paraId="31503AC0" w14:textId="42000D4A" w:rsidR="00366A4F" w:rsidRDefault="00366A4F" w:rsidP="00366A4F">
      <w:pPr>
        <w:widowControl w:val="0"/>
        <w:tabs>
          <w:tab w:val="left" w:pos="-90"/>
          <w:tab w:val="left" w:pos="220"/>
        </w:tabs>
        <w:autoSpaceDE w:val="0"/>
        <w:autoSpaceDN w:val="0"/>
        <w:adjustRightInd w:val="0"/>
        <w:spacing w:line="240" w:lineRule="auto"/>
        <w:rPr>
          <w:rFonts w:cs="Arial"/>
          <w:color w:val="auto"/>
          <w:szCs w:val="18"/>
        </w:rPr>
      </w:pPr>
      <w:r w:rsidRPr="00366A4F">
        <w:rPr>
          <w:rFonts w:cs="Arial"/>
          <w:color w:val="auto"/>
          <w:szCs w:val="18"/>
        </w:rPr>
        <w:br/>
        <w:t xml:space="preserve">I am seeking approval for the </w:t>
      </w:r>
      <w:r w:rsidR="00625D66">
        <w:rPr>
          <w:rFonts w:cs="Arial"/>
          <w:color w:val="auto"/>
          <w:szCs w:val="18"/>
        </w:rPr>
        <w:t xml:space="preserve">following estimated </w:t>
      </w:r>
      <w:r w:rsidRPr="00366A4F">
        <w:rPr>
          <w:rFonts w:cs="Arial"/>
          <w:color w:val="auto"/>
          <w:szCs w:val="18"/>
        </w:rPr>
        <w:t>registration fee</w:t>
      </w:r>
      <w:r w:rsidR="00625D66">
        <w:rPr>
          <w:rFonts w:cs="Arial"/>
          <w:color w:val="auto"/>
          <w:szCs w:val="18"/>
        </w:rPr>
        <w:t xml:space="preserve">s and travel expenditures: </w:t>
      </w:r>
    </w:p>
    <w:p w14:paraId="7E897AF6" w14:textId="77777777" w:rsidR="00625D66" w:rsidRDefault="00366A4F" w:rsidP="00625D66">
      <w:pPr>
        <w:pStyle w:val="list"/>
        <w:rPr>
          <w:rFonts w:cs="Arial"/>
          <w:color w:val="FF0000"/>
          <w:szCs w:val="18"/>
        </w:rPr>
      </w:pPr>
      <w:r w:rsidRPr="00625D66">
        <w:rPr>
          <w:rFonts w:cs="Arial"/>
          <w:szCs w:val="18"/>
        </w:rPr>
        <w:t xml:space="preserve">Airfare: </w:t>
      </w:r>
      <w:r w:rsidRPr="00625D66">
        <w:rPr>
          <w:rFonts w:cs="Arial"/>
          <w:color w:val="FF0000"/>
          <w:szCs w:val="18"/>
        </w:rPr>
        <w:t>[$350]</w:t>
      </w:r>
    </w:p>
    <w:p w14:paraId="0C581BE9" w14:textId="77777777" w:rsidR="00625D66" w:rsidRPr="00625D66" w:rsidRDefault="00366A4F" w:rsidP="00625D66">
      <w:pPr>
        <w:pStyle w:val="list"/>
        <w:rPr>
          <w:rFonts w:cs="Arial"/>
          <w:color w:val="FF0000"/>
          <w:szCs w:val="18"/>
        </w:rPr>
      </w:pPr>
      <w:r w:rsidRPr="00625D66">
        <w:rPr>
          <w:rFonts w:cs="Arial"/>
          <w:szCs w:val="18"/>
        </w:rPr>
        <w:t xml:space="preserve">Transportation: </w:t>
      </w:r>
      <w:r w:rsidR="009C61DC" w:rsidRPr="00625D66">
        <w:rPr>
          <w:rFonts w:cs="Arial"/>
          <w:color w:val="FF0000"/>
          <w:szCs w:val="18"/>
        </w:rPr>
        <w:t>[</w:t>
      </w:r>
      <w:r w:rsidRPr="00625D66">
        <w:rPr>
          <w:rFonts w:cs="Arial"/>
          <w:color w:val="FF0000"/>
          <w:szCs w:val="18"/>
        </w:rPr>
        <w:t>$20</w:t>
      </w:r>
      <w:r w:rsidR="009C61DC" w:rsidRPr="00625D66">
        <w:rPr>
          <w:rFonts w:cs="Arial"/>
          <w:color w:val="FF0000"/>
          <w:szCs w:val="18"/>
        </w:rPr>
        <w:t>]</w:t>
      </w:r>
      <w:r w:rsidRPr="00625D66">
        <w:rPr>
          <w:rFonts w:cs="Arial"/>
          <w:szCs w:val="18"/>
        </w:rPr>
        <w:t xml:space="preserve"> (cab to and from LAS)</w:t>
      </w:r>
    </w:p>
    <w:p w14:paraId="50D41FC4" w14:textId="77777777" w:rsidR="00625D66" w:rsidRPr="00625D66" w:rsidRDefault="009C61DC" w:rsidP="00625D66">
      <w:pPr>
        <w:pStyle w:val="list"/>
        <w:rPr>
          <w:rFonts w:cs="Arial"/>
          <w:color w:val="FF0000"/>
          <w:szCs w:val="18"/>
        </w:rPr>
      </w:pPr>
      <w:r w:rsidRPr="00625D66">
        <w:rPr>
          <w:rFonts w:cs="Arial"/>
          <w:szCs w:val="18"/>
        </w:rPr>
        <w:t xml:space="preserve">Hotel: </w:t>
      </w:r>
      <w:r w:rsidRPr="00625D66">
        <w:rPr>
          <w:rFonts w:cs="Arial"/>
          <w:color w:val="FF0000"/>
          <w:szCs w:val="18"/>
        </w:rPr>
        <w:t>[</w:t>
      </w:r>
      <w:r w:rsidR="00272B59" w:rsidRPr="00625D66">
        <w:rPr>
          <w:rFonts w:cs="Arial"/>
          <w:color w:val="FF0000"/>
          <w:szCs w:val="18"/>
        </w:rPr>
        <w:t>$620</w:t>
      </w:r>
      <w:r w:rsidRPr="00625D66">
        <w:rPr>
          <w:rFonts w:cs="Arial"/>
          <w:color w:val="FF0000"/>
          <w:szCs w:val="18"/>
        </w:rPr>
        <w:t>]</w:t>
      </w:r>
      <w:r w:rsidR="00366A4F" w:rsidRPr="00625D66">
        <w:rPr>
          <w:rFonts w:cs="Arial"/>
          <w:szCs w:val="18"/>
        </w:rPr>
        <w:t xml:space="preserve"> (es</w:t>
      </w:r>
      <w:r w:rsidRPr="00625D66">
        <w:rPr>
          <w:rFonts w:cs="Arial"/>
          <w:szCs w:val="18"/>
        </w:rPr>
        <w:t>timated based on 3 nights at $169 + $18</w:t>
      </w:r>
      <w:r w:rsidR="00366A4F" w:rsidRPr="00625D66">
        <w:rPr>
          <w:rFonts w:cs="Arial"/>
          <w:szCs w:val="18"/>
        </w:rPr>
        <w:t xml:space="preserve"> resort fee + tax)</w:t>
      </w:r>
    </w:p>
    <w:p w14:paraId="40DED5D7" w14:textId="77777777" w:rsidR="00625D66" w:rsidRPr="00625D66" w:rsidRDefault="00366A4F" w:rsidP="00625D66">
      <w:pPr>
        <w:pStyle w:val="list"/>
        <w:rPr>
          <w:rFonts w:cs="Arial"/>
          <w:color w:val="FF0000"/>
          <w:szCs w:val="18"/>
        </w:rPr>
      </w:pPr>
      <w:r w:rsidRPr="00625D66">
        <w:rPr>
          <w:rFonts w:cs="Arial"/>
          <w:szCs w:val="18"/>
        </w:rPr>
        <w:t xml:space="preserve">Meals: </w:t>
      </w:r>
      <w:r w:rsidRPr="00625D66">
        <w:rPr>
          <w:rFonts w:cs="Arial"/>
          <w:color w:val="FF0000"/>
          <w:szCs w:val="18"/>
        </w:rPr>
        <w:t xml:space="preserve">[$80]  </w:t>
      </w:r>
      <w:r w:rsidRPr="00625D66">
        <w:rPr>
          <w:rFonts w:cs="Arial"/>
          <w:szCs w:val="18"/>
        </w:rPr>
        <w:t>(</w:t>
      </w:r>
      <w:r w:rsidR="009C61DC" w:rsidRPr="00625D66">
        <w:rPr>
          <w:rFonts w:cs="Arial"/>
          <w:szCs w:val="18"/>
        </w:rPr>
        <w:t xml:space="preserve">daily </w:t>
      </w:r>
      <w:r w:rsidRPr="00625D66">
        <w:rPr>
          <w:rFonts w:cs="Arial"/>
          <w:szCs w:val="18"/>
        </w:rPr>
        <w:t>breakfast, lunch and 1 dinner included in conference fee)</w:t>
      </w:r>
    </w:p>
    <w:p w14:paraId="74A0A401" w14:textId="77777777" w:rsidR="00625D66" w:rsidRDefault="00366A4F" w:rsidP="00625D66">
      <w:pPr>
        <w:pStyle w:val="list"/>
        <w:rPr>
          <w:rFonts w:cs="Arial"/>
          <w:color w:val="FF0000"/>
          <w:szCs w:val="18"/>
        </w:rPr>
      </w:pPr>
      <w:r w:rsidRPr="00625D66">
        <w:rPr>
          <w:rFonts w:cs="Arial"/>
          <w:szCs w:val="18"/>
        </w:rPr>
        <w:t xml:space="preserve">Conference Fee: </w:t>
      </w:r>
      <w:r w:rsidR="009C61DC" w:rsidRPr="00625D66">
        <w:rPr>
          <w:rFonts w:cs="Arial"/>
          <w:szCs w:val="18"/>
        </w:rPr>
        <w:t>[</w:t>
      </w:r>
      <w:r w:rsidRPr="00625D66">
        <w:rPr>
          <w:rFonts w:cs="Arial"/>
          <w:color w:val="FF0000"/>
          <w:szCs w:val="18"/>
        </w:rPr>
        <w:t>$</w:t>
      </w:r>
      <w:r w:rsidR="009C61DC" w:rsidRPr="00625D66">
        <w:rPr>
          <w:rFonts w:cs="Arial"/>
          <w:color w:val="FF0000"/>
          <w:szCs w:val="18"/>
        </w:rPr>
        <w:t>1295</w:t>
      </w:r>
      <w:r w:rsidR="009C61DC" w:rsidRPr="00625D66">
        <w:rPr>
          <w:rFonts w:cs="Arial"/>
          <w:szCs w:val="18"/>
        </w:rPr>
        <w:t xml:space="preserve"> by 4/9, </w:t>
      </w:r>
      <w:r w:rsidR="009C61DC" w:rsidRPr="00625D66">
        <w:rPr>
          <w:rFonts w:cs="Arial"/>
          <w:color w:val="FF0000"/>
          <w:szCs w:val="18"/>
        </w:rPr>
        <w:t>$1495</w:t>
      </w:r>
      <w:r w:rsidR="009C61DC" w:rsidRPr="00625D66">
        <w:rPr>
          <w:rFonts w:cs="Arial"/>
          <w:szCs w:val="18"/>
        </w:rPr>
        <w:t xml:space="preserve"> by 5/29, </w:t>
      </w:r>
      <w:r w:rsidR="009C61DC" w:rsidRPr="00625D66">
        <w:rPr>
          <w:rFonts w:cs="Arial"/>
          <w:color w:val="FF0000"/>
          <w:szCs w:val="18"/>
        </w:rPr>
        <w:t>$</w:t>
      </w:r>
      <w:r w:rsidRPr="00625D66">
        <w:rPr>
          <w:rFonts w:cs="Arial"/>
          <w:color w:val="FF0000"/>
          <w:szCs w:val="18"/>
        </w:rPr>
        <w:t>1695</w:t>
      </w:r>
      <w:r w:rsidR="009C61DC" w:rsidRPr="00625D66">
        <w:rPr>
          <w:rFonts w:cs="Arial"/>
          <w:szCs w:val="18"/>
        </w:rPr>
        <w:t xml:space="preserve"> regular rate]</w:t>
      </w:r>
      <w:r w:rsidRPr="00625D66">
        <w:rPr>
          <w:rFonts w:cs="Arial"/>
          <w:color w:val="FF0000"/>
          <w:szCs w:val="18"/>
        </w:rPr>
        <w:t xml:space="preserve"> </w:t>
      </w:r>
    </w:p>
    <w:p w14:paraId="0BCFB7F6" w14:textId="51C09F24" w:rsidR="00366A4F" w:rsidRPr="00625D66" w:rsidRDefault="00366A4F" w:rsidP="00625D66">
      <w:pPr>
        <w:pStyle w:val="list"/>
        <w:rPr>
          <w:rFonts w:cs="Arial"/>
          <w:color w:val="FF0000"/>
          <w:szCs w:val="18"/>
        </w:rPr>
      </w:pPr>
      <w:r w:rsidRPr="00625D66">
        <w:rPr>
          <w:rFonts w:cs="Arial"/>
          <w:szCs w:val="18"/>
        </w:rPr>
        <w:t>Splunk Unive</w:t>
      </w:r>
      <w:r w:rsidR="00272B59" w:rsidRPr="00625D66">
        <w:rPr>
          <w:rFonts w:cs="Arial"/>
          <w:szCs w:val="18"/>
        </w:rPr>
        <w:t>rsity</w:t>
      </w:r>
      <w:r w:rsidRPr="00625D66">
        <w:rPr>
          <w:rFonts w:cs="Arial"/>
          <w:szCs w:val="18"/>
        </w:rPr>
        <w:t>:</w:t>
      </w:r>
      <w:r w:rsidRPr="00625D66">
        <w:rPr>
          <w:rFonts w:cs="Arial"/>
          <w:color w:val="FF0000"/>
          <w:szCs w:val="18"/>
        </w:rPr>
        <w:t xml:space="preserve"> </w:t>
      </w:r>
      <w:r w:rsidR="00272B59" w:rsidRPr="00625D66">
        <w:rPr>
          <w:rFonts w:cs="Arial"/>
          <w:color w:val="FF0000"/>
          <w:szCs w:val="18"/>
        </w:rPr>
        <w:t xml:space="preserve">Optional and </w:t>
      </w:r>
      <w:proofErr w:type="spellStart"/>
      <w:r w:rsidR="00272B59" w:rsidRPr="00625D66">
        <w:rPr>
          <w:rFonts w:cs="Arial"/>
          <w:color w:val="FF0000"/>
          <w:szCs w:val="18"/>
        </w:rPr>
        <w:t>addt’l</w:t>
      </w:r>
      <w:proofErr w:type="spellEnd"/>
      <w:r w:rsidR="00272B59" w:rsidRPr="00625D66">
        <w:rPr>
          <w:rFonts w:cs="Arial"/>
          <w:color w:val="FF0000"/>
          <w:szCs w:val="18"/>
        </w:rPr>
        <w:t xml:space="preserve"> fees apply (Heavily discounted at 1d $800, 2d $1200, 3d $1500)</w:t>
      </w:r>
    </w:p>
    <w:p w14:paraId="3AD11F53" w14:textId="347DC09A" w:rsidR="00366A4F" w:rsidRPr="00625D66" w:rsidRDefault="00625D66" w:rsidP="00625D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eastAsiaTheme="minorHAnsi" w:cs="Arial"/>
          <w:szCs w:val="18"/>
        </w:rPr>
      </w:pPr>
      <w:r>
        <w:rPr>
          <w:rFonts w:cs="Arial"/>
          <w:szCs w:val="18"/>
        </w:rPr>
        <w:tab/>
      </w:r>
      <w:r>
        <w:rPr>
          <w:rFonts w:cs="Arial"/>
          <w:szCs w:val="18"/>
        </w:rPr>
        <w:tab/>
      </w:r>
      <w:r>
        <w:rPr>
          <w:rFonts w:cs="Arial"/>
          <w:szCs w:val="18"/>
        </w:rPr>
        <w:tab/>
      </w:r>
      <w:r w:rsidR="00366A4F" w:rsidRPr="00625D66">
        <w:rPr>
          <w:rFonts w:cs="Arial"/>
          <w:szCs w:val="18"/>
        </w:rPr>
        <w:t xml:space="preserve">TOTAL: </w:t>
      </w:r>
      <w:r w:rsidR="00366A4F" w:rsidRPr="00625D66">
        <w:rPr>
          <w:rFonts w:cs="Arial"/>
          <w:color w:val="FF0000"/>
          <w:szCs w:val="18"/>
        </w:rPr>
        <w:t>[$]</w:t>
      </w:r>
    </w:p>
    <w:p w14:paraId="76354D01" w14:textId="6F9B75BC" w:rsidR="00625D66" w:rsidRPr="009C61DC" w:rsidRDefault="00625D66" w:rsidP="00625D66">
      <w:pPr>
        <w:widowControl w:val="0"/>
        <w:tabs>
          <w:tab w:val="left" w:pos="-90"/>
          <w:tab w:val="left" w:pos="220"/>
        </w:tabs>
        <w:autoSpaceDE w:val="0"/>
        <w:autoSpaceDN w:val="0"/>
        <w:adjustRightInd w:val="0"/>
        <w:spacing w:line="240" w:lineRule="auto"/>
        <w:rPr>
          <w:rFonts w:eastAsiaTheme="minorHAnsi" w:cs="Arial"/>
          <w:color w:val="auto"/>
          <w:szCs w:val="18"/>
        </w:rPr>
      </w:pPr>
      <w:r w:rsidRPr="00366A4F">
        <w:rPr>
          <w:rFonts w:cs="Arial"/>
          <w:color w:val="auto"/>
          <w:szCs w:val="18"/>
        </w:rPr>
        <w:t xml:space="preserve">My colleagues will benefit as well since I will plan to meet with the team when I return to </w:t>
      </w:r>
      <w:r w:rsidR="003B4509">
        <w:rPr>
          <w:rFonts w:cs="Arial"/>
          <w:color w:val="auto"/>
          <w:szCs w:val="18"/>
        </w:rPr>
        <w:t xml:space="preserve">present my findings on </w:t>
      </w:r>
      <w:r w:rsidRPr="00366A4F">
        <w:rPr>
          <w:rFonts w:cs="Arial"/>
          <w:color w:val="auto"/>
          <w:szCs w:val="18"/>
        </w:rPr>
        <w:t xml:space="preserve">how </w:t>
      </w:r>
      <w:r>
        <w:rPr>
          <w:rFonts w:cs="Arial"/>
          <w:color w:val="auto"/>
          <w:szCs w:val="18"/>
        </w:rPr>
        <w:t xml:space="preserve">to </w:t>
      </w:r>
      <w:r w:rsidRPr="00366A4F">
        <w:rPr>
          <w:rFonts w:cs="Arial"/>
          <w:color w:val="auto"/>
          <w:szCs w:val="18"/>
        </w:rPr>
        <w:t>best t</w:t>
      </w:r>
      <w:r>
        <w:rPr>
          <w:rFonts w:cs="Arial"/>
          <w:color w:val="auto"/>
          <w:szCs w:val="18"/>
        </w:rPr>
        <w:t>o maximize our Splunk deployment (</w:t>
      </w:r>
      <w:hyperlink r:id="rId12" w:history="1">
        <w:r w:rsidRPr="00625D66">
          <w:rPr>
            <w:rStyle w:val="Hyperlink"/>
            <w:rFonts w:cs="Arial"/>
            <w:szCs w:val="18"/>
          </w:rPr>
          <w:t>Trip Report</w:t>
        </w:r>
      </w:hyperlink>
      <w:r>
        <w:rPr>
          <w:rFonts w:cs="Arial"/>
          <w:color w:val="auto"/>
          <w:szCs w:val="18"/>
        </w:rPr>
        <w:t xml:space="preserve">). </w:t>
      </w:r>
    </w:p>
    <w:p w14:paraId="15018418" w14:textId="3490FF32" w:rsidR="00625D66" w:rsidRPr="00366A4F" w:rsidRDefault="00625D66" w:rsidP="00366A4F">
      <w:pPr>
        <w:spacing w:line="240" w:lineRule="auto"/>
        <w:rPr>
          <w:rFonts w:cs="Arial"/>
          <w:color w:val="auto"/>
          <w:szCs w:val="18"/>
        </w:rPr>
      </w:pPr>
      <w:r w:rsidRPr="00366A4F">
        <w:rPr>
          <w:rFonts w:cs="Arial"/>
          <w:color w:val="auto"/>
          <w:szCs w:val="18"/>
        </w:rPr>
        <w:t xml:space="preserve">Please accept this proposal to </w:t>
      </w:r>
      <w:proofErr w:type="gramStart"/>
      <w:r w:rsidRPr="00366A4F">
        <w:rPr>
          <w:rFonts w:cs="Arial"/>
          <w:color w:val="auto"/>
          <w:szCs w:val="18"/>
        </w:rPr>
        <w:t>attend .conf2015</w:t>
      </w:r>
      <w:proofErr w:type="gramEnd"/>
      <w:r w:rsidRPr="00366A4F">
        <w:rPr>
          <w:rFonts w:cs="Arial"/>
          <w:color w:val="auto"/>
          <w:szCs w:val="18"/>
        </w:rPr>
        <w:t xml:space="preserve"> as I am confident in the significant return we will receive for this </w:t>
      </w:r>
      <w:r>
        <w:rPr>
          <w:rFonts w:cs="Arial"/>
          <w:color w:val="auto"/>
          <w:szCs w:val="18"/>
        </w:rPr>
        <w:t xml:space="preserve">relatively </w:t>
      </w:r>
      <w:r w:rsidRPr="00366A4F">
        <w:rPr>
          <w:rFonts w:cs="Arial"/>
          <w:color w:val="auto"/>
          <w:szCs w:val="18"/>
        </w:rPr>
        <w:t xml:space="preserve">small investment. </w:t>
      </w:r>
    </w:p>
    <w:p w14:paraId="2CCB0060" w14:textId="77777777" w:rsidR="00A174A2" w:rsidRDefault="00A174A2" w:rsidP="00366A4F">
      <w:pPr>
        <w:spacing w:line="240" w:lineRule="auto"/>
        <w:rPr>
          <w:rFonts w:cs="Arial"/>
          <w:color w:val="auto"/>
          <w:szCs w:val="18"/>
        </w:rPr>
      </w:pPr>
      <w:r>
        <w:rPr>
          <w:rFonts w:cs="Arial"/>
          <w:color w:val="auto"/>
          <w:szCs w:val="18"/>
        </w:rPr>
        <w:t xml:space="preserve">Thank you for your consideration. </w:t>
      </w:r>
    </w:p>
    <w:p w14:paraId="0C27D880" w14:textId="1562848B" w:rsidR="007E5AB5" w:rsidRPr="00CF7DAC" w:rsidRDefault="00A174A2" w:rsidP="00CF7DAC">
      <w:pPr>
        <w:spacing w:line="240" w:lineRule="auto"/>
        <w:rPr>
          <w:rFonts w:cs="Arial"/>
          <w:szCs w:val="18"/>
        </w:rPr>
      </w:pPr>
      <w:r>
        <w:rPr>
          <w:rFonts w:cs="Arial"/>
          <w:color w:val="auto"/>
          <w:szCs w:val="18"/>
        </w:rPr>
        <w:t xml:space="preserve">Sincerely, </w:t>
      </w:r>
      <w:r w:rsidR="00366A4F" w:rsidRPr="00366A4F">
        <w:rPr>
          <w:rFonts w:cs="Arial"/>
          <w:szCs w:val="18"/>
        </w:rPr>
        <w:br/>
      </w:r>
      <w:r>
        <w:rPr>
          <w:rFonts w:cs="Arial"/>
          <w:color w:val="FF0000"/>
          <w:szCs w:val="18"/>
        </w:rPr>
        <w:t>[</w:t>
      </w:r>
      <w:r w:rsidR="00366A4F" w:rsidRPr="00366A4F">
        <w:rPr>
          <w:rFonts w:cs="Arial"/>
          <w:color w:val="FF0000"/>
          <w:szCs w:val="18"/>
        </w:rPr>
        <w:t>Your signature</w:t>
      </w:r>
      <w:r>
        <w:rPr>
          <w:rFonts w:cs="Arial"/>
          <w:color w:val="FF0000"/>
          <w:szCs w:val="18"/>
        </w:rPr>
        <w:t>]</w:t>
      </w:r>
    </w:p>
    <w:p w14:paraId="6FA96E21" w14:textId="77777777" w:rsidR="007E5AB5" w:rsidRPr="00015597" w:rsidRDefault="007E5AB5" w:rsidP="007E5AB5">
      <w:pPr>
        <w:spacing w:after="0" w:line="312" w:lineRule="auto"/>
        <w:rPr>
          <w:rFonts w:cs="Arial"/>
          <w:color w:val="auto"/>
        </w:rPr>
      </w:pPr>
    </w:p>
    <w:p w14:paraId="51F2DAB4" w14:textId="77777777" w:rsidR="007E5AB5" w:rsidRPr="00015597" w:rsidRDefault="00845633" w:rsidP="007E5AB5">
      <w:pPr>
        <w:spacing w:after="0" w:line="312" w:lineRule="auto"/>
        <w:rPr>
          <w:rFonts w:cs="Arial"/>
          <w:color w:val="auto"/>
        </w:rPr>
      </w:pPr>
      <w:r>
        <w:rPr>
          <w:rFonts w:cs="Arial"/>
          <w:noProof/>
          <w:color w:val="auto"/>
        </w:rPr>
        <mc:AlternateContent>
          <mc:Choice Requires="wps">
            <w:drawing>
              <wp:anchor distT="152400" distB="152400" distL="152400" distR="152400" simplePos="0" relativeHeight="251657728" behindDoc="0" locked="0" layoutInCell="1" allowOverlap="1" wp14:anchorId="6CBD08D3" wp14:editId="2B0873E6">
                <wp:simplePos x="0" y="0"/>
                <wp:positionH relativeFrom="page">
                  <wp:posOffset>901700</wp:posOffset>
                </wp:positionH>
                <wp:positionV relativeFrom="page">
                  <wp:posOffset>10280650</wp:posOffset>
                </wp:positionV>
                <wp:extent cx="1104900" cy="927100"/>
                <wp:effectExtent l="0" t="6350" r="0" b="6350"/>
                <wp:wrapSquare wrapText="bothSides"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490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C14CB8D" w14:textId="77777777" w:rsidR="00B64C77" w:rsidRDefault="00B64C77" w:rsidP="007E5AB5">
                            <w:pPr>
                              <w:pStyle w:val="Heading3"/>
                            </w:pPr>
                            <w:r>
                              <w:t>Media Contacts:</w:t>
                            </w:r>
                          </w:p>
                          <w:p w14:paraId="44D1E346" w14:textId="77777777" w:rsidR="00B64C77" w:rsidRDefault="00B64C77">
                            <w:pPr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bidi="x-none"/>
                              </w:rPr>
                            </w:pPr>
                            <w:r>
                              <w:t xml:space="preserve">Trisha </w:t>
                            </w:r>
                            <w:proofErr w:type="spellStart"/>
                            <w:r>
                              <w:t>Ristagno</w:t>
                            </w:r>
                            <w:proofErr w:type="spellEnd"/>
                            <w:r>
                              <w:cr/>
                              <w:t>Splunk Inc.</w:t>
                            </w:r>
                            <w:r>
                              <w:cr/>
                              <w:t>415.848.8474</w:t>
                            </w:r>
                            <w:r>
                              <w:cr/>
                            </w:r>
                            <w:hyperlink r:id="rId13" w:history="1">
                              <w:r>
                                <w:rPr>
                                  <w:rFonts w:ascii="Myriad Pro" w:hAnsi="Myriad Pro"/>
                                  <w:color w:val="1A1A1A"/>
                                </w:rPr>
                                <w:t>trisha@splunk.com</w:t>
                              </w:r>
                            </w:hyperlink>
                          </w:p>
                          <w:p w14:paraId="4308C26E" w14:textId="77777777" w:rsidR="00B64C77" w:rsidRDefault="00B64C7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1pt;margin-top:809.5pt;width:87pt;height:73pt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" filled="f" stroked="f" strokeweight="1pt">
                <v:shadow opacity="49150f"/>
                <v:path arrowok="t"/>
                <v:textbox inset="0,0,0,0">
                  <w:txbxContent>
                    <w:p w14:paraId="7C14CB8D" w14:textId="77777777" w:rsidR="00B64C77" w:rsidRDefault="00B64C77" w:rsidP="007E5AB5">
                      <w:pPr>
                        <w:pStyle w:val="Heading3"/>
                      </w:pPr>
                      <w:r>
                        <w:t>Media Contacts:</w:t>
                      </w:r>
                    </w:p>
                    <w:p w14:paraId="44D1E346" w14:textId="77777777" w:rsidR="00B64C77" w:rsidRDefault="00B64C77">
                      <w:pPr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bidi="x-none"/>
                        </w:rPr>
                      </w:pPr>
                      <w:r>
                        <w:t xml:space="preserve">Trisha </w:t>
                      </w:r>
                      <w:proofErr w:type="spellStart"/>
                      <w:r>
                        <w:t>Ristagno</w:t>
                      </w:r>
                      <w:proofErr w:type="spellEnd"/>
                      <w:r>
                        <w:cr/>
                        <w:t>Splunk Inc.</w:t>
                      </w:r>
                      <w:r>
                        <w:cr/>
                        <w:t>415.848.8474</w:t>
                      </w:r>
                      <w:r>
                        <w:cr/>
                      </w:r>
                      <w:hyperlink r:id="rId14" w:history="1">
                        <w:r>
                          <w:rPr>
                            <w:rFonts w:ascii="Myriad Pro" w:hAnsi="Myriad Pro"/>
                            <w:color w:val="1A1A1A"/>
                          </w:rPr>
                          <w:t>trisha@splunk.com</w:t>
                        </w:r>
                      </w:hyperlink>
                    </w:p>
                    <w:p w14:paraId="4308C26E" w14:textId="77777777" w:rsidR="00B64C77" w:rsidRDefault="00B64C77"/>
                  </w:txbxContent>
                </v:textbox>
                <w10:wrap type="square" anchorx="page" anchory="page"/>
              </v:rect>
            </w:pict>
          </mc:Fallback>
        </mc:AlternateContent>
      </w:r>
    </w:p>
    <w:sectPr w:rsidR="007E5AB5" w:rsidRPr="00015597" w:rsidSect="00971B7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811" w:right="1440" w:bottom="1080" w:left="1440" w:header="9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E204F1" w14:textId="77777777" w:rsidR="00B64C77" w:rsidRDefault="00B64C77">
      <w:pPr>
        <w:spacing w:after="0" w:line="240" w:lineRule="auto"/>
      </w:pPr>
      <w:r>
        <w:separator/>
      </w:r>
    </w:p>
  </w:endnote>
  <w:endnote w:type="continuationSeparator" w:id="0">
    <w:p w14:paraId="58B0FBBE" w14:textId="77777777" w:rsidR="00B64C77" w:rsidRDefault="00B64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yriad Pro">
    <w:altName w:val="Corbel"/>
    <w:charset w:val="00"/>
    <w:family w:val="auto"/>
    <w:pitch w:val="variable"/>
    <w:sig w:usb0="A00002AF" w:usb1="5000204B" w:usb2="00000000" w:usb3="00000000" w:csb0="0000019F" w:csb1="00000000"/>
  </w:font>
  <w:font w:name="Myriad Pro Light">
    <w:charset w:val="00"/>
    <w:family w:val="auto"/>
    <w:pitch w:val="variable"/>
    <w:sig w:usb0="A00002AF" w:usb1="5000204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4595D" w14:textId="77777777" w:rsidR="00B64C77" w:rsidRDefault="00B64C77">
    <w:pPr>
      <w:pStyle w:val="foot"/>
      <w:spacing w:before="120"/>
      <w:rPr>
        <w:rFonts w:ascii="Times New Roman" w:eastAsia="Times New Roman" w:hAnsi="Times New Roman"/>
        <w:color w:val="auto"/>
        <w:sz w:val="20"/>
        <w:lang w:bidi="x-none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5A027" w14:textId="77777777" w:rsidR="00B64C77" w:rsidRDefault="00B64C77">
    <w:pPr>
      <w:pStyle w:val="foot"/>
      <w:spacing w:before="120"/>
      <w:rPr>
        <w:rFonts w:ascii="Times New Roman" w:eastAsia="Times New Roman" w:hAnsi="Times New Roman"/>
        <w:color w:val="auto"/>
        <w:sz w:val="20"/>
        <w:lang w:bidi="x-none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FCC84" w14:textId="77777777" w:rsidR="00B64C77" w:rsidRDefault="00B64C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531219" w14:textId="77777777" w:rsidR="00B64C77" w:rsidRDefault="00B64C77">
      <w:pPr>
        <w:spacing w:after="0" w:line="240" w:lineRule="auto"/>
      </w:pPr>
      <w:r>
        <w:separator/>
      </w:r>
    </w:p>
  </w:footnote>
  <w:footnote w:type="continuationSeparator" w:id="0">
    <w:p w14:paraId="5B558682" w14:textId="77777777" w:rsidR="00B64C77" w:rsidRDefault="00B64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9BD70" w14:textId="77777777" w:rsidR="00B64C77" w:rsidRDefault="00B64C77" w:rsidP="007E5AB5">
    <w:pPr>
      <w:pStyle w:val="Heading3"/>
      <w:rPr>
        <w:rFonts w:ascii="Times New Roman" w:eastAsia="Times New Roman" w:hAnsi="Times New Roman"/>
        <w:sz w:val="20"/>
        <w:lang w:bidi="x-none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1042637E" wp14:editId="5DEFA007">
          <wp:simplePos x="0" y="0"/>
          <wp:positionH relativeFrom="character">
            <wp:posOffset>0</wp:posOffset>
          </wp:positionH>
          <wp:positionV relativeFrom="line">
            <wp:posOffset>0</wp:posOffset>
          </wp:positionV>
          <wp:extent cx="901700" cy="271145"/>
          <wp:effectExtent l="0" t="0" r="12700" b="8255"/>
          <wp:wrapNone/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700" cy="27114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inline distT="0" distB="0" distL="0" distR="0" wp14:anchorId="4CDB22C8" wp14:editId="0DD21E43">
              <wp:extent cx="906145" cy="271145"/>
              <wp:effectExtent l="0" t="0" r="0" b="0"/>
              <wp:docPr id="2" name="AutoShap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90614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AutoShape 1" o:spid="_x0000_s1026" style="width:71.35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" filled="f" stroked="f">
              <o:lock v:ext="edit" aspectratio="t"/>
              <w10:anchorlock/>
            </v:rect>
          </w:pict>
        </mc:Fallback>
      </mc:AlternateContent>
    </w:r>
    <w:r>
      <w:cr/>
    </w:r>
    <w:r>
      <w:cr/>
    </w:r>
    <w:r>
      <w:rPr>
        <w:sz w:val="20"/>
      </w:rPr>
      <w:t>Press Release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            </w:t>
    </w:r>
    <w:r>
      <w:t>June 9, 2008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F053F" w14:textId="77777777" w:rsidR="00B64C77" w:rsidRDefault="00B64C77" w:rsidP="00971B70">
    <w:pPr>
      <w:pStyle w:val="Heading3"/>
      <w:ind w:left="-1260"/>
      <w:jc w:val="center"/>
      <w:rPr>
        <w:color w:val="343434"/>
        <w:szCs w:val="16"/>
      </w:rPr>
    </w:pPr>
    <w:r w:rsidRPr="00872A68">
      <w:rPr>
        <w:noProof/>
        <w:color w:val="343434"/>
        <w:szCs w:val="16"/>
      </w:rPr>
      <w:drawing>
        <wp:inline distT="0" distB="0" distL="0" distR="0" wp14:anchorId="50DFAE61" wp14:editId="3031A85D">
          <wp:extent cx="7543800" cy="870438"/>
          <wp:effectExtent l="0" t="0" r="0" b="0"/>
          <wp:docPr id="1" name="Picture 1" descr="Macintosh HD:Users:kpereira:Box Sync:Graphics:Splunk conf:conf 2015:Interim:Word doc:HDR-ID-conf2015-presenter-doc-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kpereira:Box Sync:Graphics:Splunk conf:conf 2015:Interim:Word doc:HDR-ID-conf2015-presenter-doc-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8704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193367" w14:textId="77777777" w:rsidR="00B64C77" w:rsidRPr="00EF1252" w:rsidRDefault="00B64C77" w:rsidP="00EF1252">
    <w:pPr>
      <w:pStyle w:val="Heading3"/>
      <w:rPr>
        <w:color w:val="343434"/>
        <w:szCs w:val="16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D0E38" w14:textId="77777777" w:rsidR="00B64C77" w:rsidRDefault="00B64C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7A4"/>
    <w:multiLevelType w:val="hybridMultilevel"/>
    <w:tmpl w:val="42841EF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E3EBB"/>
    <w:multiLevelType w:val="multilevel"/>
    <w:tmpl w:val="97FE5926"/>
    <w:lvl w:ilvl="0">
      <w:start w:val="1"/>
      <w:numFmt w:val="bullet"/>
      <w:pStyle w:val="list"/>
      <w:lvlText w:val=""/>
      <w:lvlJc w:val="left"/>
      <w:pPr>
        <w:tabs>
          <w:tab w:val="num" w:pos="0"/>
        </w:tabs>
        <w:ind w:left="0" w:firstLine="360"/>
      </w:pPr>
      <w:rPr>
        <w:rFonts w:ascii="Wingdings" w:eastAsia="ヒラギノ角ゴ Pro W3" w:hAnsi="Wingdings" w:hint="default"/>
        <w:color w:val="AEC27B"/>
        <w:position w:val="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1080"/>
      </w:pPr>
      <w:rPr>
        <w:rFonts w:ascii="Courier New" w:eastAsia="ヒラギノ角ゴ Pro W3" w:hAnsi="Courier New" w:hint="default"/>
        <w:position w:val="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firstLine="1800"/>
      </w:pPr>
      <w:rPr>
        <w:rFonts w:ascii="Wingdings" w:eastAsia="ヒラギノ角ゴ Pro W3" w:hAnsi="Wingdings" w:hint="default"/>
        <w:position w:val="0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0" w:firstLine="2520"/>
      </w:pPr>
      <w:rPr>
        <w:rFonts w:ascii="Lucida Grande" w:eastAsia="ヒラギノ角ゴ Pro W3" w:hAnsi="Symbol" w:hint="default"/>
        <w:position w:val="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3240"/>
      </w:pPr>
      <w:rPr>
        <w:rFonts w:ascii="Courier New" w:eastAsia="ヒラギノ角ゴ Pro W3" w:hAnsi="Courier New" w:hint="default"/>
        <w:position w:val="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0" w:firstLine="3960"/>
      </w:pPr>
      <w:rPr>
        <w:rFonts w:ascii="Wingdings" w:eastAsia="ヒラギノ角ゴ Pro W3" w:hAnsi="Wingdings" w:hint="default"/>
        <w:position w:val="0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0" w:firstLine="4680"/>
      </w:pPr>
      <w:rPr>
        <w:rFonts w:ascii="Lucida Grande" w:eastAsia="ヒラギノ角ゴ Pro W3" w:hAnsi="Symbol" w:hint="default"/>
        <w:position w:val="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5400"/>
      </w:pPr>
      <w:rPr>
        <w:rFonts w:ascii="Courier New" w:eastAsia="ヒラギノ角ゴ Pro W3" w:hAnsi="Courier New" w:hint="default"/>
        <w:position w:val="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0" w:firstLine="6120"/>
      </w:pPr>
      <w:rPr>
        <w:rFonts w:ascii="Wingdings" w:eastAsia="ヒラギノ角ゴ Pro W3" w:hAnsi="Wingdings" w:hint="default"/>
        <w:position w:val="0"/>
      </w:rPr>
    </w:lvl>
  </w:abstractNum>
  <w:abstractNum w:abstractNumId="2">
    <w:nsid w:val="7B386515"/>
    <w:multiLevelType w:val="hybridMultilevel"/>
    <w:tmpl w:val="295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75C"/>
    <w:rsid w:val="000514B6"/>
    <w:rsid w:val="000851A2"/>
    <w:rsid w:val="000E6FDF"/>
    <w:rsid w:val="00114B39"/>
    <w:rsid w:val="00272B59"/>
    <w:rsid w:val="00366A4F"/>
    <w:rsid w:val="003B4509"/>
    <w:rsid w:val="004F07F9"/>
    <w:rsid w:val="005A4AAA"/>
    <w:rsid w:val="00625D66"/>
    <w:rsid w:val="006C30A2"/>
    <w:rsid w:val="007158BE"/>
    <w:rsid w:val="0078475C"/>
    <w:rsid w:val="007E5AB5"/>
    <w:rsid w:val="00845633"/>
    <w:rsid w:val="00872A68"/>
    <w:rsid w:val="00971B70"/>
    <w:rsid w:val="009C61DC"/>
    <w:rsid w:val="009E6473"/>
    <w:rsid w:val="00A12EF5"/>
    <w:rsid w:val="00A174A2"/>
    <w:rsid w:val="00B451C1"/>
    <w:rsid w:val="00B64C77"/>
    <w:rsid w:val="00C50E51"/>
    <w:rsid w:val="00C71B3C"/>
    <w:rsid w:val="00CF7DAC"/>
    <w:rsid w:val="00E45AA1"/>
    <w:rsid w:val="00EC46D7"/>
    <w:rsid w:val="00EF1252"/>
    <w:rsid w:val="00F2424D"/>
    <w:rsid w:val="00F40A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315D8B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  <w:lsdException w:name="List Paragraph" w:uiPriority="34" w:qFormat="1"/>
  </w:latentStyles>
  <w:style w:type="paragraph" w:default="1" w:styleId="Normal">
    <w:name w:val="Normal"/>
    <w:qFormat/>
    <w:rsid w:val="009B4E10"/>
    <w:pPr>
      <w:spacing w:after="120" w:line="264" w:lineRule="auto"/>
    </w:pPr>
    <w:rPr>
      <w:rFonts w:ascii="Arial" w:eastAsia="ヒラギノ角ゴ Pro W3" w:hAnsi="Arial"/>
      <w:color w:val="4C4C4C"/>
      <w:sz w:val="18"/>
      <w:szCs w:val="24"/>
    </w:rPr>
  </w:style>
  <w:style w:type="paragraph" w:styleId="Heading1">
    <w:name w:val="heading 1"/>
    <w:next w:val="Normal"/>
    <w:autoRedefine/>
    <w:qFormat/>
    <w:rsid w:val="000E6FDF"/>
    <w:pPr>
      <w:keepNext/>
      <w:spacing w:after="240"/>
      <w:outlineLvl w:val="0"/>
    </w:pPr>
    <w:rPr>
      <w:rFonts w:ascii="Arial" w:eastAsia="ヒラギノ角ゴ Pro W3" w:hAnsi="Arial" w:cs="Arial"/>
      <w:color w:val="006496"/>
      <w:spacing w:val="-7"/>
      <w:kern w:val="32"/>
      <w:sz w:val="36"/>
    </w:rPr>
  </w:style>
  <w:style w:type="paragraph" w:styleId="Heading2">
    <w:name w:val="heading 2"/>
    <w:basedOn w:val="Normal"/>
    <w:next w:val="Normal"/>
    <w:link w:val="Heading2Char"/>
    <w:rsid w:val="00AC0AA9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paragraph" w:styleId="Heading3">
    <w:name w:val="heading 3"/>
    <w:basedOn w:val="Heading31"/>
    <w:next w:val="Normal"/>
    <w:qFormat/>
    <w:rsid w:val="00800246"/>
    <w:pPr>
      <w:spacing w:before="12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">
    <w:name w:val="foot"/>
    <w:autoRedefine/>
    <w:pPr>
      <w:tabs>
        <w:tab w:val="center" w:pos="4320"/>
        <w:tab w:val="right" w:pos="8640"/>
      </w:tabs>
    </w:pPr>
    <w:rPr>
      <w:rFonts w:ascii="Myriad Pro" w:eastAsia="ヒラギノ角ゴ Pro W3" w:hAnsi="Myriad Pro"/>
      <w:color w:val="333333"/>
      <w:sz w:val="16"/>
    </w:rPr>
  </w:style>
  <w:style w:type="paragraph" w:customStyle="1" w:styleId="Heading20">
    <w:name w:val="Heading2"/>
    <w:basedOn w:val="Normal"/>
    <w:rsid w:val="009B4E10"/>
    <w:pPr>
      <w:spacing w:after="0" w:line="312" w:lineRule="auto"/>
    </w:pPr>
    <w:rPr>
      <w:rFonts w:cs="Arial"/>
      <w:color w:val="auto"/>
      <w:sz w:val="28"/>
    </w:rPr>
  </w:style>
  <w:style w:type="paragraph" w:customStyle="1" w:styleId="Header4">
    <w:name w:val="Header4"/>
    <w:basedOn w:val="Heading2"/>
    <w:qFormat/>
    <w:rsid w:val="00AC0AA9"/>
    <w:rPr>
      <w:rFonts w:ascii="Arial" w:hAnsi="Arial"/>
      <w:b w:val="0"/>
      <w:i w:val="0"/>
      <w:color w:val="0D0D0D"/>
      <w:sz w:val="20"/>
    </w:rPr>
  </w:style>
  <w:style w:type="paragraph" w:styleId="Header">
    <w:name w:val="header"/>
    <w:basedOn w:val="Heading3"/>
    <w:link w:val="HeaderChar"/>
    <w:locked/>
    <w:rsid w:val="00AD278A"/>
    <w:pPr>
      <w:spacing w:before="220" w:after="40" w:line="288" w:lineRule="auto"/>
    </w:pPr>
    <w:rPr>
      <w:color w:val="343434"/>
      <w:szCs w:val="16"/>
    </w:rPr>
  </w:style>
  <w:style w:type="character" w:customStyle="1" w:styleId="HeaderChar">
    <w:name w:val="Header Char"/>
    <w:link w:val="Header"/>
    <w:rsid w:val="00AD278A"/>
    <w:rPr>
      <w:rFonts w:ascii="Arial" w:eastAsia="ヒラギノ角ゴ Pro W3" w:hAnsi="Arial" w:cs="Arial"/>
      <w:color w:val="343434"/>
      <w:sz w:val="24"/>
      <w:szCs w:val="16"/>
    </w:rPr>
  </w:style>
  <w:style w:type="paragraph" w:styleId="Footer">
    <w:name w:val="footer"/>
    <w:basedOn w:val="Normal"/>
    <w:link w:val="FooterChar"/>
    <w:locked/>
    <w:rsid w:val="006E78D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E78DC"/>
    <w:rPr>
      <w:rFonts w:ascii="Myriad Pro Light" w:eastAsia="ヒラギノ角ゴ Pro W3" w:hAnsi="Myriad Pro Light"/>
      <w:color w:val="4C4C4C"/>
      <w:sz w:val="18"/>
      <w:szCs w:val="24"/>
    </w:rPr>
  </w:style>
  <w:style w:type="paragraph" w:customStyle="1" w:styleId="Heading31">
    <w:name w:val="Heading 31"/>
    <w:basedOn w:val="Heading20"/>
    <w:qFormat/>
    <w:rsid w:val="00AD278A"/>
    <w:rPr>
      <w:sz w:val="18"/>
    </w:rPr>
  </w:style>
  <w:style w:type="character" w:customStyle="1" w:styleId="Heading2Char">
    <w:name w:val="Heading 2 Char"/>
    <w:link w:val="Heading2"/>
    <w:rsid w:val="00AC0AA9"/>
    <w:rPr>
      <w:rFonts w:ascii="Calibri" w:eastAsia="Times New Roman" w:hAnsi="Calibri" w:cs="Times New Roman"/>
      <w:b/>
      <w:bCs/>
      <w:i/>
      <w:iCs/>
      <w:color w:val="4C4C4C"/>
      <w:sz w:val="28"/>
      <w:szCs w:val="28"/>
    </w:rPr>
  </w:style>
  <w:style w:type="paragraph" w:customStyle="1" w:styleId="list">
    <w:name w:val="list"/>
    <w:basedOn w:val="Normal"/>
    <w:qFormat/>
    <w:rsid w:val="00AC0AA9"/>
    <w:pPr>
      <w:numPr>
        <w:numId w:val="1"/>
      </w:numPr>
      <w:spacing w:after="0" w:line="312" w:lineRule="auto"/>
    </w:pPr>
    <w:rPr>
      <w:color w:val="262626"/>
    </w:rPr>
  </w:style>
  <w:style w:type="paragraph" w:styleId="BalloonText">
    <w:name w:val="Balloon Text"/>
    <w:basedOn w:val="Normal"/>
    <w:link w:val="BalloonTextChar"/>
    <w:rsid w:val="000851A2"/>
    <w:pPr>
      <w:spacing w:after="0" w:line="240" w:lineRule="auto"/>
    </w:pPr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rsid w:val="000851A2"/>
    <w:rPr>
      <w:rFonts w:ascii="Lucida Grande" w:eastAsia="ヒラギノ角ゴ Pro W3" w:hAnsi="Lucida Grande" w:cs="Lucida Grande"/>
      <w:color w:val="4C4C4C"/>
      <w:sz w:val="18"/>
      <w:szCs w:val="18"/>
    </w:rPr>
  </w:style>
  <w:style w:type="character" w:styleId="Hyperlink">
    <w:name w:val="Hyperlink"/>
    <w:basedOn w:val="DefaultParagraphFont"/>
    <w:uiPriority w:val="99"/>
    <w:rsid w:val="00366A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6A4F"/>
    <w:pPr>
      <w:spacing w:after="0" w:line="240" w:lineRule="auto"/>
      <w:ind w:left="720"/>
      <w:contextualSpacing/>
    </w:pPr>
    <w:rPr>
      <w:rFonts w:ascii="Times New Roman" w:eastAsia="Times New Roman" w:hAnsi="Times New Roman"/>
      <w:color w:val="auto"/>
      <w:sz w:val="24"/>
    </w:rPr>
  </w:style>
  <w:style w:type="character" w:styleId="FollowedHyperlink">
    <w:name w:val="FollowedHyperlink"/>
    <w:basedOn w:val="DefaultParagraphFont"/>
    <w:rsid w:val="00366A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  <w:lsdException w:name="List Paragraph" w:uiPriority="34" w:qFormat="1"/>
  </w:latentStyles>
  <w:style w:type="paragraph" w:default="1" w:styleId="Normal">
    <w:name w:val="Normal"/>
    <w:qFormat/>
    <w:rsid w:val="009B4E10"/>
    <w:pPr>
      <w:spacing w:after="120" w:line="264" w:lineRule="auto"/>
    </w:pPr>
    <w:rPr>
      <w:rFonts w:ascii="Arial" w:eastAsia="ヒラギノ角ゴ Pro W3" w:hAnsi="Arial"/>
      <w:color w:val="4C4C4C"/>
      <w:sz w:val="18"/>
      <w:szCs w:val="24"/>
    </w:rPr>
  </w:style>
  <w:style w:type="paragraph" w:styleId="Heading1">
    <w:name w:val="heading 1"/>
    <w:next w:val="Normal"/>
    <w:autoRedefine/>
    <w:qFormat/>
    <w:rsid w:val="000E6FDF"/>
    <w:pPr>
      <w:keepNext/>
      <w:spacing w:after="240"/>
      <w:outlineLvl w:val="0"/>
    </w:pPr>
    <w:rPr>
      <w:rFonts w:ascii="Arial" w:eastAsia="ヒラギノ角ゴ Pro W3" w:hAnsi="Arial" w:cs="Arial"/>
      <w:color w:val="006496"/>
      <w:spacing w:val="-7"/>
      <w:kern w:val="32"/>
      <w:sz w:val="36"/>
    </w:rPr>
  </w:style>
  <w:style w:type="paragraph" w:styleId="Heading2">
    <w:name w:val="heading 2"/>
    <w:basedOn w:val="Normal"/>
    <w:next w:val="Normal"/>
    <w:link w:val="Heading2Char"/>
    <w:rsid w:val="00AC0AA9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paragraph" w:styleId="Heading3">
    <w:name w:val="heading 3"/>
    <w:basedOn w:val="Heading31"/>
    <w:next w:val="Normal"/>
    <w:qFormat/>
    <w:rsid w:val="00800246"/>
    <w:pPr>
      <w:spacing w:before="12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">
    <w:name w:val="foot"/>
    <w:autoRedefine/>
    <w:pPr>
      <w:tabs>
        <w:tab w:val="center" w:pos="4320"/>
        <w:tab w:val="right" w:pos="8640"/>
      </w:tabs>
    </w:pPr>
    <w:rPr>
      <w:rFonts w:ascii="Myriad Pro" w:eastAsia="ヒラギノ角ゴ Pro W3" w:hAnsi="Myriad Pro"/>
      <w:color w:val="333333"/>
      <w:sz w:val="16"/>
    </w:rPr>
  </w:style>
  <w:style w:type="paragraph" w:customStyle="1" w:styleId="Heading20">
    <w:name w:val="Heading2"/>
    <w:basedOn w:val="Normal"/>
    <w:rsid w:val="009B4E10"/>
    <w:pPr>
      <w:spacing w:after="0" w:line="312" w:lineRule="auto"/>
    </w:pPr>
    <w:rPr>
      <w:rFonts w:cs="Arial"/>
      <w:color w:val="auto"/>
      <w:sz w:val="28"/>
    </w:rPr>
  </w:style>
  <w:style w:type="paragraph" w:customStyle="1" w:styleId="Header4">
    <w:name w:val="Header4"/>
    <w:basedOn w:val="Heading2"/>
    <w:qFormat/>
    <w:rsid w:val="00AC0AA9"/>
    <w:rPr>
      <w:rFonts w:ascii="Arial" w:hAnsi="Arial"/>
      <w:b w:val="0"/>
      <w:i w:val="0"/>
      <w:color w:val="0D0D0D"/>
      <w:sz w:val="20"/>
    </w:rPr>
  </w:style>
  <w:style w:type="paragraph" w:styleId="Header">
    <w:name w:val="header"/>
    <w:basedOn w:val="Heading3"/>
    <w:link w:val="HeaderChar"/>
    <w:locked/>
    <w:rsid w:val="00AD278A"/>
    <w:pPr>
      <w:spacing w:before="220" w:after="40" w:line="288" w:lineRule="auto"/>
    </w:pPr>
    <w:rPr>
      <w:color w:val="343434"/>
      <w:szCs w:val="16"/>
    </w:rPr>
  </w:style>
  <w:style w:type="character" w:customStyle="1" w:styleId="HeaderChar">
    <w:name w:val="Header Char"/>
    <w:link w:val="Header"/>
    <w:rsid w:val="00AD278A"/>
    <w:rPr>
      <w:rFonts w:ascii="Arial" w:eastAsia="ヒラギノ角ゴ Pro W3" w:hAnsi="Arial" w:cs="Arial"/>
      <w:color w:val="343434"/>
      <w:sz w:val="24"/>
      <w:szCs w:val="16"/>
    </w:rPr>
  </w:style>
  <w:style w:type="paragraph" w:styleId="Footer">
    <w:name w:val="footer"/>
    <w:basedOn w:val="Normal"/>
    <w:link w:val="FooterChar"/>
    <w:locked/>
    <w:rsid w:val="006E78D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E78DC"/>
    <w:rPr>
      <w:rFonts w:ascii="Myriad Pro Light" w:eastAsia="ヒラギノ角ゴ Pro W3" w:hAnsi="Myriad Pro Light"/>
      <w:color w:val="4C4C4C"/>
      <w:sz w:val="18"/>
      <w:szCs w:val="24"/>
    </w:rPr>
  </w:style>
  <w:style w:type="paragraph" w:customStyle="1" w:styleId="Heading31">
    <w:name w:val="Heading 31"/>
    <w:basedOn w:val="Heading20"/>
    <w:qFormat/>
    <w:rsid w:val="00AD278A"/>
    <w:rPr>
      <w:sz w:val="18"/>
    </w:rPr>
  </w:style>
  <w:style w:type="character" w:customStyle="1" w:styleId="Heading2Char">
    <w:name w:val="Heading 2 Char"/>
    <w:link w:val="Heading2"/>
    <w:rsid w:val="00AC0AA9"/>
    <w:rPr>
      <w:rFonts w:ascii="Calibri" w:eastAsia="Times New Roman" w:hAnsi="Calibri" w:cs="Times New Roman"/>
      <w:b/>
      <w:bCs/>
      <w:i/>
      <w:iCs/>
      <w:color w:val="4C4C4C"/>
      <w:sz w:val="28"/>
      <w:szCs w:val="28"/>
    </w:rPr>
  </w:style>
  <w:style w:type="paragraph" w:customStyle="1" w:styleId="list">
    <w:name w:val="list"/>
    <w:basedOn w:val="Normal"/>
    <w:qFormat/>
    <w:rsid w:val="00AC0AA9"/>
    <w:pPr>
      <w:numPr>
        <w:numId w:val="1"/>
      </w:numPr>
      <w:spacing w:after="0" w:line="312" w:lineRule="auto"/>
    </w:pPr>
    <w:rPr>
      <w:color w:val="262626"/>
    </w:rPr>
  </w:style>
  <w:style w:type="paragraph" w:styleId="BalloonText">
    <w:name w:val="Balloon Text"/>
    <w:basedOn w:val="Normal"/>
    <w:link w:val="BalloonTextChar"/>
    <w:rsid w:val="000851A2"/>
    <w:pPr>
      <w:spacing w:after="0" w:line="240" w:lineRule="auto"/>
    </w:pPr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rsid w:val="000851A2"/>
    <w:rPr>
      <w:rFonts w:ascii="Lucida Grande" w:eastAsia="ヒラギノ角ゴ Pro W3" w:hAnsi="Lucida Grande" w:cs="Lucida Grande"/>
      <w:color w:val="4C4C4C"/>
      <w:sz w:val="18"/>
      <w:szCs w:val="18"/>
    </w:rPr>
  </w:style>
  <w:style w:type="character" w:styleId="Hyperlink">
    <w:name w:val="Hyperlink"/>
    <w:basedOn w:val="DefaultParagraphFont"/>
    <w:uiPriority w:val="99"/>
    <w:rsid w:val="00366A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6A4F"/>
    <w:pPr>
      <w:spacing w:after="0" w:line="240" w:lineRule="auto"/>
      <w:ind w:left="720"/>
      <w:contextualSpacing/>
    </w:pPr>
    <w:rPr>
      <w:rFonts w:ascii="Times New Roman" w:eastAsia="Times New Roman" w:hAnsi="Times New Roman"/>
      <w:color w:val="auto"/>
      <w:sz w:val="24"/>
    </w:rPr>
  </w:style>
  <w:style w:type="character" w:styleId="FollowedHyperlink">
    <w:name w:val="FollowedHyperlink"/>
    <w:basedOn w:val="DefaultParagraphFont"/>
    <w:rsid w:val="00366A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conf.splunk.com/view/agenda/SP-CAAAFFN?r=conf_topnav_agenda_agenda" TargetMode="Externa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conf.splunk.com/view/faqs/SP-CAAAFFT?r=conf_topnav_eventdetails_faq" TargetMode="External"/><Relationship Id="rId11" Type="http://schemas.openxmlformats.org/officeDocument/2006/relationships/hyperlink" Target="http://www.splunk.com/en_us/resources/operational-intelligence.html" TargetMode="External"/><Relationship Id="rId12" Type="http://schemas.openxmlformats.org/officeDocument/2006/relationships/hyperlink" Target="http://conf.splunk.com/view/faqs/SP-CAAAFFT?r=conf_topnav_eventdetails" TargetMode="External"/><Relationship Id="rId13" Type="http://schemas.openxmlformats.org/officeDocument/2006/relationships/hyperlink" Target="mailto:trisha@splunk.com" TargetMode="External"/><Relationship Id="rId14" Type="http://schemas.openxmlformats.org/officeDocument/2006/relationships/hyperlink" Target="mailto:trisha@splunk.com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nf.splunk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gibbs:Downloads:TMPLT-MSWord-ID-conf2015-1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TMPLT-MSWord-ID-conf2015-102.dotx</Template>
  <TotalTime>0</TotalTime>
  <Pages>1</Pages>
  <Words>510</Words>
  <Characters>2911</Characters>
  <Application>Microsoft Macintosh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1</vt:lpstr>
    </vt:vector>
  </TitlesOfParts>
  <Company>Splunk, Inc</Company>
  <LinksUpToDate>false</LinksUpToDate>
  <CharactersWithSpaces>3415</CharactersWithSpaces>
  <SharedDoc>false</SharedDoc>
  <HLinks>
    <vt:vector size="6" baseType="variant">
      <vt:variant>
        <vt:i4>3604506</vt:i4>
      </vt:variant>
      <vt:variant>
        <vt:i4>0</vt:i4>
      </vt:variant>
      <vt:variant>
        <vt:i4>0</vt:i4>
      </vt:variant>
      <vt:variant>
        <vt:i4>5</vt:i4>
      </vt:variant>
      <vt:variant>
        <vt:lpwstr>mailto:trisha@splunk.com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1</dc:title>
  <dc:subject/>
  <dc:creator>Misty Gibbs</dc:creator>
  <cp:keywords/>
  <cp:lastModifiedBy>Misty Gibbs</cp:lastModifiedBy>
  <cp:revision>2</cp:revision>
  <dcterms:created xsi:type="dcterms:W3CDTF">2015-03-25T21:56:00Z</dcterms:created>
  <dcterms:modified xsi:type="dcterms:W3CDTF">2015-03-25T21:56:00Z</dcterms:modified>
</cp:coreProperties>
</file>