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9F" w:rsidRDefault="00B27E62" w:rsidP="00D87220">
      <w:pPr>
        <w:pStyle w:val="Title"/>
        <w:jc w:val="left"/>
        <w:rPr>
          <w:rFonts w:ascii="Arial Narrow" w:hAnsi="Arial Narrow"/>
          <w:caps/>
          <w:spacing w:val="20"/>
          <w:sz w:val="22"/>
        </w:rPr>
      </w:pPr>
      <w:r w:rsidRPr="00B27E62">
        <w:rPr>
          <w:rFonts w:ascii="Arial Narrow" w:hAnsi="Arial Narrow"/>
          <w:caps/>
          <w:spacing w:val="20"/>
          <w:position w:val="-10"/>
          <w:sz w:val="2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686220672" r:id="rId6"/>
        </w:object>
      </w:r>
      <w:r w:rsidR="00227732" w:rsidRPr="00B27E62">
        <w:rPr>
          <w:rFonts w:ascii="Arial Narrow" w:hAnsi="Arial Narrow"/>
          <w:caps/>
          <w:spacing w:val="20"/>
          <w:position w:val="-10"/>
          <w:sz w:val="22"/>
        </w:rPr>
        <w:object w:dxaOrig="180" w:dyaOrig="340">
          <v:shape id="_x0000_i1026" type="#_x0000_t75" style="width:9pt;height:17.25pt" o:ole="">
            <v:imagedata r:id="rId5" o:title=""/>
          </v:shape>
          <o:OLEObject Type="Embed" ProgID="Equation.3" ShapeID="_x0000_i1026" DrawAspect="Content" ObjectID="_1686220673" r:id="rId7"/>
        </w:object>
      </w:r>
      <w:r w:rsidR="00D87220">
        <w:rPr>
          <w:rFonts w:ascii="Arial Narrow" w:hAnsi="Arial Narrow"/>
          <w:caps/>
          <w:spacing w:val="20"/>
          <w:sz w:val="22"/>
        </w:rPr>
        <w:t xml:space="preserve"> </w:t>
      </w:r>
      <w:r w:rsidR="00216D70">
        <w:rPr>
          <w:rFonts w:ascii="Arial Narrow" w:hAnsi="Arial Narrow"/>
          <w:caps/>
          <w:spacing w:val="20"/>
          <w:sz w:val="22"/>
        </w:rPr>
        <w:t xml:space="preserve">             </w:t>
      </w:r>
      <w:r w:rsidR="0084165C">
        <w:rPr>
          <w:rFonts w:ascii="Arial Narrow" w:hAnsi="Arial Narrow"/>
          <w:caps/>
          <w:spacing w:val="20"/>
          <w:sz w:val="22"/>
        </w:rPr>
        <w:t xml:space="preserve">           nEPAL COLLEGE OF INFORMATION AND TECHNOLOGY</w:t>
      </w:r>
    </w:p>
    <w:p w:rsidR="009D0A9F" w:rsidRDefault="009D0A9F" w:rsidP="009D0A9F">
      <w:pPr>
        <w:pStyle w:val="Title"/>
        <w:rPr>
          <w:sz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0A9F" w:rsidRPr="003D12E6" w:rsidTr="00DA223D">
        <w:trPr>
          <w:cantSplit/>
          <w:jc w:val="center"/>
        </w:trPr>
        <w:tc>
          <w:tcPr>
            <w:tcW w:w="2535" w:type="dxa"/>
          </w:tcPr>
          <w:p w:rsidR="009D0A9F" w:rsidRPr="003D12E6" w:rsidRDefault="009D0A9F" w:rsidP="00DA223D">
            <w:pPr>
              <w:rPr>
                <w:rFonts w:asciiTheme="minorHAnsi" w:hAnsiTheme="minorHAnsi"/>
                <w:sz w:val="22"/>
              </w:rPr>
            </w:pPr>
            <w:r w:rsidRPr="003D12E6">
              <w:rPr>
                <w:rFonts w:asciiTheme="minorHAnsi" w:hAnsiTheme="minorHAnsi"/>
                <w:sz w:val="22"/>
              </w:rPr>
              <w:t>Level:  Bachelor</w:t>
            </w:r>
          </w:p>
        </w:tc>
        <w:tc>
          <w:tcPr>
            <w:tcW w:w="2258" w:type="dxa"/>
          </w:tcPr>
          <w:p w:rsidR="009D0A9F" w:rsidRPr="003D12E6" w:rsidRDefault="0084165C" w:rsidP="00DA22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Semester – SPRING</w:t>
            </w:r>
          </w:p>
        </w:tc>
        <w:tc>
          <w:tcPr>
            <w:tcW w:w="1859" w:type="dxa"/>
          </w:tcPr>
          <w:p w:rsidR="009D0A9F" w:rsidRPr="003D12E6" w:rsidRDefault="00D87220" w:rsidP="00DA22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Year           : 2020</w:t>
            </w:r>
          </w:p>
        </w:tc>
      </w:tr>
      <w:tr w:rsidR="009D0A9F" w:rsidRPr="003D12E6" w:rsidTr="00DA223D">
        <w:trPr>
          <w:cantSplit/>
          <w:jc w:val="center"/>
        </w:trPr>
        <w:tc>
          <w:tcPr>
            <w:tcW w:w="4793" w:type="dxa"/>
            <w:gridSpan w:val="2"/>
          </w:tcPr>
          <w:p w:rsidR="009D0A9F" w:rsidRPr="003D12E6" w:rsidRDefault="00216D70" w:rsidP="00DA22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Programme: BCA</w:t>
            </w:r>
          </w:p>
        </w:tc>
        <w:tc>
          <w:tcPr>
            <w:tcW w:w="1859" w:type="dxa"/>
          </w:tcPr>
          <w:p w:rsidR="009D0A9F" w:rsidRPr="003D12E6" w:rsidRDefault="00216D70" w:rsidP="00DA22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Full Marks : 100</w:t>
            </w:r>
          </w:p>
        </w:tc>
      </w:tr>
      <w:tr w:rsidR="009D0A9F" w:rsidRPr="003D12E6" w:rsidTr="00DA223D">
        <w:trPr>
          <w:cantSplit/>
          <w:jc w:val="center"/>
        </w:trPr>
        <w:tc>
          <w:tcPr>
            <w:tcW w:w="4793" w:type="dxa"/>
            <w:gridSpan w:val="2"/>
          </w:tcPr>
          <w:p w:rsidR="008F5213" w:rsidRPr="003D12E6" w:rsidRDefault="009D0A9F" w:rsidP="00DA223D">
            <w:pPr>
              <w:rPr>
                <w:rFonts w:asciiTheme="minorHAnsi" w:hAnsiTheme="minorHAnsi"/>
                <w:sz w:val="22"/>
              </w:rPr>
            </w:pPr>
            <w:r w:rsidRPr="003D12E6">
              <w:rPr>
                <w:rFonts w:asciiTheme="minorHAnsi" w:hAnsiTheme="minorHAnsi"/>
                <w:sz w:val="22"/>
              </w:rPr>
              <w:t xml:space="preserve">Course: </w:t>
            </w:r>
            <w:r w:rsidR="00216D70">
              <w:rPr>
                <w:rFonts w:asciiTheme="minorHAnsi" w:hAnsiTheme="minorHAnsi"/>
                <w:sz w:val="22"/>
              </w:rPr>
              <w:t>Mathematical foundation of computer science</w:t>
            </w:r>
          </w:p>
        </w:tc>
        <w:tc>
          <w:tcPr>
            <w:tcW w:w="1859" w:type="dxa"/>
          </w:tcPr>
          <w:p w:rsidR="009D0A9F" w:rsidRPr="003D12E6" w:rsidRDefault="00216D70" w:rsidP="00DA22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Time          : 3</w:t>
            </w:r>
            <w:r w:rsidR="00D87220">
              <w:rPr>
                <w:rFonts w:asciiTheme="minorHAnsi" w:hAnsiTheme="minorHAnsi"/>
                <w:sz w:val="22"/>
              </w:rPr>
              <w:t xml:space="preserve"> </w:t>
            </w:r>
            <w:r w:rsidR="009D0A9F" w:rsidRPr="003D12E6">
              <w:rPr>
                <w:rFonts w:asciiTheme="minorHAnsi" w:hAnsiTheme="minorHAnsi"/>
                <w:sz w:val="22"/>
              </w:rPr>
              <w:t>hrs.</w:t>
            </w:r>
          </w:p>
        </w:tc>
      </w:tr>
    </w:tbl>
    <w:p w:rsidR="009D0A9F" w:rsidRDefault="009D0A9F" w:rsidP="009D0A9F">
      <w:pPr>
        <w:rPr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6"/>
      </w:tblGrid>
      <w:tr w:rsidR="009D0A9F" w:rsidRPr="003D12E6" w:rsidTr="00DA223D">
        <w:trPr>
          <w:cantSplit/>
          <w:jc w:val="center"/>
        </w:trPr>
        <w:tc>
          <w:tcPr>
            <w:tcW w:w="6576" w:type="dxa"/>
          </w:tcPr>
          <w:p w:rsidR="009D0A9F" w:rsidRPr="003D12E6" w:rsidRDefault="009D0A9F" w:rsidP="00DA223D">
            <w:pPr>
              <w:rPr>
                <w:rFonts w:asciiTheme="minorHAnsi" w:hAnsiTheme="minorHAnsi"/>
                <w:i/>
                <w:sz w:val="22"/>
              </w:rPr>
            </w:pPr>
            <w:r w:rsidRPr="003D12E6">
              <w:rPr>
                <w:rFonts w:asciiTheme="minorHAnsi" w:hAnsiTheme="minorHAnsi"/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9D0A9F" w:rsidRPr="003D12E6" w:rsidTr="00DA223D">
        <w:trPr>
          <w:cantSplit/>
          <w:jc w:val="center"/>
        </w:trPr>
        <w:tc>
          <w:tcPr>
            <w:tcW w:w="6576" w:type="dxa"/>
          </w:tcPr>
          <w:p w:rsidR="009D0A9F" w:rsidRPr="003D12E6" w:rsidRDefault="009D0A9F" w:rsidP="00DA223D">
            <w:pPr>
              <w:spacing w:before="60" w:after="60"/>
              <w:rPr>
                <w:rFonts w:asciiTheme="minorHAnsi" w:hAnsiTheme="minorHAnsi"/>
                <w:i/>
                <w:sz w:val="22"/>
              </w:rPr>
            </w:pPr>
            <w:r w:rsidRPr="003D12E6">
              <w:rPr>
                <w:rFonts w:asciiTheme="minorHAnsi" w:hAnsiTheme="minorHAnsi"/>
                <w:i/>
                <w:sz w:val="22"/>
              </w:rPr>
              <w:t>The figures in the margin indicate full marks.</w:t>
            </w:r>
          </w:p>
        </w:tc>
      </w:tr>
      <w:tr w:rsidR="009D0A9F" w:rsidRPr="003D12E6" w:rsidTr="00DA223D">
        <w:trPr>
          <w:cantSplit/>
          <w:jc w:val="center"/>
        </w:trPr>
        <w:tc>
          <w:tcPr>
            <w:tcW w:w="6576" w:type="dxa"/>
          </w:tcPr>
          <w:p w:rsidR="009D0A9F" w:rsidRPr="003D12E6" w:rsidRDefault="009D0A9F" w:rsidP="00DA223D">
            <w:pPr>
              <w:pStyle w:val="Heading2"/>
              <w:rPr>
                <w:rFonts w:asciiTheme="minorHAnsi" w:hAnsiTheme="minorHAnsi"/>
                <w:sz w:val="22"/>
              </w:rPr>
            </w:pPr>
            <w:r w:rsidRPr="003D12E6">
              <w:rPr>
                <w:rFonts w:asciiTheme="minorHAnsi" w:hAnsiTheme="minorHAnsi"/>
                <w:sz w:val="22"/>
              </w:rPr>
              <w:t>Attempt all the questions.</w:t>
            </w:r>
          </w:p>
        </w:tc>
      </w:tr>
    </w:tbl>
    <w:p w:rsidR="009D0A9F" w:rsidRDefault="009D0A9F" w:rsidP="009D0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"/>
        <w:gridCol w:w="1108"/>
        <w:gridCol w:w="8012"/>
        <w:gridCol w:w="335"/>
      </w:tblGrid>
      <w:tr w:rsidR="009D0A9F" w:rsidRPr="00C01B1A" w:rsidTr="00E53E7B">
        <w:trPr>
          <w:trHeight w:val="262"/>
        </w:trPr>
        <w:tc>
          <w:tcPr>
            <w:tcW w:w="393" w:type="dxa"/>
          </w:tcPr>
          <w:p w:rsidR="009D0A9F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09245E" w:rsidRPr="00C01B1A" w:rsidRDefault="0009245E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  <w:r w:rsidRPr="00C01B1A">
              <w:rPr>
                <w:rFonts w:ascii="Calibri" w:hAnsi="Calibri" w:cs="Arial"/>
                <w:sz w:val="22"/>
                <w:szCs w:val="22"/>
              </w:rPr>
              <w:t>a.</w:t>
            </w:r>
          </w:p>
        </w:tc>
        <w:tc>
          <w:tcPr>
            <w:tcW w:w="8012" w:type="dxa"/>
          </w:tcPr>
          <w:p w:rsidR="009D0A9F" w:rsidRPr="008F5213" w:rsidRDefault="006A7B69" w:rsidP="00DA223D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Define Hamilton graph and Euler graph with example. Write two differences between them.</w:t>
            </w:r>
          </w:p>
        </w:tc>
        <w:tc>
          <w:tcPr>
            <w:tcW w:w="335" w:type="dxa"/>
          </w:tcPr>
          <w:p w:rsidR="009D0A9F" w:rsidRPr="00C01B1A" w:rsidRDefault="008F521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247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  <w:r w:rsidRPr="00C01B1A">
              <w:rPr>
                <w:rFonts w:ascii="Calibri" w:hAnsi="Calibri" w:cs="Arial"/>
                <w:sz w:val="22"/>
                <w:szCs w:val="22"/>
              </w:rPr>
              <w:t>b.</w:t>
            </w:r>
          </w:p>
        </w:tc>
        <w:tc>
          <w:tcPr>
            <w:tcW w:w="8012" w:type="dxa"/>
          </w:tcPr>
          <w:p w:rsidR="009D0A9F" w:rsidRPr="006A7B69" w:rsidRDefault="006A7B69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Define adjacency and incidence matrix. Write the incidence matrix for the complete bipartite graph K</w:t>
            </w:r>
            <w:r>
              <w:rPr>
                <w:rFonts w:ascii="Calibri" w:hAnsi="Calibri" w:cs="Arial"/>
                <w:sz w:val="22"/>
                <w:szCs w:val="22"/>
                <w:vertAlign w:val="subscript"/>
              </w:rPr>
              <w:t>2</w:t>
            </w:r>
            <w:proofErr w:type="gramStart"/>
            <w:r>
              <w:rPr>
                <w:rFonts w:ascii="Calibri" w:hAnsi="Calibri" w:cs="Arial"/>
                <w:sz w:val="22"/>
                <w:szCs w:val="22"/>
                <w:vertAlign w:val="subscript"/>
              </w:rPr>
              <w:t>,3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335" w:type="dxa"/>
          </w:tcPr>
          <w:p w:rsidR="009D0A9F" w:rsidRPr="00C01B1A" w:rsidRDefault="008F521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638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8F521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</w:t>
            </w:r>
            <w:r w:rsidR="009D0A9F" w:rsidRPr="00C01B1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8012" w:type="dxa"/>
          </w:tcPr>
          <w:p w:rsidR="009D0A9F" w:rsidRPr="008F5213" w:rsidRDefault="006A7B69" w:rsidP="00A17423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0" w:firstLine="0"/>
              <w:rPr>
                <w:rFonts w:ascii="Calibri" w:hAnsi="Calibri" w:cs="Arial"/>
                <w:i/>
                <w:sz w:val="22"/>
              </w:rPr>
            </w:pPr>
            <w:r>
              <w:rPr>
                <w:rFonts w:ascii="Calibri" w:hAnsi="Calibri" w:cs="Arial"/>
                <w:i/>
                <w:sz w:val="22"/>
              </w:rPr>
              <w:t>Prove Euler’s formula for the planner graph</w:t>
            </w:r>
            <w:proofErr w:type="gramStart"/>
            <w:r>
              <w:rPr>
                <w:rFonts w:ascii="Calibri" w:hAnsi="Calibri" w:cs="Arial"/>
                <w:i/>
                <w:sz w:val="22"/>
              </w:rPr>
              <w:t>..</w:t>
            </w:r>
            <w:proofErr w:type="gramEnd"/>
          </w:p>
        </w:tc>
        <w:tc>
          <w:tcPr>
            <w:tcW w:w="335" w:type="dxa"/>
          </w:tcPr>
          <w:p w:rsidR="009D0A9F" w:rsidRPr="00C01B1A" w:rsidRDefault="008F521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784"/>
        </w:trPr>
        <w:tc>
          <w:tcPr>
            <w:tcW w:w="393" w:type="dxa"/>
          </w:tcPr>
          <w:p w:rsidR="009D0A9F" w:rsidRPr="00C01B1A" w:rsidRDefault="008F521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</w:t>
            </w:r>
          </w:p>
        </w:tc>
        <w:tc>
          <w:tcPr>
            <w:tcW w:w="1108" w:type="dxa"/>
          </w:tcPr>
          <w:p w:rsidR="009D0A9F" w:rsidRPr="00C01B1A" w:rsidRDefault="008F521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a.</w:t>
            </w:r>
          </w:p>
        </w:tc>
        <w:tc>
          <w:tcPr>
            <w:tcW w:w="8012" w:type="dxa"/>
          </w:tcPr>
          <w:p w:rsidR="009D0A9F" w:rsidRPr="006A7B69" w:rsidRDefault="002D67D6" w:rsidP="00DA22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Show that for n vertices, for a complete graph the number of edges is given by </w:t>
            </w:r>
            <w:r w:rsidRPr="002D67D6">
              <w:rPr>
                <w:rFonts w:ascii="Calibri" w:hAnsi="Calibri"/>
                <w:position w:val="-24"/>
                <w:sz w:val="22"/>
                <w:szCs w:val="22"/>
                <w:lang w:val="en-GB"/>
              </w:rPr>
              <w:object w:dxaOrig="840" w:dyaOrig="620">
                <v:shape id="_x0000_i1027" type="#_x0000_t75" style="width:42pt;height:30.75pt" o:ole="">
                  <v:imagedata r:id="rId8" o:title=""/>
                </v:shape>
                <o:OLEObject Type="Embed" ProgID="Equation.3" ShapeID="_x0000_i1027" DrawAspect="Content" ObjectID="_1686220674" r:id="rId9"/>
              </w:object>
            </w:r>
          </w:p>
        </w:tc>
        <w:tc>
          <w:tcPr>
            <w:tcW w:w="335" w:type="dxa"/>
          </w:tcPr>
          <w:p w:rsidR="009D0A9F" w:rsidRPr="00C01B1A" w:rsidRDefault="008F521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247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DE019A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b.</w:t>
            </w:r>
          </w:p>
        </w:tc>
        <w:tc>
          <w:tcPr>
            <w:tcW w:w="8012" w:type="dxa"/>
          </w:tcPr>
          <w:p w:rsidR="009D0A9F" w:rsidRPr="00E55E65" w:rsidRDefault="00810C33" w:rsidP="00DA223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i/>
                <w:sz w:val="22"/>
                <w:szCs w:val="22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 xml:space="preserve">.Write about DIjkstra’s algorithm. </w:t>
            </w:r>
            <w:r w:rsidR="002D67D6">
              <w:rPr>
                <w:rFonts w:ascii="Calibri" w:hAnsi="Calibri" w:cs="Arial"/>
                <w:i/>
                <w:sz w:val="22"/>
                <w:szCs w:val="22"/>
              </w:rPr>
              <w:t>Find the shortest path</w:t>
            </w:r>
            <w:r w:rsidR="00BC35AC">
              <w:rPr>
                <w:rFonts w:ascii="Calibri" w:hAnsi="Calibri" w:cs="Arial"/>
                <w:i/>
                <w:sz w:val="22"/>
                <w:szCs w:val="22"/>
              </w:rPr>
              <w:t xml:space="preserve"> from node 0 t0 4 by Dijkastra’s algorithm.</w:t>
            </w:r>
            <w:r w:rsidR="00BC35AC">
              <w:rPr>
                <w:noProof/>
                <w:sz w:val="24"/>
                <w:szCs w:val="24"/>
              </w:rPr>
              <w:drawing>
                <wp:inline distT="0" distB="0" distL="0" distR="0" wp14:anchorId="0FBDA3FA" wp14:editId="79485514">
                  <wp:extent cx="3861834" cy="1801811"/>
                  <wp:effectExtent l="19050" t="0" r="5316" b="0"/>
                  <wp:docPr id="2" name="Picture 1" descr="C:\Users\sd\Desktop\Fig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d\Desktop\Fig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1728" cy="1801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" w:type="dxa"/>
          </w:tcPr>
          <w:p w:rsidR="009D0A9F" w:rsidRPr="00C01B1A" w:rsidRDefault="00E55E65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522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A0175D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c.</w:t>
            </w:r>
          </w:p>
        </w:tc>
        <w:tc>
          <w:tcPr>
            <w:tcW w:w="8012" w:type="dxa"/>
          </w:tcPr>
          <w:p w:rsidR="0082796A" w:rsidRDefault="0082796A" w:rsidP="0082796A">
            <w:pPr>
              <w:jc w:val="both"/>
              <w:rPr>
                <w:sz w:val="24"/>
                <w:szCs w:val="24"/>
              </w:rPr>
            </w:pPr>
            <w:r w:rsidRPr="00C61CF4">
              <w:rPr>
                <w:noProof/>
                <w:sz w:val="24"/>
                <w:szCs w:val="24"/>
              </w:rPr>
              <w:drawing>
                <wp:inline distT="0" distB="0" distL="0" distR="0" wp14:anchorId="66F4E75C" wp14:editId="5C5CA171">
                  <wp:extent cx="3479062" cy="1630253"/>
                  <wp:effectExtent l="19050" t="0" r="7088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615" cy="164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1CF4">
              <w:rPr>
                <w:sz w:val="24"/>
                <w:szCs w:val="24"/>
              </w:rPr>
              <w:t xml:space="preserve"> What is spanning tree? How is it different from minimum spanning tree? What are the different algorithms to generate minimum spanning trees from a graph? Write one of those algorithms.</w:t>
            </w:r>
            <w:r>
              <w:rPr>
                <w:sz w:val="24"/>
                <w:szCs w:val="24"/>
              </w:rPr>
              <w:t xml:space="preserve"> Use the algorithm to generate minimum spanning tree from given graph.</w:t>
            </w:r>
          </w:p>
          <w:p w:rsidR="00CA0CFC" w:rsidRPr="00CA0CFC" w:rsidRDefault="00CA0CFC" w:rsidP="00CA0CFC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5" w:type="dxa"/>
          </w:tcPr>
          <w:p w:rsidR="009D0A9F" w:rsidRPr="00C01B1A" w:rsidRDefault="00CA0CFC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508"/>
        </w:trPr>
        <w:tc>
          <w:tcPr>
            <w:tcW w:w="393" w:type="dxa"/>
          </w:tcPr>
          <w:p w:rsidR="009D0A9F" w:rsidRPr="00C01B1A" w:rsidRDefault="00CA0CFC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3.</w:t>
            </w:r>
          </w:p>
        </w:tc>
        <w:tc>
          <w:tcPr>
            <w:tcW w:w="1108" w:type="dxa"/>
          </w:tcPr>
          <w:p w:rsidR="009D0A9F" w:rsidRPr="00C01B1A" w:rsidRDefault="00CA0CFC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a.</w:t>
            </w:r>
          </w:p>
        </w:tc>
        <w:tc>
          <w:tcPr>
            <w:tcW w:w="8012" w:type="dxa"/>
          </w:tcPr>
          <w:p w:rsidR="00FE66F3" w:rsidRDefault="00810C33" w:rsidP="004767B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State and prove Han</w:t>
            </w:r>
            <w:r w:rsidR="00FE66F3">
              <w:rPr>
                <w:rFonts w:ascii="Calibri" w:hAnsi="Calibri" w:cs="Arial"/>
                <w:sz w:val="22"/>
                <w:szCs w:val="22"/>
              </w:rPr>
              <w:t xml:space="preserve">dshaking theorem </w:t>
            </w:r>
          </w:p>
          <w:p w:rsidR="009D0A9F" w:rsidRPr="00CA0CFC" w:rsidRDefault="00FE66F3" w:rsidP="004767B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.</w:t>
            </w:r>
            <w:r w:rsidR="00F30E2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Verify</w:t>
            </w:r>
            <w:r w:rsidR="00F30E24">
              <w:rPr>
                <w:rFonts w:ascii="Calibri" w:hAnsi="Calibri" w:cs="Arial"/>
                <w:sz w:val="22"/>
                <w:szCs w:val="22"/>
              </w:rPr>
              <w:t xml:space="preserve"> this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theorem </w:t>
            </w:r>
            <w:r w:rsidR="00810C33">
              <w:rPr>
                <w:rFonts w:ascii="Calibri" w:hAnsi="Calibri" w:cs="Arial"/>
                <w:sz w:val="22"/>
                <w:szCs w:val="22"/>
              </w:rPr>
              <w:t>with suitable example.</w:t>
            </w:r>
          </w:p>
        </w:tc>
        <w:tc>
          <w:tcPr>
            <w:tcW w:w="335" w:type="dxa"/>
          </w:tcPr>
          <w:p w:rsidR="009D0A9F" w:rsidRPr="00C01B1A" w:rsidRDefault="00C6250E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363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  <w:r w:rsidRPr="00C01B1A">
              <w:rPr>
                <w:rFonts w:ascii="Calibri" w:hAnsi="Calibri" w:cs="Arial"/>
                <w:sz w:val="22"/>
                <w:szCs w:val="22"/>
              </w:rPr>
              <w:t>b.</w:t>
            </w:r>
          </w:p>
        </w:tc>
        <w:tc>
          <w:tcPr>
            <w:tcW w:w="8012" w:type="dxa"/>
          </w:tcPr>
          <w:p w:rsidR="009D0A9F" w:rsidRDefault="00810C33" w:rsidP="00C6250E">
            <w:pPr>
              <w:pStyle w:val="BodyTextIndent"/>
              <w:spacing w:before="60" w:after="60"/>
              <w:ind w:left="0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Show that following relations are logically equivalent using truth table.</w:t>
            </w:r>
          </w:p>
          <w:p w:rsidR="00810C33" w:rsidRDefault="00A97DE7" w:rsidP="009B0C36">
            <w:pPr>
              <w:pStyle w:val="BodyTextIndent"/>
              <w:numPr>
                <w:ilvl w:val="0"/>
                <w:numId w:val="9"/>
              </w:numPr>
              <w:spacing w:before="60" w:after="60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(p</w:t>
            </w:r>
            <w:r w:rsidRPr="00A97DE7">
              <w:rPr>
                <w:rFonts w:ascii="Calibri" w:hAnsi="Calibri"/>
                <w:position w:val="-10"/>
                <w:sz w:val="22"/>
                <w:szCs w:val="22"/>
                <w:lang w:val="en-GB"/>
              </w:rPr>
              <w:object w:dxaOrig="499" w:dyaOrig="260">
                <v:shape id="_x0000_i1028" type="#_x0000_t75" style="width:24.75pt;height:12.75pt" o:ole="">
                  <v:imagedata r:id="rId12" o:title=""/>
                </v:shape>
                <o:OLEObject Type="Embed" ProgID="Equation.3" ShapeID="_x0000_i1028" DrawAspect="Content" ObjectID="_1686220675" r:id="rId13"/>
              </w:objec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) </w:t>
            </w:r>
            <w:r w:rsidR="00FE66F3">
              <w:rPr>
                <w:rFonts w:ascii="Calibri" w:hAnsi="Calibri"/>
                <w:sz w:val="22"/>
                <w:szCs w:val="22"/>
                <w:lang w:val="en-GB"/>
              </w:rPr>
              <w:t>And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p</w:t>
            </w:r>
            <w:r w:rsidR="00F30E24" w:rsidRPr="00A97DE7">
              <w:rPr>
                <w:rFonts w:ascii="Calibri" w:hAnsi="Calibri"/>
                <w:position w:val="-4"/>
                <w:sz w:val="22"/>
                <w:szCs w:val="22"/>
                <w:lang w:val="en-GB"/>
              </w:rPr>
              <w:object w:dxaOrig="220" w:dyaOrig="200">
                <v:shape id="_x0000_i1029" type="#_x0000_t75" style="width:11.25pt;height:9.75pt" o:ole="">
                  <v:imagedata r:id="rId14" o:title=""/>
                </v:shape>
                <o:OLEObject Type="Embed" ProgID="Equation.3" ShapeID="_x0000_i1029" DrawAspect="Content" ObjectID="_1686220676" r:id="rId15"/>
              </w:object>
            </w:r>
            <w:r w:rsidR="00F30E24">
              <w:rPr>
                <w:rFonts w:ascii="Calibri" w:hAnsi="Calibri" w:cs="Calibri"/>
                <w:sz w:val="22"/>
                <w:szCs w:val="22"/>
                <w:lang w:val="en-GB"/>
              </w:rPr>
              <w:t>⌐</w:t>
            </w:r>
            <w:r w:rsidR="00F30E24">
              <w:rPr>
                <w:rFonts w:ascii="Calibri" w:hAnsi="Calibri"/>
                <w:sz w:val="22"/>
                <w:szCs w:val="22"/>
                <w:lang w:val="en-GB"/>
              </w:rPr>
              <w:t>q are logically equivalent.</w:t>
            </w:r>
          </w:p>
          <w:p w:rsidR="00F30E24" w:rsidRPr="00C6250E" w:rsidRDefault="00F30E24" w:rsidP="00A97DE7">
            <w:pPr>
              <w:pStyle w:val="BodyTextIndent"/>
              <w:spacing w:before="60" w:after="60"/>
              <w:ind w:left="0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lastRenderedPageBreak/>
              <w:t>ii)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⌐</w:t>
            </w:r>
            <w:r w:rsidR="009B0C36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(p</w:t>
            </w:r>
            <w:r w:rsidR="009B0C36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A97DE7">
              <w:rPr>
                <w:rFonts w:ascii="Calibri" w:hAnsi="Calibri"/>
                <w:position w:val="-4"/>
                <w:sz w:val="22"/>
                <w:szCs w:val="22"/>
                <w:lang w:val="en-GB"/>
              </w:rPr>
              <w:object w:dxaOrig="220" w:dyaOrig="200">
                <v:shape id="_x0000_i1030" type="#_x0000_t75" style="width:11.25pt;height:9.75pt" o:ole="">
                  <v:imagedata r:id="rId14" o:title=""/>
                </v:shape>
                <o:OLEObject Type="Embed" ProgID="Equation.3" ShapeID="_x0000_i1030" DrawAspect="Content" ObjectID="_1686220677" r:id="rId16"/>
              </w:objec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(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⌐p</w:t>
            </w:r>
            <w:r w:rsidR="009B0C36" w:rsidRPr="00F30E24">
              <w:rPr>
                <w:rFonts w:ascii="Calibri" w:hAnsi="Calibri" w:cs="Calibri"/>
                <w:position w:val="-4"/>
                <w:sz w:val="22"/>
                <w:szCs w:val="22"/>
                <w:lang w:val="en-GB"/>
              </w:rPr>
              <w:object w:dxaOrig="220" w:dyaOrig="200">
                <v:shape id="_x0000_i1031" type="#_x0000_t75" style="width:11.25pt;height:9.75pt" o:ole="">
                  <v:imagedata r:id="rId17" o:title=""/>
                </v:shape>
                <o:OLEObject Type="Embed" ProgID="Equation.3" ShapeID="_x0000_i1031" DrawAspect="Content" ObjectID="_1686220678" r:id="rId18"/>
              </w:objec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q)) and ⌐p</w:t>
            </w:r>
            <w:r w:rsidRPr="00F30E24">
              <w:rPr>
                <w:rFonts w:ascii="Calibri" w:hAnsi="Calibri" w:cs="Calibri"/>
                <w:position w:val="-4"/>
                <w:sz w:val="22"/>
                <w:szCs w:val="22"/>
                <w:lang w:val="en-GB"/>
              </w:rPr>
              <w:object w:dxaOrig="220" w:dyaOrig="200">
                <v:shape id="_x0000_i1032" type="#_x0000_t75" style="width:11.25pt;height:9.75pt" o:ole="">
                  <v:imagedata r:id="rId19" o:title=""/>
                </v:shape>
                <o:OLEObject Type="Embed" ProgID="Equation.3" ShapeID="_x0000_i1032" DrawAspect="Content" ObjectID="_1686220679" r:id="rId20"/>
              </w:objec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⌐q are logically equivalent.</w:t>
            </w:r>
          </w:p>
        </w:tc>
        <w:tc>
          <w:tcPr>
            <w:tcW w:w="335" w:type="dxa"/>
          </w:tcPr>
          <w:p w:rsidR="009D0A9F" w:rsidRPr="00C01B1A" w:rsidRDefault="00C6250E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5</w:t>
            </w:r>
          </w:p>
        </w:tc>
      </w:tr>
      <w:tr w:rsidR="009D0A9F" w:rsidRPr="00C01B1A" w:rsidTr="00E53E7B">
        <w:trPr>
          <w:trHeight w:val="377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C6250E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c.</w:t>
            </w:r>
          </w:p>
        </w:tc>
        <w:tc>
          <w:tcPr>
            <w:tcW w:w="8012" w:type="dxa"/>
          </w:tcPr>
          <w:p w:rsidR="009D0A9F" w:rsidRDefault="009B0C36" w:rsidP="00C6250E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0" w:firstLin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Write the converse, inverse and contrapositive of the following conditional proposition</w:t>
            </w:r>
          </w:p>
          <w:p w:rsidR="009B0C36" w:rsidRPr="00C6250E" w:rsidRDefault="009B0C36" w:rsidP="00C6250E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0" w:firstLin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“The home team wins whenever it is raining”</w:t>
            </w:r>
          </w:p>
        </w:tc>
        <w:tc>
          <w:tcPr>
            <w:tcW w:w="335" w:type="dxa"/>
          </w:tcPr>
          <w:p w:rsidR="009D0A9F" w:rsidRPr="00C01B1A" w:rsidRDefault="00C6250E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508"/>
        </w:trPr>
        <w:tc>
          <w:tcPr>
            <w:tcW w:w="393" w:type="dxa"/>
          </w:tcPr>
          <w:p w:rsidR="009D0A9F" w:rsidRPr="00C01B1A" w:rsidRDefault="001F663C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4.</w:t>
            </w:r>
          </w:p>
        </w:tc>
        <w:tc>
          <w:tcPr>
            <w:tcW w:w="1108" w:type="dxa"/>
          </w:tcPr>
          <w:p w:rsidR="009D0A9F" w:rsidRPr="00C01B1A" w:rsidRDefault="001F663C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a.</w:t>
            </w:r>
          </w:p>
        </w:tc>
        <w:tc>
          <w:tcPr>
            <w:tcW w:w="8012" w:type="dxa"/>
          </w:tcPr>
          <w:p w:rsidR="00CA1CA6" w:rsidRPr="001F663C" w:rsidRDefault="007E207B" w:rsidP="00DA223D">
            <w:pPr>
              <w:rPr>
                <w:rFonts w:ascii="Calibri" w:eastAsiaTheme="minorEastAsia" w:hAnsi="Calibri" w:cs="Arial"/>
                <w:sz w:val="22"/>
                <w:szCs w:val="22"/>
              </w:rPr>
            </w:pPr>
            <w:r>
              <w:rPr>
                <w:rFonts w:ascii="Calibri" w:eastAsiaTheme="minorEastAsia" w:hAnsi="Calibri" w:cs="Arial"/>
                <w:sz w:val="22"/>
                <w:szCs w:val="22"/>
              </w:rPr>
              <w:t xml:space="preserve">Define universal quantification and existential quantification. </w:t>
            </w:r>
            <w:r w:rsidR="002A24E7">
              <w:rPr>
                <w:rFonts w:ascii="Calibri" w:eastAsiaTheme="minorEastAsia" w:hAnsi="Calibri" w:cs="Arial"/>
                <w:sz w:val="22"/>
                <w:szCs w:val="22"/>
              </w:rPr>
              <w:t>Write</w:t>
            </w:r>
            <w:r>
              <w:rPr>
                <w:rFonts w:ascii="Calibri" w:eastAsiaTheme="minorEastAsia" w:hAnsi="Calibri" w:cs="Arial"/>
                <w:sz w:val="22"/>
                <w:szCs w:val="22"/>
              </w:rPr>
              <w:t xml:space="preserve"> when these quantification are true and false with suitable example.</w:t>
            </w:r>
          </w:p>
        </w:tc>
        <w:tc>
          <w:tcPr>
            <w:tcW w:w="335" w:type="dxa"/>
          </w:tcPr>
          <w:p w:rsidR="009D0A9F" w:rsidRPr="00C01B1A" w:rsidRDefault="00EE047E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247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CA1CA6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b.</w:t>
            </w:r>
          </w:p>
        </w:tc>
        <w:tc>
          <w:tcPr>
            <w:tcW w:w="8012" w:type="dxa"/>
          </w:tcPr>
          <w:p w:rsidR="009D0A9F" w:rsidRPr="00CA1CA6" w:rsidRDefault="002A24E7" w:rsidP="004767B0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Let p(x) is the propositiona</w:t>
            </w:r>
            <w:r w:rsidR="00FE66F3">
              <w:rPr>
                <w:rFonts w:ascii="Calibri" w:hAnsi="Calibri" w:cs="Arial"/>
                <w:sz w:val="22"/>
                <w:szCs w:val="22"/>
              </w:rPr>
              <w:t xml:space="preserve">l function, then show that the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expression are logically equivalent.                              </w:t>
            </w:r>
            <w:r w:rsidR="001B50EF" w:rsidRPr="002A24E7">
              <w:rPr>
                <w:rFonts w:ascii="Calibri" w:hAnsi="Calibri" w:cs="Arial"/>
                <w:position w:val="-10"/>
                <w:sz w:val="22"/>
                <w:szCs w:val="22"/>
                <w:lang w:val="en-GB"/>
              </w:rPr>
              <w:object w:dxaOrig="760" w:dyaOrig="380">
                <v:shape id="_x0000_i1033" type="#_x0000_t75" style="width:38.25pt;height:18.75pt" o:ole="">
                  <v:imagedata r:id="rId21" o:title=""/>
                </v:shape>
                <o:OLEObject Type="Embed" ProgID="Equation.3" ShapeID="_x0000_i1033" DrawAspect="Content" ObjectID="_1686220680" r:id="rId22"/>
              </w:object>
            </w:r>
            <w:r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 w:rsidR="001B50EF" w:rsidRPr="002A24E7">
              <w:rPr>
                <w:rFonts w:ascii="Calibri" w:hAnsi="Calibri" w:cs="Arial"/>
                <w:position w:val="-10"/>
                <w:sz w:val="22"/>
                <w:szCs w:val="22"/>
                <w:lang w:val="en-GB"/>
              </w:rPr>
              <w:object w:dxaOrig="760" w:dyaOrig="380">
                <v:shape id="_x0000_i1034" type="#_x0000_t75" style="width:38.25pt;height:18.75pt" o:ole="">
                  <v:imagedata r:id="rId23" o:title=""/>
                </v:shape>
                <o:OLEObject Type="Embed" ProgID="Equation.3" ShapeID="_x0000_i1034" DrawAspect="Content" ObjectID="_1686220681" r:id="rId24"/>
              </w:object>
            </w:r>
          </w:p>
        </w:tc>
        <w:tc>
          <w:tcPr>
            <w:tcW w:w="335" w:type="dxa"/>
          </w:tcPr>
          <w:p w:rsidR="009D0A9F" w:rsidRPr="00C01B1A" w:rsidRDefault="00EE047E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E53E7B">
        <w:trPr>
          <w:trHeight w:val="1030"/>
        </w:trPr>
        <w:tc>
          <w:tcPr>
            <w:tcW w:w="393" w:type="dxa"/>
          </w:tcPr>
          <w:p w:rsidR="009D0A9F" w:rsidRPr="00C01B1A" w:rsidRDefault="009D0A9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C01B1A" w:rsidRDefault="00CA1CA6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c.</w:t>
            </w:r>
          </w:p>
        </w:tc>
        <w:tc>
          <w:tcPr>
            <w:tcW w:w="80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86"/>
            </w:tblGrid>
            <w:tr w:rsidR="0002328A" w:rsidRPr="00CA1CA6" w:rsidTr="0002328A">
              <w:trPr>
                <w:trHeight w:val="1529"/>
              </w:trPr>
              <w:tc>
                <w:tcPr>
                  <w:tcW w:w="7786" w:type="dxa"/>
                </w:tcPr>
                <w:p w:rsidR="0002328A" w:rsidRPr="00DB5929" w:rsidRDefault="001B50EF" w:rsidP="00711F0A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Verify the validity of the following argument by using the rule of inferences.                     If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Dilendra</w:t>
                  </w:r>
                  <w:proofErr w:type="spellEnd"/>
                  <w:r w:rsidR="005C0E33">
                    <w:rPr>
                      <w:rFonts w:ascii="Calibri" w:hAnsi="Calibri" w:cs="Arial"/>
                      <w:sz w:val="22"/>
                      <w:szCs w:val="22"/>
                    </w:rPr>
                    <w:t xml:space="preserve"> does </w:t>
                  </w:r>
                  <w:r w:rsidR="00FE66F3">
                    <w:rPr>
                      <w:rFonts w:ascii="Calibri" w:hAnsi="Calibri" w:cs="Arial"/>
                      <w:sz w:val="22"/>
                      <w:szCs w:val="22"/>
                    </w:rPr>
                    <w:t>not work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in a bank then he is not a bank manager.</w:t>
                  </w:r>
                  <w:r w:rsidR="005C0E33"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Dilendra</w:t>
                  </w:r>
                  <w:proofErr w:type="spellEnd"/>
                  <w:r w:rsidR="00FE66F3"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doesnot</w:t>
                  </w:r>
                  <w:proofErr w:type="spellEnd"/>
                  <w:proofErr w:type="gramEnd"/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use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tally.If</w:t>
                  </w:r>
                  <w:proofErr w:type="spellEnd"/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Dilendra</w:t>
                  </w:r>
                  <w:proofErr w:type="spellEnd"/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work in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abank</w:t>
                  </w:r>
                  <w:proofErr w:type="spellEnd"/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then he uses GUNCASE.</w:t>
                  </w:r>
                  <w:r w:rsidR="00FE66F3"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Either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Dilendra</w:t>
                  </w:r>
                  <w:proofErr w:type="spellEnd"/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is a bank manager or he uses Tally.   Hence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Dilendra</w:t>
                  </w:r>
                  <w:proofErr w:type="spellEnd"/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uses </w:t>
                  </w:r>
                  <w:proofErr w:type="spell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Guncase</w:t>
                  </w:r>
                  <w:proofErr w:type="spellEnd"/>
                  <w:r>
                    <w:rPr>
                      <w:rFonts w:ascii="Calibri" w:hAnsi="Calibri" w:cs="Arial"/>
                      <w:sz w:val="22"/>
                      <w:szCs w:val="22"/>
                    </w:rPr>
                    <w:t>.</w:t>
                  </w:r>
                </w:p>
                <w:p w:rsidR="0002328A" w:rsidRPr="00CA1CA6" w:rsidRDefault="0002328A" w:rsidP="00711F0A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:rsidR="00E32745" w:rsidRPr="00CA1CA6" w:rsidRDefault="00E32745" w:rsidP="00DA22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5" w:type="dxa"/>
          </w:tcPr>
          <w:p w:rsidR="009D0A9F" w:rsidRPr="00C01B1A" w:rsidRDefault="00EE047E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9D0A9F" w:rsidRPr="00C01B1A" w:rsidTr="0027570D">
        <w:trPr>
          <w:trHeight w:val="539"/>
        </w:trPr>
        <w:tc>
          <w:tcPr>
            <w:tcW w:w="393" w:type="dxa"/>
          </w:tcPr>
          <w:p w:rsidR="009D0A9F" w:rsidRDefault="00CA1CA6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Pr="00C01B1A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9D0A9F" w:rsidRPr="00FF32C3" w:rsidRDefault="00FF32C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</w:t>
            </w:r>
            <w:r w:rsidR="00FE66F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8012" w:type="dxa"/>
          </w:tcPr>
          <w:p w:rsidR="00FF32C3" w:rsidRPr="00CA1CA6" w:rsidRDefault="00657D77" w:rsidP="00CA1CA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````Define direct proof and indirect proof. Using proof by contradiction </w:t>
            </w:r>
            <w:r w:rsidR="00FE66F3">
              <w:rPr>
                <w:rFonts w:ascii="Calibri" w:hAnsi="Calibri" w:cs="Arial"/>
                <w:sz w:val="22"/>
                <w:szCs w:val="22"/>
              </w:rPr>
              <w:t xml:space="preserve">that” </w:t>
            </w:r>
            <w:r>
              <w:rPr>
                <w:rFonts w:ascii="Calibri" w:hAnsi="Calibri" w:cs="Arial"/>
                <w:sz w:val="22"/>
                <w:szCs w:val="22"/>
              </w:rPr>
              <w:t>The difference of a rational number and irrational number is irrational”.</w:t>
            </w:r>
          </w:p>
        </w:tc>
        <w:tc>
          <w:tcPr>
            <w:tcW w:w="335" w:type="dxa"/>
          </w:tcPr>
          <w:p w:rsidR="009D0A9F" w:rsidRPr="00C01B1A" w:rsidRDefault="00D0607A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7D4CBF" w:rsidRPr="00C01B1A" w:rsidTr="002E2EBD">
        <w:trPr>
          <w:trHeight w:val="521"/>
        </w:trPr>
        <w:tc>
          <w:tcPr>
            <w:tcW w:w="393" w:type="dxa"/>
          </w:tcPr>
          <w:p w:rsidR="007D4CBF" w:rsidRDefault="007D4CBF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</w:t>
            </w: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08" w:type="dxa"/>
          </w:tcPr>
          <w:p w:rsidR="007D4CBF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b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FE66F3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FE66F3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c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FE66F3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FE66F3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FE66F3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FE66F3" w:rsidRPr="00FE66F3" w:rsidRDefault="00FE66F3" w:rsidP="00FE66F3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FE66F3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FE66F3" w:rsidRDefault="0027570D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FE66F3" w:rsidRDefault="0027570D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b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27570D" w:rsidRDefault="0027570D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c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FE66F3" w:rsidRDefault="00FE66F3" w:rsidP="00FF32C3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:rsidR="00FE66F3" w:rsidRPr="00FE66F3" w:rsidRDefault="00FE66F3" w:rsidP="00FE66F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0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86"/>
            </w:tblGrid>
            <w:tr w:rsidR="001C3BA8" w:rsidTr="00FE66F3">
              <w:trPr>
                <w:trHeight w:val="1511"/>
              </w:trPr>
              <w:tc>
                <w:tcPr>
                  <w:tcW w:w="7942" w:type="dxa"/>
                </w:tcPr>
                <w:p w:rsidR="00FE66F3" w:rsidRDefault="002E2EBD" w:rsidP="00711F0A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Use by mathematical induction that “8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perscript"/>
                    </w:rPr>
                    <w:t>n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-3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perscript"/>
                    </w:rPr>
                    <w:t>n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” is  divisible</w:t>
                  </w:r>
                  <w:r w:rsidR="005E31BD" w:rsidRPr="002E2EBD">
                    <w:rPr>
                      <w:rFonts w:ascii="Calibri" w:hAnsi="Calibri" w:cs="Arial"/>
                      <w:position w:val="-4"/>
                      <w:sz w:val="22"/>
                      <w:szCs w:val="22"/>
                      <w:lang w:val="en-GB"/>
                    </w:rPr>
                    <w:object w:dxaOrig="200" w:dyaOrig="240">
                      <v:shape id="_x0000_i1041" type="#_x0000_t75" style="width:9.75pt;height:12pt" o:ole="">
                        <v:imagedata r:id="rId25" o:title=""/>
                      </v:shape>
                      <o:OLEObject Type="Embed" ProgID="Equation.3" ShapeID="_x0000_i1041" DrawAspect="Content" ObjectID="_1686220682" r:id="rId26"/>
                    </w:objec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by 5,n</w:t>
                  </w:r>
                  <w:r w:rsidR="005E31BD" w:rsidRPr="002E2EBD">
                    <w:rPr>
                      <w:rFonts w:ascii="Calibri" w:hAnsi="Calibri" w:cs="Arial"/>
                      <w:position w:val="-4"/>
                      <w:sz w:val="22"/>
                      <w:szCs w:val="22"/>
                      <w:lang w:val="en-GB"/>
                    </w:rPr>
                    <w:object w:dxaOrig="340" w:dyaOrig="260">
                      <v:shape id="_x0000_i1042" type="#_x0000_t75" style="width:17.25pt;height:12.75pt" o:ole="">
                        <v:imagedata r:id="rId27" o:title=""/>
                      </v:shape>
                      <o:OLEObject Type="Embed" ProgID="Equation.3" ShapeID="_x0000_i1042" DrawAspect="Content" ObjectID="_1686220683" r:id="rId28"/>
                    </w:object>
                  </w:r>
                  <w:r w:rsidR="00FE66F3"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</w:p>
                <w:p w:rsidR="00FE66F3" w:rsidRDefault="00FE66F3" w:rsidP="00711F0A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  <w:p w:rsidR="00E30C39" w:rsidRDefault="00FE66F3" w:rsidP="00711F0A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A person invests Rs.1000 at 12% interest per annum. If </w:t>
                  </w:r>
                  <w:proofErr w:type="gramStart"/>
                  <w:r>
                    <w:rPr>
                      <w:rFonts w:ascii="Calibri" w:hAnsi="Calibri" w:cs="Arial"/>
                      <w:sz w:val="22"/>
                      <w:szCs w:val="22"/>
                    </w:rPr>
                    <w:t>A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bscript"/>
                    </w:rPr>
                    <w:t>n</w:t>
                  </w:r>
                  <w:proofErr w:type="gramEnd"/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represents amount 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at the end on n years, Find the recurrence 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relation with initial condition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and also find the explicit formula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.</w:t>
                  </w:r>
                </w:p>
                <w:p w:rsidR="00E30C39" w:rsidRPr="00E30C39" w:rsidRDefault="00E30C39" w:rsidP="00E30C39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  <w:p w:rsidR="00E30C39" w:rsidRDefault="00E30C39" w:rsidP="00E30C39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  <w:p w:rsidR="001C3BA8" w:rsidRPr="00E30C39" w:rsidRDefault="00E30C39" w:rsidP="00E30C39">
                  <w:pPr>
                    <w:tabs>
                      <w:tab w:val="left" w:pos="5100"/>
                    </w:tabs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ab/>
                  </w:r>
                </w:p>
              </w:tc>
            </w:tr>
            <w:tr w:rsidR="001C3BA8" w:rsidTr="00FE66F3">
              <w:trPr>
                <w:trHeight w:val="70"/>
              </w:trPr>
              <w:tc>
                <w:tcPr>
                  <w:tcW w:w="7942" w:type="dxa"/>
                </w:tcPr>
                <w:p w:rsidR="009B456F" w:rsidRDefault="009B456F" w:rsidP="00711F0A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Solve the following recurrence relation: a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bscript"/>
                    </w:rPr>
                    <w:t>n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=5a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bscript"/>
                    </w:rPr>
                    <w:t>n-1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-6a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bscript"/>
                    </w:rPr>
                    <w:t>n-2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+7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perscript"/>
                    </w:rPr>
                    <w:t>n</w:t>
                  </w:r>
                  <w:r w:rsidR="00FE66F3">
                    <w:rPr>
                      <w:rFonts w:ascii="Calibri" w:hAnsi="Calibri" w:cs="Arial"/>
                      <w:sz w:val="22"/>
                      <w:szCs w:val="22"/>
                    </w:rPr>
                    <w:t>; where a0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=1 and a</w:t>
                  </w:r>
                  <w:r>
                    <w:rPr>
                      <w:rFonts w:ascii="Calibri" w:hAnsi="Calibri" w:cs="Arial"/>
                      <w:sz w:val="22"/>
                      <w:szCs w:val="22"/>
                      <w:vertAlign w:val="subscript"/>
                    </w:rPr>
                    <w:t>1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=2.</w:t>
                  </w:r>
                </w:p>
                <w:p w:rsidR="0027570D" w:rsidRDefault="009B456F" w:rsidP="0027570D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B. Define Finite state machine. How to construct a transition diagram</w:t>
                  </w:r>
                  <w:r w:rsidR="001E6BC1">
                    <w:rPr>
                      <w:rFonts w:ascii="Calibri" w:hAnsi="Calibri" w:cs="Arial"/>
                      <w:sz w:val="22"/>
                      <w:szCs w:val="22"/>
                    </w:rPr>
                    <w:t xml:space="preserve">. Give an example of </w:t>
                  </w:r>
                  <w:r w:rsidR="00FE66F3">
                    <w:rPr>
                      <w:rFonts w:ascii="Calibri" w:hAnsi="Calibri" w:cs="Arial"/>
                      <w:sz w:val="22"/>
                      <w:szCs w:val="22"/>
                    </w:rPr>
                    <w:t>a</w:t>
                  </w:r>
                  <w:r w:rsidR="001E6BC1">
                    <w:rPr>
                      <w:rFonts w:ascii="Calibri" w:hAnsi="Calibri" w:cs="Arial"/>
                      <w:sz w:val="22"/>
                      <w:szCs w:val="22"/>
                    </w:rPr>
                    <w:t xml:space="preserve"> finite state machine with state table and state diagram</w:t>
                  </w:r>
                  <w:r w:rsidR="00E8455D"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r w:rsidR="001E6BC1">
                    <w:rPr>
                      <w:rFonts w:ascii="Calibri" w:hAnsi="Calibri" w:cs="Arial"/>
                      <w:sz w:val="22"/>
                      <w:szCs w:val="22"/>
                    </w:rPr>
                    <w:t>(Transition diagram).</w:t>
                  </w:r>
                </w:p>
                <w:p w:rsidR="00227732" w:rsidRPr="0027570D" w:rsidRDefault="00227732" w:rsidP="0027570D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sz w:val="24"/>
                      <w:szCs w:val="24"/>
                    </w:rPr>
                    <w:t xml:space="preserve"> Differentiate between NFA and DFA.  </w:t>
                  </w:r>
                  <w:r w:rsidRPr="00127431">
                    <w:rPr>
                      <w:sz w:val="24"/>
                      <w:szCs w:val="24"/>
                    </w:rPr>
                    <w:t>Convert the given NFA into DFA: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6"/>
                    <w:gridCol w:w="934"/>
                    <w:gridCol w:w="920"/>
                    <w:gridCol w:w="927"/>
                  </w:tblGrid>
                  <w:tr w:rsidR="00227732" w:rsidRPr="00127431" w:rsidTr="00C77C60">
                    <w:trPr>
                      <w:jc w:val="center"/>
                    </w:trPr>
                    <w:tc>
                      <w:tcPr>
                        <w:tcW w:w="1056" w:type="dxa"/>
                        <w:vMerge w:val="restart"/>
                      </w:tcPr>
                      <w:p w:rsidR="00227732" w:rsidRPr="00127431" w:rsidRDefault="00227732" w:rsidP="00C77C60">
                        <w:pPr>
                          <w:pStyle w:val="ListParagraph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S/I</w:t>
                        </w:r>
                      </w:p>
                    </w:tc>
                    <w:tc>
                      <w:tcPr>
                        <w:tcW w:w="2781" w:type="dxa"/>
                        <w:gridSpan w:val="3"/>
                      </w:tcPr>
                      <w:p w:rsidR="00227732" w:rsidRPr="00127431" w:rsidRDefault="00227732" w:rsidP="00C77C60">
                        <w:pPr>
                          <w:pStyle w:val="ListParagraph"/>
                          <w:ind w:left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c>
                  </w:tr>
                  <w:tr w:rsidR="00227732" w:rsidRPr="00127431" w:rsidTr="00C77C60">
                    <w:trPr>
                      <w:jc w:val="center"/>
                    </w:trPr>
                    <w:tc>
                      <w:tcPr>
                        <w:tcW w:w="1056" w:type="dxa"/>
                        <w:vMerge/>
                      </w:tcPr>
                      <w:p w:rsidR="00227732" w:rsidRPr="00127431" w:rsidRDefault="00227732" w:rsidP="00C77C60">
                        <w:pPr>
                          <w:pStyle w:val="ListParagraph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4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920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927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227732" w:rsidRPr="00127431" w:rsidTr="00C77C60">
                    <w:trPr>
                      <w:jc w:val="center"/>
                    </w:trPr>
                    <w:tc>
                      <w:tcPr>
                        <w:tcW w:w="1056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sym w:font="Wingdings" w:char="F0E0"/>
                        </w:r>
                        <w:r w:rsidRPr="00127431">
                          <w:rPr>
                            <w:sz w:val="24"/>
                            <w:szCs w:val="24"/>
                          </w:rPr>
                          <w:t>P</w:t>
                        </w:r>
                      </w:p>
                    </w:tc>
                    <w:tc>
                      <w:tcPr>
                        <w:tcW w:w="934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{P,Q}</w:t>
                        </w:r>
                      </w:p>
                    </w:tc>
                    <w:tc>
                      <w:tcPr>
                        <w:tcW w:w="920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{Q}</w:t>
                        </w:r>
                      </w:p>
                    </w:tc>
                    <w:tc>
                      <w:tcPr>
                        <w:tcW w:w="927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sym w:font="Symbol" w:char="F0C6"/>
                        </w:r>
                      </w:p>
                    </w:tc>
                  </w:tr>
                  <w:tr w:rsidR="00227732" w:rsidRPr="00127431" w:rsidTr="00C77C60">
                    <w:trPr>
                      <w:jc w:val="center"/>
                    </w:trPr>
                    <w:tc>
                      <w:tcPr>
                        <w:tcW w:w="1056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Q</w:t>
                        </w:r>
                      </w:p>
                    </w:tc>
                    <w:tc>
                      <w:tcPr>
                        <w:tcW w:w="934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{R,S}</w:t>
                        </w:r>
                      </w:p>
                    </w:tc>
                    <w:tc>
                      <w:tcPr>
                        <w:tcW w:w="920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{Q}</w:t>
                        </w:r>
                      </w:p>
                    </w:tc>
                    <w:tc>
                      <w:tcPr>
                        <w:tcW w:w="927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{P,Q}</w:t>
                        </w:r>
                      </w:p>
                    </w:tc>
                  </w:tr>
                  <w:tr w:rsidR="00227732" w:rsidRPr="00127431" w:rsidTr="00C77C60">
                    <w:trPr>
                      <w:jc w:val="center"/>
                    </w:trPr>
                    <w:tc>
                      <w:tcPr>
                        <w:tcW w:w="1056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934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{P}</w:t>
                        </w:r>
                      </w:p>
                    </w:tc>
                    <w:tc>
                      <w:tcPr>
                        <w:tcW w:w="920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sym w:font="Symbol" w:char="F0C6"/>
                        </w:r>
                      </w:p>
                    </w:tc>
                    <w:tc>
                      <w:tcPr>
                        <w:tcW w:w="927" w:type="dxa"/>
                      </w:tcPr>
                      <w:p w:rsidR="00227732" w:rsidRPr="00AF44FD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F44FD">
                          <w:rPr>
                            <w:sz w:val="24"/>
                            <w:szCs w:val="24"/>
                          </w:rPr>
                          <w:t>{Q}</w:t>
                        </w:r>
                      </w:p>
                    </w:tc>
                  </w:tr>
                  <w:tr w:rsidR="00227732" w:rsidRPr="00127431" w:rsidTr="00C77C60">
                    <w:trPr>
                      <w:jc w:val="center"/>
                    </w:trPr>
                    <w:tc>
                      <w:tcPr>
                        <w:tcW w:w="1056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*S</w:t>
                        </w:r>
                      </w:p>
                    </w:tc>
                    <w:tc>
                      <w:tcPr>
                        <w:tcW w:w="934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{R}</w:t>
                        </w:r>
                      </w:p>
                    </w:tc>
                    <w:tc>
                      <w:tcPr>
                        <w:tcW w:w="920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rPr>
                            <w:sz w:val="24"/>
                            <w:szCs w:val="24"/>
                          </w:rPr>
                          <w:t>{R,S}</w:t>
                        </w:r>
                      </w:p>
                    </w:tc>
                    <w:tc>
                      <w:tcPr>
                        <w:tcW w:w="927" w:type="dxa"/>
                      </w:tcPr>
                      <w:p w:rsidR="00227732" w:rsidRPr="00127431" w:rsidRDefault="00227732" w:rsidP="00C77C6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27431">
                          <w:sym w:font="Symbol" w:char="F0C6"/>
                        </w:r>
                      </w:p>
                    </w:tc>
                  </w:tr>
                  <w:tr w:rsidR="005E25AD" w:rsidRPr="00127431" w:rsidTr="007C4FCF">
                    <w:trPr>
                      <w:trHeight w:val="562"/>
                      <w:jc w:val="center"/>
                    </w:trPr>
                    <w:tc>
                      <w:tcPr>
                        <w:tcW w:w="3837" w:type="dxa"/>
                        <w:gridSpan w:val="4"/>
                      </w:tcPr>
                      <w:p w:rsidR="005E25AD" w:rsidRPr="00127431" w:rsidRDefault="005E25AD" w:rsidP="00C77C60">
                        <w:pPr>
                          <w:jc w:val="center"/>
                        </w:pPr>
                      </w:p>
                    </w:tc>
                  </w:tr>
                </w:tbl>
                <w:p w:rsidR="005E31BD" w:rsidRDefault="005E31BD" w:rsidP="00711F0A">
                  <w:pPr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:rsidR="007D4CBF" w:rsidRDefault="007D4CBF" w:rsidP="004767B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35" w:type="dxa"/>
          </w:tcPr>
          <w:p w:rsidR="007D4CBF" w:rsidRDefault="00D0607A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  <w:p w:rsidR="00FE66F3" w:rsidRDefault="00FE66F3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FE66F3" w:rsidRDefault="00FE66F3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27570D" w:rsidRPr="00C01B1A" w:rsidRDefault="0027570D" w:rsidP="00DA22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</w:tbl>
    <w:p w:rsidR="00A71C79" w:rsidRDefault="002D1080" w:rsidP="005E25A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 w:rsidR="005E25AD">
        <w:rPr>
          <w:rFonts w:ascii="Calibri" w:hAnsi="Calibri"/>
          <w:sz w:val="22"/>
          <w:szCs w:val="22"/>
        </w:rPr>
        <w:t xml:space="preserve">               </w:t>
      </w:r>
      <w:proofErr w:type="gramStart"/>
      <w:r w:rsidR="005E25AD">
        <w:rPr>
          <w:rFonts w:ascii="Calibri" w:hAnsi="Calibri"/>
          <w:sz w:val="22"/>
          <w:szCs w:val="22"/>
        </w:rPr>
        <w:t>a</w:t>
      </w:r>
      <w:proofErr w:type="gramEnd"/>
      <w:r w:rsidR="005E25AD">
        <w:rPr>
          <w:rFonts w:ascii="Calibri" w:hAnsi="Calibri"/>
          <w:sz w:val="22"/>
          <w:szCs w:val="22"/>
        </w:rPr>
        <w:t xml:space="preserve">.          </w:t>
      </w:r>
      <w:proofErr w:type="gramStart"/>
      <w:r w:rsidR="006532DE">
        <w:rPr>
          <w:rFonts w:ascii="Calibri" w:hAnsi="Calibri"/>
          <w:sz w:val="22"/>
          <w:szCs w:val="22"/>
        </w:rPr>
        <w:t>Determine</w:t>
      </w:r>
      <w:r w:rsidR="00227732">
        <w:rPr>
          <w:rFonts w:ascii="Calibri" w:hAnsi="Calibri"/>
          <w:sz w:val="22"/>
          <w:szCs w:val="22"/>
        </w:rPr>
        <w:t xml:space="preserve"> </w:t>
      </w:r>
      <w:r w:rsidR="006532DE">
        <w:rPr>
          <w:rFonts w:ascii="Calibri" w:hAnsi="Calibri"/>
          <w:sz w:val="22"/>
          <w:szCs w:val="22"/>
        </w:rPr>
        <w:t xml:space="preserve"> whether</w:t>
      </w:r>
      <w:proofErr w:type="gramEnd"/>
      <w:r w:rsidR="00227732">
        <w:rPr>
          <w:rFonts w:ascii="Calibri" w:hAnsi="Calibri"/>
          <w:sz w:val="22"/>
          <w:szCs w:val="22"/>
        </w:rPr>
        <w:t xml:space="preserve"> the word </w:t>
      </w:r>
      <w:proofErr w:type="spellStart"/>
      <w:r w:rsidR="00227732">
        <w:rPr>
          <w:rFonts w:ascii="Calibri" w:hAnsi="Calibri"/>
          <w:sz w:val="22"/>
          <w:szCs w:val="22"/>
        </w:rPr>
        <w:t>cbab</w:t>
      </w:r>
      <w:proofErr w:type="spellEnd"/>
      <w:r w:rsidR="00227732">
        <w:rPr>
          <w:rFonts w:ascii="Calibri" w:hAnsi="Calibri"/>
          <w:sz w:val="22"/>
          <w:szCs w:val="22"/>
        </w:rPr>
        <w:t xml:space="preserve"> belongs to the language generated by the </w:t>
      </w:r>
      <w:r w:rsidR="006532DE">
        <w:rPr>
          <w:rFonts w:ascii="Calibri" w:hAnsi="Calibri"/>
          <w:sz w:val="22"/>
          <w:szCs w:val="22"/>
        </w:rPr>
        <w:t>grammar</w:t>
      </w:r>
      <w:r w:rsidR="00227732">
        <w:rPr>
          <w:rFonts w:ascii="Calibri" w:hAnsi="Calibri"/>
          <w:sz w:val="22"/>
          <w:szCs w:val="22"/>
        </w:rPr>
        <w:t xml:space="preserve"> </w:t>
      </w:r>
      <w:r w:rsidR="006532DE">
        <w:rPr>
          <w:rFonts w:ascii="Calibri" w:hAnsi="Calibri"/>
          <w:sz w:val="22"/>
          <w:szCs w:val="22"/>
        </w:rPr>
        <w:t xml:space="preserve"> </w:t>
      </w:r>
    </w:p>
    <w:p w:rsidR="00A71C79" w:rsidRDefault="00A71C79" w:rsidP="005E25AD">
      <w:pPr>
        <w:rPr>
          <w:rFonts w:ascii="Calibri" w:hAnsi="Calibri"/>
          <w:sz w:val="22"/>
          <w:szCs w:val="22"/>
        </w:rPr>
      </w:pPr>
    </w:p>
    <w:p w:rsidR="006532DE" w:rsidRDefault="00227732" w:rsidP="005E25AD">
      <w:pPr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G</w:t>
      </w:r>
      <w:r w:rsidR="006532DE">
        <w:rPr>
          <w:rFonts w:ascii="Calibri" w:hAnsi="Calibri"/>
          <w:sz w:val="22"/>
          <w:szCs w:val="22"/>
        </w:rPr>
        <w:t>=(V,T,S,P) where V=(</w:t>
      </w:r>
      <w:proofErr w:type="spellStart"/>
      <w:r w:rsidR="006532DE">
        <w:rPr>
          <w:rFonts w:ascii="Calibri" w:hAnsi="Calibri"/>
          <w:sz w:val="22"/>
          <w:szCs w:val="22"/>
        </w:rPr>
        <w:t>a,b,c,A,B,C,S</w:t>
      </w:r>
      <w:proofErr w:type="spellEnd"/>
      <w:r w:rsidR="006532DE">
        <w:rPr>
          <w:rFonts w:ascii="Calibri" w:hAnsi="Calibri"/>
          <w:sz w:val="22"/>
          <w:szCs w:val="22"/>
        </w:rPr>
        <w:t>),T=(</w:t>
      </w:r>
      <w:proofErr w:type="spellStart"/>
      <w:r w:rsidR="006532DE">
        <w:rPr>
          <w:rFonts w:ascii="Calibri" w:hAnsi="Calibri"/>
          <w:sz w:val="22"/>
          <w:szCs w:val="22"/>
        </w:rPr>
        <w:t>a,b,c</w:t>
      </w:r>
      <w:proofErr w:type="spellEnd"/>
      <w:r w:rsidR="006532DE">
        <w:rPr>
          <w:rFonts w:ascii="Calibri" w:hAnsi="Calibri"/>
          <w:sz w:val="22"/>
          <w:szCs w:val="22"/>
        </w:rPr>
        <w:t xml:space="preserve">),S is starting symbol, and the productions are </w:t>
      </w:r>
      <w:r w:rsidR="0009245E">
        <w:rPr>
          <w:rFonts w:ascii="Calibri" w:hAnsi="Calibri"/>
          <w:sz w:val="22"/>
          <w:szCs w:val="22"/>
        </w:rPr>
        <w:t xml:space="preserve">   </w:t>
      </w:r>
      <w:r w:rsidR="005E25AD">
        <w:rPr>
          <w:rFonts w:ascii="Calibri" w:hAnsi="Calibri"/>
          <w:sz w:val="22"/>
          <w:szCs w:val="22"/>
        </w:rPr>
        <w:t xml:space="preserve">                         5</w:t>
      </w:r>
    </w:p>
    <w:p w:rsidR="006532DE" w:rsidRDefault="006532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A  </w:t>
      </w:r>
      <w:r w:rsidRPr="006532DE">
        <w:rPr>
          <w:rFonts w:ascii="Calibri" w:hAnsi="Calibri"/>
          <w:position w:val="-6"/>
          <w:sz w:val="22"/>
          <w:szCs w:val="22"/>
        </w:rPr>
        <w:object w:dxaOrig="300" w:dyaOrig="220">
          <v:shape id="_x0000_i1035" type="#_x0000_t75" style="width:15pt;height:11.25pt" o:ole="">
            <v:imagedata r:id="rId29" o:title=""/>
          </v:shape>
          <o:OLEObject Type="Embed" ProgID="Equation.3" ShapeID="_x0000_i1035" DrawAspect="Content" ObjectID="_1686220684" r:id="rId30"/>
        </w:objec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</w:t>
      </w:r>
      <w:proofErr w:type="spellEnd"/>
    </w:p>
    <w:p w:rsidR="006532DE" w:rsidRDefault="006532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  </w:t>
      </w:r>
      <w:r w:rsidRPr="006532DE">
        <w:rPr>
          <w:rFonts w:ascii="Calibri" w:hAnsi="Calibri"/>
          <w:position w:val="-6"/>
          <w:sz w:val="22"/>
          <w:szCs w:val="22"/>
        </w:rPr>
        <w:object w:dxaOrig="300" w:dyaOrig="220">
          <v:shape id="_x0000_i1036" type="#_x0000_t75" style="width:15pt;height:11.25pt" o:ole="">
            <v:imagedata r:id="rId29" o:title=""/>
          </v:shape>
          <o:OLEObject Type="Embed" ProgID="Equation.3" ShapeID="_x0000_i1036" DrawAspect="Content" ObjectID="_1686220685" r:id="rId31"/>
        </w:object>
      </w:r>
      <w:r>
        <w:rPr>
          <w:rFonts w:ascii="Calibri" w:hAnsi="Calibri"/>
          <w:sz w:val="22"/>
          <w:szCs w:val="22"/>
        </w:rPr>
        <w:t>Ba</w:t>
      </w:r>
    </w:p>
    <w:p w:rsidR="006532DE" w:rsidRDefault="006532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 </w:t>
      </w:r>
      <w:r w:rsidRPr="006532DE">
        <w:rPr>
          <w:rFonts w:ascii="Calibri" w:hAnsi="Calibri"/>
          <w:position w:val="-6"/>
          <w:sz w:val="22"/>
          <w:szCs w:val="22"/>
        </w:rPr>
        <w:object w:dxaOrig="300" w:dyaOrig="220">
          <v:shape id="_x0000_i1037" type="#_x0000_t75" style="width:15pt;height:11.25pt" o:ole="">
            <v:imagedata r:id="rId29" o:title=""/>
          </v:shape>
          <o:OLEObject Type="Embed" ProgID="Equation.3" ShapeID="_x0000_i1037" DrawAspect="Content" ObjectID="_1686220686" r:id="rId32"/>
        </w:objec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cb</w:t>
      </w:r>
      <w:proofErr w:type="spellEnd"/>
    </w:p>
    <w:p w:rsidR="006532DE" w:rsidRDefault="006532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 </w:t>
      </w:r>
      <w:r w:rsidRPr="006532DE">
        <w:rPr>
          <w:rFonts w:ascii="Calibri" w:hAnsi="Calibri"/>
          <w:position w:val="-6"/>
          <w:sz w:val="22"/>
          <w:szCs w:val="22"/>
        </w:rPr>
        <w:object w:dxaOrig="300" w:dyaOrig="220">
          <v:shape id="_x0000_i1038" type="#_x0000_t75" style="width:15pt;height:11.25pt" o:ole="">
            <v:imagedata r:id="rId29" o:title=""/>
          </v:shape>
          <o:OLEObject Type="Embed" ProgID="Equation.3" ShapeID="_x0000_i1038" DrawAspect="Content" ObjectID="_1686220687" r:id="rId33"/>
        </w:objec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</w:t>
      </w:r>
      <w:proofErr w:type="spellEnd"/>
    </w:p>
    <w:p w:rsidR="00FE66F3" w:rsidRDefault="00A71C7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6532DE">
        <w:rPr>
          <w:rFonts w:ascii="Calibri" w:hAnsi="Calibri"/>
          <w:sz w:val="22"/>
          <w:szCs w:val="22"/>
        </w:rPr>
        <w:t xml:space="preserve"> </w:t>
      </w:r>
      <w:r w:rsidR="006532DE" w:rsidRPr="006532DE">
        <w:rPr>
          <w:rFonts w:ascii="Calibri" w:hAnsi="Calibri"/>
          <w:position w:val="-6"/>
          <w:sz w:val="22"/>
          <w:szCs w:val="22"/>
        </w:rPr>
        <w:object w:dxaOrig="300" w:dyaOrig="220">
          <v:shape id="_x0000_i1039" type="#_x0000_t75" style="width:15pt;height:11.25pt" o:ole="">
            <v:imagedata r:id="rId29" o:title=""/>
          </v:shape>
          <o:OLEObject Type="Embed" ProgID="Equation.3" ShapeID="_x0000_i1039" DrawAspect="Content" ObjectID="_1686220688" r:id="rId34"/>
        </w:object>
      </w:r>
      <w:proofErr w:type="spellStart"/>
      <w:r w:rsidR="006532DE">
        <w:rPr>
          <w:rFonts w:ascii="Calibri" w:hAnsi="Calibri"/>
          <w:sz w:val="22"/>
          <w:szCs w:val="22"/>
        </w:rPr>
        <w:t>cb</w:t>
      </w:r>
      <w:proofErr w:type="spellEnd"/>
    </w:p>
    <w:p w:rsidR="006532DE" w:rsidRDefault="006532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 </w:t>
      </w:r>
      <w:r w:rsidRPr="006532DE">
        <w:rPr>
          <w:rFonts w:ascii="Calibri" w:hAnsi="Calibri"/>
          <w:position w:val="-6"/>
          <w:sz w:val="22"/>
          <w:szCs w:val="22"/>
        </w:rPr>
        <w:object w:dxaOrig="300" w:dyaOrig="220">
          <v:shape id="_x0000_i1040" type="#_x0000_t75" style="width:15pt;height:11.25pt" o:ole="">
            <v:imagedata r:id="rId29" o:title=""/>
          </v:shape>
          <o:OLEObject Type="Embed" ProgID="Equation.3" ShapeID="_x0000_i1040" DrawAspect="Content" ObjectID="_1686220689" r:id="rId35"/>
        </w:object>
      </w:r>
      <w:r>
        <w:rPr>
          <w:rFonts w:ascii="Calibri" w:hAnsi="Calibri"/>
          <w:sz w:val="22"/>
          <w:szCs w:val="22"/>
        </w:rPr>
        <w:t xml:space="preserve"> b</w:t>
      </w:r>
    </w:p>
    <w:p w:rsidR="00175EFF" w:rsidRPr="00FE66F3" w:rsidRDefault="00701B7E" w:rsidP="00175EF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 w:rsidR="00C60E6C">
        <w:rPr>
          <w:rFonts w:ascii="Calibri" w:hAnsi="Calibri"/>
          <w:sz w:val="22"/>
          <w:szCs w:val="22"/>
        </w:rPr>
        <w:t xml:space="preserve"> </w:t>
      </w:r>
      <w:r w:rsidR="002D1080"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>)Define grammar and Language. Write about different types of grammar.</w:t>
      </w:r>
      <w:r w:rsidR="005E25AD">
        <w:rPr>
          <w:rFonts w:ascii="Calibri" w:hAnsi="Calibri"/>
          <w:sz w:val="22"/>
          <w:szCs w:val="22"/>
        </w:rPr>
        <w:t xml:space="preserve">                                                  5</w:t>
      </w:r>
    </w:p>
    <w:p w:rsidR="00701B7E" w:rsidRPr="00C01B1A" w:rsidRDefault="00701B7E">
      <w:pPr>
        <w:rPr>
          <w:rFonts w:ascii="Calibri" w:hAnsi="Calibri"/>
          <w:sz w:val="22"/>
          <w:szCs w:val="22"/>
        </w:rPr>
      </w:pPr>
    </w:p>
    <w:sectPr w:rsidR="00701B7E" w:rsidRPr="00C01B1A" w:rsidSect="00FC04CC">
      <w:pgSz w:w="11900" w:h="16840"/>
      <w:pgMar w:top="1134" w:right="1134" w:bottom="1134" w:left="1134" w:header="737" w:footer="73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C27E1"/>
    <w:multiLevelType w:val="hybridMultilevel"/>
    <w:tmpl w:val="873A5E38"/>
    <w:lvl w:ilvl="0" w:tplc="53CE6D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32425"/>
    <w:multiLevelType w:val="hybridMultilevel"/>
    <w:tmpl w:val="AB8CC4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60CB8"/>
    <w:multiLevelType w:val="hybridMultilevel"/>
    <w:tmpl w:val="1EA85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76C23"/>
    <w:multiLevelType w:val="hybridMultilevel"/>
    <w:tmpl w:val="59BC0D3A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AD687D2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D53AE7"/>
    <w:multiLevelType w:val="hybridMultilevel"/>
    <w:tmpl w:val="BA74A77E"/>
    <w:lvl w:ilvl="0" w:tplc="057A7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A5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CC4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49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087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0E4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A3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847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AD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135605"/>
    <w:multiLevelType w:val="hybridMultilevel"/>
    <w:tmpl w:val="83CE1E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5607A3"/>
    <w:multiLevelType w:val="hybridMultilevel"/>
    <w:tmpl w:val="3EA82286"/>
    <w:lvl w:ilvl="0" w:tplc="D0C00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66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23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82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ED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1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A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48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3D08C1"/>
    <w:multiLevelType w:val="hybridMultilevel"/>
    <w:tmpl w:val="659A62FC"/>
    <w:lvl w:ilvl="0" w:tplc="9152A33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371829"/>
    <w:multiLevelType w:val="hybridMultilevel"/>
    <w:tmpl w:val="E53EF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0A9F"/>
    <w:rsid w:val="0002328A"/>
    <w:rsid w:val="0009245E"/>
    <w:rsid w:val="000A0F68"/>
    <w:rsid w:val="000B0065"/>
    <w:rsid w:val="001221DC"/>
    <w:rsid w:val="00175EFF"/>
    <w:rsid w:val="001B50EF"/>
    <w:rsid w:val="001C3BA8"/>
    <w:rsid w:val="001E6BC1"/>
    <w:rsid w:val="001F663C"/>
    <w:rsid w:val="00216D70"/>
    <w:rsid w:val="00227732"/>
    <w:rsid w:val="0027570D"/>
    <w:rsid w:val="002A24E7"/>
    <w:rsid w:val="002D1080"/>
    <w:rsid w:val="002D67D6"/>
    <w:rsid w:val="002E2EBD"/>
    <w:rsid w:val="0033430D"/>
    <w:rsid w:val="003B7818"/>
    <w:rsid w:val="003C53C6"/>
    <w:rsid w:val="004053C2"/>
    <w:rsid w:val="00443E3B"/>
    <w:rsid w:val="004767B0"/>
    <w:rsid w:val="00571BC0"/>
    <w:rsid w:val="00591FA1"/>
    <w:rsid w:val="005C0E33"/>
    <w:rsid w:val="005E25AD"/>
    <w:rsid w:val="005E31BD"/>
    <w:rsid w:val="006031E8"/>
    <w:rsid w:val="00624ABB"/>
    <w:rsid w:val="00633803"/>
    <w:rsid w:val="006532DE"/>
    <w:rsid w:val="00657D77"/>
    <w:rsid w:val="006A7B69"/>
    <w:rsid w:val="006B5CB2"/>
    <w:rsid w:val="00701B7E"/>
    <w:rsid w:val="00710CAC"/>
    <w:rsid w:val="00730033"/>
    <w:rsid w:val="007D4CBF"/>
    <w:rsid w:val="007E207B"/>
    <w:rsid w:val="00810C33"/>
    <w:rsid w:val="0082796A"/>
    <w:rsid w:val="0084165C"/>
    <w:rsid w:val="008A1193"/>
    <w:rsid w:val="008A4998"/>
    <w:rsid w:val="008E44F9"/>
    <w:rsid w:val="008F5213"/>
    <w:rsid w:val="009B0C36"/>
    <w:rsid w:val="009B456F"/>
    <w:rsid w:val="009C5955"/>
    <w:rsid w:val="009D0A9F"/>
    <w:rsid w:val="00A0175D"/>
    <w:rsid w:val="00A17423"/>
    <w:rsid w:val="00A575FB"/>
    <w:rsid w:val="00A71C79"/>
    <w:rsid w:val="00A81695"/>
    <w:rsid w:val="00A94BDA"/>
    <w:rsid w:val="00A97DE7"/>
    <w:rsid w:val="00B16C21"/>
    <w:rsid w:val="00B27E62"/>
    <w:rsid w:val="00B32084"/>
    <w:rsid w:val="00B464B0"/>
    <w:rsid w:val="00BC35AC"/>
    <w:rsid w:val="00C01B1A"/>
    <w:rsid w:val="00C60E6C"/>
    <w:rsid w:val="00C6250E"/>
    <w:rsid w:val="00C9234C"/>
    <w:rsid w:val="00CA0CFC"/>
    <w:rsid w:val="00CA1CA6"/>
    <w:rsid w:val="00CA2977"/>
    <w:rsid w:val="00CD2B82"/>
    <w:rsid w:val="00D03185"/>
    <w:rsid w:val="00D0607A"/>
    <w:rsid w:val="00D87220"/>
    <w:rsid w:val="00DB5929"/>
    <w:rsid w:val="00DE019A"/>
    <w:rsid w:val="00DF40D6"/>
    <w:rsid w:val="00E30C39"/>
    <w:rsid w:val="00E32745"/>
    <w:rsid w:val="00E53E7B"/>
    <w:rsid w:val="00E55E65"/>
    <w:rsid w:val="00E8455D"/>
    <w:rsid w:val="00E926E2"/>
    <w:rsid w:val="00EE047E"/>
    <w:rsid w:val="00F12E51"/>
    <w:rsid w:val="00F30E24"/>
    <w:rsid w:val="00F75D82"/>
    <w:rsid w:val="00FE654B"/>
    <w:rsid w:val="00FE66F3"/>
    <w:rsid w:val="00FF3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E004A-2EFA-4672-82A8-10083888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9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D0A9F"/>
    <w:pPr>
      <w:keepNext/>
      <w:spacing w:after="6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0A9F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9D0A9F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9D0A9F"/>
    <w:rPr>
      <w:rFonts w:ascii="Arial" w:eastAsia="Times New Roman" w:hAnsi="Arial" w:cs="Times New Roman"/>
      <w:b/>
      <w:szCs w:val="20"/>
    </w:rPr>
  </w:style>
  <w:style w:type="table" w:styleId="TableGrid">
    <w:name w:val="Table Grid"/>
    <w:basedOn w:val="TableNormal"/>
    <w:uiPriority w:val="59"/>
    <w:rsid w:val="009D0A9F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A9F"/>
    <w:pPr>
      <w:ind w:left="720"/>
      <w:contextualSpacing/>
    </w:pPr>
  </w:style>
  <w:style w:type="paragraph" w:styleId="NoSpacing">
    <w:name w:val="No Spacing"/>
    <w:uiPriority w:val="1"/>
    <w:qFormat/>
    <w:rsid w:val="009D0A9F"/>
    <w:rPr>
      <w:rFonts w:eastAsiaTheme="minorEastAsia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9D0A9F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9D0A9F"/>
    <w:rPr>
      <w:rFonts w:ascii="Book Antiqua" w:eastAsia="Times New Roman" w:hAnsi="Book Antiqua" w:cs="Times New Roman"/>
      <w:sz w:val="17"/>
      <w:szCs w:val="22"/>
      <w:lang w:val="en-US"/>
    </w:rPr>
  </w:style>
  <w:style w:type="paragraph" w:styleId="BodyTextIndent">
    <w:name w:val="Body Text Indent"/>
    <w:basedOn w:val="Normal"/>
    <w:link w:val="BodyTextIndentChar"/>
    <w:rsid w:val="009D0A9F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9D0A9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2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5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55</cp:revision>
  <dcterms:created xsi:type="dcterms:W3CDTF">2016-05-28T05:45:00Z</dcterms:created>
  <dcterms:modified xsi:type="dcterms:W3CDTF">2021-06-26T08:05:00Z</dcterms:modified>
</cp:coreProperties>
</file>