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1. Probar que el programa considere los mayores importes consecutivos vendidos.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Premio.in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//3 vendedoras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//V1</w:t>
        <w:tab/>
        <w:tab/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//V2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</w:t>
        <w:tab/>
        <w:tab/>
        <w:t xml:space="preserve">//V3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//N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Premio.out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 xml:space="preserve">350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El output esperado es que gane la vendedora 2 con 4 ventas consecutivas con un total de 350 pesos.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2. Probar si el programa puede determinar correctamente cuando no se puede desempatar debido a que ninguna vendedora se sacó ventaja.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Premio.in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//vendedoras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//v1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//v2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//N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Premio.out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“No se puede desempatar”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3. Busca probar que el programa elimine correctamente a una vendedora para un determinado valor de N. No debería considerar de vuelta a esta vendedora eliminada para una próxima ronda (N+1).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Premio.in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//vendedoras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//v1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//v2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//v3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//N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Premio.out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 xml:space="preserve">23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4. Caso fatiga, busca ver si el algoritmo funciona bien cuando es sobreexigido, es decir, cuando son varias vendedoras, hay muchos empates consecutivos y el N inicial es el más bajo posible.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Premio.in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6</w:t>
        <w:tab/>
        <w:tab/>
        <w:t xml:space="preserve">//vendedoras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6</w:t>
        <w:tab/>
        <w:tab/>
        <w:t xml:space="preserve">//v1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7</w:t>
        <w:tab/>
        <w:tab/>
        <w:t xml:space="preserve">//v2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</w:t>
        <w:tab/>
        <w:tab/>
        <w:t xml:space="preserve">//v3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</w:t>
        <w:tab/>
        <w:tab/>
        <w:t xml:space="preserve">//v4</w:t>
      </w:r>
    </w:p>
    <w:p w:rsidR="00000000" w:rsidDel="00000000" w:rsidP="00000000" w:rsidRDefault="00000000" w:rsidRPr="00000000" w14:paraId="000000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6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6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00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6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</w:t>
        <w:tab/>
        <w:tab/>
        <w:t xml:space="preserve">//v5</w:t>
      </w:r>
    </w:p>
    <w:p w:rsidR="00000000" w:rsidDel="00000000" w:rsidP="00000000" w:rsidRDefault="00000000" w:rsidRPr="00000000" w14:paraId="0000006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6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6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//v6</w:t>
      </w:r>
    </w:p>
    <w:p w:rsidR="00000000" w:rsidDel="00000000" w:rsidP="00000000" w:rsidRDefault="00000000" w:rsidRPr="00000000" w14:paraId="0000006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6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6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6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6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//N</w:t>
      </w:r>
    </w:p>
    <w:p w:rsidR="00000000" w:rsidDel="00000000" w:rsidP="00000000" w:rsidRDefault="00000000" w:rsidRPr="00000000" w14:paraId="0000007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Premio.out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</w:t>
        <w:tab/>
        <w:t xml:space="preserve">130</w:t>
      </w:r>
    </w:p>
    <w:p w:rsidR="00000000" w:rsidDel="00000000" w:rsidP="00000000" w:rsidRDefault="00000000" w:rsidRPr="00000000" w14:paraId="0000007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5. Intenta probar si el algoritmo contempla valores con decimales (flotantes)</w:t>
      </w:r>
    </w:p>
    <w:p w:rsidR="00000000" w:rsidDel="00000000" w:rsidP="00000000" w:rsidRDefault="00000000" w:rsidRPr="00000000" w14:paraId="0000007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Premio.in</w:t>
      </w:r>
    </w:p>
    <w:p w:rsidR="00000000" w:rsidDel="00000000" w:rsidP="00000000" w:rsidRDefault="00000000" w:rsidRPr="00000000" w14:paraId="000000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//Vendedoras</w:t>
      </w:r>
    </w:p>
    <w:p w:rsidR="00000000" w:rsidDel="00000000" w:rsidP="00000000" w:rsidRDefault="00000000" w:rsidRPr="00000000" w14:paraId="000000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//V1</w:t>
      </w:r>
    </w:p>
    <w:p w:rsidR="00000000" w:rsidDel="00000000" w:rsidP="00000000" w:rsidRDefault="00000000" w:rsidRPr="00000000" w14:paraId="0000007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7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7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//V2</w:t>
      </w:r>
    </w:p>
    <w:p w:rsidR="00000000" w:rsidDel="00000000" w:rsidP="00000000" w:rsidRDefault="00000000" w:rsidRPr="00000000" w14:paraId="000000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5.4</w:t>
      </w:r>
    </w:p>
    <w:p w:rsidR="00000000" w:rsidDel="00000000" w:rsidP="00000000" w:rsidRDefault="00000000" w:rsidRPr="00000000" w14:paraId="0000008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80.6</w:t>
      </w:r>
    </w:p>
    <w:p w:rsidR="00000000" w:rsidDel="00000000" w:rsidP="00000000" w:rsidRDefault="00000000" w:rsidRPr="00000000" w14:paraId="0000008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8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29.3</w:t>
      </w:r>
    </w:p>
    <w:p w:rsidR="00000000" w:rsidDel="00000000" w:rsidP="00000000" w:rsidRDefault="00000000" w:rsidRPr="00000000" w14:paraId="0000008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//V3</w:t>
      </w:r>
    </w:p>
    <w:p w:rsidR="00000000" w:rsidDel="00000000" w:rsidP="00000000" w:rsidRDefault="00000000" w:rsidRPr="00000000" w14:paraId="0000008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20.5</w:t>
      </w:r>
    </w:p>
    <w:p w:rsidR="00000000" w:rsidDel="00000000" w:rsidP="00000000" w:rsidRDefault="00000000" w:rsidRPr="00000000" w14:paraId="0000008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8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//N</w:t>
      </w:r>
    </w:p>
    <w:p w:rsidR="00000000" w:rsidDel="00000000" w:rsidP="00000000" w:rsidRDefault="00000000" w:rsidRPr="00000000" w14:paraId="0000008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Premio.out</w:t>
      </w:r>
    </w:p>
    <w:p w:rsidR="00000000" w:rsidDel="00000000" w:rsidP="00000000" w:rsidRDefault="00000000" w:rsidRPr="00000000" w14:paraId="0000008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 xml:space="preserve">130.6</w:t>
      </w:r>
    </w:p>
    <w:p w:rsidR="00000000" w:rsidDel="00000000" w:rsidP="00000000" w:rsidRDefault="00000000" w:rsidRPr="00000000" w14:paraId="0000008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6. Intenta probar si el algoritmo es capaz de identificar errores en el input (valores alfabéticos)</w:t>
      </w:r>
    </w:p>
    <w:p w:rsidR="00000000" w:rsidDel="00000000" w:rsidP="00000000" w:rsidRDefault="00000000" w:rsidRPr="00000000" w14:paraId="0000008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Premio.in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7c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4b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Premio.out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rtl w:val="0"/>
        </w:rPr>
        <w:t xml:space="preserve">Error en los datos de entrada, no son admisibles datos alfabéticos”</w:t>
      </w:r>
    </w:p>
    <w:p w:rsidR="00000000" w:rsidDel="00000000" w:rsidP="00000000" w:rsidRDefault="00000000" w:rsidRPr="00000000" w14:paraId="0000009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7. Intenta probar si el algoritmo es capaz de identificar errores en el input (datos insuficientes)</w:t>
      </w:r>
    </w:p>
    <w:p w:rsidR="00000000" w:rsidDel="00000000" w:rsidP="00000000" w:rsidRDefault="00000000" w:rsidRPr="00000000" w14:paraId="0000009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Premio.in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A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Premio.out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rtl w:val="0"/>
        </w:rPr>
        <w:t xml:space="preserve">Datos de entrada insuficientes”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8. Intenta probar si el algoritmo identifica correctamente cuando se trata de un caso donde “no hay ganadoras” debido a que ninguna cumple con el N.</w:t>
      </w:r>
    </w:p>
    <w:p w:rsidR="00000000" w:rsidDel="00000000" w:rsidP="00000000" w:rsidRDefault="00000000" w:rsidRPr="00000000" w14:paraId="000000A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Premio.in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//Vendedoras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//V1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//V2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5</w:t>
        <w:tab/>
        <w:tab/>
        <w:t xml:space="preserve">//N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Premio.out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rtl w:val="0"/>
        </w:rPr>
        <w:t xml:space="preserve">No hay ganadoras”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8. Intenta probar si el programa valida correctamente los datos de entrada (cantidad de vendedoras)</w:t>
      </w:r>
    </w:p>
    <w:p w:rsidR="00000000" w:rsidDel="00000000" w:rsidP="00000000" w:rsidRDefault="00000000" w:rsidRPr="00000000" w14:paraId="000000B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Premio.in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130</w:t>
        <w:tab/>
        <w:tab/>
        <w:t xml:space="preserve">//Vendedoras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//V1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//V2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//N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Premio.out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rtl w:val="0"/>
        </w:rPr>
        <w:t xml:space="preserve">Error en los datos de entrada. Las vendedoras pueden ser de 1 a 100”.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9. Intenta probar si el programa valida correctamente los datos de entrada (cantidad de ventas de las vendedoras)</w:t>
      </w:r>
    </w:p>
    <w:p w:rsidR="00000000" w:rsidDel="00000000" w:rsidP="00000000" w:rsidRDefault="00000000" w:rsidRPr="00000000" w14:paraId="000000D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Premio.in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//Vendedoras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1394</w:t>
        <w:tab/>
        <w:tab/>
        <w:t xml:space="preserve">//V1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//V2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//N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Premio.out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rtl w:val="0"/>
        </w:rPr>
        <w:t xml:space="preserve">Error en los datos de entrada. Las ventas de cada vendedora pueden ser entre 1 y 1000”.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10. Intenta probar si el programa valida correctamente los datos de entrada (importe de las ventas)</w:t>
      </w:r>
    </w:p>
    <w:p w:rsidR="00000000" w:rsidDel="00000000" w:rsidP="00000000" w:rsidRDefault="00000000" w:rsidRPr="00000000" w14:paraId="000000E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Premio.in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//Vendedoras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//V1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//V2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9514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//N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Premio.out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rtl w:val="0"/>
        </w:rPr>
        <w:t xml:space="preserve">Error en los datos de entrada. Los importes de las ventas pueden ir de 1 a 5000 “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11. Intenta probar si el programa valida correctamente los datos de entrada (valor de N)</w:t>
      </w:r>
    </w:p>
    <w:p w:rsidR="00000000" w:rsidDel="00000000" w:rsidP="00000000" w:rsidRDefault="00000000" w:rsidRPr="00000000" w14:paraId="000000F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Premio.in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//Vendedoras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//V1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//V2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2410</w:t>
        <w:tab/>
        <w:tab/>
        <w:t xml:space="preserve">//N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Premio.out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rtl w:val="0"/>
        </w:rPr>
        <w:t xml:space="preserve">Error en los datos de entrada. El valor de N es inválido (n puede ir de 1 a 1000) “</w:t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