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883"/>
        <w:gridCol w:w="4957"/>
        <w:gridCol w:w="3713"/>
      </w:tblGrid>
      <w:tr w:rsidR="002E5BE3" w:rsidRPr="00DA3184" w14:paraId="582E1AE1" w14:textId="77777777" w:rsidTr="002E5BE3">
        <w:trPr>
          <w:trHeight w:val="20"/>
        </w:trPr>
        <w:tc>
          <w:tcPr>
            <w:tcW w:w="13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2E5BE3">
        <w:trPr>
          <w:trHeight w:val="20"/>
        </w:trPr>
        <w:tc>
          <w:tcPr>
            <w:tcW w:w="2361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713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2E5BE3" w:rsidRPr="00DA3184" w14:paraId="28F7CC0A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29172B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70E9ED4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5940BC1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4957" w:type="dxa"/>
            <w:vAlign w:val="center"/>
          </w:tcPr>
          <w:p w14:paraId="237CD5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07281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B94B024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55B6BA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F3DE59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49CEE3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736B046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B4C36C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236554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39727CE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782E8A46" w14:textId="3E028D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2C7B8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E23E18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DD7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D80891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371774AC" w14:textId="6B448080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19E3AB0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44DF02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19029F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2A804B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22C8A0B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05CB537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FDF4F1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D0295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0722DCF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4957" w:type="dxa"/>
            <w:vAlign w:val="center"/>
          </w:tcPr>
          <w:p w14:paraId="5F8380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52E615C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5402C5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4EAC5C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0DB15C2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827F76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604A80E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03CE43EE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9F2845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7CCAD7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22690BB" w14:textId="02F5DAC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7C8B37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40E019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B10C69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6DA08E5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43816B82" w14:textId="2CD64A9A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5706343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4BA6E3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85FCF0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1E95285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5B39565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41B12A8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1197AD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3F230B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Screenshots</w:t>
            </w:r>
          </w:p>
        </w:tc>
        <w:tc>
          <w:tcPr>
            <w:tcW w:w="7840" w:type="dxa"/>
            <w:gridSpan w:val="2"/>
            <w:vAlign w:val="center"/>
          </w:tcPr>
          <w:p w14:paraId="3E82A6B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sentiment analysis models</w:t>
            </w:r>
          </w:p>
        </w:tc>
        <w:tc>
          <w:tcPr>
            <w:tcW w:w="3713" w:type="dxa"/>
            <w:vAlign w:val="center"/>
          </w:tcPr>
          <w:p w14:paraId="354271E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634D86D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989AF7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21C642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positive topic classification models</w:t>
            </w:r>
          </w:p>
        </w:tc>
        <w:tc>
          <w:tcPr>
            <w:tcW w:w="3713" w:type="dxa"/>
            <w:vAlign w:val="center"/>
          </w:tcPr>
          <w:p w14:paraId="663A3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4B9FD28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303B9D5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7A109A6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negative topic classification models</w:t>
            </w:r>
          </w:p>
        </w:tc>
        <w:tc>
          <w:tcPr>
            <w:tcW w:w="3713" w:type="dxa"/>
            <w:vAlign w:val="center"/>
          </w:tcPr>
          <w:p w14:paraId="6A0136C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18EEA608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7840" w:type="dxa"/>
            <w:gridSpan w:val="2"/>
            <w:vAlign w:val="center"/>
          </w:tcPr>
          <w:p w14:paraId="4597AC93" w14:textId="450CC03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</w:t>
            </w:r>
            <w:r w:rsidR="00364FC2">
              <w:rPr>
                <w:rFonts w:ascii="Times New Roman" w:hAnsi="Times New Roman" w:cs="Times New Roman"/>
              </w:rPr>
              <w:t xml:space="preserve"> help</w:t>
            </w:r>
            <w:r w:rsidRPr="00DA3184">
              <w:rPr>
                <w:rFonts w:ascii="Times New Roman" w:hAnsi="Times New Roman" w:cs="Times New Roman"/>
              </w:rPr>
              <w:t xml:space="preserve"> determine topics</w:t>
            </w:r>
          </w:p>
        </w:tc>
        <w:tc>
          <w:tcPr>
            <w:tcW w:w="3713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DCCFEAE" w14:textId="2B4BD0B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Collected and </w:t>
            </w:r>
            <w:r w:rsidR="00364FC2">
              <w:rPr>
                <w:rFonts w:ascii="Times New Roman" w:hAnsi="Times New Roman" w:cs="Times New Roman"/>
              </w:rPr>
              <w:t>p</w:t>
            </w:r>
            <w:r w:rsidRPr="00DA3184">
              <w:rPr>
                <w:rFonts w:ascii="Times New Roman" w:hAnsi="Times New Roman" w:cs="Times New Roman"/>
              </w:rPr>
              <w:t>rocessed SMD</w:t>
            </w:r>
          </w:p>
        </w:tc>
        <w:tc>
          <w:tcPr>
            <w:tcW w:w="3713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3713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D33D3B7" w14:textId="5D788CE3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  <w:r w:rsidR="00364FC2">
              <w:rPr>
                <w:rFonts w:ascii="Times New Roman" w:hAnsi="Times New Roman" w:cs="Times New Roman"/>
              </w:rPr>
              <w:t xml:space="preserve"> tags</w:t>
            </w:r>
          </w:p>
        </w:tc>
        <w:tc>
          <w:tcPr>
            <w:tcW w:w="3713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62885EE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B791419" w14:textId="3BC383B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7840" w:type="dxa"/>
            <w:gridSpan w:val="2"/>
            <w:vAlign w:val="center"/>
          </w:tcPr>
          <w:p w14:paraId="7F04E20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3713" w:type="dxa"/>
            <w:vAlign w:val="center"/>
          </w:tcPr>
          <w:p w14:paraId="795F929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F7964B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4ACF9D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AF8881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3713" w:type="dxa"/>
            <w:vAlign w:val="center"/>
          </w:tcPr>
          <w:p w14:paraId="4B8A9B6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58E3089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0F1A6CB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3C9A25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3713" w:type="dxa"/>
            <w:vAlign w:val="center"/>
          </w:tcPr>
          <w:p w14:paraId="6964BE3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C99E449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7840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3713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376B690" w14:textId="2B8F63C5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</w:t>
            </w:r>
            <w:r w:rsidR="00364FC2" w:rsidRPr="00364FC2">
              <w:rPr>
                <w:rFonts w:ascii="Times New Roman" w:hAnsi="Times New Roman" w:cs="Times New Roman"/>
              </w:rPr>
              <w:t>specific</w:t>
            </w:r>
            <w:r w:rsidR="00364FC2"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public sentiments toward MCHs</w:t>
            </w:r>
          </w:p>
        </w:tc>
        <w:tc>
          <w:tcPr>
            <w:tcW w:w="3713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7D3F0E9" w14:textId="74C1B7D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3713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AA332AA" w14:textId="46B6384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subtables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3713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</w:tbl>
    <w:p w14:paraId="6E6CC089" w14:textId="27B257D9" w:rsidR="00AB77A9" w:rsidRDefault="00AB77A9"/>
    <w:p w14:paraId="7FE0F2B3" w14:textId="73CBB92E" w:rsidR="00DA4410" w:rsidRDefault="00DA4410"/>
    <w:p w14:paraId="698C1929" w14:textId="77777777" w:rsidR="00DA4410" w:rsidRDefault="00DA4410"/>
    <w:p w14:paraId="38D6CBB5" w14:textId="2351C016" w:rsidR="002E5BE3" w:rsidRDefault="002E5BE3"/>
    <w:p w14:paraId="1242E3F6" w14:textId="77777777" w:rsidR="002E5BE3" w:rsidRDefault="002E5BE3"/>
    <w:sectPr w:rsidR="002E5BE3" w:rsidSect="002E5BE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rAUA7wJRQiwAAAA="/>
  </w:docVars>
  <w:rsids>
    <w:rsidRoot w:val="002E5BE3"/>
    <w:rsid w:val="002E5BE3"/>
    <w:rsid w:val="00364FC2"/>
    <w:rsid w:val="00897747"/>
    <w:rsid w:val="00AB77A9"/>
    <w:rsid w:val="00D41FDF"/>
    <w:rsid w:val="00DA4410"/>
    <w:rsid w:val="00E82E94"/>
    <w:rsid w:val="00F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周圣华</cp:lastModifiedBy>
  <cp:revision>4</cp:revision>
  <dcterms:created xsi:type="dcterms:W3CDTF">2023-11-22T19:26:00Z</dcterms:created>
  <dcterms:modified xsi:type="dcterms:W3CDTF">2023-11-23T15:36:00Z</dcterms:modified>
</cp:coreProperties>
</file>