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38B0" w14:textId="77777777" w:rsidR="00881568" w:rsidRDefault="00881568">
      <w:pPr>
        <w:rPr>
          <w:rFonts w:hint="eastAsia"/>
        </w:rPr>
      </w:pPr>
    </w:p>
    <w:tbl>
      <w:tblPr>
        <w:tblStyle w:val="a7"/>
        <w:tblW w:w="20828" w:type="dxa"/>
        <w:tblLook w:val="04A0" w:firstRow="1" w:lastRow="0" w:firstColumn="1" w:lastColumn="0" w:noHBand="0" w:noVBand="1"/>
      </w:tblPr>
      <w:tblGrid>
        <w:gridCol w:w="2552"/>
        <w:gridCol w:w="5245"/>
        <w:gridCol w:w="7945"/>
        <w:gridCol w:w="5086"/>
      </w:tblGrid>
      <w:tr w:rsidR="009B0BDD" w14:paraId="13455DA7" w14:textId="77777777" w:rsidTr="002F1694">
        <w:trPr>
          <w:trHeight w:val="28"/>
        </w:trPr>
        <w:tc>
          <w:tcPr>
            <w:tcW w:w="208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716BE7" w14:textId="076681B1" w:rsidR="009B0BDD" w:rsidRPr="00A953F7" w:rsidRDefault="009B0BDD" w:rsidP="00A953F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Inventory of supplemental materials</w:t>
            </w:r>
          </w:p>
        </w:tc>
      </w:tr>
      <w:tr w:rsidR="009B0BDD" w14:paraId="0CE59708" w14:textId="77777777" w:rsidTr="002F1694">
        <w:trPr>
          <w:trHeight w:val="28"/>
        </w:trPr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67269640" w14:textId="77777777" w:rsidR="009B0BDD" w:rsidRDefault="009B0BDD" w:rsidP="002F16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File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13190" w:type="dxa"/>
            <w:gridSpan w:val="2"/>
            <w:tcBorders>
              <w:top w:val="single" w:sz="4" w:space="0" w:color="auto"/>
            </w:tcBorders>
            <w:vAlign w:val="center"/>
          </w:tcPr>
          <w:p w14:paraId="4E5EF322" w14:textId="77777777" w:rsidR="009B0BDD" w:rsidRDefault="009B0BDD" w:rsidP="002F16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Specific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content</w:t>
            </w:r>
          </w:p>
        </w:tc>
        <w:tc>
          <w:tcPr>
            <w:tcW w:w="5086" w:type="dxa"/>
            <w:tcBorders>
              <w:top w:val="single" w:sz="4" w:space="0" w:color="auto"/>
            </w:tcBorders>
            <w:vAlign w:val="center"/>
          </w:tcPr>
          <w:p w14:paraId="2BA2500C" w14:textId="77777777" w:rsidR="009B0BDD" w:rsidRDefault="009B0BDD" w:rsidP="002F16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Corresponding </w:t>
            </w:r>
            <w:r>
              <w:rPr>
                <w:rFonts w:ascii="Times New Roman" w:hAnsi="Times New Roman" w:cs="Times New Roman" w:hint="eastAsia"/>
              </w:rPr>
              <w:t>parts</w:t>
            </w:r>
            <w:r>
              <w:rPr>
                <w:rFonts w:ascii="Times New Roman" w:hAnsi="Times New Roman" w:cs="Times New Roman"/>
              </w:rPr>
              <w:t xml:space="preserve"> in the manuscript</w:t>
            </w:r>
          </w:p>
        </w:tc>
      </w:tr>
      <w:tr w:rsidR="00056BEC" w14:paraId="76AE99D4" w14:textId="77777777" w:rsidTr="002859CA">
        <w:trPr>
          <w:trHeight w:val="369"/>
        </w:trPr>
        <w:tc>
          <w:tcPr>
            <w:tcW w:w="2552" w:type="dxa"/>
            <w:vMerge w:val="restart"/>
            <w:vAlign w:val="center"/>
          </w:tcPr>
          <w:p w14:paraId="5EDFC9FF" w14:textId="7DFC59E0" w:rsidR="00056BEC" w:rsidRDefault="00056BEC" w:rsidP="002F16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Table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245" w:type="dxa"/>
            <w:vMerge w:val="restart"/>
            <w:vAlign w:val="center"/>
          </w:tcPr>
          <w:p w14:paraId="1227C6AF" w14:textId="4FE54E95" w:rsidR="00056BEC" w:rsidRPr="00620869" w:rsidRDefault="00056BEC" w:rsidP="002F1694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r w:rsidRPr="00442C2B">
              <w:rPr>
                <w:rFonts w:ascii="Times New Roman" w:hAnsi="Times New Roman" w:cs="Times New Roman"/>
              </w:rPr>
              <w:t>Experts for developing CCLR knowledge graph and QA dataset</w:t>
            </w:r>
            <w:r w:rsidRPr="007C225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945" w:type="dxa"/>
            <w:vAlign w:val="center"/>
          </w:tcPr>
          <w:p w14:paraId="4A552F67" w14:textId="7914AC92" w:rsidR="00056BEC" w:rsidRPr="00620869" w:rsidRDefault="00FB78DC" w:rsidP="002F1694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r w:rsidRPr="00FB78DC">
              <w:rPr>
                <w:rFonts w:ascii="Times New Roman" w:hAnsi="Times New Roman" w:cs="Times New Roman"/>
              </w:rPr>
              <w:t>Experts for help developing the CCLR knowledge graph before its application</w:t>
            </w:r>
          </w:p>
        </w:tc>
        <w:tc>
          <w:tcPr>
            <w:tcW w:w="5086" w:type="dxa"/>
            <w:vAlign w:val="center"/>
          </w:tcPr>
          <w:p w14:paraId="41084E3F" w14:textId="4803486D" w:rsidR="00056BEC" w:rsidRPr="00DD7B3F" w:rsidRDefault="004770F4" w:rsidP="002F16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Section </w:t>
            </w:r>
            <w:r w:rsidR="008B1327">
              <w:rPr>
                <w:rFonts w:ascii="Times New Roman" w:hAnsi="Times New Roman" w:cs="Times New Roman"/>
              </w:rPr>
              <w:t>3.1</w:t>
            </w:r>
          </w:p>
        </w:tc>
      </w:tr>
      <w:tr w:rsidR="00056BEC" w14:paraId="268FCA63" w14:textId="77777777" w:rsidTr="002859CA">
        <w:trPr>
          <w:trHeight w:val="369"/>
        </w:trPr>
        <w:tc>
          <w:tcPr>
            <w:tcW w:w="2552" w:type="dxa"/>
            <w:vMerge/>
            <w:vAlign w:val="center"/>
          </w:tcPr>
          <w:p w14:paraId="23505D24" w14:textId="77777777" w:rsidR="00056BEC" w:rsidRDefault="00056BEC" w:rsidP="002F169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45" w:type="dxa"/>
            <w:vMerge/>
            <w:vAlign w:val="center"/>
          </w:tcPr>
          <w:p w14:paraId="3C7F112D" w14:textId="77777777" w:rsidR="00056BEC" w:rsidRDefault="00056BEC" w:rsidP="002F169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5" w:type="dxa"/>
            <w:vAlign w:val="center"/>
          </w:tcPr>
          <w:p w14:paraId="5D12031F" w14:textId="348CDFE1" w:rsidR="00056BEC" w:rsidRDefault="00056BEC" w:rsidP="002F16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B459C">
              <w:rPr>
                <w:rFonts w:ascii="Times New Roman" w:hAnsi="Times New Roman" w:cs="Times New Roman"/>
              </w:rPr>
              <w:t>Experts for formulating the self-designed questions</w:t>
            </w:r>
          </w:p>
        </w:tc>
        <w:tc>
          <w:tcPr>
            <w:tcW w:w="5086" w:type="dxa"/>
            <w:vAlign w:val="center"/>
          </w:tcPr>
          <w:p w14:paraId="170E9C53" w14:textId="7B3EB4E5" w:rsidR="00056BEC" w:rsidRDefault="00056BEC" w:rsidP="002F16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</w:t>
            </w:r>
            <w:r w:rsidR="008B1327">
              <w:rPr>
                <w:rFonts w:ascii="Times New Roman" w:hAnsi="Times New Roman" w:cs="Times New Roman"/>
              </w:rPr>
              <w:t>3</w:t>
            </w:r>
          </w:p>
        </w:tc>
      </w:tr>
      <w:tr w:rsidR="00056BEC" w14:paraId="21585D1C" w14:textId="77777777" w:rsidTr="002F1694">
        <w:trPr>
          <w:trHeight w:val="28"/>
        </w:trPr>
        <w:tc>
          <w:tcPr>
            <w:tcW w:w="2552" w:type="dxa"/>
            <w:vMerge w:val="restart"/>
            <w:vAlign w:val="center"/>
          </w:tcPr>
          <w:p w14:paraId="4ED5E45C" w14:textId="39995263" w:rsidR="00056BEC" w:rsidRDefault="00056BEC" w:rsidP="00056BE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Table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 w:hint="eastAsia"/>
                <w:lang w:val="en-US"/>
              </w:rPr>
              <w:t>S2</w:t>
            </w:r>
          </w:p>
        </w:tc>
        <w:tc>
          <w:tcPr>
            <w:tcW w:w="5245" w:type="dxa"/>
            <w:vMerge w:val="restart"/>
            <w:vAlign w:val="center"/>
          </w:tcPr>
          <w:p w14:paraId="03FFC625" w14:textId="77777777" w:rsidR="00056BEC" w:rsidRDefault="00056BEC" w:rsidP="00056BE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The data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layer of CCLR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knowledge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graph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7EA6735C" w14:textId="06612607" w:rsidR="00056BEC" w:rsidRPr="00430572" w:rsidRDefault="00056BEC" w:rsidP="00056BEC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More details are available in the three versions of the CCLR knowledge graph)</w:t>
            </w:r>
          </w:p>
        </w:tc>
        <w:tc>
          <w:tcPr>
            <w:tcW w:w="7945" w:type="dxa"/>
            <w:vAlign w:val="center"/>
          </w:tcPr>
          <w:p w14:paraId="52A49DBC" w14:textId="308D2996" w:rsidR="00056BEC" w:rsidRPr="00056BEC" w:rsidRDefault="00056BEC" w:rsidP="00056BEC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Nodes of 1 f</w:t>
            </w:r>
            <w:r w:rsidRPr="008807E5">
              <w:rPr>
                <w:rFonts w:ascii="Times New Roman" w:hAnsi="Times New Roman" w:cs="Times New Roman"/>
              </w:rPr>
              <w:t>irst-tier knowledge domain</w:t>
            </w:r>
          </w:p>
        </w:tc>
        <w:tc>
          <w:tcPr>
            <w:tcW w:w="5086" w:type="dxa"/>
            <w:vAlign w:val="center"/>
          </w:tcPr>
          <w:p w14:paraId="10442551" w14:textId="46963297" w:rsidR="00056BEC" w:rsidRDefault="00056BEC" w:rsidP="00056BE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</w:t>
            </w:r>
            <w:r w:rsidR="006D5D26">
              <w:rPr>
                <w:rFonts w:ascii="Times New Roman" w:hAnsi="Times New Roman" w:cs="Times New Roman"/>
              </w:rPr>
              <w:t>1 (Fig. 2)</w:t>
            </w:r>
          </w:p>
        </w:tc>
      </w:tr>
      <w:tr w:rsidR="00056BEC" w14:paraId="1FF22063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5F8B5FD" w14:textId="77777777" w:rsidR="00056BEC" w:rsidRDefault="00056BEC" w:rsidP="002F169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vMerge/>
            <w:vAlign w:val="center"/>
          </w:tcPr>
          <w:p w14:paraId="416A9B4E" w14:textId="77777777" w:rsidR="00056BEC" w:rsidRPr="00430572" w:rsidRDefault="00056BEC" w:rsidP="002F1694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7945" w:type="dxa"/>
            <w:vAlign w:val="center"/>
          </w:tcPr>
          <w:p w14:paraId="31D4C47F" w14:textId="0D94D0CA" w:rsidR="00056BEC" w:rsidRPr="00056BEC" w:rsidRDefault="00056BEC" w:rsidP="002F1694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Nodes of 8 s</w:t>
            </w:r>
            <w:r w:rsidRPr="00015B77">
              <w:rPr>
                <w:rFonts w:ascii="Times New Roman" w:hAnsi="Times New Roman" w:cs="Times New Roman"/>
              </w:rPr>
              <w:t>econd-tier knowledge domain</w:t>
            </w:r>
            <w:r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5086" w:type="dxa"/>
            <w:vAlign w:val="center"/>
          </w:tcPr>
          <w:p w14:paraId="4A8308B7" w14:textId="13882CFC" w:rsidR="00056BEC" w:rsidRDefault="00056BEC" w:rsidP="002F16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</w:t>
            </w:r>
            <w:r w:rsidR="006D5D26">
              <w:rPr>
                <w:rFonts w:ascii="Times New Roman" w:hAnsi="Times New Roman" w:cs="Times New Roman"/>
              </w:rPr>
              <w:t xml:space="preserve">1 </w:t>
            </w:r>
            <w:r w:rsidR="006D5D26">
              <w:rPr>
                <w:rFonts w:ascii="Times New Roman" w:hAnsi="Times New Roman" w:cs="Times New Roman"/>
              </w:rPr>
              <w:t>(Fig. 2)</w:t>
            </w:r>
          </w:p>
        </w:tc>
      </w:tr>
      <w:tr w:rsidR="00056BEC" w14:paraId="7E047251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26D12984" w14:textId="77777777" w:rsidR="00056BEC" w:rsidRDefault="00056BEC" w:rsidP="002F169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vMerge/>
            <w:vAlign w:val="center"/>
          </w:tcPr>
          <w:p w14:paraId="41328598" w14:textId="77777777" w:rsidR="00056BEC" w:rsidRPr="00430572" w:rsidRDefault="00056BEC" w:rsidP="002F1694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7945" w:type="dxa"/>
            <w:vAlign w:val="center"/>
          </w:tcPr>
          <w:p w14:paraId="4A3BED7D" w14:textId="12D02849" w:rsidR="00056BEC" w:rsidRDefault="00056BEC" w:rsidP="002F16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Nodes of 193 t</w:t>
            </w:r>
            <w:r w:rsidRPr="00015B77">
              <w:rPr>
                <w:rFonts w:ascii="Times New Roman" w:hAnsi="Times New Roman" w:cs="Times New Roman"/>
              </w:rPr>
              <w:t>hird-tier knowledge domain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5086" w:type="dxa"/>
            <w:vAlign w:val="center"/>
          </w:tcPr>
          <w:p w14:paraId="7812A302" w14:textId="3013F515" w:rsidR="00056BEC" w:rsidRDefault="00056BEC" w:rsidP="002F16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</w:t>
            </w:r>
            <w:r w:rsidR="006D5D26">
              <w:rPr>
                <w:rFonts w:ascii="Times New Roman" w:hAnsi="Times New Roman" w:cs="Times New Roman"/>
              </w:rPr>
              <w:t xml:space="preserve">1 </w:t>
            </w:r>
            <w:r w:rsidR="006D5D26">
              <w:rPr>
                <w:rFonts w:ascii="Times New Roman" w:hAnsi="Times New Roman" w:cs="Times New Roman"/>
              </w:rPr>
              <w:t>(Fig. 2)</w:t>
            </w:r>
          </w:p>
        </w:tc>
      </w:tr>
      <w:tr w:rsidR="00056BEC" w14:paraId="7FA38544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BA29187" w14:textId="77777777" w:rsidR="00056BEC" w:rsidRDefault="00056BEC" w:rsidP="002F169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vMerge/>
            <w:vAlign w:val="center"/>
          </w:tcPr>
          <w:p w14:paraId="76B5A482" w14:textId="3B19B13C" w:rsidR="00056BEC" w:rsidRPr="00430572" w:rsidRDefault="00056BEC" w:rsidP="002F1694">
            <w:pPr>
              <w:spacing w:after="0" w:line="240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</w:tc>
        <w:tc>
          <w:tcPr>
            <w:tcW w:w="7945" w:type="dxa"/>
            <w:vAlign w:val="center"/>
          </w:tcPr>
          <w:p w14:paraId="3174FF78" w14:textId="319B4A54" w:rsidR="00056BEC" w:rsidRDefault="00056BEC" w:rsidP="002F1694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r w:rsidRPr="005813A8">
              <w:rPr>
                <w:rFonts w:ascii="Times New Roman" w:hAnsi="Times New Roman" w:cs="Times New Roman"/>
              </w:rPr>
              <w:t>Nodes of 276 laws and regulations</w:t>
            </w:r>
          </w:p>
        </w:tc>
        <w:tc>
          <w:tcPr>
            <w:tcW w:w="5086" w:type="dxa"/>
            <w:vAlign w:val="center"/>
          </w:tcPr>
          <w:p w14:paraId="70797C54" w14:textId="12415C37" w:rsidR="00056BEC" w:rsidRDefault="00056BEC" w:rsidP="002F16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</w:t>
            </w:r>
            <w:r w:rsidR="006D5D26">
              <w:rPr>
                <w:rFonts w:ascii="Times New Roman" w:hAnsi="Times New Roman" w:cs="Times New Roman"/>
              </w:rPr>
              <w:t xml:space="preserve">1 </w:t>
            </w:r>
            <w:r w:rsidR="006D5D26">
              <w:rPr>
                <w:rFonts w:ascii="Times New Roman" w:hAnsi="Times New Roman" w:cs="Times New Roman"/>
              </w:rPr>
              <w:t>(Fig. 2)</w:t>
            </w:r>
          </w:p>
        </w:tc>
      </w:tr>
      <w:tr w:rsidR="00DE56F4" w14:paraId="14389C71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7B67AF9" w14:textId="77777777" w:rsidR="00DE56F4" w:rsidRDefault="00DE56F4" w:rsidP="002F169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vMerge/>
            <w:vAlign w:val="center"/>
          </w:tcPr>
          <w:p w14:paraId="7E985FF8" w14:textId="77777777" w:rsidR="00DE56F4" w:rsidRPr="00430572" w:rsidRDefault="00DE56F4" w:rsidP="002F1694">
            <w:pPr>
              <w:spacing w:after="0" w:line="240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</w:tc>
        <w:tc>
          <w:tcPr>
            <w:tcW w:w="7945" w:type="dxa"/>
            <w:vAlign w:val="center"/>
          </w:tcPr>
          <w:p w14:paraId="36A6B22B" w14:textId="43031CC4" w:rsidR="00DE56F4" w:rsidRPr="005813A8" w:rsidRDefault="00EC396D" w:rsidP="002F16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C396D">
              <w:rPr>
                <w:rFonts w:ascii="Times New Roman" w:hAnsi="Times New Roman" w:cs="Times New Roman"/>
              </w:rPr>
              <w:t>Nodes of 2,069 clauses</w:t>
            </w:r>
          </w:p>
        </w:tc>
        <w:tc>
          <w:tcPr>
            <w:tcW w:w="5086" w:type="dxa"/>
            <w:vAlign w:val="center"/>
          </w:tcPr>
          <w:p w14:paraId="340DE5E0" w14:textId="77777777" w:rsidR="00DE56F4" w:rsidRDefault="00DE56F4" w:rsidP="002F169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56BEC" w14:paraId="6FFA020E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3F3C917E" w14:textId="77777777" w:rsidR="00056BEC" w:rsidRDefault="00056BEC" w:rsidP="002F169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vMerge/>
            <w:vAlign w:val="center"/>
          </w:tcPr>
          <w:p w14:paraId="11A65822" w14:textId="77777777" w:rsidR="00056BEC" w:rsidRDefault="00056BEC" w:rsidP="002F169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5" w:type="dxa"/>
            <w:vAlign w:val="center"/>
          </w:tcPr>
          <w:p w14:paraId="358FBD29" w14:textId="473F6D36" w:rsidR="00056BEC" w:rsidRDefault="00492AAB" w:rsidP="002F16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</w:t>
            </w:r>
            <w:r w:rsidR="00056BEC" w:rsidRPr="005813A8">
              <w:rPr>
                <w:rFonts w:ascii="Times New Roman" w:hAnsi="Times New Roman" w:cs="Times New Roman"/>
              </w:rPr>
              <w:t xml:space="preserve"> triples of [knowledge </w:t>
            </w:r>
            <w:proofErr w:type="gramStart"/>
            <w:r w:rsidR="00056BEC" w:rsidRPr="005813A8">
              <w:rPr>
                <w:rFonts w:ascii="Times New Roman" w:hAnsi="Times New Roman" w:cs="Times New Roman"/>
              </w:rPr>
              <w:t>domain,,</w:t>
            </w:r>
            <w:proofErr w:type="gramEnd"/>
            <w:r w:rsidR="00056BEC" w:rsidRPr="005813A8">
              <w:rPr>
                <w:rFonts w:ascii="Times New Roman" w:hAnsi="Times New Roman" w:cs="Times New Roman"/>
              </w:rPr>
              <w:t xml:space="preserve"> has subdomain of, knowledge domain]</w:t>
            </w:r>
          </w:p>
        </w:tc>
        <w:tc>
          <w:tcPr>
            <w:tcW w:w="5086" w:type="dxa"/>
            <w:vAlign w:val="center"/>
          </w:tcPr>
          <w:p w14:paraId="66589932" w14:textId="47A34457" w:rsidR="00056BEC" w:rsidRDefault="00056BEC" w:rsidP="002F16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</w:t>
            </w:r>
            <w:r w:rsidR="006D5D26">
              <w:rPr>
                <w:rFonts w:ascii="Times New Roman" w:hAnsi="Times New Roman" w:cs="Times New Roman"/>
              </w:rPr>
              <w:t xml:space="preserve">1 </w:t>
            </w:r>
            <w:r w:rsidR="006D5D26">
              <w:rPr>
                <w:rFonts w:ascii="Times New Roman" w:hAnsi="Times New Roman" w:cs="Times New Roman"/>
              </w:rPr>
              <w:t>(Fig. 2)</w:t>
            </w:r>
          </w:p>
        </w:tc>
      </w:tr>
      <w:tr w:rsidR="00056BEC" w14:paraId="6502DBD7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652DCCB1" w14:textId="77777777" w:rsidR="00056BEC" w:rsidRDefault="00056BEC" w:rsidP="002F169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vMerge/>
            <w:vAlign w:val="center"/>
          </w:tcPr>
          <w:p w14:paraId="29129B03" w14:textId="77777777" w:rsidR="00056BEC" w:rsidRDefault="00056BEC" w:rsidP="002F169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5" w:type="dxa"/>
            <w:vAlign w:val="center"/>
          </w:tcPr>
          <w:p w14:paraId="49D18D78" w14:textId="225D6F44" w:rsidR="00056BEC" w:rsidRPr="00056BEC" w:rsidRDefault="00056BEC" w:rsidP="002F1694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r w:rsidRPr="005813A8">
              <w:rPr>
                <w:rFonts w:ascii="Times New Roman" w:hAnsi="Times New Roman" w:cs="Times New Roman"/>
              </w:rPr>
              <w:t>657 triples of [knowledge domain, is related to, law and regulation]</w:t>
            </w:r>
          </w:p>
        </w:tc>
        <w:tc>
          <w:tcPr>
            <w:tcW w:w="5086" w:type="dxa"/>
            <w:vAlign w:val="center"/>
          </w:tcPr>
          <w:p w14:paraId="072D0419" w14:textId="4F5C84EE" w:rsidR="00056BEC" w:rsidRDefault="00056BEC" w:rsidP="002F16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</w:t>
            </w:r>
            <w:r w:rsidR="006D5D26">
              <w:rPr>
                <w:rFonts w:ascii="Times New Roman" w:hAnsi="Times New Roman" w:cs="Times New Roman"/>
              </w:rPr>
              <w:t xml:space="preserve">1 </w:t>
            </w:r>
            <w:r w:rsidR="006D5D26">
              <w:rPr>
                <w:rFonts w:ascii="Times New Roman" w:hAnsi="Times New Roman" w:cs="Times New Roman"/>
              </w:rPr>
              <w:t>(Fig. 2)</w:t>
            </w:r>
          </w:p>
        </w:tc>
      </w:tr>
      <w:tr w:rsidR="00056BEC" w14:paraId="2067F330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4E156D05" w14:textId="77777777" w:rsidR="00056BEC" w:rsidRDefault="00056BEC" w:rsidP="002F169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vMerge/>
            <w:vAlign w:val="center"/>
          </w:tcPr>
          <w:p w14:paraId="27042AA4" w14:textId="77777777" w:rsidR="00056BEC" w:rsidRDefault="00056BEC" w:rsidP="002F169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5" w:type="dxa"/>
            <w:vAlign w:val="center"/>
          </w:tcPr>
          <w:p w14:paraId="65E4968A" w14:textId="64E4438B" w:rsidR="00056BEC" w:rsidRPr="005813A8" w:rsidRDefault="00056BEC" w:rsidP="002F16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813A8">
              <w:rPr>
                <w:rFonts w:ascii="Times New Roman" w:hAnsi="Times New Roman" w:cs="Times New Roman" w:hint="eastAsia"/>
              </w:rPr>
              <w:t>The</w:t>
            </w:r>
            <w:r w:rsidRPr="005813A8">
              <w:rPr>
                <w:rFonts w:ascii="Times New Roman" w:hAnsi="Times New Roman" w:cs="Times New Roman"/>
              </w:rPr>
              <w:t xml:space="preserve"> 8 </w:t>
            </w:r>
            <w:r w:rsidRPr="005813A8">
              <w:rPr>
                <w:rFonts w:ascii="Times New Roman" w:hAnsi="Times New Roman" w:cs="Times New Roman" w:hint="eastAsia"/>
              </w:rPr>
              <w:t>example</w:t>
            </w:r>
            <w:r w:rsidRPr="005813A8">
              <w:rPr>
                <w:rFonts w:ascii="Times New Roman" w:hAnsi="Times New Roman" w:cs="Times New Roman"/>
              </w:rPr>
              <w:t xml:space="preserve"> </w:t>
            </w:r>
            <w:r w:rsidRPr="005813A8">
              <w:rPr>
                <w:rFonts w:ascii="Times New Roman" w:hAnsi="Times New Roman" w:cs="Times New Roman" w:hint="eastAsia"/>
              </w:rPr>
              <w:t>triples</w:t>
            </w:r>
            <w:r w:rsidRPr="005813A8">
              <w:rPr>
                <w:rFonts w:ascii="Times New Roman" w:hAnsi="Times New Roman" w:cs="Times New Roman"/>
              </w:rPr>
              <w:t xml:space="preserve"> </w:t>
            </w:r>
            <w:r w:rsidRPr="005813A8">
              <w:rPr>
                <w:rFonts w:ascii="Times New Roman" w:hAnsi="Times New Roman" w:cs="Times New Roman" w:hint="eastAsia"/>
              </w:rPr>
              <w:t>of</w:t>
            </w:r>
            <w:r w:rsidRPr="005813A8">
              <w:rPr>
                <w:rFonts w:ascii="Times New Roman" w:hAnsi="Times New Roman" w:cs="Times New Roman"/>
              </w:rPr>
              <w:t xml:space="preserve"> [law and regulation, contains, clause]</w:t>
            </w:r>
          </w:p>
        </w:tc>
        <w:tc>
          <w:tcPr>
            <w:tcW w:w="5086" w:type="dxa"/>
            <w:vAlign w:val="center"/>
          </w:tcPr>
          <w:p w14:paraId="0D70187C" w14:textId="4A6D5C5E" w:rsidR="00056BEC" w:rsidRDefault="006D5D26" w:rsidP="002F169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ection 3.1 </w:t>
            </w:r>
            <w:r>
              <w:rPr>
                <w:rFonts w:ascii="Times New Roman" w:hAnsi="Times New Roman" w:cs="Times New Roman"/>
              </w:rPr>
              <w:t>(Fig. 2)</w:t>
            </w:r>
          </w:p>
        </w:tc>
      </w:tr>
      <w:tr w:rsidR="00056BEC" w14:paraId="1571EBB8" w14:textId="77777777" w:rsidTr="002F1694">
        <w:trPr>
          <w:trHeight w:val="353"/>
        </w:trPr>
        <w:tc>
          <w:tcPr>
            <w:tcW w:w="2552" w:type="dxa"/>
            <w:vAlign w:val="center"/>
          </w:tcPr>
          <w:p w14:paraId="7FAEFFC8" w14:textId="051A6203" w:rsidR="00056BEC" w:rsidRDefault="00056BEC" w:rsidP="00056BEC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r w:rsidRPr="000910EB">
              <w:rPr>
                <w:rFonts w:ascii="Times New Roman" w:hAnsi="Times New Roman" w:cs="Times New Roman"/>
              </w:rPr>
              <w:t xml:space="preserve">Table S3 </w:t>
            </w:r>
          </w:p>
        </w:tc>
        <w:tc>
          <w:tcPr>
            <w:tcW w:w="13190" w:type="dxa"/>
            <w:gridSpan w:val="2"/>
            <w:vAlign w:val="center"/>
          </w:tcPr>
          <w:p w14:paraId="7797A765" w14:textId="1CB98490" w:rsidR="00056BEC" w:rsidRDefault="00056BEC" w:rsidP="00056BE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910EB">
              <w:rPr>
                <w:rFonts w:ascii="Times New Roman" w:hAnsi="Times New Roman" w:cs="Times New Roman"/>
              </w:rPr>
              <w:t>QA dataset containing 6,339 questions</w:t>
            </w:r>
          </w:p>
        </w:tc>
        <w:tc>
          <w:tcPr>
            <w:tcW w:w="5086" w:type="dxa"/>
            <w:vAlign w:val="center"/>
          </w:tcPr>
          <w:p w14:paraId="0FFDC4C1" w14:textId="0FDC4E87" w:rsidR="00056BEC" w:rsidRDefault="00056BEC" w:rsidP="00056BE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</w:t>
            </w:r>
            <w:r w:rsidR="006D5D26">
              <w:rPr>
                <w:rFonts w:ascii="Times New Roman" w:hAnsi="Times New Roman" w:cs="Times New Roman"/>
              </w:rPr>
              <w:t>3 (Fig. 5)</w:t>
            </w:r>
          </w:p>
        </w:tc>
      </w:tr>
      <w:tr w:rsidR="00056BEC" w14:paraId="2B12B2CB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4E6CAFE2" w14:textId="6710CE37" w:rsidR="00056BEC" w:rsidRDefault="00056BEC" w:rsidP="00056BE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164BC">
              <w:rPr>
                <w:rFonts w:ascii="Times New Roman" w:hAnsi="Times New Roman" w:cs="Times New Roman"/>
              </w:rPr>
              <w:t xml:space="preserve">Table S4 </w:t>
            </w:r>
          </w:p>
        </w:tc>
        <w:tc>
          <w:tcPr>
            <w:tcW w:w="13190" w:type="dxa"/>
            <w:gridSpan w:val="2"/>
            <w:vAlign w:val="center"/>
          </w:tcPr>
          <w:p w14:paraId="3AA45A3A" w14:textId="6B47B5AC" w:rsidR="00056BEC" w:rsidRDefault="00056BEC" w:rsidP="00056BE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164BC">
              <w:rPr>
                <w:rFonts w:ascii="Times New Roman" w:hAnsi="Times New Roman" w:cs="Times New Roman"/>
              </w:rPr>
              <w:t>The answers of each question from 8 LLMs before and after the integration of CCLR knowledge graph</w:t>
            </w:r>
          </w:p>
        </w:tc>
        <w:tc>
          <w:tcPr>
            <w:tcW w:w="5086" w:type="dxa"/>
            <w:vAlign w:val="center"/>
          </w:tcPr>
          <w:p w14:paraId="4E2636D7" w14:textId="232C5552" w:rsidR="00056BEC" w:rsidRDefault="00056BEC" w:rsidP="00056BE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</w:t>
            </w:r>
            <w:r w:rsidR="00550561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E4721">
              <w:rPr>
                <w:rFonts w:ascii="Times New Roman" w:hAnsi="Times New Roman" w:cs="Times New Roman"/>
              </w:rPr>
              <w:t>4.1, 4.2, and 4.3</w:t>
            </w:r>
          </w:p>
        </w:tc>
      </w:tr>
      <w:tr w:rsidR="00056BEC" w14:paraId="346ED076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02BF9788" w14:textId="1E6A89F1" w:rsidR="00056BEC" w:rsidRPr="005164BC" w:rsidRDefault="00056BEC" w:rsidP="00056BEC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Fig. S1</w:t>
            </w:r>
          </w:p>
        </w:tc>
        <w:tc>
          <w:tcPr>
            <w:tcW w:w="13190" w:type="dxa"/>
            <w:gridSpan w:val="2"/>
            <w:vAlign w:val="center"/>
          </w:tcPr>
          <w:p w14:paraId="0B24FAC0" w14:textId="68809E79" w:rsidR="00056BEC" w:rsidRPr="005164BC" w:rsidRDefault="004E20C9" w:rsidP="00056BE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E20C9">
              <w:rPr>
                <w:rFonts w:ascii="Times New Roman" w:hAnsi="Times New Roman" w:cs="Times New Roman"/>
              </w:rPr>
              <w:t>201 triples of [knowledge domain, has subdomain of, knowledge domain]</w:t>
            </w:r>
          </w:p>
        </w:tc>
        <w:tc>
          <w:tcPr>
            <w:tcW w:w="5086" w:type="dxa"/>
            <w:vAlign w:val="center"/>
          </w:tcPr>
          <w:p w14:paraId="24B45007" w14:textId="0B740421" w:rsidR="00056BEC" w:rsidRDefault="007E4721" w:rsidP="00056BE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ection 3.1 (Fig. 3</w:t>
            </w:r>
            <w:r w:rsidR="007B2523">
              <w:rPr>
                <w:rFonts w:ascii="Times New Roman" w:hAnsi="Times New Roman" w:cs="Times New Roman"/>
              </w:rPr>
              <w:t>a)</w:t>
            </w:r>
          </w:p>
        </w:tc>
      </w:tr>
      <w:tr w:rsidR="004E20C9" w14:paraId="0812E2D5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428E5025" w14:textId="50A5934B" w:rsidR="004E20C9" w:rsidRDefault="004E20C9" w:rsidP="00056BE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ig. S2</w:t>
            </w:r>
          </w:p>
        </w:tc>
        <w:tc>
          <w:tcPr>
            <w:tcW w:w="13190" w:type="dxa"/>
            <w:gridSpan w:val="2"/>
            <w:vAlign w:val="center"/>
          </w:tcPr>
          <w:p w14:paraId="68A5791A" w14:textId="3EAA6F2A" w:rsidR="004E20C9" w:rsidRPr="004E20C9" w:rsidRDefault="000C3E14" w:rsidP="00056BE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C3E14">
              <w:rPr>
                <w:rFonts w:ascii="Times New Roman" w:hAnsi="Times New Roman" w:cs="Times New Roman"/>
              </w:rPr>
              <w:t>657 triples of [knowledge domain, is related to, law and regulation]</w:t>
            </w:r>
          </w:p>
        </w:tc>
        <w:tc>
          <w:tcPr>
            <w:tcW w:w="5086" w:type="dxa"/>
            <w:vAlign w:val="center"/>
          </w:tcPr>
          <w:p w14:paraId="2F23B63C" w14:textId="70206F09" w:rsidR="004E20C9" w:rsidRDefault="007B2523" w:rsidP="00056BE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ection 3.1 (Fig. 3b)</w:t>
            </w:r>
          </w:p>
        </w:tc>
      </w:tr>
      <w:tr w:rsidR="000C3E14" w14:paraId="084D18DE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31DDA433" w14:textId="4C4A7034" w:rsidR="000C3E14" w:rsidRDefault="000C3E14" w:rsidP="00056BEC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ig. S3</w:t>
            </w:r>
          </w:p>
        </w:tc>
        <w:tc>
          <w:tcPr>
            <w:tcW w:w="13190" w:type="dxa"/>
            <w:gridSpan w:val="2"/>
            <w:vAlign w:val="center"/>
          </w:tcPr>
          <w:p w14:paraId="1EF110DF" w14:textId="5D16B7DE" w:rsidR="000C3E14" w:rsidRPr="000C3E14" w:rsidRDefault="00171CED" w:rsidP="00056BE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71CED">
              <w:rPr>
                <w:rFonts w:ascii="Times New Roman" w:hAnsi="Times New Roman" w:cs="Times New Roman"/>
              </w:rPr>
              <w:t>2,213 triples of [law and regulation, contains, clause]</w:t>
            </w:r>
          </w:p>
        </w:tc>
        <w:tc>
          <w:tcPr>
            <w:tcW w:w="5086" w:type="dxa"/>
            <w:vAlign w:val="center"/>
          </w:tcPr>
          <w:p w14:paraId="2120F469" w14:textId="241D5274" w:rsidR="000C3E14" w:rsidRDefault="007B2523" w:rsidP="00056BE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ection 3.1 (Fig. 3c)</w:t>
            </w:r>
          </w:p>
        </w:tc>
      </w:tr>
      <w:tr w:rsidR="00171CED" w14:paraId="2E44D727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0A605547" w14:textId="216AF117" w:rsidR="00171CED" w:rsidRDefault="00171CED" w:rsidP="00056BEC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ideo S1</w:t>
            </w:r>
          </w:p>
        </w:tc>
        <w:tc>
          <w:tcPr>
            <w:tcW w:w="13190" w:type="dxa"/>
            <w:gridSpan w:val="2"/>
            <w:vAlign w:val="center"/>
          </w:tcPr>
          <w:p w14:paraId="2CB429CF" w14:textId="0BB8E2CC" w:rsidR="00171CED" w:rsidRPr="00171CED" w:rsidRDefault="006F2CA4" w:rsidP="00056BE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F2CA4">
              <w:rPr>
                <w:rFonts w:ascii="Times New Roman" w:hAnsi="Times New Roman" w:cs="Times New Roman"/>
              </w:rPr>
              <w:t>Video clips of running original LLMs</w:t>
            </w:r>
          </w:p>
        </w:tc>
        <w:tc>
          <w:tcPr>
            <w:tcW w:w="5086" w:type="dxa"/>
            <w:vAlign w:val="center"/>
          </w:tcPr>
          <w:p w14:paraId="16B4B9B3" w14:textId="252EBC23" w:rsidR="00171CED" w:rsidRDefault="002C7F29" w:rsidP="00056BE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 xml:space="preserve">ection 3.3 </w:t>
            </w:r>
          </w:p>
        </w:tc>
      </w:tr>
      <w:tr w:rsidR="006F2CA4" w14:paraId="0C3548C0" w14:textId="77777777" w:rsidTr="002F1694">
        <w:trPr>
          <w:trHeight w:val="386"/>
        </w:trPr>
        <w:tc>
          <w:tcPr>
            <w:tcW w:w="2552" w:type="dxa"/>
            <w:vAlign w:val="center"/>
          </w:tcPr>
          <w:p w14:paraId="3EDEB872" w14:textId="7224054B" w:rsidR="006F2CA4" w:rsidRDefault="006F2CA4" w:rsidP="006F2CA4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ideo S</w:t>
            </w:r>
            <w:r w:rsidR="0036236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190" w:type="dxa"/>
            <w:gridSpan w:val="2"/>
            <w:vAlign w:val="center"/>
          </w:tcPr>
          <w:p w14:paraId="0156BBB8" w14:textId="551C89AB" w:rsidR="006F2CA4" w:rsidRPr="006F2CA4" w:rsidRDefault="00A419E9" w:rsidP="006F2CA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419E9">
              <w:rPr>
                <w:rFonts w:ascii="Times New Roman" w:hAnsi="Times New Roman" w:cs="Times New Roman"/>
              </w:rPr>
              <w:t xml:space="preserve">Video clips </w:t>
            </w:r>
            <w:proofErr w:type="gramStart"/>
            <w:r w:rsidRPr="00A419E9">
              <w:rPr>
                <w:rFonts w:ascii="Times New Roman" w:hAnsi="Times New Roman" w:cs="Times New Roman"/>
              </w:rPr>
              <w:t>of  running</w:t>
            </w:r>
            <w:proofErr w:type="gramEnd"/>
            <w:r w:rsidRPr="00A419E9">
              <w:rPr>
                <w:rFonts w:ascii="Times New Roman" w:hAnsi="Times New Roman" w:cs="Times New Roman"/>
              </w:rPr>
              <w:t xml:space="preserve"> LLMs </w:t>
            </w:r>
            <w:r>
              <w:rPr>
                <w:rFonts w:ascii="Times New Roman" w:hAnsi="Times New Roman" w:cs="Times New Roman"/>
              </w:rPr>
              <w:t>with</w:t>
            </w:r>
            <w:r w:rsidR="0036236E">
              <w:rPr>
                <w:rFonts w:ascii="Times New Roman" w:hAnsi="Times New Roman" w:cs="Times New Roman"/>
              </w:rPr>
              <w:t xml:space="preserve"> </w:t>
            </w:r>
            <w:r w:rsidR="0036236E">
              <w:rPr>
                <w:rFonts w:ascii="Times New Roman" w:hAnsi="Times New Roman" w:cs="Times New Roman" w:hint="eastAsia"/>
              </w:rPr>
              <w:t>CCLR</w:t>
            </w:r>
            <w:r w:rsidR="0036236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knowledge graph</w:t>
            </w:r>
          </w:p>
        </w:tc>
        <w:tc>
          <w:tcPr>
            <w:tcW w:w="5086" w:type="dxa"/>
            <w:vAlign w:val="center"/>
          </w:tcPr>
          <w:p w14:paraId="776C2E33" w14:textId="148C1F9D" w:rsidR="006F2CA4" w:rsidRDefault="002C7F29" w:rsidP="006F2CA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ection 3.3</w:t>
            </w:r>
          </w:p>
        </w:tc>
      </w:tr>
      <w:tr w:rsidR="002859CA" w14:paraId="083C47E9" w14:textId="77777777" w:rsidTr="004F730F">
        <w:trPr>
          <w:trHeight w:val="431"/>
        </w:trPr>
        <w:tc>
          <w:tcPr>
            <w:tcW w:w="2552" w:type="dxa"/>
            <w:vMerge w:val="restart"/>
            <w:vAlign w:val="center"/>
          </w:tcPr>
          <w:p w14:paraId="516813BA" w14:textId="29CC1F20" w:rsidR="002859CA" w:rsidRDefault="002859CA" w:rsidP="002859CA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CCLR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knowledge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graph</w:t>
            </w:r>
          </w:p>
        </w:tc>
        <w:tc>
          <w:tcPr>
            <w:tcW w:w="13190" w:type="dxa"/>
            <w:gridSpan w:val="2"/>
            <w:vAlign w:val="center"/>
          </w:tcPr>
          <w:p w14:paraId="0617F557" w14:textId="34552D3C" w:rsidR="002859CA" w:rsidRDefault="002859CA" w:rsidP="002859CA">
            <w:pPr>
              <w:spacing w:after="0" w:line="240" w:lineRule="auto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4067E">
              <w:rPr>
                <w:rFonts w:ascii="Times New Roman" w:hAnsi="Times New Roman" w:cs="Times New Roman"/>
              </w:rPr>
              <w:t>hroma-formatted vectorized CCLR knowledge graph</w:t>
            </w:r>
          </w:p>
        </w:tc>
        <w:tc>
          <w:tcPr>
            <w:tcW w:w="5086" w:type="dxa"/>
            <w:vAlign w:val="center"/>
          </w:tcPr>
          <w:p w14:paraId="602BB7EF" w14:textId="77777777" w:rsidR="002859CA" w:rsidRDefault="002859CA" w:rsidP="002859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3.1</w:t>
            </w:r>
          </w:p>
        </w:tc>
      </w:tr>
      <w:tr w:rsidR="002859CA" w14:paraId="2ACFFB81" w14:textId="77777777" w:rsidTr="004D00B1">
        <w:trPr>
          <w:trHeight w:val="431"/>
        </w:trPr>
        <w:tc>
          <w:tcPr>
            <w:tcW w:w="2552" w:type="dxa"/>
            <w:vMerge/>
            <w:vAlign w:val="center"/>
          </w:tcPr>
          <w:p w14:paraId="0B9F6155" w14:textId="77777777" w:rsidR="002859CA" w:rsidRDefault="002859CA" w:rsidP="002859C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631FF495" w14:textId="34E89BF2" w:rsidR="002859CA" w:rsidRDefault="002859CA" w:rsidP="002859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FB5">
              <w:rPr>
                <w:rFonts w:ascii="Times New Roman" w:hAnsi="Times New Roman" w:cs="Times New Roman"/>
              </w:rPr>
              <w:t>Neo4j-readable CCLR knowledge graph dump</w:t>
            </w:r>
          </w:p>
        </w:tc>
        <w:tc>
          <w:tcPr>
            <w:tcW w:w="5086" w:type="dxa"/>
            <w:vAlign w:val="center"/>
          </w:tcPr>
          <w:p w14:paraId="5BF6EC31" w14:textId="791F4567" w:rsidR="002859CA" w:rsidRDefault="002859CA" w:rsidP="002859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</w:t>
            </w:r>
            <w:r w:rsidR="00A953F7">
              <w:rPr>
                <w:rFonts w:ascii="Times New Roman" w:hAnsi="Times New Roman" w:cs="Times New Roman"/>
              </w:rPr>
              <w:t>1</w:t>
            </w:r>
          </w:p>
        </w:tc>
      </w:tr>
      <w:tr w:rsidR="002859CA" w14:paraId="4B5CA4D6" w14:textId="77777777" w:rsidTr="004D00B1">
        <w:trPr>
          <w:trHeight w:val="431"/>
        </w:trPr>
        <w:tc>
          <w:tcPr>
            <w:tcW w:w="2552" w:type="dxa"/>
            <w:vMerge/>
            <w:vAlign w:val="center"/>
          </w:tcPr>
          <w:p w14:paraId="237292C2" w14:textId="77777777" w:rsidR="002859CA" w:rsidRDefault="002859CA" w:rsidP="002859C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190" w:type="dxa"/>
            <w:gridSpan w:val="2"/>
            <w:vAlign w:val="center"/>
          </w:tcPr>
          <w:p w14:paraId="7D74E65A" w14:textId="02A6B34C" w:rsidR="002859CA" w:rsidRPr="006D452B" w:rsidRDefault="006D452B" w:rsidP="002859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Json</w:t>
            </w:r>
            <w:r w:rsidR="002859CA" w:rsidRPr="006D452B">
              <w:rPr>
                <w:rFonts w:ascii="Times New Roman" w:hAnsi="Times New Roman" w:cs="Times New Roman"/>
              </w:rPr>
              <w:t>-format</w:t>
            </w:r>
            <w:r w:rsidR="002859CA" w:rsidRPr="006D452B">
              <w:rPr>
                <w:rFonts w:ascii="Times New Roman" w:hAnsi="Times New Roman" w:cs="Times New Roman" w:hint="eastAsia"/>
              </w:rPr>
              <w:t>ted</w:t>
            </w:r>
            <w:r w:rsidR="002859CA" w:rsidRPr="006D452B">
              <w:rPr>
                <w:rFonts w:ascii="Times New Roman" w:hAnsi="Times New Roman" w:cs="Times New Roman"/>
              </w:rPr>
              <w:t xml:space="preserve"> CCLR knowledge graph</w:t>
            </w:r>
          </w:p>
        </w:tc>
        <w:tc>
          <w:tcPr>
            <w:tcW w:w="5086" w:type="dxa"/>
            <w:vAlign w:val="center"/>
          </w:tcPr>
          <w:p w14:paraId="08B60EA6" w14:textId="33EDEB92" w:rsidR="002859CA" w:rsidRDefault="00A953F7" w:rsidP="002859C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ection 3.1</w:t>
            </w:r>
          </w:p>
        </w:tc>
      </w:tr>
      <w:tr w:rsidR="000339A2" w14:paraId="636959E9" w14:textId="77777777" w:rsidTr="002F1694">
        <w:trPr>
          <w:trHeight w:val="28"/>
        </w:trPr>
        <w:tc>
          <w:tcPr>
            <w:tcW w:w="2552" w:type="dxa"/>
            <w:vMerge w:val="restart"/>
            <w:vAlign w:val="center"/>
          </w:tcPr>
          <w:p w14:paraId="07F04654" w14:textId="4E26EE1B" w:rsidR="000339A2" w:rsidRDefault="000339A2" w:rsidP="000339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Codes</w:t>
            </w:r>
          </w:p>
        </w:tc>
        <w:tc>
          <w:tcPr>
            <w:tcW w:w="5245" w:type="dxa"/>
            <w:vMerge w:val="restart"/>
            <w:vAlign w:val="center"/>
          </w:tcPr>
          <w:p w14:paraId="0E36F552" w14:textId="378B8A4E" w:rsidR="000339A2" w:rsidRPr="000339A2" w:rsidRDefault="000339A2" w:rsidP="000339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339A2">
              <w:rPr>
                <w:rFonts w:ascii="Times New Roman" w:hAnsi="Times New Roman" w:cs="Times New Roman"/>
              </w:rPr>
              <w:t>Codes for</w:t>
            </w:r>
            <w:r w:rsidRPr="000339A2">
              <w:rPr>
                <w:rFonts w:ascii="Times New Roman" w:hAnsi="Times New Roman" w:cs="Times New Roman" w:hint="eastAsia"/>
                <w:lang w:val="en-US"/>
              </w:rPr>
              <w:t xml:space="preserve"> running</w:t>
            </w:r>
            <w:r w:rsidRPr="000339A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339A2">
              <w:rPr>
                <w:rFonts w:ascii="Times New Roman" w:hAnsi="Times New Roman" w:cs="Times New Roman" w:hint="eastAsia"/>
                <w:lang w:val="en-US"/>
              </w:rPr>
              <w:t xml:space="preserve">original large language </w:t>
            </w:r>
            <w:r w:rsidRPr="000339A2"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7945" w:type="dxa"/>
            <w:vAlign w:val="center"/>
          </w:tcPr>
          <w:p w14:paraId="6D6DF0DA" w14:textId="2DF5397F" w:rsidR="000339A2" w:rsidRDefault="000339A2" w:rsidP="000339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Codes for original 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text-davinci-003, GPT-3.5-turbo, </w:t>
            </w:r>
            <w:r w:rsidR="007007CA">
              <w:rPr>
                <w:rFonts w:ascii="Times New Roman" w:hAnsi="Times New Roman" w:cs="Times New Roman"/>
                <w:lang w:val="en-US"/>
              </w:rPr>
              <w:t xml:space="preserve">and 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GPT-4 </w:t>
            </w:r>
          </w:p>
        </w:tc>
        <w:tc>
          <w:tcPr>
            <w:tcW w:w="5086" w:type="dxa"/>
            <w:vAlign w:val="center"/>
          </w:tcPr>
          <w:p w14:paraId="2DBDBF87" w14:textId="047144F1" w:rsidR="000339A2" w:rsidRDefault="000339A2" w:rsidP="000339A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</w:t>
            </w:r>
            <w:r w:rsidR="00A953F7">
              <w:rPr>
                <w:rFonts w:ascii="Times New Roman" w:hAnsi="Times New Roman" w:cs="Times New Roman"/>
              </w:rPr>
              <w:t>2</w:t>
            </w:r>
          </w:p>
        </w:tc>
      </w:tr>
      <w:tr w:rsidR="00A953F7" w14:paraId="5660D977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BAB1E81" w14:textId="77777777" w:rsidR="00A953F7" w:rsidRDefault="00A953F7" w:rsidP="00A953F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vMerge/>
            <w:vAlign w:val="center"/>
          </w:tcPr>
          <w:p w14:paraId="4EBE130E" w14:textId="77777777" w:rsidR="00A953F7" w:rsidRPr="000339A2" w:rsidRDefault="00A953F7" w:rsidP="00A953F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5" w:type="dxa"/>
            <w:vAlign w:val="center"/>
          </w:tcPr>
          <w:p w14:paraId="17DD5EBC" w14:textId="0A7305EB" w:rsidR="00A953F7" w:rsidRDefault="00A953F7" w:rsidP="00A953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Codes for original </w:t>
            </w:r>
            <w:r>
              <w:rPr>
                <w:rFonts w:ascii="Times New Roman" w:hAnsi="Times New Roman" w:cs="Times New Roman" w:hint="eastAsia"/>
                <w:lang w:val="en-US"/>
              </w:rPr>
              <w:t>ERNIE-Bot 4.0, Qianfan-Chinese-Llama-2-7B</w:t>
            </w:r>
            <w:r w:rsidR="007007CA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 and Llama-2-70b</w:t>
            </w:r>
          </w:p>
        </w:tc>
        <w:tc>
          <w:tcPr>
            <w:tcW w:w="5086" w:type="dxa"/>
            <w:vAlign w:val="center"/>
          </w:tcPr>
          <w:p w14:paraId="2287FF7B" w14:textId="59C6B3E7" w:rsidR="00A953F7" w:rsidRDefault="00A953F7" w:rsidP="00A953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3.2</w:t>
            </w:r>
          </w:p>
        </w:tc>
      </w:tr>
      <w:tr w:rsidR="00A953F7" w14:paraId="33D99E6C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C838485" w14:textId="77777777" w:rsidR="00A953F7" w:rsidRDefault="00A953F7" w:rsidP="00A953F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vMerge/>
            <w:vAlign w:val="center"/>
          </w:tcPr>
          <w:p w14:paraId="3C7FB76F" w14:textId="77777777" w:rsidR="00A953F7" w:rsidRPr="000339A2" w:rsidRDefault="00A953F7" w:rsidP="00A953F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5" w:type="dxa"/>
            <w:vAlign w:val="center"/>
          </w:tcPr>
          <w:p w14:paraId="20BC031C" w14:textId="47CD41BA" w:rsidR="00A953F7" w:rsidRPr="005813A8" w:rsidRDefault="00A953F7" w:rsidP="00A953F7">
            <w:pPr>
              <w:spacing w:after="0" w:line="240" w:lineRule="auto"/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hAnsi="Times New Roman" w:cs="Times New Roman"/>
              </w:rPr>
              <w:t xml:space="preserve">Codes for original </w:t>
            </w:r>
            <w:r>
              <w:rPr>
                <w:rFonts w:ascii="Times New Roman" w:hAnsi="Times New Roman" w:cs="Times New Roman" w:hint="eastAsia"/>
                <w:lang w:val="en-US"/>
              </w:rPr>
              <w:t>ChatGLM2-6B</w:t>
            </w:r>
            <w:r>
              <w:rPr>
                <w:rFonts w:ascii="Times New Roman" w:hAnsi="Times New Roman" w:cs="Times New Roman"/>
                <w:lang w:val="en-US"/>
              </w:rPr>
              <w:t xml:space="preserve"> and ChatGLM3-6B</w:t>
            </w:r>
          </w:p>
        </w:tc>
        <w:tc>
          <w:tcPr>
            <w:tcW w:w="5086" w:type="dxa"/>
            <w:vAlign w:val="center"/>
          </w:tcPr>
          <w:p w14:paraId="67D00EEE" w14:textId="7095848B" w:rsidR="00A953F7" w:rsidRDefault="00A953F7" w:rsidP="00A953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3.2</w:t>
            </w:r>
          </w:p>
        </w:tc>
      </w:tr>
      <w:tr w:rsidR="00A953F7" w14:paraId="266EBA25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3E9F6688" w14:textId="77777777" w:rsidR="00A953F7" w:rsidRDefault="00A953F7" w:rsidP="00A953F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vMerge w:val="restart"/>
            <w:vAlign w:val="center"/>
          </w:tcPr>
          <w:p w14:paraId="042D4C52" w14:textId="3F7B18F0" w:rsidR="00A953F7" w:rsidRPr="000339A2" w:rsidRDefault="00A953F7" w:rsidP="00A953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339A2">
              <w:rPr>
                <w:rFonts w:ascii="Times New Roman" w:hAnsi="Times New Roman" w:cs="Times New Roman"/>
              </w:rPr>
              <w:t xml:space="preserve">Codes for </w:t>
            </w:r>
            <w:r w:rsidRPr="000339A2">
              <w:rPr>
                <w:rFonts w:ascii="Times New Roman" w:hAnsi="Times New Roman" w:cs="Times New Roman" w:hint="eastAsia"/>
              </w:rPr>
              <w:t>running</w:t>
            </w:r>
            <w:r w:rsidRPr="000339A2">
              <w:rPr>
                <w:rFonts w:ascii="Times New Roman" w:hAnsi="Times New Roman" w:cs="Times New Roman"/>
              </w:rPr>
              <w:t xml:space="preserve"> </w:t>
            </w:r>
            <w:r w:rsidRPr="000339A2">
              <w:rPr>
                <w:rFonts w:ascii="Times New Roman" w:hAnsi="Times New Roman" w:cs="Times New Roman" w:hint="eastAsia"/>
                <w:lang w:val="en-US"/>
              </w:rPr>
              <w:t xml:space="preserve">large language </w:t>
            </w:r>
            <w:r w:rsidRPr="000339A2">
              <w:rPr>
                <w:rFonts w:ascii="Times New Roman" w:hAnsi="Times New Roman" w:cs="Times New Roman"/>
              </w:rPr>
              <w:t>models</w:t>
            </w:r>
            <w:r w:rsidRPr="000339A2">
              <w:rPr>
                <w:rFonts w:ascii="Times New Roman" w:hAnsi="Times New Roman" w:cs="Times New Roman" w:hint="eastAsia"/>
                <w:lang w:val="en-US"/>
              </w:rPr>
              <w:t xml:space="preserve"> integrated</w:t>
            </w:r>
            <w:r w:rsidRPr="000339A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339A2">
              <w:rPr>
                <w:rFonts w:ascii="Times New Roman" w:hAnsi="Times New Roman" w:cs="Times New Roman" w:hint="eastAsia"/>
                <w:lang w:val="en-US"/>
              </w:rPr>
              <w:t>with knowledge graph</w:t>
            </w:r>
          </w:p>
        </w:tc>
        <w:tc>
          <w:tcPr>
            <w:tcW w:w="7945" w:type="dxa"/>
            <w:vAlign w:val="center"/>
          </w:tcPr>
          <w:p w14:paraId="58D5A241" w14:textId="492B8654" w:rsidR="00A953F7" w:rsidRPr="00015B77" w:rsidRDefault="00A953F7" w:rsidP="00A953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lang w:val="en-US"/>
              </w:rPr>
              <w:t>text-davinci-003</w:t>
            </w:r>
            <w:r w:rsidR="006843E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843E8">
              <w:rPr>
                <w:rFonts w:ascii="Times New Roman" w:hAnsi="Times New Roman" w:cs="Times New Roman"/>
                <w:lang w:val="en-US"/>
              </w:rPr>
              <w:t xml:space="preserve">with </w:t>
            </w:r>
            <w:r w:rsidR="006843E8" w:rsidRPr="00D3359B">
              <w:rPr>
                <w:rFonts w:ascii="Times New Roman" w:hAnsi="Times New Roman" w:cs="Times New Roman"/>
                <w:lang w:val="en-US"/>
              </w:rPr>
              <w:t>knowledge graph</w:t>
            </w:r>
            <w:r>
              <w:rPr>
                <w:rFonts w:ascii="Times New Roman" w:hAnsi="Times New Roman" w:cs="Times New Roman" w:hint="eastAsia"/>
                <w:lang w:val="en-US"/>
              </w:rPr>
              <w:t>, GPT-3.5-turbo</w:t>
            </w:r>
            <w:r w:rsidR="006843E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6843E8">
              <w:rPr>
                <w:rFonts w:ascii="Times New Roman" w:hAnsi="Times New Roman" w:cs="Times New Roman"/>
                <w:lang w:val="en-US"/>
              </w:rPr>
              <w:t xml:space="preserve">with </w:t>
            </w:r>
            <w:r w:rsidR="006843E8" w:rsidRPr="00D3359B">
              <w:rPr>
                <w:rFonts w:ascii="Times New Roman" w:hAnsi="Times New Roman" w:cs="Times New Roman"/>
                <w:lang w:val="en-US"/>
              </w:rPr>
              <w:t>knowledge graph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, </w:t>
            </w:r>
            <w:r w:rsidR="006843E8">
              <w:rPr>
                <w:rFonts w:ascii="Times New Roman" w:hAnsi="Times New Roman" w:cs="Times New Roman"/>
                <w:lang w:val="en-US"/>
              </w:rPr>
              <w:t xml:space="preserve">and 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GPT-4 </w:t>
            </w:r>
            <w:r>
              <w:rPr>
                <w:rFonts w:ascii="Times New Roman" w:hAnsi="Times New Roman" w:cs="Times New Roman"/>
                <w:lang w:val="en-US"/>
              </w:rPr>
              <w:t xml:space="preserve">with </w:t>
            </w:r>
            <w:r w:rsidRPr="00D3359B">
              <w:rPr>
                <w:rFonts w:ascii="Times New Roman" w:hAnsi="Times New Roman" w:cs="Times New Roman"/>
                <w:lang w:val="en-US"/>
              </w:rPr>
              <w:t>knowledge graph</w:t>
            </w:r>
          </w:p>
        </w:tc>
        <w:tc>
          <w:tcPr>
            <w:tcW w:w="5086" w:type="dxa"/>
            <w:vAlign w:val="center"/>
          </w:tcPr>
          <w:p w14:paraId="16BE87DC" w14:textId="56EA4E1A" w:rsidR="00A953F7" w:rsidRDefault="00A953F7" w:rsidP="00A953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3.2</w:t>
            </w:r>
          </w:p>
        </w:tc>
      </w:tr>
      <w:tr w:rsidR="00A953F7" w14:paraId="44D296F8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00E7F244" w14:textId="77777777" w:rsidR="00A953F7" w:rsidRDefault="00A953F7" w:rsidP="00A953F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vMerge/>
            <w:vAlign w:val="center"/>
          </w:tcPr>
          <w:p w14:paraId="5D45BF7E" w14:textId="77777777" w:rsidR="00A953F7" w:rsidRPr="00015B77" w:rsidRDefault="00A953F7" w:rsidP="00A953F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5" w:type="dxa"/>
            <w:vAlign w:val="center"/>
          </w:tcPr>
          <w:p w14:paraId="57D025BB" w14:textId="22BC353B" w:rsidR="00A953F7" w:rsidRPr="00015B77" w:rsidRDefault="00A953F7" w:rsidP="00A953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lang w:val="en-US"/>
              </w:rPr>
              <w:t>ERNIE-Bot 4.0</w:t>
            </w:r>
            <w:r w:rsidR="00EE7AC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E7ACA">
              <w:rPr>
                <w:rFonts w:ascii="Times New Roman" w:hAnsi="Times New Roman" w:cs="Times New Roman"/>
                <w:lang w:val="en-US"/>
              </w:rPr>
              <w:t xml:space="preserve">with </w:t>
            </w:r>
            <w:r w:rsidR="00EE7ACA" w:rsidRPr="00D3359B">
              <w:rPr>
                <w:rFonts w:ascii="Times New Roman" w:hAnsi="Times New Roman" w:cs="Times New Roman"/>
                <w:lang w:val="en-US"/>
              </w:rPr>
              <w:t>knowledge graph</w:t>
            </w:r>
            <w:r>
              <w:rPr>
                <w:rFonts w:ascii="Times New Roman" w:hAnsi="Times New Roman" w:cs="Times New Roman" w:hint="eastAsia"/>
                <w:lang w:val="en-US"/>
              </w:rPr>
              <w:t>, Qianfan-Chinese-Llama-2-7B</w:t>
            </w:r>
            <w:r w:rsidR="00EE7AC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E7ACA">
              <w:rPr>
                <w:rFonts w:ascii="Times New Roman" w:hAnsi="Times New Roman" w:cs="Times New Roman"/>
                <w:lang w:val="en-US"/>
              </w:rPr>
              <w:t xml:space="preserve">with </w:t>
            </w:r>
            <w:r w:rsidR="00EE7ACA" w:rsidRPr="00D3359B">
              <w:rPr>
                <w:rFonts w:ascii="Times New Roman" w:hAnsi="Times New Roman" w:cs="Times New Roman"/>
                <w:lang w:val="en-US"/>
              </w:rPr>
              <w:t>knowledge graph</w:t>
            </w:r>
            <w:r w:rsidR="00EE7ACA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 w:hint="eastAsia"/>
                <w:lang w:val="en-US"/>
              </w:rPr>
              <w:t xml:space="preserve"> and Llama-2-70b</w:t>
            </w:r>
            <w:r>
              <w:rPr>
                <w:rFonts w:ascii="Times New Roman" w:hAnsi="Times New Roman" w:cs="Times New Roman"/>
                <w:lang w:val="en-US"/>
              </w:rPr>
              <w:t xml:space="preserve"> with </w:t>
            </w:r>
            <w:r w:rsidRPr="00D3359B">
              <w:rPr>
                <w:rFonts w:ascii="Times New Roman" w:hAnsi="Times New Roman" w:cs="Times New Roman"/>
                <w:lang w:val="en-US"/>
              </w:rPr>
              <w:t>knowledge graph</w:t>
            </w:r>
          </w:p>
        </w:tc>
        <w:tc>
          <w:tcPr>
            <w:tcW w:w="5086" w:type="dxa"/>
            <w:vAlign w:val="center"/>
          </w:tcPr>
          <w:p w14:paraId="67445DE2" w14:textId="082DE751" w:rsidR="00A953F7" w:rsidRDefault="00A953F7" w:rsidP="00A953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3.2</w:t>
            </w:r>
          </w:p>
        </w:tc>
      </w:tr>
      <w:tr w:rsidR="00A953F7" w14:paraId="252D26B0" w14:textId="77777777" w:rsidTr="002F1694">
        <w:trPr>
          <w:trHeight w:val="28"/>
        </w:trPr>
        <w:tc>
          <w:tcPr>
            <w:tcW w:w="2552" w:type="dxa"/>
            <w:vMerge/>
            <w:vAlign w:val="center"/>
          </w:tcPr>
          <w:p w14:paraId="5DF68933" w14:textId="77777777" w:rsidR="00A953F7" w:rsidRDefault="00A953F7" w:rsidP="00A953F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45" w:type="dxa"/>
            <w:vMerge/>
            <w:vAlign w:val="center"/>
          </w:tcPr>
          <w:p w14:paraId="55FA52F3" w14:textId="77777777" w:rsidR="00A953F7" w:rsidRPr="00D52155" w:rsidRDefault="00A953F7" w:rsidP="00A953F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45" w:type="dxa"/>
            <w:vAlign w:val="center"/>
          </w:tcPr>
          <w:p w14:paraId="7F4D23EB" w14:textId="32A1AF0D" w:rsidR="00A953F7" w:rsidRPr="00D52155" w:rsidRDefault="00A953F7" w:rsidP="00A953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Codes for </w:t>
            </w:r>
            <w:r>
              <w:rPr>
                <w:rFonts w:ascii="Times New Roman" w:hAnsi="Times New Roman" w:cs="Times New Roman" w:hint="eastAsia"/>
                <w:lang w:val="en-US"/>
              </w:rPr>
              <w:t>ChatGLM2-6B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257EE">
              <w:rPr>
                <w:rFonts w:ascii="Times New Roman" w:hAnsi="Times New Roman" w:cs="Times New Roman"/>
                <w:lang w:val="en-US"/>
              </w:rPr>
              <w:t xml:space="preserve">with </w:t>
            </w:r>
            <w:r w:rsidR="002257EE" w:rsidRPr="00D3359B">
              <w:rPr>
                <w:rFonts w:ascii="Times New Roman" w:hAnsi="Times New Roman" w:cs="Times New Roman"/>
                <w:lang w:val="en-US"/>
              </w:rPr>
              <w:t>knowledge graph</w:t>
            </w:r>
            <w:r w:rsidR="002257EE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and ChatGLM3-6B with </w:t>
            </w:r>
            <w:r w:rsidRPr="00D3359B">
              <w:rPr>
                <w:rFonts w:ascii="Times New Roman" w:hAnsi="Times New Roman" w:cs="Times New Roman"/>
                <w:lang w:val="en-US"/>
              </w:rPr>
              <w:t>knowledge graph</w:t>
            </w:r>
          </w:p>
        </w:tc>
        <w:tc>
          <w:tcPr>
            <w:tcW w:w="5086" w:type="dxa"/>
            <w:vAlign w:val="center"/>
          </w:tcPr>
          <w:p w14:paraId="4D67E0F0" w14:textId="55479FFB" w:rsidR="00A953F7" w:rsidRDefault="00A953F7" w:rsidP="00A953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 3.2</w:t>
            </w:r>
          </w:p>
        </w:tc>
      </w:tr>
    </w:tbl>
    <w:p w14:paraId="7ED4D83D" w14:textId="77777777" w:rsidR="002C6040" w:rsidRDefault="002C6040" w:rsidP="00A953F7">
      <w:pPr>
        <w:rPr>
          <w:rFonts w:ascii="Times New Roman" w:hAnsi="Times New Roman" w:cs="Times New Roman"/>
        </w:rPr>
      </w:pPr>
    </w:p>
    <w:p w14:paraId="04203E6C" w14:textId="0AC691D2" w:rsidR="00A953F7" w:rsidRPr="00056BEC" w:rsidRDefault="00A953F7" w:rsidP="00A953F7">
      <w:pPr>
        <w:rPr>
          <w:rFonts w:ascii="Times New Roman" w:hAnsi="Times New Roman" w:cs="Times New Roman"/>
        </w:rPr>
      </w:pPr>
      <w:r w:rsidRPr="00056BEC">
        <w:rPr>
          <w:rFonts w:ascii="Times New Roman" w:hAnsi="Times New Roman" w:cs="Times New Roman"/>
        </w:rPr>
        <w:t xml:space="preserve">All supplemental materials are provided in </w:t>
      </w:r>
      <w:proofErr w:type="spellStart"/>
      <w:r w:rsidRPr="00056BEC">
        <w:rPr>
          <w:rFonts w:ascii="Times New Roman" w:hAnsi="Times New Roman" w:cs="Times New Roman"/>
        </w:rPr>
        <w:t>Github</w:t>
      </w:r>
      <w:proofErr w:type="spellEnd"/>
      <w:r w:rsidRPr="00056BEC">
        <w:rPr>
          <w:rFonts w:ascii="Times New Roman" w:hAnsi="Times New Roman" w:cs="Times New Roman"/>
        </w:rPr>
        <w:t xml:space="preserve"> repository (</w:t>
      </w:r>
      <w:hyperlink r:id="rId7" w:history="1">
        <w:r w:rsidRPr="00056BEC">
          <w:rPr>
            <w:rStyle w:val="a8"/>
            <w:rFonts w:ascii="Times New Roman" w:hAnsi="Times New Roman" w:cs="Times New Roman"/>
          </w:rPr>
          <w:t>https://huggin</w:t>
        </w:r>
        <w:r w:rsidRPr="00056BEC">
          <w:rPr>
            <w:rStyle w:val="a8"/>
            <w:rFonts w:ascii="Times New Roman" w:hAnsi="Times New Roman" w:cs="Times New Roman"/>
          </w:rPr>
          <w:t>g</w:t>
        </w:r>
        <w:r w:rsidRPr="00056BEC">
          <w:rPr>
            <w:rStyle w:val="a8"/>
            <w:rFonts w:ascii="Times New Roman" w:hAnsi="Times New Roman" w:cs="Times New Roman"/>
          </w:rPr>
          <w:t>face.co/datasets/AnonymousSite/QA_dataset_for_CCLR</w:t>
        </w:r>
      </w:hyperlink>
      <w:r w:rsidRPr="00056BEC">
        <w:rPr>
          <w:rFonts w:ascii="Times New Roman" w:hAnsi="Times New Roman" w:cs="Times New Roman"/>
        </w:rPr>
        <w:t>). Besides</w:t>
      </w:r>
      <w:r w:rsidR="00550561">
        <w:rPr>
          <w:rFonts w:ascii="Times New Roman" w:hAnsi="Times New Roman" w:cs="Times New Roman"/>
        </w:rPr>
        <w:t xml:space="preserve"> </w:t>
      </w:r>
      <w:r w:rsidRPr="00056BEC">
        <w:rPr>
          <w:rFonts w:ascii="Times New Roman" w:hAnsi="Times New Roman" w:cs="Times New Roman"/>
        </w:rPr>
        <w:t xml:space="preserve">the </w:t>
      </w:r>
      <w:proofErr w:type="spellStart"/>
      <w:r w:rsidRPr="00056BEC">
        <w:rPr>
          <w:rFonts w:ascii="Times New Roman" w:hAnsi="Times New Roman" w:cs="Times New Roman"/>
        </w:rPr>
        <w:t>Github</w:t>
      </w:r>
      <w:proofErr w:type="spellEnd"/>
      <w:r w:rsidRPr="00056BEC">
        <w:rPr>
          <w:rFonts w:ascii="Times New Roman" w:hAnsi="Times New Roman" w:cs="Times New Roman"/>
        </w:rPr>
        <w:t xml:space="preserve"> repository, </w:t>
      </w:r>
      <w:proofErr w:type="gramStart"/>
      <w:r w:rsidRPr="00056BEC">
        <w:rPr>
          <w:rFonts w:ascii="Times New Roman" w:hAnsi="Times New Roman" w:cs="Times New Roman"/>
        </w:rPr>
        <w:t>the  CCLR</w:t>
      </w:r>
      <w:proofErr w:type="gramEnd"/>
      <w:r w:rsidRPr="00056BEC">
        <w:rPr>
          <w:rFonts w:ascii="Times New Roman" w:hAnsi="Times New Roman" w:cs="Times New Roman"/>
        </w:rPr>
        <w:t xml:space="preserve"> QA dataset is also shared in Hugging Face repository (</w:t>
      </w:r>
      <w:hyperlink r:id="rId8" w:history="1">
        <w:r w:rsidRPr="00056BEC">
          <w:rPr>
            <w:rStyle w:val="a8"/>
            <w:rFonts w:ascii="Times New Roman" w:hAnsi="Times New Roman" w:cs="Times New Roman"/>
          </w:rPr>
          <w:t>https://github.com/0AnonymousSite0/QA_for_CCLR</w:t>
        </w:r>
      </w:hyperlink>
      <w:r w:rsidRPr="00056BEC">
        <w:rPr>
          <w:rFonts w:ascii="Times New Roman" w:hAnsi="Times New Roman" w:cs="Times New Roman"/>
        </w:rPr>
        <w:t>)</w:t>
      </w:r>
    </w:p>
    <w:p w14:paraId="01DD93F1" w14:textId="77777777" w:rsidR="00881568" w:rsidRDefault="00881568"/>
    <w:p w14:paraId="4122AE1C" w14:textId="77777777" w:rsidR="00BA0D9F" w:rsidRDefault="00BA0D9F"/>
    <w:p w14:paraId="0838C475" w14:textId="77777777" w:rsidR="00BA0D9F" w:rsidRDefault="00BA0D9F"/>
    <w:p w14:paraId="43B6FD34" w14:textId="13A1045D" w:rsidR="00BA0D9F" w:rsidRPr="00A953F7" w:rsidRDefault="00BA0D9F">
      <w:pPr>
        <w:rPr>
          <w:rFonts w:hint="eastAsia"/>
        </w:rPr>
      </w:pPr>
    </w:p>
    <w:sectPr w:rsidR="00BA0D9F" w:rsidRPr="00A953F7" w:rsidSect="000D5842">
      <w:pgSz w:w="23811" w:h="16838" w:orient="landscape" w:code="8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C11DC" w14:textId="77777777" w:rsidR="00462B73" w:rsidRDefault="00462B73">
      <w:pPr>
        <w:spacing w:line="240" w:lineRule="auto"/>
      </w:pPr>
      <w:r>
        <w:separator/>
      </w:r>
    </w:p>
  </w:endnote>
  <w:endnote w:type="continuationSeparator" w:id="0">
    <w:p w14:paraId="776421C8" w14:textId="77777777" w:rsidR="00462B73" w:rsidRDefault="00462B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40EC5" w14:textId="77777777" w:rsidR="00462B73" w:rsidRDefault="00462B73">
      <w:pPr>
        <w:spacing w:after="0"/>
      </w:pPr>
      <w:r>
        <w:separator/>
      </w:r>
    </w:p>
  </w:footnote>
  <w:footnote w:type="continuationSeparator" w:id="0">
    <w:p w14:paraId="6A5B48BA" w14:textId="77777777" w:rsidR="00462B73" w:rsidRDefault="00462B7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U0NTE3N7QwMDQxMjZW0lEKTi0uzszPAykwqQUAqvYmPywAAAA="/>
    <w:docVar w:name="commondata" w:val="eyJoZGlkIjoiYWUxODA2ZmQ2YzNjYjliNjk4NmE0MDdlMmM1MzcxMzAifQ=="/>
  </w:docVars>
  <w:rsids>
    <w:rsidRoot w:val="002E5BE3"/>
    <w:rsid w:val="000153E8"/>
    <w:rsid w:val="00015B77"/>
    <w:rsid w:val="000339A2"/>
    <w:rsid w:val="00056BEC"/>
    <w:rsid w:val="000575C3"/>
    <w:rsid w:val="00063D1F"/>
    <w:rsid w:val="000910EB"/>
    <w:rsid w:val="000A4557"/>
    <w:rsid w:val="000C0E19"/>
    <w:rsid w:val="000C3E14"/>
    <w:rsid w:val="000D5842"/>
    <w:rsid w:val="000F0D3C"/>
    <w:rsid w:val="000F3629"/>
    <w:rsid w:val="0010261A"/>
    <w:rsid w:val="00120D1D"/>
    <w:rsid w:val="0012691C"/>
    <w:rsid w:val="00171CED"/>
    <w:rsid w:val="001A68EF"/>
    <w:rsid w:val="001B0A1B"/>
    <w:rsid w:val="001D1105"/>
    <w:rsid w:val="001D70E5"/>
    <w:rsid w:val="001D714A"/>
    <w:rsid w:val="001E5BBD"/>
    <w:rsid w:val="001E7642"/>
    <w:rsid w:val="002257EE"/>
    <w:rsid w:val="002263CD"/>
    <w:rsid w:val="002447BF"/>
    <w:rsid w:val="0025266D"/>
    <w:rsid w:val="00253268"/>
    <w:rsid w:val="0025467A"/>
    <w:rsid w:val="00273E64"/>
    <w:rsid w:val="002859CA"/>
    <w:rsid w:val="00290D49"/>
    <w:rsid w:val="002B459C"/>
    <w:rsid w:val="002C6040"/>
    <w:rsid w:val="002C6AC9"/>
    <w:rsid w:val="002C7F29"/>
    <w:rsid w:val="002E579E"/>
    <w:rsid w:val="002E5BE3"/>
    <w:rsid w:val="002E62D7"/>
    <w:rsid w:val="00301473"/>
    <w:rsid w:val="00302F97"/>
    <w:rsid w:val="00333093"/>
    <w:rsid w:val="003466BE"/>
    <w:rsid w:val="0036236E"/>
    <w:rsid w:val="00364FC2"/>
    <w:rsid w:val="003761B2"/>
    <w:rsid w:val="00391C62"/>
    <w:rsid w:val="003C456C"/>
    <w:rsid w:val="0040428D"/>
    <w:rsid w:val="0041707C"/>
    <w:rsid w:val="00430572"/>
    <w:rsid w:val="004340D3"/>
    <w:rsid w:val="00442C2B"/>
    <w:rsid w:val="00462B73"/>
    <w:rsid w:val="004631DC"/>
    <w:rsid w:val="004770F4"/>
    <w:rsid w:val="00492AAB"/>
    <w:rsid w:val="004970CA"/>
    <w:rsid w:val="004B30F3"/>
    <w:rsid w:val="004B6159"/>
    <w:rsid w:val="004C3B75"/>
    <w:rsid w:val="004E20C9"/>
    <w:rsid w:val="004F6988"/>
    <w:rsid w:val="0051058B"/>
    <w:rsid w:val="005164BC"/>
    <w:rsid w:val="005258E7"/>
    <w:rsid w:val="00536616"/>
    <w:rsid w:val="00536A59"/>
    <w:rsid w:val="005378CC"/>
    <w:rsid w:val="00550561"/>
    <w:rsid w:val="00566365"/>
    <w:rsid w:val="005813A8"/>
    <w:rsid w:val="005E6CA0"/>
    <w:rsid w:val="00604A64"/>
    <w:rsid w:val="00620869"/>
    <w:rsid w:val="0063563C"/>
    <w:rsid w:val="00653E1A"/>
    <w:rsid w:val="006621B5"/>
    <w:rsid w:val="00670C80"/>
    <w:rsid w:val="006843E8"/>
    <w:rsid w:val="006A67EC"/>
    <w:rsid w:val="006B118E"/>
    <w:rsid w:val="006C1E66"/>
    <w:rsid w:val="006D452B"/>
    <w:rsid w:val="006D5D26"/>
    <w:rsid w:val="006F2CA4"/>
    <w:rsid w:val="007007CA"/>
    <w:rsid w:val="007307B8"/>
    <w:rsid w:val="0074067E"/>
    <w:rsid w:val="0075114C"/>
    <w:rsid w:val="007B2523"/>
    <w:rsid w:val="007C2259"/>
    <w:rsid w:val="007E4721"/>
    <w:rsid w:val="00803B25"/>
    <w:rsid w:val="00823EC6"/>
    <w:rsid w:val="00827C89"/>
    <w:rsid w:val="008807E5"/>
    <w:rsid w:val="00880EAE"/>
    <w:rsid w:val="00881568"/>
    <w:rsid w:val="0088411B"/>
    <w:rsid w:val="00897747"/>
    <w:rsid w:val="008B1327"/>
    <w:rsid w:val="008C6E1A"/>
    <w:rsid w:val="008D4574"/>
    <w:rsid w:val="008D68D8"/>
    <w:rsid w:val="008D6F7B"/>
    <w:rsid w:val="00950293"/>
    <w:rsid w:val="009512D0"/>
    <w:rsid w:val="00953102"/>
    <w:rsid w:val="00997789"/>
    <w:rsid w:val="00997FB5"/>
    <w:rsid w:val="009A51E4"/>
    <w:rsid w:val="009A6D9E"/>
    <w:rsid w:val="009B0BDD"/>
    <w:rsid w:val="009C3561"/>
    <w:rsid w:val="009C5DAD"/>
    <w:rsid w:val="009D1DFA"/>
    <w:rsid w:val="009E174F"/>
    <w:rsid w:val="009F0595"/>
    <w:rsid w:val="00A25F82"/>
    <w:rsid w:val="00A3781B"/>
    <w:rsid w:val="00A419E9"/>
    <w:rsid w:val="00A54286"/>
    <w:rsid w:val="00A658FE"/>
    <w:rsid w:val="00A953F7"/>
    <w:rsid w:val="00AB77A9"/>
    <w:rsid w:val="00AC1579"/>
    <w:rsid w:val="00AD0066"/>
    <w:rsid w:val="00AF20CD"/>
    <w:rsid w:val="00B004F4"/>
    <w:rsid w:val="00B20F0A"/>
    <w:rsid w:val="00B37614"/>
    <w:rsid w:val="00B73473"/>
    <w:rsid w:val="00BA02C0"/>
    <w:rsid w:val="00BA0D9F"/>
    <w:rsid w:val="00BA6ADA"/>
    <w:rsid w:val="00BB4FAB"/>
    <w:rsid w:val="00BE6C57"/>
    <w:rsid w:val="00C25BD2"/>
    <w:rsid w:val="00C52D26"/>
    <w:rsid w:val="00C57C01"/>
    <w:rsid w:val="00C86AAF"/>
    <w:rsid w:val="00CA3736"/>
    <w:rsid w:val="00CC4745"/>
    <w:rsid w:val="00CD2CAA"/>
    <w:rsid w:val="00CD48CE"/>
    <w:rsid w:val="00CF32F7"/>
    <w:rsid w:val="00CF4F3E"/>
    <w:rsid w:val="00D3359B"/>
    <w:rsid w:val="00D41FDF"/>
    <w:rsid w:val="00D52155"/>
    <w:rsid w:val="00D52C1E"/>
    <w:rsid w:val="00D56CE6"/>
    <w:rsid w:val="00D60773"/>
    <w:rsid w:val="00D91EA1"/>
    <w:rsid w:val="00DA4410"/>
    <w:rsid w:val="00DC1F15"/>
    <w:rsid w:val="00DD7B3F"/>
    <w:rsid w:val="00DD7BAF"/>
    <w:rsid w:val="00DE3ECB"/>
    <w:rsid w:val="00DE56F4"/>
    <w:rsid w:val="00E232AF"/>
    <w:rsid w:val="00E3297D"/>
    <w:rsid w:val="00E73C69"/>
    <w:rsid w:val="00E76AC2"/>
    <w:rsid w:val="00E82E94"/>
    <w:rsid w:val="00E95EA1"/>
    <w:rsid w:val="00EC396D"/>
    <w:rsid w:val="00EE7ACA"/>
    <w:rsid w:val="00EF38CF"/>
    <w:rsid w:val="00F04A80"/>
    <w:rsid w:val="00F56683"/>
    <w:rsid w:val="00FB6090"/>
    <w:rsid w:val="00FB6ED1"/>
    <w:rsid w:val="00FB78DC"/>
    <w:rsid w:val="23433C99"/>
    <w:rsid w:val="6558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60BFE51"/>
  <w14:defaultImageDpi w14:val="32767"/>
  <w15:docId w15:val="{B8099D78-6787-4B1D-A485-B91091E5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268"/>
    <w:pPr>
      <w:spacing w:after="160" w:line="259" w:lineRule="auto"/>
    </w:pPr>
    <w:rPr>
      <w:sz w:val="22"/>
      <w:szCs w:val="22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pacing w:after="0" w:line="240" w:lineRule="auto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autoRedefine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120D1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20D1D"/>
    <w:pPr>
      <w:spacing w:line="240" w:lineRule="auto"/>
    </w:pPr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120D1D"/>
    <w:rPr>
      <w:lang w:val="en-GB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20D1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120D1D"/>
    <w:rPr>
      <w:b/>
      <w:bCs/>
      <w:lang w:val="en-GB"/>
    </w:rPr>
  </w:style>
  <w:style w:type="character" w:styleId="ae">
    <w:name w:val="Unresolved Mention"/>
    <w:basedOn w:val="a0"/>
    <w:uiPriority w:val="99"/>
    <w:semiHidden/>
    <w:unhideWhenUsed/>
    <w:rsid w:val="008D68D8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505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0AnonymousSite0/QA_for_CCL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ggingface.co/datasets/AnonymousSite/QA_dataset_for_CCL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5FEDD-13E6-45A7-9D9C-38887C862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周圣华</dc:creator>
  <cp:lastModifiedBy>王佳文</cp:lastModifiedBy>
  <cp:revision>52</cp:revision>
  <dcterms:created xsi:type="dcterms:W3CDTF">2024-02-04T10:57:00Z</dcterms:created>
  <dcterms:modified xsi:type="dcterms:W3CDTF">2024-02-05T12:43:00Z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1008E292AB5247E28E53CE9F58818D01_13</vt:lpwstr>
  </property>
</Properties>
</file>