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23" w:type="dxa"/>
        <w:tblLook w:val="04A0" w:firstRow="1" w:lastRow="0" w:firstColumn="1" w:lastColumn="0" w:noHBand="0" w:noVBand="1"/>
      </w:tblPr>
      <w:tblGrid>
        <w:gridCol w:w="3256"/>
        <w:gridCol w:w="6082"/>
        <w:gridCol w:w="4485"/>
      </w:tblGrid>
      <w:tr w:rsidR="000212A1" w:rsidRPr="00D02330" w14:paraId="45AD4FD0" w14:textId="77777777" w:rsidTr="00F06A60">
        <w:trPr>
          <w:trHeight w:val="624"/>
        </w:trPr>
        <w:tc>
          <w:tcPr>
            <w:tcW w:w="3256" w:type="dxa"/>
            <w:vAlign w:val="center"/>
          </w:tcPr>
          <w:p w14:paraId="7AF9AA5A" w14:textId="7ECF3CFE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Directory</w:t>
            </w:r>
          </w:p>
        </w:tc>
        <w:tc>
          <w:tcPr>
            <w:tcW w:w="6082" w:type="dxa"/>
            <w:vAlign w:val="center"/>
          </w:tcPr>
          <w:p w14:paraId="57094138" w14:textId="0C64BEFD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Sub-Directory</w:t>
            </w:r>
          </w:p>
        </w:tc>
        <w:tc>
          <w:tcPr>
            <w:tcW w:w="4485" w:type="dxa"/>
            <w:vAlign w:val="center"/>
          </w:tcPr>
          <w:p w14:paraId="1917EB5F" w14:textId="6B85E5BB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Corresponding sections in the Manuscript</w:t>
            </w:r>
          </w:p>
        </w:tc>
      </w:tr>
      <w:tr w:rsidR="00E922B6" w:rsidRPr="00D02330" w14:paraId="1CA2D74F" w14:textId="77777777" w:rsidTr="00F06A60">
        <w:trPr>
          <w:trHeight w:val="624"/>
        </w:trPr>
        <w:tc>
          <w:tcPr>
            <w:tcW w:w="3256" w:type="dxa"/>
            <w:vMerge w:val="restart"/>
            <w:vAlign w:val="center"/>
          </w:tcPr>
          <w:p w14:paraId="24DBB029" w14:textId="18CDCB36" w:rsidR="00E922B6" w:rsidRPr="00D02330" w:rsidRDefault="006A6DC4" w:rsidP="00D02330">
            <w:pPr>
              <w:rPr>
                <w:rFonts w:ascii="Times New Roman" w:hAnsi="Times New Roman" w:cs="Times New Roman" w:hint="eastAsia"/>
              </w:rPr>
            </w:pPr>
            <w:r w:rsidRPr="00D02330">
              <w:rPr>
                <w:rFonts w:ascii="Times New Roman" w:hAnsi="Times New Roman" w:cs="Times New Roman"/>
              </w:rPr>
              <w:t>Codes of the SM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II</w:t>
            </w:r>
            <w:r w:rsidRPr="00D02330">
              <w:rPr>
                <w:rFonts w:ascii="Times New Roman" w:hAnsi="Times New Roman" w:cs="Times New Roman"/>
              </w:rPr>
              <w:t xml:space="preserve"> model</w:t>
            </w:r>
            <w:r w:rsidRPr="00D02330">
              <w:rPr>
                <w:rFonts w:ascii="Times New Roman" w:hAnsi="Times New Roman" w:cs="Times New Roman"/>
              </w:rPr>
              <w:t xml:space="preserve"> </w:t>
            </w:r>
            <w:r w:rsidR="00F06A60">
              <w:rPr>
                <w:rFonts w:ascii="Times New Roman" w:hAnsi="Times New Roman" w:cs="Times New Roman" w:hint="eastAsia"/>
              </w:rPr>
              <w:t>do</w:t>
            </w:r>
          </w:p>
        </w:tc>
        <w:tc>
          <w:tcPr>
            <w:tcW w:w="6082" w:type="dxa"/>
            <w:vAlign w:val="center"/>
          </w:tcPr>
          <w:p w14:paraId="1B01E751" w14:textId="067FF545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 I (classification)</w:t>
            </w:r>
          </w:p>
        </w:tc>
        <w:tc>
          <w:tcPr>
            <w:tcW w:w="4485" w:type="dxa"/>
            <w:vAlign w:val="center"/>
          </w:tcPr>
          <w:p w14:paraId="3313E0C6" w14:textId="27D71731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Section </w:t>
            </w:r>
            <w:r w:rsidR="00A950D5">
              <w:rPr>
                <w:rFonts w:ascii="Times New Roman" w:hAnsi="Times New Roman" w:cs="Times New Roman"/>
              </w:rPr>
              <w:t>3.3.1</w:t>
            </w:r>
          </w:p>
        </w:tc>
      </w:tr>
      <w:tr w:rsidR="00A950D5" w:rsidRPr="00D02330" w14:paraId="1277AEC1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50CC8A1B" w14:textId="7777777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51DB1E93" w14:textId="7429914C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stages II (infer relation types) and III (recognize subjects and objects)</w:t>
            </w:r>
          </w:p>
        </w:tc>
        <w:tc>
          <w:tcPr>
            <w:tcW w:w="4485" w:type="dxa"/>
            <w:vAlign w:val="center"/>
          </w:tcPr>
          <w:p w14:paraId="5E30D567" w14:textId="0016DF75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D023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3.3.</w:t>
            </w: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3.3.3</w:t>
            </w:r>
          </w:p>
        </w:tc>
      </w:tr>
      <w:tr w:rsidR="00A950D5" w:rsidRPr="00D02330" w14:paraId="5FC82CFD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665E1AA8" w14:textId="7777777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43319186" w14:textId="6BC9AADD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CNN, Capsule, Transformer models in making classifications (Stages I and II)</w:t>
            </w:r>
          </w:p>
        </w:tc>
        <w:tc>
          <w:tcPr>
            <w:tcW w:w="4485" w:type="dxa"/>
            <w:vAlign w:val="center"/>
          </w:tcPr>
          <w:p w14:paraId="5FA88A22" w14:textId="2B43B819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D0233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7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4.2.1</w:t>
            </w:r>
          </w:p>
        </w:tc>
      </w:tr>
      <w:tr w:rsidR="00A950D5" w:rsidRPr="00D02330" w14:paraId="298AD42A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1A6822DE" w14:textId="7777777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280E6276" w14:textId="4DFA226D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PCNN, Capsule, Transformer models in recognizing subjects and objects (Stage III)</w:t>
            </w:r>
          </w:p>
        </w:tc>
        <w:tc>
          <w:tcPr>
            <w:tcW w:w="4485" w:type="dxa"/>
            <w:vAlign w:val="center"/>
          </w:tcPr>
          <w:p w14:paraId="4AE40B1A" w14:textId="2421728C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Fig. 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4.2.1</w:t>
            </w:r>
          </w:p>
        </w:tc>
      </w:tr>
      <w:tr w:rsidR="00A950D5" w:rsidRPr="00D02330" w14:paraId="1FA1C951" w14:textId="77777777" w:rsidTr="00D02330">
        <w:trPr>
          <w:trHeight w:val="624"/>
        </w:trPr>
        <w:tc>
          <w:tcPr>
            <w:tcW w:w="9338" w:type="dxa"/>
            <w:gridSpan w:val="2"/>
            <w:vAlign w:val="center"/>
          </w:tcPr>
          <w:p w14:paraId="394290A7" w14:textId="74C1FD6E" w:rsidR="00A950D5" w:rsidRPr="00D02330" w:rsidRDefault="006A6DC4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>
              <w:rPr>
                <w:rFonts w:ascii="Times New Roman" w:hAnsi="Times New Roman" w:cs="Times New Roman" w:hint="eastAsia"/>
              </w:rPr>
              <w:t>II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PM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330">
              <w:rPr>
                <w:rFonts w:ascii="Times New Roman" w:hAnsi="Times New Roman" w:cs="Times New Roman"/>
              </w:rPr>
              <w:t>convertor</w:t>
            </w:r>
          </w:p>
        </w:tc>
        <w:tc>
          <w:tcPr>
            <w:tcW w:w="4485" w:type="dxa"/>
            <w:vAlign w:val="center"/>
          </w:tcPr>
          <w:p w14:paraId="49B42950" w14:textId="18CB85C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11</w:t>
            </w:r>
          </w:p>
        </w:tc>
      </w:tr>
    </w:tbl>
    <w:p w14:paraId="67CB76B4" w14:textId="77777777" w:rsidR="00533452" w:rsidRPr="006C1B67" w:rsidRDefault="00533452"/>
    <w:sectPr w:rsidR="00533452" w:rsidRPr="006C1B67" w:rsidSect="00D0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62D"/>
    <w:rsid w:val="003B7E7E"/>
    <w:rsid w:val="003C5EF3"/>
    <w:rsid w:val="003F1B71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61661B"/>
    <w:rsid w:val="006208A8"/>
    <w:rsid w:val="00635B8A"/>
    <w:rsid w:val="006566A8"/>
    <w:rsid w:val="0066776E"/>
    <w:rsid w:val="0068296A"/>
    <w:rsid w:val="006A2096"/>
    <w:rsid w:val="006A6DC4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950D5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02330"/>
    <w:rsid w:val="00D14CA9"/>
    <w:rsid w:val="00D32279"/>
    <w:rsid w:val="00D3322F"/>
    <w:rsid w:val="00D6718E"/>
    <w:rsid w:val="00D72831"/>
    <w:rsid w:val="00D73E94"/>
    <w:rsid w:val="00D7522F"/>
    <w:rsid w:val="00DA1A46"/>
    <w:rsid w:val="00DC0680"/>
    <w:rsid w:val="00DC1901"/>
    <w:rsid w:val="00DD7293"/>
    <w:rsid w:val="00DE6642"/>
    <w:rsid w:val="00DF3450"/>
    <w:rsid w:val="00E10D4A"/>
    <w:rsid w:val="00E31712"/>
    <w:rsid w:val="00E4025E"/>
    <w:rsid w:val="00E4188D"/>
    <w:rsid w:val="00E55A60"/>
    <w:rsid w:val="00E912D7"/>
    <w:rsid w:val="00E922B6"/>
    <w:rsid w:val="00E94A2B"/>
    <w:rsid w:val="00EA1505"/>
    <w:rsid w:val="00EA179E"/>
    <w:rsid w:val="00EC40F7"/>
    <w:rsid w:val="00EF01EE"/>
    <w:rsid w:val="00EF5661"/>
    <w:rsid w:val="00F06A60"/>
    <w:rsid w:val="00F3692C"/>
    <w:rsid w:val="00F50341"/>
    <w:rsid w:val="00F5046E"/>
    <w:rsid w:val="00FC786B"/>
    <w:rsid w:val="00FD2221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5</cp:revision>
  <dcterms:created xsi:type="dcterms:W3CDTF">2021-11-02T15:00:00Z</dcterms:created>
  <dcterms:modified xsi:type="dcterms:W3CDTF">2021-11-15T13:55:00Z</dcterms:modified>
</cp:coreProperties>
</file>