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22B1" w14:textId="30156E08" w:rsidR="00303C40" w:rsidRPr="00D71F09" w:rsidRDefault="00BC5C59" w:rsidP="00BC5C59">
      <w:pPr>
        <w:jc w:val="center"/>
        <w:rPr>
          <w:rFonts w:ascii="Arial Black" w:hAnsi="Arial Black"/>
          <w:b/>
          <w:bCs/>
          <w:sz w:val="28"/>
          <w:szCs w:val="28"/>
        </w:rPr>
      </w:pPr>
      <w:r w:rsidRPr="00D71F09">
        <w:rPr>
          <w:rFonts w:ascii="Arial Black" w:hAnsi="Arial Black"/>
          <w:b/>
          <w:bCs/>
          <w:sz w:val="28"/>
          <w:szCs w:val="28"/>
        </w:rPr>
        <w:t>Piezoelectric for Energy Harvesting</w:t>
      </w:r>
    </w:p>
    <w:p w14:paraId="0540672B" w14:textId="0554BB3C" w:rsidR="00BC5C59" w:rsidRPr="00BC5C59" w:rsidRDefault="00BC5C59" w:rsidP="00BC5C59">
      <w:pPr>
        <w:rPr>
          <w:b/>
          <w:bCs/>
          <w:sz w:val="28"/>
          <w:szCs w:val="28"/>
        </w:rPr>
      </w:pPr>
    </w:p>
    <w:p w14:paraId="2A8B05C2" w14:textId="160D855C" w:rsidR="00BC5C59" w:rsidRPr="00FD6AA5" w:rsidRDefault="00BC5C59" w:rsidP="007943F4">
      <w:pPr>
        <w:rPr>
          <w:b/>
          <w:bCs/>
          <w:sz w:val="28"/>
          <w:szCs w:val="28"/>
          <w:u w:val="single"/>
        </w:rPr>
      </w:pPr>
      <w:r w:rsidRPr="00FD6AA5">
        <w:rPr>
          <w:b/>
          <w:bCs/>
          <w:sz w:val="28"/>
          <w:szCs w:val="28"/>
          <w:u w:val="single"/>
        </w:rPr>
        <w:t>TOOL OUTPUTS</w:t>
      </w:r>
    </w:p>
    <w:p w14:paraId="655EA20E" w14:textId="190F0A7E" w:rsidR="00BC5C59" w:rsidRPr="00FD6AA5" w:rsidRDefault="00BC5C59" w:rsidP="00FD6AA5">
      <w:pPr>
        <w:pStyle w:val="ListParagraph"/>
        <w:numPr>
          <w:ilvl w:val="0"/>
          <w:numId w:val="7"/>
        </w:numPr>
        <w:rPr>
          <w:b/>
          <w:bCs/>
          <w:sz w:val="28"/>
          <w:szCs w:val="28"/>
        </w:rPr>
      </w:pPr>
      <w:r w:rsidRPr="00FD6AA5">
        <w:rPr>
          <w:b/>
          <w:bCs/>
          <w:sz w:val="28"/>
          <w:szCs w:val="28"/>
        </w:rPr>
        <w:t>Input Acceleration</w:t>
      </w:r>
    </w:p>
    <w:p w14:paraId="60677D5D" w14:textId="1EC4953F" w:rsidR="00BC5C59" w:rsidRDefault="007943F4" w:rsidP="00BC5C59">
      <w:pPr>
        <w:pStyle w:val="NormalWeb"/>
      </w:pPr>
      <w:r w:rsidRPr="007943F4">
        <w:drawing>
          <wp:inline distT="0" distB="0" distL="0" distR="0" wp14:anchorId="769E6654" wp14:editId="789258E9">
            <wp:extent cx="5731510" cy="1986915"/>
            <wp:effectExtent l="0" t="0" r="2540" b="0"/>
            <wp:docPr id="89753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31730" name=""/>
                    <pic:cNvPicPr/>
                  </pic:nvPicPr>
                  <pic:blipFill>
                    <a:blip r:embed="rId6"/>
                    <a:stretch>
                      <a:fillRect/>
                    </a:stretch>
                  </pic:blipFill>
                  <pic:spPr>
                    <a:xfrm>
                      <a:off x="0" y="0"/>
                      <a:ext cx="5731510" cy="1986915"/>
                    </a:xfrm>
                    <a:prstGeom prst="rect">
                      <a:avLst/>
                    </a:prstGeom>
                  </pic:spPr>
                </pic:pic>
              </a:graphicData>
            </a:graphic>
          </wp:inline>
        </w:drawing>
      </w:r>
    </w:p>
    <w:p w14:paraId="51CC391E" w14:textId="77777777" w:rsidR="00BC5C59" w:rsidRPr="00BC5C59" w:rsidRDefault="00BC5C59" w:rsidP="00BC5C59">
      <w:pPr>
        <w:rPr>
          <w:b/>
          <w:bCs/>
          <w:sz w:val="28"/>
          <w:szCs w:val="28"/>
        </w:rPr>
      </w:pPr>
      <w:r w:rsidRPr="00BC5C59">
        <w:rPr>
          <w:b/>
          <w:bCs/>
          <w:sz w:val="28"/>
          <w:szCs w:val="28"/>
        </w:rPr>
        <w:t>Explanation:</w:t>
      </w:r>
    </w:p>
    <w:p w14:paraId="3CC5FA52" w14:textId="7BFC6B18" w:rsidR="00BC5C59" w:rsidRDefault="00BC5C59">
      <w:r>
        <w:rPr>
          <w:b/>
          <w:bCs/>
          <w:sz w:val="24"/>
          <w:szCs w:val="24"/>
        </w:rPr>
        <w:t>I</w:t>
      </w:r>
      <w:r w:rsidRPr="00BC5C59">
        <w:rPr>
          <w:b/>
          <w:bCs/>
          <w:sz w:val="24"/>
          <w:szCs w:val="24"/>
        </w:rPr>
        <w:t xml:space="preserve">nput </w:t>
      </w:r>
      <w:r>
        <w:rPr>
          <w:b/>
          <w:bCs/>
          <w:sz w:val="24"/>
          <w:szCs w:val="24"/>
        </w:rPr>
        <w:t>A</w:t>
      </w:r>
      <w:r w:rsidRPr="00BC5C59">
        <w:rPr>
          <w:b/>
          <w:bCs/>
          <w:sz w:val="24"/>
          <w:szCs w:val="24"/>
        </w:rPr>
        <w:t>cceleration</w:t>
      </w:r>
      <w:r w:rsidRPr="00BC5C59">
        <w:t xml:space="preserve"> represents the acceleration experienced by the device due to external mechanical vibrations or movements. For example, if the bimorph piezoelectric beam is part of a sensor attached to a vibrating surface, the input acceleration would measure the acceleration of that surface. This acceleration induces mechanical deformation in the piezoelectric material, leading to the generation of electrical voltage.</w:t>
      </w:r>
    </w:p>
    <w:p w14:paraId="2220DF9C" w14:textId="77777777" w:rsidR="007943F4" w:rsidRDefault="007943F4"/>
    <w:p w14:paraId="11F55BC6" w14:textId="260C3A29" w:rsidR="00BC5C59" w:rsidRPr="00FD6AA5" w:rsidRDefault="00BC5C59" w:rsidP="00FD6AA5">
      <w:pPr>
        <w:pStyle w:val="ListParagraph"/>
        <w:numPr>
          <w:ilvl w:val="0"/>
          <w:numId w:val="7"/>
        </w:numPr>
        <w:rPr>
          <w:b/>
          <w:bCs/>
          <w:sz w:val="28"/>
          <w:szCs w:val="28"/>
        </w:rPr>
      </w:pPr>
      <w:r w:rsidRPr="00FD6AA5">
        <w:rPr>
          <w:b/>
          <w:bCs/>
          <w:sz w:val="28"/>
          <w:szCs w:val="28"/>
        </w:rPr>
        <w:t>Voltage</w:t>
      </w:r>
    </w:p>
    <w:p w14:paraId="6F2AE127" w14:textId="15B79A51" w:rsidR="007943F4" w:rsidRDefault="007943F4">
      <w:pPr>
        <w:rPr>
          <w:b/>
          <w:bCs/>
          <w:sz w:val="28"/>
          <w:szCs w:val="28"/>
        </w:rPr>
      </w:pPr>
      <w:r w:rsidRPr="007943F4">
        <w:rPr>
          <w:b/>
          <w:bCs/>
          <w:sz w:val="28"/>
          <w:szCs w:val="28"/>
        </w:rPr>
        <w:drawing>
          <wp:inline distT="0" distB="0" distL="0" distR="0" wp14:anchorId="120C0725" wp14:editId="6C23A37B">
            <wp:extent cx="5876925" cy="2045790"/>
            <wp:effectExtent l="0" t="0" r="0" b="0"/>
            <wp:docPr id="77047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2416" name=""/>
                    <pic:cNvPicPr/>
                  </pic:nvPicPr>
                  <pic:blipFill>
                    <a:blip r:embed="rId7"/>
                    <a:stretch>
                      <a:fillRect/>
                    </a:stretch>
                  </pic:blipFill>
                  <pic:spPr>
                    <a:xfrm>
                      <a:off x="0" y="0"/>
                      <a:ext cx="5900429" cy="2053972"/>
                    </a:xfrm>
                    <a:prstGeom prst="rect">
                      <a:avLst/>
                    </a:prstGeom>
                  </pic:spPr>
                </pic:pic>
              </a:graphicData>
            </a:graphic>
          </wp:inline>
        </w:drawing>
      </w:r>
    </w:p>
    <w:p w14:paraId="19B644CB" w14:textId="77777777" w:rsidR="007943F4" w:rsidRPr="00BC5C59" w:rsidRDefault="007943F4" w:rsidP="007943F4">
      <w:pPr>
        <w:rPr>
          <w:b/>
          <w:bCs/>
          <w:sz w:val="28"/>
          <w:szCs w:val="28"/>
        </w:rPr>
      </w:pPr>
      <w:r w:rsidRPr="00BC5C59">
        <w:rPr>
          <w:b/>
          <w:bCs/>
          <w:sz w:val="28"/>
          <w:szCs w:val="28"/>
        </w:rPr>
        <w:t>Explanation:</w:t>
      </w:r>
    </w:p>
    <w:p w14:paraId="095B96D6" w14:textId="26B42735" w:rsidR="007943F4" w:rsidRDefault="007943F4" w:rsidP="007943F4">
      <w:r w:rsidRPr="007943F4">
        <w:t>When a</w:t>
      </w:r>
      <w:r>
        <w:t xml:space="preserve"> </w:t>
      </w:r>
      <w:proofErr w:type="spellStart"/>
      <w:r>
        <w:t>unimorph</w:t>
      </w:r>
      <w:proofErr w:type="spellEnd"/>
      <w:r>
        <w:t xml:space="preserve"> /</w:t>
      </w:r>
      <w:r w:rsidRPr="007943F4">
        <w:t xml:space="preserve"> bimorph piezoelectric beam is mechanically deformed (bent or subjected to vibrations), it induces a strain in the piezoelectric material. This strain results in a polarization of charges within the material, leading to the generation of an electrical voltage. The voltage generated is proportional to the applied mechanical stress or deformation.</w:t>
      </w:r>
    </w:p>
    <w:p w14:paraId="4D553E91" w14:textId="2B3674CC" w:rsidR="00A4535C" w:rsidRPr="00FD6AA5" w:rsidRDefault="00A4535C" w:rsidP="00FD6AA5">
      <w:pPr>
        <w:pStyle w:val="ListParagraph"/>
        <w:numPr>
          <w:ilvl w:val="0"/>
          <w:numId w:val="7"/>
        </w:numPr>
        <w:rPr>
          <w:b/>
          <w:bCs/>
          <w:sz w:val="28"/>
          <w:szCs w:val="28"/>
        </w:rPr>
      </w:pPr>
      <w:r w:rsidRPr="00FD6AA5">
        <w:rPr>
          <w:b/>
          <w:bCs/>
          <w:sz w:val="28"/>
          <w:szCs w:val="28"/>
        </w:rPr>
        <w:lastRenderedPageBreak/>
        <w:t>Frequency Response Function</w:t>
      </w:r>
    </w:p>
    <w:p w14:paraId="2592E503" w14:textId="08F6D343" w:rsidR="00D71F09" w:rsidRDefault="00D71F09" w:rsidP="007943F4">
      <w:pPr>
        <w:rPr>
          <w:b/>
          <w:bCs/>
        </w:rPr>
      </w:pPr>
      <w:r w:rsidRPr="00D71F09">
        <w:rPr>
          <w:b/>
          <w:bCs/>
        </w:rPr>
        <w:drawing>
          <wp:inline distT="0" distB="0" distL="0" distR="0" wp14:anchorId="0013595B" wp14:editId="2444D1D2">
            <wp:extent cx="5731510" cy="1521460"/>
            <wp:effectExtent l="0" t="0" r="2540" b="2540"/>
            <wp:docPr id="142323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6487" name=""/>
                    <pic:cNvPicPr/>
                  </pic:nvPicPr>
                  <pic:blipFill>
                    <a:blip r:embed="rId8"/>
                    <a:stretch>
                      <a:fillRect/>
                    </a:stretch>
                  </pic:blipFill>
                  <pic:spPr>
                    <a:xfrm>
                      <a:off x="0" y="0"/>
                      <a:ext cx="5731510" cy="1521460"/>
                    </a:xfrm>
                    <a:prstGeom prst="rect">
                      <a:avLst/>
                    </a:prstGeom>
                  </pic:spPr>
                </pic:pic>
              </a:graphicData>
            </a:graphic>
          </wp:inline>
        </w:drawing>
      </w:r>
    </w:p>
    <w:p w14:paraId="501EB0BA" w14:textId="77777777" w:rsidR="00D71F09" w:rsidRDefault="00D71F09" w:rsidP="00D71F09">
      <w:pPr>
        <w:rPr>
          <w:b/>
          <w:bCs/>
          <w:sz w:val="28"/>
          <w:szCs w:val="28"/>
        </w:rPr>
      </w:pPr>
      <w:r w:rsidRPr="00BC5C59">
        <w:rPr>
          <w:b/>
          <w:bCs/>
          <w:sz w:val="28"/>
          <w:szCs w:val="28"/>
        </w:rPr>
        <w:t>Explanation:</w:t>
      </w:r>
    </w:p>
    <w:p w14:paraId="70E16F69" w14:textId="77777777" w:rsidR="00D71F09" w:rsidRPr="00D71F09" w:rsidRDefault="00D71F09" w:rsidP="00D71F09">
      <w:pPr>
        <w:rPr>
          <w:lang w:eastAsia="en-IN"/>
        </w:rPr>
      </w:pPr>
      <w:r w:rsidRPr="00D71F09">
        <w:rPr>
          <w:lang w:eastAsia="en-IN"/>
        </w:rPr>
        <w:t>Peaks: These reveal the "sweet spots" where the harvester vibrates most readily and produces the highest voltage, called resonant frequencies. Think of them as the notes your harvester likes to play!</w:t>
      </w:r>
    </w:p>
    <w:p w14:paraId="137BF413" w14:textId="77777777" w:rsidR="00D71F09" w:rsidRPr="00D71F09" w:rsidRDefault="00D71F09" w:rsidP="00D71F09">
      <w:pPr>
        <w:rPr>
          <w:lang w:eastAsia="en-IN"/>
        </w:rPr>
      </w:pPr>
      <w:r w:rsidRPr="00D71F09">
        <w:rPr>
          <w:lang w:eastAsia="en-IN"/>
        </w:rPr>
        <w:t>Shape: The overall smoothness indicates how readily the harvester responds to vibrations. A smooth curve means it readily captures energy across a range of frequencies, while a jagged curve suggests sensitivity to specific frequencies.</w:t>
      </w:r>
    </w:p>
    <w:p w14:paraId="36756133" w14:textId="14EC59E8" w:rsidR="00D71F09" w:rsidRDefault="00D71F09" w:rsidP="007943F4">
      <w:pPr>
        <w:rPr>
          <w:lang w:eastAsia="en-IN"/>
        </w:rPr>
      </w:pPr>
      <w:r w:rsidRPr="00D71F09">
        <w:rPr>
          <w:lang w:eastAsia="en-IN"/>
        </w:rPr>
        <w:t>Coherence: This value tells you how reliable the data is. High coherence (close to 1) means the measurements are accurate, while low coherence suggests noise or other disturbances might be affecting the results.</w:t>
      </w:r>
    </w:p>
    <w:p w14:paraId="170D3E9E" w14:textId="77777777" w:rsidR="00D71F09" w:rsidRDefault="00D71F09" w:rsidP="007943F4">
      <w:pPr>
        <w:rPr>
          <w:lang w:eastAsia="en-IN"/>
        </w:rPr>
      </w:pPr>
    </w:p>
    <w:p w14:paraId="65425BAF" w14:textId="4CD314A9" w:rsidR="00D71F09" w:rsidRPr="00FD6AA5" w:rsidRDefault="00D71F09" w:rsidP="00FD6AA5">
      <w:pPr>
        <w:pStyle w:val="ListParagraph"/>
        <w:numPr>
          <w:ilvl w:val="0"/>
          <w:numId w:val="7"/>
        </w:numPr>
        <w:rPr>
          <w:b/>
          <w:bCs/>
          <w:sz w:val="28"/>
          <w:szCs w:val="28"/>
        </w:rPr>
      </w:pPr>
      <w:r w:rsidRPr="00FD6AA5">
        <w:rPr>
          <w:b/>
          <w:bCs/>
          <w:sz w:val="28"/>
          <w:szCs w:val="28"/>
        </w:rPr>
        <w:t>Input – Output FFT</w:t>
      </w:r>
    </w:p>
    <w:p w14:paraId="142529AB" w14:textId="5112E3A6" w:rsidR="00A4535C" w:rsidRDefault="00D71F09" w:rsidP="007943F4">
      <w:pPr>
        <w:rPr>
          <w:b/>
          <w:bCs/>
        </w:rPr>
      </w:pPr>
      <w:r w:rsidRPr="00D71F09">
        <w:rPr>
          <w:b/>
          <w:bCs/>
        </w:rPr>
        <w:drawing>
          <wp:inline distT="0" distB="0" distL="0" distR="0" wp14:anchorId="5CB43124" wp14:editId="7E5650E7">
            <wp:extent cx="5731510" cy="1395095"/>
            <wp:effectExtent l="0" t="0" r="2540" b="0"/>
            <wp:docPr id="128309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92882" name=""/>
                    <pic:cNvPicPr/>
                  </pic:nvPicPr>
                  <pic:blipFill>
                    <a:blip r:embed="rId9"/>
                    <a:stretch>
                      <a:fillRect/>
                    </a:stretch>
                  </pic:blipFill>
                  <pic:spPr>
                    <a:xfrm>
                      <a:off x="0" y="0"/>
                      <a:ext cx="5731510" cy="1395095"/>
                    </a:xfrm>
                    <a:prstGeom prst="rect">
                      <a:avLst/>
                    </a:prstGeom>
                  </pic:spPr>
                </pic:pic>
              </a:graphicData>
            </a:graphic>
          </wp:inline>
        </w:drawing>
      </w:r>
    </w:p>
    <w:p w14:paraId="7A9F2152" w14:textId="02677522" w:rsidR="00D71F09" w:rsidRDefault="00D71F09" w:rsidP="00D71F09">
      <w:pPr>
        <w:rPr>
          <w:b/>
          <w:bCs/>
          <w:sz w:val="28"/>
          <w:szCs w:val="28"/>
        </w:rPr>
      </w:pPr>
      <w:r w:rsidRPr="00BC5C59">
        <w:rPr>
          <w:b/>
          <w:bCs/>
          <w:sz w:val="28"/>
          <w:szCs w:val="28"/>
        </w:rPr>
        <w:t>Explanation:</w:t>
      </w:r>
    </w:p>
    <w:p w14:paraId="6BC4C35C" w14:textId="77777777" w:rsidR="00D71F09" w:rsidRPr="00D71F09" w:rsidRDefault="00D71F09" w:rsidP="00D71F09">
      <w:pPr>
        <w:rPr>
          <w:lang w:eastAsia="en-IN"/>
        </w:rPr>
      </w:pPr>
      <w:r w:rsidRPr="00D71F09">
        <w:rPr>
          <w:lang w:eastAsia="en-IN"/>
        </w:rPr>
        <w:t>FFT (Fast Fourier Transform): It's a mathematical technique that breaks down a signal into its constituent frequencies, revealing the strength of each frequency component.</w:t>
      </w:r>
    </w:p>
    <w:p w14:paraId="768784BF" w14:textId="77777777" w:rsidR="00D71F09" w:rsidRPr="00D71F09" w:rsidRDefault="00D71F09" w:rsidP="00D71F09">
      <w:pPr>
        <w:rPr>
          <w:lang w:eastAsia="en-IN"/>
        </w:rPr>
      </w:pPr>
      <w:r w:rsidRPr="00D71F09">
        <w:rPr>
          <w:lang w:eastAsia="en-IN"/>
        </w:rPr>
        <w:t>Input-Output Relationship: The output shows how the input acceleration (in g) at different frequencies is transformed into output voltage (in mV) by your piezoelectric MEMS energy harvester.</w:t>
      </w:r>
    </w:p>
    <w:p w14:paraId="0BE0B2DE" w14:textId="77777777" w:rsidR="00D71F09" w:rsidRPr="00D71F09" w:rsidRDefault="00D71F09" w:rsidP="00D71F09">
      <w:pPr>
        <w:rPr>
          <w:lang w:eastAsia="en-IN"/>
        </w:rPr>
      </w:pPr>
      <w:r w:rsidRPr="00D71F09">
        <w:rPr>
          <w:lang w:eastAsia="en-IN"/>
        </w:rPr>
        <w:t>Identifying Dominant Frequencies: Examine the output to see which frequencies in the input acceleration have the most significant influence on the output voltage. These are likely the resonant frequencies of the harvester.</w:t>
      </w:r>
    </w:p>
    <w:p w14:paraId="463AAC9D" w14:textId="77777777" w:rsidR="00D71F09" w:rsidRPr="00D71F09" w:rsidRDefault="00D71F09" w:rsidP="00D71F09">
      <w:pPr>
        <w:rPr>
          <w:lang w:eastAsia="en-IN"/>
        </w:rPr>
      </w:pPr>
      <w:r w:rsidRPr="00D71F09">
        <w:rPr>
          <w:lang w:eastAsia="en-IN"/>
        </w:rPr>
        <w:t>Understanding Frequency Response: Observe how the output voltage varies across different frequencies to assess the harvester's sensitivity and bandwidth.</w:t>
      </w:r>
    </w:p>
    <w:p w14:paraId="0A6CA3BE" w14:textId="77777777" w:rsidR="00A4535C" w:rsidRDefault="00A4535C" w:rsidP="007943F4">
      <w:pPr>
        <w:rPr>
          <w:b/>
          <w:bCs/>
        </w:rPr>
      </w:pPr>
    </w:p>
    <w:p w14:paraId="7A2AB43B" w14:textId="693AA8DA" w:rsidR="007943F4" w:rsidRPr="000B24FC" w:rsidRDefault="00473D76" w:rsidP="007943F4">
      <w:pPr>
        <w:rPr>
          <w:b/>
          <w:bCs/>
        </w:rPr>
      </w:pPr>
      <w:r w:rsidRPr="000B24FC">
        <w:rPr>
          <w:b/>
          <w:bCs/>
        </w:rPr>
        <w:lastRenderedPageBreak/>
        <w:t>Input params of above graphs</w:t>
      </w:r>
    </w:p>
    <w:tbl>
      <w:tblPr>
        <w:tblpPr w:leftFromText="180" w:rightFromText="180" w:vertAnchor="text" w:tblpY="1"/>
        <w:tblOverlap w:val="never"/>
        <w:tblW w:w="3820" w:type="dxa"/>
        <w:tblCellMar>
          <w:left w:w="0" w:type="dxa"/>
          <w:right w:w="0" w:type="dxa"/>
        </w:tblCellMar>
        <w:tblLook w:val="04A0" w:firstRow="1" w:lastRow="0" w:firstColumn="1" w:lastColumn="0" w:noHBand="0" w:noVBand="1"/>
      </w:tblPr>
      <w:tblGrid>
        <w:gridCol w:w="2214"/>
        <w:gridCol w:w="1606"/>
      </w:tblGrid>
      <w:tr w:rsidR="000B24FC" w:rsidRPr="000B24FC" w14:paraId="75E8D904" w14:textId="77777777" w:rsidTr="000B24FC">
        <w:trPr>
          <w:trHeight w:val="315"/>
        </w:trPr>
        <w:tc>
          <w:tcPr>
            <w:tcW w:w="3820" w:type="dxa"/>
            <w:gridSpan w:val="2"/>
            <w:tcBorders>
              <w:top w:val="single" w:sz="6" w:space="0" w:color="000000"/>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7C4B7588" w14:textId="77777777" w:rsidR="000B24FC" w:rsidRPr="000B24FC" w:rsidRDefault="000B24FC" w:rsidP="000B24FC">
            <w:pPr>
              <w:spacing w:after="0" w:line="240" w:lineRule="auto"/>
              <w:jc w:val="center"/>
              <w:rPr>
                <w:rFonts w:ascii="Arial" w:eastAsia="Times New Roman" w:hAnsi="Arial" w:cs="Arial"/>
                <w:b/>
                <w:bCs/>
                <w:color w:val="FFFFFF"/>
                <w:kern w:val="0"/>
                <w:sz w:val="20"/>
                <w:szCs w:val="20"/>
                <w:lang w:eastAsia="en-IN"/>
                <w14:ligatures w14:val="none"/>
              </w:rPr>
            </w:pPr>
            <w:r w:rsidRPr="000B24FC">
              <w:rPr>
                <w:rFonts w:ascii="Arial" w:eastAsia="Times New Roman" w:hAnsi="Arial" w:cs="Arial"/>
                <w:b/>
                <w:bCs/>
                <w:color w:val="FFFFFF"/>
                <w:kern w:val="0"/>
                <w:sz w:val="20"/>
                <w:szCs w:val="20"/>
                <w:lang w:eastAsia="en-IN"/>
                <w14:ligatures w14:val="none"/>
              </w:rPr>
              <w:t>BEAM</w:t>
            </w:r>
          </w:p>
        </w:tc>
      </w:tr>
      <w:tr w:rsidR="000B24FC" w:rsidRPr="000B24FC" w14:paraId="7378B874" w14:textId="77777777" w:rsidTr="000B24F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A5CFA" w14:textId="7A12F2F9"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Pr>
                <w:rFonts w:ascii="Arial" w:eastAsia="Times New Roman" w:hAnsi="Arial" w:cs="Arial"/>
                <w:b/>
                <w:bCs/>
                <w:kern w:val="0"/>
                <w:sz w:val="20"/>
                <w:szCs w:val="20"/>
                <w:lang w:eastAsia="en-IN"/>
                <w14:ligatures w14:val="none"/>
              </w:rPr>
              <w:t xml:space="preserve">  </w:t>
            </w:r>
            <w:r w:rsidRPr="000B24FC">
              <w:rPr>
                <w:rFonts w:ascii="Arial" w:eastAsia="Times New Roman" w:hAnsi="Arial" w:cs="Arial"/>
                <w:b/>
                <w:bCs/>
                <w:kern w:val="0"/>
                <w:sz w:val="20"/>
                <w:szCs w:val="20"/>
                <w:lang w:eastAsia="en-IN"/>
                <w14:ligatures w14:val="none"/>
              </w:rPr>
              <w:t>Geometry</w:t>
            </w:r>
          </w:p>
        </w:tc>
        <w:tc>
          <w:tcPr>
            <w:tcW w:w="16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D934C"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Default</w:t>
            </w:r>
          </w:p>
        </w:tc>
      </w:tr>
      <w:tr w:rsidR="000B24FC" w:rsidRPr="000B24FC" w14:paraId="1F7DF913"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92A61"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Thickness of PIEZO</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EBCF57"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 xml:space="preserve">265 </w:t>
            </w:r>
            <w:proofErr w:type="gramStart"/>
            <w:r w:rsidRPr="000B24FC">
              <w:rPr>
                <w:rFonts w:ascii="Arial" w:eastAsia="Times New Roman" w:hAnsi="Arial" w:cs="Arial"/>
                <w:kern w:val="0"/>
                <w:sz w:val="20"/>
                <w:szCs w:val="20"/>
                <w:lang w:eastAsia="en-IN"/>
                <w14:ligatures w14:val="none"/>
              </w:rPr>
              <w:t>um</w:t>
            </w:r>
            <w:proofErr w:type="gramEnd"/>
          </w:p>
        </w:tc>
      </w:tr>
      <w:tr w:rsidR="000B24FC" w:rsidRPr="000B24FC" w14:paraId="4047EC58"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C917C8"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Thickness of Substrate</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A2313E"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 xml:space="preserve">140 </w:t>
            </w:r>
            <w:proofErr w:type="gramStart"/>
            <w:r w:rsidRPr="000B24FC">
              <w:rPr>
                <w:rFonts w:ascii="Arial" w:eastAsia="Times New Roman" w:hAnsi="Arial" w:cs="Arial"/>
                <w:kern w:val="0"/>
                <w:sz w:val="20"/>
                <w:szCs w:val="20"/>
                <w:lang w:eastAsia="en-IN"/>
                <w14:ligatures w14:val="none"/>
              </w:rPr>
              <w:t>um</w:t>
            </w:r>
            <w:proofErr w:type="gramEnd"/>
          </w:p>
        </w:tc>
      </w:tr>
      <w:tr w:rsidR="000B24FC" w:rsidRPr="000B24FC" w14:paraId="3AD39CD5"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42B720"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Length</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780137"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24.53 mm</w:t>
            </w:r>
          </w:p>
        </w:tc>
      </w:tr>
      <w:tr w:rsidR="000B24FC" w:rsidRPr="000B24FC" w14:paraId="201E49DF"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3468F9"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Length of proof mass</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AC113D"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0.05mm</w:t>
            </w:r>
          </w:p>
        </w:tc>
      </w:tr>
      <w:tr w:rsidR="000B24FC" w:rsidRPr="000B24FC" w14:paraId="36739008"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504BB77"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Width</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89AB2"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6.4 mm</w:t>
            </w:r>
          </w:p>
        </w:tc>
      </w:tr>
      <w:tr w:rsidR="000B24FC" w:rsidRPr="000B24FC" w14:paraId="0680BDCB"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6955EE"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Gap</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1248D5"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24mm</w:t>
            </w:r>
          </w:p>
        </w:tc>
      </w:tr>
      <w:tr w:rsidR="000B24FC" w:rsidRPr="000B24FC" w14:paraId="2D7B4D58"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3FDC0E2"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No. of piezo layers</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D510E"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2</w:t>
            </w:r>
          </w:p>
        </w:tc>
      </w:tr>
      <w:tr w:rsidR="000B24FC" w:rsidRPr="000B24FC" w14:paraId="16F09105"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E52F8D7"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Type of connection</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214213"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Parallel</w:t>
            </w:r>
          </w:p>
        </w:tc>
      </w:tr>
      <w:tr w:rsidR="000B24FC" w:rsidRPr="000B24FC" w14:paraId="564A4F82" w14:textId="77777777" w:rsidTr="000B24F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F8368D"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p>
        </w:tc>
        <w:tc>
          <w:tcPr>
            <w:tcW w:w="16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176E0" w14:textId="77777777" w:rsidR="000B24FC" w:rsidRPr="000B24FC" w:rsidRDefault="000B24FC" w:rsidP="000B24FC">
            <w:pPr>
              <w:spacing w:after="0" w:line="240" w:lineRule="auto"/>
              <w:rPr>
                <w:rFonts w:ascii="Times New Roman" w:eastAsia="Times New Roman" w:hAnsi="Times New Roman" w:cs="Times New Roman"/>
                <w:kern w:val="0"/>
                <w:sz w:val="20"/>
                <w:szCs w:val="20"/>
                <w:lang w:eastAsia="en-IN"/>
                <w14:ligatures w14:val="none"/>
              </w:rPr>
            </w:pPr>
          </w:p>
        </w:tc>
      </w:tr>
      <w:tr w:rsidR="000B24FC" w:rsidRPr="000B24FC" w14:paraId="1032F2C9" w14:textId="77777777" w:rsidTr="000B24F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D909C9"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Mechanical Properties</w:t>
            </w:r>
          </w:p>
        </w:tc>
        <w:tc>
          <w:tcPr>
            <w:tcW w:w="16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5962DF"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Default</w:t>
            </w:r>
          </w:p>
        </w:tc>
      </w:tr>
      <w:tr w:rsidR="000B24FC" w:rsidRPr="000B24FC" w14:paraId="383F3BCB"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D98C078"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Proof of Mass</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1C7EF5"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1 mg</w:t>
            </w:r>
          </w:p>
        </w:tc>
      </w:tr>
      <w:tr w:rsidR="000B24FC" w:rsidRPr="000B24FC" w14:paraId="78AD949E"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CE5BCD3"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End mass density</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89E1F0"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19000 kg/m3</w:t>
            </w:r>
          </w:p>
        </w:tc>
      </w:tr>
      <w:tr w:rsidR="000B24FC" w:rsidRPr="000B24FC" w14:paraId="4E8CCB52"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2B68D6"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Mode</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61A1E6"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DB</w:t>
            </w:r>
          </w:p>
        </w:tc>
      </w:tr>
      <w:tr w:rsidR="000B24FC" w:rsidRPr="000B24FC" w14:paraId="32325343"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60EFAB"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Piezo</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D735A8"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PZT-5H</w:t>
            </w:r>
          </w:p>
        </w:tc>
      </w:tr>
      <w:tr w:rsidR="000B24FC" w:rsidRPr="000B24FC" w14:paraId="3F6B79C7" w14:textId="77777777" w:rsidTr="000B24FC">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B0F407" w14:textId="379D5D6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Substra</w:t>
            </w:r>
            <w:r>
              <w:rPr>
                <w:rFonts w:ascii="Arial" w:eastAsia="Times New Roman" w:hAnsi="Arial" w:cs="Arial"/>
                <w:kern w:val="0"/>
                <w:sz w:val="20"/>
                <w:szCs w:val="20"/>
                <w:lang w:eastAsia="en-IN"/>
                <w14:ligatures w14:val="none"/>
              </w:rPr>
              <w:t>te</w:t>
            </w:r>
          </w:p>
        </w:tc>
        <w:tc>
          <w:tcPr>
            <w:tcW w:w="160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8E7D58"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Brass</w:t>
            </w:r>
          </w:p>
        </w:tc>
      </w:tr>
      <w:tr w:rsidR="000B24FC" w:rsidRPr="000B24FC" w14:paraId="0C4E5481" w14:textId="77777777" w:rsidTr="000B24FC">
        <w:trPr>
          <w:trHeight w:val="6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2B94D9"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p>
        </w:tc>
        <w:tc>
          <w:tcPr>
            <w:tcW w:w="16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9FC3C" w14:textId="77777777" w:rsidR="000B24FC" w:rsidRPr="000B24FC" w:rsidRDefault="000B24FC" w:rsidP="000B24FC">
            <w:pPr>
              <w:spacing w:after="0" w:line="240" w:lineRule="auto"/>
              <w:rPr>
                <w:rFonts w:ascii="Times New Roman" w:eastAsia="Times New Roman" w:hAnsi="Times New Roman" w:cs="Times New Roman"/>
                <w:kern w:val="0"/>
                <w:sz w:val="20"/>
                <w:szCs w:val="20"/>
                <w:lang w:eastAsia="en-IN"/>
                <w14:ligatures w14:val="none"/>
              </w:rPr>
            </w:pPr>
          </w:p>
        </w:tc>
      </w:tr>
    </w:tbl>
    <w:tbl>
      <w:tblPr>
        <w:tblpPr w:leftFromText="180" w:rightFromText="180" w:vertAnchor="text" w:tblpX="410" w:tblpY="-48"/>
        <w:tblW w:w="4544" w:type="dxa"/>
        <w:tblCellMar>
          <w:left w:w="0" w:type="dxa"/>
          <w:right w:w="0" w:type="dxa"/>
        </w:tblCellMar>
        <w:tblLook w:val="04A0" w:firstRow="1" w:lastRow="0" w:firstColumn="1" w:lastColumn="0" w:noHBand="0" w:noVBand="1"/>
      </w:tblPr>
      <w:tblGrid>
        <w:gridCol w:w="2984"/>
        <w:gridCol w:w="1560"/>
      </w:tblGrid>
      <w:tr w:rsidR="000B24FC" w:rsidRPr="000B24FC" w14:paraId="1FA78FC4" w14:textId="77777777" w:rsidTr="000B24FC">
        <w:trPr>
          <w:trHeight w:val="315"/>
        </w:trPr>
        <w:tc>
          <w:tcPr>
            <w:tcW w:w="4544" w:type="dxa"/>
            <w:gridSpan w:val="2"/>
            <w:tcBorders>
              <w:top w:val="single" w:sz="6" w:space="0" w:color="000000"/>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56AC00CD" w14:textId="77777777" w:rsidR="000B24FC" w:rsidRPr="000B24FC" w:rsidRDefault="000B24FC" w:rsidP="000B24FC">
            <w:pPr>
              <w:spacing w:after="0" w:line="240" w:lineRule="auto"/>
              <w:jc w:val="center"/>
              <w:rPr>
                <w:rFonts w:ascii="Arial" w:eastAsia="Times New Roman" w:hAnsi="Arial" w:cs="Arial"/>
                <w:b/>
                <w:bCs/>
                <w:color w:val="FFFFFF"/>
                <w:kern w:val="0"/>
                <w:sz w:val="20"/>
                <w:szCs w:val="20"/>
                <w:lang w:eastAsia="en-IN"/>
                <w14:ligatures w14:val="none"/>
              </w:rPr>
            </w:pPr>
            <w:r w:rsidRPr="000B24FC">
              <w:rPr>
                <w:rFonts w:ascii="Arial" w:eastAsia="Times New Roman" w:hAnsi="Arial" w:cs="Arial"/>
                <w:b/>
                <w:bCs/>
                <w:color w:val="FFFFFF"/>
                <w:kern w:val="0"/>
                <w:sz w:val="20"/>
                <w:szCs w:val="20"/>
                <w:lang w:eastAsia="en-IN"/>
                <w14:ligatures w14:val="none"/>
              </w:rPr>
              <w:t>VIBRATION</w:t>
            </w:r>
          </w:p>
        </w:tc>
      </w:tr>
      <w:tr w:rsidR="000B24FC" w:rsidRPr="000B24FC" w14:paraId="468EF058" w14:textId="77777777" w:rsidTr="000B24FC">
        <w:trPr>
          <w:trHeight w:val="315"/>
        </w:trPr>
        <w:tc>
          <w:tcPr>
            <w:tcW w:w="298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431D21" w14:textId="23089709"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Freq</w:t>
            </w:r>
            <w:r w:rsidR="00D71F09">
              <w:rPr>
                <w:rFonts w:ascii="Arial" w:eastAsia="Times New Roman" w:hAnsi="Arial" w:cs="Arial"/>
                <w:b/>
                <w:bCs/>
                <w:kern w:val="0"/>
                <w:sz w:val="20"/>
                <w:szCs w:val="20"/>
                <w:lang w:eastAsia="en-IN"/>
                <w14:ligatures w14:val="none"/>
              </w:rPr>
              <w:t>u</w:t>
            </w:r>
            <w:r w:rsidRPr="000B24FC">
              <w:rPr>
                <w:rFonts w:ascii="Arial" w:eastAsia="Times New Roman" w:hAnsi="Arial" w:cs="Arial"/>
                <w:b/>
                <w:bCs/>
                <w:kern w:val="0"/>
                <w:sz w:val="20"/>
                <w:szCs w:val="20"/>
                <w:lang w:eastAsia="en-IN"/>
                <w14:ligatures w14:val="none"/>
              </w:rPr>
              <w:t>enc</w:t>
            </w:r>
            <w:r w:rsidR="00D71F09">
              <w:rPr>
                <w:rFonts w:ascii="Arial" w:eastAsia="Times New Roman" w:hAnsi="Arial" w:cs="Arial"/>
                <w:b/>
                <w:bCs/>
                <w:kern w:val="0"/>
                <w:sz w:val="20"/>
                <w:szCs w:val="20"/>
                <w:lang w:eastAsia="en-IN"/>
                <w14:ligatures w14:val="none"/>
              </w:rPr>
              <w:t>y</w:t>
            </w:r>
            <w:r w:rsidRPr="000B24FC">
              <w:rPr>
                <w:rFonts w:ascii="Arial" w:eastAsia="Times New Roman" w:hAnsi="Arial" w:cs="Arial"/>
                <w:b/>
                <w:bCs/>
                <w:kern w:val="0"/>
                <w:sz w:val="20"/>
                <w:szCs w:val="20"/>
                <w:lang w:eastAsia="en-IN"/>
                <w14:ligatures w14:val="none"/>
              </w:rPr>
              <w:t xml:space="preserve"> Sweep</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6D67"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Default</w:t>
            </w:r>
          </w:p>
        </w:tc>
      </w:tr>
      <w:tr w:rsidR="000B24FC" w:rsidRPr="000B24FC" w14:paraId="4672870D" w14:textId="77777777" w:rsidTr="000B24FC">
        <w:trPr>
          <w:trHeight w:val="315"/>
        </w:trPr>
        <w:tc>
          <w:tcPr>
            <w:tcW w:w="298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4A73768"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Start</w:t>
            </w:r>
          </w:p>
        </w:tc>
        <w:tc>
          <w:tcPr>
            <w:tcW w:w="15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059002"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400 Hz</w:t>
            </w:r>
          </w:p>
        </w:tc>
      </w:tr>
      <w:tr w:rsidR="000B24FC" w:rsidRPr="000B24FC" w14:paraId="7E22C10A" w14:textId="77777777" w:rsidTr="000B24FC">
        <w:trPr>
          <w:trHeight w:val="315"/>
        </w:trPr>
        <w:tc>
          <w:tcPr>
            <w:tcW w:w="298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B3CDE6"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End</w:t>
            </w:r>
          </w:p>
        </w:tc>
        <w:tc>
          <w:tcPr>
            <w:tcW w:w="15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EB1AB"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600 Hz</w:t>
            </w:r>
          </w:p>
        </w:tc>
      </w:tr>
      <w:tr w:rsidR="000B24FC" w:rsidRPr="000B24FC" w14:paraId="78836E41" w14:textId="77777777" w:rsidTr="000B24FC">
        <w:trPr>
          <w:trHeight w:val="315"/>
        </w:trPr>
        <w:tc>
          <w:tcPr>
            <w:tcW w:w="298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6548742"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Start Amplitude</w:t>
            </w:r>
          </w:p>
        </w:tc>
        <w:tc>
          <w:tcPr>
            <w:tcW w:w="15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D5B4BC"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1 um</w:t>
            </w:r>
          </w:p>
        </w:tc>
      </w:tr>
      <w:tr w:rsidR="000B24FC" w:rsidRPr="000B24FC" w14:paraId="2FEAC14F" w14:textId="77777777" w:rsidTr="000B24FC">
        <w:trPr>
          <w:trHeight w:val="315"/>
        </w:trPr>
        <w:tc>
          <w:tcPr>
            <w:tcW w:w="298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29AB46"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End Amplitude</w:t>
            </w:r>
          </w:p>
        </w:tc>
        <w:tc>
          <w:tcPr>
            <w:tcW w:w="15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9C796B"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1 um</w:t>
            </w:r>
          </w:p>
        </w:tc>
      </w:tr>
      <w:tr w:rsidR="000B24FC" w:rsidRPr="000B24FC" w14:paraId="3729F587" w14:textId="77777777" w:rsidTr="000B24FC">
        <w:trPr>
          <w:trHeight w:val="315"/>
        </w:trPr>
        <w:tc>
          <w:tcPr>
            <w:tcW w:w="298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06B975"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Exponential Decay Constant</w:t>
            </w:r>
          </w:p>
        </w:tc>
        <w:tc>
          <w:tcPr>
            <w:tcW w:w="15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059B78"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0</w:t>
            </w:r>
          </w:p>
        </w:tc>
      </w:tr>
      <w:tr w:rsidR="000B24FC" w:rsidRPr="000B24FC" w14:paraId="01578AD7" w14:textId="77777777" w:rsidTr="000B24FC">
        <w:trPr>
          <w:trHeight w:val="315"/>
        </w:trPr>
        <w:tc>
          <w:tcPr>
            <w:tcW w:w="298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BD18F4"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32B78" w14:textId="77777777" w:rsidR="000B24FC" w:rsidRPr="000B24FC" w:rsidRDefault="000B24FC" w:rsidP="000B24FC">
            <w:pPr>
              <w:spacing w:after="0" w:line="240" w:lineRule="auto"/>
              <w:rPr>
                <w:rFonts w:ascii="Times New Roman" w:eastAsia="Times New Roman" w:hAnsi="Times New Roman" w:cs="Times New Roman"/>
                <w:kern w:val="0"/>
                <w:sz w:val="20"/>
                <w:szCs w:val="20"/>
                <w:lang w:eastAsia="en-IN"/>
                <w14:ligatures w14:val="none"/>
              </w:rPr>
            </w:pPr>
          </w:p>
        </w:tc>
      </w:tr>
      <w:tr w:rsidR="000B24FC" w:rsidRPr="000B24FC" w14:paraId="1204C5AE" w14:textId="77777777" w:rsidTr="000B24FC">
        <w:trPr>
          <w:trHeight w:val="315"/>
        </w:trPr>
        <w:tc>
          <w:tcPr>
            <w:tcW w:w="298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76117B"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Random Vibrations</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95814"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Default</w:t>
            </w:r>
          </w:p>
        </w:tc>
      </w:tr>
      <w:tr w:rsidR="000B24FC" w:rsidRPr="000B24FC" w14:paraId="1110D727" w14:textId="77777777" w:rsidTr="000B24FC">
        <w:trPr>
          <w:trHeight w:val="315"/>
        </w:trPr>
        <w:tc>
          <w:tcPr>
            <w:tcW w:w="298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206E3D"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Expected amplitude of a random vibration</w:t>
            </w:r>
          </w:p>
        </w:tc>
        <w:tc>
          <w:tcPr>
            <w:tcW w:w="15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633205AE"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none</w:t>
            </w:r>
          </w:p>
        </w:tc>
      </w:tr>
      <w:tr w:rsidR="000B24FC" w:rsidRPr="000B24FC" w14:paraId="518F0DC8" w14:textId="77777777" w:rsidTr="000B24FC">
        <w:trPr>
          <w:trHeight w:val="315"/>
        </w:trPr>
        <w:tc>
          <w:tcPr>
            <w:tcW w:w="298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1ABF12"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20EF73" w14:textId="77777777" w:rsidR="000B24FC" w:rsidRPr="000B24FC" w:rsidRDefault="000B24FC" w:rsidP="000B24FC">
            <w:pPr>
              <w:spacing w:after="0" w:line="240" w:lineRule="auto"/>
              <w:rPr>
                <w:rFonts w:ascii="Times New Roman" w:eastAsia="Times New Roman" w:hAnsi="Times New Roman" w:cs="Times New Roman"/>
                <w:kern w:val="0"/>
                <w:sz w:val="20"/>
                <w:szCs w:val="20"/>
                <w:lang w:eastAsia="en-IN"/>
                <w14:ligatures w14:val="none"/>
              </w:rPr>
            </w:pPr>
          </w:p>
        </w:tc>
      </w:tr>
      <w:tr w:rsidR="000B24FC" w:rsidRPr="000B24FC" w14:paraId="080F054D" w14:textId="77777777" w:rsidTr="000B24FC">
        <w:trPr>
          <w:trHeight w:val="315"/>
        </w:trPr>
        <w:tc>
          <w:tcPr>
            <w:tcW w:w="298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1086FF"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Hammer Hit</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7E092"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Default</w:t>
            </w:r>
          </w:p>
        </w:tc>
      </w:tr>
      <w:tr w:rsidR="000B24FC" w:rsidRPr="000B24FC" w14:paraId="49114F99" w14:textId="77777777" w:rsidTr="000B24FC">
        <w:trPr>
          <w:trHeight w:val="315"/>
        </w:trPr>
        <w:tc>
          <w:tcPr>
            <w:tcW w:w="298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34B20A8"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Energy per Impulse</w:t>
            </w:r>
          </w:p>
        </w:tc>
        <w:tc>
          <w:tcPr>
            <w:tcW w:w="15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30A406"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none</w:t>
            </w:r>
          </w:p>
        </w:tc>
      </w:tr>
      <w:tr w:rsidR="000B24FC" w:rsidRPr="000B24FC" w14:paraId="06B04BBD" w14:textId="77777777" w:rsidTr="000B24FC">
        <w:trPr>
          <w:trHeight w:val="315"/>
        </w:trPr>
        <w:tc>
          <w:tcPr>
            <w:tcW w:w="298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8277D1F"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No. of hits</w:t>
            </w:r>
          </w:p>
        </w:tc>
        <w:tc>
          <w:tcPr>
            <w:tcW w:w="15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F7CE40"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none</w:t>
            </w:r>
          </w:p>
        </w:tc>
      </w:tr>
      <w:tr w:rsidR="000B24FC" w:rsidRPr="000B24FC" w14:paraId="2799039F" w14:textId="77777777" w:rsidTr="000B24FC">
        <w:trPr>
          <w:trHeight w:val="315"/>
        </w:trPr>
        <w:tc>
          <w:tcPr>
            <w:tcW w:w="298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564703"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EFE27" w14:textId="77777777" w:rsidR="000B24FC" w:rsidRPr="000B24FC" w:rsidRDefault="000B24FC" w:rsidP="000B24FC">
            <w:pPr>
              <w:spacing w:after="0" w:line="240" w:lineRule="auto"/>
              <w:rPr>
                <w:rFonts w:ascii="Times New Roman" w:eastAsia="Times New Roman" w:hAnsi="Times New Roman" w:cs="Times New Roman"/>
                <w:kern w:val="0"/>
                <w:sz w:val="20"/>
                <w:szCs w:val="20"/>
                <w:lang w:eastAsia="en-IN"/>
                <w14:ligatures w14:val="none"/>
              </w:rPr>
            </w:pPr>
          </w:p>
        </w:tc>
      </w:tr>
      <w:tr w:rsidR="000B24FC" w:rsidRPr="000B24FC" w14:paraId="7B5306D9" w14:textId="77777777" w:rsidTr="000B24FC">
        <w:trPr>
          <w:trHeight w:val="315"/>
        </w:trPr>
        <w:tc>
          <w:tcPr>
            <w:tcW w:w="298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2CC281"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Predetermined Vibrations</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E9D3D"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Default</w:t>
            </w:r>
          </w:p>
        </w:tc>
      </w:tr>
      <w:tr w:rsidR="000B24FC" w:rsidRPr="000B24FC" w14:paraId="5AABBE31" w14:textId="77777777" w:rsidTr="000B24FC">
        <w:trPr>
          <w:trHeight w:val="315"/>
        </w:trPr>
        <w:tc>
          <w:tcPr>
            <w:tcW w:w="298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B3A9CEE"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Common vibrations like 5 hp machine tool, washing machine, dryer</w:t>
            </w:r>
          </w:p>
        </w:tc>
        <w:tc>
          <w:tcPr>
            <w:tcW w:w="15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2A33817"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none</w:t>
            </w:r>
          </w:p>
        </w:tc>
      </w:tr>
      <w:tr w:rsidR="000B24FC" w:rsidRPr="000B24FC" w14:paraId="597536EF" w14:textId="77777777" w:rsidTr="000B24FC">
        <w:trPr>
          <w:trHeight w:val="315"/>
        </w:trPr>
        <w:tc>
          <w:tcPr>
            <w:tcW w:w="298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AC56F7"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0EA31" w14:textId="77777777" w:rsidR="000B24FC" w:rsidRPr="000B24FC" w:rsidRDefault="000B24FC" w:rsidP="000B24FC">
            <w:pPr>
              <w:spacing w:after="0" w:line="240" w:lineRule="auto"/>
              <w:rPr>
                <w:rFonts w:ascii="Times New Roman" w:eastAsia="Times New Roman" w:hAnsi="Times New Roman" w:cs="Times New Roman"/>
                <w:kern w:val="0"/>
                <w:sz w:val="20"/>
                <w:szCs w:val="20"/>
                <w:lang w:eastAsia="en-IN"/>
                <w14:ligatures w14:val="none"/>
              </w:rPr>
            </w:pPr>
          </w:p>
        </w:tc>
      </w:tr>
    </w:tbl>
    <w:p w14:paraId="22C33C63" w14:textId="77777777" w:rsidR="000B24FC" w:rsidRDefault="000B24FC" w:rsidP="007943F4">
      <w:r>
        <w:t xml:space="preserve">   </w:t>
      </w:r>
    </w:p>
    <w:tbl>
      <w:tblPr>
        <w:tblW w:w="8923" w:type="dxa"/>
        <w:tblCellMar>
          <w:left w:w="0" w:type="dxa"/>
          <w:right w:w="0" w:type="dxa"/>
        </w:tblCellMar>
        <w:tblLook w:val="04A0" w:firstRow="1" w:lastRow="0" w:firstColumn="1" w:lastColumn="0" w:noHBand="0" w:noVBand="1"/>
      </w:tblPr>
      <w:tblGrid>
        <w:gridCol w:w="4245"/>
        <w:gridCol w:w="4678"/>
      </w:tblGrid>
      <w:tr w:rsidR="000B24FC" w:rsidRPr="000B24FC" w14:paraId="4068FAED" w14:textId="77777777" w:rsidTr="000B24FC">
        <w:trPr>
          <w:trHeight w:val="315"/>
        </w:trPr>
        <w:tc>
          <w:tcPr>
            <w:tcW w:w="8923" w:type="dxa"/>
            <w:gridSpan w:val="2"/>
            <w:tcBorders>
              <w:top w:val="single" w:sz="6" w:space="0" w:color="000000"/>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6F06BEC" w14:textId="77777777" w:rsidR="000B24FC" w:rsidRPr="000B24FC" w:rsidRDefault="000B24FC" w:rsidP="000B24FC">
            <w:pPr>
              <w:spacing w:after="0" w:line="240" w:lineRule="auto"/>
              <w:jc w:val="center"/>
              <w:rPr>
                <w:rFonts w:ascii="Arial" w:eastAsia="Times New Roman" w:hAnsi="Arial" w:cs="Arial"/>
                <w:b/>
                <w:bCs/>
                <w:color w:val="FFFFFF"/>
                <w:kern w:val="0"/>
                <w:sz w:val="20"/>
                <w:szCs w:val="20"/>
                <w:lang w:eastAsia="en-IN"/>
                <w14:ligatures w14:val="none"/>
              </w:rPr>
            </w:pPr>
            <w:r w:rsidRPr="000B24FC">
              <w:rPr>
                <w:rFonts w:ascii="Arial" w:eastAsia="Times New Roman" w:hAnsi="Arial" w:cs="Arial"/>
                <w:b/>
                <w:bCs/>
                <w:color w:val="FFFFFF"/>
                <w:kern w:val="0"/>
                <w:sz w:val="20"/>
                <w:szCs w:val="20"/>
                <w:lang w:eastAsia="en-IN"/>
                <w14:ligatures w14:val="none"/>
              </w:rPr>
              <w:t>OTHER PARAMETERS</w:t>
            </w:r>
          </w:p>
        </w:tc>
      </w:tr>
      <w:tr w:rsidR="000B24FC" w:rsidRPr="000B24FC" w14:paraId="7006E9A6" w14:textId="77777777" w:rsidTr="000B24FC">
        <w:trPr>
          <w:trHeight w:val="315"/>
        </w:trPr>
        <w:tc>
          <w:tcPr>
            <w:tcW w:w="424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6F26CC"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Environment</w:t>
            </w:r>
          </w:p>
        </w:tc>
        <w:tc>
          <w:tcPr>
            <w:tcW w:w="4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02BA3"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Default</w:t>
            </w:r>
          </w:p>
        </w:tc>
      </w:tr>
      <w:tr w:rsidR="000B24FC" w:rsidRPr="000B24FC" w14:paraId="4DE97359" w14:textId="77777777" w:rsidTr="000B24FC">
        <w:trPr>
          <w:trHeight w:val="315"/>
        </w:trPr>
        <w:tc>
          <w:tcPr>
            <w:tcW w:w="424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43E728D"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 xml:space="preserve">Temperature </w:t>
            </w:r>
          </w:p>
        </w:tc>
        <w:tc>
          <w:tcPr>
            <w:tcW w:w="4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D5EC4"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273K</w:t>
            </w:r>
          </w:p>
        </w:tc>
      </w:tr>
      <w:tr w:rsidR="000B24FC" w:rsidRPr="000B24FC" w14:paraId="6263698B" w14:textId="77777777" w:rsidTr="000B24FC">
        <w:trPr>
          <w:trHeight w:val="315"/>
        </w:trPr>
        <w:tc>
          <w:tcPr>
            <w:tcW w:w="424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FAF7C6"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Atmospheric Pressure</w:t>
            </w:r>
          </w:p>
        </w:tc>
        <w:tc>
          <w:tcPr>
            <w:tcW w:w="4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0023A0"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101000Pa</w:t>
            </w:r>
          </w:p>
        </w:tc>
      </w:tr>
      <w:tr w:rsidR="000B24FC" w:rsidRPr="000B24FC" w14:paraId="65512FFD" w14:textId="77777777" w:rsidTr="000B24FC">
        <w:trPr>
          <w:trHeight w:val="315"/>
        </w:trPr>
        <w:tc>
          <w:tcPr>
            <w:tcW w:w="424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4F116"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p>
        </w:tc>
        <w:tc>
          <w:tcPr>
            <w:tcW w:w="4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318892" w14:textId="77777777" w:rsidR="000B24FC" w:rsidRPr="000B24FC" w:rsidRDefault="000B24FC" w:rsidP="000B24FC">
            <w:pPr>
              <w:spacing w:after="0" w:line="240" w:lineRule="auto"/>
              <w:rPr>
                <w:rFonts w:ascii="Times New Roman" w:eastAsia="Times New Roman" w:hAnsi="Times New Roman" w:cs="Times New Roman"/>
                <w:kern w:val="0"/>
                <w:sz w:val="20"/>
                <w:szCs w:val="20"/>
                <w:lang w:eastAsia="en-IN"/>
                <w14:ligatures w14:val="none"/>
              </w:rPr>
            </w:pPr>
          </w:p>
        </w:tc>
      </w:tr>
      <w:tr w:rsidR="000B24FC" w:rsidRPr="000B24FC" w14:paraId="1D2D596A" w14:textId="77777777" w:rsidTr="000B24FC">
        <w:trPr>
          <w:trHeight w:val="315"/>
        </w:trPr>
        <w:tc>
          <w:tcPr>
            <w:tcW w:w="424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AAECED"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Circuit</w:t>
            </w:r>
          </w:p>
        </w:tc>
        <w:tc>
          <w:tcPr>
            <w:tcW w:w="4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502F25" w14:textId="77777777" w:rsidR="000B24FC" w:rsidRPr="000B24FC" w:rsidRDefault="000B24FC" w:rsidP="000B24FC">
            <w:pPr>
              <w:spacing w:after="0" w:line="240" w:lineRule="auto"/>
              <w:jc w:val="center"/>
              <w:rPr>
                <w:rFonts w:ascii="Arial" w:eastAsia="Times New Roman" w:hAnsi="Arial" w:cs="Arial"/>
                <w:b/>
                <w:bCs/>
                <w:kern w:val="0"/>
                <w:sz w:val="20"/>
                <w:szCs w:val="20"/>
                <w:lang w:eastAsia="en-IN"/>
                <w14:ligatures w14:val="none"/>
              </w:rPr>
            </w:pPr>
            <w:r w:rsidRPr="000B24FC">
              <w:rPr>
                <w:rFonts w:ascii="Arial" w:eastAsia="Times New Roman" w:hAnsi="Arial" w:cs="Arial"/>
                <w:b/>
                <w:bCs/>
                <w:kern w:val="0"/>
                <w:sz w:val="20"/>
                <w:szCs w:val="20"/>
                <w:lang w:eastAsia="en-IN"/>
                <w14:ligatures w14:val="none"/>
              </w:rPr>
              <w:t>Default</w:t>
            </w:r>
          </w:p>
        </w:tc>
      </w:tr>
      <w:tr w:rsidR="000B24FC" w:rsidRPr="000B24FC" w14:paraId="228FC18B" w14:textId="77777777" w:rsidTr="000B24FC">
        <w:trPr>
          <w:trHeight w:val="315"/>
        </w:trPr>
        <w:tc>
          <w:tcPr>
            <w:tcW w:w="424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FCBE91C"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Type of Circuit</w:t>
            </w:r>
          </w:p>
        </w:tc>
        <w:tc>
          <w:tcPr>
            <w:tcW w:w="4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BABA73"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Resistive</w:t>
            </w:r>
          </w:p>
        </w:tc>
      </w:tr>
      <w:tr w:rsidR="000B24FC" w:rsidRPr="000B24FC" w14:paraId="3093C1BD" w14:textId="77777777" w:rsidTr="000B24FC">
        <w:trPr>
          <w:trHeight w:val="315"/>
        </w:trPr>
        <w:tc>
          <w:tcPr>
            <w:tcW w:w="424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0BD67"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Load (R)</w:t>
            </w:r>
          </w:p>
        </w:tc>
        <w:tc>
          <w:tcPr>
            <w:tcW w:w="4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6ECBF8"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7600Ohm</w:t>
            </w:r>
          </w:p>
        </w:tc>
      </w:tr>
      <w:tr w:rsidR="000B24FC" w:rsidRPr="000B24FC" w14:paraId="262EDAE8" w14:textId="77777777" w:rsidTr="000B24FC">
        <w:trPr>
          <w:trHeight w:val="315"/>
        </w:trPr>
        <w:tc>
          <w:tcPr>
            <w:tcW w:w="424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F7C2C5A"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Load Capacitance</w:t>
            </w:r>
          </w:p>
        </w:tc>
        <w:tc>
          <w:tcPr>
            <w:tcW w:w="4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E577B"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10</w:t>
            </w:r>
            <w:proofErr w:type="gramStart"/>
            <w:r w:rsidRPr="000B24FC">
              <w:rPr>
                <w:rFonts w:ascii="Arial" w:eastAsia="Times New Roman" w:hAnsi="Arial" w:cs="Arial"/>
                <w:kern w:val="0"/>
                <w:sz w:val="20"/>
                <w:szCs w:val="20"/>
                <w:lang w:eastAsia="en-IN"/>
                <w14:ligatures w14:val="none"/>
              </w:rPr>
              <w:t>^(</w:t>
            </w:r>
            <w:proofErr w:type="gramEnd"/>
            <w:r w:rsidRPr="000B24FC">
              <w:rPr>
                <w:rFonts w:ascii="Arial" w:eastAsia="Times New Roman" w:hAnsi="Arial" w:cs="Arial"/>
                <w:kern w:val="0"/>
                <w:sz w:val="20"/>
                <w:szCs w:val="20"/>
                <w:lang w:eastAsia="en-IN"/>
                <w14:ligatures w14:val="none"/>
              </w:rPr>
              <w:t>-6) F</w:t>
            </w:r>
          </w:p>
        </w:tc>
      </w:tr>
      <w:tr w:rsidR="000B24FC" w:rsidRPr="000B24FC" w14:paraId="0B02560D" w14:textId="77777777" w:rsidTr="000B24FC">
        <w:trPr>
          <w:trHeight w:val="315"/>
        </w:trPr>
        <w:tc>
          <w:tcPr>
            <w:tcW w:w="424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90CC39"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Threshold Voltage</w:t>
            </w:r>
          </w:p>
        </w:tc>
        <w:tc>
          <w:tcPr>
            <w:tcW w:w="4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78DA9" w14:textId="77777777" w:rsidR="000B24FC" w:rsidRPr="000B24FC" w:rsidRDefault="000B24FC" w:rsidP="000B24FC">
            <w:pPr>
              <w:spacing w:after="0" w:line="240" w:lineRule="auto"/>
              <w:rPr>
                <w:rFonts w:ascii="Arial" w:eastAsia="Times New Roman" w:hAnsi="Arial" w:cs="Arial"/>
                <w:kern w:val="0"/>
                <w:sz w:val="20"/>
                <w:szCs w:val="20"/>
                <w:lang w:eastAsia="en-IN"/>
                <w14:ligatures w14:val="none"/>
              </w:rPr>
            </w:pPr>
            <w:r w:rsidRPr="000B24FC">
              <w:rPr>
                <w:rFonts w:ascii="Arial" w:eastAsia="Times New Roman" w:hAnsi="Arial" w:cs="Arial"/>
                <w:kern w:val="0"/>
                <w:sz w:val="20"/>
                <w:szCs w:val="20"/>
                <w:lang w:eastAsia="en-IN"/>
                <w14:ligatures w14:val="none"/>
              </w:rPr>
              <w:t>None</w:t>
            </w:r>
          </w:p>
        </w:tc>
      </w:tr>
    </w:tbl>
    <w:p w14:paraId="315BB13C" w14:textId="2FCB3BD6" w:rsidR="000B24FC" w:rsidRDefault="000B24FC" w:rsidP="007943F4"/>
    <w:p w14:paraId="73D459D0" w14:textId="01EE6314" w:rsidR="00473D76" w:rsidRDefault="000B24FC" w:rsidP="007943F4">
      <w:r>
        <w:br w:type="textWrapping" w:clear="all"/>
      </w:r>
    </w:p>
    <w:p w14:paraId="61C66705" w14:textId="77777777" w:rsidR="000B24FC" w:rsidRDefault="000B24FC" w:rsidP="007943F4"/>
    <w:sectPr w:rsidR="000B2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06AF"/>
    <w:multiLevelType w:val="hybridMultilevel"/>
    <w:tmpl w:val="597E9FF2"/>
    <w:lvl w:ilvl="0" w:tplc="1C789FE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DB2C87"/>
    <w:multiLevelType w:val="hybridMultilevel"/>
    <w:tmpl w:val="B8EE1E14"/>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C46EDB"/>
    <w:multiLevelType w:val="multilevel"/>
    <w:tmpl w:val="326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34F3C"/>
    <w:multiLevelType w:val="multilevel"/>
    <w:tmpl w:val="D372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41028"/>
    <w:multiLevelType w:val="hybridMultilevel"/>
    <w:tmpl w:val="FB2E9D72"/>
    <w:lvl w:ilvl="0" w:tplc="1C789F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9B7E8B"/>
    <w:multiLevelType w:val="multilevel"/>
    <w:tmpl w:val="DAB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B42F3"/>
    <w:multiLevelType w:val="hybridMultilevel"/>
    <w:tmpl w:val="3AA89800"/>
    <w:lvl w:ilvl="0" w:tplc="1C789F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6303376">
    <w:abstractNumId w:val="0"/>
  </w:num>
  <w:num w:numId="2" w16cid:durableId="774323480">
    <w:abstractNumId w:val="3"/>
  </w:num>
  <w:num w:numId="3" w16cid:durableId="996494616">
    <w:abstractNumId w:val="5"/>
  </w:num>
  <w:num w:numId="4" w16cid:durableId="1243220296">
    <w:abstractNumId w:val="2"/>
  </w:num>
  <w:num w:numId="5" w16cid:durableId="123895214">
    <w:abstractNumId w:val="4"/>
  </w:num>
  <w:num w:numId="6" w16cid:durableId="1571773177">
    <w:abstractNumId w:val="6"/>
  </w:num>
  <w:num w:numId="7" w16cid:durableId="1693610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59"/>
    <w:rsid w:val="000B24FC"/>
    <w:rsid w:val="00303C40"/>
    <w:rsid w:val="00473D76"/>
    <w:rsid w:val="007943F4"/>
    <w:rsid w:val="00A4535C"/>
    <w:rsid w:val="00BC5C59"/>
    <w:rsid w:val="00D71F09"/>
    <w:rsid w:val="00FD6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6B1B"/>
  <w15:chartTrackingRefBased/>
  <w15:docId w15:val="{4C05E2D0-EF82-4A6C-878E-702EA47A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C59"/>
    <w:pPr>
      <w:ind w:left="720"/>
      <w:contextualSpacing/>
    </w:pPr>
  </w:style>
  <w:style w:type="paragraph" w:styleId="NormalWeb">
    <w:name w:val="Normal (Web)"/>
    <w:basedOn w:val="Normal"/>
    <w:uiPriority w:val="99"/>
    <w:semiHidden/>
    <w:unhideWhenUsed/>
    <w:rsid w:val="00BC5C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71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54">
      <w:bodyDiv w:val="1"/>
      <w:marLeft w:val="0"/>
      <w:marRight w:val="0"/>
      <w:marTop w:val="0"/>
      <w:marBottom w:val="0"/>
      <w:divBdr>
        <w:top w:val="none" w:sz="0" w:space="0" w:color="auto"/>
        <w:left w:val="none" w:sz="0" w:space="0" w:color="auto"/>
        <w:bottom w:val="none" w:sz="0" w:space="0" w:color="auto"/>
        <w:right w:val="none" w:sz="0" w:space="0" w:color="auto"/>
      </w:divBdr>
    </w:div>
    <w:div w:id="14313084">
      <w:bodyDiv w:val="1"/>
      <w:marLeft w:val="0"/>
      <w:marRight w:val="0"/>
      <w:marTop w:val="0"/>
      <w:marBottom w:val="0"/>
      <w:divBdr>
        <w:top w:val="none" w:sz="0" w:space="0" w:color="auto"/>
        <w:left w:val="none" w:sz="0" w:space="0" w:color="auto"/>
        <w:bottom w:val="none" w:sz="0" w:space="0" w:color="auto"/>
        <w:right w:val="none" w:sz="0" w:space="0" w:color="auto"/>
      </w:divBdr>
    </w:div>
    <w:div w:id="21175409">
      <w:bodyDiv w:val="1"/>
      <w:marLeft w:val="0"/>
      <w:marRight w:val="0"/>
      <w:marTop w:val="0"/>
      <w:marBottom w:val="0"/>
      <w:divBdr>
        <w:top w:val="none" w:sz="0" w:space="0" w:color="auto"/>
        <w:left w:val="none" w:sz="0" w:space="0" w:color="auto"/>
        <w:bottom w:val="none" w:sz="0" w:space="0" w:color="auto"/>
        <w:right w:val="none" w:sz="0" w:space="0" w:color="auto"/>
      </w:divBdr>
    </w:div>
    <w:div w:id="330530637">
      <w:bodyDiv w:val="1"/>
      <w:marLeft w:val="0"/>
      <w:marRight w:val="0"/>
      <w:marTop w:val="0"/>
      <w:marBottom w:val="0"/>
      <w:divBdr>
        <w:top w:val="none" w:sz="0" w:space="0" w:color="auto"/>
        <w:left w:val="none" w:sz="0" w:space="0" w:color="auto"/>
        <w:bottom w:val="none" w:sz="0" w:space="0" w:color="auto"/>
        <w:right w:val="none" w:sz="0" w:space="0" w:color="auto"/>
      </w:divBdr>
    </w:div>
    <w:div w:id="956716156">
      <w:bodyDiv w:val="1"/>
      <w:marLeft w:val="0"/>
      <w:marRight w:val="0"/>
      <w:marTop w:val="0"/>
      <w:marBottom w:val="0"/>
      <w:divBdr>
        <w:top w:val="none" w:sz="0" w:space="0" w:color="auto"/>
        <w:left w:val="none" w:sz="0" w:space="0" w:color="auto"/>
        <w:bottom w:val="none" w:sz="0" w:space="0" w:color="auto"/>
        <w:right w:val="none" w:sz="0" w:space="0" w:color="auto"/>
      </w:divBdr>
    </w:div>
    <w:div w:id="1054891795">
      <w:bodyDiv w:val="1"/>
      <w:marLeft w:val="0"/>
      <w:marRight w:val="0"/>
      <w:marTop w:val="0"/>
      <w:marBottom w:val="0"/>
      <w:divBdr>
        <w:top w:val="none" w:sz="0" w:space="0" w:color="auto"/>
        <w:left w:val="none" w:sz="0" w:space="0" w:color="auto"/>
        <w:bottom w:val="none" w:sz="0" w:space="0" w:color="auto"/>
        <w:right w:val="none" w:sz="0" w:space="0" w:color="auto"/>
      </w:divBdr>
    </w:div>
    <w:div w:id="1251811406">
      <w:bodyDiv w:val="1"/>
      <w:marLeft w:val="0"/>
      <w:marRight w:val="0"/>
      <w:marTop w:val="0"/>
      <w:marBottom w:val="0"/>
      <w:divBdr>
        <w:top w:val="none" w:sz="0" w:space="0" w:color="auto"/>
        <w:left w:val="none" w:sz="0" w:space="0" w:color="auto"/>
        <w:bottom w:val="none" w:sz="0" w:space="0" w:color="auto"/>
        <w:right w:val="none" w:sz="0" w:space="0" w:color="auto"/>
      </w:divBdr>
    </w:div>
    <w:div w:id="1423139782">
      <w:bodyDiv w:val="1"/>
      <w:marLeft w:val="0"/>
      <w:marRight w:val="0"/>
      <w:marTop w:val="0"/>
      <w:marBottom w:val="0"/>
      <w:divBdr>
        <w:top w:val="none" w:sz="0" w:space="0" w:color="auto"/>
        <w:left w:val="none" w:sz="0" w:space="0" w:color="auto"/>
        <w:bottom w:val="none" w:sz="0" w:space="0" w:color="auto"/>
        <w:right w:val="none" w:sz="0" w:space="0" w:color="auto"/>
      </w:divBdr>
    </w:div>
    <w:div w:id="1644893176">
      <w:bodyDiv w:val="1"/>
      <w:marLeft w:val="0"/>
      <w:marRight w:val="0"/>
      <w:marTop w:val="0"/>
      <w:marBottom w:val="0"/>
      <w:divBdr>
        <w:top w:val="none" w:sz="0" w:space="0" w:color="auto"/>
        <w:left w:val="none" w:sz="0" w:space="0" w:color="auto"/>
        <w:bottom w:val="none" w:sz="0" w:space="0" w:color="auto"/>
        <w:right w:val="none" w:sz="0" w:space="0" w:color="auto"/>
      </w:divBdr>
    </w:div>
    <w:div w:id="1755976081">
      <w:bodyDiv w:val="1"/>
      <w:marLeft w:val="0"/>
      <w:marRight w:val="0"/>
      <w:marTop w:val="0"/>
      <w:marBottom w:val="0"/>
      <w:divBdr>
        <w:top w:val="none" w:sz="0" w:space="0" w:color="auto"/>
        <w:left w:val="none" w:sz="0" w:space="0" w:color="auto"/>
        <w:bottom w:val="none" w:sz="0" w:space="0" w:color="auto"/>
        <w:right w:val="none" w:sz="0" w:space="0" w:color="auto"/>
      </w:divBdr>
    </w:div>
    <w:div w:id="1906405861">
      <w:bodyDiv w:val="1"/>
      <w:marLeft w:val="0"/>
      <w:marRight w:val="0"/>
      <w:marTop w:val="0"/>
      <w:marBottom w:val="0"/>
      <w:divBdr>
        <w:top w:val="none" w:sz="0" w:space="0" w:color="auto"/>
        <w:left w:val="none" w:sz="0" w:space="0" w:color="auto"/>
        <w:bottom w:val="none" w:sz="0" w:space="0" w:color="auto"/>
        <w:right w:val="none" w:sz="0" w:space="0" w:color="auto"/>
      </w:divBdr>
    </w:div>
    <w:div w:id="209966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BF0C6-4B22-42EF-9A3B-B79F6D15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4442</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Shah</dc:creator>
  <cp:keywords/>
  <dc:description/>
  <cp:lastModifiedBy>Saumya Shah</cp:lastModifiedBy>
  <cp:revision>1</cp:revision>
  <dcterms:created xsi:type="dcterms:W3CDTF">2023-12-29T06:20:00Z</dcterms:created>
  <dcterms:modified xsi:type="dcterms:W3CDTF">2024-01-01T08:22:00Z</dcterms:modified>
</cp:coreProperties>
</file>