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4E2DDA" w14:textId="77777777" w:rsidR="007406A2" w:rsidRDefault="007406A2" w:rsidP="007406A2">
      <w:pPr>
        <w:pStyle w:val="NoSpacing"/>
      </w:pPr>
      <w:r>
        <w:t>CR-10162 (see IMAPS Help Request 20180108122548) - Automate the process of updating the DDOU PLC rates data in Costpoint</w:t>
      </w:r>
    </w:p>
    <w:p w14:paraId="0E41EE4C" w14:textId="125F94E1" w:rsidR="007406A2" w:rsidRDefault="007406A2" w:rsidP="007406A2">
      <w:pPr>
        <w:pStyle w:val="NoSpacing"/>
      </w:pPr>
      <w:r>
        <w:t>Date Submitted: 02/19/2018</w:t>
      </w:r>
    </w:p>
    <w:p w14:paraId="77DF4936" w14:textId="77777777" w:rsidR="007406A2" w:rsidRDefault="007406A2" w:rsidP="007406A2">
      <w:pPr>
        <w:pStyle w:val="NoSpacing"/>
      </w:pPr>
    </w:p>
    <w:p w14:paraId="0A34F75A" w14:textId="2A7DF50E" w:rsidR="00C13D64" w:rsidRDefault="00C13D64" w:rsidP="00C13D64">
      <w:pPr>
        <w:pStyle w:val="NoSpacing"/>
        <w:rPr>
          <w:b/>
          <w:sz w:val="40"/>
          <w:szCs w:val="40"/>
        </w:rPr>
      </w:pPr>
      <w:r>
        <w:rPr>
          <w:b/>
          <w:sz w:val="40"/>
          <w:szCs w:val="40"/>
        </w:rPr>
        <w:t>Input Data File Preparation</w:t>
      </w:r>
    </w:p>
    <w:p w14:paraId="2D01DE0F" w14:textId="77777777" w:rsidR="00C13D64" w:rsidRDefault="00C13D64" w:rsidP="00C13D64">
      <w:pPr>
        <w:pStyle w:val="NoSpacing"/>
      </w:pPr>
    </w:p>
    <w:p w14:paraId="2F0391B3" w14:textId="47D62C78" w:rsidR="00304B2D" w:rsidRDefault="00F446C4" w:rsidP="00C13D64">
      <w:pPr>
        <w:pStyle w:val="NoSpacing"/>
      </w:pPr>
      <w:r>
        <w:t>IMPORTANT</w:t>
      </w:r>
      <w:r w:rsidR="00655285">
        <w:t xml:space="preserve">: </w:t>
      </w:r>
      <w:r w:rsidR="00304B2D">
        <w:t xml:space="preserve">Prior to preparing the data for processing, it is crucial that the </w:t>
      </w:r>
      <w:r w:rsidR="00E34383">
        <w:t>system operato</w:t>
      </w:r>
      <w:r w:rsidR="00304B2D">
        <w:t>r inspect</w:t>
      </w:r>
      <w:r w:rsidR="00E34383">
        <w:t>s</w:t>
      </w:r>
      <w:r w:rsidR="00304B2D">
        <w:t xml:space="preserve"> the Excel data supplied by the customer to ensure that the data format conforms with the database design of </w:t>
      </w:r>
      <w:r w:rsidR="00304B2D">
        <w:t>the PLC_RATES interface</w:t>
      </w:r>
      <w:r w:rsidR="00304B2D">
        <w:t>.</w:t>
      </w:r>
      <w:r w:rsidR="00655285">
        <w:t xml:space="preserve"> Any deviation from the interface’s data design will result in </w:t>
      </w:r>
      <w:r w:rsidR="00655285">
        <w:t>interface</w:t>
      </w:r>
      <w:r w:rsidR="00655285">
        <w:t xml:space="preserve"> execution failure.</w:t>
      </w:r>
      <w:r w:rsidR="00E34383">
        <w:t xml:space="preserve"> For more </w:t>
      </w:r>
      <w:r w:rsidR="008361D5">
        <w:t xml:space="preserve">detailed </w:t>
      </w:r>
      <w:r w:rsidR="00E34383">
        <w:t>information about the data requirement</w:t>
      </w:r>
      <w:r>
        <w:t>s</w:t>
      </w:r>
      <w:r w:rsidR="00E34383">
        <w:t xml:space="preserve">, please read the document </w:t>
      </w:r>
      <w:r w:rsidR="00E34383" w:rsidRPr="00E34383">
        <w:rPr>
          <w:i/>
        </w:rPr>
        <w:t>Analysis &amp; Requirements.docx</w:t>
      </w:r>
      <w:r w:rsidR="007D4539">
        <w:t>, which is provided with the source code in ClearCase repository</w:t>
      </w:r>
      <w:bookmarkStart w:id="0" w:name="_GoBack"/>
      <w:bookmarkEnd w:id="0"/>
      <w:r w:rsidR="00E34383">
        <w:t>.</w:t>
      </w:r>
    </w:p>
    <w:p w14:paraId="1BE34AA0" w14:textId="77777777" w:rsidR="00304B2D" w:rsidRDefault="00304B2D" w:rsidP="00C13D64">
      <w:pPr>
        <w:pStyle w:val="NoSpacing"/>
      </w:pPr>
    </w:p>
    <w:p w14:paraId="3BB0BF4A" w14:textId="3B553BEE" w:rsidR="00C13D64" w:rsidRDefault="00C13D64" w:rsidP="00C13D64">
      <w:pPr>
        <w:pStyle w:val="NoSpacing"/>
      </w:pPr>
      <w:r>
        <w:t>The user performs this task to transform the original customer-supplied Excel file(s) into a predetermined form and format used by the PLC_RATES interface. The following procedure shows how to convert the user-supplied Excel data files to a single</w:t>
      </w:r>
      <w:r w:rsidR="00586A2E">
        <w:t>,</w:t>
      </w:r>
      <w:r>
        <w:t xml:space="preserve"> tab-delimited text file to be used by the SQL Server bulk copy or bcp utility.</w:t>
      </w:r>
    </w:p>
    <w:p w14:paraId="06A74B8F" w14:textId="77777777" w:rsidR="00C13D64" w:rsidRDefault="00C13D64" w:rsidP="00C13D64">
      <w:pPr>
        <w:pStyle w:val="NoSpacing"/>
      </w:pPr>
    </w:p>
    <w:p w14:paraId="5B0A5FF9" w14:textId="77777777" w:rsidR="00C13D64" w:rsidRDefault="00C13D64" w:rsidP="00C13D64">
      <w:pPr>
        <w:pStyle w:val="NoSpacing"/>
      </w:pPr>
      <w:r>
        <w:t>In this example, the customer has supplied two Excel files, one for Costpoint project DDOU.ICAB and one for project DDOU.NPUB.</w:t>
      </w:r>
    </w:p>
    <w:p w14:paraId="3810C80C" w14:textId="77777777" w:rsidR="00C13D64" w:rsidRDefault="00C13D64" w:rsidP="00C13D64">
      <w:pPr>
        <w:pStyle w:val="NoSpacing"/>
      </w:pPr>
    </w:p>
    <w:p w14:paraId="76D7401C" w14:textId="77777777" w:rsidR="00C13D64" w:rsidRDefault="00C13D64" w:rsidP="00C13D64">
      <w:pPr>
        <w:pStyle w:val="NoSpacing"/>
      </w:pPr>
      <w:r>
        <w:t>Step 1: Save the Excel files as ASCII text files. This example uses the Excel file for Costpoint project DDOU.ICAB.</w:t>
      </w:r>
    </w:p>
    <w:p w14:paraId="3AC36483" w14:textId="77777777" w:rsidR="00C13D64" w:rsidRDefault="00C13D64" w:rsidP="00C13D64">
      <w:pPr>
        <w:pStyle w:val="NoSpacing"/>
      </w:pPr>
    </w:p>
    <w:p w14:paraId="6CE055E4" w14:textId="5FD354C9" w:rsidR="00C13D64" w:rsidRDefault="00C13D64" w:rsidP="00C13D64">
      <w:pPr>
        <w:pStyle w:val="NoSpacing"/>
      </w:pPr>
      <w:r>
        <w:rPr>
          <w:noProof/>
        </w:rPr>
        <w:drawing>
          <wp:inline distT="0" distB="0" distL="0" distR="0" wp14:anchorId="6F7200B5" wp14:editId="1817B04E">
            <wp:extent cx="5943600" cy="31508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C0BF4" w14:textId="77777777" w:rsidR="00C13D64" w:rsidRDefault="00C13D64" w:rsidP="00C13D64">
      <w:pPr>
        <w:pStyle w:val="NoSpacing"/>
      </w:pPr>
    </w:p>
    <w:p w14:paraId="017380DD" w14:textId="6879B0DF" w:rsidR="00C13D64" w:rsidRDefault="00C13D64" w:rsidP="00C13D64">
      <w:pPr>
        <w:pStyle w:val="NoSpacing"/>
      </w:pPr>
      <w:r>
        <w:rPr>
          <w:noProof/>
        </w:rPr>
        <w:lastRenderedPageBreak/>
        <w:drawing>
          <wp:inline distT="0" distB="0" distL="0" distR="0" wp14:anchorId="03920E0D" wp14:editId="66731857">
            <wp:extent cx="5935980" cy="3154680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33D15" w14:textId="77777777" w:rsidR="00C13D64" w:rsidRDefault="00C13D64" w:rsidP="00C13D64">
      <w:pPr>
        <w:pStyle w:val="NoSpacing"/>
      </w:pPr>
    </w:p>
    <w:p w14:paraId="2DEB1B35" w14:textId="5E8B87EB" w:rsidR="00C13D64" w:rsidRDefault="00C13D64" w:rsidP="00C13D64">
      <w:pPr>
        <w:pStyle w:val="NoSpacing"/>
      </w:pPr>
      <w:r>
        <w:rPr>
          <w:noProof/>
        </w:rPr>
        <w:drawing>
          <wp:inline distT="0" distB="0" distL="0" distR="0" wp14:anchorId="1531CA96" wp14:editId="645651C3">
            <wp:extent cx="5935980" cy="3154680"/>
            <wp:effectExtent l="0" t="0" r="762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F979F" w14:textId="77777777" w:rsidR="00C13D64" w:rsidRDefault="00C13D64" w:rsidP="00C13D64">
      <w:pPr>
        <w:pStyle w:val="NoSpacing"/>
      </w:pPr>
    </w:p>
    <w:p w14:paraId="1A99C9E9" w14:textId="4DF498D1" w:rsidR="00930C58" w:rsidRDefault="00C13D64" w:rsidP="00930C58">
      <w:pPr>
        <w:pStyle w:val="NoSpacing"/>
      </w:pPr>
      <w:r>
        <w:t xml:space="preserve">Name the new text file using the Excel file’s name </w:t>
      </w:r>
      <w:r w:rsidR="00E67633">
        <w:t>and</w:t>
      </w:r>
      <w:r w:rsidR="00930C58">
        <w:t xml:space="preserve"> the file name format</w:t>
      </w:r>
    </w:p>
    <w:p w14:paraId="25B0DD25" w14:textId="77777777" w:rsidR="00930C58" w:rsidRDefault="00930C58" w:rsidP="00930C58">
      <w:pPr>
        <w:pStyle w:val="NoSpacing"/>
      </w:pPr>
    </w:p>
    <w:p w14:paraId="18E3AEA9" w14:textId="3EEAE5A0" w:rsidR="00930C58" w:rsidRDefault="00930C58" w:rsidP="00E67633">
      <w:pPr>
        <w:pStyle w:val="NoSpacing"/>
        <w:ind w:firstLine="720"/>
      </w:pPr>
      <w:r>
        <w:t>DDOU MMM YYYY Rate Updates.</w:t>
      </w:r>
      <w:r w:rsidR="00E67633">
        <w:t>t</w:t>
      </w:r>
      <w:r>
        <w:t>x</w:t>
      </w:r>
      <w:r w:rsidR="00E67633">
        <w:t>t</w:t>
      </w:r>
    </w:p>
    <w:p w14:paraId="3A14A54A" w14:textId="4515DB94" w:rsidR="00E67633" w:rsidRDefault="00E67633" w:rsidP="00930C58">
      <w:pPr>
        <w:pStyle w:val="NoSpacing"/>
      </w:pPr>
    </w:p>
    <w:p w14:paraId="0FC507F8" w14:textId="3F7E9DCE" w:rsidR="00E67633" w:rsidRDefault="00FD3395" w:rsidP="00E67633">
      <w:pPr>
        <w:pStyle w:val="NoSpacing"/>
      </w:pPr>
      <w:r>
        <w:t xml:space="preserve">where MMM and YYYY are the current month and year, respectively, </w:t>
      </w:r>
      <w:r w:rsidR="00E67633">
        <w:t>as shown in this example, DDOU AUG 2019 Rate Updates.txt. Failure to name text file in the format accepted by the PLC_RATES interface will cause</w:t>
      </w:r>
      <w:r w:rsidR="00FB2315">
        <w:t xml:space="preserve"> fatal</w:t>
      </w:r>
      <w:r w:rsidR="00E67633">
        <w:t xml:space="preserve"> interface execution </w:t>
      </w:r>
      <w:r w:rsidR="000E5FAF">
        <w:t>errors</w:t>
      </w:r>
      <w:r w:rsidR="00E67633">
        <w:t>.</w:t>
      </w:r>
    </w:p>
    <w:p w14:paraId="19E32F3D" w14:textId="3B97E8D7" w:rsidR="00802348" w:rsidRDefault="00802348" w:rsidP="00E67633">
      <w:pPr>
        <w:pStyle w:val="NoSpacing"/>
      </w:pPr>
    </w:p>
    <w:p w14:paraId="4DCC43FD" w14:textId="68AA51E2" w:rsidR="00802348" w:rsidRDefault="00733E25" w:rsidP="00E67633">
      <w:pPr>
        <w:pStyle w:val="NoSpacing"/>
      </w:pPr>
      <w:r>
        <w:lastRenderedPageBreak/>
        <w:t xml:space="preserve">IMPORTANT: </w:t>
      </w:r>
      <w:r w:rsidR="00802348">
        <w:t>If the names of the customer-supplied Excel files are considered reasonably cumbersome, rename them in the format</w:t>
      </w:r>
    </w:p>
    <w:p w14:paraId="20618BF8" w14:textId="594361E3" w:rsidR="00802348" w:rsidRDefault="00802348" w:rsidP="00E67633">
      <w:pPr>
        <w:pStyle w:val="NoSpacing"/>
      </w:pPr>
    </w:p>
    <w:p w14:paraId="435058D9" w14:textId="744F51C7" w:rsidR="00802348" w:rsidRDefault="00802348" w:rsidP="00802348">
      <w:pPr>
        <w:pStyle w:val="NoSpacing"/>
        <w:ind w:firstLine="720"/>
      </w:pPr>
      <w:r>
        <w:t>DDOU MMM YYYY Rate Updates.xlsx</w:t>
      </w:r>
    </w:p>
    <w:p w14:paraId="090F3588" w14:textId="22013E00" w:rsidR="00802348" w:rsidRDefault="00802348" w:rsidP="00E67633">
      <w:pPr>
        <w:pStyle w:val="NoSpacing"/>
      </w:pPr>
    </w:p>
    <w:p w14:paraId="24B43F79" w14:textId="0C51EAA5" w:rsidR="00802348" w:rsidRDefault="00C026BF" w:rsidP="00E67633">
      <w:pPr>
        <w:pStyle w:val="NoSpacing"/>
      </w:pPr>
      <w:r>
        <w:t xml:space="preserve">where MMM and YYYY are the current month and year, respectively, </w:t>
      </w:r>
      <w:r w:rsidR="00802348">
        <w:t>as well.</w:t>
      </w:r>
    </w:p>
    <w:p w14:paraId="5F27F2C8" w14:textId="77777777" w:rsidR="00930C58" w:rsidRDefault="00930C58" w:rsidP="00C13D64">
      <w:pPr>
        <w:pStyle w:val="NoSpacing"/>
      </w:pPr>
    </w:p>
    <w:p w14:paraId="4CE880A8" w14:textId="260A6989" w:rsidR="00C13D64" w:rsidRDefault="00C13D64" w:rsidP="00C13D64">
      <w:pPr>
        <w:pStyle w:val="NoSpacing"/>
      </w:pPr>
      <w:r>
        <w:t>Save the Excel file as a text (tab-delimited) .TXT file. Select</w:t>
      </w:r>
      <w:r w:rsidR="0062028D">
        <w:t xml:space="preserve"> option</w:t>
      </w:r>
      <w:r>
        <w:t xml:space="preserve"> Text (Tab delimited) (*.txt).</w:t>
      </w:r>
    </w:p>
    <w:p w14:paraId="0E9C9B54" w14:textId="77777777" w:rsidR="00C13D64" w:rsidRDefault="00C13D64" w:rsidP="00C13D64">
      <w:pPr>
        <w:pStyle w:val="NoSpacing"/>
      </w:pPr>
    </w:p>
    <w:p w14:paraId="28FFA761" w14:textId="5E316CCC" w:rsidR="00C13D64" w:rsidRDefault="00C13D64" w:rsidP="00C13D64">
      <w:pPr>
        <w:pStyle w:val="NoSpacing"/>
      </w:pPr>
      <w:r>
        <w:rPr>
          <w:noProof/>
        </w:rPr>
        <w:drawing>
          <wp:inline distT="0" distB="0" distL="0" distR="0" wp14:anchorId="3235A95F" wp14:editId="6FA31389">
            <wp:extent cx="5943600" cy="31508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5011D" w14:textId="77777777" w:rsidR="00C13D64" w:rsidRDefault="00C13D64" w:rsidP="00C13D64">
      <w:pPr>
        <w:pStyle w:val="NoSpacing"/>
      </w:pPr>
    </w:p>
    <w:p w14:paraId="0AC89D50" w14:textId="7CD5168A" w:rsidR="00C13D64" w:rsidRDefault="00171ABF" w:rsidP="00C13D64">
      <w:pPr>
        <w:pStyle w:val="NoSpacing"/>
      </w:pPr>
      <w:r>
        <w:t>Using the same procedure, save the Excel file for Costpoint project DDOU.NPUB as ASCII text file.</w:t>
      </w:r>
      <w:r w:rsidR="00E205EE">
        <w:t xml:space="preserve"> The results are shown below.</w:t>
      </w:r>
    </w:p>
    <w:p w14:paraId="15CE9808" w14:textId="31AB33F6" w:rsidR="00E205EE" w:rsidRDefault="00E205EE" w:rsidP="00C13D64">
      <w:pPr>
        <w:pStyle w:val="NoSpacing"/>
      </w:pPr>
    </w:p>
    <w:p w14:paraId="0FF54208" w14:textId="3453F7B1" w:rsidR="00E205EE" w:rsidRDefault="00E205EE" w:rsidP="00C13D64">
      <w:pPr>
        <w:pStyle w:val="NoSpacing"/>
      </w:pPr>
      <w:r>
        <w:rPr>
          <w:noProof/>
        </w:rPr>
        <w:drawing>
          <wp:inline distT="0" distB="0" distL="0" distR="0" wp14:anchorId="3AEFE9EB" wp14:editId="1CBA5B79">
            <wp:extent cx="5935980" cy="1234440"/>
            <wp:effectExtent l="0" t="0" r="762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11528" w14:textId="145206C3" w:rsidR="00E205EE" w:rsidRDefault="00E205EE" w:rsidP="00C13D64">
      <w:pPr>
        <w:pStyle w:val="NoSpacing"/>
      </w:pPr>
    </w:p>
    <w:p w14:paraId="13FC9C9F" w14:textId="6E28128E" w:rsidR="00907FC7" w:rsidRDefault="00E205EE" w:rsidP="00FA2FD9">
      <w:pPr>
        <w:pStyle w:val="NoSpacing"/>
      </w:pPr>
      <w:r>
        <w:t>Step 2: Merge the new text files into one file.</w:t>
      </w:r>
      <w:r w:rsidR="00FA2FD9">
        <w:t xml:space="preserve"> </w:t>
      </w:r>
      <w:r w:rsidR="00165CB4">
        <w:t xml:space="preserve">The goal is to have one single text file destined for the PLC_RATE execution environment. </w:t>
      </w:r>
      <w:r w:rsidR="00907FC7">
        <w:t>In other words, there must be at most one customer-supplied text</w:t>
      </w:r>
      <w:r w:rsidR="00907FC7" w:rsidRPr="00907FC7">
        <w:t xml:space="preserve"> </w:t>
      </w:r>
      <w:r w:rsidR="00907FC7">
        <w:t>data file submitted for processing.</w:t>
      </w:r>
    </w:p>
    <w:p w14:paraId="7B4B95C6" w14:textId="77777777" w:rsidR="00907FC7" w:rsidRDefault="00907FC7" w:rsidP="00FA2FD9">
      <w:pPr>
        <w:pStyle w:val="NoSpacing"/>
      </w:pPr>
    </w:p>
    <w:p w14:paraId="2B79C5FC" w14:textId="5D1149DD" w:rsidR="005B5244" w:rsidRDefault="00FA2FD9" w:rsidP="00FA2FD9">
      <w:pPr>
        <w:pStyle w:val="NoSpacing"/>
      </w:pPr>
      <w:r>
        <w:t>Append the contents of DDOU_NPUB 2019 Rate Updates.txt to DDOU_ICAB 2019 Rate Updates.txt.</w:t>
      </w:r>
      <w:r w:rsidR="005B5244">
        <w:t xml:space="preserve"> </w:t>
      </w:r>
      <w:r>
        <w:t xml:space="preserve">Save the </w:t>
      </w:r>
      <w:r w:rsidR="005B5244">
        <w:t xml:space="preserve">expanded </w:t>
      </w:r>
      <w:r>
        <w:t>file DDOU_ICAB 2019 Rate Updates.txt as a new file, DDOU AUG 2019 Rate Updates.txt</w:t>
      </w:r>
      <w:r w:rsidR="005B5244">
        <w:t>, using the current month in the new file’s name.</w:t>
      </w:r>
    </w:p>
    <w:p w14:paraId="03F1505F" w14:textId="26822BBA" w:rsidR="005B5244" w:rsidRDefault="005B5244" w:rsidP="00FA2FD9">
      <w:pPr>
        <w:pStyle w:val="NoSpacing"/>
      </w:pPr>
    </w:p>
    <w:p w14:paraId="6AD444ED" w14:textId="55681A02" w:rsidR="000A74FA" w:rsidRDefault="000A74FA" w:rsidP="00FA2FD9">
      <w:pPr>
        <w:pStyle w:val="NoSpacing"/>
      </w:pPr>
      <w:r>
        <w:rPr>
          <w:noProof/>
        </w:rPr>
        <w:drawing>
          <wp:inline distT="0" distB="0" distL="0" distR="0" wp14:anchorId="6BD3C5A8" wp14:editId="074BD249">
            <wp:extent cx="5943600" cy="14173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AABFA" w14:textId="0CEB46E6" w:rsidR="000A74FA" w:rsidRDefault="000A74FA" w:rsidP="00FA2FD9">
      <w:pPr>
        <w:pStyle w:val="NoSpacing"/>
      </w:pPr>
    </w:p>
    <w:p w14:paraId="390BA64B" w14:textId="79D50BC1" w:rsidR="000A74FA" w:rsidRDefault="00505792" w:rsidP="00FA2FD9">
      <w:pPr>
        <w:pStyle w:val="NoSpacing"/>
      </w:pPr>
      <w:r>
        <w:t xml:space="preserve">Edit the new file </w:t>
      </w:r>
      <w:r w:rsidRPr="00505792">
        <w:t>DDOU AUG 2019 Rate Updates.txt</w:t>
      </w:r>
      <w:r>
        <w:t>.</w:t>
      </w:r>
      <w:r w:rsidR="001456B2">
        <w:t xml:space="preserve"> Remove the two column header lines from the new file.</w:t>
      </w:r>
    </w:p>
    <w:p w14:paraId="7D30EF33" w14:textId="77777777" w:rsidR="00450B4F" w:rsidRDefault="00450B4F" w:rsidP="00FA2FD9">
      <w:pPr>
        <w:pStyle w:val="NoSpacing"/>
      </w:pPr>
    </w:p>
    <w:p w14:paraId="600C729F" w14:textId="408A4E13" w:rsidR="005B5244" w:rsidRDefault="005B5244" w:rsidP="00FA2FD9">
      <w:pPr>
        <w:pStyle w:val="NoSpacing"/>
      </w:pPr>
      <w:r>
        <w:rPr>
          <w:noProof/>
        </w:rPr>
        <w:drawing>
          <wp:inline distT="0" distB="0" distL="0" distR="0" wp14:anchorId="3694ABD2" wp14:editId="009072A1">
            <wp:extent cx="5935980" cy="3162300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2029A" w14:textId="77777777" w:rsidR="005B5244" w:rsidRDefault="005B5244" w:rsidP="00FA2FD9">
      <w:pPr>
        <w:pStyle w:val="NoSpacing"/>
      </w:pPr>
    </w:p>
    <w:p w14:paraId="638A63C1" w14:textId="0E2091C8" w:rsidR="005B5244" w:rsidRDefault="005B5244" w:rsidP="00FA2FD9">
      <w:pPr>
        <w:pStyle w:val="NoSpacing"/>
      </w:pPr>
      <w:r>
        <w:rPr>
          <w:noProof/>
        </w:rPr>
        <w:lastRenderedPageBreak/>
        <w:drawing>
          <wp:inline distT="0" distB="0" distL="0" distR="0" wp14:anchorId="1285523E" wp14:editId="1FB0CAEC">
            <wp:extent cx="5935980" cy="3162300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BDC17" w14:textId="77777777" w:rsidR="005B5244" w:rsidRDefault="005B5244" w:rsidP="00FA2FD9">
      <w:pPr>
        <w:pStyle w:val="NoSpacing"/>
      </w:pPr>
    </w:p>
    <w:p w14:paraId="6AAF2D17" w14:textId="091558F9" w:rsidR="002E228E" w:rsidRDefault="002E228E" w:rsidP="002E228E">
      <w:pPr>
        <w:pStyle w:val="NoSpacing"/>
      </w:pPr>
      <w:r>
        <w:t>Remove the blank lines resulting from the removal of the two column header lines.</w:t>
      </w:r>
    </w:p>
    <w:p w14:paraId="5D61A9D7" w14:textId="77777777" w:rsidR="002E228E" w:rsidRDefault="002E228E" w:rsidP="002E228E">
      <w:pPr>
        <w:pStyle w:val="NoSpacing"/>
      </w:pPr>
    </w:p>
    <w:p w14:paraId="06BD78D2" w14:textId="77777777" w:rsidR="002E228E" w:rsidRDefault="002E228E" w:rsidP="002E228E">
      <w:pPr>
        <w:pStyle w:val="NoSpacing"/>
      </w:pPr>
      <w:r>
        <w:rPr>
          <w:noProof/>
        </w:rPr>
        <w:drawing>
          <wp:inline distT="0" distB="0" distL="0" distR="0" wp14:anchorId="30B77366" wp14:editId="08D2D07F">
            <wp:extent cx="5935980" cy="3162300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0D05B" w14:textId="77777777" w:rsidR="002E228E" w:rsidRDefault="002E228E" w:rsidP="002E228E">
      <w:pPr>
        <w:pStyle w:val="NoSpacing"/>
      </w:pPr>
    </w:p>
    <w:p w14:paraId="3ED5F226" w14:textId="77777777" w:rsidR="002E228E" w:rsidRDefault="002E228E" w:rsidP="002E228E">
      <w:pPr>
        <w:pStyle w:val="NoSpacing"/>
      </w:pPr>
      <w:r>
        <w:rPr>
          <w:noProof/>
        </w:rPr>
        <w:lastRenderedPageBreak/>
        <w:drawing>
          <wp:inline distT="0" distB="0" distL="0" distR="0" wp14:anchorId="1A9553B5" wp14:editId="6DB909BD">
            <wp:extent cx="5935980" cy="316230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34368" w14:textId="4C51A5A8" w:rsidR="00FA2FD9" w:rsidRDefault="00FA2FD9" w:rsidP="00FA2FD9">
      <w:pPr>
        <w:pStyle w:val="NoSpacing"/>
      </w:pPr>
    </w:p>
    <w:p w14:paraId="0BD5D3AB" w14:textId="2115ECB5" w:rsidR="00CA1D98" w:rsidRDefault="00F17076" w:rsidP="00FA2FD9">
      <w:pPr>
        <w:pStyle w:val="NoSpacing"/>
      </w:pPr>
      <w:r>
        <w:t>Step 3:</w:t>
      </w:r>
      <w:r w:rsidR="00CA1D98">
        <w:t xml:space="preserve"> </w:t>
      </w:r>
      <w:r w:rsidR="00B75990">
        <w:t xml:space="preserve">If the customer-supplied data come in more than one Excel file (typically, one for Costpoint project DDOU_ICAB and one for DDOU_NPUB), then the data must be </w:t>
      </w:r>
      <w:r w:rsidR="00821323">
        <w:t>placed</w:t>
      </w:r>
      <w:r w:rsidR="00B75990">
        <w:t xml:space="preserve"> in a single file using a </w:t>
      </w:r>
      <w:r w:rsidR="00B75990" w:rsidRPr="00155111">
        <w:rPr>
          <w:u w:val="single"/>
        </w:rPr>
        <w:t>single</w:t>
      </w:r>
      <w:r w:rsidR="00B75990">
        <w:t xml:space="preserve"> sheet </w:t>
      </w:r>
      <w:r w:rsidR="00B75990" w:rsidRPr="00155111">
        <w:rPr>
          <w:u w:val="single"/>
        </w:rPr>
        <w:t>and</w:t>
      </w:r>
      <w:r w:rsidR="00B75990">
        <w:t xml:space="preserve"> only one column header. If the customer supplies the data in one Excel file </w:t>
      </w:r>
      <w:r w:rsidR="00B75990" w:rsidRPr="0007143D">
        <w:rPr>
          <w:u w:val="single"/>
        </w:rPr>
        <w:t>and</w:t>
      </w:r>
      <w:r w:rsidR="00B75990">
        <w:t xml:space="preserve"> in more than one sheet, then the data must be </w:t>
      </w:r>
      <w:r w:rsidR="00821323">
        <w:t>placed</w:t>
      </w:r>
      <w:r w:rsidR="00B75990">
        <w:t xml:space="preserve"> in a single sheet. This requirement is due to restriction in DOS file renaming </w:t>
      </w:r>
      <w:r w:rsidR="009A2D5F">
        <w:t xml:space="preserve">operation </w:t>
      </w:r>
      <w:r w:rsidR="0090041F">
        <w:t>which</w:t>
      </w:r>
      <w:r w:rsidR="00B75990">
        <w:t xml:space="preserve"> does not allow multiple files to be renamed to one particular file name.</w:t>
      </w:r>
      <w:r w:rsidR="00CA1D98">
        <w:t xml:space="preserve"> </w:t>
      </w:r>
      <w:r w:rsidR="00907FC7">
        <w:t>In summary, there must be at most one customer-supplied Excel</w:t>
      </w:r>
      <w:r w:rsidR="00907FC7" w:rsidRPr="00907FC7">
        <w:t xml:space="preserve"> </w:t>
      </w:r>
      <w:r w:rsidR="00907FC7">
        <w:t>data file submitted for processing.</w:t>
      </w:r>
    </w:p>
    <w:p w14:paraId="3FFF8F3E" w14:textId="77777777" w:rsidR="00CA1D98" w:rsidRDefault="00CA1D98" w:rsidP="00FA2FD9">
      <w:pPr>
        <w:pStyle w:val="NoSpacing"/>
      </w:pPr>
    </w:p>
    <w:p w14:paraId="734D086D" w14:textId="70386EFB" w:rsidR="00F17076" w:rsidRDefault="00CA1D98" w:rsidP="00FA2FD9">
      <w:pPr>
        <w:pStyle w:val="NoSpacing"/>
      </w:pPr>
      <w:r>
        <w:t xml:space="preserve">Append the contents of </w:t>
      </w:r>
      <w:r w:rsidRPr="00CA1D98">
        <w:t>DDOU_</w:t>
      </w:r>
      <w:r>
        <w:t>NPU</w:t>
      </w:r>
      <w:r w:rsidRPr="00CA1D98">
        <w:t>B 2019 Rate Updates.xlsx</w:t>
      </w:r>
      <w:r>
        <w:t xml:space="preserve"> to DDOU_ICAB 2019 Rate Updates.xlsx. Save the expanded file DDOU_ICAB 2019 Rate Updates.xlsx as a new file, DDOU AUG 2019 Rate Updates.xlsx, using the current month in the new file’s name.</w:t>
      </w:r>
    </w:p>
    <w:p w14:paraId="40067BA2" w14:textId="53C1D7C8" w:rsidR="005004EB" w:rsidRDefault="005004EB" w:rsidP="00FA2FD9">
      <w:pPr>
        <w:pStyle w:val="NoSpacing"/>
      </w:pPr>
    </w:p>
    <w:p w14:paraId="4E7FFD01" w14:textId="6D6C8882" w:rsidR="005004EB" w:rsidRDefault="005004EB" w:rsidP="00FA2FD9">
      <w:pPr>
        <w:pStyle w:val="NoSpacing"/>
      </w:pPr>
      <w:r>
        <w:rPr>
          <w:noProof/>
        </w:rPr>
        <w:lastRenderedPageBreak/>
        <w:drawing>
          <wp:inline distT="0" distB="0" distL="0" distR="0" wp14:anchorId="424D67F5" wp14:editId="2E99F10E">
            <wp:extent cx="5935980" cy="315468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DDFFB" w14:textId="7162BEF4" w:rsidR="000A0CE5" w:rsidRDefault="000A0CE5" w:rsidP="00FA2FD9">
      <w:pPr>
        <w:pStyle w:val="NoSpacing"/>
      </w:pPr>
      <w:r>
        <w:rPr>
          <w:noProof/>
        </w:rPr>
        <w:drawing>
          <wp:inline distT="0" distB="0" distL="0" distR="0" wp14:anchorId="5CCD0832" wp14:editId="73E3488A">
            <wp:extent cx="5935980" cy="16230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1AEDF" w14:textId="77777777" w:rsidR="00F17076" w:rsidRDefault="00F17076" w:rsidP="00FA2FD9">
      <w:pPr>
        <w:pStyle w:val="NoSpacing"/>
      </w:pPr>
    </w:p>
    <w:p w14:paraId="418038E3" w14:textId="34689B11" w:rsidR="000A3136" w:rsidRDefault="00102689" w:rsidP="00FA2FD9">
      <w:pPr>
        <w:pStyle w:val="NoSpacing"/>
      </w:pPr>
      <w:r>
        <w:t xml:space="preserve">Step </w:t>
      </w:r>
      <w:r w:rsidR="00F17076">
        <w:t>4</w:t>
      </w:r>
      <w:r>
        <w:t xml:space="preserve">: </w:t>
      </w:r>
      <w:r w:rsidR="00961E01">
        <w:t xml:space="preserve">Place the DDOU PLC rate update text file and the two </w:t>
      </w:r>
      <w:r w:rsidR="007B5C37">
        <w:t>customer-supplied Excel files in the INBOX folder on the server that provides the PLC_RATES interface’s execution environment.</w:t>
      </w:r>
    </w:p>
    <w:p w14:paraId="4D25D661" w14:textId="77777777" w:rsidR="000A3136" w:rsidRDefault="000A3136" w:rsidP="00FA2FD9">
      <w:pPr>
        <w:pStyle w:val="NoSpacing"/>
      </w:pPr>
    </w:p>
    <w:p w14:paraId="3E2FE642" w14:textId="6F132957" w:rsidR="00FA2FD9" w:rsidRDefault="00102689" w:rsidP="00FA2FD9">
      <w:pPr>
        <w:pStyle w:val="NoSpacing"/>
      </w:pPr>
      <w:r>
        <w:t>Map the network drive of the server that provides the PLC_RATES interface’s execution environment.</w:t>
      </w:r>
    </w:p>
    <w:p w14:paraId="47AB58E0" w14:textId="137D7367" w:rsidR="00102689" w:rsidRDefault="00102689" w:rsidP="00FA2FD9">
      <w:pPr>
        <w:pStyle w:val="NoSpacing"/>
      </w:pPr>
    </w:p>
    <w:p w14:paraId="4EC0EAB8" w14:textId="103C89DF" w:rsidR="00102689" w:rsidRDefault="00102689" w:rsidP="00FA2FD9">
      <w:pPr>
        <w:pStyle w:val="NoSpacing"/>
      </w:pPr>
      <w:r>
        <w:rPr>
          <w:noProof/>
        </w:rPr>
        <w:lastRenderedPageBreak/>
        <w:drawing>
          <wp:inline distT="0" distB="0" distL="0" distR="0" wp14:anchorId="4FDBCF79" wp14:editId="64913162">
            <wp:extent cx="5943600" cy="31623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1E9B4" w14:textId="7BEF9958" w:rsidR="00AD4C94" w:rsidRDefault="00AD4C94" w:rsidP="00FA2FD9">
      <w:pPr>
        <w:pStyle w:val="NoSpacing"/>
      </w:pPr>
    </w:p>
    <w:p w14:paraId="313835D1" w14:textId="5D7398CA" w:rsidR="00AD4C94" w:rsidRDefault="00AD4C94" w:rsidP="00AD4C94">
      <w:pPr>
        <w:pStyle w:val="NoSpacing"/>
      </w:pPr>
      <w:r>
        <w:t xml:space="preserve">Navigate to the </w:t>
      </w:r>
      <w:r w:rsidR="00EF2367">
        <w:t xml:space="preserve">target </w:t>
      </w:r>
      <w:r>
        <w:t xml:space="preserve">folder </w:t>
      </w:r>
      <w:r w:rsidR="00EF2367" w:rsidRPr="00EF2367">
        <w:t>\\hou28fsdd01.usaad.ibm.com\IMAPS_DATA\inbox\PLC_RATES</w:t>
      </w:r>
      <w:r>
        <w:t>.</w:t>
      </w:r>
      <w:r w:rsidR="00EF2367">
        <w:t xml:space="preserve"> The exact folder to place the DDOU rate update text file can be learned by this query: </w:t>
      </w:r>
      <w:r w:rsidR="00EF2367" w:rsidRPr="00EF2367">
        <w:rPr>
          <w:rFonts w:ascii="Courier New" w:hAnsi="Courier New" w:cs="Courier New"/>
          <w:sz w:val="20"/>
          <w:szCs w:val="20"/>
        </w:rPr>
        <w:t>SELECT * FROM dbo.XX_PROCESSING_PARAMETERS WHERE INTERFACE_NAME_CD = 'PLC_RATES'.</w:t>
      </w:r>
    </w:p>
    <w:p w14:paraId="17E5F5E6" w14:textId="6C173744" w:rsidR="00AD4C94" w:rsidRDefault="00AD4C94" w:rsidP="00FA2FD9">
      <w:pPr>
        <w:pStyle w:val="NoSpacing"/>
      </w:pPr>
    </w:p>
    <w:p w14:paraId="6EC212C1" w14:textId="77777777" w:rsidR="00AD4C94" w:rsidRDefault="00AD4C94" w:rsidP="00AD4C94">
      <w:pPr>
        <w:pStyle w:val="NoSpacing"/>
      </w:pPr>
      <w:r>
        <w:rPr>
          <w:noProof/>
        </w:rPr>
        <w:drawing>
          <wp:inline distT="0" distB="0" distL="0" distR="0" wp14:anchorId="54868C1E" wp14:editId="48BA3FFA">
            <wp:extent cx="5943600" cy="31623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6562C" w14:textId="77777777" w:rsidR="00AD4C94" w:rsidRDefault="00AD4C94" w:rsidP="00AD4C94">
      <w:pPr>
        <w:pStyle w:val="NoSpacing"/>
      </w:pPr>
    </w:p>
    <w:p w14:paraId="58F3B282" w14:textId="61731221" w:rsidR="000A3136" w:rsidRDefault="000A3136" w:rsidP="000A3136">
      <w:pPr>
        <w:pStyle w:val="NoSpacing"/>
      </w:pPr>
      <w:r>
        <w:t xml:space="preserve">Drag the files DDOU AUG 2019 Rate Updates.txt, DDOU_ICAB 2019 Rate Updates.xlsx and DDOU_NPUB 2019 Rate Updates.xlsx from your computer and drop </w:t>
      </w:r>
      <w:r w:rsidR="00DE53DC">
        <w:t>them</w:t>
      </w:r>
      <w:r>
        <w:t xml:space="preserve"> in the network drive’s folder D:\IMAPS_DATA\inbox\PLC_RATES.</w:t>
      </w:r>
    </w:p>
    <w:p w14:paraId="18141B04" w14:textId="69C5EFB1" w:rsidR="000A3136" w:rsidRDefault="000A3136" w:rsidP="000A3136">
      <w:pPr>
        <w:pStyle w:val="NoSpacing"/>
      </w:pPr>
    </w:p>
    <w:p w14:paraId="6989451F" w14:textId="47EB31C3" w:rsidR="000571C5" w:rsidRDefault="00802348" w:rsidP="000A3136">
      <w:pPr>
        <w:pStyle w:val="NoSpacing"/>
      </w:pPr>
      <w:r>
        <w:lastRenderedPageBreak/>
        <w:t xml:space="preserve">Both the newly created </w:t>
      </w:r>
      <w:r w:rsidR="00AC5A90">
        <w:t>t</w:t>
      </w:r>
      <w:r w:rsidR="000571C5">
        <w:t>e</w:t>
      </w:r>
      <w:r>
        <w:t>xt file</w:t>
      </w:r>
      <w:r w:rsidR="000571C5">
        <w:t xml:space="preserve"> </w:t>
      </w:r>
      <w:r>
        <w:t xml:space="preserve">and the original customer-supplied Excel </w:t>
      </w:r>
      <w:r w:rsidR="000571C5">
        <w:t>files will be archived by the PLC_RATES interface.</w:t>
      </w:r>
    </w:p>
    <w:p w14:paraId="24E0F0FD" w14:textId="77777777" w:rsidR="00802348" w:rsidRDefault="00802348" w:rsidP="000A3136">
      <w:pPr>
        <w:pStyle w:val="NoSpacing"/>
      </w:pPr>
    </w:p>
    <w:p w14:paraId="565D309C" w14:textId="77777777" w:rsidR="000A3136" w:rsidRDefault="000A3136" w:rsidP="000A3136">
      <w:pPr>
        <w:pStyle w:val="NoSpacing"/>
      </w:pPr>
      <w:r>
        <w:rPr>
          <w:noProof/>
        </w:rPr>
        <w:drawing>
          <wp:inline distT="0" distB="0" distL="0" distR="0" wp14:anchorId="2A15BA98" wp14:editId="1EA42CFE">
            <wp:extent cx="5935980" cy="3162300"/>
            <wp:effectExtent l="0" t="0" r="762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EA770" w14:textId="77777777" w:rsidR="000A3136" w:rsidRDefault="000A3136" w:rsidP="000A3136">
      <w:pPr>
        <w:pStyle w:val="NoSpacing"/>
      </w:pPr>
    </w:p>
    <w:p w14:paraId="430A5A90" w14:textId="66EE3860" w:rsidR="000A3136" w:rsidRDefault="000A3136" w:rsidP="000A3136">
      <w:pPr>
        <w:pStyle w:val="NoSpacing"/>
      </w:pPr>
      <w:r>
        <w:rPr>
          <w:noProof/>
        </w:rPr>
        <w:drawing>
          <wp:inline distT="0" distB="0" distL="0" distR="0" wp14:anchorId="1B5ED99A" wp14:editId="20CEADCF">
            <wp:extent cx="5935980" cy="3162300"/>
            <wp:effectExtent l="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5BBD3" w14:textId="7D337EA4" w:rsidR="00805B14" w:rsidRDefault="00805B14" w:rsidP="000A3136">
      <w:pPr>
        <w:pStyle w:val="NoSpacing"/>
      </w:pPr>
    </w:p>
    <w:p w14:paraId="3B8E567C" w14:textId="328D8F86" w:rsidR="00805B14" w:rsidRDefault="00805B14" w:rsidP="000A3136">
      <w:pPr>
        <w:pStyle w:val="NoSpacing"/>
      </w:pPr>
      <w:r>
        <w:t>The file copy’s result</w:t>
      </w:r>
      <w:r w:rsidR="00930C58">
        <w:t>s</w:t>
      </w:r>
      <w:r>
        <w:t xml:space="preserve"> are shown below in the PLC_RATES interface’s execution environment.</w:t>
      </w:r>
    </w:p>
    <w:p w14:paraId="545C9E03" w14:textId="77777777" w:rsidR="00805B14" w:rsidRDefault="00805B14" w:rsidP="000A3136">
      <w:pPr>
        <w:pStyle w:val="NoSpacing"/>
      </w:pPr>
    </w:p>
    <w:p w14:paraId="7F412F35" w14:textId="77777777" w:rsidR="000A3136" w:rsidRDefault="000A3136" w:rsidP="000A3136">
      <w:pPr>
        <w:pStyle w:val="NoSpacing"/>
      </w:pPr>
    </w:p>
    <w:p w14:paraId="02BD0FD9" w14:textId="77777777" w:rsidR="000A3136" w:rsidRDefault="000A3136" w:rsidP="000A3136">
      <w:pPr>
        <w:pStyle w:val="NoSpacing"/>
      </w:pPr>
      <w:r>
        <w:rPr>
          <w:noProof/>
        </w:rPr>
        <w:lastRenderedPageBreak/>
        <w:drawing>
          <wp:inline distT="0" distB="0" distL="0" distR="0" wp14:anchorId="33EE8EE7" wp14:editId="61ED104E">
            <wp:extent cx="5943600" cy="355854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02D2E" w14:textId="77777777" w:rsidR="00AD4C94" w:rsidRDefault="00AD4C94" w:rsidP="00FA2FD9">
      <w:pPr>
        <w:pStyle w:val="NoSpacing"/>
      </w:pPr>
    </w:p>
    <w:p w14:paraId="097DA112" w14:textId="77777777" w:rsidR="00DA1D80" w:rsidRDefault="00DA1D80"/>
    <w:sectPr w:rsidR="00DA1D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B6C"/>
    <w:rsid w:val="000571C5"/>
    <w:rsid w:val="0007143D"/>
    <w:rsid w:val="000A0CE5"/>
    <w:rsid w:val="000A3136"/>
    <w:rsid w:val="000A74FA"/>
    <w:rsid w:val="000E5FAF"/>
    <w:rsid w:val="00102689"/>
    <w:rsid w:val="001456B2"/>
    <w:rsid w:val="00155111"/>
    <w:rsid w:val="00165CB4"/>
    <w:rsid w:val="00171ABF"/>
    <w:rsid w:val="001C7C31"/>
    <w:rsid w:val="002E228E"/>
    <w:rsid w:val="00304B2D"/>
    <w:rsid w:val="003D32DB"/>
    <w:rsid w:val="00450B4F"/>
    <w:rsid w:val="00496746"/>
    <w:rsid w:val="005004EB"/>
    <w:rsid w:val="00505792"/>
    <w:rsid w:val="00586A2E"/>
    <w:rsid w:val="005B5244"/>
    <w:rsid w:val="0062028D"/>
    <w:rsid w:val="00633E7C"/>
    <w:rsid w:val="00655285"/>
    <w:rsid w:val="00733E25"/>
    <w:rsid w:val="007406A2"/>
    <w:rsid w:val="007B5C37"/>
    <w:rsid w:val="007D4539"/>
    <w:rsid w:val="00802348"/>
    <w:rsid w:val="00805B14"/>
    <w:rsid w:val="00821323"/>
    <w:rsid w:val="008361D5"/>
    <w:rsid w:val="008A7301"/>
    <w:rsid w:val="0090041F"/>
    <w:rsid w:val="00907FC7"/>
    <w:rsid w:val="00930C58"/>
    <w:rsid w:val="00961E01"/>
    <w:rsid w:val="00980B6C"/>
    <w:rsid w:val="009A2D5F"/>
    <w:rsid w:val="009C2B53"/>
    <w:rsid w:val="00A939C5"/>
    <w:rsid w:val="00AC5A90"/>
    <w:rsid w:val="00AD4C94"/>
    <w:rsid w:val="00B36767"/>
    <w:rsid w:val="00B75990"/>
    <w:rsid w:val="00C026BF"/>
    <w:rsid w:val="00C13D64"/>
    <w:rsid w:val="00CA1D98"/>
    <w:rsid w:val="00CC460E"/>
    <w:rsid w:val="00CF72DE"/>
    <w:rsid w:val="00D718E9"/>
    <w:rsid w:val="00DA1D80"/>
    <w:rsid w:val="00DE2E8E"/>
    <w:rsid w:val="00DE53DC"/>
    <w:rsid w:val="00E205EE"/>
    <w:rsid w:val="00E34383"/>
    <w:rsid w:val="00E56A1B"/>
    <w:rsid w:val="00E67633"/>
    <w:rsid w:val="00EB2BF8"/>
    <w:rsid w:val="00EF2367"/>
    <w:rsid w:val="00F17076"/>
    <w:rsid w:val="00F446C4"/>
    <w:rsid w:val="00F73580"/>
    <w:rsid w:val="00FA2FD9"/>
    <w:rsid w:val="00FB2315"/>
    <w:rsid w:val="00FD3395"/>
    <w:rsid w:val="00FD4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EB25A"/>
  <w15:chartTrackingRefBased/>
  <w15:docId w15:val="{912449A9-CDB6-4380-9BE4-DBDD13982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13D64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13D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3D64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F23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23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39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10</Pages>
  <Words>691</Words>
  <Characters>3943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Tong</dc:creator>
  <cp:keywords/>
  <dc:description/>
  <cp:lastModifiedBy>Hao Tong</cp:lastModifiedBy>
  <cp:revision>54</cp:revision>
  <dcterms:created xsi:type="dcterms:W3CDTF">2019-09-13T16:50:00Z</dcterms:created>
  <dcterms:modified xsi:type="dcterms:W3CDTF">2019-09-16T13:31:00Z</dcterms:modified>
</cp:coreProperties>
</file>