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EC40F" w14:textId="35D74ADF" w:rsidR="00C715AD" w:rsidRDefault="008644A7" w:rsidP="001E6C39">
      <w:pPr>
        <w:pStyle w:val="Title"/>
      </w:pPr>
      <w:r>
        <w:rPr>
          <w:lang w:eastAsia="ko-KR"/>
        </w:rPr>
        <w:t>Machine Learning using Spark</w:t>
      </w:r>
      <w:r>
        <w:t xml:space="preserve">: </w:t>
      </w:r>
    </w:p>
    <w:p w14:paraId="45042893" w14:textId="5316B3C3" w:rsidR="00F742C3" w:rsidRDefault="00B87890" w:rsidP="001E6C39">
      <w:pPr>
        <w:pStyle w:val="Title"/>
      </w:pPr>
      <w:r>
        <w:t>Module 5, Lesson 3</w:t>
      </w:r>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 xml:space="preserve">create a Spark cluster in </w:t>
      </w:r>
      <w:proofErr w:type="spellStart"/>
      <w:r w:rsidR="008644A7">
        <w:t>HDInsight</w:t>
      </w:r>
      <w:proofErr w:type="spellEnd"/>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 xml:space="preserve">Set up a Spark cluster in </w:t>
      </w:r>
      <w:proofErr w:type="spellStart"/>
      <w:r>
        <w:t>HDInsight</w:t>
      </w:r>
      <w:proofErr w:type="spellEnd"/>
      <w:r>
        <w:t xml:space="preserve">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7"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0C6904A2">
            <wp:extent cx="3390900" cy="303985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lastRenderedPageBreak/>
        <w:drawing>
          <wp:inline distT="0" distB="0" distL="0" distR="0" wp14:anchorId="33E376F2" wp14:editId="3856EF51">
            <wp:extent cx="3406382" cy="3078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8432" cy="3098407"/>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1F3789CD" w14:textId="77777777" w:rsidR="00FC64CF" w:rsidRDefault="00FC64CF" w:rsidP="00FC64CF">
      <w:pPr>
        <w:pStyle w:val="Heading2"/>
      </w:pPr>
      <w:r>
        <w:t>Exercise 2: Provisioning and configuring a Spark Cluster</w:t>
      </w:r>
    </w:p>
    <w:p w14:paraId="30AE3A51" w14:textId="77777777" w:rsidR="00FC64CF" w:rsidRDefault="00FC64CF" w:rsidP="00FC64CF">
      <w:r>
        <w:t xml:space="preserve">The first task you have to perform is to provision a Spark cluster in </w:t>
      </w:r>
      <w:proofErr w:type="spellStart"/>
      <w:r>
        <w:t>HDInsight</w:t>
      </w:r>
      <w:proofErr w:type="spellEnd"/>
      <w:r>
        <w:t>.</w:t>
      </w:r>
    </w:p>
    <w:p w14:paraId="26FFFBC9" w14:textId="77777777" w:rsidR="00FC64CF" w:rsidRDefault="00FC64CF" w:rsidP="00FC64CF">
      <w:pPr>
        <w:pStyle w:val="ListParagraph"/>
        <w:numPr>
          <w:ilvl w:val="0"/>
          <w:numId w:val="5"/>
        </w:numPr>
      </w:pPr>
      <w:r>
        <w:t xml:space="preserve">In a web browser, navigate to </w:t>
      </w:r>
      <w:hyperlink r:id="rId10"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proofErr w:type="gramStart"/>
      <w:r w:rsidRPr="006948B6">
        <w:rPr>
          <w:b/>
          <w:lang w:eastAsia="ko-KR"/>
        </w:rPr>
        <w:t>All</w:t>
      </w:r>
      <w:proofErr w:type="gramEnd"/>
      <w:r w:rsidRPr="006948B6">
        <w:rPr>
          <w:b/>
          <w:lang w:eastAsia="ko-KR"/>
        </w:rPr>
        <w:t xml:space="preserve"> resources</w:t>
      </w:r>
      <w:r>
        <w:rPr>
          <w:lang w:eastAsia="ko-KR"/>
        </w:rPr>
        <w:t xml:space="preserve">, and verify that there are no existing </w:t>
      </w:r>
      <w:r w:rsidR="00AF487D">
        <w:rPr>
          <w:lang w:eastAsia="ko-KR"/>
        </w:rPr>
        <w:t xml:space="preserve">Spark </w:t>
      </w:r>
      <w:proofErr w:type="spellStart"/>
      <w:r>
        <w:rPr>
          <w:lang w:eastAsia="ko-KR"/>
        </w:rPr>
        <w:t>HDInsight</w:t>
      </w:r>
      <w:proofErr w:type="spellEnd"/>
      <w:r>
        <w:rPr>
          <w:lang w:eastAsia="ko-KR"/>
        </w:rPr>
        <w:t xml:space="preserve"> clusters in your subscription.</w:t>
      </w:r>
    </w:p>
    <w:p w14:paraId="10A53336" w14:textId="77777777" w:rsidR="00FC64CF" w:rsidRDefault="00FC64CF" w:rsidP="00FC64CF">
      <w:pPr>
        <w:pStyle w:val="ListParagraph"/>
      </w:pPr>
      <w:r>
        <w:rPr>
          <w:noProof/>
        </w:rPr>
        <w:lastRenderedPageBreak/>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77777777"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the “</w:t>
      </w:r>
      <w:r w:rsidRPr="006948B6">
        <w:rPr>
          <w:b/>
        </w:rPr>
        <w:t>Data + Analytics</w:t>
      </w:r>
      <w:r>
        <w:t xml:space="preserve">”, click </w:t>
      </w:r>
      <w:proofErr w:type="spellStart"/>
      <w:r>
        <w:t>HDInsight</w:t>
      </w:r>
      <w:proofErr w:type="spellEnd"/>
      <w:r>
        <w:t xml:space="preserve">. Then use New </w:t>
      </w:r>
      <w:proofErr w:type="spellStart"/>
      <w:r w:rsidRPr="006948B6">
        <w:rPr>
          <w:b/>
        </w:rPr>
        <w:t>HDInsight</w:t>
      </w:r>
      <w:proofErr w:type="spellEnd"/>
      <w:r>
        <w:t xml:space="preserve"> Cluster section to create a new cluster.</w:t>
      </w:r>
    </w:p>
    <w:p w14:paraId="247C9DBB" w14:textId="77777777" w:rsidR="00FC64CF" w:rsidRDefault="00FC64CF" w:rsidP="00FC64CF">
      <w:pPr>
        <w:pStyle w:val="ListParagraph"/>
      </w:pPr>
      <w:r>
        <w:rPr>
          <w:noProof/>
        </w:rPr>
        <w:drawing>
          <wp:inline distT="0" distB="0" distL="0" distR="0" wp14:anchorId="4D25ECC9" wp14:editId="42F9B6E2">
            <wp:extent cx="4177780" cy="2442754"/>
            <wp:effectExtent l="0" t="0" r="0" b="0"/>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870" cy="2484905"/>
                    </a:xfrm>
                    <a:prstGeom prst="rect">
                      <a:avLst/>
                    </a:prstGeom>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77777777" w:rsidR="00FC64CF" w:rsidRDefault="00645534" w:rsidP="00FC64CF">
      <w:pPr>
        <w:pStyle w:val="ListParagraph"/>
      </w:pPr>
      <w:r>
        <w:t>Version</w:t>
      </w:r>
      <w:r w:rsidR="00FC64CF">
        <w:t xml:space="preserve">: Choose the latest version of </w:t>
      </w:r>
      <w:proofErr w:type="spellStart"/>
      <w:r w:rsidR="00FC64CF">
        <w:t>Hadoop</w:t>
      </w:r>
      <w:proofErr w:type="spellEnd"/>
      <w:r w:rsidR="00FC64CF">
        <w:t xml:space="preserve">. Ex) </w:t>
      </w:r>
      <w:r w:rsidR="001268BA">
        <w:t>Spark 1.6.1 (HDI 3.4</w:t>
      </w:r>
      <w:r w:rsidR="00FC64CF">
        <w:t>)</w:t>
      </w:r>
    </w:p>
    <w:p w14:paraId="06EB3DB1" w14:textId="77777777" w:rsidR="00FC64CF" w:rsidRDefault="00645534" w:rsidP="00FC64CF">
      <w:pPr>
        <w:pStyle w:val="ListParagraph"/>
      </w:pPr>
      <w:r>
        <w:t>Cluster Tier</w:t>
      </w:r>
      <w:r w:rsidR="00FC64CF">
        <w:t>: Standard</w:t>
      </w:r>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77777777" w:rsidR="00FC64CF" w:rsidRDefault="001268BA" w:rsidP="00FC64CF">
      <w:pPr>
        <w:pStyle w:val="ListParagraph"/>
      </w:pPr>
      <w:r>
        <w:rPr>
          <w:noProof/>
        </w:rPr>
        <w:lastRenderedPageBreak/>
        <w:drawing>
          <wp:inline distT="0" distB="0" distL="0" distR="0" wp14:anchorId="00E9CA1B" wp14:editId="21C899F3">
            <wp:extent cx="3984171" cy="3742397"/>
            <wp:effectExtent l="25400" t="25400" r="2921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Cluster 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1608" cy="3749383"/>
                    </a:xfrm>
                    <a:prstGeom prst="rect">
                      <a:avLst/>
                    </a:prstGeom>
                    <a:ln>
                      <a:solidFill>
                        <a:srgbClr val="AFABAB"/>
                      </a:solidFill>
                    </a:ln>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w:t>
      </w:r>
      <w:proofErr w:type="gramStart"/>
      <w:r>
        <w:t>default</w:t>
      </w:r>
      <w:proofErr w:type="gramEnd"/>
      <w:r>
        <w:t xml:space="preserve">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77777777" w:rsidR="00FC64CF" w:rsidRDefault="00E509EF" w:rsidP="00FC64CF">
      <w:pPr>
        <w:pStyle w:val="ListParagraph"/>
      </w:pPr>
      <w:r>
        <w:rPr>
          <w:noProof/>
        </w:rPr>
        <w:lastRenderedPageBreak/>
        <w:drawing>
          <wp:inline distT="0" distB="0" distL="0" distR="0" wp14:anchorId="74BA195F" wp14:editId="0D80680E">
            <wp:extent cx="4126877" cy="4673600"/>
            <wp:effectExtent l="25400" t="25400" r="1333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credenti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385" cy="4678705"/>
                    </a:xfrm>
                    <a:prstGeom prst="rect">
                      <a:avLst/>
                    </a:prstGeom>
                    <a:ln>
                      <a:solidFill>
                        <a:srgbClr val="AFABAB"/>
                      </a:solidFill>
                    </a:ln>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77777777" w:rsidR="006948B6" w:rsidRDefault="006948B6" w:rsidP="006948B6">
      <w:pPr>
        <w:pStyle w:val="ListParagraph"/>
      </w:pPr>
      <w:r>
        <w:rPr>
          <w:noProof/>
        </w:rPr>
        <w:drawing>
          <wp:inline distT="0" distB="0" distL="0" distR="0" wp14:anchorId="2D643F56" wp14:editId="10594022">
            <wp:extent cx="3376749" cy="3594290"/>
            <wp:effectExtent l="25400" t="25400" r="2730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data sou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312" cy="3601276"/>
                    </a:xfrm>
                    <a:prstGeom prst="rect">
                      <a:avLst/>
                    </a:prstGeom>
                    <a:ln>
                      <a:solidFill>
                        <a:srgbClr val="AFABAB"/>
                      </a:solidFill>
                    </a:ln>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77777777" w:rsidR="00CD61C5" w:rsidRDefault="006948B6" w:rsidP="00CD61C5">
      <w:pPr>
        <w:pStyle w:val="ListParagraph"/>
      </w:pPr>
      <w:r>
        <w:rPr>
          <w:noProof/>
        </w:rPr>
        <w:lastRenderedPageBreak/>
        <w:drawing>
          <wp:inline distT="0" distB="0" distL="0" distR="0" wp14:anchorId="6D487072" wp14:editId="5E3D4743">
            <wp:extent cx="4312016" cy="2978332"/>
            <wp:effectExtent l="25400" t="25400" r="317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Nod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971" cy="2996259"/>
                    </a:xfrm>
                    <a:prstGeom prst="rect">
                      <a:avLst/>
                    </a:prstGeom>
                    <a:ln>
                      <a:solidFill>
                        <a:srgbClr val="AFABAB"/>
                      </a:solidFill>
                    </a:ln>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proofErr w:type="gramStart"/>
      <w:r>
        <w:rPr>
          <w:b/>
        </w:rPr>
        <w:t>N</w:t>
      </w:r>
      <w:r w:rsidR="00FC64CF" w:rsidRPr="00527B02">
        <w:rPr>
          <w:b/>
        </w:rPr>
        <w:t>ew</w:t>
      </w:r>
      <w:proofErr w:type="gramEnd"/>
      <w:r w:rsidR="00FC64CF" w:rsidRPr="00527B02">
        <w:rPr>
          <w:b/>
        </w:rPr>
        <w:t xml:space="preserve">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w:t>
      </w:r>
      <w:proofErr w:type="spellStart"/>
      <w:r>
        <w:t>HDInsight</w:t>
      </w:r>
      <w:proofErr w:type="spellEnd"/>
      <w:r>
        <w:t>.</w:t>
      </w:r>
    </w:p>
    <w:p w14:paraId="57958076" w14:textId="77777777" w:rsidR="00527B02" w:rsidRDefault="00527B02" w:rsidP="00527B02">
      <w:pPr>
        <w:pStyle w:val="ListParagraph"/>
      </w:pPr>
      <w:r>
        <w:rPr>
          <w:noProof/>
        </w:rPr>
        <w:lastRenderedPageBreak/>
        <w:drawing>
          <wp:inline distT="0" distB="0" distL="0" distR="0" wp14:anchorId="40B53EB4" wp14:editId="10B549B8">
            <wp:extent cx="2061811" cy="4415246"/>
            <wp:effectExtent l="25400" t="25400" r="21590" b="298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resource gro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482" cy="4420965"/>
                    </a:xfrm>
                    <a:prstGeom prst="rect">
                      <a:avLst/>
                    </a:prstGeom>
                    <a:ln>
                      <a:solidFill>
                        <a:srgbClr val="AFABAB"/>
                      </a:solidFill>
                    </a:ln>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w:t>
      </w:r>
      <w:proofErr w:type="spellStart"/>
      <w:r w:rsidR="00FC64CF">
        <w:t>HDInsight</w:t>
      </w:r>
      <w:proofErr w:type="spellEnd"/>
      <w:r w:rsidR="00FC64CF">
        <w:t xml:space="preserve">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78AB7730" w14:textId="77777777" w:rsidR="00F02F46" w:rsidRDefault="00F02F46" w:rsidP="00F02F46">
      <w:pPr>
        <w:pStyle w:val="Heading2"/>
      </w:pPr>
      <w:r>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lastRenderedPageBreak/>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proofErr w:type="gramStart"/>
      <w:r w:rsidR="00A30B18">
        <w:rPr>
          <w:b/>
        </w:rPr>
        <w:t>Save</w:t>
      </w:r>
      <w:proofErr w:type="gramEnd"/>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proofErr w:type="gramStart"/>
      <w:r>
        <w:rPr>
          <w:b/>
        </w:rPr>
        <w:t>Yes</w:t>
      </w:r>
      <w:proofErr w:type="gramEnd"/>
      <w:r>
        <w:t xml:space="preserve"> to confirm that you trust the host.</w:t>
      </w:r>
    </w:p>
    <w:p w14:paraId="05544F4B" w14:textId="77777777" w:rsidR="00736405" w:rsidRDefault="00736405" w:rsidP="00736405">
      <w:r>
        <w:rPr>
          <w:noProof/>
        </w:rPr>
        <w:drawing>
          <wp:inline distT="0" distB="0" distL="0" distR="0" wp14:anchorId="2F2BB935" wp14:editId="109B7B8F">
            <wp:extent cx="2748642" cy="2135777"/>
            <wp:effectExtent l="25400" t="25400" r="2032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a:ln>
                      <a:solidFill>
                        <a:srgbClr val="AFABAB"/>
                      </a:solidFill>
                    </a:ln>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5D285716" w14:textId="77777777" w:rsidR="00736405" w:rsidRDefault="00736405" w:rsidP="00736405">
      <w:pPr>
        <w:pStyle w:val="Heading2"/>
      </w:pPr>
      <w:r>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w:t>
      </w:r>
      <w:proofErr w:type="spellStart"/>
      <w:r w:rsidR="006D5CD2">
        <w:t>HDInsight</w:t>
      </w:r>
      <w:proofErr w:type="spellEnd"/>
      <w:r w:rsidR="006D5CD2">
        <w:t xml:space="preserve">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t>
      </w:r>
      <w:r w:rsidR="006D5CD2">
        <w:lastRenderedPageBreak/>
        <w:t xml:space="preserve">written in </w:t>
      </w:r>
      <w:proofErr w:type="spellStart"/>
      <w:r w:rsidR="006D5CD2">
        <w:t>Scala</w:t>
      </w:r>
      <w:proofErr w:type="spellEnd"/>
      <w:r w:rsidR="006D5CD2">
        <w:t xml:space="preserve">.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w:t>
      </w:r>
      <w:proofErr w:type="spellStart"/>
      <w:r>
        <w:rPr>
          <w:b/>
        </w:rPr>
        <w:t>HDInsight</w:t>
      </w:r>
      <w:proofErr w:type="spellEnd"/>
      <w:r>
        <w:rPr>
          <w:b/>
        </w:rPr>
        <w:t xml:space="preserve">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77777777" w:rsidR="00A052E4" w:rsidRDefault="003C5CB5" w:rsidP="00736405">
      <w:r>
        <w:rPr>
          <w:noProof/>
        </w:rPr>
        <w:drawing>
          <wp:anchor distT="0" distB="0" distL="114300" distR="114300" simplePos="0" relativeHeight="251658240" behindDoc="0" locked="0" layoutInCell="1" allowOverlap="1" wp14:anchorId="5B3CDD58" wp14:editId="49045ECC">
            <wp:simplePos x="0" y="0"/>
            <wp:positionH relativeFrom="column">
              <wp:posOffset>3865554</wp:posOffset>
            </wp:positionH>
            <wp:positionV relativeFrom="paragraph">
              <wp:posOffset>8626</wp:posOffset>
            </wp:positionV>
            <wp:extent cx="1337574" cy="1508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anchor>
        </w:drawing>
      </w:r>
      <w:r w:rsidR="00A052E4">
        <w:rPr>
          <w:noProof/>
        </w:rPr>
        <w:drawing>
          <wp:inline distT="0" distB="0" distL="0" distR="0" wp14:anchorId="47B58C2E" wp14:editId="1ACF92E9">
            <wp:extent cx="3167743" cy="2504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 Jupy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679" cy="2508766"/>
                    </a:xfrm>
                    <a:prstGeom prst="rect">
                      <a:avLst/>
                    </a:prstGeom>
                  </pic:spPr>
                </pic:pic>
              </a:graphicData>
            </a:graphic>
          </wp:inline>
        </w:drawing>
      </w:r>
    </w:p>
    <w:p w14:paraId="5FD4D96A" w14:textId="7E2E5E02" w:rsidR="00A052E4" w:rsidRDefault="003C5CB5" w:rsidP="00736405">
      <w:r>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lastRenderedPageBreak/>
        <w:drawing>
          <wp:inline distT="0" distB="0" distL="0" distR="0" wp14:anchorId="2843B216" wp14:editId="54608FAF">
            <wp:extent cx="5943600" cy="2220595"/>
            <wp:effectExtent l="25400" t="25400" r="254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20595"/>
                    </a:xfrm>
                    <a:prstGeom prst="rect">
                      <a:avLst/>
                    </a:prstGeom>
                    <a:ln>
                      <a:solidFill>
                        <a:srgbClr val="AFABAB"/>
                      </a:solidFill>
                    </a:ln>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t>Load sample data into a temporary table.</w:t>
      </w:r>
    </w:p>
    <w:p w14:paraId="63B4881D" w14:textId="13B122AC" w:rsidR="0030728B" w:rsidRDefault="0030728B" w:rsidP="0030728B">
      <w:r>
        <w:t xml:space="preserve">When a Spark cluster is created in </w:t>
      </w:r>
      <w:proofErr w:type="spellStart"/>
      <w:r>
        <w:t>HDInsight</w:t>
      </w:r>
      <w:proofErr w:type="spellEnd"/>
      <w:r>
        <w:t xml:space="preserve">,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t># Parse the data in hvacText</w:t>
      </w:r>
    </w:p>
    <w:p w14:paraId="6C935DD8" w14:textId="77777777" w:rsidR="0030728B" w:rsidRDefault="0030728B" w:rsidP="0030728B">
      <w:pPr>
        <w:pStyle w:val="Code"/>
        <w:ind w:left="360"/>
      </w:pPr>
      <w:r>
        <w:lastRenderedPageBreak/>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r>
        <w:t>%%sql</w:t>
      </w:r>
    </w:p>
    <w:p w14:paraId="31FF5224" w14:textId="77777777" w:rsidR="00AB41C5" w:rsidRDefault="00AB41C5" w:rsidP="00AB41C5">
      <w:pPr>
        <w:pStyle w:val="Code"/>
        <w:ind w:left="360"/>
      </w:pPr>
      <w:r>
        <w:t>SELECT buildingID, (targettemp - actualtemp) AS temp_diff, date FROM hvac WHERE date = \"6/1/13\"</w:t>
      </w:r>
    </w:p>
    <w:p w14:paraId="2AFF0A0C" w14:textId="77777777" w:rsidR="00AB41C5" w:rsidRDefault="00AB41C5" w:rsidP="00AB41C5">
      <w:pPr>
        <w:pStyle w:val="NoSpacing"/>
      </w:pPr>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drawing>
          <wp:inline distT="0" distB="0" distL="0" distR="0" wp14:anchorId="2524ED16" wp14:editId="21BBA6B8">
            <wp:extent cx="4225834" cy="2598256"/>
            <wp:effectExtent l="25400" t="2540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5">
                      <a:extLst>
                        <a:ext uri="{28A0092B-C50C-407E-A947-70E740481C1C}">
                          <a14:useLocalDpi xmlns:a14="http://schemas.microsoft.com/office/drawing/2010/main" val="0"/>
                        </a:ext>
                      </a:extLst>
                    </a:blip>
                    <a:stretch>
                      <a:fillRect/>
                    </a:stretch>
                  </pic:blipFill>
                  <pic:spPr>
                    <a:xfrm>
                      <a:off x="0" y="0"/>
                      <a:ext cx="4232416" cy="2602303"/>
                    </a:xfrm>
                    <a:prstGeom prst="rect">
                      <a:avLst/>
                    </a:prstGeom>
                    <a:ln>
                      <a:solidFill>
                        <a:srgbClr val="AFABAB"/>
                      </a:solidFill>
                    </a:ln>
                  </pic:spPr>
                </pic:pic>
              </a:graphicData>
            </a:graphic>
          </wp:inline>
        </w:drawing>
      </w:r>
    </w:p>
    <w:p w14:paraId="7BDF2172" w14:textId="3A131FF4" w:rsidR="00F17FA6" w:rsidRDefault="00DF53BD" w:rsidP="00AB41C5">
      <w:r>
        <w:t xml:space="preserve">Try visualizing the data is other formats.  For example, here is a sample output in </w:t>
      </w:r>
      <w:proofErr w:type="gramStart"/>
      <w:r>
        <w:t>Bar</w:t>
      </w:r>
      <w:proofErr w:type="gramEnd"/>
      <w:r>
        <w:t xml:space="preserve">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bookmarkStart w:id="0" w:name="_GoBack"/>
      <w:r>
        <w:rPr>
          <w:noProof/>
        </w:rPr>
        <w:lastRenderedPageBreak/>
        <w:drawing>
          <wp:inline distT="0" distB="0" distL="0" distR="0" wp14:anchorId="10EA77D2" wp14:editId="7ED769F0">
            <wp:extent cx="3657916" cy="3794306"/>
            <wp:effectExtent l="25400" t="25400" r="2540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a:ln>
                      <a:solidFill>
                        <a:srgbClr val="AFABAB"/>
                      </a:solidFill>
                    </a:ln>
                  </pic:spPr>
                </pic:pic>
              </a:graphicData>
            </a:graphic>
          </wp:inline>
        </w:drawing>
      </w:r>
      <w:bookmarkEnd w:id="0"/>
    </w:p>
    <w:p w14:paraId="2A675157" w14:textId="395F051A" w:rsidR="00F17FA6" w:rsidRDefault="00F17FA6" w:rsidP="00AB41C5">
      <w:r>
        <w:t>If for some reason the notebook fails to respond to the %%</w:t>
      </w:r>
      <w:proofErr w:type="spellStart"/>
      <w:r>
        <w:t>sql</w:t>
      </w:r>
      <w:proofErr w:type="spellEnd"/>
      <w:r>
        <w:t xml:space="preserve"> magic, the following commands will show the same data in a text table:</w:t>
      </w:r>
    </w:p>
    <w:p w14:paraId="6D559D58" w14:textId="77777777" w:rsidR="00F17FA6" w:rsidRDefault="00F17FA6" w:rsidP="00F17FA6">
      <w:pPr>
        <w:pStyle w:val="Code"/>
        <w:ind w:left="360"/>
      </w:pPr>
      <w:r w:rsidRPr="00F17FA6">
        <w:t xml:space="preserve">hvacTextTable = sqlContext.sql(""" </w:t>
      </w:r>
    </w:p>
    <w:p w14:paraId="03D5C165" w14:textId="77777777" w:rsidR="00F17FA6" w:rsidRDefault="00F17FA6" w:rsidP="00F17FA6">
      <w:pPr>
        <w:pStyle w:val="Code"/>
        <w:ind w:left="360"/>
      </w:pPr>
      <w:r w:rsidRPr="00F17FA6">
        <w:t xml:space="preserve">SELECT buildingID, (targettemp - actualtemp) AS temp_diff, date </w:t>
      </w:r>
    </w:p>
    <w:p w14:paraId="661088EE" w14:textId="77777777" w:rsidR="00F17FA6" w:rsidRDefault="00F17FA6" w:rsidP="00F17FA6">
      <w:pPr>
        <w:pStyle w:val="Code"/>
        <w:ind w:left="360"/>
      </w:pPr>
      <w:r>
        <w:t xml:space="preserve">FROM hvac </w:t>
      </w:r>
    </w:p>
    <w:p w14:paraId="0187770F" w14:textId="77777777" w:rsidR="00F17FA6" w:rsidRDefault="00F17FA6" w:rsidP="00F17FA6">
      <w:pPr>
        <w:pStyle w:val="Code"/>
        <w:ind w:left="360"/>
      </w:pPr>
      <w:r w:rsidRPr="00F17FA6">
        <w:t xml:space="preserve">WHERE date = \"6/1/13\" </w:t>
      </w:r>
    </w:p>
    <w:p w14:paraId="5DC1C913" w14:textId="44EF2AC7" w:rsidR="00F17FA6" w:rsidRDefault="00F17FA6" w:rsidP="00F17FA6">
      <w:pPr>
        <w:pStyle w:val="Code"/>
        <w:ind w:left="360"/>
      </w:pPr>
      <w:r w:rsidRPr="00F17FA6">
        <w:t xml:space="preserve">""") </w:t>
      </w:r>
    </w:p>
    <w:p w14:paraId="493A72D5" w14:textId="6E4BCF1E" w:rsidR="00F17FA6" w:rsidRDefault="00F17FA6" w:rsidP="00F17FA6">
      <w:pPr>
        <w:pStyle w:val="Code"/>
        <w:ind w:left="360"/>
      </w:pPr>
      <w:r w:rsidRPr="00F17FA6">
        <w:t>hvacTextTable.show()</w:t>
      </w:r>
    </w:p>
    <w:p w14:paraId="0D53868C" w14:textId="77777777" w:rsidR="00F17FA6" w:rsidRDefault="00F17FA6" w:rsidP="00F17FA6">
      <w:pPr>
        <w:pStyle w:val="ListParagraph"/>
      </w:pP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proofErr w:type="spellStart"/>
      <w:r>
        <w:t>HDInsight</w:t>
      </w:r>
      <w:proofErr w:type="spellEnd"/>
      <w:r>
        <w:t xml:space="preserve">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lastRenderedPageBreak/>
        <w:t xml:space="preserve">Create a Spark Cluster on </w:t>
      </w:r>
      <w:proofErr w:type="spellStart"/>
      <w:r>
        <w:t>HDInsight</w:t>
      </w:r>
      <w:proofErr w:type="spellEnd"/>
    </w:p>
    <w:p w14:paraId="0C179B44" w14:textId="77777777" w:rsidR="005E217D" w:rsidRDefault="005E217D" w:rsidP="00701DFF">
      <w:pPr>
        <w:pStyle w:val="ListParagraph"/>
        <w:numPr>
          <w:ilvl w:val="0"/>
          <w:numId w:val="1"/>
        </w:numPr>
      </w:pPr>
      <w:r>
        <w:t xml:space="preserve">Launch a </w:t>
      </w:r>
      <w:proofErr w:type="spellStart"/>
      <w:r>
        <w:t>Jupyter</w:t>
      </w:r>
      <w:proofErr w:type="spellEnd"/>
      <w:r>
        <w:t xml:space="preserve"> notebook and run SQL queries on it</w:t>
      </w:r>
    </w:p>
    <w:p w14:paraId="00AC2D44" w14:textId="77777777"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Segoe UI">
    <w:altName w:val="Courier New"/>
    <w:charset w:val="00"/>
    <w:family w:val="swiss"/>
    <w:pitch w:val="variable"/>
    <w:sig w:usb0="E4002EFF" w:usb1="C000E47F" w:usb2="00000009" w:usb3="00000000" w:csb0="000001F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621C92"/>
    <w:rsid w:val="00645534"/>
    <w:rsid w:val="006479B5"/>
    <w:rsid w:val="00654271"/>
    <w:rsid w:val="00676654"/>
    <w:rsid w:val="0068181D"/>
    <w:rsid w:val="00686FC5"/>
    <w:rsid w:val="006948B6"/>
    <w:rsid w:val="006D5CD2"/>
    <w:rsid w:val="006E5F65"/>
    <w:rsid w:val="00701DFF"/>
    <w:rsid w:val="00722437"/>
    <w:rsid w:val="0073104B"/>
    <w:rsid w:val="00736405"/>
    <w:rsid w:val="00755E19"/>
    <w:rsid w:val="00797650"/>
    <w:rsid w:val="007B41D9"/>
    <w:rsid w:val="008041C2"/>
    <w:rsid w:val="00811056"/>
    <w:rsid w:val="008644A7"/>
    <w:rsid w:val="00865C7B"/>
    <w:rsid w:val="008A3841"/>
    <w:rsid w:val="008B17EB"/>
    <w:rsid w:val="008D00B6"/>
    <w:rsid w:val="008E428E"/>
    <w:rsid w:val="00911ABA"/>
    <w:rsid w:val="009B463A"/>
    <w:rsid w:val="00A052E4"/>
    <w:rsid w:val="00A077E7"/>
    <w:rsid w:val="00A2551B"/>
    <w:rsid w:val="00A30B18"/>
    <w:rsid w:val="00AB41C5"/>
    <w:rsid w:val="00AC41FE"/>
    <w:rsid w:val="00AD4827"/>
    <w:rsid w:val="00AF487D"/>
    <w:rsid w:val="00B13EF6"/>
    <w:rsid w:val="00B168FB"/>
    <w:rsid w:val="00B263FB"/>
    <w:rsid w:val="00B301FD"/>
    <w:rsid w:val="00B43ADC"/>
    <w:rsid w:val="00B87890"/>
    <w:rsid w:val="00BD15DC"/>
    <w:rsid w:val="00BE6693"/>
    <w:rsid w:val="00C715AD"/>
    <w:rsid w:val="00C87708"/>
    <w:rsid w:val="00C97CED"/>
    <w:rsid w:val="00CA4859"/>
    <w:rsid w:val="00CD61C5"/>
    <w:rsid w:val="00CE1502"/>
    <w:rsid w:val="00D07742"/>
    <w:rsid w:val="00D36401"/>
    <w:rsid w:val="00D75031"/>
    <w:rsid w:val="00D827F1"/>
    <w:rsid w:val="00D86552"/>
    <w:rsid w:val="00DA24C3"/>
    <w:rsid w:val="00DB24F7"/>
    <w:rsid w:val="00DB4F9F"/>
    <w:rsid w:val="00DF53BD"/>
    <w:rsid w:val="00E03B94"/>
    <w:rsid w:val="00E509EF"/>
    <w:rsid w:val="00EB4E9F"/>
    <w:rsid w:val="00EB56D0"/>
    <w:rsid w:val="00EF62E2"/>
    <w:rsid w:val="00F02F46"/>
    <w:rsid w:val="00F1301C"/>
    <w:rsid w:val="00F17FA6"/>
    <w:rsid w:val="00F32628"/>
    <w:rsid w:val="00F4200C"/>
    <w:rsid w:val="00F70387"/>
    <w:rsid w:val="00F742C3"/>
    <w:rsid w:val="00FA1A2D"/>
    <w:rsid w:val="00FC4DE3"/>
    <w:rsid w:val="00FC64CF"/>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0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utty.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72AE2-9FCF-3345-BDF3-40E5E3C67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16</Pages>
  <Words>1748</Words>
  <Characters>9965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10</cp:revision>
  <dcterms:created xsi:type="dcterms:W3CDTF">2016-06-17T21:38:00Z</dcterms:created>
  <dcterms:modified xsi:type="dcterms:W3CDTF">2016-07-13T21:32:00Z</dcterms:modified>
</cp:coreProperties>
</file>