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AE3" w:rsidRDefault="00B658BC" w:rsidP="001E6C39">
      <w:pPr>
        <w:pStyle w:val="Title"/>
      </w:pPr>
      <w:r>
        <w:rPr>
          <w:rFonts w:hint="eastAsia"/>
          <w:lang w:eastAsia="ko-KR"/>
        </w:rPr>
        <w:t xml:space="preserve">Data Analysis using </w:t>
      </w:r>
      <w:proofErr w:type="spellStart"/>
      <w:r>
        <w:rPr>
          <w:rFonts w:hint="eastAsia"/>
          <w:lang w:eastAsia="ko-KR"/>
        </w:rPr>
        <w:t>Hadoop</w:t>
      </w:r>
      <w:proofErr w:type="spellEnd"/>
      <w:r w:rsidR="00DA24C3">
        <w:t xml:space="preserve">: </w:t>
      </w:r>
      <w:r>
        <w:t xml:space="preserve">Module </w:t>
      </w:r>
      <w:r w:rsidR="00DF7053">
        <w:t>6</w:t>
      </w:r>
      <w:r>
        <w:t xml:space="preserve">, Lesson </w:t>
      </w:r>
      <w:r w:rsidR="00C50989">
        <w:t>5</w:t>
      </w:r>
      <w:r w:rsidR="00E03B94">
        <w:br/>
      </w:r>
      <w:r>
        <w:t xml:space="preserve">Getting Started with </w:t>
      </w:r>
      <w:r w:rsidR="00C50989">
        <w:t>Event Hubs</w:t>
      </w:r>
      <w:r w:rsidR="008E428E">
        <w:t xml:space="preserve"> Hands-On Lab</w:t>
      </w:r>
    </w:p>
    <w:p w:rsidR="0068181D" w:rsidRDefault="0068181D" w:rsidP="0068181D">
      <w:pPr>
        <w:pStyle w:val="Heading2"/>
      </w:pPr>
      <w:r>
        <w:t>Overview</w:t>
      </w:r>
    </w:p>
    <w:p w:rsidR="0068181D" w:rsidRDefault="00B658BC" w:rsidP="0068181D">
      <w:r>
        <w:t xml:space="preserve">In this lab, </w:t>
      </w:r>
      <w:r w:rsidR="00B70C47">
        <w:t xml:space="preserve">you will create </w:t>
      </w:r>
      <w:r w:rsidR="001E1F6A">
        <w:t xml:space="preserve">an </w:t>
      </w:r>
      <w:r w:rsidR="000401F6">
        <w:t xml:space="preserve">Event Hubs in Azure, and </w:t>
      </w:r>
      <w:r w:rsidR="000401F6">
        <w:rPr>
          <w:rFonts w:hint="eastAsia"/>
        </w:rPr>
        <w:t>send message to Event Hubs using sender program written by C language</w:t>
      </w:r>
      <w:r w:rsidR="008E428E">
        <w:t>.</w:t>
      </w:r>
      <w:r w:rsidR="00DF7053">
        <w:t xml:space="preserve"> </w:t>
      </w:r>
    </w:p>
    <w:p w:rsidR="0068181D" w:rsidRDefault="0068181D" w:rsidP="0068181D">
      <w:pPr>
        <w:pStyle w:val="Heading2"/>
      </w:pPr>
      <w:r>
        <w:t>Objectives</w:t>
      </w:r>
    </w:p>
    <w:p w:rsidR="0068181D" w:rsidRDefault="0068181D" w:rsidP="0068181D">
      <w:r>
        <w:t>In this hands-on lab you will learn</w:t>
      </w:r>
      <w:r w:rsidR="008E428E">
        <w:t xml:space="preserve"> how to</w:t>
      </w:r>
      <w:r>
        <w:t>:</w:t>
      </w:r>
    </w:p>
    <w:p w:rsidR="00B70C47" w:rsidRDefault="00B70C47" w:rsidP="00B70C47">
      <w:pPr>
        <w:pStyle w:val="ListParagraph"/>
        <w:numPr>
          <w:ilvl w:val="0"/>
          <w:numId w:val="1"/>
        </w:numPr>
      </w:pPr>
      <w:r>
        <w:t xml:space="preserve">How to provision the </w:t>
      </w:r>
      <w:r w:rsidR="00EF7D8B">
        <w:t>Event Hub in Azure portal</w:t>
      </w:r>
    </w:p>
    <w:p w:rsidR="00DA24C3" w:rsidRDefault="00EF7D8B" w:rsidP="00DA24C3">
      <w:pPr>
        <w:pStyle w:val="ListParagraph"/>
        <w:numPr>
          <w:ilvl w:val="0"/>
          <w:numId w:val="1"/>
        </w:numPr>
      </w:pPr>
      <w:r>
        <w:t>How to send messages to Event Hubs</w:t>
      </w:r>
    </w:p>
    <w:p w:rsidR="0068181D" w:rsidRDefault="0068181D" w:rsidP="0068181D">
      <w:pPr>
        <w:pStyle w:val="Heading2"/>
      </w:pPr>
      <w:r>
        <w:t>Prerequisites</w:t>
      </w:r>
    </w:p>
    <w:p w:rsidR="0068181D" w:rsidRDefault="0068181D" w:rsidP="0068181D">
      <w:r>
        <w:t>The following are required to complete this hands-on lab:</w:t>
      </w:r>
    </w:p>
    <w:p w:rsidR="0068181D" w:rsidRDefault="00CD12DF" w:rsidP="0068181D">
      <w:pPr>
        <w:pStyle w:val="ListParagraph"/>
        <w:numPr>
          <w:ilvl w:val="0"/>
          <w:numId w:val="1"/>
        </w:numPr>
      </w:pPr>
      <w:r>
        <w:t>A Microsoft Azure subscription</w:t>
      </w:r>
    </w:p>
    <w:p w:rsidR="007853D4" w:rsidRDefault="007853D4" w:rsidP="00B70C47">
      <w:pPr>
        <w:pStyle w:val="ListParagraph"/>
        <w:numPr>
          <w:ilvl w:val="0"/>
          <w:numId w:val="1"/>
        </w:numPr>
      </w:pPr>
      <w:r>
        <w:t xml:space="preserve">Microsoft Visual Studio </w:t>
      </w:r>
      <w:r w:rsidR="001138F5">
        <w:t>Community Edition</w:t>
      </w:r>
      <w:r>
        <w:t xml:space="preserve"> for Windows</w:t>
      </w:r>
    </w:p>
    <w:p w:rsidR="00547B65" w:rsidRDefault="00547B65" w:rsidP="00B70C47">
      <w:pPr>
        <w:pStyle w:val="ListParagraph"/>
        <w:numPr>
          <w:ilvl w:val="0"/>
          <w:numId w:val="1"/>
        </w:numPr>
      </w:pPr>
      <w:r>
        <w:t xml:space="preserve">You should have completed </w:t>
      </w:r>
      <w:hyperlink r:id="rId9" w:tooltip="Module 6 Lessons" w:history="1">
        <w:r w:rsidRPr="00547B65">
          <w:rPr>
            <w:rStyle w:val="Hyperlink"/>
          </w:rPr>
          <w:t>Module 6 Lessons 1-5</w:t>
        </w:r>
      </w:hyperlink>
      <w:r>
        <w:t xml:space="preserve"> and </w:t>
      </w:r>
      <w:hyperlink r:id="rId10" w:tooltip="Lesson 4 Lab" w:history="1">
        <w:r w:rsidRPr="00547B65">
          <w:rPr>
            <w:rStyle w:val="Hyperlink"/>
          </w:rPr>
          <w:t>Lesson 4 Lab</w:t>
        </w:r>
      </w:hyperlink>
    </w:p>
    <w:p w:rsidR="00631521" w:rsidRDefault="00547B65" w:rsidP="00631521">
      <w:pPr>
        <w:ind w:left="360"/>
      </w:pPr>
      <w:r>
        <w:t>Note</w:t>
      </w:r>
      <w:r w:rsidR="00631521">
        <w:t>: The Azure portal is continually improved and changed. The steps in this exercise reflect the user interface of the Microsoft Azure portal at the time of writing, but may not match the latest design of portal.</w:t>
      </w:r>
    </w:p>
    <w:p w:rsidR="0068181D" w:rsidRDefault="0068181D" w:rsidP="0068181D">
      <w:pPr>
        <w:pStyle w:val="Heading2"/>
      </w:pPr>
      <w:r>
        <w:t>Exercises</w:t>
      </w:r>
    </w:p>
    <w:p w:rsidR="0068181D" w:rsidRDefault="0068181D" w:rsidP="0068181D">
      <w:r>
        <w:t>This hands-on lab includes the following exercises:</w:t>
      </w:r>
    </w:p>
    <w:p w:rsidR="0068181D" w:rsidRDefault="00216875" w:rsidP="0068181D">
      <w:pPr>
        <w:pStyle w:val="ListParagraph"/>
        <w:numPr>
          <w:ilvl w:val="0"/>
          <w:numId w:val="1"/>
        </w:numPr>
      </w:pPr>
      <w:r>
        <w:t>Ex</w:t>
      </w:r>
      <w:r w:rsidR="00C04AB9">
        <w:t>ercise 1: Create an Event Hub</w:t>
      </w:r>
    </w:p>
    <w:p w:rsidR="00E03B94" w:rsidRDefault="0068181D" w:rsidP="00B70C47">
      <w:pPr>
        <w:pStyle w:val="ListParagraph"/>
        <w:numPr>
          <w:ilvl w:val="0"/>
          <w:numId w:val="1"/>
        </w:numPr>
      </w:pPr>
      <w:r w:rsidRPr="000717DC">
        <w:t>Exercise 2:</w:t>
      </w:r>
      <w:r w:rsidR="00B70C47" w:rsidRPr="000717DC">
        <w:t xml:space="preserve"> </w:t>
      </w:r>
      <w:r w:rsidR="000717DC">
        <w:t>Send message to Event Hubs</w:t>
      </w:r>
    </w:p>
    <w:p w:rsidR="000D451A" w:rsidRDefault="000D451A" w:rsidP="00B70C47">
      <w:pPr>
        <w:pStyle w:val="ListParagraph"/>
        <w:numPr>
          <w:ilvl w:val="0"/>
          <w:numId w:val="1"/>
        </w:numPr>
      </w:pPr>
      <w:r>
        <w:t>Exercise 3: Create a Storage Account</w:t>
      </w:r>
    </w:p>
    <w:p w:rsidR="000D451A" w:rsidRDefault="000D451A" w:rsidP="00B70C47">
      <w:pPr>
        <w:pStyle w:val="ListParagraph"/>
        <w:numPr>
          <w:ilvl w:val="0"/>
          <w:numId w:val="1"/>
        </w:numPr>
      </w:pPr>
      <w:r>
        <w:t xml:space="preserve">Exercise 4: Receive messages with </w:t>
      </w:r>
      <w:proofErr w:type="spellStart"/>
      <w:r>
        <w:t>EventProcessorHost</w:t>
      </w:r>
      <w:proofErr w:type="spellEnd"/>
    </w:p>
    <w:p w:rsidR="000D451A" w:rsidRPr="000717DC" w:rsidRDefault="000D451A" w:rsidP="00B70C47">
      <w:pPr>
        <w:pStyle w:val="ListParagraph"/>
        <w:numPr>
          <w:ilvl w:val="0"/>
          <w:numId w:val="1"/>
        </w:numPr>
      </w:pPr>
      <w:r>
        <w:t>Exercise 5: Run the applications</w:t>
      </w:r>
    </w:p>
    <w:p w:rsidR="00BC1C0E" w:rsidRDefault="00BC1C0E">
      <w:pPr>
        <w:rPr>
          <w:rFonts w:eastAsiaTheme="majorEastAsia" w:cstheme="majorBidi"/>
          <w:sz w:val="36"/>
          <w:szCs w:val="26"/>
        </w:rPr>
      </w:pPr>
      <w:r>
        <w:br w:type="page"/>
      </w:r>
    </w:p>
    <w:p w:rsidR="001138F5" w:rsidRDefault="001138F5" w:rsidP="001138F5">
      <w:pPr>
        <w:pStyle w:val="Heading2"/>
      </w:pPr>
      <w:r>
        <w:lastRenderedPageBreak/>
        <w:t>Introduction</w:t>
      </w:r>
    </w:p>
    <w:p w:rsidR="001138F5" w:rsidRPr="001138F5" w:rsidRDefault="001138F5" w:rsidP="001138F5">
      <w:pPr>
        <w:pStyle w:val="Heading2"/>
        <w:rPr>
          <w:rFonts w:eastAsiaTheme="minorEastAsia" w:cstheme="minorBidi"/>
          <w:sz w:val="22"/>
          <w:szCs w:val="22"/>
        </w:rPr>
      </w:pPr>
      <w:r w:rsidRPr="001138F5">
        <w:rPr>
          <w:rFonts w:eastAsiaTheme="minorEastAsia" w:cstheme="minorBidi"/>
          <w:sz w:val="22"/>
          <w:szCs w:val="22"/>
        </w:rPr>
        <w:t>Event Hubs</w:t>
      </w:r>
      <w:bookmarkStart w:id="0" w:name="_GoBack"/>
      <w:bookmarkEnd w:id="0"/>
      <w:r w:rsidRPr="001138F5">
        <w:rPr>
          <w:rFonts w:eastAsiaTheme="minorEastAsia" w:cstheme="minorBidi"/>
          <w:sz w:val="22"/>
          <w:szCs w:val="22"/>
        </w:rPr>
        <w:t xml:space="preserve"> is a service that processes large amounts of event data (telemetry) from connected devices and applications. After you collect data into Event Hubs, you can store the data using a storage cluster or transform it using a real-time</w:t>
      </w:r>
      <w:r w:rsidR="00547B65">
        <w:rPr>
          <w:rFonts w:eastAsiaTheme="minorEastAsia" w:cstheme="minorBidi"/>
          <w:sz w:val="22"/>
          <w:szCs w:val="22"/>
        </w:rPr>
        <w:t xml:space="preserve"> analytics provider. This large-</w:t>
      </w:r>
      <w:r w:rsidRPr="001138F5">
        <w:rPr>
          <w:rFonts w:eastAsiaTheme="minorEastAsia" w:cstheme="minorBidi"/>
          <w:sz w:val="22"/>
          <w:szCs w:val="22"/>
        </w:rPr>
        <w:t>scale event collection and processing capability is a key component of modern application architectures including the Internet of Things (</w:t>
      </w:r>
      <w:proofErr w:type="spellStart"/>
      <w:r w:rsidRPr="001138F5">
        <w:rPr>
          <w:rFonts w:eastAsiaTheme="minorEastAsia" w:cstheme="minorBidi"/>
          <w:sz w:val="22"/>
          <w:szCs w:val="22"/>
        </w:rPr>
        <w:t>IoT</w:t>
      </w:r>
      <w:proofErr w:type="spellEnd"/>
      <w:r w:rsidRPr="001138F5">
        <w:rPr>
          <w:rFonts w:eastAsiaTheme="minorEastAsia" w:cstheme="minorBidi"/>
          <w:sz w:val="22"/>
          <w:szCs w:val="22"/>
        </w:rPr>
        <w:t>).</w:t>
      </w:r>
    </w:p>
    <w:p w:rsidR="001138F5" w:rsidRPr="001138F5" w:rsidRDefault="001138F5" w:rsidP="001138F5">
      <w:pPr>
        <w:pStyle w:val="Heading2"/>
        <w:rPr>
          <w:rFonts w:eastAsiaTheme="minorEastAsia" w:cstheme="minorBidi"/>
          <w:sz w:val="22"/>
          <w:szCs w:val="22"/>
        </w:rPr>
      </w:pPr>
    </w:p>
    <w:p w:rsidR="001138F5" w:rsidRDefault="001138F5" w:rsidP="001138F5">
      <w:pPr>
        <w:pStyle w:val="Heading2"/>
        <w:rPr>
          <w:rFonts w:eastAsiaTheme="minorEastAsia" w:cstheme="minorBidi"/>
          <w:sz w:val="22"/>
          <w:szCs w:val="22"/>
        </w:rPr>
      </w:pPr>
      <w:r w:rsidRPr="001138F5">
        <w:rPr>
          <w:rFonts w:eastAsiaTheme="minorEastAsia" w:cstheme="minorBidi"/>
          <w:sz w:val="22"/>
          <w:szCs w:val="22"/>
        </w:rPr>
        <w:t>This tutorial shows how to use the Azure classic portal to create an Event Hub. It also shows you how to collect messages into an Event Hub using a console application written in C#, and how to retrieve them in parallel using the C# Event Processor Host library</w:t>
      </w:r>
      <w:r>
        <w:rPr>
          <w:rFonts w:eastAsiaTheme="minorEastAsia" w:cstheme="minorBidi"/>
          <w:sz w:val="22"/>
          <w:szCs w:val="22"/>
        </w:rPr>
        <w:t>.</w:t>
      </w:r>
    </w:p>
    <w:p w:rsidR="001138F5" w:rsidRDefault="001138F5" w:rsidP="001138F5">
      <w:pPr>
        <w:pStyle w:val="Heading2"/>
        <w:rPr>
          <w:rFonts w:eastAsiaTheme="minorEastAsia" w:cstheme="minorBidi"/>
          <w:sz w:val="22"/>
          <w:szCs w:val="22"/>
        </w:rPr>
      </w:pPr>
    </w:p>
    <w:p w:rsidR="00E03B94" w:rsidRDefault="00E03B94" w:rsidP="001138F5">
      <w:pPr>
        <w:pStyle w:val="Heading2"/>
      </w:pPr>
      <w:r>
        <w:t xml:space="preserve">Exercise 1: </w:t>
      </w:r>
      <w:r w:rsidR="001E1F6A">
        <w:t>Create an Event Hub</w:t>
      </w:r>
    </w:p>
    <w:p w:rsidR="00E03B94" w:rsidRDefault="00AB0832" w:rsidP="00E03B94">
      <w:r>
        <w:t xml:space="preserve">The first task you have to perform is to </w:t>
      </w:r>
      <w:r w:rsidR="009761BC">
        <w:t xml:space="preserve">creation of </w:t>
      </w:r>
      <w:r w:rsidR="001E1F6A">
        <w:t>Event Hub</w:t>
      </w:r>
      <w:r>
        <w:t>.</w:t>
      </w:r>
    </w:p>
    <w:p w:rsidR="009050C0" w:rsidRDefault="009050C0" w:rsidP="001E1F6A">
      <w:pPr>
        <w:pStyle w:val="ListParagraph"/>
        <w:numPr>
          <w:ilvl w:val="0"/>
          <w:numId w:val="5"/>
        </w:numPr>
      </w:pPr>
      <w:r>
        <w:t xml:space="preserve">In a web browser, navigate to </w:t>
      </w:r>
      <w:r w:rsidR="00D75062">
        <w:t xml:space="preserve">Azure classic portal, </w:t>
      </w:r>
      <w:r w:rsidR="001E1F6A" w:rsidRPr="001E1F6A">
        <w:t>https://manage.windowsazure.com/</w:t>
      </w:r>
      <w:r>
        <w:t>. Sign into the</w:t>
      </w:r>
      <w:r w:rsidR="000E130B">
        <w:t xml:space="preserve"> portal using your subscription, and click </w:t>
      </w:r>
      <w:r w:rsidR="00D75062">
        <w:t>NEW at the bottom to create an Event Hub</w:t>
      </w:r>
      <w:r w:rsidR="000E130B">
        <w:t>.</w:t>
      </w:r>
    </w:p>
    <w:p w:rsidR="00B00485" w:rsidRDefault="00B00485" w:rsidP="00B00485">
      <w:pPr>
        <w:pStyle w:val="ListParagraph"/>
      </w:pPr>
      <w:r>
        <w:rPr>
          <w:noProof/>
        </w:rPr>
        <w:drawing>
          <wp:inline distT="0" distB="0" distL="0" distR="0" wp14:anchorId="036E41FB" wp14:editId="52ACE875">
            <wp:extent cx="5449824" cy="2798064"/>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824" cy="2798064"/>
                    </a:xfrm>
                    <a:prstGeom prst="rect">
                      <a:avLst/>
                    </a:prstGeom>
                  </pic:spPr>
                </pic:pic>
              </a:graphicData>
            </a:graphic>
          </wp:inline>
        </w:drawing>
      </w:r>
    </w:p>
    <w:p w:rsidR="00451EA7" w:rsidRDefault="00B17B68" w:rsidP="00E03B94">
      <w:pPr>
        <w:pStyle w:val="ListParagraph"/>
        <w:numPr>
          <w:ilvl w:val="0"/>
          <w:numId w:val="5"/>
        </w:numPr>
      </w:pPr>
      <w:r>
        <w:t xml:space="preserve">Click on App Service, then Service Bus, then Event Hub and Quick Create.  </w:t>
      </w:r>
      <w:proofErr w:type="gramStart"/>
      <w:r>
        <w:t>This quickly create</w:t>
      </w:r>
      <w:proofErr w:type="gramEnd"/>
      <w:r>
        <w:t xml:space="preserve"> an Event Hub with default configuration settings.</w:t>
      </w:r>
    </w:p>
    <w:p w:rsidR="00230D42" w:rsidRDefault="00230D42" w:rsidP="00E03B94">
      <w:pPr>
        <w:pStyle w:val="ListParagraph"/>
        <w:numPr>
          <w:ilvl w:val="0"/>
          <w:numId w:val="5"/>
        </w:numPr>
      </w:pPr>
      <w:r>
        <w:t>Enter a name for your Event Hub, select your desired region, and the click “Create a new Event Hub”</w:t>
      </w:r>
    </w:p>
    <w:p w:rsidR="00B17B68" w:rsidRDefault="00B04D99" w:rsidP="00B04D99">
      <w:pPr>
        <w:pStyle w:val="ListParagraph"/>
      </w:pPr>
      <w:r>
        <w:rPr>
          <w:noProof/>
        </w:rPr>
        <w:lastRenderedPageBreak/>
        <w:drawing>
          <wp:inline distT="0" distB="0" distL="0" distR="0" wp14:anchorId="4D26A0AF" wp14:editId="7E28E61D">
            <wp:extent cx="5394960" cy="318211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4960" cy="3182112"/>
                    </a:xfrm>
                    <a:prstGeom prst="rect">
                      <a:avLst/>
                    </a:prstGeom>
                  </pic:spPr>
                </pic:pic>
              </a:graphicData>
            </a:graphic>
          </wp:inline>
        </w:drawing>
      </w:r>
    </w:p>
    <w:p w:rsidR="00A45AF8" w:rsidRDefault="00743DEE" w:rsidP="0061436E">
      <w:pPr>
        <w:pStyle w:val="ListParagraph"/>
        <w:numPr>
          <w:ilvl w:val="0"/>
          <w:numId w:val="5"/>
        </w:numPr>
      </w:pPr>
      <w:r>
        <w:t xml:space="preserve">The portal creates a namespace for your Event Hub. Click this namespace (in this lab, </w:t>
      </w:r>
      <w:proofErr w:type="spellStart"/>
      <w:r>
        <w:t>TBLEventHub</w:t>
      </w:r>
      <w:proofErr w:type="spellEnd"/>
      <w:r>
        <w:t>-ns)</w:t>
      </w:r>
      <w:r w:rsidR="00A45AF8">
        <w:t>.</w:t>
      </w:r>
    </w:p>
    <w:p w:rsidR="00A96957" w:rsidRDefault="00F43A09" w:rsidP="00A876C8">
      <w:pPr>
        <w:pStyle w:val="ListParagraph"/>
      </w:pPr>
      <w:r>
        <w:rPr>
          <w:noProof/>
        </w:rPr>
        <w:drawing>
          <wp:inline distT="0" distB="0" distL="0" distR="0" wp14:anchorId="71356671" wp14:editId="43CA4684">
            <wp:extent cx="5513832" cy="27432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3832" cy="2743200"/>
                    </a:xfrm>
                    <a:prstGeom prst="rect">
                      <a:avLst/>
                    </a:prstGeom>
                  </pic:spPr>
                </pic:pic>
              </a:graphicData>
            </a:graphic>
          </wp:inline>
        </w:drawing>
      </w:r>
    </w:p>
    <w:p w:rsidR="001661F2" w:rsidRDefault="000F45B5" w:rsidP="004E1BD0">
      <w:pPr>
        <w:pStyle w:val="ListParagraph"/>
        <w:numPr>
          <w:ilvl w:val="0"/>
          <w:numId w:val="5"/>
        </w:numPr>
      </w:pPr>
      <w:r>
        <w:rPr>
          <w:rFonts w:hint="eastAsia"/>
        </w:rPr>
        <w:t xml:space="preserve">When the </w:t>
      </w:r>
      <w:r w:rsidR="00C47193">
        <w:t>Event Hub</w:t>
      </w:r>
      <w:r>
        <w:rPr>
          <w:rFonts w:hint="eastAsia"/>
        </w:rPr>
        <w:t xml:space="preserve"> has been created successfully, </w:t>
      </w:r>
      <w:r w:rsidR="001A0E92">
        <w:t xml:space="preserve">the </w:t>
      </w:r>
      <w:r w:rsidR="004A3490">
        <w:t>Bus namespace also has been created.</w:t>
      </w:r>
      <w:r w:rsidR="001A0E92">
        <w:t xml:space="preserve"> </w:t>
      </w:r>
      <w:r w:rsidR="004A3490">
        <w:t xml:space="preserve">At the bottom of the page, click </w:t>
      </w:r>
      <w:r w:rsidR="004A3490">
        <w:lastRenderedPageBreak/>
        <w:t xml:space="preserve">“Connection Information”. </w:t>
      </w:r>
      <w:r w:rsidR="00C47193">
        <w:rPr>
          <w:noProof/>
        </w:rPr>
        <w:drawing>
          <wp:inline distT="0" distB="0" distL="0" distR="0" wp14:anchorId="22387611" wp14:editId="1CE74986">
            <wp:extent cx="5532120" cy="3419856"/>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2120" cy="3419856"/>
                    </a:xfrm>
                    <a:prstGeom prst="rect">
                      <a:avLst/>
                    </a:prstGeom>
                  </pic:spPr>
                </pic:pic>
              </a:graphicData>
            </a:graphic>
          </wp:inline>
        </w:drawing>
      </w:r>
    </w:p>
    <w:p w:rsidR="00B52BB5" w:rsidRDefault="00B52BB5" w:rsidP="00B52BB5">
      <w:pPr>
        <w:pStyle w:val="ListParagraph"/>
      </w:pPr>
    </w:p>
    <w:p w:rsidR="00DB6CB2" w:rsidRDefault="00DB6CB2" w:rsidP="00F92DB1">
      <w:pPr>
        <w:pStyle w:val="ListParagraph"/>
        <w:numPr>
          <w:ilvl w:val="0"/>
          <w:numId w:val="5"/>
        </w:numPr>
      </w:pPr>
      <w:r>
        <w:t xml:space="preserve">Show the </w:t>
      </w:r>
      <w:r w:rsidR="005A1227">
        <w:t xml:space="preserve">Access connection information </w:t>
      </w:r>
      <w:r>
        <w:t xml:space="preserve">for </w:t>
      </w:r>
      <w:r w:rsidR="005A1227">
        <w:t>Event Hub</w:t>
      </w:r>
      <w:r>
        <w:t>.</w:t>
      </w:r>
      <w:r w:rsidR="005A1227">
        <w:t xml:space="preserve"> Click the copy button to copy the </w:t>
      </w:r>
      <w:proofErr w:type="spellStart"/>
      <w:r w:rsidR="005A1227">
        <w:t>RootManageSharedAccessKey</w:t>
      </w:r>
      <w:proofErr w:type="spellEnd"/>
      <w:r w:rsidR="005A1227">
        <w:t xml:space="preserve"> connection string to the clipboard. Save this information to use later.</w:t>
      </w:r>
    </w:p>
    <w:p w:rsidR="00DB6CB2" w:rsidRDefault="005A1227" w:rsidP="00DB6CB2">
      <w:pPr>
        <w:pStyle w:val="ListParagraph"/>
      </w:pPr>
      <w:r>
        <w:rPr>
          <w:noProof/>
        </w:rPr>
        <w:drawing>
          <wp:inline distT="0" distB="0" distL="0" distR="0" wp14:anchorId="11B424D8" wp14:editId="1FEA117A">
            <wp:extent cx="4524198" cy="2876843"/>
            <wp:effectExtent l="152400" t="171450" r="181610" b="1714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983" cy="288370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138F5" w:rsidRDefault="001138F5" w:rsidP="001138F5">
      <w:r>
        <w:t>Now, students</w:t>
      </w:r>
      <w:r w:rsidR="006C4D8F">
        <w:t xml:space="preserve"> have the connection strings for send and receive events</w:t>
      </w:r>
    </w:p>
    <w:p w:rsidR="00216875" w:rsidRDefault="00E03B94" w:rsidP="00216875">
      <w:pPr>
        <w:pStyle w:val="Heading2"/>
      </w:pPr>
      <w:r>
        <w:lastRenderedPageBreak/>
        <w:t xml:space="preserve">Exercise 2: </w:t>
      </w:r>
      <w:r w:rsidR="00CE6ECF">
        <w:rPr>
          <w:lang w:eastAsia="ko-KR"/>
        </w:rPr>
        <w:t>Send messages to Event Hubs</w:t>
      </w:r>
      <w:r w:rsidR="00423DB8">
        <w:rPr>
          <w:rFonts w:hint="eastAsia"/>
          <w:lang w:eastAsia="ko-KR"/>
        </w:rPr>
        <w:t>.</w:t>
      </w:r>
      <w:r w:rsidR="00216875">
        <w:t xml:space="preserve"> </w:t>
      </w:r>
    </w:p>
    <w:p w:rsidR="00220765" w:rsidRDefault="001138F5" w:rsidP="00220765">
      <w:r w:rsidRPr="003765BD">
        <w:t>In this section, you'll write a Windows console app that sends events to your Event Hub.</w:t>
      </w:r>
    </w:p>
    <w:p w:rsidR="003765BD" w:rsidRDefault="003765BD" w:rsidP="003765BD">
      <w:pPr>
        <w:pStyle w:val="ListParagraph"/>
        <w:numPr>
          <w:ilvl w:val="0"/>
          <w:numId w:val="11"/>
        </w:numPr>
      </w:pPr>
      <w:r w:rsidRPr="003765BD">
        <w:t>In Visual Studio, create a new Visual C# Desktop App project using the Console Application project template. Name the project Sende</w:t>
      </w:r>
      <w:r>
        <w:t>r.</w:t>
      </w:r>
    </w:p>
    <w:p w:rsidR="003765BD" w:rsidRDefault="003765BD" w:rsidP="003765BD">
      <w:r>
        <w:rPr>
          <w:noProof/>
        </w:rPr>
        <w:drawing>
          <wp:inline distT="0" distB="0" distL="0" distR="0" wp14:anchorId="0DC71CC8" wp14:editId="0215F94E">
            <wp:extent cx="5943600" cy="4122420"/>
            <wp:effectExtent l="0" t="0" r="0" b="0"/>
            <wp:docPr id="1026" name="Picture 2" descr="https://acom.azurecomcdn.net/80C57D/cdn/mediahandler/docarticles/dpsmedia-prod/azure.microsoft.com/en-us/documentation/articles/event-hubs-csharp-ephcs-getstarted/20160620082247/includes/service-bus-event-hubs-get-started-send-csharp/create-sender-csha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acom.azurecomcdn.net/80C57D/cdn/mediahandler/docarticles/dpsmedia-prod/azure.microsoft.com/en-us/documentation/articles/event-hubs-csharp-ephcs-getstarted/20160620082247/includes/service-bus-event-hubs-get-started-send-csharp/create-sender-cshar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extLst/>
                  </pic:spPr>
                </pic:pic>
              </a:graphicData>
            </a:graphic>
          </wp:inline>
        </w:drawing>
      </w:r>
    </w:p>
    <w:p w:rsidR="003765BD" w:rsidRDefault="003765BD" w:rsidP="003765BD">
      <w:pPr>
        <w:pStyle w:val="ListParagraph"/>
        <w:numPr>
          <w:ilvl w:val="0"/>
          <w:numId w:val="11"/>
        </w:numPr>
      </w:pPr>
      <w:r>
        <w:t xml:space="preserve">In Solution Explorer, right-click the solution, and then click Manage </w:t>
      </w:r>
      <w:proofErr w:type="spellStart"/>
      <w:r>
        <w:t>NuGet</w:t>
      </w:r>
      <w:proofErr w:type="spellEnd"/>
      <w:r>
        <w:t xml:space="preserve"> Packages for Solution.</w:t>
      </w:r>
    </w:p>
    <w:p w:rsidR="003765BD" w:rsidRDefault="003765BD" w:rsidP="003765BD">
      <w:pPr>
        <w:pStyle w:val="ListParagraph"/>
        <w:numPr>
          <w:ilvl w:val="0"/>
          <w:numId w:val="11"/>
        </w:numPr>
      </w:pPr>
      <w:r>
        <w:t xml:space="preserve">Click the Browse tab, </w:t>
      </w:r>
      <w:proofErr w:type="gramStart"/>
      <w:r>
        <w:t>then</w:t>
      </w:r>
      <w:proofErr w:type="gramEnd"/>
      <w:r>
        <w:t xml:space="preserve"> search for Microsoft Azure Service Bus. Ensure that the project name (Sender) is specified in the Version(s) box. Click Install, and accept the terms of use.</w:t>
      </w:r>
    </w:p>
    <w:p w:rsidR="003765BD" w:rsidRPr="003765BD" w:rsidRDefault="003765BD" w:rsidP="003765BD">
      <w:pPr>
        <w:jc w:val="center"/>
      </w:pPr>
      <w:r w:rsidRPr="003765BD">
        <w:rPr>
          <w:noProof/>
        </w:rPr>
        <w:lastRenderedPageBreak/>
        <w:drawing>
          <wp:inline distT="0" distB="0" distL="0" distR="0" wp14:anchorId="29E1CD52" wp14:editId="55F94992">
            <wp:extent cx="3986504" cy="1885071"/>
            <wp:effectExtent l="0" t="0" r="0" b="1270"/>
            <wp:docPr id="2050" name="Picture 2" descr="https://acom.azurecomcdn.net/80C57D/cdn/mediahandler/docarticles/dpsmedia-prod/azure.microsoft.com/en-us/documentation/articles/event-hubs-csharp-ephcs-getstarted/20160620082247/includes/service-bus-event-hubs-get-started-send-csharp/create-sender-csha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acom.azurecomcdn.net/80C57D/cdn/mediahandler/docarticles/dpsmedia-prod/azure.microsoft.com/en-us/documentation/articles/event-hubs-csharp-ephcs-getstarted/20160620082247/includes/service-bus-event-hubs-get-started-send-csharp/create-sender-cshar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1205" cy="1892022"/>
                    </a:xfrm>
                    <a:prstGeom prst="rect">
                      <a:avLst/>
                    </a:prstGeom>
                    <a:noFill/>
                    <a:extLst/>
                  </pic:spPr>
                </pic:pic>
              </a:graphicData>
            </a:graphic>
          </wp:inline>
        </w:drawing>
      </w:r>
    </w:p>
    <w:p w:rsidR="003765BD" w:rsidRDefault="003765BD" w:rsidP="003765BD">
      <w:pPr>
        <w:ind w:left="360"/>
      </w:pPr>
      <w:r w:rsidRPr="003765BD">
        <w:t xml:space="preserve">This downloads, installs, and adds a reference to the Azure Service Bus library </w:t>
      </w:r>
      <w:proofErr w:type="spellStart"/>
      <w:r w:rsidRPr="003765BD">
        <w:t>NuGet</w:t>
      </w:r>
      <w:proofErr w:type="spellEnd"/>
      <w:r w:rsidRPr="003765BD">
        <w:t xml:space="preserve"> package.</w:t>
      </w:r>
    </w:p>
    <w:p w:rsidR="003765BD" w:rsidRDefault="003765BD" w:rsidP="003765BD">
      <w:pPr>
        <w:pStyle w:val="ListParagraph"/>
        <w:numPr>
          <w:ilvl w:val="0"/>
          <w:numId w:val="11"/>
        </w:numPr>
      </w:pPr>
      <w:r w:rsidRPr="003765BD">
        <w:t xml:space="preserve">Add the following using statements at the top of the </w:t>
      </w:r>
      <w:proofErr w:type="spellStart"/>
      <w:r w:rsidRPr="003765BD">
        <w:t>Program.cs</w:t>
      </w:r>
      <w:proofErr w:type="spellEnd"/>
      <w:r w:rsidRPr="003765BD">
        <w:t xml:space="preserve"> file:</w:t>
      </w:r>
    </w:p>
    <w:p w:rsidR="003765BD" w:rsidRDefault="003765BD" w:rsidP="003765BD">
      <w:pPr>
        <w:pStyle w:val="Code"/>
      </w:pPr>
      <w:r>
        <w:t>using System.Threading;</w:t>
      </w:r>
    </w:p>
    <w:p w:rsidR="003765BD" w:rsidRDefault="003765BD" w:rsidP="003765BD">
      <w:pPr>
        <w:pStyle w:val="Code"/>
      </w:pPr>
      <w:r>
        <w:t>using Microsoft.ServiceBus.Messaging;</w:t>
      </w:r>
    </w:p>
    <w:p w:rsidR="00766942" w:rsidRDefault="00766942" w:rsidP="00766942"/>
    <w:p w:rsidR="003765BD" w:rsidRDefault="003765BD" w:rsidP="003765BD">
      <w:pPr>
        <w:pStyle w:val="ListParagraph"/>
        <w:numPr>
          <w:ilvl w:val="0"/>
          <w:numId w:val="11"/>
        </w:numPr>
      </w:pPr>
      <w:r w:rsidRPr="003765BD">
        <w:t>Add the following fields to the Program class, substituting the placeholder values with the name of the Event Hub you created in the previous section, and the namespace-level connection string you saved previously.</w:t>
      </w:r>
    </w:p>
    <w:p w:rsidR="003765BD" w:rsidRDefault="003765BD" w:rsidP="003765BD">
      <w:pPr>
        <w:pStyle w:val="Code"/>
      </w:pPr>
      <w:r>
        <w:t>static string eventHubName = "{Event Hub name}";</w:t>
      </w:r>
    </w:p>
    <w:p w:rsidR="003765BD" w:rsidRDefault="003765BD" w:rsidP="003765BD">
      <w:pPr>
        <w:pStyle w:val="Code"/>
      </w:pPr>
      <w:r>
        <w:t>static string connectionString = "{send connection string}";</w:t>
      </w:r>
    </w:p>
    <w:p w:rsidR="003765BD" w:rsidRDefault="00766942" w:rsidP="00766942">
      <w:r>
        <w:t xml:space="preserve">The Event Hub Name is </w:t>
      </w:r>
      <w:proofErr w:type="spellStart"/>
      <w:r>
        <w:t>TBLEventHub</w:t>
      </w:r>
      <w:proofErr w:type="spellEnd"/>
      <w:r>
        <w:t xml:space="preserve"> and the connection string is the </w:t>
      </w:r>
      <w:proofErr w:type="spellStart"/>
      <w:r>
        <w:t>RootManageSharedAccessKey</w:t>
      </w:r>
      <w:proofErr w:type="spellEnd"/>
      <w:r>
        <w:t xml:space="preserve"> connection string that students saved earlier.</w:t>
      </w:r>
    </w:p>
    <w:p w:rsidR="00766942" w:rsidRPr="00766942" w:rsidRDefault="00766942" w:rsidP="00766942">
      <w:pPr>
        <w:pStyle w:val="ListParagraph"/>
        <w:numPr>
          <w:ilvl w:val="0"/>
          <w:numId w:val="11"/>
        </w:numPr>
      </w:pPr>
      <w:r w:rsidRPr="00766942">
        <w:t xml:space="preserve">Add the following method to the Program class: </w:t>
      </w:r>
    </w:p>
    <w:p w:rsidR="00766942" w:rsidRPr="00766942" w:rsidRDefault="00766942" w:rsidP="00766942">
      <w:pPr>
        <w:pStyle w:val="Code"/>
      </w:pPr>
      <w:r w:rsidRPr="00766942">
        <w:t>static void SendingRandomMessages()</w:t>
      </w:r>
    </w:p>
    <w:p w:rsidR="00766942" w:rsidRPr="00766942" w:rsidRDefault="00766942" w:rsidP="00766942">
      <w:pPr>
        <w:pStyle w:val="Code"/>
      </w:pPr>
      <w:r w:rsidRPr="00766942">
        <w:t>{</w:t>
      </w:r>
    </w:p>
    <w:p w:rsidR="00766942" w:rsidRPr="00766942" w:rsidRDefault="00766942" w:rsidP="00766942">
      <w:pPr>
        <w:pStyle w:val="Code"/>
      </w:pPr>
      <w:r w:rsidRPr="00766942">
        <w:t xml:space="preserve">    var eventHubClient = EventHubClient.CreateFromConnectionString(connectionString, eventHubName);</w:t>
      </w:r>
    </w:p>
    <w:p w:rsidR="00766942" w:rsidRPr="00766942" w:rsidRDefault="00766942" w:rsidP="00766942">
      <w:pPr>
        <w:pStyle w:val="Code"/>
      </w:pPr>
      <w:r w:rsidRPr="00766942">
        <w:t xml:space="preserve">    while (true)</w:t>
      </w:r>
    </w:p>
    <w:p w:rsidR="00766942" w:rsidRPr="00766942" w:rsidRDefault="00766942" w:rsidP="00766942">
      <w:pPr>
        <w:pStyle w:val="Code"/>
      </w:pPr>
      <w:r w:rsidRPr="00766942">
        <w:t xml:space="preserve">    {</w:t>
      </w:r>
    </w:p>
    <w:p w:rsidR="00766942" w:rsidRPr="00766942" w:rsidRDefault="00766942" w:rsidP="00766942">
      <w:pPr>
        <w:pStyle w:val="Code"/>
      </w:pPr>
      <w:r w:rsidRPr="00766942">
        <w:t xml:space="preserve">        try</w:t>
      </w:r>
    </w:p>
    <w:p w:rsidR="00766942" w:rsidRPr="00766942" w:rsidRDefault="00766942" w:rsidP="00766942">
      <w:pPr>
        <w:pStyle w:val="Code"/>
      </w:pPr>
      <w:r w:rsidRPr="00766942">
        <w:t xml:space="preserve">        {</w:t>
      </w:r>
    </w:p>
    <w:p w:rsidR="00766942" w:rsidRPr="00766942" w:rsidRDefault="00766942" w:rsidP="00766942">
      <w:pPr>
        <w:pStyle w:val="Code"/>
      </w:pPr>
      <w:r w:rsidRPr="00766942">
        <w:t xml:space="preserve">            var message = Guid.NewGuid().ToString();</w:t>
      </w:r>
    </w:p>
    <w:p w:rsidR="00766942" w:rsidRPr="00766942" w:rsidRDefault="00766942" w:rsidP="00766942">
      <w:pPr>
        <w:pStyle w:val="Code"/>
      </w:pPr>
      <w:r w:rsidRPr="00766942">
        <w:t xml:space="preserve">            Console.WriteLine("{0} &gt; Sending message: {1}", DateTime.Now, message);</w:t>
      </w:r>
    </w:p>
    <w:p w:rsidR="00766942" w:rsidRPr="00766942" w:rsidRDefault="00766942" w:rsidP="00766942">
      <w:pPr>
        <w:pStyle w:val="Code"/>
      </w:pPr>
      <w:r w:rsidRPr="00766942">
        <w:t xml:space="preserve">            eventHubClient.Send(new EventData(Encoding.UTF8.GetBytes(message)));</w:t>
      </w:r>
    </w:p>
    <w:p w:rsidR="00766942" w:rsidRPr="00766942" w:rsidRDefault="00766942" w:rsidP="00766942">
      <w:pPr>
        <w:pStyle w:val="Code"/>
      </w:pPr>
      <w:r w:rsidRPr="00766942">
        <w:t xml:space="preserve">        }</w:t>
      </w:r>
    </w:p>
    <w:p w:rsidR="00766942" w:rsidRPr="00766942" w:rsidRDefault="00766942" w:rsidP="00766942">
      <w:pPr>
        <w:pStyle w:val="Code"/>
      </w:pPr>
      <w:r w:rsidRPr="00766942">
        <w:t xml:space="preserve">        catch (Exception exception)</w:t>
      </w:r>
    </w:p>
    <w:p w:rsidR="00766942" w:rsidRPr="00766942" w:rsidRDefault="00766942" w:rsidP="00766942">
      <w:pPr>
        <w:pStyle w:val="Code"/>
      </w:pPr>
      <w:r w:rsidRPr="00766942">
        <w:t xml:space="preserve">        {</w:t>
      </w:r>
    </w:p>
    <w:p w:rsidR="00766942" w:rsidRPr="00766942" w:rsidRDefault="00766942" w:rsidP="00766942">
      <w:pPr>
        <w:pStyle w:val="Code"/>
      </w:pPr>
      <w:r w:rsidRPr="00766942">
        <w:t xml:space="preserve">            Console.ForegroundColor = ConsoleColor.Red;</w:t>
      </w:r>
    </w:p>
    <w:p w:rsidR="00766942" w:rsidRPr="00766942" w:rsidRDefault="00766942" w:rsidP="00766942">
      <w:pPr>
        <w:pStyle w:val="Code"/>
      </w:pPr>
      <w:r w:rsidRPr="00766942">
        <w:t xml:space="preserve">            Console.WriteLine("{0} &gt; Exception: {1}", DateTime.Now, exception.Message);</w:t>
      </w:r>
    </w:p>
    <w:p w:rsidR="00766942" w:rsidRPr="00766942" w:rsidRDefault="00766942" w:rsidP="00766942">
      <w:pPr>
        <w:pStyle w:val="Code"/>
      </w:pPr>
      <w:r w:rsidRPr="00766942">
        <w:t xml:space="preserve">            Console.ResetColor();</w:t>
      </w:r>
    </w:p>
    <w:p w:rsidR="00766942" w:rsidRPr="00766942" w:rsidRDefault="00766942" w:rsidP="00766942">
      <w:pPr>
        <w:pStyle w:val="Code"/>
      </w:pPr>
      <w:r w:rsidRPr="00766942">
        <w:lastRenderedPageBreak/>
        <w:t xml:space="preserve">        }</w:t>
      </w:r>
    </w:p>
    <w:p w:rsidR="00766942" w:rsidRPr="00766942" w:rsidRDefault="00766942" w:rsidP="00766942">
      <w:pPr>
        <w:pStyle w:val="Code"/>
      </w:pPr>
    </w:p>
    <w:p w:rsidR="00766942" w:rsidRPr="00766942" w:rsidRDefault="00766942" w:rsidP="00766942">
      <w:pPr>
        <w:pStyle w:val="Code"/>
      </w:pPr>
      <w:r w:rsidRPr="00766942">
        <w:t xml:space="preserve">        Thread.Sleep(200);</w:t>
      </w:r>
    </w:p>
    <w:p w:rsidR="00766942" w:rsidRPr="00766942" w:rsidRDefault="00766942" w:rsidP="00766942">
      <w:pPr>
        <w:pStyle w:val="Code"/>
      </w:pPr>
      <w:r w:rsidRPr="00766942">
        <w:t xml:space="preserve">    }</w:t>
      </w:r>
    </w:p>
    <w:p w:rsidR="00766942" w:rsidRPr="00766942" w:rsidRDefault="00766942" w:rsidP="00766942">
      <w:pPr>
        <w:pStyle w:val="Code"/>
      </w:pPr>
      <w:r w:rsidRPr="00766942">
        <w:t>}</w:t>
      </w:r>
    </w:p>
    <w:p w:rsidR="00766942" w:rsidRDefault="00766942" w:rsidP="00766942">
      <w:r w:rsidRPr="00766942">
        <w:t>This method continuously sends events to your Event Hub with a 200ms delay.</w:t>
      </w:r>
    </w:p>
    <w:p w:rsidR="00766942" w:rsidRDefault="00E8442B" w:rsidP="00E8442B">
      <w:pPr>
        <w:pStyle w:val="ListParagraph"/>
        <w:numPr>
          <w:ilvl w:val="0"/>
          <w:numId w:val="11"/>
        </w:numPr>
      </w:pPr>
      <w:r w:rsidRPr="00E8442B">
        <w:t>Finally, add the following lines to the Main method:</w:t>
      </w:r>
    </w:p>
    <w:p w:rsidR="00E8442B" w:rsidRDefault="00E8442B" w:rsidP="00E8442B">
      <w:pPr>
        <w:pStyle w:val="Code"/>
      </w:pPr>
      <w:r>
        <w:t>Console.WriteLine("Press Ctrl-C to stop the sender process");</w:t>
      </w:r>
    </w:p>
    <w:p w:rsidR="00E8442B" w:rsidRDefault="00E8442B" w:rsidP="00E8442B">
      <w:pPr>
        <w:pStyle w:val="Code"/>
      </w:pPr>
      <w:r>
        <w:t>Console.WriteLine("Press Enter to start now");</w:t>
      </w:r>
    </w:p>
    <w:p w:rsidR="00E8442B" w:rsidRDefault="00E8442B" w:rsidP="00E8442B">
      <w:pPr>
        <w:pStyle w:val="Code"/>
      </w:pPr>
      <w:r>
        <w:t>Console.ReadLine();</w:t>
      </w:r>
    </w:p>
    <w:p w:rsidR="00E8442B" w:rsidRDefault="00E8442B" w:rsidP="00E8442B">
      <w:pPr>
        <w:pStyle w:val="Code"/>
      </w:pPr>
      <w:r>
        <w:t>SendingRandomMessages();</w:t>
      </w:r>
    </w:p>
    <w:p w:rsidR="003765BD" w:rsidRDefault="00E8442B" w:rsidP="003765BD">
      <w:pPr>
        <w:pStyle w:val="Heading2"/>
      </w:pPr>
      <w:r>
        <w:t>Exercise 3</w:t>
      </w:r>
      <w:r w:rsidR="003765BD">
        <w:t xml:space="preserve">: </w:t>
      </w:r>
      <w:r>
        <w:rPr>
          <w:lang w:eastAsia="ko-KR"/>
        </w:rPr>
        <w:t>Create a Storage Account</w:t>
      </w:r>
      <w:r w:rsidR="003765BD">
        <w:t xml:space="preserve"> </w:t>
      </w:r>
    </w:p>
    <w:p w:rsidR="003765BD" w:rsidRDefault="00E8442B" w:rsidP="003765BD">
      <w:r>
        <w:t>In order to receive events from the Event Hub, students need to a storage account</w:t>
      </w:r>
      <w:r w:rsidR="003765BD" w:rsidRPr="003765BD">
        <w:t>.</w:t>
      </w:r>
    </w:p>
    <w:p w:rsidR="001138F5" w:rsidRDefault="001138F5" w:rsidP="002C7022">
      <w:pPr>
        <w:pStyle w:val="ListParagraph"/>
      </w:pPr>
    </w:p>
    <w:p w:rsidR="001138F5" w:rsidRDefault="001138F5" w:rsidP="00E8442B">
      <w:pPr>
        <w:pStyle w:val="ListParagraph"/>
        <w:numPr>
          <w:ilvl w:val="0"/>
          <w:numId w:val="12"/>
        </w:numPr>
      </w:pPr>
      <w:r>
        <w:t>Click NEW at the bottom of page, and click “Data Service, then Storage, then “Quick Create”, and then type a name for your storage account. Select your region, and then click “Create Storage Account”</w:t>
      </w:r>
    </w:p>
    <w:p w:rsidR="001138F5" w:rsidRDefault="001138F5" w:rsidP="001138F5">
      <w:pPr>
        <w:pStyle w:val="ListParagraph"/>
      </w:pPr>
      <w:r>
        <w:rPr>
          <w:noProof/>
        </w:rPr>
        <w:drawing>
          <wp:inline distT="0" distB="0" distL="0" distR="0" wp14:anchorId="0B69230F" wp14:editId="5B72A3A1">
            <wp:extent cx="5340096" cy="210312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0096" cy="2103120"/>
                    </a:xfrm>
                    <a:prstGeom prst="rect">
                      <a:avLst/>
                    </a:prstGeom>
                  </pic:spPr>
                </pic:pic>
              </a:graphicData>
            </a:graphic>
          </wp:inline>
        </w:drawing>
      </w:r>
    </w:p>
    <w:p w:rsidR="001138F5" w:rsidRDefault="001138F5" w:rsidP="00E8442B">
      <w:pPr>
        <w:pStyle w:val="ListParagraph"/>
        <w:numPr>
          <w:ilvl w:val="0"/>
          <w:numId w:val="12"/>
        </w:numPr>
      </w:pPr>
      <w:r w:rsidRPr="00DF705E">
        <w:t xml:space="preserve">Click the newly created storage account, and then </w:t>
      </w:r>
      <w:r w:rsidR="00E8442B">
        <w:t>click “Manage Access Keys”. Copy</w:t>
      </w:r>
      <w:r w:rsidRPr="00DF705E">
        <w:t xml:space="preserve"> the primary access key to use later in this lab</w:t>
      </w:r>
      <w:r>
        <w:t>.</w:t>
      </w:r>
    </w:p>
    <w:p w:rsidR="001138F5" w:rsidRDefault="001138F5" w:rsidP="001138F5">
      <w:pPr>
        <w:pStyle w:val="ListParagraph"/>
      </w:pPr>
    </w:p>
    <w:p w:rsidR="001138F5" w:rsidRDefault="001138F5" w:rsidP="001138F5">
      <w:pPr>
        <w:pStyle w:val="ListParagraph"/>
      </w:pPr>
      <w:r>
        <w:rPr>
          <w:noProof/>
        </w:rPr>
        <w:lastRenderedPageBreak/>
        <w:drawing>
          <wp:inline distT="0" distB="0" distL="0" distR="0" wp14:anchorId="57FC45A2" wp14:editId="04083225">
            <wp:extent cx="4718050" cy="3019425"/>
            <wp:effectExtent l="152400" t="171450" r="196850" b="1809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8305" cy="301958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138F5" w:rsidRDefault="001138F5" w:rsidP="001138F5"/>
    <w:p w:rsidR="00E8442B" w:rsidRDefault="00E8442B" w:rsidP="00E8442B">
      <w:pPr>
        <w:pStyle w:val="Heading2"/>
      </w:pPr>
      <w:r>
        <w:t xml:space="preserve">Exercise 3: </w:t>
      </w:r>
      <w:r>
        <w:rPr>
          <w:lang w:eastAsia="ko-KR"/>
        </w:rPr>
        <w:t xml:space="preserve">Receive Messages with </w:t>
      </w:r>
      <w:proofErr w:type="spellStart"/>
      <w:r>
        <w:rPr>
          <w:lang w:eastAsia="ko-KR"/>
        </w:rPr>
        <w:t>EventProcessorHost</w:t>
      </w:r>
      <w:proofErr w:type="spellEnd"/>
      <w:r>
        <w:t xml:space="preserve"> </w:t>
      </w:r>
    </w:p>
    <w:p w:rsidR="00E8442B" w:rsidRDefault="00E8442B" w:rsidP="00E8442B">
      <w:proofErr w:type="spellStart"/>
      <w:r w:rsidRPr="00E8442B">
        <w:t>EventProcessorHost</w:t>
      </w:r>
      <w:proofErr w:type="spellEnd"/>
      <w:r w:rsidRPr="00E8442B">
        <w:t xml:space="preserve"> is a .NET class that simplifies receiving events from Event Hubs by managing persistent checkpoints and parallel receives from those Event Hubs. Using </w:t>
      </w:r>
      <w:proofErr w:type="spellStart"/>
      <w:r w:rsidRPr="00E8442B">
        <w:t>EventProcessorHost</w:t>
      </w:r>
      <w:proofErr w:type="spellEnd"/>
      <w:r w:rsidRPr="00E8442B">
        <w:t xml:space="preserve">, you can split events across multiple receivers, even when hosted in different nodes. This example shows how to use </w:t>
      </w:r>
      <w:proofErr w:type="spellStart"/>
      <w:r w:rsidRPr="00E8442B">
        <w:t>EventProcessorHost</w:t>
      </w:r>
      <w:proofErr w:type="spellEnd"/>
      <w:r w:rsidRPr="00E8442B">
        <w:t xml:space="preserve"> for a single receiver.</w:t>
      </w:r>
    </w:p>
    <w:p w:rsidR="00E8442B" w:rsidRDefault="00E8442B" w:rsidP="00E8442B">
      <w:pPr>
        <w:pStyle w:val="ListParagraph"/>
        <w:numPr>
          <w:ilvl w:val="0"/>
          <w:numId w:val="13"/>
        </w:numPr>
      </w:pPr>
      <w:r w:rsidRPr="00E8442B">
        <w:t>In Visual Studio, create a new Visual C# Desktop App project using the Console Application project template. Name the project Receiver.</w:t>
      </w:r>
    </w:p>
    <w:p w:rsidR="00E8442B" w:rsidRPr="00E8442B" w:rsidRDefault="00E8442B" w:rsidP="00E8442B">
      <w:r>
        <w:rPr>
          <w:noProof/>
        </w:rPr>
        <w:lastRenderedPageBreak/>
        <w:drawing>
          <wp:inline distT="0" distB="0" distL="0" distR="0" wp14:anchorId="2C7EA775" wp14:editId="7FF8EB52">
            <wp:extent cx="5943600" cy="4122420"/>
            <wp:effectExtent l="0" t="0" r="0" b="0"/>
            <wp:docPr id="3074" name="Picture 2" descr="https://github.com/Azure/azure-content/raw/master/includes/media/service-bus-event-hubs-getstarted/create-receiver-csha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github.com/Azure/azure-content/raw/master/includes/media/service-bus-event-hubs-getstarted/create-receiver-cshar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extLst/>
                  </pic:spPr>
                </pic:pic>
              </a:graphicData>
            </a:graphic>
          </wp:inline>
        </w:drawing>
      </w:r>
    </w:p>
    <w:p w:rsidR="00E8442B" w:rsidRDefault="00E8442B" w:rsidP="00E8442B">
      <w:pPr>
        <w:pStyle w:val="ListParagraph"/>
        <w:numPr>
          <w:ilvl w:val="0"/>
          <w:numId w:val="13"/>
        </w:numPr>
      </w:pPr>
      <w:r>
        <w:t xml:space="preserve">In Solution Explorer, right-click the solution, and then click Manage </w:t>
      </w:r>
      <w:proofErr w:type="spellStart"/>
      <w:r>
        <w:t>NuGet</w:t>
      </w:r>
      <w:proofErr w:type="spellEnd"/>
      <w:r>
        <w:t xml:space="preserve"> Packages for Solution.</w:t>
      </w:r>
    </w:p>
    <w:p w:rsidR="00E8442B" w:rsidRDefault="00E8442B" w:rsidP="00E8442B">
      <w:pPr>
        <w:pStyle w:val="ListParagraph"/>
        <w:numPr>
          <w:ilvl w:val="0"/>
          <w:numId w:val="13"/>
        </w:numPr>
      </w:pPr>
      <w:r>
        <w:t xml:space="preserve">Click the Browse tab, </w:t>
      </w:r>
      <w:proofErr w:type="gramStart"/>
      <w:r>
        <w:t>then</w:t>
      </w:r>
      <w:proofErr w:type="gramEnd"/>
      <w:r>
        <w:t xml:space="preserve"> search for Microsoft Azure Service Bus Event Hub - </w:t>
      </w:r>
      <w:proofErr w:type="spellStart"/>
      <w:r>
        <w:t>EventProcessorHost</w:t>
      </w:r>
      <w:proofErr w:type="spellEnd"/>
      <w:r>
        <w:t>. Ensure that the project name (Receiver) is specified in the Version(s) box. Click Install, and accept the terms of use.</w:t>
      </w:r>
    </w:p>
    <w:p w:rsidR="00E8442B" w:rsidRDefault="00E8442B" w:rsidP="00E8442B">
      <w:r>
        <w:rPr>
          <w:noProof/>
        </w:rPr>
        <w:drawing>
          <wp:inline distT="0" distB="0" distL="0" distR="0" wp14:anchorId="23946AA0" wp14:editId="05494671">
            <wp:extent cx="5943600" cy="2827020"/>
            <wp:effectExtent l="0" t="0" r="0" b="0"/>
            <wp:docPr id="4098" name="Picture 2" descr="https://github.com/Azure/azure-content/raw/master/includes/media/service-bus-event-hubs-getstarted/create-eph-csha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github.com/Azure/azure-content/raw/master/includes/media/service-bus-event-hubs-getstarted/create-eph-cshar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extLst/>
                  </pic:spPr>
                </pic:pic>
              </a:graphicData>
            </a:graphic>
          </wp:inline>
        </w:drawing>
      </w:r>
    </w:p>
    <w:p w:rsidR="00E8442B" w:rsidRDefault="00E8442B" w:rsidP="00E8442B">
      <w:r>
        <w:lastRenderedPageBreak/>
        <w:t xml:space="preserve">This downloads, installs, and adds a reference to the Azure Service Bus Event Hub - </w:t>
      </w:r>
      <w:proofErr w:type="spellStart"/>
      <w:r>
        <w:t>EventProcessorHost</w:t>
      </w:r>
      <w:proofErr w:type="spellEnd"/>
      <w:r>
        <w:t xml:space="preserve"> </w:t>
      </w:r>
      <w:proofErr w:type="spellStart"/>
      <w:r>
        <w:t>NuGet</w:t>
      </w:r>
      <w:proofErr w:type="spellEnd"/>
      <w:r>
        <w:t xml:space="preserve"> package, with all its dependencies.</w:t>
      </w:r>
    </w:p>
    <w:p w:rsidR="00E8442B" w:rsidRDefault="00E8442B" w:rsidP="00E8442B">
      <w:pPr>
        <w:pStyle w:val="ListParagraph"/>
        <w:numPr>
          <w:ilvl w:val="0"/>
          <w:numId w:val="13"/>
        </w:numPr>
      </w:pPr>
      <w:r>
        <w:t xml:space="preserve">Right-click the Receiver project, click Add, and then click Class. Name the new class </w:t>
      </w:r>
      <w:proofErr w:type="spellStart"/>
      <w:r>
        <w:t>SimpleEventProcessor</w:t>
      </w:r>
      <w:proofErr w:type="spellEnd"/>
      <w:r>
        <w:t>, and then click Add to create the class.</w:t>
      </w:r>
    </w:p>
    <w:p w:rsidR="00E8442B" w:rsidRDefault="00F620C8" w:rsidP="00E8442B">
      <w:r>
        <w:rPr>
          <w:noProof/>
        </w:rPr>
        <w:drawing>
          <wp:inline distT="0" distB="0" distL="0" distR="0" wp14:anchorId="1E762F13" wp14:editId="7CE45F71">
            <wp:extent cx="5943600" cy="4122420"/>
            <wp:effectExtent l="0" t="0" r="0" b="0"/>
            <wp:docPr id="5122" name="Picture 2" descr="https://github.com/Azure/azure-content/raw/master/includes/media/service-bus-event-hubs-getstarted/create-receiver-csha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github.com/Azure/azure-content/raw/master/includes/media/service-bus-event-hubs-getstarted/create-receiver-cshar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extLst/>
                  </pic:spPr>
                </pic:pic>
              </a:graphicData>
            </a:graphic>
          </wp:inline>
        </w:drawing>
      </w:r>
    </w:p>
    <w:p w:rsidR="00F620C8" w:rsidRDefault="00F620C8" w:rsidP="00F620C8">
      <w:pPr>
        <w:pStyle w:val="ListParagraph"/>
        <w:numPr>
          <w:ilvl w:val="0"/>
          <w:numId w:val="13"/>
        </w:numPr>
      </w:pPr>
      <w:r w:rsidRPr="00F620C8">
        <w:t xml:space="preserve">Add the following statements at the top of the </w:t>
      </w:r>
      <w:proofErr w:type="spellStart"/>
      <w:r w:rsidRPr="00F620C8">
        <w:t>SimpleEventProcessor.cs</w:t>
      </w:r>
      <w:proofErr w:type="spellEnd"/>
      <w:r w:rsidRPr="00F620C8">
        <w:t xml:space="preserve"> file:</w:t>
      </w:r>
    </w:p>
    <w:p w:rsidR="00F620C8" w:rsidRDefault="00F620C8" w:rsidP="00F620C8">
      <w:pPr>
        <w:pStyle w:val="Code"/>
      </w:pPr>
      <w:r>
        <w:t>using Microsoft.ServiceBus.Messaging;</w:t>
      </w:r>
    </w:p>
    <w:p w:rsidR="00E8442B" w:rsidRDefault="00F620C8" w:rsidP="00F620C8">
      <w:pPr>
        <w:pStyle w:val="Code"/>
      </w:pPr>
      <w:r>
        <w:t>using System.Diagnostics;</w:t>
      </w:r>
    </w:p>
    <w:p w:rsidR="00E8442B" w:rsidRDefault="00E8442B" w:rsidP="00E8442B"/>
    <w:p w:rsidR="00E8442B" w:rsidRDefault="00F620C8" w:rsidP="00F620C8">
      <w:pPr>
        <w:pStyle w:val="ListParagraph"/>
        <w:numPr>
          <w:ilvl w:val="0"/>
          <w:numId w:val="13"/>
        </w:numPr>
      </w:pPr>
      <w:r>
        <w:t>S</w:t>
      </w:r>
      <w:r w:rsidRPr="00F620C8">
        <w:t>ubstitute the following code for the body of the class:</w:t>
      </w:r>
    </w:p>
    <w:p w:rsidR="00F620C8" w:rsidRDefault="00F620C8" w:rsidP="00F620C8">
      <w:pPr>
        <w:pStyle w:val="Code"/>
      </w:pPr>
      <w:r>
        <w:t>class SimpleEventProcessor : IEventProcessor</w:t>
      </w:r>
    </w:p>
    <w:p w:rsidR="00F620C8" w:rsidRDefault="00F620C8" w:rsidP="00F620C8">
      <w:pPr>
        <w:pStyle w:val="Code"/>
      </w:pPr>
      <w:r>
        <w:t>{</w:t>
      </w:r>
    </w:p>
    <w:p w:rsidR="00F620C8" w:rsidRDefault="00F620C8" w:rsidP="00F620C8">
      <w:pPr>
        <w:pStyle w:val="Code"/>
      </w:pPr>
      <w:r>
        <w:t xml:space="preserve">    Stopwatch checkpointStopWatch;</w:t>
      </w:r>
    </w:p>
    <w:p w:rsidR="00F620C8" w:rsidRDefault="00F620C8" w:rsidP="00F620C8">
      <w:pPr>
        <w:pStyle w:val="Code"/>
      </w:pPr>
    </w:p>
    <w:p w:rsidR="00F620C8" w:rsidRDefault="00F620C8" w:rsidP="00F620C8">
      <w:pPr>
        <w:pStyle w:val="Code"/>
      </w:pPr>
      <w:r>
        <w:t xml:space="preserve">    async Task IEventProcessor.CloseAsync(PartitionContext context, CloseReason reason)</w:t>
      </w:r>
    </w:p>
    <w:p w:rsidR="00F620C8" w:rsidRDefault="00F620C8" w:rsidP="00F620C8">
      <w:pPr>
        <w:pStyle w:val="Code"/>
      </w:pPr>
      <w:r>
        <w:t xml:space="preserve">    {</w:t>
      </w:r>
    </w:p>
    <w:p w:rsidR="00F620C8" w:rsidRDefault="00F620C8" w:rsidP="00F620C8">
      <w:pPr>
        <w:pStyle w:val="Code"/>
      </w:pPr>
      <w:r>
        <w:t xml:space="preserve">        Console.WriteLine("Processor Shutting Down. Partition '{0}', Reason: '{1}'.", context.Lease.PartitionId, reason);</w:t>
      </w:r>
    </w:p>
    <w:p w:rsidR="00F620C8" w:rsidRDefault="00F620C8" w:rsidP="00F620C8">
      <w:pPr>
        <w:pStyle w:val="Code"/>
      </w:pPr>
      <w:r>
        <w:lastRenderedPageBreak/>
        <w:t xml:space="preserve">        if (reason == CloseReason.Shutdown)</w:t>
      </w:r>
    </w:p>
    <w:p w:rsidR="00F620C8" w:rsidRDefault="00F620C8" w:rsidP="00F620C8">
      <w:pPr>
        <w:pStyle w:val="Code"/>
      </w:pPr>
      <w:r>
        <w:t xml:space="preserve">        {</w:t>
      </w:r>
    </w:p>
    <w:p w:rsidR="00F620C8" w:rsidRDefault="00F620C8" w:rsidP="00F620C8">
      <w:pPr>
        <w:pStyle w:val="Code"/>
      </w:pPr>
      <w:r>
        <w:t xml:space="preserve">            await context.CheckpointAsync();</w:t>
      </w:r>
    </w:p>
    <w:p w:rsidR="00F620C8" w:rsidRDefault="00F620C8" w:rsidP="00F620C8">
      <w:pPr>
        <w:pStyle w:val="Code"/>
      </w:pPr>
      <w:r>
        <w:t xml:space="preserve">        }</w:t>
      </w:r>
    </w:p>
    <w:p w:rsidR="00F620C8" w:rsidRDefault="00F620C8" w:rsidP="00F620C8">
      <w:pPr>
        <w:pStyle w:val="Code"/>
      </w:pPr>
      <w:r>
        <w:t xml:space="preserve">    }</w:t>
      </w:r>
    </w:p>
    <w:p w:rsidR="00F620C8" w:rsidRDefault="00F620C8" w:rsidP="00F620C8">
      <w:pPr>
        <w:pStyle w:val="Code"/>
      </w:pPr>
    </w:p>
    <w:p w:rsidR="00F620C8" w:rsidRDefault="00F620C8" w:rsidP="00F620C8">
      <w:pPr>
        <w:pStyle w:val="Code"/>
      </w:pPr>
      <w:r>
        <w:t xml:space="preserve">    Task IEventProcessor.OpenAsync(PartitionContext context)</w:t>
      </w:r>
    </w:p>
    <w:p w:rsidR="00F620C8" w:rsidRDefault="00F620C8" w:rsidP="00F620C8">
      <w:pPr>
        <w:pStyle w:val="Code"/>
      </w:pPr>
      <w:r>
        <w:t xml:space="preserve">    {</w:t>
      </w:r>
    </w:p>
    <w:p w:rsidR="00F620C8" w:rsidRDefault="00F620C8" w:rsidP="00F620C8">
      <w:pPr>
        <w:pStyle w:val="Code"/>
      </w:pPr>
      <w:r>
        <w:t xml:space="preserve">        Console.WriteLine("SimpleEventProcessor initialized.  Partition: '{0}', Offset: '{1}'", context.Lease.PartitionId, context.Lease.Offset);</w:t>
      </w:r>
    </w:p>
    <w:p w:rsidR="00F620C8" w:rsidRDefault="00F620C8" w:rsidP="00F620C8">
      <w:pPr>
        <w:pStyle w:val="Code"/>
      </w:pPr>
      <w:r>
        <w:t xml:space="preserve">        this.checkpointStopWatch = new Stopwatch();</w:t>
      </w:r>
    </w:p>
    <w:p w:rsidR="00F620C8" w:rsidRDefault="00F620C8" w:rsidP="00F620C8">
      <w:pPr>
        <w:pStyle w:val="Code"/>
      </w:pPr>
      <w:r>
        <w:t xml:space="preserve">        this.checkpointStopWatch.Start();</w:t>
      </w:r>
    </w:p>
    <w:p w:rsidR="00F620C8" w:rsidRDefault="00F620C8" w:rsidP="00F620C8">
      <w:pPr>
        <w:pStyle w:val="Code"/>
      </w:pPr>
      <w:r>
        <w:t xml:space="preserve">        return Task.FromResult&lt;object&gt;(null);</w:t>
      </w:r>
    </w:p>
    <w:p w:rsidR="00F620C8" w:rsidRDefault="00F620C8" w:rsidP="00F620C8">
      <w:pPr>
        <w:pStyle w:val="Code"/>
      </w:pPr>
      <w:r>
        <w:t xml:space="preserve">    }</w:t>
      </w:r>
    </w:p>
    <w:p w:rsidR="00F620C8" w:rsidRDefault="00F620C8" w:rsidP="00F620C8">
      <w:pPr>
        <w:pStyle w:val="Code"/>
      </w:pPr>
    </w:p>
    <w:p w:rsidR="00F620C8" w:rsidRDefault="00F620C8" w:rsidP="00F620C8">
      <w:pPr>
        <w:pStyle w:val="Code"/>
      </w:pPr>
      <w:r>
        <w:t xml:space="preserve">    async Task IEventProcessor.ProcessEventsAsync(PartitionContext context, IEnumerable&lt;EventData&gt; messages)</w:t>
      </w:r>
    </w:p>
    <w:p w:rsidR="00F620C8" w:rsidRDefault="00F620C8" w:rsidP="00F620C8">
      <w:pPr>
        <w:pStyle w:val="Code"/>
      </w:pPr>
      <w:r>
        <w:t xml:space="preserve">    {</w:t>
      </w:r>
    </w:p>
    <w:p w:rsidR="00F620C8" w:rsidRDefault="00F620C8" w:rsidP="00F620C8">
      <w:pPr>
        <w:pStyle w:val="Code"/>
      </w:pPr>
      <w:r>
        <w:t xml:space="preserve">        foreach (EventData eventData in messages)</w:t>
      </w:r>
    </w:p>
    <w:p w:rsidR="00F620C8" w:rsidRDefault="00F620C8" w:rsidP="00F620C8">
      <w:pPr>
        <w:pStyle w:val="Code"/>
      </w:pPr>
      <w:r>
        <w:t xml:space="preserve">        {</w:t>
      </w:r>
    </w:p>
    <w:p w:rsidR="00F620C8" w:rsidRDefault="00F620C8" w:rsidP="00F620C8">
      <w:pPr>
        <w:pStyle w:val="Code"/>
      </w:pPr>
      <w:r>
        <w:t xml:space="preserve">            string data = Encoding.UTF8.GetString(eventData.GetBytes());</w:t>
      </w:r>
    </w:p>
    <w:p w:rsidR="00F620C8" w:rsidRDefault="00F620C8" w:rsidP="00F620C8">
      <w:pPr>
        <w:pStyle w:val="Code"/>
      </w:pPr>
    </w:p>
    <w:p w:rsidR="00F620C8" w:rsidRDefault="00F620C8" w:rsidP="00F620C8">
      <w:pPr>
        <w:pStyle w:val="Code"/>
      </w:pPr>
      <w:r>
        <w:t xml:space="preserve">            Console.WriteLine(string.Format("Message received.  Partition: '{0}', Data: '{1}'",</w:t>
      </w:r>
    </w:p>
    <w:p w:rsidR="00F620C8" w:rsidRDefault="00F620C8" w:rsidP="00F620C8">
      <w:pPr>
        <w:pStyle w:val="Code"/>
      </w:pPr>
      <w:r>
        <w:t xml:space="preserve">                context.Lease.PartitionId, data));</w:t>
      </w:r>
    </w:p>
    <w:p w:rsidR="00F620C8" w:rsidRDefault="00F620C8" w:rsidP="00F620C8">
      <w:pPr>
        <w:pStyle w:val="Code"/>
      </w:pPr>
      <w:r>
        <w:t xml:space="preserve">        }</w:t>
      </w:r>
    </w:p>
    <w:p w:rsidR="00F620C8" w:rsidRDefault="00F620C8" w:rsidP="00F620C8">
      <w:pPr>
        <w:pStyle w:val="Code"/>
      </w:pPr>
    </w:p>
    <w:p w:rsidR="00F620C8" w:rsidRDefault="00F620C8" w:rsidP="00F620C8">
      <w:pPr>
        <w:pStyle w:val="Code"/>
      </w:pPr>
      <w:r>
        <w:t xml:space="preserve">        //Call checkpoint every 5 minutes, so that worker can resume processing from 5 minutes back if it restarts.</w:t>
      </w:r>
    </w:p>
    <w:p w:rsidR="00F620C8" w:rsidRDefault="00F620C8" w:rsidP="00F620C8">
      <w:pPr>
        <w:pStyle w:val="Code"/>
      </w:pPr>
      <w:r>
        <w:t xml:space="preserve">        if (this.checkpointStopWatch.Elapsed &gt; TimeSpan.FromMinutes(5))</w:t>
      </w:r>
    </w:p>
    <w:p w:rsidR="00F620C8" w:rsidRDefault="00F620C8" w:rsidP="00F620C8">
      <w:pPr>
        <w:pStyle w:val="Code"/>
      </w:pPr>
      <w:r>
        <w:t xml:space="preserve">        {</w:t>
      </w:r>
    </w:p>
    <w:p w:rsidR="00F620C8" w:rsidRDefault="00F620C8" w:rsidP="00F620C8">
      <w:pPr>
        <w:pStyle w:val="Code"/>
      </w:pPr>
      <w:r>
        <w:t xml:space="preserve">            await context.CheckpointAsync();</w:t>
      </w:r>
    </w:p>
    <w:p w:rsidR="00F620C8" w:rsidRDefault="00F620C8" w:rsidP="00F620C8">
      <w:pPr>
        <w:pStyle w:val="Code"/>
      </w:pPr>
      <w:r>
        <w:t xml:space="preserve">            this.checkpointStopWatch.Restart();</w:t>
      </w:r>
    </w:p>
    <w:p w:rsidR="00F620C8" w:rsidRDefault="00F620C8" w:rsidP="00F620C8">
      <w:pPr>
        <w:pStyle w:val="Code"/>
      </w:pPr>
      <w:r>
        <w:t xml:space="preserve">        }</w:t>
      </w:r>
    </w:p>
    <w:p w:rsidR="00F620C8" w:rsidRDefault="00F620C8" w:rsidP="00F620C8">
      <w:pPr>
        <w:pStyle w:val="Code"/>
      </w:pPr>
      <w:r>
        <w:t xml:space="preserve">    }</w:t>
      </w:r>
    </w:p>
    <w:p w:rsidR="00F620C8" w:rsidRDefault="00F620C8" w:rsidP="00F620C8">
      <w:pPr>
        <w:pStyle w:val="Code"/>
      </w:pPr>
      <w:r>
        <w:t>}</w:t>
      </w:r>
    </w:p>
    <w:p w:rsidR="00F620C8" w:rsidRDefault="00F620C8" w:rsidP="00E8442B"/>
    <w:p w:rsidR="00F620C8" w:rsidRDefault="00F620C8" w:rsidP="00E8442B">
      <w:r w:rsidRPr="00F620C8">
        <w:t xml:space="preserve">This class will be called by the </w:t>
      </w:r>
      <w:proofErr w:type="spellStart"/>
      <w:r w:rsidRPr="00F620C8">
        <w:t>EventProcessorHost</w:t>
      </w:r>
      <w:proofErr w:type="spellEnd"/>
      <w:r w:rsidRPr="00F620C8">
        <w:t xml:space="preserve"> to process events received from the Event Hub. Note that the </w:t>
      </w:r>
      <w:proofErr w:type="spellStart"/>
      <w:r w:rsidRPr="00F620C8">
        <w:t>SimpleEventProcessor</w:t>
      </w:r>
      <w:proofErr w:type="spellEnd"/>
      <w:r w:rsidRPr="00F620C8">
        <w:t xml:space="preserve"> class uses a stopwatch to periodically call the checkpoint method on the </w:t>
      </w:r>
      <w:proofErr w:type="spellStart"/>
      <w:r w:rsidRPr="00F620C8">
        <w:t>EventProcessorHost</w:t>
      </w:r>
      <w:proofErr w:type="spellEnd"/>
      <w:r w:rsidRPr="00F620C8">
        <w:t xml:space="preserve"> context. This ensures that, if the receiver is restarted, it will lose no more than five minutes of processing work.</w:t>
      </w:r>
    </w:p>
    <w:p w:rsidR="00F620C8" w:rsidRDefault="00F620C8" w:rsidP="00F620C8">
      <w:pPr>
        <w:pStyle w:val="ListParagraph"/>
        <w:numPr>
          <w:ilvl w:val="0"/>
          <w:numId w:val="13"/>
        </w:numPr>
      </w:pPr>
      <w:r w:rsidRPr="00F620C8">
        <w:t>In the Program class, add the following using statement at the top of the file:</w:t>
      </w:r>
    </w:p>
    <w:p w:rsidR="00F620C8" w:rsidRDefault="00F620C8" w:rsidP="00F620C8">
      <w:pPr>
        <w:pStyle w:val="Code"/>
      </w:pPr>
      <w:r w:rsidRPr="00F620C8">
        <w:t>using Microsoft.ServiceBus.Messaging;</w:t>
      </w:r>
    </w:p>
    <w:p w:rsidR="00F620C8" w:rsidRDefault="00F620C8" w:rsidP="00F620C8"/>
    <w:p w:rsidR="00F620C8" w:rsidRDefault="00F620C8" w:rsidP="00E8442B">
      <w:r w:rsidRPr="00F620C8">
        <w:t>Then, replace the Main method in the Program class with the following code, substituting the Event Hub name and the namespace-level connection string that you saved previously, and the storage account and key that you copied in the previous sections.</w:t>
      </w:r>
    </w:p>
    <w:p w:rsidR="00F620C8" w:rsidRDefault="00F620C8" w:rsidP="00F620C8">
      <w:pPr>
        <w:pStyle w:val="Code"/>
      </w:pPr>
      <w:r>
        <w:t>static void Main(string[] args)</w:t>
      </w:r>
    </w:p>
    <w:p w:rsidR="00F620C8" w:rsidRDefault="00F620C8" w:rsidP="00F620C8">
      <w:pPr>
        <w:pStyle w:val="Code"/>
      </w:pPr>
      <w:r>
        <w:lastRenderedPageBreak/>
        <w:t>{</w:t>
      </w:r>
    </w:p>
    <w:p w:rsidR="00F620C8" w:rsidRDefault="00F620C8" w:rsidP="00F620C8">
      <w:pPr>
        <w:pStyle w:val="Code"/>
      </w:pPr>
      <w:r>
        <w:t xml:space="preserve">  string eventHubConnectionString = "{Event Hub connection string}";</w:t>
      </w:r>
    </w:p>
    <w:p w:rsidR="00F620C8" w:rsidRDefault="00F620C8" w:rsidP="00F620C8">
      <w:pPr>
        <w:pStyle w:val="Code"/>
      </w:pPr>
      <w:r>
        <w:t xml:space="preserve">  string eventHubName = "{Event Hub name}";</w:t>
      </w:r>
    </w:p>
    <w:p w:rsidR="00F620C8" w:rsidRDefault="00F620C8" w:rsidP="00F620C8">
      <w:pPr>
        <w:pStyle w:val="Code"/>
      </w:pPr>
      <w:r>
        <w:t xml:space="preserve">  string storageAccountName = "{storage account name}";</w:t>
      </w:r>
    </w:p>
    <w:p w:rsidR="00F620C8" w:rsidRDefault="00F620C8" w:rsidP="00F620C8">
      <w:pPr>
        <w:pStyle w:val="Code"/>
      </w:pPr>
      <w:r>
        <w:t xml:space="preserve">  string storageAccountKey = "{storage account key}";</w:t>
      </w:r>
    </w:p>
    <w:p w:rsidR="00F620C8" w:rsidRDefault="00F620C8" w:rsidP="00F620C8">
      <w:pPr>
        <w:pStyle w:val="Code"/>
      </w:pPr>
      <w:r>
        <w:t xml:space="preserve">  string storageConnectionString = string.Format("DefaultEndpointsProtocol=https;AccountName={0};AccountKey={1}", storageAccountName, storageAccountKey);</w:t>
      </w:r>
    </w:p>
    <w:p w:rsidR="00F620C8" w:rsidRDefault="00F620C8" w:rsidP="00F620C8">
      <w:pPr>
        <w:pStyle w:val="Code"/>
      </w:pPr>
    </w:p>
    <w:p w:rsidR="00F620C8" w:rsidRDefault="00F620C8" w:rsidP="00F620C8">
      <w:pPr>
        <w:pStyle w:val="Code"/>
      </w:pPr>
      <w:r>
        <w:t xml:space="preserve">  string eventProcessorHostName = Guid.NewGuid().ToString();</w:t>
      </w:r>
    </w:p>
    <w:p w:rsidR="00F620C8" w:rsidRDefault="00F620C8" w:rsidP="00F620C8">
      <w:pPr>
        <w:pStyle w:val="Code"/>
      </w:pPr>
      <w:r>
        <w:t xml:space="preserve">  EventProcessorHost eventProcessorHost = new EventProcessorHost(eventProcessorHostName, eventHubName, EventHubConsumerGroup.DefaultGroupName, eventHubConnectionString, storageConnectionString);</w:t>
      </w:r>
    </w:p>
    <w:p w:rsidR="00F620C8" w:rsidRDefault="00F620C8" w:rsidP="00F620C8">
      <w:pPr>
        <w:pStyle w:val="Code"/>
      </w:pPr>
      <w:r>
        <w:t xml:space="preserve">  Console.WriteLine("Registering EventProcessor...");</w:t>
      </w:r>
    </w:p>
    <w:p w:rsidR="00F620C8" w:rsidRDefault="00F620C8" w:rsidP="00F620C8">
      <w:pPr>
        <w:pStyle w:val="Code"/>
      </w:pPr>
      <w:r>
        <w:t xml:space="preserve">  var options = new EventProcessorOptions();</w:t>
      </w:r>
    </w:p>
    <w:p w:rsidR="00F620C8" w:rsidRDefault="00F620C8" w:rsidP="00F620C8">
      <w:pPr>
        <w:pStyle w:val="Code"/>
      </w:pPr>
      <w:r>
        <w:t xml:space="preserve">  options.ExceptionReceived += (sender, e) =&gt; { Console.WriteLine(e.Exception); };</w:t>
      </w:r>
    </w:p>
    <w:p w:rsidR="00F620C8" w:rsidRDefault="00F620C8" w:rsidP="00F620C8">
      <w:pPr>
        <w:pStyle w:val="Code"/>
      </w:pPr>
      <w:r>
        <w:t xml:space="preserve">  eventProcessorHost.RegisterEventProcessorAsync&lt;SimpleEventProcessor&gt;(options).Wait();</w:t>
      </w:r>
    </w:p>
    <w:p w:rsidR="00F620C8" w:rsidRDefault="00F620C8" w:rsidP="00F620C8">
      <w:pPr>
        <w:pStyle w:val="Code"/>
      </w:pPr>
    </w:p>
    <w:p w:rsidR="00F620C8" w:rsidRDefault="00F620C8" w:rsidP="00F620C8">
      <w:pPr>
        <w:pStyle w:val="Code"/>
      </w:pPr>
      <w:r>
        <w:t xml:space="preserve">  Console.WriteLine("Receiving. Press enter key to stop worker.");</w:t>
      </w:r>
    </w:p>
    <w:p w:rsidR="00F620C8" w:rsidRDefault="00F620C8" w:rsidP="00F620C8">
      <w:pPr>
        <w:pStyle w:val="Code"/>
      </w:pPr>
      <w:r>
        <w:t xml:space="preserve">  Console.ReadLine();</w:t>
      </w:r>
    </w:p>
    <w:p w:rsidR="00F620C8" w:rsidRDefault="00F620C8" w:rsidP="00F620C8">
      <w:pPr>
        <w:pStyle w:val="Code"/>
      </w:pPr>
      <w:r>
        <w:t xml:space="preserve">  eventProcessorHost.UnregisterEventProcessorAsync().Wait();</w:t>
      </w:r>
    </w:p>
    <w:p w:rsidR="00F620C8" w:rsidRDefault="00F620C8" w:rsidP="00F620C8">
      <w:pPr>
        <w:pStyle w:val="Code"/>
      </w:pPr>
      <w:r>
        <w:t>}</w:t>
      </w:r>
    </w:p>
    <w:p w:rsidR="00F620C8" w:rsidRDefault="00F620C8" w:rsidP="00E8442B"/>
    <w:p w:rsidR="00F620C8" w:rsidRDefault="00F620C8" w:rsidP="00F620C8">
      <w:pPr>
        <w:pStyle w:val="Heading2"/>
      </w:pPr>
      <w:r>
        <w:t>Exercise 4: Run the applications</w:t>
      </w:r>
    </w:p>
    <w:p w:rsidR="00F620C8" w:rsidRDefault="00F620C8" w:rsidP="00F620C8">
      <w:r>
        <w:t>Now, run the applications:</w:t>
      </w:r>
    </w:p>
    <w:p w:rsidR="00F620C8" w:rsidRDefault="00F620C8" w:rsidP="00F620C8">
      <w:pPr>
        <w:pStyle w:val="ListParagraph"/>
        <w:numPr>
          <w:ilvl w:val="0"/>
          <w:numId w:val="15"/>
        </w:numPr>
      </w:pPr>
      <w:r>
        <w:t>From within Visual Studio, open the Receiver project you created earlier.</w:t>
      </w:r>
    </w:p>
    <w:p w:rsidR="00F620C8" w:rsidRDefault="00F620C8" w:rsidP="00F620C8">
      <w:pPr>
        <w:pStyle w:val="ListParagraph"/>
        <w:numPr>
          <w:ilvl w:val="0"/>
          <w:numId w:val="15"/>
        </w:numPr>
      </w:pPr>
      <w:r>
        <w:t>Right-click the Receiver solution, then click Add, and then click Existing Project.</w:t>
      </w:r>
    </w:p>
    <w:p w:rsidR="00F620C8" w:rsidRDefault="00F620C8" w:rsidP="00F620C8">
      <w:pPr>
        <w:pStyle w:val="ListParagraph"/>
        <w:numPr>
          <w:ilvl w:val="0"/>
          <w:numId w:val="15"/>
        </w:numPr>
      </w:pPr>
      <w:r>
        <w:t xml:space="preserve">Locate the existing </w:t>
      </w:r>
      <w:proofErr w:type="spellStart"/>
      <w:r>
        <w:t>Sender.csproj</w:t>
      </w:r>
      <w:proofErr w:type="spellEnd"/>
      <w:r>
        <w:t xml:space="preserve"> file, </w:t>
      </w:r>
      <w:proofErr w:type="gramStart"/>
      <w:r>
        <w:t>then</w:t>
      </w:r>
      <w:proofErr w:type="gramEnd"/>
      <w:r>
        <w:t xml:space="preserve"> double-click it to add it to the solution.</w:t>
      </w:r>
    </w:p>
    <w:p w:rsidR="00F620C8" w:rsidRDefault="00F620C8" w:rsidP="00F620C8">
      <w:pPr>
        <w:pStyle w:val="ListParagraph"/>
        <w:numPr>
          <w:ilvl w:val="0"/>
          <w:numId w:val="15"/>
        </w:numPr>
      </w:pPr>
      <w:r>
        <w:t>Again, right-click the Receiver solution and then click Properties. The Receiver property page is displayed.</w:t>
      </w:r>
    </w:p>
    <w:p w:rsidR="00F620C8" w:rsidRDefault="00F620C8" w:rsidP="00F620C8">
      <w:pPr>
        <w:pStyle w:val="ListParagraph"/>
        <w:numPr>
          <w:ilvl w:val="0"/>
          <w:numId w:val="15"/>
        </w:numPr>
      </w:pPr>
      <w:r>
        <w:t xml:space="preserve">Click Startup Project, </w:t>
      </w:r>
      <w:proofErr w:type="gramStart"/>
      <w:r>
        <w:t>then</w:t>
      </w:r>
      <w:proofErr w:type="gramEnd"/>
      <w:r>
        <w:t xml:space="preserve"> click the Multiple startup projects button. Set the Action box for both the Receiver and Sender projects to </w:t>
      </w:r>
      <w:proofErr w:type="gramStart"/>
      <w:r>
        <w:t>Start</w:t>
      </w:r>
      <w:proofErr w:type="gramEnd"/>
      <w:r>
        <w:t>.</w:t>
      </w:r>
    </w:p>
    <w:p w:rsidR="000D451A" w:rsidRDefault="000D451A" w:rsidP="000D451A">
      <w:pPr>
        <w:ind w:left="360"/>
      </w:pPr>
      <w:r>
        <w:rPr>
          <w:noProof/>
        </w:rPr>
        <w:lastRenderedPageBreak/>
        <w:drawing>
          <wp:inline distT="0" distB="0" distL="0" distR="0" wp14:anchorId="0C698354" wp14:editId="632C1515">
            <wp:extent cx="5943600" cy="3745865"/>
            <wp:effectExtent l="0" t="0" r="0" b="6985"/>
            <wp:docPr id="6146" name="Picture 2" descr="https://github.com/Azure/azure-content/raw/master/articles/event-hubs/media/event-hubs-csharp-ephcs-getstarted/create-eh-pro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https://github.com/Azure/azure-content/raw/master/articles/event-hubs/media/event-hubs-csharp-ephcs-getstarted/create-eh-proj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45865"/>
                    </a:xfrm>
                    <a:prstGeom prst="rect">
                      <a:avLst/>
                    </a:prstGeom>
                    <a:noFill/>
                    <a:extLst/>
                  </pic:spPr>
                </pic:pic>
              </a:graphicData>
            </a:graphic>
          </wp:inline>
        </w:drawing>
      </w:r>
    </w:p>
    <w:p w:rsidR="000D451A" w:rsidRDefault="000D451A" w:rsidP="000D451A">
      <w:pPr>
        <w:pStyle w:val="ListParagraph"/>
        <w:numPr>
          <w:ilvl w:val="0"/>
          <w:numId w:val="15"/>
        </w:numPr>
      </w:pPr>
      <w:r w:rsidRPr="000D451A">
        <w:t>Click Project Dependencies. In the Projects box, click Sender. In the Depends on box, make sure Receiver is checked.</w:t>
      </w:r>
    </w:p>
    <w:p w:rsidR="000D451A" w:rsidRDefault="000D451A" w:rsidP="000D451A">
      <w:pPr>
        <w:ind w:left="360"/>
      </w:pPr>
      <w:r>
        <w:rPr>
          <w:noProof/>
        </w:rPr>
        <w:drawing>
          <wp:inline distT="0" distB="0" distL="0" distR="0" wp14:anchorId="0B8EA06C" wp14:editId="6A9BB5AD">
            <wp:extent cx="5943600" cy="3745865"/>
            <wp:effectExtent l="0" t="0" r="0" b="6985"/>
            <wp:docPr id="7170" name="Picture 2" descr="https://github.com/Azure/azure-content/raw/master/articles/event-hubs/media/event-hubs-csharp-ephcs-getstarted/create-eh-pro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https://github.com/Azure/azure-content/raw/master/articles/event-hubs/media/event-hubs-csharp-ephcs-getstarted/create-eh-proj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5865"/>
                    </a:xfrm>
                    <a:prstGeom prst="rect">
                      <a:avLst/>
                    </a:prstGeom>
                    <a:noFill/>
                    <a:extLst/>
                  </pic:spPr>
                </pic:pic>
              </a:graphicData>
            </a:graphic>
          </wp:inline>
        </w:drawing>
      </w:r>
    </w:p>
    <w:p w:rsidR="000D451A" w:rsidRDefault="000D451A" w:rsidP="000D451A">
      <w:pPr>
        <w:pStyle w:val="ListParagraph"/>
        <w:numPr>
          <w:ilvl w:val="0"/>
          <w:numId w:val="15"/>
        </w:numPr>
      </w:pPr>
      <w:r>
        <w:lastRenderedPageBreak/>
        <w:t>Click OK to dismiss the Properties dialog.</w:t>
      </w:r>
    </w:p>
    <w:p w:rsidR="000D451A" w:rsidRDefault="000D451A" w:rsidP="000D451A">
      <w:pPr>
        <w:pStyle w:val="ListParagraph"/>
        <w:numPr>
          <w:ilvl w:val="0"/>
          <w:numId w:val="15"/>
        </w:numPr>
      </w:pPr>
      <w:r>
        <w:t xml:space="preserve">Press F5 to run the Receiver project from within Visual Studio, </w:t>
      </w:r>
      <w:proofErr w:type="gramStart"/>
      <w:r>
        <w:t>then</w:t>
      </w:r>
      <w:proofErr w:type="gramEnd"/>
      <w:r>
        <w:t xml:space="preserve"> wait for it to start the receivers for all the partitions.</w:t>
      </w:r>
    </w:p>
    <w:p w:rsidR="00E8442B" w:rsidRDefault="000D451A" w:rsidP="00E8442B">
      <w:r>
        <w:rPr>
          <w:noProof/>
        </w:rPr>
        <w:drawing>
          <wp:inline distT="0" distB="0" distL="0" distR="0" wp14:anchorId="5D75CF33" wp14:editId="096251A3">
            <wp:extent cx="5943600" cy="3217044"/>
            <wp:effectExtent l="0" t="0" r="0" b="2540"/>
            <wp:docPr id="2" name="Picture 2" descr="https://github.com/Azure/azure-content/raw/master/articles/event-hubs/media/event-hubs-csharp-ephcs-getstarted/run-csharp-eph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Azure/azure-content/raw/master/articles/event-hubs/media/event-hubs-csharp-ephcs-getstarted/run-csharp-ephc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17044"/>
                    </a:xfrm>
                    <a:prstGeom prst="rect">
                      <a:avLst/>
                    </a:prstGeom>
                    <a:noFill/>
                    <a:ln>
                      <a:noFill/>
                    </a:ln>
                  </pic:spPr>
                </pic:pic>
              </a:graphicData>
            </a:graphic>
          </wp:inline>
        </w:drawing>
      </w:r>
    </w:p>
    <w:p w:rsidR="000D451A" w:rsidRDefault="000D451A" w:rsidP="000D451A">
      <w:pPr>
        <w:pStyle w:val="ListParagraph"/>
        <w:numPr>
          <w:ilvl w:val="0"/>
          <w:numId w:val="15"/>
        </w:numPr>
      </w:pPr>
      <w:r w:rsidRPr="000D451A">
        <w:t>The Sender project will run automatically. Press Enter in the console window, and see the events appear in the receiver window.</w:t>
      </w:r>
    </w:p>
    <w:p w:rsidR="000D451A" w:rsidRDefault="000D451A" w:rsidP="000D451A">
      <w:r>
        <w:rPr>
          <w:noProof/>
        </w:rPr>
        <w:drawing>
          <wp:inline distT="0" distB="0" distL="0" distR="0" wp14:anchorId="5F4C4112" wp14:editId="37F5ED48">
            <wp:extent cx="5943600" cy="2997753"/>
            <wp:effectExtent l="0" t="0" r="0" b="0"/>
            <wp:docPr id="5" name="Picture 5" descr="https://github.com/Azure/azure-content/raw/master/articles/event-hubs/media/event-hubs-csharp-ephcs-getstarted/run-csharp-eph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Azure/azure-content/raw/master/articles/event-hubs/media/event-hubs-csharp-ephcs-getstarted/run-csharp-ephcs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97753"/>
                    </a:xfrm>
                    <a:prstGeom prst="rect">
                      <a:avLst/>
                    </a:prstGeom>
                    <a:noFill/>
                    <a:ln>
                      <a:noFill/>
                    </a:ln>
                  </pic:spPr>
                </pic:pic>
              </a:graphicData>
            </a:graphic>
          </wp:inline>
        </w:drawing>
      </w:r>
    </w:p>
    <w:p w:rsidR="000D451A" w:rsidRDefault="000D451A" w:rsidP="000D451A">
      <w:r w:rsidRPr="000D451A">
        <w:t xml:space="preserve">Press </w:t>
      </w:r>
      <w:proofErr w:type="spellStart"/>
      <w:r w:rsidRPr="000D451A">
        <w:t>Ctrl+C</w:t>
      </w:r>
      <w:proofErr w:type="spellEnd"/>
      <w:r w:rsidRPr="000D451A">
        <w:t xml:space="preserve"> in the Sender window to end the Sender application, then press Enter in the Receiver window to shut down that application.</w:t>
      </w:r>
    </w:p>
    <w:p w:rsidR="0068181D" w:rsidRDefault="0068181D" w:rsidP="0068181D">
      <w:pPr>
        <w:pStyle w:val="Heading2"/>
      </w:pPr>
      <w:r>
        <w:lastRenderedPageBreak/>
        <w:t>Summary</w:t>
      </w:r>
    </w:p>
    <w:p w:rsidR="0068181D" w:rsidRDefault="0068181D" w:rsidP="0068181D">
      <w:r>
        <w:t>In this hands-on lab, you learned how to:</w:t>
      </w:r>
      <w:r w:rsidR="00797A82">
        <w:t xml:space="preserve"> </w:t>
      </w:r>
    </w:p>
    <w:p w:rsidR="00401593" w:rsidRDefault="00401593" w:rsidP="00401593">
      <w:pPr>
        <w:pStyle w:val="ListParagraph"/>
        <w:numPr>
          <w:ilvl w:val="0"/>
          <w:numId w:val="1"/>
        </w:numPr>
      </w:pPr>
      <w:r>
        <w:t>How to provision the Event Hub in Azure portal</w:t>
      </w:r>
      <w:r w:rsidR="00D82586">
        <w:t>.</w:t>
      </w:r>
    </w:p>
    <w:p w:rsidR="00222A14" w:rsidRDefault="00401593" w:rsidP="00401593">
      <w:pPr>
        <w:pStyle w:val="ListParagraph"/>
        <w:numPr>
          <w:ilvl w:val="0"/>
          <w:numId w:val="1"/>
        </w:numPr>
      </w:pPr>
      <w:r>
        <w:t>How to send messages to Event Hubs</w:t>
      </w:r>
      <w:r w:rsidR="00D82586">
        <w:t>.</w:t>
      </w:r>
    </w:p>
    <w:p w:rsidR="000D451A" w:rsidRDefault="000D451A" w:rsidP="00401593">
      <w:pPr>
        <w:pStyle w:val="ListParagraph"/>
        <w:numPr>
          <w:ilvl w:val="0"/>
          <w:numId w:val="1"/>
        </w:numPr>
      </w:pPr>
      <w:r>
        <w:t>How to provision a Storage Account in Azure portal</w:t>
      </w:r>
      <w:r w:rsidR="00D82586">
        <w:t>.</w:t>
      </w:r>
    </w:p>
    <w:p w:rsidR="000D451A" w:rsidRDefault="000D451A" w:rsidP="00401593">
      <w:pPr>
        <w:pStyle w:val="ListParagraph"/>
        <w:numPr>
          <w:ilvl w:val="0"/>
          <w:numId w:val="1"/>
        </w:numPr>
      </w:pPr>
      <w:r>
        <w:t>How to receive messages at the Event Hubs</w:t>
      </w:r>
      <w:r w:rsidR="00D82586">
        <w:t>.</w:t>
      </w:r>
    </w:p>
    <w:p w:rsidR="00D82586" w:rsidRDefault="00D82586" w:rsidP="00D82586">
      <w:pPr>
        <w:pStyle w:val="ListParagraph"/>
      </w:pPr>
    </w:p>
    <w:sectPr w:rsidR="00D82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006" w:rsidRDefault="009C6006" w:rsidP="00B71938">
      <w:pPr>
        <w:spacing w:after="0" w:line="240" w:lineRule="auto"/>
      </w:pPr>
      <w:r>
        <w:separator/>
      </w:r>
    </w:p>
  </w:endnote>
  <w:endnote w:type="continuationSeparator" w:id="0">
    <w:p w:rsidR="009C6006" w:rsidRDefault="009C6006" w:rsidP="00B71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006" w:rsidRDefault="009C6006" w:rsidP="00B71938">
      <w:pPr>
        <w:spacing w:after="0" w:line="240" w:lineRule="auto"/>
      </w:pPr>
      <w:r>
        <w:separator/>
      </w:r>
    </w:p>
  </w:footnote>
  <w:footnote w:type="continuationSeparator" w:id="0">
    <w:p w:rsidR="009C6006" w:rsidRDefault="009C6006" w:rsidP="00B719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B04CB"/>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A37FB"/>
    <w:multiLevelType w:val="hybridMultilevel"/>
    <w:tmpl w:val="BC6E4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221D2"/>
    <w:multiLevelType w:val="hybridMultilevel"/>
    <w:tmpl w:val="7172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57335"/>
    <w:multiLevelType w:val="hybridMultilevel"/>
    <w:tmpl w:val="0D140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E581F"/>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025AD"/>
    <w:multiLevelType w:val="hybridMultilevel"/>
    <w:tmpl w:val="D32A9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B44B4"/>
    <w:multiLevelType w:val="hybridMultilevel"/>
    <w:tmpl w:val="E012D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10">
    <w:nsid w:val="62300DAE"/>
    <w:multiLevelType w:val="hybridMultilevel"/>
    <w:tmpl w:val="A5EC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EB23E0"/>
    <w:multiLevelType w:val="hybridMultilevel"/>
    <w:tmpl w:val="D6D4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9D37C8"/>
    <w:multiLevelType w:val="hybridMultilevel"/>
    <w:tmpl w:val="54E64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5"/>
  </w:num>
  <w:num w:numId="4">
    <w:abstractNumId w:val="0"/>
  </w:num>
  <w:num w:numId="5">
    <w:abstractNumId w:val="6"/>
  </w:num>
  <w:num w:numId="6">
    <w:abstractNumId w:val="11"/>
  </w:num>
  <w:num w:numId="7">
    <w:abstractNumId w:val="12"/>
  </w:num>
  <w:num w:numId="8">
    <w:abstractNumId w:val="9"/>
  </w:num>
  <w:num w:numId="9">
    <w:abstractNumId w:val="1"/>
  </w:num>
  <w:num w:numId="10">
    <w:abstractNumId w:val="4"/>
  </w:num>
  <w:num w:numId="11">
    <w:abstractNumId w:val="10"/>
  </w:num>
  <w:num w:numId="12">
    <w:abstractNumId w:val="13"/>
  </w:num>
  <w:num w:numId="13">
    <w:abstractNumId w:val="2"/>
  </w:num>
  <w:num w:numId="14">
    <w:abstractNumId w:val="3"/>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401F6"/>
    <w:rsid w:val="000717DC"/>
    <w:rsid w:val="000C601A"/>
    <w:rsid w:val="000D451A"/>
    <w:rsid w:val="000D71F6"/>
    <w:rsid w:val="000E130B"/>
    <w:rsid w:val="000F45B5"/>
    <w:rsid w:val="0011292B"/>
    <w:rsid w:val="001138F5"/>
    <w:rsid w:val="001407D3"/>
    <w:rsid w:val="001426C8"/>
    <w:rsid w:val="00157403"/>
    <w:rsid w:val="001661F2"/>
    <w:rsid w:val="00176CB2"/>
    <w:rsid w:val="00187E80"/>
    <w:rsid w:val="001A0E92"/>
    <w:rsid w:val="001A569A"/>
    <w:rsid w:val="001B312E"/>
    <w:rsid w:val="001D5E9A"/>
    <w:rsid w:val="001D7691"/>
    <w:rsid w:val="001E1A67"/>
    <w:rsid w:val="001E1F6A"/>
    <w:rsid w:val="001E6C39"/>
    <w:rsid w:val="00216875"/>
    <w:rsid w:val="00220765"/>
    <w:rsid w:val="00222A14"/>
    <w:rsid w:val="00230D42"/>
    <w:rsid w:val="002362BE"/>
    <w:rsid w:val="002800A8"/>
    <w:rsid w:val="00280869"/>
    <w:rsid w:val="00294C94"/>
    <w:rsid w:val="002C7022"/>
    <w:rsid w:val="002D50AF"/>
    <w:rsid w:val="0030105C"/>
    <w:rsid w:val="0032554D"/>
    <w:rsid w:val="003419F7"/>
    <w:rsid w:val="00362208"/>
    <w:rsid w:val="00371E52"/>
    <w:rsid w:val="003765BD"/>
    <w:rsid w:val="0038051C"/>
    <w:rsid w:val="00387B38"/>
    <w:rsid w:val="003B4BBA"/>
    <w:rsid w:val="003F4606"/>
    <w:rsid w:val="003F532B"/>
    <w:rsid w:val="00401593"/>
    <w:rsid w:val="00423DB8"/>
    <w:rsid w:val="00451EA7"/>
    <w:rsid w:val="00457080"/>
    <w:rsid w:val="004A3490"/>
    <w:rsid w:val="004A4649"/>
    <w:rsid w:val="004B668A"/>
    <w:rsid w:val="004C03AB"/>
    <w:rsid w:val="00500DB7"/>
    <w:rsid w:val="00516AF8"/>
    <w:rsid w:val="00516D36"/>
    <w:rsid w:val="00516E96"/>
    <w:rsid w:val="00535D75"/>
    <w:rsid w:val="00547B65"/>
    <w:rsid w:val="005A1227"/>
    <w:rsid w:val="005E1CFD"/>
    <w:rsid w:val="006113F6"/>
    <w:rsid w:val="0061436E"/>
    <w:rsid w:val="00623CEF"/>
    <w:rsid w:val="00630CFC"/>
    <w:rsid w:val="00631521"/>
    <w:rsid w:val="00654271"/>
    <w:rsid w:val="00672FF5"/>
    <w:rsid w:val="00676654"/>
    <w:rsid w:val="0068181D"/>
    <w:rsid w:val="006C1C07"/>
    <w:rsid w:val="006C4D8F"/>
    <w:rsid w:val="006E4A5A"/>
    <w:rsid w:val="006F7299"/>
    <w:rsid w:val="00731D48"/>
    <w:rsid w:val="00736EB8"/>
    <w:rsid w:val="00741837"/>
    <w:rsid w:val="00743DEE"/>
    <w:rsid w:val="00745A55"/>
    <w:rsid w:val="0074639B"/>
    <w:rsid w:val="0074651A"/>
    <w:rsid w:val="00766942"/>
    <w:rsid w:val="007853D4"/>
    <w:rsid w:val="00786758"/>
    <w:rsid w:val="00797A82"/>
    <w:rsid w:val="007C2B74"/>
    <w:rsid w:val="007C67A8"/>
    <w:rsid w:val="00827736"/>
    <w:rsid w:val="00854942"/>
    <w:rsid w:val="0086366E"/>
    <w:rsid w:val="00864C0D"/>
    <w:rsid w:val="00872049"/>
    <w:rsid w:val="00872108"/>
    <w:rsid w:val="008818D0"/>
    <w:rsid w:val="008B30AF"/>
    <w:rsid w:val="008D4802"/>
    <w:rsid w:val="008E428E"/>
    <w:rsid w:val="008E5083"/>
    <w:rsid w:val="009050C0"/>
    <w:rsid w:val="00930B6F"/>
    <w:rsid w:val="00945826"/>
    <w:rsid w:val="009761BC"/>
    <w:rsid w:val="009C6006"/>
    <w:rsid w:val="00A01A0A"/>
    <w:rsid w:val="00A02AE0"/>
    <w:rsid w:val="00A10B42"/>
    <w:rsid w:val="00A10B44"/>
    <w:rsid w:val="00A16D7B"/>
    <w:rsid w:val="00A2551B"/>
    <w:rsid w:val="00A45AF8"/>
    <w:rsid w:val="00A51127"/>
    <w:rsid w:val="00A54AE8"/>
    <w:rsid w:val="00A76555"/>
    <w:rsid w:val="00A82414"/>
    <w:rsid w:val="00A83871"/>
    <w:rsid w:val="00A876C8"/>
    <w:rsid w:val="00A90210"/>
    <w:rsid w:val="00A96957"/>
    <w:rsid w:val="00AA550C"/>
    <w:rsid w:val="00AB0832"/>
    <w:rsid w:val="00AC6715"/>
    <w:rsid w:val="00AF1581"/>
    <w:rsid w:val="00B00485"/>
    <w:rsid w:val="00B04D99"/>
    <w:rsid w:val="00B17B68"/>
    <w:rsid w:val="00B52BB5"/>
    <w:rsid w:val="00B658BC"/>
    <w:rsid w:val="00B70C47"/>
    <w:rsid w:val="00B71938"/>
    <w:rsid w:val="00B91546"/>
    <w:rsid w:val="00BA6D8B"/>
    <w:rsid w:val="00BC1C0E"/>
    <w:rsid w:val="00BC7DF8"/>
    <w:rsid w:val="00BD15DC"/>
    <w:rsid w:val="00C003F1"/>
    <w:rsid w:val="00C04AB9"/>
    <w:rsid w:val="00C06147"/>
    <w:rsid w:val="00C47193"/>
    <w:rsid w:val="00C50989"/>
    <w:rsid w:val="00C6773F"/>
    <w:rsid w:val="00C73749"/>
    <w:rsid w:val="00C82D3E"/>
    <w:rsid w:val="00C874CD"/>
    <w:rsid w:val="00CA4859"/>
    <w:rsid w:val="00CD0820"/>
    <w:rsid w:val="00CD12DF"/>
    <w:rsid w:val="00CE6ECF"/>
    <w:rsid w:val="00CF05A9"/>
    <w:rsid w:val="00D3463C"/>
    <w:rsid w:val="00D627EC"/>
    <w:rsid w:val="00D75062"/>
    <w:rsid w:val="00D82586"/>
    <w:rsid w:val="00DA24C3"/>
    <w:rsid w:val="00DB6CB2"/>
    <w:rsid w:val="00DC4A8C"/>
    <w:rsid w:val="00DE6147"/>
    <w:rsid w:val="00DF7053"/>
    <w:rsid w:val="00DF705E"/>
    <w:rsid w:val="00DF7BD4"/>
    <w:rsid w:val="00E03B94"/>
    <w:rsid w:val="00E15EFD"/>
    <w:rsid w:val="00E20F55"/>
    <w:rsid w:val="00E27006"/>
    <w:rsid w:val="00E272FA"/>
    <w:rsid w:val="00E504AC"/>
    <w:rsid w:val="00E8442B"/>
    <w:rsid w:val="00E8760C"/>
    <w:rsid w:val="00EF7D8B"/>
    <w:rsid w:val="00F33277"/>
    <w:rsid w:val="00F40B74"/>
    <w:rsid w:val="00F43A09"/>
    <w:rsid w:val="00F620C8"/>
    <w:rsid w:val="00F92DB1"/>
    <w:rsid w:val="00FA5E19"/>
    <w:rsid w:val="00FB27C1"/>
    <w:rsid w:val="00FE6D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Header">
    <w:name w:val="header"/>
    <w:basedOn w:val="Normal"/>
    <w:link w:val="HeaderChar"/>
    <w:uiPriority w:val="99"/>
    <w:unhideWhenUsed/>
    <w:rsid w:val="00B71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938"/>
    <w:rPr>
      <w:rFonts w:ascii="Segoe UI" w:hAnsi="Segoe UI"/>
      <w:color w:val="000000" w:themeColor="text1"/>
    </w:rPr>
  </w:style>
  <w:style w:type="paragraph" w:styleId="Footer">
    <w:name w:val="footer"/>
    <w:basedOn w:val="Normal"/>
    <w:link w:val="FooterChar"/>
    <w:uiPriority w:val="99"/>
    <w:unhideWhenUsed/>
    <w:rsid w:val="00B71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938"/>
    <w:rPr>
      <w:rFonts w:ascii="Segoe UI" w:hAnsi="Segoe UI"/>
      <w:color w:val="000000" w:themeColor="text1"/>
    </w:rPr>
  </w:style>
  <w:style w:type="character" w:customStyle="1" w:styleId="apple-converted-space">
    <w:name w:val="apple-converted-space"/>
    <w:basedOn w:val="DefaultParagraphFont"/>
    <w:rsid w:val="00766942"/>
  </w:style>
  <w:style w:type="character" w:styleId="Strong">
    <w:name w:val="Strong"/>
    <w:basedOn w:val="DefaultParagraphFont"/>
    <w:uiPriority w:val="22"/>
    <w:qFormat/>
    <w:rsid w:val="00766942"/>
    <w:rPr>
      <w:b/>
      <w:bCs/>
    </w:rPr>
  </w:style>
  <w:style w:type="paragraph" w:styleId="BalloonText">
    <w:name w:val="Balloon Text"/>
    <w:basedOn w:val="Normal"/>
    <w:link w:val="BalloonTextChar"/>
    <w:uiPriority w:val="99"/>
    <w:semiHidden/>
    <w:unhideWhenUsed/>
    <w:rsid w:val="00547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65"/>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Header">
    <w:name w:val="header"/>
    <w:basedOn w:val="Normal"/>
    <w:link w:val="HeaderChar"/>
    <w:uiPriority w:val="99"/>
    <w:unhideWhenUsed/>
    <w:rsid w:val="00B71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938"/>
    <w:rPr>
      <w:rFonts w:ascii="Segoe UI" w:hAnsi="Segoe UI"/>
      <w:color w:val="000000" w:themeColor="text1"/>
    </w:rPr>
  </w:style>
  <w:style w:type="paragraph" w:styleId="Footer">
    <w:name w:val="footer"/>
    <w:basedOn w:val="Normal"/>
    <w:link w:val="FooterChar"/>
    <w:uiPriority w:val="99"/>
    <w:unhideWhenUsed/>
    <w:rsid w:val="00B71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938"/>
    <w:rPr>
      <w:rFonts w:ascii="Segoe UI" w:hAnsi="Segoe UI"/>
      <w:color w:val="000000" w:themeColor="text1"/>
    </w:rPr>
  </w:style>
  <w:style w:type="character" w:customStyle="1" w:styleId="apple-converted-space">
    <w:name w:val="apple-converted-space"/>
    <w:basedOn w:val="DefaultParagraphFont"/>
    <w:rsid w:val="00766942"/>
  </w:style>
  <w:style w:type="character" w:styleId="Strong">
    <w:name w:val="Strong"/>
    <w:basedOn w:val="DefaultParagraphFont"/>
    <w:uiPriority w:val="22"/>
    <w:qFormat/>
    <w:rsid w:val="00766942"/>
    <w:rPr>
      <w:b/>
      <w:bCs/>
    </w:rPr>
  </w:style>
  <w:style w:type="paragraph" w:styleId="BalloonText">
    <w:name w:val="Balloon Text"/>
    <w:basedOn w:val="Normal"/>
    <w:link w:val="BalloonTextChar"/>
    <w:uiPriority w:val="99"/>
    <w:semiHidden/>
    <w:unhideWhenUsed/>
    <w:rsid w:val="00547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65"/>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7497">
      <w:bodyDiv w:val="1"/>
      <w:marLeft w:val="0"/>
      <w:marRight w:val="0"/>
      <w:marTop w:val="0"/>
      <w:marBottom w:val="0"/>
      <w:divBdr>
        <w:top w:val="none" w:sz="0" w:space="0" w:color="auto"/>
        <w:left w:val="none" w:sz="0" w:space="0" w:color="auto"/>
        <w:bottom w:val="none" w:sz="0" w:space="0" w:color="auto"/>
        <w:right w:val="none" w:sz="0" w:space="0" w:color="auto"/>
      </w:divBdr>
    </w:div>
    <w:div w:id="869416921">
      <w:bodyDiv w:val="1"/>
      <w:marLeft w:val="0"/>
      <w:marRight w:val="0"/>
      <w:marTop w:val="0"/>
      <w:marBottom w:val="0"/>
      <w:divBdr>
        <w:top w:val="none" w:sz="0" w:space="0" w:color="auto"/>
        <w:left w:val="none" w:sz="0" w:space="0" w:color="auto"/>
        <w:bottom w:val="none" w:sz="0" w:space="0" w:color="auto"/>
        <w:right w:val="none" w:sz="0" w:space="0" w:color="auto"/>
      </w:divBdr>
    </w:div>
    <w:div w:id="1385567283">
      <w:bodyDiv w:val="1"/>
      <w:marLeft w:val="0"/>
      <w:marRight w:val="0"/>
      <w:marTop w:val="0"/>
      <w:marBottom w:val="0"/>
      <w:divBdr>
        <w:top w:val="none" w:sz="0" w:space="0" w:color="auto"/>
        <w:left w:val="none" w:sz="0" w:space="0" w:color="auto"/>
        <w:bottom w:val="none" w:sz="0" w:space="0" w:color="auto"/>
        <w:right w:val="none" w:sz="0" w:space="0" w:color="auto"/>
      </w:divBdr>
    </w:div>
    <w:div w:id="1608806412">
      <w:bodyDiv w:val="1"/>
      <w:marLeft w:val="0"/>
      <w:marRight w:val="0"/>
      <w:marTop w:val="0"/>
      <w:marBottom w:val="0"/>
      <w:divBdr>
        <w:top w:val="none" w:sz="0" w:space="0" w:color="auto"/>
        <w:left w:val="none" w:sz="0" w:space="0" w:color="auto"/>
        <w:bottom w:val="none" w:sz="0" w:space="0" w:color="auto"/>
        <w:right w:val="none" w:sz="0" w:space="0" w:color="auto"/>
      </w:divBdr>
    </w:div>
    <w:div w:id="20463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6/Lessons"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MSFTImagine/computerscience/tree/master/Complimentary%20Course%20Content/Module6/Lab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53484-1E95-3840-8B45-5DD0D07D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1760</Words>
  <Characters>10034</Characters>
  <Application>Microsoft Macintosh Word</Application>
  <DocSecurity>0</DocSecurity>
  <Lines>83</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2</cp:revision>
  <dcterms:created xsi:type="dcterms:W3CDTF">2016-07-12T21:48:00Z</dcterms:created>
  <dcterms:modified xsi:type="dcterms:W3CDTF">2016-07-12T21:48:00Z</dcterms:modified>
</cp:coreProperties>
</file>