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B1CDF" w14:textId="77777777" w:rsidR="008B7C72" w:rsidRDefault="00164914" w:rsidP="001E6C39">
      <w:pPr>
        <w:pStyle w:val="Title"/>
      </w:pPr>
      <w:r>
        <w:rPr>
          <w:rFonts w:hint="eastAsia"/>
          <w:lang w:eastAsia="ko-KR"/>
        </w:rPr>
        <w:t>Data Analysis using Hadoop</w:t>
      </w:r>
      <w:r w:rsidR="00012147">
        <w:t>: Module 4, Lesson 7</w:t>
      </w:r>
      <w:r w:rsidR="00E03B94">
        <w:br/>
      </w:r>
      <w:r w:rsidR="00012147">
        <w:t>Hive DDL</w:t>
      </w:r>
      <w:r>
        <w:t xml:space="preserve"> Hands-On Lab</w:t>
      </w:r>
    </w:p>
    <w:p w14:paraId="4E3F6E9A" w14:textId="77777777" w:rsidR="0068181D" w:rsidRDefault="0068181D" w:rsidP="0068181D">
      <w:pPr>
        <w:pStyle w:val="Heading2"/>
      </w:pPr>
      <w:r>
        <w:t>Overview</w:t>
      </w:r>
    </w:p>
    <w:p w14:paraId="7282F0BF" w14:textId="77777777" w:rsidR="0068181D" w:rsidRDefault="00164914" w:rsidP="0068181D">
      <w:r>
        <w:t xml:space="preserve">In this lab, </w:t>
      </w:r>
      <w:r w:rsidR="00012147">
        <w:t>you will learn how to create</w:t>
      </w:r>
      <w:r w:rsidR="002C17BF">
        <w:t xml:space="preserve"> internal</w:t>
      </w:r>
      <w:r w:rsidR="00012147">
        <w:t xml:space="preserve"> </w:t>
      </w:r>
      <w:r w:rsidR="00C97CED">
        <w:t>managed tables and external tables</w:t>
      </w:r>
      <w:r w:rsidR="002C17BF">
        <w:t>.</w:t>
      </w:r>
    </w:p>
    <w:p w14:paraId="245AB152" w14:textId="77777777" w:rsidR="0068181D" w:rsidRDefault="0068181D" w:rsidP="0068181D">
      <w:pPr>
        <w:pStyle w:val="Heading2"/>
      </w:pPr>
      <w:r>
        <w:t>Objectives</w:t>
      </w:r>
    </w:p>
    <w:p w14:paraId="465159DA" w14:textId="77777777" w:rsidR="0068181D" w:rsidRDefault="0068181D" w:rsidP="0068181D">
      <w:r>
        <w:t>In this hands-on lab you will learn</w:t>
      </w:r>
      <w:r w:rsidR="008E428E">
        <w:t xml:space="preserve"> how to</w:t>
      </w:r>
      <w:r>
        <w:t>:</w:t>
      </w:r>
    </w:p>
    <w:p w14:paraId="39F0C97A" w14:textId="77777777" w:rsidR="00164914" w:rsidRDefault="00F32628" w:rsidP="00164914">
      <w:pPr>
        <w:pStyle w:val="ListParagraph"/>
        <w:numPr>
          <w:ilvl w:val="0"/>
          <w:numId w:val="1"/>
        </w:numPr>
      </w:pPr>
      <w:r>
        <w:t>Create external t</w:t>
      </w:r>
      <w:r w:rsidR="002C17BF">
        <w:t>ables</w:t>
      </w:r>
    </w:p>
    <w:p w14:paraId="656E1985" w14:textId="77777777" w:rsidR="00164914" w:rsidRDefault="00F32628" w:rsidP="00164914">
      <w:pPr>
        <w:pStyle w:val="ListParagraph"/>
        <w:numPr>
          <w:ilvl w:val="0"/>
          <w:numId w:val="1"/>
        </w:numPr>
      </w:pPr>
      <w:r>
        <w:t>Create internal managed t</w:t>
      </w:r>
      <w:r w:rsidR="002C17BF">
        <w:t>ables</w:t>
      </w:r>
    </w:p>
    <w:p w14:paraId="4BD5F91A" w14:textId="77777777" w:rsidR="00164914" w:rsidRDefault="00F32628" w:rsidP="00164914">
      <w:pPr>
        <w:pStyle w:val="ListParagraph"/>
        <w:numPr>
          <w:ilvl w:val="0"/>
          <w:numId w:val="1"/>
        </w:numPr>
      </w:pPr>
      <w:r>
        <w:t>Load data onto</w:t>
      </w:r>
      <w:r w:rsidR="002C17BF">
        <w:t xml:space="preserve"> internal tables</w:t>
      </w:r>
      <w:r w:rsidR="00164914">
        <w:t xml:space="preserve"> </w:t>
      </w:r>
    </w:p>
    <w:p w14:paraId="6AC248F6" w14:textId="77777777" w:rsidR="0068181D" w:rsidRDefault="0068181D" w:rsidP="0068181D">
      <w:pPr>
        <w:pStyle w:val="Heading2"/>
      </w:pPr>
      <w:r>
        <w:t>Prerequisites</w:t>
      </w:r>
    </w:p>
    <w:p w14:paraId="3A760280" w14:textId="77777777" w:rsidR="00164914" w:rsidRDefault="00164914" w:rsidP="00164914">
      <w:r>
        <w:t>The following are required to complete this hands-on lab:</w:t>
      </w:r>
    </w:p>
    <w:p w14:paraId="2E33E7AB" w14:textId="184B65B6" w:rsidR="008C4722" w:rsidRDefault="008C4722" w:rsidP="00164914">
      <w:pPr>
        <w:pStyle w:val="ListParagraph"/>
        <w:numPr>
          <w:ilvl w:val="0"/>
          <w:numId w:val="1"/>
        </w:numPr>
      </w:pPr>
      <w:commentRangeStart w:id="0"/>
      <w:r>
        <w:t>Completion of Module 4 Lesson 3 Lab</w:t>
      </w:r>
      <w:commentRangeEnd w:id="0"/>
      <w:r>
        <w:rPr>
          <w:rStyle w:val="CommentReference"/>
        </w:rPr>
        <w:commentReference w:id="0"/>
      </w:r>
    </w:p>
    <w:p w14:paraId="5C4AA903" w14:textId="77777777" w:rsidR="00164914" w:rsidRDefault="00164914" w:rsidP="00164914">
      <w:pPr>
        <w:pStyle w:val="ListParagraph"/>
        <w:numPr>
          <w:ilvl w:val="0"/>
          <w:numId w:val="1"/>
        </w:numPr>
      </w:pPr>
      <w:r>
        <w:t>A provisioned HDInsight cluster</w:t>
      </w:r>
    </w:p>
    <w:p w14:paraId="3742C0FE" w14:textId="77777777" w:rsidR="00164914" w:rsidRDefault="00164914" w:rsidP="00164914">
      <w:pPr>
        <w:pStyle w:val="ListParagraph"/>
        <w:numPr>
          <w:ilvl w:val="0"/>
          <w:numId w:val="1"/>
        </w:numPr>
      </w:pPr>
      <w:r>
        <w:t>A web browser</w:t>
      </w:r>
    </w:p>
    <w:p w14:paraId="6B919E01" w14:textId="5E58804E" w:rsidR="00164914" w:rsidRDefault="008B7C72"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4C676D3F" w14:textId="77777777" w:rsidR="0068181D" w:rsidRDefault="0068181D" w:rsidP="0068181D">
      <w:pPr>
        <w:pStyle w:val="Heading2"/>
      </w:pPr>
      <w:r>
        <w:t>Exercises</w:t>
      </w:r>
    </w:p>
    <w:p w14:paraId="36D6DE7B" w14:textId="77777777" w:rsidR="0068181D" w:rsidRDefault="0068181D" w:rsidP="0068181D">
      <w:r>
        <w:t>This hands-on lab includes the following exercises:</w:t>
      </w:r>
    </w:p>
    <w:p w14:paraId="6C21F14B" w14:textId="77777777" w:rsidR="0068181D" w:rsidRDefault="0068181D" w:rsidP="0068181D">
      <w:pPr>
        <w:pStyle w:val="ListParagraph"/>
        <w:numPr>
          <w:ilvl w:val="0"/>
          <w:numId w:val="1"/>
        </w:numPr>
      </w:pPr>
      <w:r>
        <w:t xml:space="preserve">Exercise 1: </w:t>
      </w:r>
      <w:r w:rsidR="00F32628">
        <w:t>Create an external table</w:t>
      </w:r>
    </w:p>
    <w:p w14:paraId="6D32B790" w14:textId="77777777" w:rsidR="0068181D" w:rsidRDefault="0068181D" w:rsidP="0068181D">
      <w:pPr>
        <w:pStyle w:val="ListParagraph"/>
        <w:numPr>
          <w:ilvl w:val="0"/>
          <w:numId w:val="1"/>
        </w:numPr>
      </w:pPr>
      <w:r>
        <w:t xml:space="preserve">Exercise 2: </w:t>
      </w:r>
      <w:r w:rsidR="00F32628">
        <w:t>Create an internal managed table</w:t>
      </w:r>
    </w:p>
    <w:p w14:paraId="4DB9101D" w14:textId="77777777" w:rsidR="00E03B94" w:rsidRDefault="00E03B94" w:rsidP="00E03B94">
      <w:pPr>
        <w:pStyle w:val="Heading2"/>
      </w:pPr>
      <w:r>
        <w:t xml:space="preserve">Exercise 1: </w:t>
      </w:r>
      <w:r w:rsidR="00F32628">
        <w:t>Create and external table</w:t>
      </w:r>
    </w:p>
    <w:p w14:paraId="4FAC0BAA" w14:textId="77777777" w:rsidR="00E03B94" w:rsidRDefault="00164914" w:rsidP="00E03B94">
      <w:r>
        <w:t xml:space="preserve">In this exercise, you will learn how to </w:t>
      </w:r>
      <w:r w:rsidR="00F32628">
        <w:t>use Hive View to create an external table</w:t>
      </w:r>
      <w:r>
        <w:t>.</w:t>
      </w:r>
    </w:p>
    <w:p w14:paraId="16485E83" w14:textId="77777777" w:rsidR="00F32628" w:rsidRDefault="00F32628" w:rsidP="00F32628">
      <w:pPr>
        <w:pStyle w:val="ListParagraph"/>
        <w:numPr>
          <w:ilvl w:val="0"/>
          <w:numId w:val="11"/>
        </w:numPr>
      </w:pPr>
      <w:r>
        <w:t xml:space="preserve">Access the Hive View for the </w:t>
      </w:r>
      <w:proofErr w:type="spellStart"/>
      <w:r>
        <w:t>hivelab</w:t>
      </w:r>
      <w:proofErr w:type="spellEnd"/>
      <w:r>
        <w:t xml:space="preserve"> HDInsight cluster</w:t>
      </w:r>
    </w:p>
    <w:p w14:paraId="715E94B0" w14:textId="77777777" w:rsidR="00F32628" w:rsidRDefault="00F32628" w:rsidP="00F32628">
      <w:r>
        <w:t xml:space="preserve">Select the </w:t>
      </w:r>
      <w:proofErr w:type="spellStart"/>
      <w:r>
        <w:t>hivelab</w:t>
      </w:r>
      <w:proofErr w:type="spellEnd"/>
      <w:r>
        <w:t xml:space="preserve"> HDInsight Cluster from the Azure portal</w:t>
      </w:r>
    </w:p>
    <w:p w14:paraId="547B209E" w14:textId="77777777" w:rsidR="00F32628" w:rsidRDefault="00F32628" w:rsidP="00F32628">
      <w:r>
        <w:rPr>
          <w:noProof/>
        </w:rPr>
        <w:lastRenderedPageBreak/>
        <w:drawing>
          <wp:inline distT="0" distB="0" distL="0" distR="0" wp14:anchorId="6C5F62C6" wp14:editId="225D2790">
            <wp:extent cx="4284744" cy="3862221"/>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ck-hiveview.png"/>
                    <pic:cNvPicPr/>
                  </pic:nvPicPr>
                  <pic:blipFill>
                    <a:blip r:embed="rId8">
                      <a:extLst>
                        <a:ext uri="{28A0092B-C50C-407E-A947-70E740481C1C}">
                          <a14:useLocalDpi xmlns:a14="http://schemas.microsoft.com/office/drawing/2010/main" val="0"/>
                        </a:ext>
                      </a:extLst>
                    </a:blip>
                    <a:stretch>
                      <a:fillRect/>
                    </a:stretch>
                  </pic:blipFill>
                  <pic:spPr>
                    <a:xfrm>
                      <a:off x="0" y="0"/>
                      <a:ext cx="4310810" cy="3885717"/>
                    </a:xfrm>
                    <a:prstGeom prst="rect">
                      <a:avLst/>
                    </a:prstGeom>
                  </pic:spPr>
                </pic:pic>
              </a:graphicData>
            </a:graphic>
          </wp:inline>
        </w:drawing>
      </w:r>
    </w:p>
    <w:p w14:paraId="129F30D5" w14:textId="77777777" w:rsidR="00F32628" w:rsidRDefault="00F32628" w:rsidP="00F32628">
      <w:r>
        <w:t xml:space="preserve">Once you have selected the </w:t>
      </w:r>
      <w:proofErr w:type="spellStart"/>
      <w:r>
        <w:t>hivelab</w:t>
      </w:r>
      <w:proofErr w:type="spellEnd"/>
      <w:r>
        <w:t xml:space="preserve"> HDInsight cluster, you will see the “Quick Links” section.  From there, click on “</w:t>
      </w:r>
      <w:proofErr w:type="spellStart"/>
      <w:r>
        <w:t>Ambari</w:t>
      </w:r>
      <w:proofErr w:type="spellEnd"/>
      <w:r>
        <w:t xml:space="preserve"> Views” and then select Hive View.</w:t>
      </w:r>
    </w:p>
    <w:p w14:paraId="00211048" w14:textId="77777777" w:rsidR="00F32628" w:rsidRDefault="00F32628" w:rsidP="00F32628">
      <w:r>
        <w:rPr>
          <w:noProof/>
        </w:rPr>
        <w:drawing>
          <wp:inline distT="0" distB="0" distL="0" distR="0" wp14:anchorId="6AC38CDC" wp14:editId="6AFFD40C">
            <wp:extent cx="4286299" cy="19247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ose hive view.png"/>
                    <pic:cNvPicPr/>
                  </pic:nvPicPr>
                  <pic:blipFill>
                    <a:blip r:embed="rId9">
                      <a:extLst>
                        <a:ext uri="{28A0092B-C50C-407E-A947-70E740481C1C}">
                          <a14:useLocalDpi xmlns:a14="http://schemas.microsoft.com/office/drawing/2010/main" val="0"/>
                        </a:ext>
                      </a:extLst>
                    </a:blip>
                    <a:stretch>
                      <a:fillRect/>
                    </a:stretch>
                  </pic:blipFill>
                  <pic:spPr>
                    <a:xfrm>
                      <a:off x="0" y="0"/>
                      <a:ext cx="4403371" cy="1977286"/>
                    </a:xfrm>
                    <a:prstGeom prst="rect">
                      <a:avLst/>
                    </a:prstGeom>
                  </pic:spPr>
                </pic:pic>
              </a:graphicData>
            </a:graphic>
          </wp:inline>
        </w:drawing>
      </w:r>
    </w:p>
    <w:p w14:paraId="0F7A56C7" w14:textId="77777777" w:rsidR="00B263FB" w:rsidRDefault="00B263FB">
      <w:r>
        <w:br w:type="page"/>
      </w:r>
    </w:p>
    <w:p w14:paraId="635FC1BF" w14:textId="77777777" w:rsidR="00F32628" w:rsidRDefault="00F32628" w:rsidP="00F32628">
      <w:pPr>
        <w:pStyle w:val="ListParagraph"/>
        <w:numPr>
          <w:ilvl w:val="0"/>
          <w:numId w:val="11"/>
        </w:numPr>
      </w:pPr>
      <w:r>
        <w:lastRenderedPageBreak/>
        <w:t>Create external table in the query editor</w:t>
      </w:r>
    </w:p>
    <w:p w14:paraId="6B98A018" w14:textId="77777777" w:rsidR="00B263FB" w:rsidRDefault="00F32628" w:rsidP="00F32628">
      <w:r>
        <w:t>In the Query Editor</w:t>
      </w:r>
      <w:r w:rsidR="00B263FB">
        <w:t xml:space="preserve"> worksheet</w:t>
      </w:r>
      <w:r>
        <w:t>, enter the following</w:t>
      </w:r>
      <w:r w:rsidR="00B263FB">
        <w:t xml:space="preserve"> and click Execute</w:t>
      </w:r>
      <w:r>
        <w:t>.</w:t>
      </w:r>
    </w:p>
    <w:p w14:paraId="5942B7B9" w14:textId="77777777" w:rsidR="00B263FB" w:rsidRPr="00B263FB" w:rsidRDefault="00B263FB" w:rsidP="00B263FB">
      <w:pPr>
        <w:pStyle w:val="Code"/>
        <w:ind w:left="360"/>
      </w:pPr>
      <w:r w:rsidRPr="00B263FB">
        <w:t>DROP TABLE log4jLogs;</w:t>
      </w:r>
    </w:p>
    <w:p w14:paraId="6F8F098C" w14:textId="77777777" w:rsidR="00B263FB" w:rsidRPr="00B263FB" w:rsidRDefault="00B263FB" w:rsidP="00B263FB">
      <w:pPr>
        <w:pStyle w:val="Code"/>
        <w:ind w:left="360"/>
      </w:pPr>
      <w:r w:rsidRPr="00B263FB">
        <w:t>CREATE EXTERNAL TABLE log4jLogs</w:t>
      </w:r>
    </w:p>
    <w:p w14:paraId="5D6E3BCA" w14:textId="77777777" w:rsidR="00B263FB" w:rsidRPr="00B263FB" w:rsidRDefault="00B263FB" w:rsidP="00B263FB">
      <w:pPr>
        <w:pStyle w:val="Code"/>
        <w:ind w:left="360"/>
      </w:pPr>
      <w:r w:rsidRPr="00B263FB">
        <w:tab/>
        <w:t xml:space="preserve">(t1 string, </w:t>
      </w:r>
    </w:p>
    <w:p w14:paraId="68F89F01" w14:textId="77777777" w:rsidR="00B263FB" w:rsidRPr="00B263FB" w:rsidRDefault="00B263FB" w:rsidP="00B263FB">
      <w:pPr>
        <w:pStyle w:val="Code"/>
        <w:ind w:left="360"/>
      </w:pPr>
      <w:r w:rsidRPr="00B263FB">
        <w:tab/>
        <w:t xml:space="preserve"> t2 string, </w:t>
      </w:r>
    </w:p>
    <w:p w14:paraId="24F8D569" w14:textId="77777777" w:rsidR="00B263FB" w:rsidRPr="00B263FB" w:rsidRDefault="00B263FB" w:rsidP="00B263FB">
      <w:pPr>
        <w:pStyle w:val="Code"/>
        <w:ind w:left="360"/>
      </w:pPr>
      <w:r w:rsidRPr="00B263FB">
        <w:tab/>
        <w:t xml:space="preserve"> t3 string, </w:t>
      </w:r>
    </w:p>
    <w:p w14:paraId="791FF422" w14:textId="77777777" w:rsidR="00B263FB" w:rsidRPr="00B263FB" w:rsidRDefault="00B263FB" w:rsidP="00B263FB">
      <w:pPr>
        <w:pStyle w:val="Code"/>
        <w:ind w:left="360"/>
      </w:pPr>
      <w:r w:rsidRPr="00B263FB">
        <w:tab/>
        <w:t xml:space="preserve"> t4 string, </w:t>
      </w:r>
    </w:p>
    <w:p w14:paraId="59E5B822" w14:textId="77777777" w:rsidR="00B263FB" w:rsidRPr="00B263FB" w:rsidRDefault="00B263FB" w:rsidP="00B263FB">
      <w:pPr>
        <w:pStyle w:val="Code"/>
        <w:ind w:left="360"/>
      </w:pPr>
      <w:r w:rsidRPr="00B263FB">
        <w:tab/>
        <w:t xml:space="preserve"> t5 string, </w:t>
      </w:r>
    </w:p>
    <w:p w14:paraId="5CD5CCE3" w14:textId="77777777" w:rsidR="00B263FB" w:rsidRPr="00B263FB" w:rsidRDefault="00B263FB" w:rsidP="00B263FB">
      <w:pPr>
        <w:pStyle w:val="Code"/>
        <w:ind w:left="360"/>
      </w:pPr>
      <w:r w:rsidRPr="00B263FB">
        <w:tab/>
        <w:t xml:space="preserve"> t6 string, </w:t>
      </w:r>
    </w:p>
    <w:p w14:paraId="112206D2" w14:textId="77777777" w:rsidR="00B263FB" w:rsidRPr="00B263FB" w:rsidRDefault="00B263FB" w:rsidP="00B263FB">
      <w:pPr>
        <w:pStyle w:val="Code"/>
        <w:ind w:left="360"/>
      </w:pPr>
      <w:r w:rsidRPr="00B263FB">
        <w:tab/>
        <w:t xml:space="preserve"> t7 string)</w:t>
      </w:r>
    </w:p>
    <w:p w14:paraId="616C5E69" w14:textId="77777777" w:rsidR="00B263FB" w:rsidRPr="00B263FB" w:rsidRDefault="00B263FB" w:rsidP="00B263FB">
      <w:pPr>
        <w:pStyle w:val="Code"/>
        <w:ind w:left="360"/>
      </w:pPr>
      <w:r w:rsidRPr="00B263FB">
        <w:t>ROW FORMAT DELIMITED FIELDS TERMINATED BY ' '</w:t>
      </w:r>
    </w:p>
    <w:p w14:paraId="156EBDDC" w14:textId="77777777" w:rsidR="00B263FB" w:rsidRPr="00B263FB" w:rsidRDefault="00B263FB" w:rsidP="00B263FB">
      <w:pPr>
        <w:pStyle w:val="Code"/>
        <w:ind w:left="360"/>
      </w:pPr>
      <w:r w:rsidRPr="00B263FB">
        <w:t>STORED AS TEXTFILE LOCATION 'wasb:///example/data/';</w:t>
      </w:r>
    </w:p>
    <w:p w14:paraId="547660FC" w14:textId="77777777" w:rsidR="00B263FB" w:rsidRPr="00B263FB" w:rsidRDefault="00B263FB" w:rsidP="00B263FB">
      <w:pPr>
        <w:pStyle w:val="Code"/>
        <w:ind w:left="360"/>
      </w:pPr>
    </w:p>
    <w:p w14:paraId="5C738900" w14:textId="77777777" w:rsidR="00B263FB" w:rsidRPr="00B263FB" w:rsidRDefault="00B263FB" w:rsidP="00B263FB">
      <w:pPr>
        <w:pStyle w:val="Code"/>
        <w:ind w:left="360"/>
      </w:pPr>
      <w:r w:rsidRPr="00B263FB">
        <w:t xml:space="preserve">SELECT t4 AS sev, COUNT(*) AS cnt </w:t>
      </w:r>
    </w:p>
    <w:p w14:paraId="575B9C97" w14:textId="77777777" w:rsidR="00B263FB" w:rsidRPr="00B263FB" w:rsidRDefault="00B263FB" w:rsidP="00B263FB">
      <w:pPr>
        <w:pStyle w:val="Code"/>
        <w:ind w:left="360"/>
      </w:pPr>
      <w:r w:rsidRPr="00B263FB">
        <w:t xml:space="preserve">FROM log4jLogs </w:t>
      </w:r>
    </w:p>
    <w:p w14:paraId="709333A8" w14:textId="77777777" w:rsidR="00B263FB" w:rsidRPr="00B263FB" w:rsidRDefault="00B263FB" w:rsidP="00B263FB">
      <w:pPr>
        <w:pStyle w:val="Code"/>
        <w:ind w:left="360"/>
      </w:pPr>
      <w:r w:rsidRPr="00B263FB">
        <w:t xml:space="preserve">WHERE t4 = '[ERROR]' </w:t>
      </w:r>
    </w:p>
    <w:p w14:paraId="5A3195F6" w14:textId="77777777" w:rsidR="00B263FB" w:rsidRDefault="00B263FB" w:rsidP="00B263FB">
      <w:pPr>
        <w:pStyle w:val="Code"/>
        <w:ind w:left="360"/>
      </w:pPr>
      <w:r w:rsidRPr="00B263FB">
        <w:t>GROUP BY t4;</w:t>
      </w:r>
    </w:p>
    <w:p w14:paraId="3B52E7CB" w14:textId="77777777" w:rsidR="00B263FB" w:rsidRDefault="00B263FB" w:rsidP="00F32628">
      <w:pPr>
        <w:rPr>
          <w:noProof/>
          <w:lang w:eastAsia="ko-KR"/>
        </w:rPr>
      </w:pPr>
    </w:p>
    <w:p w14:paraId="76932006" w14:textId="77777777" w:rsidR="00B168FB" w:rsidRDefault="00B168FB" w:rsidP="00F32628">
      <w:pPr>
        <w:rPr>
          <w:noProof/>
          <w:lang w:eastAsia="ko-KR"/>
        </w:rPr>
      </w:pPr>
      <w:r>
        <w:rPr>
          <w:noProof/>
        </w:rPr>
        <w:drawing>
          <wp:inline distT="0" distB="0" distL="0" distR="0" wp14:anchorId="7376C16C" wp14:editId="2DE7502F">
            <wp:extent cx="5467481" cy="471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 external.png"/>
                    <pic:cNvPicPr/>
                  </pic:nvPicPr>
                  <pic:blipFill rotWithShape="1">
                    <a:blip r:embed="rId10">
                      <a:extLst>
                        <a:ext uri="{28A0092B-C50C-407E-A947-70E740481C1C}">
                          <a14:useLocalDpi xmlns:a14="http://schemas.microsoft.com/office/drawing/2010/main" val="0"/>
                        </a:ext>
                      </a:extLst>
                    </a:blip>
                    <a:srcRect r="8010"/>
                    <a:stretch/>
                  </pic:blipFill>
                  <pic:spPr bwMode="auto">
                    <a:xfrm>
                      <a:off x="0" y="0"/>
                      <a:ext cx="5467481" cy="4712335"/>
                    </a:xfrm>
                    <a:prstGeom prst="rect">
                      <a:avLst/>
                    </a:prstGeom>
                    <a:ln>
                      <a:noFill/>
                    </a:ln>
                    <a:extLst>
                      <a:ext uri="{53640926-AAD7-44d8-BBD7-CCE9431645EC}">
                        <a14:shadowObscured xmlns:a14="http://schemas.microsoft.com/office/drawing/2010/main"/>
                      </a:ext>
                    </a:extLst>
                  </pic:spPr>
                </pic:pic>
              </a:graphicData>
            </a:graphic>
          </wp:inline>
        </w:drawing>
      </w:r>
    </w:p>
    <w:p w14:paraId="054078C0" w14:textId="77777777" w:rsidR="00F32628" w:rsidRDefault="00F32628" w:rsidP="00F32628"/>
    <w:p w14:paraId="156506E3" w14:textId="77777777" w:rsidR="00B263FB" w:rsidRPr="00B263FB" w:rsidRDefault="00B263FB" w:rsidP="00B263FB">
      <w:pPr>
        <w:shd w:val="clear" w:color="auto" w:fill="FFFFFF"/>
        <w:spacing w:before="150" w:after="150" w:line="360" w:lineRule="atLeast"/>
        <w:rPr>
          <w:rFonts w:eastAsia="Times New Roman" w:cs="Segoe UI"/>
          <w:color w:val="auto"/>
          <w:lang w:eastAsia="ko-KR"/>
        </w:rPr>
      </w:pPr>
      <w:r w:rsidRPr="00B263FB">
        <w:rPr>
          <w:rFonts w:eastAsia="Times New Roman" w:cs="Segoe UI"/>
          <w:color w:val="auto"/>
          <w:lang w:eastAsia="ko-KR"/>
        </w:rPr>
        <w:lastRenderedPageBreak/>
        <w:t>These statements perform the following actions:</w:t>
      </w:r>
    </w:p>
    <w:p w14:paraId="5FC60196"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DROP TABLE</w:t>
      </w:r>
      <w:r w:rsidRPr="00FC4DE3">
        <w:rPr>
          <w:rFonts w:eastAsia="Times New Roman" w:cs="Segoe UI"/>
          <w:color w:val="auto"/>
          <w:lang w:eastAsia="ko-KR"/>
        </w:rPr>
        <w:t> </w:t>
      </w:r>
      <w:r w:rsidRPr="00B263FB">
        <w:rPr>
          <w:rFonts w:eastAsia="Times New Roman" w:cs="Segoe UI"/>
          <w:color w:val="auto"/>
          <w:lang w:eastAsia="ko-KR"/>
        </w:rPr>
        <w:t xml:space="preserve">- </w:t>
      </w:r>
      <w:r w:rsidRPr="00B263FB">
        <w:rPr>
          <w:color w:val="auto"/>
        </w:rPr>
        <w:t>Deletes the table and the data file, in case the table already exists.</w:t>
      </w:r>
    </w:p>
    <w:p w14:paraId="4A37D080"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CREATE EXTERNAL TABLE</w:t>
      </w:r>
      <w:r w:rsidRPr="00FC4DE3">
        <w:rPr>
          <w:rFonts w:eastAsia="Times New Roman" w:cs="Segoe UI"/>
          <w:color w:val="auto"/>
          <w:lang w:eastAsia="ko-KR"/>
        </w:rPr>
        <w:t> </w:t>
      </w:r>
      <w:r w:rsidRPr="00B263FB">
        <w:rPr>
          <w:rFonts w:eastAsia="Times New Roman" w:cs="Segoe UI"/>
          <w:color w:val="auto"/>
          <w:lang w:eastAsia="ko-KR"/>
        </w:rPr>
        <w:t xml:space="preserve">- </w:t>
      </w:r>
      <w:r w:rsidRPr="00B263FB">
        <w:rPr>
          <w:color w:val="auto"/>
        </w:rPr>
        <w:t>Creates a new "external" table in Hive. External tables store only the table definition in Hive; the data is left in the original location.</w:t>
      </w:r>
    </w:p>
    <w:p w14:paraId="5A46A5C0"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ROW FORMAT</w:t>
      </w:r>
      <w:r w:rsidRPr="00FC4DE3">
        <w:rPr>
          <w:rFonts w:eastAsia="Times New Roman" w:cs="Segoe UI"/>
          <w:color w:val="auto"/>
          <w:lang w:eastAsia="ko-KR"/>
        </w:rPr>
        <w:t> </w:t>
      </w:r>
      <w:r w:rsidRPr="00B263FB">
        <w:rPr>
          <w:rFonts w:eastAsia="Times New Roman" w:cs="Segoe UI"/>
          <w:color w:val="auto"/>
          <w:lang w:eastAsia="ko-KR"/>
        </w:rPr>
        <w:t>- Tells Hive how the data is formatted. In this case, the fields in each log are separated by a space.</w:t>
      </w:r>
    </w:p>
    <w:p w14:paraId="63519C20"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STORED AS TEXTFILE LOCATION</w:t>
      </w:r>
      <w:r w:rsidRPr="00FC4DE3">
        <w:rPr>
          <w:rFonts w:eastAsia="Times New Roman" w:cs="Segoe UI"/>
          <w:color w:val="auto"/>
          <w:lang w:eastAsia="ko-KR"/>
        </w:rPr>
        <w:t> </w:t>
      </w:r>
      <w:r w:rsidRPr="00B263FB">
        <w:rPr>
          <w:rFonts w:eastAsia="Times New Roman" w:cs="Segoe UI"/>
          <w:color w:val="auto"/>
          <w:lang w:eastAsia="ko-KR"/>
        </w:rPr>
        <w:t>- Tells Hive where the data is stored (the example/data directory), and that it is stored as text.</w:t>
      </w:r>
    </w:p>
    <w:p w14:paraId="4CDF6E9C" w14:textId="77777777" w:rsidR="00B263FB" w:rsidRPr="00B263FB" w:rsidRDefault="00B263FB" w:rsidP="00FC4DE3">
      <w:pPr>
        <w:numPr>
          <w:ilvl w:val="0"/>
          <w:numId w:val="13"/>
        </w:numPr>
        <w:shd w:val="clear" w:color="auto" w:fill="FFFFFF"/>
        <w:spacing w:before="100" w:beforeAutospacing="1" w:after="0" w:line="360" w:lineRule="atLeast"/>
        <w:ind w:left="270" w:hanging="270"/>
        <w:rPr>
          <w:rFonts w:eastAsia="Times New Roman" w:cs="Segoe UI"/>
          <w:color w:val="auto"/>
          <w:lang w:eastAsia="ko-KR"/>
        </w:rPr>
      </w:pPr>
      <w:r w:rsidRPr="00FC4DE3">
        <w:rPr>
          <w:rFonts w:eastAsia="Times New Roman" w:cs="Segoe UI"/>
          <w:b/>
          <w:bCs/>
          <w:color w:val="auto"/>
          <w:lang w:eastAsia="ko-KR"/>
        </w:rPr>
        <w:t>SELECT</w:t>
      </w:r>
      <w:r w:rsidRPr="00FC4DE3">
        <w:rPr>
          <w:rFonts w:eastAsia="Times New Roman" w:cs="Segoe UI"/>
          <w:color w:val="auto"/>
          <w:lang w:eastAsia="ko-KR"/>
        </w:rPr>
        <w:t> </w:t>
      </w:r>
      <w:r w:rsidRPr="00B263FB">
        <w:rPr>
          <w:rFonts w:eastAsia="Times New Roman" w:cs="Segoe UI"/>
          <w:color w:val="auto"/>
          <w:lang w:eastAsia="ko-KR"/>
        </w:rPr>
        <w:t>- Selects a count of all rows where column t4 contains the value [ERROR].</w:t>
      </w:r>
    </w:p>
    <w:p w14:paraId="32A34198" w14:textId="77777777" w:rsidR="00F32628" w:rsidRPr="00FC4DE3" w:rsidRDefault="00F32628" w:rsidP="00FC4DE3">
      <w:pPr>
        <w:pStyle w:val="NoSpacing"/>
        <w:rPr>
          <w:color w:val="auto"/>
        </w:rPr>
      </w:pPr>
    </w:p>
    <w:p w14:paraId="3C1845C7" w14:textId="77777777" w:rsidR="00FC4DE3" w:rsidRDefault="00FC4DE3" w:rsidP="00FC4DE3">
      <w:r w:rsidRPr="00FC4DE3">
        <w:t>External tables should be used when you expect the underlying data to be updated by an external source, such as an automated data upload process, or by another MapReduce operation, but you always want Hive queries to use the latest data. Dropping an external table does</w:t>
      </w:r>
      <w:r>
        <w:t xml:space="preserve"> </w:t>
      </w:r>
      <w:r w:rsidRPr="00FC4DE3">
        <w:rPr>
          <w:b/>
        </w:rPr>
        <w:t>NOT</w:t>
      </w:r>
      <w:r>
        <w:t xml:space="preserve"> </w:t>
      </w:r>
      <w:r w:rsidRPr="00FC4DE3">
        <w:t>delete the data, only the table definition.</w:t>
      </w:r>
    </w:p>
    <w:p w14:paraId="0A39A9CE" w14:textId="77777777" w:rsidR="00B168FB" w:rsidRDefault="00B168FB" w:rsidP="00B168FB">
      <w:pPr>
        <w:pStyle w:val="ListParagraph"/>
        <w:numPr>
          <w:ilvl w:val="0"/>
          <w:numId w:val="11"/>
        </w:numPr>
      </w:pPr>
      <w:r>
        <w:t>Execute the query</w:t>
      </w:r>
    </w:p>
    <w:p w14:paraId="6133F463" w14:textId="77777777" w:rsidR="00B168FB" w:rsidRDefault="00B168FB" w:rsidP="00FC4DE3">
      <w:pPr>
        <w:rPr>
          <w:rFonts w:cs="Segoe UI"/>
          <w:color w:val="auto"/>
          <w:shd w:val="clear" w:color="auto" w:fill="FFFFFF"/>
        </w:rPr>
      </w:pPr>
      <w:r w:rsidRPr="00B168FB">
        <w:rPr>
          <w:rFonts w:cs="Segoe UI"/>
          <w:color w:val="auto"/>
          <w:shd w:val="clear" w:color="auto" w:fill="FFFFFF"/>
        </w:rPr>
        <w:t>Use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Execute</w:t>
      </w:r>
      <w:r w:rsidRPr="00B168FB">
        <w:rPr>
          <w:rStyle w:val="apple-converted-space"/>
          <w:rFonts w:cs="Segoe UI"/>
          <w:color w:val="auto"/>
          <w:shd w:val="clear" w:color="auto" w:fill="FFFFFF"/>
        </w:rPr>
        <w:t xml:space="preserve"> </w:t>
      </w:r>
      <w:r w:rsidRPr="00B168FB">
        <w:rPr>
          <w:rFonts w:cs="Segoe UI"/>
          <w:color w:val="auto"/>
          <w:shd w:val="clear" w:color="auto" w:fill="FFFFFF"/>
        </w:rPr>
        <w:t>button at the bottom of the Query Editor to start the query. It should turn orange and the text will change to</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Stop execution</w:t>
      </w:r>
      <w:r w:rsidRPr="00B168FB">
        <w:rPr>
          <w:rFonts w:cs="Segoe UI"/>
          <w:color w:val="auto"/>
          <w:shd w:val="clear" w:color="auto" w:fill="FFFFFF"/>
        </w:rPr>
        <w:t>. A</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Query Process Results</w:t>
      </w:r>
      <w:r w:rsidRPr="00B168FB">
        <w:rPr>
          <w:rStyle w:val="apple-converted-space"/>
          <w:rFonts w:cs="Segoe UI"/>
          <w:color w:val="auto"/>
          <w:shd w:val="clear" w:color="auto" w:fill="FFFFFF"/>
        </w:rPr>
        <w:t xml:space="preserve"> </w:t>
      </w:r>
      <w:r w:rsidRPr="00B168FB">
        <w:rPr>
          <w:rFonts w:cs="Segoe UI"/>
          <w:color w:val="auto"/>
          <w:shd w:val="clear" w:color="auto" w:fill="FFFFFF"/>
        </w:rPr>
        <w:t>section should appear beneath the Query Editor and display information about the job.</w:t>
      </w:r>
    </w:p>
    <w:p w14:paraId="21336EC8" w14:textId="77777777" w:rsidR="00B168FB" w:rsidRDefault="00B168FB" w:rsidP="00B168FB">
      <w:pPr>
        <w:pStyle w:val="ListParagraph"/>
        <w:numPr>
          <w:ilvl w:val="0"/>
          <w:numId w:val="11"/>
        </w:numPr>
        <w:rPr>
          <w:color w:val="auto"/>
        </w:rPr>
      </w:pPr>
      <w:r>
        <w:rPr>
          <w:color w:val="auto"/>
        </w:rPr>
        <w:t xml:space="preserve">Review </w:t>
      </w:r>
      <w:r w:rsidR="00041D0D">
        <w:rPr>
          <w:color w:val="auto"/>
        </w:rPr>
        <w:t xml:space="preserve">the </w:t>
      </w:r>
      <w:r>
        <w:rPr>
          <w:color w:val="auto"/>
        </w:rPr>
        <w:t>results</w:t>
      </w:r>
    </w:p>
    <w:p w14:paraId="4D2DA8F3" w14:textId="77777777" w:rsidR="00B168FB" w:rsidRDefault="00B168FB" w:rsidP="00B168FB">
      <w:pPr>
        <w:rPr>
          <w:rFonts w:cs="Segoe UI"/>
          <w:color w:val="auto"/>
          <w:shd w:val="clear" w:color="auto" w:fill="FFFFFF"/>
        </w:rPr>
      </w:pPr>
      <w:r w:rsidRPr="00B168FB">
        <w:rPr>
          <w:rFonts w:cs="Segoe UI"/>
          <w:color w:val="auto"/>
          <w:shd w:val="clear" w:color="auto" w:fill="FFFFFF"/>
        </w:rPr>
        <w:t>Once the query has finished,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Query Process Results</w:t>
      </w:r>
      <w:r w:rsidRPr="00B168FB">
        <w:rPr>
          <w:rStyle w:val="apple-converted-space"/>
          <w:rFonts w:cs="Segoe UI"/>
          <w:color w:val="auto"/>
          <w:shd w:val="clear" w:color="auto" w:fill="FFFFFF"/>
        </w:rPr>
        <w:t xml:space="preserve"> </w:t>
      </w:r>
      <w:r w:rsidRPr="00B168FB">
        <w:rPr>
          <w:rFonts w:cs="Segoe UI"/>
          <w:color w:val="auto"/>
          <w:shd w:val="clear" w:color="auto" w:fill="FFFFFF"/>
        </w:rPr>
        <w:t>section will display the results of the operation.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Stop execution</w:t>
      </w:r>
      <w:r w:rsidRPr="00B168FB">
        <w:rPr>
          <w:rStyle w:val="apple-converted-space"/>
          <w:rFonts w:cs="Segoe UI"/>
          <w:color w:val="auto"/>
          <w:shd w:val="clear" w:color="auto" w:fill="FFFFFF"/>
        </w:rPr>
        <w:t xml:space="preserve"> </w:t>
      </w:r>
      <w:r w:rsidRPr="00B168FB">
        <w:rPr>
          <w:rFonts w:cs="Segoe UI"/>
          <w:color w:val="auto"/>
          <w:shd w:val="clear" w:color="auto" w:fill="FFFFFF"/>
        </w:rPr>
        <w:t xml:space="preserve">button will also change back to a green </w:t>
      </w:r>
      <w:r w:rsidRPr="00B168FB">
        <w:rPr>
          <w:rStyle w:val="Strong"/>
          <w:rFonts w:cs="Segoe UI"/>
          <w:color w:val="auto"/>
          <w:shd w:val="clear" w:color="auto" w:fill="FFFFFF"/>
        </w:rPr>
        <w:t>Execute</w:t>
      </w:r>
      <w:r w:rsidRPr="00B168FB">
        <w:rPr>
          <w:rStyle w:val="apple-converted-space"/>
          <w:rFonts w:cs="Segoe UI"/>
          <w:color w:val="auto"/>
          <w:shd w:val="clear" w:color="auto" w:fill="FFFFFF"/>
        </w:rPr>
        <w:t xml:space="preserve"> </w:t>
      </w:r>
      <w:r w:rsidRPr="00B168FB">
        <w:rPr>
          <w:rFonts w:cs="Segoe UI"/>
          <w:color w:val="auto"/>
          <w:shd w:val="clear" w:color="auto" w:fill="FFFFFF"/>
        </w:rPr>
        <w:t>button.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Results</w:t>
      </w:r>
      <w:r w:rsidRPr="00B168FB">
        <w:rPr>
          <w:rStyle w:val="apple-converted-space"/>
          <w:rFonts w:cs="Segoe UI"/>
          <w:color w:val="auto"/>
          <w:shd w:val="clear" w:color="auto" w:fill="FFFFFF"/>
        </w:rPr>
        <w:t xml:space="preserve"> </w:t>
      </w:r>
      <w:r w:rsidRPr="00B168FB">
        <w:rPr>
          <w:rFonts w:cs="Segoe UI"/>
          <w:color w:val="auto"/>
          <w:shd w:val="clear" w:color="auto" w:fill="FFFFFF"/>
        </w:rPr>
        <w:t>tab should contain the following information:</w:t>
      </w:r>
    </w:p>
    <w:p w14:paraId="6BB75841" w14:textId="77777777" w:rsidR="00041D0D" w:rsidRPr="00041D0D" w:rsidRDefault="00041D0D" w:rsidP="00041D0D">
      <w:pPr>
        <w:pStyle w:val="Code"/>
        <w:ind w:left="360"/>
      </w:pPr>
      <w:r w:rsidRPr="00041D0D">
        <w:t>sev       cnt</w:t>
      </w:r>
    </w:p>
    <w:p w14:paraId="73C1979E" w14:textId="77777777" w:rsidR="00041D0D" w:rsidRPr="00041D0D" w:rsidRDefault="00041D0D" w:rsidP="00041D0D">
      <w:pPr>
        <w:pStyle w:val="Code"/>
        <w:ind w:left="360"/>
      </w:pPr>
      <w:r w:rsidRPr="00041D0D">
        <w:t>[ERROR]   3</w:t>
      </w:r>
    </w:p>
    <w:p w14:paraId="64E278B7" w14:textId="77777777" w:rsidR="00041D0D" w:rsidRDefault="00041D0D" w:rsidP="00B168FB">
      <w:pPr>
        <w:rPr>
          <w:color w:val="auto"/>
        </w:rPr>
      </w:pPr>
    </w:p>
    <w:p w14:paraId="5F3DE91C" w14:textId="77777777" w:rsidR="00041D0D" w:rsidRDefault="00041D0D" w:rsidP="00041D0D">
      <w:pPr>
        <w:pStyle w:val="ListParagraph"/>
        <w:numPr>
          <w:ilvl w:val="0"/>
          <w:numId w:val="11"/>
        </w:numPr>
        <w:rPr>
          <w:color w:val="auto"/>
        </w:rPr>
      </w:pPr>
      <w:r>
        <w:rPr>
          <w:color w:val="auto"/>
        </w:rPr>
        <w:t>Save the result</w:t>
      </w:r>
    </w:p>
    <w:p w14:paraId="6524AED6" w14:textId="078FE89A" w:rsidR="00041D0D" w:rsidRDefault="00041D0D" w:rsidP="00041D0D">
      <w:r>
        <w:t xml:space="preserve">You can save the results of your query.  Click the </w:t>
      </w:r>
      <w:r w:rsidRPr="00041D0D">
        <w:rPr>
          <w:b/>
          <w:bCs/>
        </w:rPr>
        <w:t xml:space="preserve">Save results </w:t>
      </w:r>
      <w:r w:rsidRPr="00041D0D">
        <w:t xml:space="preserve">drop-down dialog in the upper </w:t>
      </w:r>
      <w:r w:rsidR="000559DD">
        <w:t>right</w:t>
      </w:r>
      <w:r w:rsidRPr="00041D0D">
        <w:t xml:space="preserve"> of the </w:t>
      </w:r>
      <w:r w:rsidRPr="00041D0D">
        <w:rPr>
          <w:b/>
          <w:bCs/>
        </w:rPr>
        <w:t>Query Process Results</w:t>
      </w:r>
      <w:r w:rsidRPr="00041D0D">
        <w:t xml:space="preserve"> section; </w:t>
      </w:r>
      <w:r w:rsidRPr="00041D0D">
        <w:lastRenderedPageBreak/>
        <w:t>you can use this to either download the results, or save them to HDInsight storage as a CSV file.</w:t>
      </w:r>
    </w:p>
    <w:p w14:paraId="4B543583" w14:textId="77777777" w:rsidR="00041D0D" w:rsidRDefault="00041D0D" w:rsidP="00041D0D">
      <w:r>
        <w:rPr>
          <w:noProof/>
        </w:rPr>
        <w:drawing>
          <wp:inline distT="0" distB="0" distL="0" distR="0" wp14:anchorId="1DFBEFF8" wp14:editId="6531CF37">
            <wp:extent cx="1109892" cy="6192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 results.png"/>
                    <pic:cNvPicPr/>
                  </pic:nvPicPr>
                  <pic:blipFill>
                    <a:blip r:embed="rId11">
                      <a:extLst>
                        <a:ext uri="{28A0092B-C50C-407E-A947-70E740481C1C}">
                          <a14:useLocalDpi xmlns:a14="http://schemas.microsoft.com/office/drawing/2010/main" val="0"/>
                        </a:ext>
                      </a:extLst>
                    </a:blip>
                    <a:stretch>
                      <a:fillRect/>
                    </a:stretch>
                  </pic:blipFill>
                  <pic:spPr>
                    <a:xfrm>
                      <a:off x="0" y="0"/>
                      <a:ext cx="1124892" cy="627622"/>
                    </a:xfrm>
                    <a:prstGeom prst="rect">
                      <a:avLst/>
                    </a:prstGeom>
                  </pic:spPr>
                </pic:pic>
              </a:graphicData>
            </a:graphic>
          </wp:inline>
        </w:drawing>
      </w:r>
    </w:p>
    <w:p w14:paraId="7895C066" w14:textId="77777777" w:rsidR="00041D0D" w:rsidRDefault="00041D0D" w:rsidP="00041D0D">
      <w:pPr>
        <w:pStyle w:val="ListParagraph"/>
        <w:numPr>
          <w:ilvl w:val="0"/>
          <w:numId w:val="11"/>
        </w:numPr>
      </w:pPr>
      <w:r>
        <w:t>Execute selection</w:t>
      </w:r>
    </w:p>
    <w:p w14:paraId="2402F2C8" w14:textId="77777777" w:rsidR="001F75AF" w:rsidRDefault="00041D0D" w:rsidP="00041D0D">
      <w:pPr>
        <w:rPr>
          <w:rFonts w:cs="Segoe UI"/>
          <w:color w:val="auto"/>
          <w:shd w:val="clear" w:color="auto" w:fill="FFFFFF"/>
        </w:rPr>
      </w:pPr>
      <w:r w:rsidRPr="00041D0D">
        <w:rPr>
          <w:rFonts w:cs="Segoe UI"/>
          <w:color w:val="auto"/>
          <w:shd w:val="clear" w:color="auto" w:fill="FFFFFF"/>
        </w:rPr>
        <w:t>Select the first four lines of this query, then select</w:t>
      </w:r>
      <w:r>
        <w:rPr>
          <w:rStyle w:val="apple-converted-space"/>
          <w:rFonts w:cs="Segoe UI"/>
          <w:color w:val="auto"/>
          <w:shd w:val="clear" w:color="auto" w:fill="FFFFFF"/>
        </w:rPr>
        <w:t xml:space="preserve"> </w:t>
      </w:r>
      <w:r w:rsidRPr="00041D0D">
        <w:rPr>
          <w:rStyle w:val="Strong"/>
          <w:rFonts w:cs="Segoe UI"/>
          <w:color w:val="auto"/>
          <w:shd w:val="clear" w:color="auto" w:fill="FFFFFF"/>
        </w:rPr>
        <w:t>Execute</w:t>
      </w:r>
      <w:r w:rsidRPr="00041D0D">
        <w:rPr>
          <w:rFonts w:cs="Segoe UI"/>
          <w:color w:val="auto"/>
          <w:shd w:val="clear" w:color="auto" w:fill="FFFFFF"/>
        </w:rPr>
        <w:t xml:space="preserve">. </w:t>
      </w:r>
      <w:r>
        <w:rPr>
          <w:rFonts w:cs="Segoe UI"/>
          <w:color w:val="auto"/>
          <w:shd w:val="clear" w:color="auto" w:fill="FFFFFF"/>
        </w:rPr>
        <w:t xml:space="preserve"> </w:t>
      </w:r>
      <w:r w:rsidRPr="00041D0D">
        <w:rPr>
          <w:rFonts w:cs="Segoe UI"/>
          <w:color w:val="auto"/>
          <w:shd w:val="clear" w:color="auto" w:fill="FFFFFF"/>
        </w:rPr>
        <w:t xml:space="preserve">Notice that there are no results when the job completes. </w:t>
      </w:r>
      <w:r>
        <w:rPr>
          <w:rFonts w:cs="Segoe UI"/>
          <w:color w:val="auto"/>
          <w:shd w:val="clear" w:color="auto" w:fill="FFFFFF"/>
        </w:rPr>
        <w:t xml:space="preserve"> </w:t>
      </w:r>
      <w:r w:rsidRPr="00041D0D">
        <w:rPr>
          <w:rFonts w:cs="Segoe UI"/>
          <w:color w:val="auto"/>
          <w:shd w:val="clear" w:color="auto" w:fill="FFFFFF"/>
        </w:rPr>
        <w:t>This is because using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Execute</w:t>
      </w:r>
      <w:r>
        <w:rPr>
          <w:rStyle w:val="apple-converted-space"/>
          <w:rFonts w:cs="Segoe UI"/>
          <w:color w:val="auto"/>
          <w:shd w:val="clear" w:color="auto" w:fill="FFFFFF"/>
        </w:rPr>
        <w:t xml:space="preserve"> </w:t>
      </w:r>
      <w:r w:rsidRPr="00041D0D">
        <w:rPr>
          <w:rFonts w:cs="Segoe UI"/>
          <w:color w:val="auto"/>
          <w:shd w:val="clear" w:color="auto" w:fill="FFFFFF"/>
        </w:rPr>
        <w:t xml:space="preserve">button when part of the query is selected will only run the selected statements. </w:t>
      </w:r>
      <w:r>
        <w:rPr>
          <w:rFonts w:cs="Segoe UI"/>
          <w:color w:val="auto"/>
          <w:shd w:val="clear" w:color="auto" w:fill="FFFFFF"/>
        </w:rPr>
        <w:t xml:space="preserve"> </w:t>
      </w:r>
      <w:r w:rsidRPr="00041D0D">
        <w:rPr>
          <w:rFonts w:cs="Segoe UI"/>
          <w:color w:val="auto"/>
          <w:shd w:val="clear" w:color="auto" w:fill="FFFFFF"/>
        </w:rPr>
        <w:t xml:space="preserve">In this case, the selection didn't include the final statement that retrieves rows from the table. </w:t>
      </w:r>
      <w:r>
        <w:rPr>
          <w:rFonts w:cs="Segoe UI"/>
          <w:color w:val="auto"/>
          <w:shd w:val="clear" w:color="auto" w:fill="FFFFFF"/>
        </w:rPr>
        <w:t xml:space="preserve"> </w:t>
      </w:r>
      <w:r w:rsidRPr="00041D0D">
        <w:rPr>
          <w:rFonts w:cs="Segoe UI"/>
          <w:color w:val="auto"/>
          <w:shd w:val="clear" w:color="auto" w:fill="FFFFFF"/>
        </w:rPr>
        <w:t>If you select just that line and use</w:t>
      </w:r>
      <w:r>
        <w:rPr>
          <w:rStyle w:val="apple-converted-space"/>
          <w:rFonts w:cs="Segoe UI"/>
          <w:color w:val="auto"/>
          <w:shd w:val="clear" w:color="auto" w:fill="FFFFFF"/>
        </w:rPr>
        <w:t xml:space="preserve"> </w:t>
      </w:r>
      <w:r w:rsidRPr="00041D0D">
        <w:rPr>
          <w:rStyle w:val="Strong"/>
          <w:rFonts w:cs="Segoe UI"/>
          <w:color w:val="auto"/>
          <w:shd w:val="clear" w:color="auto" w:fill="FFFFFF"/>
        </w:rPr>
        <w:t>Execute</w:t>
      </w:r>
      <w:r w:rsidRPr="00041D0D">
        <w:rPr>
          <w:rFonts w:cs="Segoe UI"/>
          <w:color w:val="auto"/>
          <w:shd w:val="clear" w:color="auto" w:fill="FFFFFF"/>
        </w:rPr>
        <w:t>, you should see the expected results.</w:t>
      </w:r>
    </w:p>
    <w:p w14:paraId="2028A186" w14:textId="77777777" w:rsidR="001F75AF" w:rsidRDefault="001F75AF" w:rsidP="001F75AF">
      <w:pPr>
        <w:rPr>
          <w:shd w:val="clear" w:color="auto" w:fill="FFFFFF"/>
        </w:rPr>
      </w:pPr>
      <w:r>
        <w:rPr>
          <w:shd w:val="clear" w:color="auto" w:fill="FFFFFF"/>
        </w:rPr>
        <w:br w:type="page"/>
      </w:r>
    </w:p>
    <w:p w14:paraId="51C9545D" w14:textId="67261372" w:rsidR="00B168FB" w:rsidRDefault="00B168FB" w:rsidP="00B168FB">
      <w:pPr>
        <w:pStyle w:val="Heading2"/>
      </w:pPr>
      <w:r>
        <w:lastRenderedPageBreak/>
        <w:t>Exercise 2: Create</w:t>
      </w:r>
      <w:r w:rsidR="003F03B2">
        <w:t xml:space="preserve"> an</w:t>
      </w:r>
      <w:r>
        <w:t xml:space="preserve"> Internal Table</w:t>
      </w:r>
    </w:p>
    <w:p w14:paraId="33B666F3" w14:textId="257BF742" w:rsidR="00B168FB" w:rsidRDefault="003F03B2" w:rsidP="00B168FB">
      <w:r>
        <w:t>In this exercise, w</w:t>
      </w:r>
      <w:r w:rsidR="00B168FB">
        <w:t>e will create an internal managed table from Hive View.</w:t>
      </w:r>
    </w:p>
    <w:p w14:paraId="77985915" w14:textId="77777777" w:rsidR="00B168FB" w:rsidRDefault="001F75AF" w:rsidP="00B168FB">
      <w:pPr>
        <w:pStyle w:val="ListParagraph"/>
        <w:numPr>
          <w:ilvl w:val="0"/>
          <w:numId w:val="9"/>
        </w:numPr>
      </w:pPr>
      <w:r>
        <w:t>Create internal managed table</w:t>
      </w:r>
    </w:p>
    <w:p w14:paraId="2A9E6E8B" w14:textId="77777777" w:rsidR="00041D0D" w:rsidRPr="00041D0D" w:rsidRDefault="00041D0D" w:rsidP="00041D0D">
      <w:pPr>
        <w:rPr>
          <w:color w:val="auto"/>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1B03A456" w14:textId="77777777" w:rsidR="00041D0D" w:rsidRPr="00041D0D" w:rsidRDefault="00041D0D" w:rsidP="00041D0D">
      <w:pPr>
        <w:pStyle w:val="Code"/>
        <w:ind w:left="360"/>
      </w:pPr>
      <w:r w:rsidRPr="00041D0D">
        <w:t xml:space="preserve">CREATE TABLE IF NOT EXISTS errorLogs </w:t>
      </w:r>
    </w:p>
    <w:p w14:paraId="75C448E9" w14:textId="77777777" w:rsidR="00041D0D" w:rsidRPr="00041D0D" w:rsidRDefault="00041D0D" w:rsidP="00041D0D">
      <w:pPr>
        <w:pStyle w:val="Code"/>
        <w:ind w:left="360"/>
      </w:pPr>
      <w:r w:rsidRPr="00041D0D">
        <w:tab/>
        <w:t xml:space="preserve">(t1 string, </w:t>
      </w:r>
    </w:p>
    <w:p w14:paraId="062E1267" w14:textId="77777777" w:rsidR="00041D0D" w:rsidRPr="00041D0D" w:rsidRDefault="00041D0D" w:rsidP="00041D0D">
      <w:pPr>
        <w:pStyle w:val="Code"/>
        <w:ind w:left="360"/>
      </w:pPr>
      <w:r w:rsidRPr="00041D0D">
        <w:tab/>
        <w:t xml:space="preserve"> t2 string, </w:t>
      </w:r>
    </w:p>
    <w:p w14:paraId="3084A15B" w14:textId="77777777" w:rsidR="00041D0D" w:rsidRPr="00041D0D" w:rsidRDefault="00041D0D" w:rsidP="00041D0D">
      <w:pPr>
        <w:pStyle w:val="Code"/>
        <w:ind w:left="360"/>
      </w:pPr>
      <w:r w:rsidRPr="00041D0D">
        <w:tab/>
        <w:t xml:space="preserve"> t3 string, </w:t>
      </w:r>
    </w:p>
    <w:p w14:paraId="6B2EF2C7" w14:textId="77777777" w:rsidR="00041D0D" w:rsidRPr="00041D0D" w:rsidRDefault="00041D0D" w:rsidP="00041D0D">
      <w:pPr>
        <w:pStyle w:val="Code"/>
        <w:ind w:left="360"/>
      </w:pPr>
      <w:r w:rsidRPr="00041D0D">
        <w:tab/>
        <w:t xml:space="preserve"> t4 string, </w:t>
      </w:r>
    </w:p>
    <w:p w14:paraId="0324AA84" w14:textId="77777777" w:rsidR="00041D0D" w:rsidRPr="00041D0D" w:rsidRDefault="00041D0D" w:rsidP="00041D0D">
      <w:pPr>
        <w:pStyle w:val="Code"/>
        <w:ind w:left="360"/>
      </w:pPr>
      <w:r w:rsidRPr="00041D0D">
        <w:tab/>
        <w:t xml:space="preserve"> t5 string, </w:t>
      </w:r>
    </w:p>
    <w:p w14:paraId="30AE44EC" w14:textId="77777777" w:rsidR="00041D0D" w:rsidRPr="00041D0D" w:rsidRDefault="00041D0D" w:rsidP="00041D0D">
      <w:pPr>
        <w:pStyle w:val="Code"/>
        <w:ind w:left="360"/>
      </w:pPr>
      <w:r w:rsidRPr="00041D0D">
        <w:tab/>
        <w:t xml:space="preserve"> t6 string, </w:t>
      </w:r>
    </w:p>
    <w:p w14:paraId="2896E9B4" w14:textId="77777777" w:rsidR="00041D0D" w:rsidRPr="00041D0D" w:rsidRDefault="00041D0D" w:rsidP="00041D0D">
      <w:pPr>
        <w:pStyle w:val="Code"/>
        <w:ind w:left="360"/>
      </w:pPr>
      <w:r w:rsidRPr="00041D0D">
        <w:tab/>
        <w:t xml:space="preserve"> t7 string) </w:t>
      </w:r>
    </w:p>
    <w:p w14:paraId="40907250" w14:textId="77777777" w:rsidR="00041D0D" w:rsidRPr="00041D0D" w:rsidRDefault="00041D0D" w:rsidP="00041D0D">
      <w:pPr>
        <w:pStyle w:val="Code"/>
        <w:ind w:left="360"/>
      </w:pPr>
      <w:r w:rsidRPr="00041D0D">
        <w:t>STORED AS ORC;</w:t>
      </w:r>
    </w:p>
    <w:p w14:paraId="007E2B54" w14:textId="77777777" w:rsidR="00041D0D" w:rsidRPr="00041D0D" w:rsidRDefault="00041D0D" w:rsidP="00041D0D">
      <w:pPr>
        <w:pStyle w:val="Code"/>
        <w:ind w:left="360"/>
      </w:pPr>
    </w:p>
    <w:p w14:paraId="0350D4D7" w14:textId="77777777" w:rsidR="00041D0D" w:rsidRPr="00041D0D" w:rsidRDefault="00041D0D" w:rsidP="00041D0D">
      <w:pPr>
        <w:pStyle w:val="Code"/>
        <w:ind w:left="360"/>
      </w:pPr>
      <w:r w:rsidRPr="00041D0D">
        <w:t xml:space="preserve">INSERT OVERWRITE TABLE errorLogs </w:t>
      </w:r>
    </w:p>
    <w:p w14:paraId="4F01ECBC" w14:textId="77777777" w:rsidR="00041D0D" w:rsidRPr="00041D0D" w:rsidRDefault="00041D0D" w:rsidP="00041D0D">
      <w:pPr>
        <w:pStyle w:val="Code"/>
        <w:ind w:left="360"/>
      </w:pPr>
      <w:r w:rsidRPr="00041D0D">
        <w:tab/>
        <w:t xml:space="preserve">SELECT t1, t2, t3, t4, t5, t6, t7 </w:t>
      </w:r>
    </w:p>
    <w:p w14:paraId="17E3C938" w14:textId="77777777" w:rsidR="00041D0D" w:rsidRPr="00041D0D" w:rsidRDefault="00041D0D" w:rsidP="00041D0D">
      <w:pPr>
        <w:pStyle w:val="Code"/>
        <w:ind w:left="360"/>
      </w:pPr>
      <w:r w:rsidRPr="00041D0D">
        <w:tab/>
        <w:t xml:space="preserve">FROM log4jLogs </w:t>
      </w:r>
    </w:p>
    <w:p w14:paraId="18AB1734" w14:textId="77777777" w:rsidR="00B168FB" w:rsidRDefault="00041D0D" w:rsidP="00041D0D">
      <w:pPr>
        <w:pStyle w:val="Code"/>
        <w:ind w:left="360"/>
      </w:pPr>
      <w:r w:rsidRPr="00041D0D">
        <w:tab/>
        <w:t>WHERE t4 = '[ERROR]';</w:t>
      </w:r>
    </w:p>
    <w:p w14:paraId="76A5DFA8" w14:textId="77777777" w:rsidR="001F75AF" w:rsidRDefault="001F75AF" w:rsidP="001F75AF">
      <w:pPr>
        <w:shd w:val="clear" w:color="auto" w:fill="FFFFFF"/>
        <w:spacing w:before="150" w:after="150" w:line="360" w:lineRule="atLeast"/>
        <w:rPr>
          <w:lang w:eastAsia="ko-KR"/>
        </w:rPr>
      </w:pPr>
      <w:r>
        <w:rPr>
          <w:noProof/>
        </w:rPr>
        <w:drawing>
          <wp:inline distT="0" distB="0" distL="0" distR="0" wp14:anchorId="42E74DD1" wp14:editId="3EA126CA">
            <wp:extent cx="5943600" cy="4088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 intern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p>
    <w:p w14:paraId="548231F5" w14:textId="77777777" w:rsidR="001F75AF" w:rsidRDefault="001F75AF" w:rsidP="001F75AF">
      <w:pPr>
        <w:shd w:val="clear" w:color="auto" w:fill="FFFFFF"/>
        <w:spacing w:before="150" w:after="150" w:line="360" w:lineRule="atLeast"/>
        <w:rPr>
          <w:lang w:eastAsia="ko-KR"/>
        </w:rPr>
      </w:pPr>
    </w:p>
    <w:p w14:paraId="21C35CA5" w14:textId="77777777" w:rsidR="001F75AF" w:rsidRPr="001F75AF" w:rsidRDefault="001F75AF" w:rsidP="001F75AF">
      <w:pPr>
        <w:shd w:val="clear" w:color="auto" w:fill="FFFFFF"/>
        <w:spacing w:before="150" w:after="150" w:line="360" w:lineRule="atLeast"/>
        <w:rPr>
          <w:rFonts w:eastAsia="Times New Roman" w:cs="Segoe UI"/>
          <w:color w:val="505050"/>
          <w:sz w:val="24"/>
          <w:szCs w:val="24"/>
          <w:lang w:eastAsia="ko-KR"/>
        </w:rPr>
      </w:pPr>
      <w:r w:rsidRPr="001F75AF">
        <w:rPr>
          <w:lang w:eastAsia="ko-KR"/>
        </w:rPr>
        <w:lastRenderedPageBreak/>
        <w:t>These statements perform the following actions</w:t>
      </w:r>
      <w:r w:rsidRPr="001F75AF">
        <w:rPr>
          <w:rFonts w:eastAsia="Times New Roman" w:cs="Segoe UI"/>
          <w:color w:val="505050"/>
          <w:sz w:val="24"/>
          <w:szCs w:val="24"/>
          <w:lang w:eastAsia="ko-KR"/>
        </w:rPr>
        <w:t>:</w:t>
      </w:r>
    </w:p>
    <w:p w14:paraId="5EC5FB35" w14:textId="77777777" w:rsidR="001F75AF" w:rsidRPr="001F75AF" w:rsidRDefault="001F75AF" w:rsidP="001F75AF">
      <w:pPr>
        <w:numPr>
          <w:ilvl w:val="0"/>
          <w:numId w:val="14"/>
        </w:numPr>
        <w:shd w:val="clear" w:color="auto" w:fill="FFFFFF"/>
        <w:spacing w:before="100" w:beforeAutospacing="1" w:after="150" w:line="360" w:lineRule="atLeast"/>
        <w:ind w:left="270" w:hanging="270"/>
        <w:rPr>
          <w:rFonts w:eastAsia="Times New Roman" w:cs="Segoe UI"/>
          <w:color w:val="auto"/>
          <w:lang w:eastAsia="ko-KR"/>
        </w:rPr>
      </w:pPr>
      <w:r w:rsidRPr="001F75AF">
        <w:rPr>
          <w:rFonts w:eastAsia="Times New Roman" w:cs="Segoe UI"/>
          <w:b/>
          <w:bCs/>
          <w:color w:val="auto"/>
          <w:lang w:eastAsia="ko-KR"/>
        </w:rPr>
        <w:t>CREATE TABLE IF NOT EXISTS</w:t>
      </w:r>
      <w:r>
        <w:rPr>
          <w:rFonts w:eastAsia="Times New Roman" w:cs="Segoe UI"/>
          <w:color w:val="auto"/>
          <w:lang w:eastAsia="ko-KR"/>
        </w:rPr>
        <w:t xml:space="preserve"> </w:t>
      </w:r>
      <w:r w:rsidRPr="001F75AF">
        <w:rPr>
          <w:rFonts w:eastAsia="Times New Roman" w:cs="Segoe UI"/>
          <w:color w:val="auto"/>
          <w:lang w:eastAsia="ko-KR"/>
        </w:rPr>
        <w:t>- Creates a table, if it does not already exist. Since the</w:t>
      </w:r>
      <w:r>
        <w:rPr>
          <w:rFonts w:eastAsia="Times New Roman" w:cs="Segoe UI"/>
          <w:color w:val="auto"/>
          <w:lang w:eastAsia="ko-KR"/>
        </w:rPr>
        <w:t xml:space="preserve"> </w:t>
      </w:r>
      <w:r w:rsidRPr="001F75AF">
        <w:rPr>
          <w:rFonts w:eastAsia="Times New Roman" w:cs="Segoe UI"/>
          <w:b/>
          <w:bCs/>
          <w:color w:val="auto"/>
          <w:lang w:eastAsia="ko-KR"/>
        </w:rPr>
        <w:t>EXTERNAL</w:t>
      </w:r>
      <w:r>
        <w:rPr>
          <w:rFonts w:eastAsia="Times New Roman" w:cs="Segoe UI"/>
          <w:color w:val="auto"/>
          <w:lang w:eastAsia="ko-KR"/>
        </w:rPr>
        <w:t xml:space="preserve"> </w:t>
      </w:r>
      <w:r w:rsidRPr="001F75AF">
        <w:rPr>
          <w:rFonts w:eastAsia="Times New Roman" w:cs="Segoe UI"/>
          <w:color w:val="auto"/>
          <w:lang w:eastAsia="ko-KR"/>
        </w:rPr>
        <w:t>keyword is not used, this is an internal table, which is stored in the Hive data warehouse and is managed completely by Hive. Unlike external tables, dropping an internal table will delete the underlying data as well.</w:t>
      </w:r>
    </w:p>
    <w:p w14:paraId="6C431537" w14:textId="77777777" w:rsidR="001F75AF" w:rsidRPr="001F75AF" w:rsidRDefault="001F75AF" w:rsidP="001F75AF">
      <w:pPr>
        <w:numPr>
          <w:ilvl w:val="0"/>
          <w:numId w:val="14"/>
        </w:numPr>
        <w:shd w:val="clear" w:color="auto" w:fill="FFFFFF"/>
        <w:spacing w:before="100" w:beforeAutospacing="1" w:after="150" w:line="360" w:lineRule="atLeast"/>
        <w:ind w:left="270" w:hanging="270"/>
        <w:rPr>
          <w:rFonts w:eastAsia="Times New Roman" w:cs="Segoe UI"/>
          <w:color w:val="auto"/>
          <w:lang w:eastAsia="ko-KR"/>
        </w:rPr>
      </w:pPr>
      <w:r w:rsidRPr="001F75AF">
        <w:rPr>
          <w:rFonts w:eastAsia="Times New Roman" w:cs="Segoe UI"/>
          <w:b/>
          <w:bCs/>
          <w:color w:val="auto"/>
          <w:lang w:eastAsia="ko-KR"/>
        </w:rPr>
        <w:t>STORED AS ORC</w:t>
      </w:r>
      <w:r>
        <w:rPr>
          <w:rFonts w:eastAsia="Times New Roman" w:cs="Segoe UI"/>
          <w:color w:val="auto"/>
          <w:lang w:eastAsia="ko-KR"/>
        </w:rPr>
        <w:t xml:space="preserve"> </w:t>
      </w:r>
      <w:r w:rsidRPr="001F75AF">
        <w:rPr>
          <w:rFonts w:eastAsia="Times New Roman" w:cs="Segoe UI"/>
          <w:color w:val="auto"/>
          <w:lang w:eastAsia="ko-KR"/>
        </w:rPr>
        <w:t>- Stores the data in Optimized Row Columnar (ORC) format. This is a highly optimized and efficient format for storing Hive data.</w:t>
      </w:r>
    </w:p>
    <w:p w14:paraId="6491CD93" w14:textId="77777777" w:rsidR="001F75AF" w:rsidRPr="001F75AF" w:rsidRDefault="001F75AF" w:rsidP="001F75AF">
      <w:pPr>
        <w:numPr>
          <w:ilvl w:val="0"/>
          <w:numId w:val="14"/>
        </w:numPr>
        <w:shd w:val="clear" w:color="auto" w:fill="FFFFFF"/>
        <w:spacing w:before="100" w:beforeAutospacing="1" w:after="0" w:line="360" w:lineRule="atLeast"/>
        <w:ind w:left="270" w:hanging="270"/>
        <w:rPr>
          <w:rFonts w:eastAsia="Times New Roman" w:cs="Segoe UI"/>
          <w:color w:val="auto"/>
          <w:lang w:eastAsia="ko-KR"/>
        </w:rPr>
      </w:pPr>
      <w:r w:rsidRPr="001F75AF">
        <w:rPr>
          <w:rFonts w:eastAsia="Times New Roman" w:cs="Segoe UI"/>
          <w:b/>
          <w:bCs/>
          <w:color w:val="auto"/>
          <w:lang w:eastAsia="ko-KR"/>
        </w:rPr>
        <w:t>INSERT OVERWRITE ... SELECT</w:t>
      </w:r>
      <w:r>
        <w:rPr>
          <w:rFonts w:eastAsia="Times New Roman" w:cs="Segoe UI"/>
          <w:color w:val="auto"/>
          <w:lang w:eastAsia="ko-KR"/>
        </w:rPr>
        <w:t xml:space="preserve"> </w:t>
      </w:r>
      <w:r w:rsidRPr="001F75AF">
        <w:rPr>
          <w:rFonts w:eastAsia="Times New Roman" w:cs="Segoe UI"/>
          <w:color w:val="auto"/>
          <w:lang w:eastAsia="ko-KR"/>
        </w:rPr>
        <w:t>- Selects rows from the</w:t>
      </w:r>
      <w:r>
        <w:rPr>
          <w:rFonts w:eastAsia="Times New Roman" w:cs="Segoe UI"/>
          <w:color w:val="auto"/>
          <w:lang w:eastAsia="ko-KR"/>
        </w:rPr>
        <w:t xml:space="preserve"> </w:t>
      </w:r>
      <w:r w:rsidRPr="001F75AF">
        <w:rPr>
          <w:rFonts w:eastAsia="Times New Roman" w:cs="Segoe UI"/>
          <w:b/>
          <w:bCs/>
          <w:color w:val="auto"/>
          <w:lang w:eastAsia="ko-KR"/>
        </w:rPr>
        <w:t>log4jLogs</w:t>
      </w:r>
      <w:r>
        <w:rPr>
          <w:rFonts w:eastAsia="Times New Roman" w:cs="Segoe UI"/>
          <w:color w:val="auto"/>
          <w:lang w:eastAsia="ko-KR"/>
        </w:rPr>
        <w:t xml:space="preserve"> </w:t>
      </w:r>
      <w:r w:rsidRPr="001F75AF">
        <w:rPr>
          <w:rFonts w:eastAsia="Times New Roman" w:cs="Segoe UI"/>
          <w:color w:val="auto"/>
          <w:lang w:eastAsia="ko-KR"/>
        </w:rPr>
        <w:t>table that contain [ERROR], and then inserts the data into the</w:t>
      </w:r>
      <w:r>
        <w:rPr>
          <w:rFonts w:eastAsia="Times New Roman" w:cs="Segoe UI"/>
          <w:color w:val="auto"/>
          <w:lang w:eastAsia="ko-KR"/>
        </w:rPr>
        <w:t xml:space="preserve"> </w:t>
      </w:r>
      <w:proofErr w:type="spellStart"/>
      <w:r w:rsidRPr="001F75AF">
        <w:rPr>
          <w:rFonts w:eastAsia="Times New Roman" w:cs="Segoe UI"/>
          <w:b/>
          <w:bCs/>
          <w:color w:val="auto"/>
          <w:lang w:eastAsia="ko-KR"/>
        </w:rPr>
        <w:t>errorLogs</w:t>
      </w:r>
      <w:proofErr w:type="spellEnd"/>
      <w:r>
        <w:rPr>
          <w:rFonts w:eastAsia="Times New Roman" w:cs="Segoe UI"/>
          <w:color w:val="auto"/>
          <w:lang w:eastAsia="ko-KR"/>
        </w:rPr>
        <w:t xml:space="preserve"> </w:t>
      </w:r>
      <w:r w:rsidRPr="001F75AF">
        <w:rPr>
          <w:rFonts w:eastAsia="Times New Roman" w:cs="Segoe UI"/>
          <w:color w:val="auto"/>
          <w:lang w:eastAsia="ko-KR"/>
        </w:rPr>
        <w:t>table.</w:t>
      </w:r>
    </w:p>
    <w:p w14:paraId="48885E23" w14:textId="77777777" w:rsidR="00DB24F7" w:rsidRPr="00DB24F7" w:rsidRDefault="00DB24F7" w:rsidP="00DB24F7">
      <w:pPr>
        <w:pStyle w:val="ListParagraph"/>
        <w:numPr>
          <w:ilvl w:val="0"/>
          <w:numId w:val="9"/>
        </w:numPr>
        <w:shd w:val="clear" w:color="auto" w:fill="FFFFFF"/>
        <w:spacing w:before="150" w:after="150" w:line="360" w:lineRule="atLeast"/>
        <w:rPr>
          <w:rFonts w:eastAsia="Times New Roman" w:cs="Segoe UI"/>
          <w:color w:val="auto"/>
          <w:lang w:eastAsia="ko-KR"/>
        </w:rPr>
      </w:pPr>
      <w:r w:rsidRPr="00DB24F7">
        <w:rPr>
          <w:rFonts w:eastAsia="Times New Roman" w:cs="Segoe UI"/>
          <w:color w:val="auto"/>
          <w:lang w:eastAsia="ko-KR"/>
        </w:rPr>
        <w:t>Execute the query</w:t>
      </w:r>
    </w:p>
    <w:p w14:paraId="32904779" w14:textId="77777777" w:rsidR="001F75AF" w:rsidRDefault="001F75AF" w:rsidP="001F75AF">
      <w:pPr>
        <w:shd w:val="clear" w:color="auto" w:fill="FFFFFF"/>
        <w:spacing w:before="150" w:after="150" w:line="360" w:lineRule="atLeast"/>
        <w:rPr>
          <w:rFonts w:eastAsia="Times New Roman" w:cs="Segoe UI"/>
          <w:color w:val="auto"/>
          <w:lang w:eastAsia="ko-KR"/>
        </w:rPr>
      </w:pPr>
      <w:r w:rsidRPr="001F75AF">
        <w:rPr>
          <w:rFonts w:eastAsia="Times New Roman" w:cs="Segoe UI"/>
          <w:color w:val="auto"/>
          <w:lang w:eastAsia="ko-KR"/>
        </w:rPr>
        <w:t xml:space="preserve">Use the </w:t>
      </w:r>
      <w:r w:rsidRPr="001F75AF">
        <w:rPr>
          <w:rFonts w:eastAsia="Times New Roman" w:cs="Segoe UI"/>
          <w:b/>
          <w:bCs/>
          <w:color w:val="auto"/>
          <w:lang w:eastAsia="ko-KR"/>
        </w:rPr>
        <w:t>Execute</w:t>
      </w:r>
      <w:r w:rsidRPr="001F75AF">
        <w:rPr>
          <w:rFonts w:eastAsia="Times New Roman" w:cs="Segoe UI"/>
          <w:color w:val="auto"/>
          <w:lang w:eastAsia="ko-KR"/>
        </w:rPr>
        <w:t xml:space="preserve"> button to run this query. The </w:t>
      </w:r>
      <w:r w:rsidRPr="001F75AF">
        <w:rPr>
          <w:rFonts w:eastAsia="Times New Roman" w:cs="Segoe UI"/>
          <w:b/>
          <w:bCs/>
          <w:color w:val="auto"/>
          <w:lang w:eastAsia="ko-KR"/>
        </w:rPr>
        <w:t>Results</w:t>
      </w:r>
      <w:r w:rsidRPr="001F75AF">
        <w:rPr>
          <w:rFonts w:eastAsia="Times New Roman" w:cs="Segoe UI"/>
          <w:color w:val="auto"/>
          <w:lang w:eastAsia="ko-KR"/>
        </w:rPr>
        <w:t xml:space="preserve"> tab will not contain any information as no rows are returned by this query, but the status should show as </w:t>
      </w:r>
      <w:r w:rsidRPr="001F75AF">
        <w:rPr>
          <w:rFonts w:eastAsia="Times New Roman" w:cs="Segoe UI"/>
          <w:b/>
          <w:bCs/>
          <w:color w:val="auto"/>
          <w:lang w:eastAsia="ko-KR"/>
        </w:rPr>
        <w:t>SUCCEEDED</w:t>
      </w:r>
      <w:r w:rsidRPr="001F75AF">
        <w:rPr>
          <w:rFonts w:eastAsia="Times New Roman" w:cs="Segoe UI"/>
          <w:color w:val="auto"/>
          <w:lang w:eastAsia="ko-KR"/>
        </w:rPr>
        <w:t>.</w:t>
      </w:r>
    </w:p>
    <w:p w14:paraId="1FC95E85" w14:textId="77777777" w:rsidR="003F03B2" w:rsidRPr="001F75AF" w:rsidRDefault="003F03B2" w:rsidP="001F75AF">
      <w:pPr>
        <w:shd w:val="clear" w:color="auto" w:fill="FFFFFF"/>
        <w:spacing w:before="150" w:after="150" w:line="360" w:lineRule="atLeast"/>
        <w:rPr>
          <w:rFonts w:eastAsia="Times New Roman" w:cs="Segoe UI"/>
          <w:color w:val="auto"/>
          <w:lang w:eastAsia="ko-KR"/>
        </w:rPr>
      </w:pPr>
    </w:p>
    <w:p w14:paraId="6412AFDE" w14:textId="77777777" w:rsidR="0068181D" w:rsidRDefault="0068181D" w:rsidP="0068181D">
      <w:pPr>
        <w:pStyle w:val="Heading2"/>
      </w:pPr>
      <w:r>
        <w:t>Summary</w:t>
      </w:r>
    </w:p>
    <w:p w14:paraId="3BF1B95B" w14:textId="77777777" w:rsidR="0068181D" w:rsidRDefault="0068181D" w:rsidP="0068181D">
      <w:r>
        <w:t>In this hands-on lab, you learned how to:</w:t>
      </w:r>
    </w:p>
    <w:p w14:paraId="4360AC81" w14:textId="77777777" w:rsidR="00222A14" w:rsidRDefault="00DB24F7" w:rsidP="00222A14">
      <w:pPr>
        <w:pStyle w:val="ListParagraph"/>
        <w:numPr>
          <w:ilvl w:val="0"/>
          <w:numId w:val="1"/>
        </w:numPr>
      </w:pPr>
      <w:r>
        <w:t>Use the Query Editor in Hive View</w:t>
      </w:r>
    </w:p>
    <w:p w14:paraId="6EC69F89" w14:textId="77777777" w:rsidR="00222A14" w:rsidRDefault="00DB24F7" w:rsidP="00222A14">
      <w:pPr>
        <w:pStyle w:val="ListParagraph"/>
        <w:numPr>
          <w:ilvl w:val="0"/>
          <w:numId w:val="1"/>
        </w:numPr>
      </w:pPr>
      <w:r>
        <w:t>Create an external table and connect an external data source to it</w:t>
      </w:r>
    </w:p>
    <w:p w14:paraId="54E34055" w14:textId="77777777" w:rsidR="00192762" w:rsidRDefault="00DB24F7" w:rsidP="00222A14">
      <w:pPr>
        <w:pStyle w:val="ListParagraph"/>
        <w:numPr>
          <w:ilvl w:val="0"/>
          <w:numId w:val="1"/>
        </w:numPr>
      </w:pPr>
      <w:r>
        <w:t>Save the results of a query to HDFS or download as a CVS file</w:t>
      </w:r>
    </w:p>
    <w:p w14:paraId="2D27D692" w14:textId="77777777" w:rsidR="00222A14" w:rsidRDefault="00DB24F7" w:rsidP="00222A14">
      <w:pPr>
        <w:pStyle w:val="ListParagraph"/>
        <w:numPr>
          <w:ilvl w:val="0"/>
          <w:numId w:val="1"/>
        </w:numPr>
      </w:pPr>
      <w:r>
        <w:t>Create an internal table and load it with data</w:t>
      </w:r>
    </w:p>
    <w:sectPr w:rsidR="00222A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Kate Reid" w:date="2016-06-09T15:37:00Z" w:initials="MR">
    <w:p w14:paraId="02DA92EF" w14:textId="37891F3A" w:rsidR="008C4722" w:rsidRDefault="008C4722">
      <w:pPr>
        <w:pStyle w:val="CommentText"/>
      </w:pPr>
      <w:r>
        <w:rPr>
          <w:rStyle w:val="CommentReference"/>
        </w:rPr>
        <w:annotationRef/>
      </w:r>
      <w:proofErr w:type="spellStart"/>
      <w:r>
        <w:t>Linke</w:t>
      </w:r>
      <w:proofErr w:type="spellEnd"/>
      <w:r>
        <w:t xml:space="preserve"> to that lab.</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EA6883"/>
    <w:multiLevelType w:val="hybridMultilevel"/>
    <w:tmpl w:val="EBBC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E2761F"/>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5"/>
  </w:num>
  <w:num w:numId="4">
    <w:abstractNumId w:val="2"/>
  </w:num>
  <w:num w:numId="5">
    <w:abstractNumId w:val="6"/>
  </w:num>
  <w:num w:numId="6">
    <w:abstractNumId w:val="9"/>
  </w:num>
  <w:num w:numId="7">
    <w:abstractNumId w:val="10"/>
  </w:num>
  <w:num w:numId="8">
    <w:abstractNumId w:val="0"/>
  </w:num>
  <w:num w:numId="9">
    <w:abstractNumId w:val="8"/>
  </w:num>
  <w:num w:numId="10">
    <w:abstractNumId w:val="1"/>
  </w:num>
  <w:num w:numId="11">
    <w:abstractNumId w:val="7"/>
  </w:num>
  <w:num w:numId="12">
    <w:abstractNumId w:val="4"/>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12147"/>
    <w:rsid w:val="00041D0D"/>
    <w:rsid w:val="000559DD"/>
    <w:rsid w:val="000C77DA"/>
    <w:rsid w:val="00133A30"/>
    <w:rsid w:val="00147DEE"/>
    <w:rsid w:val="00164914"/>
    <w:rsid w:val="00176CB2"/>
    <w:rsid w:val="00192762"/>
    <w:rsid w:val="001B312E"/>
    <w:rsid w:val="001D55DA"/>
    <w:rsid w:val="001E5197"/>
    <w:rsid w:val="001E6C39"/>
    <w:rsid w:val="001F75AF"/>
    <w:rsid w:val="00222A14"/>
    <w:rsid w:val="002462DA"/>
    <w:rsid w:val="00255D6D"/>
    <w:rsid w:val="002C17BF"/>
    <w:rsid w:val="002D7D02"/>
    <w:rsid w:val="002E4C30"/>
    <w:rsid w:val="00310F4F"/>
    <w:rsid w:val="0036789B"/>
    <w:rsid w:val="00371E52"/>
    <w:rsid w:val="003F03B2"/>
    <w:rsid w:val="004149AE"/>
    <w:rsid w:val="00485038"/>
    <w:rsid w:val="004A4649"/>
    <w:rsid w:val="004C03AB"/>
    <w:rsid w:val="005571E2"/>
    <w:rsid w:val="005E5A19"/>
    <w:rsid w:val="00654271"/>
    <w:rsid w:val="00676654"/>
    <w:rsid w:val="0068181D"/>
    <w:rsid w:val="006E5F65"/>
    <w:rsid w:val="0073104B"/>
    <w:rsid w:val="00755E19"/>
    <w:rsid w:val="007B41D9"/>
    <w:rsid w:val="008041C2"/>
    <w:rsid w:val="008B7C72"/>
    <w:rsid w:val="008C4722"/>
    <w:rsid w:val="008E428E"/>
    <w:rsid w:val="00A2551B"/>
    <w:rsid w:val="00B13EF6"/>
    <w:rsid w:val="00B168FB"/>
    <w:rsid w:val="00B263FB"/>
    <w:rsid w:val="00B375E8"/>
    <w:rsid w:val="00BD15DC"/>
    <w:rsid w:val="00C97CED"/>
    <w:rsid w:val="00CA4859"/>
    <w:rsid w:val="00CE1502"/>
    <w:rsid w:val="00DA24C3"/>
    <w:rsid w:val="00DB24F7"/>
    <w:rsid w:val="00DB4F9F"/>
    <w:rsid w:val="00E03B94"/>
    <w:rsid w:val="00EB56D0"/>
    <w:rsid w:val="00F32628"/>
    <w:rsid w:val="00F57A56"/>
    <w:rsid w:val="00FC4D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28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147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DEE"/>
    <w:rPr>
      <w:rFonts w:ascii="Lucida Grande" w:hAnsi="Lucida Grande" w:cs="Lucida Grande"/>
      <w:color w:val="000000" w:themeColor="text1"/>
      <w:sz w:val="18"/>
      <w:szCs w:val="18"/>
    </w:rPr>
  </w:style>
  <w:style w:type="character" w:styleId="CommentReference">
    <w:name w:val="annotation reference"/>
    <w:basedOn w:val="DefaultParagraphFont"/>
    <w:uiPriority w:val="99"/>
    <w:semiHidden/>
    <w:unhideWhenUsed/>
    <w:rsid w:val="008C4722"/>
    <w:rPr>
      <w:sz w:val="18"/>
      <w:szCs w:val="18"/>
    </w:rPr>
  </w:style>
  <w:style w:type="paragraph" w:styleId="CommentText">
    <w:name w:val="annotation text"/>
    <w:basedOn w:val="Normal"/>
    <w:link w:val="CommentTextChar"/>
    <w:uiPriority w:val="99"/>
    <w:semiHidden/>
    <w:unhideWhenUsed/>
    <w:rsid w:val="008C4722"/>
    <w:pPr>
      <w:spacing w:line="240" w:lineRule="auto"/>
    </w:pPr>
    <w:rPr>
      <w:sz w:val="24"/>
      <w:szCs w:val="24"/>
    </w:rPr>
  </w:style>
  <w:style w:type="character" w:customStyle="1" w:styleId="CommentTextChar">
    <w:name w:val="Comment Text Char"/>
    <w:basedOn w:val="DefaultParagraphFont"/>
    <w:link w:val="CommentText"/>
    <w:uiPriority w:val="99"/>
    <w:semiHidden/>
    <w:rsid w:val="008C4722"/>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8C4722"/>
    <w:rPr>
      <w:b/>
      <w:bCs/>
      <w:sz w:val="20"/>
      <w:szCs w:val="20"/>
    </w:rPr>
  </w:style>
  <w:style w:type="character" w:customStyle="1" w:styleId="CommentSubjectChar">
    <w:name w:val="Comment Subject Char"/>
    <w:basedOn w:val="CommentTextChar"/>
    <w:link w:val="CommentSubject"/>
    <w:uiPriority w:val="99"/>
    <w:semiHidden/>
    <w:rsid w:val="008C4722"/>
    <w:rPr>
      <w:rFonts w:ascii="Segoe UI" w:hAnsi="Segoe UI"/>
      <w:b/>
      <w:bCs/>
      <w:color w:val="000000" w:themeColor="text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147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DEE"/>
    <w:rPr>
      <w:rFonts w:ascii="Lucida Grande" w:hAnsi="Lucida Grande" w:cs="Lucida Grande"/>
      <w:color w:val="000000" w:themeColor="text1"/>
      <w:sz w:val="18"/>
      <w:szCs w:val="18"/>
    </w:rPr>
  </w:style>
  <w:style w:type="character" w:styleId="CommentReference">
    <w:name w:val="annotation reference"/>
    <w:basedOn w:val="DefaultParagraphFont"/>
    <w:uiPriority w:val="99"/>
    <w:semiHidden/>
    <w:unhideWhenUsed/>
    <w:rsid w:val="008C4722"/>
    <w:rPr>
      <w:sz w:val="18"/>
      <w:szCs w:val="18"/>
    </w:rPr>
  </w:style>
  <w:style w:type="paragraph" w:styleId="CommentText">
    <w:name w:val="annotation text"/>
    <w:basedOn w:val="Normal"/>
    <w:link w:val="CommentTextChar"/>
    <w:uiPriority w:val="99"/>
    <w:semiHidden/>
    <w:unhideWhenUsed/>
    <w:rsid w:val="008C4722"/>
    <w:pPr>
      <w:spacing w:line="240" w:lineRule="auto"/>
    </w:pPr>
    <w:rPr>
      <w:sz w:val="24"/>
      <w:szCs w:val="24"/>
    </w:rPr>
  </w:style>
  <w:style w:type="character" w:customStyle="1" w:styleId="CommentTextChar">
    <w:name w:val="Comment Text Char"/>
    <w:basedOn w:val="DefaultParagraphFont"/>
    <w:link w:val="CommentText"/>
    <w:uiPriority w:val="99"/>
    <w:semiHidden/>
    <w:rsid w:val="008C4722"/>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8C4722"/>
    <w:rPr>
      <w:b/>
      <w:bCs/>
      <w:sz w:val="20"/>
      <w:szCs w:val="20"/>
    </w:rPr>
  </w:style>
  <w:style w:type="character" w:customStyle="1" w:styleId="CommentSubjectChar">
    <w:name w:val="Comment Subject Char"/>
    <w:basedOn w:val="CommentTextChar"/>
    <w:link w:val="CommentSubject"/>
    <w:uiPriority w:val="99"/>
    <w:semiHidden/>
    <w:rsid w:val="008C4722"/>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6E759-0735-894E-96B7-30915AFAC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823</Words>
  <Characters>4692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6</cp:revision>
  <dcterms:created xsi:type="dcterms:W3CDTF">2016-06-09T18:43:00Z</dcterms:created>
  <dcterms:modified xsi:type="dcterms:W3CDTF">2016-06-09T21:37:00Z</dcterms:modified>
</cp:coreProperties>
</file>