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625475</wp:posOffset>
            </wp:positionH>
            <wp:positionV relativeFrom="page">
              <wp:posOffset>1185863</wp:posOffset>
            </wp:positionV>
            <wp:extent cx="1520446" cy="657225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0446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077.0" w:type="dxa"/>
        <w:jc w:val="left"/>
        <w:tblInd w:w="1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62"/>
        <w:gridCol w:w="5235"/>
        <w:gridCol w:w="2280"/>
        <w:tblGridChange w:id="0">
          <w:tblGrid>
            <w:gridCol w:w="2562"/>
            <w:gridCol w:w="5235"/>
            <w:gridCol w:w="2280"/>
          </w:tblGrid>
        </w:tblGridChange>
      </w:tblGrid>
      <w:tr>
        <w:trPr>
          <w:trHeight w:val="1019" w:hRule="atLeast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spacing w:line="49" w:lineRule="auto"/>
              <w:ind w:left="688" w:right="676" w:firstLine="0"/>
              <w:jc w:val="center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before="1" w:lineRule="auto"/>
              <w:jc w:val="right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46.99999999999994" w:lineRule="auto"/>
              <w:ind w:left="1669" w:right="347" w:hanging="1274"/>
              <w:jc w:val="righ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INFORME TÉCNICO 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FALABELLA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7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PROCESO: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Sena-001-Tecnico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7134160" y="3157700"/>
                          <a:ext cx="35496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190500</wp:posOffset>
                </wp:positionV>
                <wp:extent cx="6433820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624390" y="3779365"/>
                          <a:ext cx="6433820" cy="1270"/>
                        </a:xfrm>
                        <a:custGeom>
                          <a:rect b="b" l="l" r="r" t="t"/>
                          <a:pathLst>
                            <a:path extrusionOk="0" h="1270" w="6433820">
                              <a:moveTo>
                                <a:pt x="0" y="0"/>
                              </a:moveTo>
                              <a:lnTo>
                                <a:pt x="643318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190500</wp:posOffset>
                </wp:positionV>
                <wp:extent cx="6433820" cy="12700"/>
                <wp:effectExtent b="0" l="0" r="0" t="0"/>
                <wp:wrapTopAndBottom distB="0" distT="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38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pStyle w:val="Heading4"/>
        <w:numPr>
          <w:ilvl w:val="1"/>
          <w:numId w:val="1"/>
        </w:numPr>
        <w:tabs>
          <w:tab w:val="left" w:pos="4705"/>
        </w:tabs>
        <w:spacing w:after="39" w:lineRule="auto"/>
        <w:ind w:left="4704" w:hanging="210"/>
        <w:rPr/>
      </w:pPr>
      <w:r w:rsidDel="00000000" w:rsidR="00000000" w:rsidRPr="00000000">
        <w:rPr>
          <w:rtl w:val="0"/>
        </w:rPr>
        <w:t xml:space="preserve">IDENTIFICACION NIT: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2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433820" cy="1270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9090" y="3773650"/>
                          <a:ext cx="6433820" cy="12700"/>
                          <a:chOff x="2129090" y="3773650"/>
                          <a:chExt cx="6433800" cy="12700"/>
                        </a:xfrm>
                      </wpg:grpSpPr>
                      <wpg:grpSp>
                        <wpg:cNvGrpSpPr/>
                        <wpg:grpSpPr>
                          <a:xfrm>
                            <a:off x="2129090" y="3773650"/>
                            <a:ext cx="6433800" cy="12700"/>
                            <a:chOff x="0" y="0"/>
                            <a:chExt cx="6433800" cy="127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4338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6350"/>
                              <a:ext cx="643318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2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433820" cy="12700"/>
                <wp:effectExtent b="0" l="0" r="0" t="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38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029"/>
          <w:tab w:val="left" w:pos="5735"/>
        </w:tabs>
        <w:spacing w:after="0" w:before="0" w:line="240" w:lineRule="auto"/>
        <w:ind w:left="3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Nro. de hoja de trabajo: 0010</w:t>
        <w:tab/>
        <w:t xml:space="preserve">Fecha Mantenimiento: </w:t>
      </w:r>
      <w:r w:rsidDel="00000000" w:rsidR="00000000" w:rsidRPr="00000000">
        <w:rPr>
          <w:sz w:val="17"/>
          <w:szCs w:val="17"/>
          <w:rtl w:val="0"/>
        </w:rPr>
        <w:t xml:space="preserve">19/06/2021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Ubicación: </w:t>
      </w:r>
      <w:r w:rsidDel="00000000" w:rsidR="00000000" w:rsidRPr="00000000">
        <w:rPr>
          <w:sz w:val="17"/>
          <w:szCs w:val="17"/>
          <w:rtl w:val="0"/>
        </w:rPr>
        <w:t xml:space="preserve">DIRECCIÓN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127000</wp:posOffset>
                </wp:positionV>
                <wp:extent cx="6433820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624390" y="3779365"/>
                          <a:ext cx="6433820" cy="1270"/>
                        </a:xfrm>
                        <a:custGeom>
                          <a:rect b="b" l="l" r="r" t="t"/>
                          <a:pathLst>
                            <a:path extrusionOk="0" h="1270" w="6433820">
                              <a:moveTo>
                                <a:pt x="0" y="0"/>
                              </a:moveTo>
                              <a:lnTo>
                                <a:pt x="643318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127000</wp:posOffset>
                </wp:positionV>
                <wp:extent cx="6433820" cy="12700"/>
                <wp:effectExtent b="0" l="0" r="0" t="0"/>
                <wp:wrapTopAndBottom distB="0" distT="0"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38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3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06"/>
        <w:gridCol w:w="7377"/>
        <w:tblGridChange w:id="0">
          <w:tblGrid>
            <w:gridCol w:w="2706"/>
            <w:gridCol w:w="7377"/>
          </w:tblGrid>
        </w:tblGridChange>
      </w:tblGrid>
      <w:tr>
        <w:trPr>
          <w:trHeight w:val="220" w:hRule="atLeast"/>
        </w:trPr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182" w:lineRule="auto"/>
              <w:ind w:left="3460" w:right="335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INFORMACIÓN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SERVIDOR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Tipo: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before="18" w:line="183" w:lineRule="auto"/>
              <w:ind w:left="97" w:firstLine="0"/>
              <w:rPr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sz w:val="17"/>
                <w:szCs w:val="17"/>
                <w:highlight w:val="white"/>
                <w:rtl w:val="0"/>
              </w:rPr>
              <w:t xml:space="preserve">Maquina Virtual-Windows Server 2019-Essentials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Modelo: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28" w:line="183" w:lineRule="auto"/>
              <w:ind w:left="97" w:firstLine="0"/>
              <w:rPr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sz w:val="17"/>
                <w:szCs w:val="17"/>
                <w:highlight w:val="white"/>
                <w:rtl w:val="0"/>
              </w:rPr>
              <w:t xml:space="preserve">VivoBook_ASUS Laptop X510UFO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01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Serial: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before="28" w:line="192" w:lineRule="auto"/>
              <w:ind w:left="98" w:firstLine="0"/>
              <w:rPr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sz w:val="17"/>
                <w:szCs w:val="17"/>
                <w:highlight w:val="white"/>
                <w:rtl w:val="0"/>
              </w:rPr>
              <w:t xml:space="preserve">10.0.19042.1052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648838" y="3779365"/>
                          <a:ext cx="6384925" cy="1270"/>
                        </a:xfrm>
                        <a:custGeom>
                          <a:rect b="b" l="l" r="r" t="t"/>
                          <a:pathLst>
                            <a:path extrusionOk="0" h="1270" w="6384925">
                              <a:moveTo>
                                <a:pt x="0" y="0"/>
                              </a:moveTo>
                              <a:lnTo>
                                <a:pt x="638429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49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tabs>
          <w:tab w:val="left" w:pos="4682"/>
          <w:tab w:val="left" w:pos="10175"/>
        </w:tabs>
        <w:spacing w:before="19" w:lineRule="auto"/>
        <w:ind w:left="298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u w:val="single"/>
          <w:rtl w:val="0"/>
        </w:rPr>
        <w:t xml:space="preserve"> </w:t>
        <w:tab/>
        <w:t xml:space="preserve">3. INSPECCIÓN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990"/>
        </w:tabs>
        <w:spacing w:after="0" w:before="23" w:line="240" w:lineRule="auto"/>
        <w:ind w:left="19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Estado Actual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En buen estado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101600</wp:posOffset>
                </wp:positionV>
                <wp:extent cx="6447790" cy="46355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17405" y="3756823"/>
                          <a:ext cx="6447790" cy="46355"/>
                          <a:chOff x="2617405" y="3756823"/>
                          <a:chExt cx="6447790" cy="46350"/>
                        </a:xfrm>
                      </wpg:grpSpPr>
                      <wpg:grpSp>
                        <wpg:cNvGrpSpPr/>
                        <wpg:grpSpPr>
                          <a:xfrm>
                            <a:off x="2617405" y="3756823"/>
                            <a:ext cx="6447790" cy="46350"/>
                            <a:chOff x="0" y="0"/>
                            <a:chExt cx="6447790" cy="463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447775" cy="4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4605" y="43180"/>
                              <a:ext cx="643318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6350"/>
                              <a:ext cx="1784985" cy="1270"/>
                            </a:xfrm>
                            <a:custGeom>
                              <a:rect b="b" l="l" r="r" t="t"/>
                              <a:pathLst>
                                <a:path extrusionOk="0" h="1270" w="1784985">
                                  <a:moveTo>
                                    <a:pt x="0" y="0"/>
                                  </a:moveTo>
                                  <a:lnTo>
                                    <a:pt x="12065" y="0"/>
                                  </a:lnTo>
                                  <a:moveTo>
                                    <a:pt x="1772920" y="0"/>
                                  </a:moveTo>
                                  <a:lnTo>
                                    <a:pt x="178498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101600</wp:posOffset>
                </wp:positionV>
                <wp:extent cx="6447790" cy="46355"/>
                <wp:effectExtent b="0" l="0" r="0" t="0"/>
                <wp:wrapSquare wrapText="bothSides" distB="0" distT="0" distL="114300" distR="114300"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46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4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47"/>
        <w:gridCol w:w="1137"/>
        <w:tblGridChange w:id="0">
          <w:tblGrid>
            <w:gridCol w:w="8947"/>
            <w:gridCol w:w="1137"/>
          </w:tblGrid>
        </w:tblGridChange>
      </w:tblGrid>
      <w:tr>
        <w:trPr>
          <w:trHeight w:val="210" w:hRule="atLeast"/>
        </w:trPr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310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4. Etapas de Mantenimiento Preventivo Software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Revisión de instalación por setup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8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Desfragmentación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de disco duro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Eliminación de archivos TMP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9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Liberación de espacio en el disco duro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Ejecución de/ antivirus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191" w:lineRule="auto"/>
              <w:ind w:left="10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Realizar una copia de seguridad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11" w:hRule="atLeast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73" w:lineRule="auto"/>
              <w:ind w:left="9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Limpiar la papelera de reciclaje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7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3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37"/>
        <w:gridCol w:w="1146"/>
        <w:tblGridChange w:id="0">
          <w:tblGrid>
            <w:gridCol w:w="8937"/>
            <w:gridCol w:w="1146"/>
          </w:tblGrid>
        </w:tblGridChange>
      </w:tblGrid>
      <w:tr>
        <w:trPr>
          <w:trHeight w:val="259" w:hRule="atLeast"/>
        </w:trPr>
        <w:tc>
          <w:tcPr>
            <w:gridSpan w:val="2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306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Etapas de Mantenimiento Preventivo Hardware</w:t>
            </w:r>
          </w:p>
        </w:tc>
      </w:tr>
      <w:tr>
        <w:trPr>
          <w:trHeight w:val="201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2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Desmontaje del equipo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interna con herramientas de aire comprimido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succión.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minuciosa de todos !os sistemas de ventilación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Desmontaje de memorias internas, aplicación de limpia contactos.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191" w:lineRule="auto"/>
              <w:ind w:left="9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Aplicaciones de productos 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antiestáticos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en 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 pe board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tarjetas electrónicas internas.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191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integral del case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cubiertas plásticas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8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Aplicación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de espuma a toda la parte externa para evitar \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la fácil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adherencia del polvo y lograr un brillo reluciente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externa del teclado y mouse con aire comprimido y succión, aplicación de espuma.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externa del monitor, aplicación de espuma especial para pantallas.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11" w:hRule="atLeast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83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Ensamble integral del equipo y ordenamiento de cables de conexión.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7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1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11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648838" y="3779365"/>
                          <a:ext cx="6384925" cy="1270"/>
                        </a:xfrm>
                        <a:custGeom>
                          <a:rect b="b" l="l" r="r" t="t"/>
                          <a:pathLst>
                            <a:path extrusionOk="0" h="1270" w="6384925">
                              <a:moveTo>
                                <a:pt x="0" y="0"/>
                              </a:moveTo>
                              <a:lnTo>
                                <a:pt x="638429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49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5"/>
        <w:tblW w:w="10083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37"/>
        <w:gridCol w:w="1146"/>
        <w:tblGridChange w:id="0">
          <w:tblGrid>
            <w:gridCol w:w="8937"/>
            <w:gridCol w:w="1146"/>
          </w:tblGrid>
        </w:tblGridChange>
      </w:tblGrid>
      <w:tr>
        <w:trPr>
          <w:trHeight w:val="259" w:hRule="atLeast"/>
        </w:trPr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62">
            <w:pPr>
              <w:spacing w:before="28" w:lineRule="auto"/>
              <w:ind w:left="30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 Descripción del servicio realizado </w:t>
            </w:r>
          </w:p>
        </w:tc>
      </w:tr>
      <w:tr>
        <w:trPr>
          <w:trHeight w:val="201" w:hRule="atLeast"/>
        </w:trPr>
        <w:tc>
          <w:tcPr/>
          <w:p w:rsidR="00000000" w:rsidDel="00000000" w:rsidP="00000000" w:rsidRDefault="00000000" w:rsidRPr="00000000" w14:paraId="00000064">
            <w:pPr>
              <w:spacing w:line="182" w:lineRule="auto"/>
              <w:ind w:left="8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Se solicita  realizar la instalación del directorio activo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65">
            <w:pPr>
              <w:spacing w:line="182" w:lineRule="auto"/>
              <w:ind w:left="10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realizado ok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66">
            <w:pPr>
              <w:ind w:left="85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Se solicita promover el servidor a controlador de dominio 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67">
            <w:pPr>
              <w:spacing w:line="182" w:lineRule="auto"/>
              <w:ind w:left="10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realizado ok</w:t>
            </w:r>
          </w:p>
        </w:tc>
      </w:tr>
    </w:tbl>
    <w:p w:rsidR="00000000" w:rsidDel="00000000" w:rsidP="00000000" w:rsidRDefault="00000000" w:rsidRPr="00000000" w14:paraId="00000068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28" w:lineRule="auto"/>
        <w:ind w:left="3069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7. Adjuntos fotográficos y demás.</w:t>
      </w:r>
    </w:p>
    <w:p w:rsidR="00000000" w:rsidDel="00000000" w:rsidP="00000000" w:rsidRDefault="00000000" w:rsidRPr="00000000" w14:paraId="0000006E">
      <w:pPr>
        <w:spacing w:before="28" w:lineRule="auto"/>
        <w:ind w:left="3069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pacing w:line="480" w:lineRule="auto"/>
        <w:ind w:firstLine="720"/>
        <w:jc w:val="both"/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realizará la instalación y configuración del directorio activo, controlador de dominio para esto seleccionamos el servicio de directorio activo mediante server roles.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8" w:lineRule="auto"/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922963" cy="319392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2963" cy="3193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8500680" y="4576290"/>
                          <a:ext cx="20574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Square wrapText="bothSides" distB="0" distT="0" distL="114300" distR="11430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217345" y="4540095"/>
                          <a:ext cx="106426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pStyle w:val="Heading3"/>
        <w:widowControl w:val="1"/>
        <w:spacing w:before="0" w:line="480" w:lineRule="auto"/>
        <w:ind w:left="0" w:firstLine="454"/>
        <w:jc w:val="center"/>
        <w:rPr>
          <w:i w:val="1"/>
          <w:sz w:val="17"/>
          <w:szCs w:val="17"/>
        </w:rPr>
      </w:pPr>
      <w:bookmarkStart w:colFirst="0" w:colLast="0" w:name="_fyqbjaa9fkac" w:id="0"/>
      <w:bookmarkEnd w:id="0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1. Fuente: Esteban Muñoz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spacing w:line="480" w:lineRule="auto"/>
        <w:ind w:firstLine="720"/>
        <w:jc w:val="both"/>
        <w:rPr>
          <w:i w:val="1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Añadimos los features del 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2517775" cy="266286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662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widowControl w:val="1"/>
        <w:spacing w:before="0" w:line="480" w:lineRule="auto"/>
        <w:ind w:left="0" w:firstLine="454"/>
        <w:jc w:val="center"/>
        <w:rPr>
          <w:sz w:val="17"/>
          <w:szCs w:val="17"/>
        </w:rPr>
      </w:pPr>
      <w:bookmarkStart w:colFirst="0" w:colLast="0" w:name="_2mjv2jdud9vn" w:id="1"/>
      <w:bookmarkEnd w:id="1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2. Fuente: Esteban Muñoz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spacing w:line="480" w:lineRule="auto"/>
        <w:ind w:firstLine="720"/>
        <w:jc w:val="both"/>
        <w:rPr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Nos dirigimos hacia confirmation y le daremos en instalar.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4865688" cy="3524046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5688" cy="352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widowControl w:val="1"/>
        <w:spacing w:before="0" w:line="480" w:lineRule="auto"/>
        <w:ind w:left="0" w:firstLine="454"/>
        <w:jc w:val="center"/>
        <w:rPr>
          <w:sz w:val="17"/>
          <w:szCs w:val="17"/>
        </w:rPr>
      </w:pPr>
      <w:bookmarkStart w:colFirst="0" w:colLast="0" w:name="_ou3f4xw6jfqp" w:id="2"/>
      <w:bookmarkEnd w:id="2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3. Fuente: Esteban Muñoz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spacing w:line="480" w:lineRule="auto"/>
        <w:ind w:firstLine="720"/>
        <w:jc w:val="both"/>
        <w:rPr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Promoveremos el servidor desde la bandera.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4332288" cy="264471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2288" cy="2644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widowControl w:val="1"/>
        <w:spacing w:before="0" w:line="480" w:lineRule="auto"/>
        <w:ind w:left="0" w:firstLine="454"/>
        <w:jc w:val="center"/>
        <w:rPr>
          <w:b w:val="0"/>
          <w:i w:val="1"/>
          <w:sz w:val="20"/>
          <w:szCs w:val="20"/>
        </w:rPr>
      </w:pPr>
      <w:bookmarkStart w:colFirst="0" w:colLast="0" w:name="_ycl6w0ifuhk2" w:id="3"/>
      <w:bookmarkEnd w:id="3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4. Fuente: Esteban Muñoz (2021).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1"/>
        <w:spacing w:line="48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Ahora crearemos un nuevo bosque con nuestro nombre.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3847700" cy="3030581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700" cy="3030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widowControl w:val="1"/>
        <w:spacing w:before="0" w:line="480" w:lineRule="auto"/>
        <w:ind w:left="0" w:firstLine="454"/>
        <w:jc w:val="center"/>
        <w:rPr>
          <w:b w:val="0"/>
          <w:i w:val="1"/>
          <w:sz w:val="20"/>
          <w:szCs w:val="20"/>
        </w:rPr>
      </w:pPr>
      <w:bookmarkStart w:colFirst="0" w:colLast="0" w:name="_8j1sjfbus3bm" w:id="4"/>
      <w:bookmarkEnd w:id="4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5. Fuente: Esteban Muñoz (2021).</w:t>
      </w:r>
    </w:p>
    <w:p w:rsidR="00000000" w:rsidDel="00000000" w:rsidP="00000000" w:rsidRDefault="00000000" w:rsidRPr="00000000" w14:paraId="0000008B">
      <w:pPr>
        <w:widowControl w:val="1"/>
        <w:spacing w:line="48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Colocamos la contraseña.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4975823" cy="344781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823" cy="3447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widowControl w:val="1"/>
        <w:spacing w:before="0" w:line="480" w:lineRule="auto"/>
        <w:ind w:left="0" w:firstLine="454"/>
        <w:jc w:val="center"/>
        <w:rPr>
          <w:b w:val="0"/>
          <w:i w:val="1"/>
          <w:sz w:val="20"/>
          <w:szCs w:val="20"/>
        </w:rPr>
      </w:pPr>
      <w:bookmarkStart w:colFirst="0" w:colLast="0" w:name="_7ixd9t38vfuw" w:id="5"/>
      <w:bookmarkEnd w:id="5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6. Fuente: Esteban Muñoz (2021).</w:t>
      </w:r>
    </w:p>
    <w:p w:rsidR="00000000" w:rsidDel="00000000" w:rsidP="00000000" w:rsidRDefault="00000000" w:rsidRPr="00000000" w14:paraId="0000008E">
      <w:pPr>
        <w:widowControl w:val="1"/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1"/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1"/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1"/>
        <w:spacing w:line="48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 daremos instalar y reiniciamos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4418013" cy="3262137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8013" cy="326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widowControl w:val="1"/>
        <w:spacing w:before="0" w:line="480" w:lineRule="auto"/>
        <w:ind w:left="0" w:firstLine="454"/>
        <w:jc w:val="center"/>
        <w:rPr>
          <w:sz w:val="17"/>
          <w:szCs w:val="17"/>
        </w:rPr>
      </w:pPr>
      <w:bookmarkStart w:colFirst="0" w:colLast="0" w:name="_deurrmk98nbn" w:id="6"/>
      <w:bookmarkEnd w:id="6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7. Fuente: Esteban Muñoz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Firman: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5229.000000000001" w:type="dxa"/>
        <w:jc w:val="left"/>
        <w:tblInd w:w="1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6"/>
        <w:gridCol w:w="518"/>
        <w:gridCol w:w="1765"/>
        <w:tblGridChange w:id="0">
          <w:tblGrid>
            <w:gridCol w:w="2946"/>
            <w:gridCol w:w="518"/>
            <w:gridCol w:w="1765"/>
          </w:tblGrid>
        </w:tblGridChange>
      </w:tblGrid>
      <w:tr>
        <w:trPr>
          <w:trHeight w:val="990" w:hRule="atLeast"/>
        </w:trPr>
        <w:tc>
          <w:tcPr>
            <w:gridSpan w:val="3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7" w:line="240" w:lineRule="auto"/>
              <w:ind w:left="195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6"/>
                <w:szCs w:val="4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790575</wp:posOffset>
                  </wp:positionH>
                  <wp:positionV relativeFrom="paragraph">
                    <wp:posOffset>155054</wp:posOffset>
                  </wp:positionV>
                  <wp:extent cx="1655763" cy="302146"/>
                  <wp:effectExtent b="0" l="0" r="0" t="0"/>
                  <wp:wrapNone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763" cy="3021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28" w:hRule="atLeast"/>
        </w:trPr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9" w:line="240" w:lineRule="auto"/>
              <w:ind w:left="13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Realizado por: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Esteban Muñoz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" w:line="240" w:lineRule="auto"/>
              <w:ind w:left="0" w:right="369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3"/>
                <w:szCs w:val="1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3"/>
                <w:szCs w:val="13"/>
                <w:u w:val="none"/>
                <w:shd w:fill="auto" w:val="clear"/>
                <w:vertAlign w:val="baseline"/>
                <w:rtl w:val="0"/>
              </w:rPr>
              <w:t xml:space="preserve">/</w:t>
            </w:r>
          </w:p>
        </w:tc>
      </w:tr>
      <w:tr>
        <w:trPr>
          <w:trHeight w:val="403" w:hRule="atLeast"/>
        </w:trPr>
        <w:tc>
          <w:tcPr>
            <w:gridSpan w:val="3"/>
          </w:tcPr>
          <w:p w:rsidR="00000000" w:rsidDel="00000000" w:rsidP="00000000" w:rsidRDefault="00000000" w:rsidRPr="00000000" w14:paraId="000000A5">
            <w:pPr>
              <w:spacing w:before="29" w:lineRule="auto"/>
              <w:ind w:left="131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Funcionario que Recibe  : Falabella</w:t>
            </w:r>
          </w:p>
          <w:p w:rsidR="00000000" w:rsidDel="00000000" w:rsidP="00000000" w:rsidRDefault="00000000" w:rsidRPr="00000000" w14:paraId="000000A6">
            <w:pPr>
              <w:spacing w:before="29" w:lineRule="auto"/>
              <w:ind w:left="131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3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0" w:lineRule="auto"/>
        <w:ind w:right="456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920" w:w="12020" w:orient="portrait"/>
      <w:pgMar w:bottom="280" w:top="1580" w:left="880" w:right="8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66676</wp:posOffset>
          </wp:positionH>
          <wp:positionV relativeFrom="paragraph">
            <wp:posOffset>-342899</wp:posOffset>
          </wp:positionV>
          <wp:extent cx="804624" cy="738188"/>
          <wp:effectExtent b="0" l="0" r="0" t="0"/>
          <wp:wrapNone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4624" cy="7381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845" w:hanging="361"/>
      </w:pPr>
      <w:rPr>
        <w:rFonts w:ascii="Times New Roman" w:cs="Times New Roman" w:eastAsia="Times New Roman" w:hAnsi="Times New Roman"/>
        <w:b w:val="0"/>
        <w:i w:val="0"/>
        <w:sz w:val="22"/>
        <w:szCs w:val="22"/>
      </w:rPr>
    </w:lvl>
    <w:lvl w:ilvl="1">
      <w:start w:val="1"/>
      <w:numFmt w:val="decimal"/>
      <w:lvlText w:val="%2."/>
      <w:lvlJc w:val="left"/>
      <w:pPr>
        <w:ind w:left="4704" w:hanging="210"/>
      </w:pPr>
      <w:rPr>
        <w:rFonts w:ascii="Times New Roman" w:cs="Times New Roman" w:eastAsia="Times New Roman" w:hAnsi="Times New Roman"/>
        <w:b w:val="0"/>
        <w:i w:val="0"/>
        <w:sz w:val="18"/>
        <w:szCs w:val="18"/>
      </w:rPr>
    </w:lvl>
    <w:lvl w:ilvl="2">
      <w:start w:val="1"/>
      <w:numFmt w:val="bullet"/>
      <w:lvlText w:val="•"/>
      <w:lvlJc w:val="left"/>
      <w:pPr>
        <w:ind w:left="5324" w:hanging="210"/>
      </w:pPr>
      <w:rPr/>
    </w:lvl>
    <w:lvl w:ilvl="3">
      <w:start w:val="1"/>
      <w:numFmt w:val="bullet"/>
      <w:lvlText w:val="•"/>
      <w:lvlJc w:val="left"/>
      <w:pPr>
        <w:ind w:left="5948" w:hanging="210"/>
      </w:pPr>
      <w:rPr/>
    </w:lvl>
    <w:lvl w:ilvl="4">
      <w:start w:val="1"/>
      <w:numFmt w:val="bullet"/>
      <w:lvlText w:val="•"/>
      <w:lvlJc w:val="left"/>
      <w:pPr>
        <w:ind w:left="6573" w:hanging="210"/>
      </w:pPr>
      <w:rPr/>
    </w:lvl>
    <w:lvl w:ilvl="5">
      <w:start w:val="1"/>
      <w:numFmt w:val="bullet"/>
      <w:lvlText w:val="•"/>
      <w:lvlJc w:val="left"/>
      <w:pPr>
        <w:ind w:left="7197" w:hanging="210"/>
      </w:pPr>
      <w:rPr/>
    </w:lvl>
    <w:lvl w:ilvl="6">
      <w:start w:val="1"/>
      <w:numFmt w:val="bullet"/>
      <w:lvlText w:val="•"/>
      <w:lvlJc w:val="left"/>
      <w:pPr>
        <w:ind w:left="7822" w:hanging="210"/>
      </w:pPr>
      <w:rPr/>
    </w:lvl>
    <w:lvl w:ilvl="7">
      <w:start w:val="1"/>
      <w:numFmt w:val="bullet"/>
      <w:lvlText w:val="•"/>
      <w:lvlJc w:val="left"/>
      <w:pPr>
        <w:ind w:left="8446" w:hanging="210"/>
      </w:pPr>
      <w:rPr/>
    </w:lvl>
    <w:lvl w:ilvl="8">
      <w:start w:val="1"/>
      <w:numFmt w:val="bullet"/>
      <w:lvlText w:val="•"/>
      <w:lvlJc w:val="left"/>
      <w:pPr>
        <w:ind w:left="9071" w:hanging="21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7" w:lineRule="auto"/>
      <w:ind w:left="243" w:hanging="361"/>
    </w:pPr>
    <w:rPr>
      <w:rFonts w:ascii="Times New Roman" w:cs="Times New Roman" w:eastAsia="Times New Roman" w:hAnsi="Times New Roman"/>
    </w:rPr>
  </w:style>
  <w:style w:type="paragraph" w:styleId="Heading2">
    <w:name w:val="heading 2"/>
    <w:basedOn w:val="Normal"/>
    <w:next w:val="Normal"/>
    <w:pPr>
      <w:spacing w:before="94" w:lineRule="auto"/>
      <w:ind w:left="225"/>
    </w:pPr>
    <w:rPr>
      <w:rFonts w:ascii="Times New Roman" w:cs="Times New Roman" w:eastAsia="Times New Roman" w:hAnsi="Times New Roman"/>
      <w:sz w:val="19"/>
      <w:szCs w:val="19"/>
    </w:rPr>
  </w:style>
  <w:style w:type="paragraph" w:styleId="Heading3">
    <w:name w:val="heading 3"/>
    <w:basedOn w:val="Normal"/>
    <w:next w:val="Normal"/>
    <w:pPr>
      <w:spacing w:before="10" w:lineRule="auto"/>
      <w:ind w:left="300"/>
    </w:pPr>
    <w:rPr>
      <w:rFonts w:ascii="Times New Roman" w:cs="Times New Roman" w:eastAsia="Times New Roman" w:hAnsi="Times New Roman"/>
      <w:b w:val="1"/>
      <w:sz w:val="18"/>
      <w:szCs w:val="18"/>
    </w:rPr>
  </w:style>
  <w:style w:type="paragraph" w:styleId="Heading4">
    <w:name w:val="heading 4"/>
    <w:basedOn w:val="Normal"/>
    <w:next w:val="Normal"/>
    <w:pPr>
      <w:ind w:left="4477"/>
    </w:pPr>
    <w:rPr>
      <w:rFonts w:ascii="Times New Roman" w:cs="Times New Roman" w:eastAsia="Times New Roman" w:hAnsi="Times New Roman"/>
      <w:sz w:val="18"/>
      <w:szCs w:val="18"/>
    </w:rPr>
  </w:style>
  <w:style w:type="paragraph" w:styleId="Heading5">
    <w:name w:val="heading 5"/>
    <w:basedOn w:val="Normal"/>
    <w:next w:val="Normal"/>
    <w:pPr>
      <w:spacing w:after="31" w:lineRule="auto"/>
      <w:ind w:left="4507"/>
    </w:pPr>
    <w:rPr>
      <w:rFonts w:ascii="Times New Roman" w:cs="Times New Roman" w:eastAsia="Times New Roman" w:hAnsi="Times New Roman"/>
      <w:b w:val="1"/>
      <w:sz w:val="17"/>
      <w:szCs w:val="17"/>
    </w:rPr>
  </w:style>
  <w:style w:type="paragraph" w:styleId="Heading6">
    <w:name w:val="heading 6"/>
    <w:basedOn w:val="Normal"/>
    <w:next w:val="Normal"/>
    <w:pPr>
      <w:spacing w:before="29" w:lineRule="auto"/>
      <w:ind w:left="4498"/>
    </w:pPr>
    <w:rPr>
      <w:rFonts w:ascii="Times New Roman" w:cs="Times New Roman" w:eastAsia="Times New Roman" w:hAnsi="Times New Roman"/>
      <w:sz w:val="17"/>
      <w:szCs w:val="17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8.png"/><Relationship Id="rId22" Type="http://schemas.openxmlformats.org/officeDocument/2006/relationships/image" Target="media/image9.png"/><Relationship Id="rId10" Type="http://schemas.openxmlformats.org/officeDocument/2006/relationships/image" Target="media/image13.png"/><Relationship Id="rId21" Type="http://schemas.openxmlformats.org/officeDocument/2006/relationships/image" Target="media/image6.png"/><Relationship Id="rId13" Type="http://schemas.openxmlformats.org/officeDocument/2006/relationships/image" Target="media/image17.png"/><Relationship Id="rId24" Type="http://schemas.openxmlformats.org/officeDocument/2006/relationships/header" Target="header1.xml"/><Relationship Id="rId12" Type="http://schemas.openxmlformats.org/officeDocument/2006/relationships/image" Target="media/image12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16.png"/><Relationship Id="rId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