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为什么需要servlet技术？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比如需求：我们希望用户可以发帖，用户还可以回复....这样一些和用户交互的功能，用普通的Java技术就完成不了，sun就开发了servlet供程序员使用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Servlet(java服务器小程序)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①servlet其实就是java程序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②该java程序（java类）要遵循servlet的开发规范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③servlet是运行在服务器端的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④servlet功能强大，几乎可以完成网站的所有功能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⑤是学习jsp的基础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Servlet和tomcat在网络中的地位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0411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Servlet的快速入门案例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①实现servlet接口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②继承Generic Servlet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③通过继承HttpServlet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需求如下：请使用实现接口的方式，来开发一个Servlet，要求该servlet可以显示helloworld同时显示当前时间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①建立一个web应用wsxWeb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②在wsxWeb下建立一个WEB-INF/web.xml[web.xml可以从ROOT/WEB-INF/web.xml拷贝]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③在wsxWeb下建立classes目录(我们的Servlet就要在该目录下开发)建立lib文件夹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④开发Myfirst.java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com.wsx;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javax.servlet.*;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javax.servlet.http.*;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Myfirst implements Servlet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//该函数用于初始化servlet，就是把该servlet装载到内存中去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//该函数只会被调用一次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init (ServletConfig config)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//得到ServletConfig对象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ServletConfig getServletConfig(){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//该函数是服务函数，我们的业务逻辑代码就是写在这里的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//该函数每次都会被调用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service (ServletRequest req,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ServletResponse res)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java.io.IOException{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//该函数是得到servlet配置信息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java.lang.String getServletInfo(){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//该函数是把当前servlet从内存中清除，该函数被调用一次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destroy(){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⑤根据servlet的规范，我们还要部署servlet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encoding="ISO-8859-1"?&gt;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Licensed to the Apache Software Foundation (ASF) under one or more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contributor license agreements.  See the NOTICE file distributed with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 work for additional information regarding copyright ownership.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ASF licenses this file to You under the Apache License, Version 2.0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(the "License"); you may not use this file except in compliance with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License.  You may obtain a copy of the License 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http://www.apache.org/licenses/LICENSE-2.0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Unless required by applicable law or agreed to in writing, software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distributed under the License is distributed on an "AS IS" BASIS,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WITHOUT WARRANTIES OR CONDITIONS OF ANY KIND, either express or implied.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See the License for the specific language governing permissions and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limitations under the License.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&lt;web-app xmlns="http://java.sun.com/xml/ns/javaee"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xmlns:xsi="http://www.w3.org/2001/XMLSchema-instance"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xsi:schemaLocation="http://java.sun.com/xml/ns/javaee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http://java.sun.com/xml/ns/javaee/web-app_3_0.xsd"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version="3.0"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metadata-complete="true"&gt;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&lt;!--根据servlet规范，需要将Servlet部署到web.xml文件，该部署配置可以从examples去拷贝--&gt;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&lt;!--servlet-name 给该servlet取名字，该名字可以自己定义：默认就是用该servlet的名字--&gt;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&lt;servlet-name&gt;Myfirst&lt;/servlet-name&gt;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&lt;!--servlet-class 要指明该servlet 放在哪个包下的，形式是 包/包..../类--&gt;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&lt;servlet-class&gt;com.wsx.Myfirst&lt;/servlet-class&gt;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&lt;/servlet&gt;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&lt;servlet-mapping&gt;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&lt;!--这个servlet-name要和上面的servlet-name名字一样--&gt;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&lt;servlet-name&gt;Myfirst&lt;/servlet-name&gt;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&lt;!--url-pattern 这里就是将来访问该servlet的资源名部分，默认命名规范：就是该servlet的名字--&gt;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&lt;url-pattern&gt;/ABC&lt;/url-pattern&gt;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&lt;/servlet-mapping&gt;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&lt;/web-app&gt;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Tomcat寻找servlet的顺序：先去&lt;servlet-mapping&gt;里找url-pattern，看他的servlet-name，然后去&lt;servlet&gt;里找同名的servlet，调用它的servlet-class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在浏览器输入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http://localhost：8080/wsxWeb/ABC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⑦分析一下自己写可能出现的错误</w:t>
      </w:r>
    </w:p>
    <w:p>
      <w:pPr>
        <w:numPr>
          <w:ilvl w:val="0"/>
          <w:numId w:val="5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&lt;servlet-name&gt;Myfirst&lt;/servlet-name&gt;   </w:t>
      </w:r>
      <w:r>
        <w:rPr>
          <w:rFonts w:hint="eastAsia"/>
          <w:color w:val="0000FF"/>
          <w:lang w:val="en-US" w:eastAsia="zh-CN"/>
        </w:rPr>
        <w:t>名字不一样（启动tomcat就出错）</w:t>
      </w:r>
    </w:p>
    <w:p>
      <w:pPr>
        <w:numPr>
          <w:ilvl w:val="0"/>
          <w:numId w:val="5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&lt;servlet-class&gt;com.wsx.Myfirst&lt;/servlet-class&gt; 写成Myfirst.java，会报告500错误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Servlet-class中的地址要一直写到类名，一定要写全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例如：package  com.wsx.MyHttpServlet;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编译后如图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733165" cy="15144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一定要写到类名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servlet-class中写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&lt;servlet-class&gt;com.wsx.MyHttpServlet.MyHttpServlet&lt;/servlet-class&gt;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5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资源名自己写错了  </w:t>
      </w:r>
      <w:r>
        <w:rPr>
          <w:rFonts w:hint="eastAsia"/>
          <w:lang w:val="en-US" w:eastAsia="zh-CN"/>
        </w:rPr>
        <w:t>http://localhost：8080/wsxWeb/ABCdasdasd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错误的资源url-pattern  404 错误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如果使用javac去编一个带打包的java文件，则需要带命令参数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javac-d . Java文件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补充：如何不重启tomcat，就去制定一个web应用.方法：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进入到tomcat的manager，点击reload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Servlet的生命周期/servlet究竟是怎么工作的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UML时序图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参看Excel图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简述servlet生命周期：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当servlet第一次被调用时，会触发init函数，该函数会把servlet实例装载到内存，init函数智慧被调用一次，调用后无论哪个浏览器或者用户调用都不会再重新创建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然后去调用servlet的service函数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当第二次以后访问该servlet就直接调用service函数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当web应用 reload的时候或者关闭tomcat再或者关机都回去调用destroy函数，这个函数会去销毁servlet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简述servlet运行过程：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web服务器搜西安检查是否已经装载并创建了该servlet的实例对象，。如果是，则直接执行第四步，否则执行第二步。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装载并创建该servlet的一个实例对象。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调用该servlet实例对象的init()方法。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创建一个用于封装http请求的消息的HttpServletRequest对象和一个代表Http响应消息的HttpServletResponse对象，然后调用Servlet的service()方法并将请求和响应对象作为参数传递过去。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Web应用程序被停止或者重新启动前，servlet引擎将卸载servlet，并在卸载之前调用servlet的destroy()方法。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以下情况会导致destroy()方法调用：</w:t>
      </w:r>
    </w:p>
    <w:p>
      <w:pPr>
        <w:numPr>
          <w:ilvl w:val="0"/>
          <w:numId w:val="1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tomcat重新启动</w:t>
      </w:r>
    </w:p>
    <w:p>
      <w:pPr>
        <w:numPr>
          <w:ilvl w:val="0"/>
          <w:numId w:val="1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Reload该webAPP</w:t>
      </w:r>
    </w:p>
    <w:p>
      <w:pPr>
        <w:numPr>
          <w:ilvl w:val="0"/>
          <w:numId w:val="1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重新启动电脑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使用GenericServlet开发servlet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com.wsx.MyGenericServlet;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javax.servlet.*;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javax.servlet.http.*;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MyGenericServlet extends GenericServlet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service(ServletRequest req,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ServletResponse res)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java.io.IOException{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res.getWriter().println("heelo,world  i am Generic Servlet.");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将该servlet部署到web.xml文件中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encoding="ISO-8859-1"?&gt;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Licensed to the Apache Software Foundation (ASF) under one or more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contributor license agreements.  See the NOTICE file distributed with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 work for additional information regarding copyright ownership.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ASF licenses this file to You under the Apache License, Version 2.0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(the "License"); you may not use this file except in compliance with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License.  You may obtain a copy of the License 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http://www.apache.org/licenses/LICENSE-2.0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Unless required by applicable law or agreed to in writing, software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distributed under the License is distributed on an "AS IS" BASIS,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WITHOUT WARRANTIES OR CONDITIONS OF ANY KIND, either express or implied.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See the License for the specific language governing permissions and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limitations under the License.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&lt;web-app xmlns="http://java.sun.com/xml/ns/javaee"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xmlns:xsi="http://www.w3.org/2001/XMLSchema-instance"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xsi:schemaLocation="http://java.sun.com/xml/ns/javaee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http://java.sun.com/xml/ns/javaee/web-app_3_0.xsd"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version="3.0"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metadata-complete="true"&gt;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&lt;!--根据servlet规范，需要将Servlet部署到web.xml文件，该部署配置可以从examples去拷贝--&gt;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&lt;!--servlet-name 给该servlet取名字，该名字可以自己定义：默认就是用该servlet的名字--&gt;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&lt;servlet-name&gt;MyGenericServlet&lt;/servlet-name&gt;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&lt;!--servlet-class 要指明该servlet 放在哪个包下的，形式是 包/包..../类--&gt;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&lt;servlet-class&gt;com.wsx.MyGenericServlet&lt;/servlet-class&gt;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&lt;/servlet&gt;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&lt;servlet-mapping&gt;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&lt;!--这个servlet-name要和上面的servlet-name名字一样--&gt;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&lt;servlet-name&gt;MyGenericServlet&lt;/servlet-name&gt;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&lt;!--url-pattern 这里就是将来访问该servlet的资源名部分--&gt;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&lt;url-pattern&gt;/MyGenericServlet&lt;/url-pattern&gt;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&lt;/servlet-mapping&gt;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&lt;/web-app&gt;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使用继承HttpServlet的方法来开发servlet</w:t>
      </w: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在软件公司 90%都是通过该方法开发</w:t>
      </w: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com.wsx.MyHttpServlet;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javax.servlet.*;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javax.servlet.http.*;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MyHttpServlet extends HttpServlet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//在httpservlet中，设计者对post提交和get提交分别处理了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//回忆&lt;form action="提交给谁"，method=“post/get”&gt;,默认是get提交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//其实doGet和doPost最终也去调用service方法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doGet(HttpServletRequest req,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java.io.IOException{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resp.getWriter().println("i am httpservlet doGet()");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doPost(HttpServletRequest req,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java.io.IOException{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resp.getWriter().println("i am httpservlet doPost()  username="+req.getParameter("username"));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还有一个login.html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&lt;meta name="Generator" content="EditPlus®"&gt;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&lt;meta name="Author" content=""&gt;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&lt;meta name="Keywords" content=""&gt;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&lt;meta name="Description" content=""&gt;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&lt;title&gt;Document&lt;/title&gt;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&lt;form action="/wsxWeb/MyHttpServlet" method="post"&gt;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username：&lt;input type="text" name="username"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type="submit" value="login"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&lt;/form&gt;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Get提交和Post提交的区别：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从安全性看get&lt;post，get提交的数据会显示在地址栏里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从提交内容的大小来看，get提交的数据不能大于2K，post提交的数据理论上不限制大小，但实际编程中最好不要超过64K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从响应速度来看:get&gt;post，get要求服务器立刻响应，post有可能会形成一个访问队列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使用IDE（eclipse【java se】+myeclipse【插件，可以支持jsp/servlet/hibernate/spring】）开发servlet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需要使用IDE开发一个servlet，该servlet显示hello，world和当前日期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建立web工程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在src目录下建立了一个包com.wsx.servlet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开发一个servlet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09540" cy="431419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Myservlet1的代码：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com.wsx.servlet;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Myservlet1 extends HttpServlet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request, HttpServletResponse response)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response.setContentType("text/html");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 = response.getWriter();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out.println("hello,world"+new java.util.Date().toString());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doPost(HttpServletRequest request, HttpServletResponse response)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this.doGet(request, response);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514090" cy="22479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5.启动tomcat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老方法；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从eclipse启动tomcat；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9315"/>
    <w:multiLevelType w:val="singleLevel"/>
    <w:tmpl w:val="58219315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219327"/>
    <w:multiLevelType w:val="singleLevel"/>
    <w:tmpl w:val="58219327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219EC2"/>
    <w:multiLevelType w:val="singleLevel"/>
    <w:tmpl w:val="58219EC2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219ED8"/>
    <w:multiLevelType w:val="singleLevel"/>
    <w:tmpl w:val="58219ED8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21D731"/>
    <w:multiLevelType w:val="singleLevel"/>
    <w:tmpl w:val="5821D73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2F0124"/>
    <w:multiLevelType w:val="singleLevel"/>
    <w:tmpl w:val="582F0124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327658"/>
    <w:multiLevelType w:val="singleLevel"/>
    <w:tmpl w:val="58327658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3276A9"/>
    <w:multiLevelType w:val="singleLevel"/>
    <w:tmpl w:val="583276A9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32800A"/>
    <w:multiLevelType w:val="singleLevel"/>
    <w:tmpl w:val="5832800A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328147"/>
    <w:multiLevelType w:val="singleLevel"/>
    <w:tmpl w:val="58328147"/>
    <w:lvl w:ilvl="0" w:tentative="0">
      <w:start w:val="1"/>
      <w:numFmt w:val="upperLetter"/>
      <w:suff w:val="nothing"/>
      <w:lvlText w:val="%1."/>
      <w:lvlJc w:val="left"/>
    </w:lvl>
  </w:abstractNum>
  <w:abstractNum w:abstractNumId="10">
    <w:nsid w:val="5832C211"/>
    <w:multiLevelType w:val="singleLevel"/>
    <w:tmpl w:val="5832C21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32D86C"/>
    <w:multiLevelType w:val="singleLevel"/>
    <w:tmpl w:val="5832D86C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32F73C"/>
    <w:multiLevelType w:val="singleLevel"/>
    <w:tmpl w:val="5832F73C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832F78F"/>
    <w:multiLevelType w:val="singleLevel"/>
    <w:tmpl w:val="5832F78F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832FF1D"/>
    <w:multiLevelType w:val="singleLevel"/>
    <w:tmpl w:val="5832FF1D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83303DA"/>
    <w:multiLevelType w:val="multilevel"/>
    <w:tmpl w:val="583303D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57B43"/>
    <w:rsid w:val="290B3915"/>
    <w:rsid w:val="32A56A75"/>
    <w:rsid w:val="3EC76822"/>
    <w:rsid w:val="598C1D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2016-11-22T07:48:15Z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