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7F9D" w14:textId="0A03CE03" w:rsidR="00816216" w:rsidRPr="006A0080" w:rsidRDefault="00AF0E14" w:rsidP="00A035E2">
      <w:pPr>
        <w:pStyle w:val="Ttulo"/>
        <w:rPr>
          <w:color w:val="auto"/>
        </w:rPr>
      </w:pPr>
      <w:r w:rsidRPr="006A0080">
        <w:rPr>
          <w:color w:val="auto"/>
        </w:rPr>
        <w:t>Carlos Henrique Pereira Rocha</w:t>
      </w:r>
    </w:p>
    <w:p w14:paraId="2296FF4C" w14:textId="33FA54C3" w:rsidR="00A76297" w:rsidRDefault="00A76297" w:rsidP="00373ECC">
      <w:pPr>
        <w:spacing w:after="0" w:line="276" w:lineRule="auto"/>
        <w:ind w:right="-178"/>
        <w:rPr>
          <w:b/>
          <w:sz w:val="24"/>
          <w:szCs w:val="24"/>
        </w:rPr>
      </w:pPr>
      <w:r>
        <w:rPr>
          <w:b/>
          <w:sz w:val="24"/>
          <w:szCs w:val="24"/>
        </w:rPr>
        <w:t>Brasileiro, 2</w:t>
      </w:r>
      <w:r w:rsidR="00735C7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anos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387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Rua Adilson de Moura da Silva, 109 / Dona Silvia </w:t>
      </w:r>
    </w:p>
    <w:p w14:paraId="78DE4D93" w14:textId="1678D607" w:rsidR="00A76297" w:rsidRDefault="00A76297" w:rsidP="00A2501B">
      <w:pPr>
        <w:spacing w:after="0" w:line="276" w:lineRule="auto"/>
        <w:ind w:right="-17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Habilitação </w:t>
      </w:r>
      <w:r w:rsidR="001C4CB6">
        <w:rPr>
          <w:b/>
          <w:sz w:val="24"/>
          <w:szCs w:val="24"/>
        </w:rPr>
        <w:t xml:space="preserve"> ‘</w:t>
      </w:r>
      <w:r>
        <w:rPr>
          <w:b/>
          <w:sz w:val="24"/>
          <w:szCs w:val="24"/>
        </w:rPr>
        <w:t>AB</w:t>
      </w:r>
      <w:r w:rsidR="001C4CB6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387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Sete Lagoas - MG</w:t>
      </w:r>
    </w:p>
    <w:p w14:paraId="46DCA470" w14:textId="258BA03C" w:rsidR="00AF0E14" w:rsidRPr="002312E8" w:rsidRDefault="00A76297" w:rsidP="00A2501B">
      <w:pPr>
        <w:spacing w:after="0" w:line="276" w:lineRule="auto"/>
        <w:ind w:right="-178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>E-mail: carlos-henrique96@live.com</w:t>
      </w:r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035E2" w:rsidRPr="002312E8">
        <w:rPr>
          <w:color w:val="auto"/>
          <w:sz w:val="24"/>
          <w:szCs w:val="24"/>
        </w:rPr>
        <w:tab/>
      </w:r>
    </w:p>
    <w:p w14:paraId="0F1E3091" w14:textId="694CBC0D" w:rsidR="00F8443D" w:rsidRPr="002312E8" w:rsidRDefault="008C0881" w:rsidP="00A2501B">
      <w:pPr>
        <w:spacing w:after="0" w:line="276" w:lineRule="auto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 xml:space="preserve">Linkedin: </w:t>
      </w:r>
      <w:hyperlink r:id="rId8" w:history="1">
        <w:r w:rsidRPr="00E26413">
          <w:rPr>
            <w:rStyle w:val="Hyperlink"/>
            <w:rFonts w:cs="Segoe UI"/>
            <w:sz w:val="24"/>
            <w:szCs w:val="24"/>
            <w:u w:val="none"/>
            <w:shd w:val="clear" w:color="auto" w:fill="FFFFFF"/>
          </w:rPr>
          <w:t>www.linkedin.com/in/carloshenrique96</w:t>
        </w:r>
      </w:hyperlink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035E2" w:rsidRPr="002312E8">
        <w:rPr>
          <w:color w:val="auto"/>
          <w:sz w:val="24"/>
          <w:szCs w:val="24"/>
        </w:rPr>
        <w:tab/>
        <w:t xml:space="preserve">    </w:t>
      </w:r>
      <w:r w:rsidR="00373ECC" w:rsidRPr="002312E8">
        <w:rPr>
          <w:color w:val="auto"/>
          <w:sz w:val="24"/>
          <w:szCs w:val="24"/>
        </w:rPr>
        <w:t xml:space="preserve"> </w:t>
      </w:r>
      <w:r w:rsidR="00AF0E14" w:rsidRPr="002312E8">
        <w:rPr>
          <w:color w:val="auto"/>
          <w:sz w:val="24"/>
          <w:szCs w:val="24"/>
        </w:rPr>
        <w:tab/>
      </w:r>
    </w:p>
    <w:p w14:paraId="569FDFA3" w14:textId="132C92A7" w:rsidR="002312E8" w:rsidRDefault="008C0881" w:rsidP="00A2501B">
      <w:pPr>
        <w:spacing w:after="0" w:line="276" w:lineRule="auto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>Contato</w:t>
      </w:r>
      <w:r w:rsidR="0000387B">
        <w:rPr>
          <w:b/>
          <w:sz w:val="24"/>
          <w:szCs w:val="24"/>
        </w:rPr>
        <w:t>: (31)995401674 – (31)971384916</w:t>
      </w:r>
      <w:r w:rsidR="00E26413">
        <w:rPr>
          <w:b/>
          <w:sz w:val="24"/>
          <w:szCs w:val="24"/>
        </w:rPr>
        <w:tab/>
      </w:r>
      <w:r w:rsidR="00E26413">
        <w:rPr>
          <w:b/>
          <w:sz w:val="24"/>
          <w:szCs w:val="24"/>
        </w:rPr>
        <w:tab/>
        <w:t xml:space="preserve">Portifólio: </w:t>
      </w:r>
      <w:hyperlink r:id="rId9" w:history="1">
        <w:r w:rsidR="00E26413" w:rsidRPr="00E26413">
          <w:rPr>
            <w:rStyle w:val="Hyperlink"/>
            <w:b/>
            <w:sz w:val="24"/>
            <w:szCs w:val="24"/>
            <w:u w:val="none"/>
          </w:rPr>
          <w:t>https://barbadev.com</w:t>
        </w:r>
      </w:hyperlink>
    </w:p>
    <w:p w14:paraId="2E74A71C" w14:textId="77777777" w:rsidR="006270A9" w:rsidRPr="00A035E2" w:rsidRDefault="00000000" w:rsidP="00141A4C">
      <w:pPr>
        <w:pStyle w:val="Ttulo1"/>
        <w:rPr>
          <w:color w:val="auto"/>
          <w:sz w:val="32"/>
        </w:rPr>
      </w:pPr>
      <w:sdt>
        <w:sdtPr>
          <w:rPr>
            <w:color w:val="auto"/>
            <w:sz w:val="32"/>
          </w:rPr>
          <w:alias w:val="Objetivo:"/>
          <w:tag w:val="Objetivo:"/>
          <w:id w:val="-731932020"/>
          <w:placeholder>
            <w:docPart w:val="000E102C9A5D4C9F93CEB84857ABDDE2"/>
          </w:placeholder>
          <w:temporary/>
          <w:showingPlcHdr/>
          <w15:appearance w15:val="hidden"/>
        </w:sdtPr>
        <w:sdtContent>
          <w:r w:rsidR="009D5933" w:rsidRPr="00A035E2">
            <w:rPr>
              <w:color w:val="auto"/>
              <w:sz w:val="32"/>
              <w:lang w:val="pt-BR" w:bidi="pt-BR"/>
            </w:rPr>
            <w:t>Objetivo</w:t>
          </w:r>
        </w:sdtContent>
      </w:sdt>
    </w:p>
    <w:p w14:paraId="4C3BB0CB" w14:textId="2470D67E" w:rsidR="006270A9" w:rsidRPr="00ED5B0D" w:rsidRDefault="00FB092A" w:rsidP="00A2501B">
      <w:pPr>
        <w:spacing w:after="0"/>
        <w:rPr>
          <w:color w:val="auto"/>
        </w:rPr>
      </w:pPr>
      <w:r>
        <w:rPr>
          <w:b/>
          <w:sz w:val="24"/>
          <w:szCs w:val="24"/>
        </w:rPr>
        <w:t>Atualmente, estou graduando como Analista de Sistemas, como objetivo de se tornar um profissional completo e oferecer soluções tecnológicas eficientes para os desafios do mercado.</w:t>
      </w:r>
    </w:p>
    <w:p w14:paraId="28FA2A7F" w14:textId="2B192334" w:rsidR="006270A9" w:rsidRPr="00A035E2" w:rsidRDefault="00A03AFE">
      <w:pPr>
        <w:pStyle w:val="Ttulo1"/>
        <w:rPr>
          <w:color w:val="auto"/>
          <w:sz w:val="32"/>
        </w:rPr>
      </w:pPr>
      <w:r w:rsidRPr="00A035E2">
        <w:rPr>
          <w:color w:val="auto"/>
          <w:sz w:val="32"/>
        </w:rPr>
        <w:t>Formação acadêmica</w:t>
      </w:r>
    </w:p>
    <w:p w14:paraId="78ECE58B" w14:textId="407E69DD" w:rsidR="006270A9" w:rsidRPr="00274079" w:rsidRDefault="00A03AFE" w:rsidP="00B869C4">
      <w:pPr>
        <w:pStyle w:val="Commarcadores"/>
        <w:numPr>
          <w:ilvl w:val="0"/>
          <w:numId w:val="0"/>
        </w:numPr>
        <w:spacing w:line="276" w:lineRule="auto"/>
        <w:ind w:left="216" w:hanging="216"/>
        <w:rPr>
          <w:b/>
          <w:bCs/>
          <w:color w:val="auto"/>
          <w:sz w:val="26"/>
          <w:szCs w:val="26"/>
        </w:rPr>
      </w:pPr>
      <w:r w:rsidRPr="00274079">
        <w:rPr>
          <w:b/>
          <w:bCs/>
          <w:color w:val="auto"/>
          <w:sz w:val="26"/>
          <w:szCs w:val="26"/>
        </w:rPr>
        <w:t>Graduando em Análise e Desenvolvimento de Sistemas</w:t>
      </w:r>
    </w:p>
    <w:p w14:paraId="5B70FCE6" w14:textId="77777777" w:rsidR="00B869C4" w:rsidRDefault="00B869C4" w:rsidP="00B869C4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Faculdade Estácio de Sá</w:t>
      </w:r>
    </w:p>
    <w:p w14:paraId="6535F96E" w14:textId="39505F9E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Previsão de conclusão: 06/2024</w:t>
      </w:r>
    </w:p>
    <w:p w14:paraId="6F93F8F6" w14:textId="0F1162A7" w:rsidR="006270A9" w:rsidRPr="00A035E2" w:rsidRDefault="00E72BD5">
      <w:pPr>
        <w:pStyle w:val="Ttulo1"/>
        <w:rPr>
          <w:color w:val="auto"/>
          <w:sz w:val="32"/>
        </w:rPr>
      </w:pPr>
      <w:r w:rsidRPr="00A035E2">
        <w:rPr>
          <w:color w:val="auto"/>
          <w:sz w:val="32"/>
        </w:rPr>
        <w:t xml:space="preserve">Experiência Profissional </w:t>
      </w:r>
    </w:p>
    <w:p w14:paraId="7D42852A" w14:textId="7BFB962A" w:rsidR="008C0881" w:rsidRPr="008C0881" w:rsidRDefault="00B869C4" w:rsidP="008C0881">
      <w:pPr>
        <w:pStyle w:val="Ttulo2"/>
        <w:spacing w:line="276" w:lineRule="auto"/>
        <w:rPr>
          <w:caps w:val="0"/>
          <w:color w:val="auto"/>
          <w:sz w:val="26"/>
        </w:rPr>
      </w:pPr>
      <w:r w:rsidRPr="00B869C4">
        <w:rPr>
          <w:caps w:val="0"/>
          <w:color w:val="auto"/>
          <w:sz w:val="26"/>
        </w:rPr>
        <w:t>GELF Siderurgia - Auxiliar de T.I - 09/2022 – Atual</w:t>
      </w:r>
    </w:p>
    <w:p w14:paraId="3E74280E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Manutenção de Computadores/Atualização de peças e periféricos.</w:t>
      </w:r>
    </w:p>
    <w:p w14:paraId="09317AEE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Rotinas de Backup (Elaboração, Conferência e Restauração).</w:t>
      </w:r>
    </w:p>
    <w:p w14:paraId="4A45A7C5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Desenvolvimento Web (Especificamente, elaboração de página em PHP para controle de notas fiscais).</w:t>
      </w:r>
    </w:p>
    <w:p w14:paraId="6D4209F4" w14:textId="1BF7AD15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Padronização de Documentos</w:t>
      </w:r>
      <w:r w:rsidR="00FB092A">
        <w:rPr>
          <w:b/>
          <w:sz w:val="24"/>
          <w:szCs w:val="24"/>
        </w:rPr>
        <w:t>.</w:t>
      </w:r>
    </w:p>
    <w:p w14:paraId="1984CA3B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Formatação e instalação de Sistema Operacional.</w:t>
      </w:r>
    </w:p>
    <w:p w14:paraId="164F0530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Infraestrutura de Cabeamento Estruturado.</w:t>
      </w:r>
    </w:p>
    <w:p w14:paraId="7086CE6A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Atendimento a Usuários Internos (Presencial e Remoto).</w:t>
      </w:r>
    </w:p>
    <w:p w14:paraId="7EA99963" w14:textId="77777777" w:rsid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Suporte Técnico (Service DSK/HelpDesk).</w:t>
      </w:r>
    </w:p>
    <w:p w14:paraId="371949D5" w14:textId="77777777" w:rsidR="002620E3" w:rsidRPr="002620E3" w:rsidRDefault="002620E3" w:rsidP="00A2501B">
      <w:pPr>
        <w:pStyle w:val="Commarcadores"/>
        <w:spacing w:line="240" w:lineRule="auto"/>
        <w:rPr>
          <w:b/>
          <w:bCs/>
        </w:rPr>
      </w:pPr>
      <w:r w:rsidRPr="002620E3">
        <w:rPr>
          <w:b/>
          <w:bCs/>
        </w:rPr>
        <w:t>Sistema de gestão (GLPI).</w:t>
      </w:r>
    </w:p>
    <w:p w14:paraId="043D19F4" w14:textId="6F8908F1" w:rsidR="002620E3" w:rsidRDefault="002620E3" w:rsidP="00A2501B">
      <w:pPr>
        <w:pStyle w:val="Commarcadores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Active Directory</w:t>
      </w:r>
    </w:p>
    <w:p w14:paraId="51D368A5" w14:textId="33C56135" w:rsidR="002620E3" w:rsidRDefault="002620E3" w:rsidP="00A2501B">
      <w:pPr>
        <w:pStyle w:val="Commarcadores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Pr="002620E3">
        <w:rPr>
          <w:b/>
          <w:sz w:val="24"/>
          <w:szCs w:val="24"/>
        </w:rPr>
        <w:t xml:space="preserve">oogle </w:t>
      </w:r>
      <w:r>
        <w:rPr>
          <w:b/>
          <w:sz w:val="24"/>
          <w:szCs w:val="24"/>
        </w:rPr>
        <w:t>W</w:t>
      </w:r>
      <w:r w:rsidRPr="002620E3">
        <w:rPr>
          <w:b/>
          <w:sz w:val="24"/>
          <w:szCs w:val="24"/>
        </w:rPr>
        <w:t>orkspace</w:t>
      </w:r>
    </w:p>
    <w:p w14:paraId="48544057" w14:textId="67479CCA" w:rsidR="00A93AFA" w:rsidRPr="00B869C4" w:rsidRDefault="00B869C4" w:rsidP="00B869C4">
      <w:pPr>
        <w:pStyle w:val="Ttulo2"/>
        <w:spacing w:line="276" w:lineRule="auto"/>
        <w:rPr>
          <w:color w:val="auto"/>
          <w:sz w:val="26"/>
        </w:rPr>
      </w:pPr>
      <w:r w:rsidRPr="00B869C4">
        <w:rPr>
          <w:color w:val="auto"/>
          <w:sz w:val="26"/>
        </w:rPr>
        <w:t>OMR Componentes Automotivos – Operador de Máquinas - 05/2021 a 09/2022</w:t>
      </w:r>
    </w:p>
    <w:p w14:paraId="5D4FA227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Operações em máquinas, ajuste em sistema de ferramentas e movimentações.</w:t>
      </w:r>
    </w:p>
    <w:p w14:paraId="5D0C658F" w14:textId="77777777" w:rsid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Conferência e troca de ferramentas.</w:t>
      </w:r>
    </w:p>
    <w:p w14:paraId="7BFF0A70" w14:textId="121F7D08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Realização de correções básicas em linha de programação CNC.</w:t>
      </w:r>
    </w:p>
    <w:p w14:paraId="55F15463" w14:textId="57D93E38" w:rsidR="00A93AFA" w:rsidRDefault="00A93AFA" w:rsidP="00283738">
      <w:pPr>
        <w:pStyle w:val="Commarcadores"/>
        <w:numPr>
          <w:ilvl w:val="0"/>
          <w:numId w:val="0"/>
        </w:numPr>
        <w:rPr>
          <w:color w:val="auto"/>
        </w:rPr>
      </w:pPr>
    </w:p>
    <w:p w14:paraId="42CDBEDA" w14:textId="6BC6411A" w:rsidR="00C5616E" w:rsidRPr="00274079" w:rsidRDefault="00A93AFA" w:rsidP="00A93AFA">
      <w:pPr>
        <w:pStyle w:val="Commarcadores"/>
        <w:numPr>
          <w:ilvl w:val="0"/>
          <w:numId w:val="0"/>
        </w:numPr>
        <w:ind w:left="216" w:hanging="216"/>
        <w:rPr>
          <w:b/>
          <w:bCs/>
          <w:color w:val="auto"/>
          <w:sz w:val="26"/>
          <w:szCs w:val="26"/>
        </w:rPr>
      </w:pPr>
      <w:r w:rsidRPr="00274079">
        <w:rPr>
          <w:b/>
          <w:bCs/>
          <w:color w:val="auto"/>
          <w:sz w:val="26"/>
          <w:szCs w:val="26"/>
        </w:rPr>
        <w:t>Autônomo - Técnico Manutenção de Computadores</w:t>
      </w:r>
      <w:r w:rsidR="00283738" w:rsidRPr="00274079">
        <w:rPr>
          <w:b/>
          <w:bCs/>
          <w:color w:val="auto"/>
          <w:sz w:val="26"/>
          <w:szCs w:val="26"/>
        </w:rPr>
        <w:t xml:space="preserve"> – 0</w:t>
      </w:r>
      <w:r w:rsidR="00B20071" w:rsidRPr="00274079">
        <w:rPr>
          <w:b/>
          <w:bCs/>
          <w:color w:val="auto"/>
          <w:sz w:val="26"/>
          <w:szCs w:val="26"/>
        </w:rPr>
        <w:t>3</w:t>
      </w:r>
      <w:r w:rsidR="00283738" w:rsidRPr="00274079">
        <w:rPr>
          <w:b/>
          <w:bCs/>
          <w:color w:val="auto"/>
          <w:sz w:val="26"/>
          <w:szCs w:val="26"/>
        </w:rPr>
        <w:t xml:space="preserve">/2020 </w:t>
      </w:r>
      <w:r w:rsidR="00ED5B0D" w:rsidRPr="00274079">
        <w:rPr>
          <w:b/>
          <w:bCs/>
          <w:color w:val="auto"/>
          <w:sz w:val="26"/>
          <w:szCs w:val="26"/>
        </w:rPr>
        <w:t>a</w:t>
      </w:r>
      <w:r w:rsidR="00283738" w:rsidRPr="00274079">
        <w:rPr>
          <w:b/>
          <w:bCs/>
          <w:color w:val="auto"/>
          <w:sz w:val="26"/>
          <w:szCs w:val="26"/>
        </w:rPr>
        <w:t xml:space="preserve"> 0</w:t>
      </w:r>
      <w:r w:rsidR="00B20071" w:rsidRPr="00274079">
        <w:rPr>
          <w:b/>
          <w:bCs/>
          <w:color w:val="auto"/>
          <w:sz w:val="26"/>
          <w:szCs w:val="26"/>
        </w:rPr>
        <w:t>9</w:t>
      </w:r>
      <w:r w:rsidR="00283738" w:rsidRPr="00274079">
        <w:rPr>
          <w:b/>
          <w:bCs/>
          <w:color w:val="auto"/>
          <w:sz w:val="26"/>
          <w:szCs w:val="26"/>
        </w:rPr>
        <w:t>/202</w:t>
      </w:r>
      <w:r w:rsidR="00B20071" w:rsidRPr="00274079">
        <w:rPr>
          <w:b/>
          <w:bCs/>
          <w:color w:val="auto"/>
          <w:sz w:val="26"/>
          <w:szCs w:val="26"/>
        </w:rPr>
        <w:t>1</w:t>
      </w:r>
    </w:p>
    <w:p w14:paraId="6494BCF1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Formatação de computadores.</w:t>
      </w:r>
    </w:p>
    <w:p w14:paraId="3C91BB62" w14:textId="77777777" w:rsid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Instalação de software.</w:t>
      </w:r>
    </w:p>
    <w:p w14:paraId="7ED46CE7" w14:textId="5AA9BBAD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Configurações do sistema e aplicações.</w:t>
      </w:r>
    </w:p>
    <w:p w14:paraId="19416E19" w14:textId="77777777" w:rsidR="004D51D3" w:rsidRPr="001E6ECD" w:rsidRDefault="004D51D3" w:rsidP="00FB092A">
      <w:pPr>
        <w:pStyle w:val="Commarcadores"/>
        <w:numPr>
          <w:ilvl w:val="0"/>
          <w:numId w:val="0"/>
        </w:numPr>
        <w:spacing w:line="240" w:lineRule="auto"/>
        <w:rPr>
          <w:b/>
        </w:rPr>
      </w:pPr>
    </w:p>
    <w:p w14:paraId="3E18216E" w14:textId="7D091A6F" w:rsidR="00275A9D" w:rsidRDefault="00275A9D" w:rsidP="00275A9D">
      <w:pPr>
        <w:pStyle w:val="Commarcadores"/>
        <w:numPr>
          <w:ilvl w:val="0"/>
          <w:numId w:val="0"/>
        </w:numPr>
        <w:spacing w:line="360" w:lineRule="auto"/>
        <w:ind w:left="216" w:hanging="216"/>
        <w:rPr>
          <w:rFonts w:asciiTheme="majorHAnsi" w:hAnsiTheme="majorHAnsi"/>
          <w:b/>
          <w:bCs/>
          <w:color w:val="auto"/>
          <w:sz w:val="32"/>
          <w:szCs w:val="32"/>
        </w:rPr>
      </w:pPr>
      <w:r w:rsidRPr="00275A9D">
        <w:rPr>
          <w:rFonts w:asciiTheme="majorHAnsi" w:hAnsiTheme="majorHAnsi"/>
          <w:b/>
          <w:bCs/>
          <w:color w:val="auto"/>
          <w:sz w:val="32"/>
          <w:szCs w:val="32"/>
        </w:rPr>
        <w:t>Cursos Complementares</w:t>
      </w:r>
    </w:p>
    <w:p w14:paraId="7EC07FA7" w14:textId="2E302209" w:rsidR="00275A9D" w:rsidRPr="002620E3" w:rsidRDefault="008C0881" w:rsidP="002620E3">
      <w:pPr>
        <w:pStyle w:val="Commarcadores"/>
        <w:numPr>
          <w:ilvl w:val="0"/>
          <w:numId w:val="0"/>
        </w:numPr>
        <w:spacing w:line="360" w:lineRule="auto"/>
        <w:ind w:left="216" w:hanging="216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24"/>
          <w:szCs w:val="24"/>
        </w:rPr>
        <w:t>Pacote Office</w:t>
      </w:r>
      <w:r w:rsidR="00A2501B">
        <w:rPr>
          <w:rFonts w:asciiTheme="majorHAnsi" w:hAnsiTheme="majorHAnsi"/>
          <w:b/>
          <w:bCs/>
          <w:color w:val="auto"/>
          <w:sz w:val="32"/>
          <w:szCs w:val="32"/>
        </w:rPr>
        <w:t xml:space="preserve">/ </w:t>
      </w:r>
      <w:r w:rsidR="00D45324">
        <w:rPr>
          <w:b/>
          <w:bCs/>
          <w:color w:val="auto"/>
          <w:sz w:val="24"/>
          <w:szCs w:val="24"/>
        </w:rPr>
        <w:t>HTML, CS</w:t>
      </w:r>
      <w:r w:rsidR="00CC12C9">
        <w:rPr>
          <w:b/>
          <w:bCs/>
          <w:color w:val="auto"/>
          <w:sz w:val="24"/>
          <w:szCs w:val="24"/>
        </w:rPr>
        <w:t>S, JS</w:t>
      </w:r>
      <w:r w:rsidR="00CC12C9">
        <w:rPr>
          <w:color w:val="auto"/>
          <w:sz w:val="24"/>
          <w:szCs w:val="24"/>
        </w:rPr>
        <w:t xml:space="preserve"> </w:t>
      </w:r>
    </w:p>
    <w:p w14:paraId="4DB0CD26" w14:textId="77777777" w:rsidR="00A93AFA" w:rsidRPr="00A93AFA" w:rsidRDefault="00A93AFA" w:rsidP="00C5616E">
      <w:pPr>
        <w:pStyle w:val="Commarcadores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sectPr w:rsidR="00A93AFA" w:rsidRPr="00A93AFA" w:rsidSect="00A2501B">
      <w:footerReference w:type="default" r:id="rId10"/>
      <w:pgSz w:w="11907" w:h="16839" w:code="9"/>
      <w:pgMar w:top="720" w:right="720" w:bottom="720" w:left="51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28DBB" w14:textId="77777777" w:rsidR="003174FE" w:rsidRDefault="003174FE">
      <w:pPr>
        <w:spacing w:after="0"/>
      </w:pPr>
      <w:r>
        <w:separator/>
      </w:r>
    </w:p>
  </w:endnote>
  <w:endnote w:type="continuationSeparator" w:id="0">
    <w:p w14:paraId="4FF14E9A" w14:textId="77777777" w:rsidR="003174FE" w:rsidRDefault="00317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6BFD4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9390B" w14:textId="77777777" w:rsidR="003174FE" w:rsidRDefault="003174FE">
      <w:pPr>
        <w:spacing w:after="0"/>
      </w:pPr>
      <w:r>
        <w:separator/>
      </w:r>
    </w:p>
  </w:footnote>
  <w:footnote w:type="continuationSeparator" w:id="0">
    <w:p w14:paraId="6DF15FBA" w14:textId="77777777" w:rsidR="003174FE" w:rsidRDefault="003174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125C7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66FB6"/>
    <w:multiLevelType w:val="hybridMultilevel"/>
    <w:tmpl w:val="C8D2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775585"/>
    <w:multiLevelType w:val="hybridMultilevel"/>
    <w:tmpl w:val="1754312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4525634">
    <w:abstractNumId w:val="9"/>
  </w:num>
  <w:num w:numId="2" w16cid:durableId="1110590465">
    <w:abstractNumId w:val="9"/>
    <w:lvlOverride w:ilvl="0">
      <w:startOverride w:val="1"/>
    </w:lvlOverride>
  </w:num>
  <w:num w:numId="3" w16cid:durableId="1590579984">
    <w:abstractNumId w:val="9"/>
    <w:lvlOverride w:ilvl="0">
      <w:startOverride w:val="1"/>
    </w:lvlOverride>
  </w:num>
  <w:num w:numId="4" w16cid:durableId="1602184365">
    <w:abstractNumId w:val="9"/>
    <w:lvlOverride w:ilvl="0">
      <w:startOverride w:val="1"/>
    </w:lvlOverride>
  </w:num>
  <w:num w:numId="5" w16cid:durableId="1329140868">
    <w:abstractNumId w:val="8"/>
  </w:num>
  <w:num w:numId="6" w16cid:durableId="1678993510">
    <w:abstractNumId w:val="7"/>
  </w:num>
  <w:num w:numId="7" w16cid:durableId="1828548379">
    <w:abstractNumId w:val="6"/>
  </w:num>
  <w:num w:numId="8" w16cid:durableId="1997225655">
    <w:abstractNumId w:val="5"/>
  </w:num>
  <w:num w:numId="9" w16cid:durableId="665861631">
    <w:abstractNumId w:val="4"/>
  </w:num>
  <w:num w:numId="10" w16cid:durableId="837112259">
    <w:abstractNumId w:val="3"/>
  </w:num>
  <w:num w:numId="11" w16cid:durableId="315426484">
    <w:abstractNumId w:val="2"/>
  </w:num>
  <w:num w:numId="12" w16cid:durableId="2048945745">
    <w:abstractNumId w:val="1"/>
  </w:num>
  <w:num w:numId="13" w16cid:durableId="1112166770">
    <w:abstractNumId w:val="0"/>
  </w:num>
  <w:num w:numId="14" w16cid:durableId="1436900431">
    <w:abstractNumId w:val="14"/>
  </w:num>
  <w:num w:numId="15" w16cid:durableId="2124885891">
    <w:abstractNumId w:val="18"/>
  </w:num>
  <w:num w:numId="16" w16cid:durableId="2037777168">
    <w:abstractNumId w:val="12"/>
  </w:num>
  <w:num w:numId="17" w16cid:durableId="170026593">
    <w:abstractNumId w:val="16"/>
  </w:num>
  <w:num w:numId="18" w16cid:durableId="535629412">
    <w:abstractNumId w:val="10"/>
  </w:num>
  <w:num w:numId="19" w16cid:durableId="914244491">
    <w:abstractNumId w:val="21"/>
  </w:num>
  <w:num w:numId="20" w16cid:durableId="887648840">
    <w:abstractNumId w:val="19"/>
  </w:num>
  <w:num w:numId="21" w16cid:durableId="361321797">
    <w:abstractNumId w:val="11"/>
  </w:num>
  <w:num w:numId="22" w16cid:durableId="940840912">
    <w:abstractNumId w:val="15"/>
  </w:num>
  <w:num w:numId="23" w16cid:durableId="1939219253">
    <w:abstractNumId w:val="20"/>
  </w:num>
  <w:num w:numId="24" w16cid:durableId="459611898">
    <w:abstractNumId w:val="13"/>
  </w:num>
  <w:num w:numId="25" w16cid:durableId="3082911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14"/>
    <w:rsid w:val="0000387B"/>
    <w:rsid w:val="0002038F"/>
    <w:rsid w:val="00085B0A"/>
    <w:rsid w:val="000A4F59"/>
    <w:rsid w:val="000C0298"/>
    <w:rsid w:val="000E25F7"/>
    <w:rsid w:val="00113EBD"/>
    <w:rsid w:val="00141A4C"/>
    <w:rsid w:val="001470B4"/>
    <w:rsid w:val="0019763A"/>
    <w:rsid w:val="001B29CF"/>
    <w:rsid w:val="001C4CB6"/>
    <w:rsid w:val="001E6ECD"/>
    <w:rsid w:val="002172DF"/>
    <w:rsid w:val="00224C6E"/>
    <w:rsid w:val="002312E8"/>
    <w:rsid w:val="002620E3"/>
    <w:rsid w:val="00274079"/>
    <w:rsid w:val="00275A9D"/>
    <w:rsid w:val="0028220F"/>
    <w:rsid w:val="00283738"/>
    <w:rsid w:val="0028548C"/>
    <w:rsid w:val="00295240"/>
    <w:rsid w:val="002D7B3A"/>
    <w:rsid w:val="003174FE"/>
    <w:rsid w:val="00345E6E"/>
    <w:rsid w:val="00356C14"/>
    <w:rsid w:val="00373ECC"/>
    <w:rsid w:val="00374BF8"/>
    <w:rsid w:val="00383FFB"/>
    <w:rsid w:val="00472B31"/>
    <w:rsid w:val="004D51D3"/>
    <w:rsid w:val="00546773"/>
    <w:rsid w:val="00567075"/>
    <w:rsid w:val="0058518A"/>
    <w:rsid w:val="005E71CD"/>
    <w:rsid w:val="00617B26"/>
    <w:rsid w:val="006270A9"/>
    <w:rsid w:val="00635752"/>
    <w:rsid w:val="00675956"/>
    <w:rsid w:val="00681034"/>
    <w:rsid w:val="006A0080"/>
    <w:rsid w:val="006C12DF"/>
    <w:rsid w:val="006C5A7E"/>
    <w:rsid w:val="006D3D81"/>
    <w:rsid w:val="006E56DC"/>
    <w:rsid w:val="00735C72"/>
    <w:rsid w:val="00760585"/>
    <w:rsid w:val="00764D47"/>
    <w:rsid w:val="007B1689"/>
    <w:rsid w:val="00816216"/>
    <w:rsid w:val="0087734B"/>
    <w:rsid w:val="008955C5"/>
    <w:rsid w:val="008C0881"/>
    <w:rsid w:val="008C11F5"/>
    <w:rsid w:val="008C615D"/>
    <w:rsid w:val="009411FD"/>
    <w:rsid w:val="009442A2"/>
    <w:rsid w:val="009D5933"/>
    <w:rsid w:val="009F7389"/>
    <w:rsid w:val="00A035E2"/>
    <w:rsid w:val="00A03AFE"/>
    <w:rsid w:val="00A176F8"/>
    <w:rsid w:val="00A2501B"/>
    <w:rsid w:val="00A76297"/>
    <w:rsid w:val="00A93AFA"/>
    <w:rsid w:val="00AF0E14"/>
    <w:rsid w:val="00B05662"/>
    <w:rsid w:val="00B137E3"/>
    <w:rsid w:val="00B20071"/>
    <w:rsid w:val="00B869C4"/>
    <w:rsid w:val="00BB016D"/>
    <w:rsid w:val="00BC3C00"/>
    <w:rsid w:val="00BD768D"/>
    <w:rsid w:val="00BF184D"/>
    <w:rsid w:val="00C156B2"/>
    <w:rsid w:val="00C370DA"/>
    <w:rsid w:val="00C543B7"/>
    <w:rsid w:val="00C5616E"/>
    <w:rsid w:val="00C61F8E"/>
    <w:rsid w:val="00CB03C4"/>
    <w:rsid w:val="00CC12C9"/>
    <w:rsid w:val="00D05909"/>
    <w:rsid w:val="00D45324"/>
    <w:rsid w:val="00D75A57"/>
    <w:rsid w:val="00D9471F"/>
    <w:rsid w:val="00E148EC"/>
    <w:rsid w:val="00E26413"/>
    <w:rsid w:val="00E72BD5"/>
    <w:rsid w:val="00E83E4B"/>
    <w:rsid w:val="00ED5B0D"/>
    <w:rsid w:val="00EE416A"/>
    <w:rsid w:val="00EF689A"/>
    <w:rsid w:val="00F7001B"/>
    <w:rsid w:val="00F8443D"/>
    <w:rsid w:val="00F9541E"/>
    <w:rsid w:val="00FA7825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643AE"/>
  <w15:docId w15:val="{30BD215E-9AEC-4A71-90F1-0EFA0F0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D0590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BF18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loshenrique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arbadev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.rocha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0E102C9A5D4C9F93CEB84857ABD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FAEEC-0A80-4495-A749-1C7D4C82AFEC}"/>
      </w:docPartPr>
      <w:docPartBody>
        <w:p w:rsidR="006F2C32" w:rsidRDefault="004A3AC8">
          <w:pPr>
            <w:pStyle w:val="000E102C9A5D4C9F93CEB84857ABDDE2"/>
          </w:pPr>
          <w:r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21"/>
    <w:rsid w:val="0017247D"/>
    <w:rsid w:val="00271293"/>
    <w:rsid w:val="002A408E"/>
    <w:rsid w:val="004375F5"/>
    <w:rsid w:val="004A3AC8"/>
    <w:rsid w:val="006C12DF"/>
    <w:rsid w:val="006F2C32"/>
    <w:rsid w:val="00734980"/>
    <w:rsid w:val="007F2B3D"/>
    <w:rsid w:val="008441BE"/>
    <w:rsid w:val="00856421"/>
    <w:rsid w:val="00905BC1"/>
    <w:rsid w:val="009411FD"/>
    <w:rsid w:val="00AF6ABA"/>
    <w:rsid w:val="00B62218"/>
    <w:rsid w:val="00C74521"/>
    <w:rsid w:val="00CB03C4"/>
    <w:rsid w:val="00DD5A79"/>
    <w:rsid w:val="00D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0E102C9A5D4C9F93CEB84857ABDDE2">
    <w:name w:val="000E102C9A5D4C9F93CEB84857ABD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66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Pereira Rocha</dc:creator>
  <cp:keywords/>
  <dc:description/>
  <cp:lastModifiedBy>Carlos Henrique Pereira Rocha</cp:lastModifiedBy>
  <cp:revision>17</cp:revision>
  <dcterms:created xsi:type="dcterms:W3CDTF">2023-12-29T14:49:00Z</dcterms:created>
  <dcterms:modified xsi:type="dcterms:W3CDTF">2024-05-24T13:16:00Z</dcterms:modified>
  <cp:version/>
</cp:coreProperties>
</file>