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B58753" w14:textId="77777777" w:rsidR="007343EC" w:rsidRPr="007343EC" w:rsidRDefault="007343EC" w:rsidP="007343EC">
      <w:pPr>
        <w:widowControl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Helvetica" w:eastAsia="宋体" w:hAnsi="Helvetica" w:cs="宋体"/>
          <w:b/>
          <w:bCs/>
          <w:color w:val="993366"/>
          <w:kern w:val="0"/>
          <w:sz w:val="24"/>
          <w:szCs w:val="24"/>
          <w:bdr w:val="none" w:sz="0" w:space="0" w:color="auto" w:frame="1"/>
        </w:rPr>
        <w:t>Week 3 Diary</w:t>
      </w:r>
    </w:p>
    <w:p w14:paraId="241572AA" w14:textId="77777777" w:rsidR="007343EC" w:rsidRPr="007343EC" w:rsidRDefault="007343EC" w:rsidP="007343EC">
      <w:pPr>
        <w:widowControl/>
        <w:jc w:val="left"/>
        <w:rPr>
          <w:rFonts w:ascii="Helvetica" w:eastAsia="宋体" w:hAnsi="Helvetica" w:cs="宋体"/>
          <w:kern w:val="0"/>
          <w:sz w:val="24"/>
          <w:szCs w:val="24"/>
        </w:rPr>
      </w:pPr>
      <w:r w:rsidRPr="007343EC">
        <w:rPr>
          <w:rFonts w:ascii="Helvetica" w:eastAsia="宋体" w:hAnsi="Helvetica" w:cs="宋体"/>
          <w:kern w:val="0"/>
          <w:sz w:val="24"/>
          <w:szCs w:val="24"/>
        </w:rPr>
        <w:pict w14:anchorId="1311B84F">
          <v:rect id="_x0000_i1027" style="width:0;height:1.5pt" o:hralign="center" o:hrstd="t" o:hr="t" fillcolor="#a0a0a0" stroked="f"/>
        </w:pict>
      </w:r>
    </w:p>
    <w:p w14:paraId="65DCB2BB" w14:textId="77777777" w:rsidR="007343EC" w:rsidRPr="007343EC" w:rsidRDefault="007343EC" w:rsidP="007343EC">
      <w:pPr>
        <w:widowControl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Segoe UI Emoji" w:eastAsia="宋体" w:hAnsi="Segoe UI Emoji" w:cs="Segoe UI Emoji"/>
          <w:b/>
          <w:bCs/>
          <w:kern w:val="0"/>
          <w:sz w:val="20"/>
          <w:szCs w:val="20"/>
          <w:bdr w:val="none" w:sz="0" w:space="0" w:color="auto" w:frame="1"/>
        </w:rPr>
        <w:t>📝</w:t>
      </w:r>
      <w:r w:rsidRPr="007343EC">
        <w:rPr>
          <w:rFonts w:ascii="Helvetica" w:eastAsia="宋体" w:hAnsi="Helvetica" w:cs="宋体"/>
          <w:b/>
          <w:bCs/>
          <w:kern w:val="0"/>
          <w:sz w:val="20"/>
          <w:szCs w:val="20"/>
          <w:bdr w:val="none" w:sz="0" w:space="0" w:color="auto" w:frame="1"/>
        </w:rPr>
        <w:t xml:space="preserve"> Plan:</w:t>
      </w:r>
    </w:p>
    <w:p w14:paraId="5EC19B01" w14:textId="0D0DF5B2" w:rsidR="007343EC" w:rsidRPr="007343EC" w:rsidRDefault="007343EC" w:rsidP="007343EC">
      <w:pPr>
        <w:widowControl/>
        <w:ind w:left="360"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Helvetica" w:eastAsia="宋体" w:hAnsi="Helvetica" w:cs="宋体"/>
          <w:strike/>
          <w:color w:val="FF0000"/>
          <w:kern w:val="0"/>
          <w:sz w:val="20"/>
          <w:szCs w:val="20"/>
          <w:bdr w:val="none" w:sz="0" w:space="0" w:color="auto" w:frame="1"/>
        </w:rPr>
        <w:t>1. Randomly generated mazes.</w:t>
      </w:r>
      <w:r w:rsidRPr="007343EC">
        <w:rPr>
          <w:rFonts w:ascii="Helvetica" w:eastAsia="宋体" w:hAnsi="Helvetica" w:cs="宋体"/>
          <w:color w:val="FF0000"/>
          <w:kern w:val="0"/>
          <w:sz w:val="20"/>
          <w:szCs w:val="20"/>
          <w:bdr w:val="none" w:sz="0" w:space="0" w:color="auto" w:frame="1"/>
        </w:rPr>
        <w:t> </w:t>
      </w:r>
      <w:r w:rsidRPr="007343EC">
        <w:rPr>
          <w:rFonts w:ascii="Helvetica" w:eastAsia="宋体" w:hAnsi="Helvetica" w:cs="宋体"/>
          <w:kern w:val="0"/>
          <w:sz w:val="20"/>
          <w:szCs w:val="20"/>
        </w:rPr>
        <w:t> </w:t>
      </w:r>
      <w:proofErr w:type="gramStart"/>
      <w:r w:rsidR="00281702" w:rsidRPr="00281702">
        <w:rPr>
          <w:rFonts w:ascii="Helvetica" w:eastAsia="宋体" w:hAnsi="Helvetica" w:cs="宋体"/>
          <w:kern w:val="0"/>
          <w:sz w:val="20"/>
          <w:szCs w:val="20"/>
        </w:rPr>
        <w:t>(</w:t>
      </w:r>
      <w:r w:rsidRPr="007343EC">
        <w:rPr>
          <w:rFonts w:ascii="Helvetica" w:eastAsia="宋体" w:hAnsi="Helvetica" w:cs="宋体"/>
          <w:kern w:val="0"/>
          <w:sz w:val="20"/>
          <w:szCs w:val="20"/>
        </w:rPr>
        <w:t xml:space="preserve"> fixed</w:t>
      </w:r>
      <w:proofErr w:type="gramEnd"/>
      <w:r w:rsidRPr="007343EC">
        <w:rPr>
          <w:rFonts w:ascii="Helvetica" w:eastAsia="宋体" w:hAnsi="Helvetica" w:cs="宋体"/>
          <w:kern w:val="0"/>
          <w:sz w:val="20"/>
          <w:szCs w:val="20"/>
        </w:rPr>
        <w:t xml:space="preserve"> maps </w:t>
      </w:r>
      <w:r w:rsidR="00281702" w:rsidRPr="007343EC">
        <w:rPr>
          <w:rFonts w:ascii="Segoe UI Emoji" w:eastAsia="宋体" w:hAnsi="Segoe UI Emoji" w:cs="Segoe UI Emoji"/>
          <w:kern w:val="0"/>
          <w:sz w:val="20"/>
          <w:szCs w:val="20"/>
          <w:bdr w:val="none" w:sz="0" w:space="0" w:color="auto" w:frame="1"/>
        </w:rPr>
        <w:t>✅</w:t>
      </w:r>
      <w:r w:rsidRPr="007343EC">
        <w:rPr>
          <w:rFonts w:ascii="Helvetica" w:eastAsia="宋体" w:hAnsi="Helvetica" w:cs="宋体"/>
          <w:color w:val="000000"/>
          <w:kern w:val="0"/>
          <w:sz w:val="20"/>
          <w:szCs w:val="20"/>
          <w:bdr w:val="none" w:sz="0" w:space="0" w:color="auto" w:frame="1"/>
        </w:rPr>
        <w:t xml:space="preserve"> )</w:t>
      </w:r>
    </w:p>
    <w:p w14:paraId="446464DB" w14:textId="77777777" w:rsidR="007343EC" w:rsidRPr="007343EC" w:rsidRDefault="007343EC" w:rsidP="007343EC">
      <w:pPr>
        <w:widowControl/>
        <w:ind w:left="360"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Helvetica" w:eastAsia="宋体" w:hAnsi="Helvetica" w:cs="宋体"/>
          <w:strike/>
          <w:color w:val="FF0000"/>
          <w:kern w:val="0"/>
          <w:sz w:val="20"/>
          <w:szCs w:val="20"/>
          <w:bdr w:val="none" w:sz="0" w:space="0" w:color="auto" w:frame="1"/>
        </w:rPr>
        <w:t>2. Move of cameras.</w:t>
      </w:r>
    </w:p>
    <w:p w14:paraId="5A7E0A30" w14:textId="77777777" w:rsidR="007343EC" w:rsidRPr="007343EC" w:rsidRDefault="007343EC" w:rsidP="007343EC">
      <w:pPr>
        <w:widowControl/>
        <w:ind w:left="360"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3. Control of characters. </w:t>
      </w:r>
      <w:r w:rsidRPr="007343EC">
        <w:rPr>
          <w:rFonts w:ascii="Segoe UI Emoji" w:eastAsia="宋体" w:hAnsi="Segoe UI Emoji" w:cs="Segoe UI Emoji"/>
          <w:kern w:val="0"/>
          <w:sz w:val="20"/>
          <w:szCs w:val="20"/>
          <w:bdr w:val="none" w:sz="0" w:space="0" w:color="auto" w:frame="1"/>
        </w:rPr>
        <w:t>✅</w:t>
      </w:r>
    </w:p>
    <w:p w14:paraId="3059AB1B" w14:textId="77777777" w:rsidR="007343EC" w:rsidRPr="007343EC" w:rsidRDefault="007343EC" w:rsidP="007343EC">
      <w:pPr>
        <w:widowControl/>
        <w:ind w:left="360"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4. Collision detection tests. </w:t>
      </w:r>
      <w:r w:rsidRPr="007343EC">
        <w:rPr>
          <w:rFonts w:ascii="Segoe UI Emoji" w:eastAsia="宋体" w:hAnsi="Segoe UI Emoji" w:cs="Segoe UI Emoji"/>
          <w:kern w:val="0"/>
          <w:sz w:val="20"/>
          <w:szCs w:val="20"/>
          <w:bdr w:val="none" w:sz="0" w:space="0" w:color="auto" w:frame="1"/>
        </w:rPr>
        <w:t>✅</w:t>
      </w:r>
    </w:p>
    <w:p w14:paraId="7B05F236" w14:textId="77777777" w:rsidR="007343EC" w:rsidRPr="007343EC" w:rsidRDefault="007343EC" w:rsidP="007343EC">
      <w:pPr>
        <w:widowControl/>
        <w:ind w:left="360"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5. Rules design. </w:t>
      </w:r>
      <w:r w:rsidRPr="007343EC">
        <w:rPr>
          <w:rFonts w:ascii="Segoe UI Emoji" w:eastAsia="宋体" w:hAnsi="Segoe UI Emoji" w:cs="Segoe UI Emoji"/>
          <w:kern w:val="0"/>
          <w:sz w:val="20"/>
          <w:szCs w:val="20"/>
          <w:bdr w:val="none" w:sz="0" w:space="0" w:color="auto" w:frame="1"/>
        </w:rPr>
        <w:t>✅</w:t>
      </w:r>
    </w:p>
    <w:p w14:paraId="2E2A05CB" w14:textId="77777777" w:rsidR="007343EC" w:rsidRPr="007343EC" w:rsidRDefault="007343EC" w:rsidP="007343EC">
      <w:pPr>
        <w:widowControl/>
        <w:jc w:val="left"/>
        <w:rPr>
          <w:rFonts w:ascii="Helvetica" w:eastAsia="宋体" w:hAnsi="Helvetica" w:cs="宋体"/>
          <w:kern w:val="0"/>
          <w:sz w:val="24"/>
          <w:szCs w:val="24"/>
        </w:rPr>
      </w:pPr>
      <w:r w:rsidRPr="007343EC">
        <w:rPr>
          <w:rFonts w:ascii="Helvetica" w:eastAsia="宋体" w:hAnsi="Helvetica" w:cs="宋体"/>
          <w:kern w:val="0"/>
          <w:sz w:val="24"/>
          <w:szCs w:val="24"/>
        </w:rPr>
        <w:pict w14:anchorId="29D86001">
          <v:rect id="_x0000_i1028" style="width:0;height:1.5pt" o:hralign="center" o:hrstd="t" o:hr="t" fillcolor="#a0a0a0" stroked="f"/>
        </w:pict>
      </w:r>
    </w:p>
    <w:p w14:paraId="1D2D001C" w14:textId="77777777" w:rsidR="007343EC" w:rsidRPr="007343EC" w:rsidRDefault="007343EC" w:rsidP="007343EC">
      <w:pPr>
        <w:widowControl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Segoe UI Emoji" w:eastAsia="宋体" w:hAnsi="Segoe UI Emoji" w:cs="Segoe UI Emoji"/>
          <w:b/>
          <w:bCs/>
          <w:kern w:val="0"/>
          <w:sz w:val="20"/>
          <w:szCs w:val="20"/>
          <w:bdr w:val="none" w:sz="0" w:space="0" w:color="auto" w:frame="1"/>
        </w:rPr>
        <w:t>🚫</w:t>
      </w:r>
      <w:r w:rsidRPr="007343EC">
        <w:rPr>
          <w:rFonts w:ascii="Helvetica" w:eastAsia="宋体" w:hAnsi="Helvetica" w:cs="宋体"/>
          <w:b/>
          <w:bCs/>
          <w:kern w:val="0"/>
          <w:sz w:val="20"/>
          <w:szCs w:val="20"/>
          <w:bdr w:val="none" w:sz="0" w:space="0" w:color="auto" w:frame="1"/>
        </w:rPr>
        <w:t xml:space="preserve"> Problem:</w:t>
      </w:r>
    </w:p>
    <w:p w14:paraId="6269F0F6" w14:textId="77777777" w:rsidR="007343EC" w:rsidRPr="007343EC" w:rsidRDefault="007343EC" w:rsidP="007343EC">
      <w:pPr>
        <w:widowControl/>
        <w:ind w:left="450"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LPC1768 has a 16K RAM, which only supports an array smaller than 130*130. There’s no way but to load maps dynamically. But due to the high writing-time-delay and the requirement of high refreshing rates, this cannot be achieved.</w:t>
      </w:r>
    </w:p>
    <w:p w14:paraId="154DEF74" w14:textId="77777777" w:rsidR="007343EC" w:rsidRPr="007343EC" w:rsidRDefault="007343EC" w:rsidP="007343EC">
      <w:pPr>
        <w:widowControl/>
        <w:ind w:left="450"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I must change my idea from multiple rooms in one layer into one per layer.</w:t>
      </w:r>
    </w:p>
    <w:p w14:paraId="69E7DFB3" w14:textId="77777777" w:rsidR="007343EC" w:rsidRPr="007343EC" w:rsidRDefault="007343EC" w:rsidP="007343EC">
      <w:pPr>
        <w:widowControl/>
        <w:jc w:val="left"/>
        <w:rPr>
          <w:rFonts w:ascii="Helvetica" w:eastAsia="宋体" w:hAnsi="Helvetica" w:cs="宋体"/>
          <w:kern w:val="0"/>
          <w:sz w:val="24"/>
          <w:szCs w:val="24"/>
        </w:rPr>
      </w:pPr>
      <w:r w:rsidRPr="007343EC">
        <w:rPr>
          <w:rFonts w:ascii="Helvetica" w:eastAsia="宋体" w:hAnsi="Helvetica" w:cs="宋体"/>
          <w:kern w:val="0"/>
          <w:sz w:val="24"/>
          <w:szCs w:val="24"/>
        </w:rPr>
        <w:pict w14:anchorId="6CE7CDC4">
          <v:rect id="_x0000_i1029" style="width:0;height:1.5pt" o:hralign="center" o:hrstd="t" o:hr="t" fillcolor="#a0a0a0" stroked="f"/>
        </w:pict>
      </w:r>
    </w:p>
    <w:p w14:paraId="7F7DB675" w14:textId="77777777" w:rsidR="007343EC" w:rsidRPr="007343EC" w:rsidRDefault="007343EC" w:rsidP="007343EC">
      <w:pPr>
        <w:widowControl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Segoe UI Emoji" w:eastAsia="宋体" w:hAnsi="Segoe UI Emoji" w:cs="Segoe UI Emoji"/>
          <w:b/>
          <w:bCs/>
          <w:kern w:val="0"/>
          <w:sz w:val="20"/>
          <w:szCs w:val="20"/>
          <w:bdr w:val="none" w:sz="0" w:space="0" w:color="auto" w:frame="1"/>
        </w:rPr>
        <w:t>🎁</w:t>
      </w:r>
      <w:r w:rsidRPr="007343EC">
        <w:rPr>
          <w:rFonts w:ascii="Helvetica" w:eastAsia="宋体" w:hAnsi="Helvetica" w:cs="宋体"/>
          <w:b/>
          <w:bCs/>
          <w:kern w:val="0"/>
          <w:sz w:val="20"/>
          <w:szCs w:val="20"/>
          <w:bdr w:val="none" w:sz="0" w:space="0" w:color="auto" w:frame="1"/>
        </w:rPr>
        <w:t xml:space="preserve"> Outcome:</w:t>
      </w:r>
    </w:p>
    <w:p w14:paraId="14CD9DF1" w14:textId="77777777" w:rsidR="007343EC" w:rsidRPr="007343EC" w:rsidRDefault="007343EC" w:rsidP="007343EC">
      <w:pPr>
        <w:widowControl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1. Fixed mazes.</w:t>
      </w:r>
    </w:p>
    <w:p w14:paraId="2F30EEB5" w14:textId="2C45136C" w:rsidR="007343EC" w:rsidRDefault="007343EC" w:rsidP="007343EC">
      <w:pPr>
        <w:widowControl/>
        <w:ind w:left="450"/>
        <w:jc w:val="left"/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</w:pPr>
      <w:r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Store as const-variables, only occupy ROM space, Fig.1.</w:t>
      </w:r>
    </w:p>
    <w:p w14:paraId="03426C86" w14:textId="77861B47" w:rsidR="007343EC" w:rsidRPr="007343EC" w:rsidRDefault="00281702" w:rsidP="00281702">
      <w:pPr>
        <w:widowControl/>
        <w:jc w:val="center"/>
        <w:rPr>
          <w:rFonts w:ascii="Helvetica" w:eastAsia="宋体" w:hAnsi="Helvetica" w:cs="宋体" w:hint="eastAsia"/>
          <w:kern w:val="0"/>
          <w:sz w:val="20"/>
          <w:szCs w:val="20"/>
        </w:rPr>
      </w:pPr>
      <w:r>
        <w:rPr>
          <w:rFonts w:ascii="Helvetica" w:eastAsia="宋体" w:hAnsi="Helvetica" w:cs="宋体" w:hint="eastAsia"/>
          <w:noProof/>
          <w:kern w:val="0"/>
          <w:sz w:val="20"/>
          <w:szCs w:val="20"/>
        </w:rPr>
        <w:drawing>
          <wp:inline distT="0" distB="0" distL="0" distR="0" wp14:anchorId="0E42804A" wp14:editId="3FC43685">
            <wp:extent cx="3286125" cy="4873977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888" cy="488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A1132" w14:textId="77777777" w:rsidR="007343EC" w:rsidRPr="007343EC" w:rsidRDefault="007343EC" w:rsidP="007343EC">
      <w:pPr>
        <w:widowControl/>
        <w:spacing w:after="240"/>
        <w:jc w:val="center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Helvetica" w:eastAsia="宋体" w:hAnsi="Helvetica" w:cs="宋体"/>
          <w:kern w:val="0"/>
          <w:sz w:val="20"/>
          <w:szCs w:val="20"/>
        </w:rPr>
        <w:t>Fig.1 Production of one map</w:t>
      </w:r>
    </w:p>
    <w:p w14:paraId="02826DB5" w14:textId="77777777" w:rsidR="007343EC" w:rsidRPr="007343EC" w:rsidRDefault="007343EC" w:rsidP="007343EC">
      <w:pPr>
        <w:widowControl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lastRenderedPageBreak/>
        <w:t>2. Control of characters.</w:t>
      </w:r>
    </w:p>
    <w:p w14:paraId="60B76842" w14:textId="77777777" w:rsidR="007343EC" w:rsidRPr="007343EC" w:rsidRDefault="007343EC" w:rsidP="007343EC">
      <w:pPr>
        <w:widowControl/>
        <w:ind w:left="450"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By setting the velocity of x- and y-direction, each frame updates the new position, Fig.2.</w:t>
      </w:r>
    </w:p>
    <w:p w14:paraId="77278BF6" w14:textId="621D80E6" w:rsidR="007343EC" w:rsidRPr="007343EC" w:rsidRDefault="00281702" w:rsidP="00281702">
      <w:pPr>
        <w:widowControl/>
        <w:jc w:val="center"/>
        <w:rPr>
          <w:rFonts w:ascii="Helvetica" w:eastAsia="宋体" w:hAnsi="Helvetica" w:cs="宋体"/>
          <w:kern w:val="0"/>
          <w:sz w:val="20"/>
          <w:szCs w:val="20"/>
        </w:rPr>
      </w:pPr>
      <w:r>
        <w:rPr>
          <w:rFonts w:ascii="Helvetica" w:eastAsia="宋体" w:hAnsi="Helvetica" w:cs="宋体"/>
          <w:noProof/>
          <w:kern w:val="0"/>
          <w:sz w:val="20"/>
          <w:szCs w:val="20"/>
        </w:rPr>
        <w:drawing>
          <wp:inline distT="0" distB="0" distL="0" distR="0" wp14:anchorId="24AB6F24" wp14:editId="1A3345CF">
            <wp:extent cx="2667000" cy="3175964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372" cy="319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140FF" w14:textId="77777777" w:rsidR="007343EC" w:rsidRPr="007343EC" w:rsidRDefault="007343EC" w:rsidP="007343EC">
      <w:pPr>
        <w:widowControl/>
        <w:jc w:val="center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Helvetica" w:eastAsia="宋体" w:hAnsi="Helvetica" w:cs="Arial"/>
          <w:color w:val="000000"/>
          <w:kern w:val="0"/>
          <w:sz w:val="20"/>
          <w:szCs w:val="20"/>
          <w:bdr w:val="none" w:sz="0" w:space="0" w:color="auto" w:frame="1"/>
        </w:rPr>
        <w:t>Fig.2 Control (part)</w:t>
      </w:r>
    </w:p>
    <w:p w14:paraId="53974E60" w14:textId="77777777" w:rsidR="007343EC" w:rsidRPr="007343EC" w:rsidRDefault="007343EC" w:rsidP="007343EC">
      <w:pPr>
        <w:widowControl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3. Collision detection*.</w:t>
      </w:r>
    </w:p>
    <w:p w14:paraId="6EA6AD9C" w14:textId="77777777" w:rsidR="007343EC" w:rsidRPr="007343EC" w:rsidRDefault="007343EC" w:rsidP="007343EC">
      <w:pPr>
        <w:widowControl/>
        <w:ind w:left="450"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Each entity is regarded as a rectangular shape, judging whether they are overlapped, Fig.3.</w:t>
      </w:r>
    </w:p>
    <w:p w14:paraId="0B5F39BA" w14:textId="3A2BF195" w:rsidR="007343EC" w:rsidRPr="007343EC" w:rsidRDefault="00281702" w:rsidP="00281702">
      <w:pPr>
        <w:widowControl/>
        <w:jc w:val="center"/>
        <w:rPr>
          <w:rFonts w:ascii="Helvetica" w:eastAsia="宋体" w:hAnsi="Helvetica" w:cs="宋体"/>
          <w:kern w:val="0"/>
          <w:sz w:val="20"/>
          <w:szCs w:val="20"/>
        </w:rPr>
      </w:pPr>
      <w:r>
        <w:rPr>
          <w:rFonts w:ascii="Helvetica" w:eastAsia="宋体" w:hAnsi="Helvetica" w:cs="宋体"/>
          <w:noProof/>
          <w:kern w:val="0"/>
          <w:sz w:val="20"/>
          <w:szCs w:val="20"/>
        </w:rPr>
        <w:drawing>
          <wp:inline distT="0" distB="0" distL="0" distR="0" wp14:anchorId="6AA2F1C0" wp14:editId="4CDD1212">
            <wp:extent cx="4552950" cy="189138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163" cy="190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5861" w14:textId="77777777" w:rsidR="007343EC" w:rsidRPr="007343EC" w:rsidRDefault="007343EC" w:rsidP="007343EC">
      <w:pPr>
        <w:widowControl/>
        <w:jc w:val="center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Helvetica" w:eastAsia="宋体" w:hAnsi="Helvetica" w:cs="Arial"/>
          <w:color w:val="000000"/>
          <w:kern w:val="0"/>
          <w:sz w:val="20"/>
          <w:szCs w:val="20"/>
          <w:bdr w:val="none" w:sz="0" w:space="0" w:color="auto" w:frame="1"/>
        </w:rPr>
        <w:t>Fig.3 Collision detection (part)</w:t>
      </w:r>
    </w:p>
    <w:p w14:paraId="42E969D7" w14:textId="77777777" w:rsidR="007343EC" w:rsidRPr="007343EC" w:rsidRDefault="007343EC" w:rsidP="007343EC">
      <w:pPr>
        <w:widowControl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4. Others.</w:t>
      </w:r>
    </w:p>
    <w:p w14:paraId="0F8E2677" w14:textId="77777777" w:rsidR="007343EC" w:rsidRPr="007343EC" w:rsidRDefault="007343EC" w:rsidP="007343EC">
      <w:pPr>
        <w:widowControl/>
        <w:ind w:left="450"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‖ Properties of characters, enemies, gun ballets.</w:t>
      </w:r>
    </w:p>
    <w:p w14:paraId="5B665009" w14:textId="77777777" w:rsidR="007343EC" w:rsidRPr="007343EC" w:rsidRDefault="007343EC" w:rsidP="007343EC">
      <w:pPr>
        <w:widowControl/>
        <w:ind w:left="450"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‖ Scoring system.</w:t>
      </w:r>
    </w:p>
    <w:p w14:paraId="7F195AEF" w14:textId="77777777" w:rsidR="007343EC" w:rsidRPr="007343EC" w:rsidRDefault="007343EC" w:rsidP="007343EC">
      <w:pPr>
        <w:widowControl/>
        <w:ind w:left="450"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‖ Games start, refresh, and end conditions.</w:t>
      </w:r>
    </w:p>
    <w:p w14:paraId="0AC271B9" w14:textId="77777777" w:rsidR="007343EC" w:rsidRPr="007343EC" w:rsidRDefault="007343EC" w:rsidP="007343EC">
      <w:pPr>
        <w:widowControl/>
        <w:ind w:left="450"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‖ Sprites of characters and enemies.</w:t>
      </w:r>
    </w:p>
    <w:p w14:paraId="60917316" w14:textId="77777777" w:rsidR="007343EC" w:rsidRPr="007343EC" w:rsidRDefault="007343EC" w:rsidP="007343EC">
      <w:pPr>
        <w:widowControl/>
        <w:jc w:val="left"/>
        <w:rPr>
          <w:rFonts w:ascii="Helvetica" w:eastAsia="宋体" w:hAnsi="Helvetica" w:cs="宋体"/>
          <w:kern w:val="0"/>
          <w:sz w:val="24"/>
          <w:szCs w:val="24"/>
        </w:rPr>
      </w:pPr>
      <w:r w:rsidRPr="007343EC">
        <w:rPr>
          <w:rFonts w:ascii="Helvetica" w:eastAsia="宋体" w:hAnsi="Helvetica" w:cs="宋体"/>
          <w:kern w:val="0"/>
          <w:sz w:val="24"/>
          <w:szCs w:val="24"/>
        </w:rPr>
        <w:pict w14:anchorId="76C85060">
          <v:rect id="_x0000_i1033" style="width:0;height:1.5pt" o:hralign="center" o:hrstd="t" o:hr="t" fillcolor="#a0a0a0" stroked="f"/>
        </w:pict>
      </w:r>
    </w:p>
    <w:p w14:paraId="46F90BA0" w14:textId="77777777" w:rsidR="007343EC" w:rsidRPr="007343EC" w:rsidRDefault="007343EC" w:rsidP="007343EC">
      <w:pPr>
        <w:widowControl/>
        <w:jc w:val="left"/>
        <w:rPr>
          <w:rFonts w:ascii="Helvetica" w:eastAsia="宋体" w:hAnsi="Helvetica" w:cs="宋体"/>
          <w:kern w:val="0"/>
          <w:sz w:val="20"/>
          <w:szCs w:val="20"/>
        </w:rPr>
      </w:pPr>
      <w:r w:rsidRPr="007343EC">
        <w:rPr>
          <w:rFonts w:ascii="Segoe UI Emoji" w:eastAsia="宋体" w:hAnsi="Segoe UI Emoji" w:cs="Segoe UI Emoji"/>
          <w:b/>
          <w:bCs/>
          <w:kern w:val="0"/>
          <w:sz w:val="20"/>
          <w:szCs w:val="20"/>
          <w:bdr w:val="none" w:sz="0" w:space="0" w:color="auto" w:frame="1"/>
        </w:rPr>
        <w:t>📌</w:t>
      </w:r>
      <w:r w:rsidRPr="007343EC">
        <w:rPr>
          <w:rFonts w:ascii="Helvetica" w:eastAsia="宋体" w:hAnsi="Helvetica" w:cs="宋体"/>
          <w:b/>
          <w:bCs/>
          <w:kern w:val="0"/>
          <w:sz w:val="20"/>
          <w:szCs w:val="20"/>
          <w:bdr w:val="none" w:sz="0" w:space="0" w:color="auto" w:frame="1"/>
        </w:rPr>
        <w:t xml:space="preserve"> Important:</w:t>
      </w:r>
    </w:p>
    <w:p w14:paraId="0C28A1C1" w14:textId="5D2BEBE7" w:rsidR="00664A13" w:rsidRPr="00281702" w:rsidRDefault="007343EC" w:rsidP="00457F07">
      <w:pPr>
        <w:widowControl/>
        <w:ind w:leftChars="200" w:left="420"/>
        <w:jc w:val="left"/>
        <w:rPr>
          <w:rFonts w:ascii="Helvetica" w:eastAsia="宋体" w:hAnsi="Helvetica" w:cs="宋体" w:hint="eastAsia"/>
          <w:kern w:val="0"/>
          <w:sz w:val="20"/>
          <w:szCs w:val="20"/>
        </w:rPr>
      </w:pPr>
      <w:r w:rsidRPr="007343EC">
        <w:rPr>
          <w:rFonts w:ascii="Helvetica" w:eastAsia="宋体" w:hAnsi="Helvetica" w:cs="宋体"/>
          <w:kern w:val="0"/>
          <w:sz w:val="20"/>
          <w:szCs w:val="20"/>
          <w:bdr w:val="none" w:sz="0" w:space="0" w:color="auto" w:frame="1"/>
        </w:rPr>
        <w:t>I adapted an existing game engine, I referred to the general structure of codes, but I modified a lot. In the final version, I will show the differences in code submission and note the reference.</w:t>
      </w:r>
    </w:p>
    <w:sectPr w:rsidR="00664A13" w:rsidRPr="002817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9605BF"/>
    <w:multiLevelType w:val="hybridMultilevel"/>
    <w:tmpl w:val="7FA6AB9E"/>
    <w:lvl w:ilvl="0" w:tplc="EC1A28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AD144BA"/>
    <w:multiLevelType w:val="hybridMultilevel"/>
    <w:tmpl w:val="DBC4B1B8"/>
    <w:lvl w:ilvl="0" w:tplc="C4A483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B0D"/>
    <w:rsid w:val="00034D3F"/>
    <w:rsid w:val="001D18B9"/>
    <w:rsid w:val="00252251"/>
    <w:rsid w:val="00281702"/>
    <w:rsid w:val="00372D1D"/>
    <w:rsid w:val="003A7B0D"/>
    <w:rsid w:val="003B2117"/>
    <w:rsid w:val="00457F07"/>
    <w:rsid w:val="004B1DBF"/>
    <w:rsid w:val="00535609"/>
    <w:rsid w:val="00664A13"/>
    <w:rsid w:val="007343EC"/>
    <w:rsid w:val="00B6641C"/>
    <w:rsid w:val="00F00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CFA9F"/>
  <w15:chartTrackingRefBased/>
  <w15:docId w15:val="{4C2F526C-A2C3-475D-A58D-F490FEA9C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4A1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2117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7343E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7343EC"/>
    <w:rPr>
      <w:b/>
      <w:bCs/>
    </w:rPr>
  </w:style>
  <w:style w:type="character" w:customStyle="1" w:styleId="mceitemhiddenspellword">
    <w:name w:val="mceitemhiddenspellword"/>
    <w:basedOn w:val="a0"/>
    <w:rsid w:val="007343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62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</Pages>
  <Words>189</Words>
  <Characters>1079</Characters>
  <Application>Microsoft Office Word</Application>
  <DocSecurity>0</DocSecurity>
  <Lines>8</Lines>
  <Paragraphs>2</Paragraphs>
  <ScaleCrop>false</ScaleCrop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Yadong Hu [el18hh]</dc:creator>
  <cp:keywords/>
  <dc:description/>
  <cp:lastModifiedBy>Yadong Hu [el18hh]</cp:lastModifiedBy>
  <cp:revision>10</cp:revision>
  <cp:lastPrinted>2021-03-18T11:49:00Z</cp:lastPrinted>
  <dcterms:created xsi:type="dcterms:W3CDTF">2021-03-18T11:28:00Z</dcterms:created>
  <dcterms:modified xsi:type="dcterms:W3CDTF">2021-03-18T12:25:00Z</dcterms:modified>
</cp:coreProperties>
</file>