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F1688" w14:textId="607E3131" w:rsidR="00FD6A7E" w:rsidRDefault="00DE6123" w:rsidP="00DE6123">
      <w:pPr>
        <w:jc w:val="center"/>
        <w:rPr>
          <w:rFonts w:ascii="Verdana" w:hAnsi="Verdana"/>
          <w:sz w:val="36"/>
          <w:szCs w:val="36"/>
          <w:lang w:val="en-US"/>
        </w:rPr>
      </w:pPr>
      <w:r w:rsidRPr="00DE6123">
        <w:rPr>
          <w:rFonts w:ascii="Verdana" w:hAnsi="Verdana"/>
          <w:sz w:val="36"/>
          <w:szCs w:val="36"/>
          <w:lang w:val="en-US"/>
        </w:rPr>
        <w:t>SOCIAL MEDIA: THE SURFACE DARK WEB</w:t>
      </w:r>
    </w:p>
    <w:p w14:paraId="73C0CDDD" w14:textId="0EE70E08" w:rsidR="00F054AB" w:rsidRDefault="00F054AB" w:rsidP="000F600C">
      <w:pPr>
        <w:rPr>
          <w:rFonts w:ascii="Verdana" w:hAnsi="Verdana"/>
          <w:sz w:val="36"/>
          <w:szCs w:val="36"/>
          <w:lang w:val="en-US"/>
        </w:rPr>
      </w:pPr>
    </w:p>
    <w:p w14:paraId="338A9D1E" w14:textId="4B037032" w:rsidR="00682874" w:rsidRDefault="00682874">
      <w:pPr>
        <w:rPr>
          <w:rFonts w:ascii="Verdana" w:hAnsi="Verdana"/>
          <w:sz w:val="28"/>
          <w:szCs w:val="28"/>
          <w:lang w:val="en-US"/>
        </w:rPr>
      </w:pPr>
      <w:r>
        <w:rPr>
          <w:rFonts w:ascii="Verdana" w:hAnsi="Verdana"/>
          <w:sz w:val="28"/>
          <w:szCs w:val="28"/>
          <w:lang w:val="en-US"/>
        </w:rPr>
        <w:t xml:space="preserve">In recent years, the social media has become the common hunting grounds for all hackers/criminals which can affect to a national level or just to seek revenge to </w:t>
      </w:r>
      <w:r w:rsidR="0083238E">
        <w:rPr>
          <w:rFonts w:ascii="Verdana" w:hAnsi="Verdana"/>
          <w:sz w:val="28"/>
          <w:szCs w:val="28"/>
          <w:lang w:val="en-US"/>
        </w:rPr>
        <w:t>an individual</w:t>
      </w:r>
      <w:r>
        <w:rPr>
          <w:rFonts w:ascii="Verdana" w:hAnsi="Verdana"/>
          <w:sz w:val="28"/>
          <w:szCs w:val="28"/>
          <w:lang w:val="en-US"/>
        </w:rPr>
        <w:t>. Pentagon officials are increasingly worried that state-backed hackers/criminals are using social media platforms such as Twitter and Facebook to break into computer networks of high ranked or individuals. Therefore exercising such power comes at a high stake.</w:t>
      </w:r>
    </w:p>
    <w:p w14:paraId="7BC0E5F7" w14:textId="6EDD4E49" w:rsidR="00DE6123" w:rsidRDefault="00DE6123">
      <w:pPr>
        <w:rPr>
          <w:rFonts w:ascii="Verdana" w:hAnsi="Verdana"/>
          <w:sz w:val="28"/>
          <w:szCs w:val="28"/>
          <w:lang w:val="en-US"/>
        </w:rPr>
      </w:pPr>
    </w:p>
    <w:p w14:paraId="1CA5A911" w14:textId="0694FB13" w:rsidR="00682874" w:rsidRDefault="00682874">
      <w:pPr>
        <w:rPr>
          <w:rFonts w:ascii="Verdana" w:hAnsi="Verdana"/>
          <w:sz w:val="36"/>
          <w:szCs w:val="36"/>
          <w:lang w:val="en-US"/>
        </w:rPr>
      </w:pPr>
      <w:r w:rsidRPr="00F054AB">
        <w:rPr>
          <w:rFonts w:ascii="Verdana" w:hAnsi="Verdana"/>
          <w:sz w:val="36"/>
          <w:szCs w:val="36"/>
          <w:lang w:val="en-US"/>
        </w:rPr>
        <w:t xml:space="preserve">The </w:t>
      </w:r>
      <w:r w:rsidR="00F054AB" w:rsidRPr="00F054AB">
        <w:rPr>
          <w:rFonts w:ascii="Verdana" w:hAnsi="Verdana"/>
          <w:sz w:val="36"/>
          <w:szCs w:val="36"/>
          <w:lang w:val="en-US"/>
        </w:rPr>
        <w:t xml:space="preserve">human </w:t>
      </w:r>
      <w:r w:rsidR="00F054AB">
        <w:rPr>
          <w:rFonts w:ascii="Verdana" w:hAnsi="Verdana"/>
          <w:sz w:val="36"/>
          <w:szCs w:val="36"/>
          <w:lang w:val="en-US"/>
        </w:rPr>
        <w:t>zero-day exploit</w:t>
      </w:r>
      <w:r w:rsidR="00F054AB" w:rsidRPr="00F054AB">
        <w:rPr>
          <w:rFonts w:ascii="Verdana" w:hAnsi="Verdana"/>
          <w:sz w:val="36"/>
          <w:szCs w:val="36"/>
          <w:lang w:val="en-US"/>
        </w:rPr>
        <w:t>:</w:t>
      </w:r>
    </w:p>
    <w:p w14:paraId="4B9946E7" w14:textId="7A6E2C63" w:rsidR="008C2D6E" w:rsidRDefault="00F054AB" w:rsidP="00F054AB">
      <w:pPr>
        <w:rPr>
          <w:rFonts w:ascii="Verdana" w:hAnsi="Verdana"/>
          <w:sz w:val="28"/>
          <w:szCs w:val="28"/>
          <w:lang w:val="en-US"/>
        </w:rPr>
      </w:pPr>
      <w:r w:rsidRPr="008C2D6E">
        <w:rPr>
          <w:rFonts w:ascii="Verdana" w:hAnsi="Verdana"/>
          <w:sz w:val="28"/>
          <w:szCs w:val="28"/>
          <w:lang w:val="en-US"/>
        </w:rPr>
        <w:t xml:space="preserve">Every Human is vulnerable to being exploited by different methods of which the most common is the </w:t>
      </w:r>
      <w:r w:rsidRPr="008C2D6E">
        <w:rPr>
          <w:rFonts w:ascii="Verdana" w:hAnsi="Verdana"/>
          <w:i/>
          <w:iCs/>
          <w:sz w:val="28"/>
          <w:szCs w:val="28"/>
          <w:lang w:val="en-US"/>
        </w:rPr>
        <w:t>SOCIAL ENGINEERING</w:t>
      </w:r>
      <w:r w:rsidR="00841072">
        <w:rPr>
          <w:rFonts w:ascii="Verdana" w:hAnsi="Verdana"/>
          <w:sz w:val="28"/>
          <w:szCs w:val="28"/>
          <w:lang w:val="en-US"/>
        </w:rPr>
        <w:t xml:space="preserve"> or driven by a human error</w:t>
      </w:r>
      <w:r w:rsidRPr="008C2D6E">
        <w:rPr>
          <w:rFonts w:ascii="Verdana" w:hAnsi="Verdana"/>
          <w:sz w:val="28"/>
          <w:szCs w:val="28"/>
          <w:lang w:val="en-US"/>
        </w:rPr>
        <w:t>. With</w:t>
      </w:r>
      <w:r w:rsidRPr="008C2D6E">
        <w:rPr>
          <w:rFonts w:ascii="Verdana" w:hAnsi="Verdana"/>
          <w:i/>
          <w:iCs/>
          <w:sz w:val="28"/>
          <w:szCs w:val="28"/>
          <w:lang w:val="en-US"/>
        </w:rPr>
        <w:t xml:space="preserve"> </w:t>
      </w:r>
      <w:r w:rsidRPr="008C2D6E">
        <w:rPr>
          <w:rFonts w:ascii="Verdana" w:hAnsi="Verdana"/>
          <w:sz w:val="28"/>
          <w:szCs w:val="28"/>
          <w:lang w:val="en-US"/>
        </w:rPr>
        <w:t xml:space="preserve">the variety of social media platforms we commonly use, there are a variety of entry points for hackers/criminals to enter your systems through. We will see some common rather well-known methods of </w:t>
      </w:r>
      <w:hyperlink r:id="rId5" w:history="1">
        <w:r w:rsidRPr="008C2D6E">
          <w:rPr>
            <w:rStyle w:val="Hyperlink"/>
            <w:rFonts w:ascii="Verdana" w:hAnsi="Verdana"/>
            <w:sz w:val="28"/>
            <w:szCs w:val="28"/>
            <w:lang w:val="en-US"/>
          </w:rPr>
          <w:t>OSINT</w:t>
        </w:r>
      </w:hyperlink>
      <w:r w:rsidRPr="008C2D6E">
        <w:rPr>
          <w:rFonts w:ascii="Verdana" w:hAnsi="Verdana"/>
          <w:sz w:val="28"/>
          <w:szCs w:val="28"/>
          <w:lang w:val="en-US"/>
        </w:rPr>
        <w:t>( Open Source Intelligence Gathering)-</w:t>
      </w:r>
    </w:p>
    <w:p w14:paraId="4DA4D863" w14:textId="77777777" w:rsidR="008C2D6E" w:rsidRDefault="008C2D6E" w:rsidP="00F054AB">
      <w:pPr>
        <w:rPr>
          <w:rFonts w:ascii="Verdana" w:hAnsi="Verdana"/>
          <w:sz w:val="28"/>
          <w:szCs w:val="28"/>
          <w:lang w:val="en-US"/>
        </w:rPr>
      </w:pPr>
    </w:p>
    <w:p w14:paraId="60ACCBEE" w14:textId="15234196" w:rsidR="008C2D6E" w:rsidRDefault="008C2D6E" w:rsidP="00F054AB">
      <w:pPr>
        <w:pStyle w:val="ListParagraph"/>
        <w:numPr>
          <w:ilvl w:val="0"/>
          <w:numId w:val="1"/>
        </w:numPr>
        <w:rPr>
          <w:rFonts w:ascii="Verdana" w:hAnsi="Verdana"/>
          <w:sz w:val="28"/>
          <w:szCs w:val="28"/>
          <w:lang w:val="en-US"/>
        </w:rPr>
      </w:pPr>
      <w:r>
        <w:rPr>
          <w:rFonts w:ascii="Verdana" w:hAnsi="Verdana"/>
          <w:sz w:val="28"/>
          <w:szCs w:val="28"/>
          <w:lang w:val="en-US"/>
        </w:rPr>
        <w:t>Social Engineering</w:t>
      </w:r>
    </w:p>
    <w:p w14:paraId="627E2F1C" w14:textId="27E519A9" w:rsidR="00F054AB" w:rsidRDefault="008C2D6E" w:rsidP="00F054AB">
      <w:pPr>
        <w:pStyle w:val="ListParagraph"/>
        <w:numPr>
          <w:ilvl w:val="0"/>
          <w:numId w:val="1"/>
        </w:numPr>
        <w:rPr>
          <w:rFonts w:ascii="Verdana" w:hAnsi="Verdana"/>
          <w:sz w:val="28"/>
          <w:szCs w:val="28"/>
          <w:lang w:val="en-US"/>
        </w:rPr>
      </w:pPr>
      <w:r>
        <w:rPr>
          <w:rFonts w:ascii="Verdana" w:hAnsi="Verdana"/>
          <w:sz w:val="28"/>
          <w:szCs w:val="28"/>
          <w:lang w:val="en-US"/>
        </w:rPr>
        <w:t>Phishing links</w:t>
      </w:r>
      <w:r w:rsidR="00E2762E">
        <w:rPr>
          <w:rFonts w:ascii="Verdana" w:hAnsi="Verdana"/>
          <w:sz w:val="28"/>
          <w:szCs w:val="28"/>
          <w:lang w:val="en-US"/>
        </w:rPr>
        <w:t xml:space="preserve"> </w:t>
      </w:r>
    </w:p>
    <w:p w14:paraId="55FF7FEF" w14:textId="2A6CB83F" w:rsidR="008C2D6E" w:rsidRDefault="008C2D6E" w:rsidP="00F054AB">
      <w:pPr>
        <w:pStyle w:val="ListParagraph"/>
        <w:numPr>
          <w:ilvl w:val="0"/>
          <w:numId w:val="1"/>
        </w:numPr>
        <w:rPr>
          <w:rFonts w:ascii="Verdana" w:hAnsi="Verdana"/>
          <w:sz w:val="28"/>
          <w:szCs w:val="28"/>
          <w:lang w:val="en-US"/>
        </w:rPr>
      </w:pPr>
      <w:r>
        <w:rPr>
          <w:rFonts w:ascii="Verdana" w:hAnsi="Verdana"/>
          <w:sz w:val="28"/>
          <w:szCs w:val="28"/>
          <w:lang w:val="en-US"/>
        </w:rPr>
        <w:t>Convincing emails</w:t>
      </w:r>
    </w:p>
    <w:p w14:paraId="65E7BE30" w14:textId="77777777" w:rsidR="00E2762E" w:rsidRPr="00E2762E" w:rsidRDefault="00E2762E" w:rsidP="00E2762E">
      <w:pPr>
        <w:rPr>
          <w:rFonts w:ascii="Verdana" w:hAnsi="Verdana"/>
          <w:sz w:val="28"/>
          <w:szCs w:val="28"/>
          <w:lang w:val="en-US"/>
        </w:rPr>
      </w:pPr>
    </w:p>
    <w:p w14:paraId="7A0EC370" w14:textId="0BACE362" w:rsidR="008C2D6E" w:rsidRDefault="00E2762E" w:rsidP="00E2762E">
      <w:pPr>
        <w:rPr>
          <w:rFonts w:ascii="Verdana" w:hAnsi="Verdana"/>
          <w:sz w:val="28"/>
          <w:szCs w:val="28"/>
          <w:lang w:val="en-US"/>
        </w:rPr>
      </w:pPr>
      <w:r>
        <w:rPr>
          <w:rFonts w:ascii="Verdana" w:hAnsi="Verdana"/>
          <w:sz w:val="28"/>
          <w:szCs w:val="28"/>
          <w:lang w:val="en-US"/>
        </w:rPr>
        <w:t>Note: Direct approach to the victim**</w:t>
      </w:r>
    </w:p>
    <w:p w14:paraId="6F33EDDC" w14:textId="77777777" w:rsidR="00E2762E" w:rsidRPr="00E2762E" w:rsidRDefault="00E2762E" w:rsidP="00E2762E">
      <w:pPr>
        <w:rPr>
          <w:rFonts w:ascii="Verdana" w:hAnsi="Verdana"/>
          <w:sz w:val="28"/>
          <w:szCs w:val="28"/>
          <w:lang w:val="en-US"/>
        </w:rPr>
      </w:pPr>
    </w:p>
    <w:p w14:paraId="53BBFA41" w14:textId="3B0E0D02" w:rsidR="00F054AB" w:rsidRPr="008C2D6E" w:rsidRDefault="008C2D6E" w:rsidP="008C2D6E">
      <w:pPr>
        <w:rPr>
          <w:rFonts w:ascii="Verdana" w:hAnsi="Verdana"/>
          <w:sz w:val="36"/>
          <w:szCs w:val="36"/>
          <w:lang w:val="en-US"/>
        </w:rPr>
      </w:pPr>
      <w:r w:rsidRPr="008C2D6E">
        <w:rPr>
          <w:rFonts w:ascii="Verdana" w:hAnsi="Verdana"/>
          <w:sz w:val="36"/>
          <w:szCs w:val="36"/>
          <w:lang w:val="en-US"/>
        </w:rPr>
        <w:t>Dark Web OSINT:</w:t>
      </w:r>
    </w:p>
    <w:p w14:paraId="243AF743" w14:textId="7A3E3C55" w:rsidR="008C2D6E" w:rsidRDefault="008C2D6E" w:rsidP="008C2D6E">
      <w:pPr>
        <w:rPr>
          <w:rFonts w:ascii="Verdana" w:hAnsi="Verdana"/>
          <w:i/>
          <w:iCs/>
          <w:sz w:val="28"/>
          <w:szCs w:val="28"/>
          <w:lang w:val="en-US"/>
        </w:rPr>
      </w:pPr>
      <w:r>
        <w:rPr>
          <w:rFonts w:ascii="Verdana" w:hAnsi="Verdana"/>
          <w:sz w:val="28"/>
          <w:szCs w:val="28"/>
          <w:lang w:val="en-US"/>
        </w:rPr>
        <w:t xml:space="preserve">The </w:t>
      </w:r>
      <w:hyperlink r:id="rId6" w:history="1">
        <w:r w:rsidRPr="008C2D6E">
          <w:rPr>
            <w:rStyle w:val="Hyperlink"/>
            <w:rFonts w:ascii="Verdana" w:hAnsi="Verdana"/>
            <w:sz w:val="28"/>
            <w:szCs w:val="28"/>
            <w:lang w:val="en-US"/>
          </w:rPr>
          <w:t>Dark Web</w:t>
        </w:r>
      </w:hyperlink>
      <w:r>
        <w:rPr>
          <w:rFonts w:ascii="Verdana" w:hAnsi="Verdana"/>
          <w:sz w:val="28"/>
          <w:szCs w:val="28"/>
          <w:lang w:val="en-US"/>
        </w:rPr>
        <w:t xml:space="preserve"> can be accessed using TOR( The Onion Router) which provides a high degree of anonymization for traffic across the network. </w:t>
      </w:r>
      <w:r w:rsidRPr="00E2762E">
        <w:rPr>
          <w:rFonts w:ascii="Verdana" w:hAnsi="Verdana"/>
          <w:i/>
          <w:iCs/>
          <w:sz w:val="28"/>
          <w:szCs w:val="28"/>
          <w:lang w:val="en-US"/>
        </w:rPr>
        <w:t>Information can be gathered from complex supply chains across dark web markets, forums and illicit communities.</w:t>
      </w:r>
    </w:p>
    <w:p w14:paraId="4FABF3DA" w14:textId="43F39A53" w:rsidR="00756209" w:rsidRPr="00756209" w:rsidRDefault="00C02DE9" w:rsidP="00C02DE9">
      <w:pPr>
        <w:jc w:val="center"/>
        <w:rPr>
          <w:rFonts w:ascii="Verdana" w:hAnsi="Verdana"/>
          <w:sz w:val="28"/>
          <w:szCs w:val="28"/>
          <w:lang w:val="en-US"/>
        </w:rPr>
      </w:pPr>
      <w:r w:rsidRPr="00C02DE9">
        <w:rPr>
          <w:rFonts w:ascii="Verdana" w:hAnsi="Verdana"/>
          <w:noProof/>
          <w:sz w:val="28"/>
          <w:szCs w:val="28"/>
          <w:lang w:val="en-US"/>
        </w:rPr>
        <w:drawing>
          <wp:inline distT="0" distB="0" distL="0" distR="0" wp14:anchorId="2D3F5BA1" wp14:editId="0B9DE8AB">
            <wp:extent cx="6391747" cy="3882390"/>
            <wp:effectExtent l="0" t="0" r="9525" b="3810"/>
            <wp:docPr id="14305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4424" name=""/>
                    <pic:cNvPicPr/>
                  </pic:nvPicPr>
                  <pic:blipFill>
                    <a:blip r:embed="rId7"/>
                    <a:stretch>
                      <a:fillRect/>
                    </a:stretch>
                  </pic:blipFill>
                  <pic:spPr>
                    <a:xfrm>
                      <a:off x="0" y="0"/>
                      <a:ext cx="6402046" cy="3888646"/>
                    </a:xfrm>
                    <a:prstGeom prst="rect">
                      <a:avLst/>
                    </a:prstGeom>
                  </pic:spPr>
                </pic:pic>
              </a:graphicData>
            </a:graphic>
          </wp:inline>
        </w:drawing>
      </w:r>
    </w:p>
    <w:p w14:paraId="0CD7A340" w14:textId="77777777" w:rsidR="00756209" w:rsidRPr="00756209" w:rsidRDefault="00756209" w:rsidP="008C2D6E">
      <w:pPr>
        <w:rPr>
          <w:rFonts w:ascii="Verdana" w:hAnsi="Verdana"/>
          <w:sz w:val="28"/>
          <w:szCs w:val="28"/>
          <w:lang w:val="en-US"/>
        </w:rPr>
      </w:pPr>
    </w:p>
    <w:p w14:paraId="46C01C63" w14:textId="77777777" w:rsidR="00E2762E" w:rsidRPr="00E2762E" w:rsidRDefault="00E2762E" w:rsidP="008C2D6E">
      <w:pPr>
        <w:rPr>
          <w:rFonts w:ascii="Verdana" w:hAnsi="Verdana"/>
          <w:i/>
          <w:iCs/>
          <w:sz w:val="28"/>
          <w:szCs w:val="28"/>
          <w:lang w:val="en-US"/>
        </w:rPr>
      </w:pPr>
    </w:p>
    <w:p w14:paraId="75B7E6EC" w14:textId="79562608" w:rsidR="00E2762E" w:rsidRPr="00E2762E" w:rsidRDefault="00E2762E" w:rsidP="008C2D6E">
      <w:pPr>
        <w:rPr>
          <w:rFonts w:ascii="Verdana" w:hAnsi="Verdana"/>
          <w:sz w:val="36"/>
          <w:szCs w:val="36"/>
          <w:lang w:val="en-US"/>
        </w:rPr>
      </w:pPr>
      <w:r w:rsidRPr="00E2762E">
        <w:rPr>
          <w:rFonts w:ascii="Verdana" w:hAnsi="Verdana"/>
          <w:sz w:val="36"/>
          <w:szCs w:val="36"/>
          <w:lang w:val="en-US"/>
        </w:rPr>
        <w:t>External attack surface vectors and OSINT:</w:t>
      </w:r>
    </w:p>
    <w:p w14:paraId="16D4EA16" w14:textId="77777777" w:rsidR="00E2762E" w:rsidRDefault="00E2762E" w:rsidP="008C2D6E">
      <w:pPr>
        <w:rPr>
          <w:rFonts w:ascii="Verdana" w:hAnsi="Verdana"/>
          <w:sz w:val="28"/>
          <w:szCs w:val="28"/>
          <w:lang w:val="en-US"/>
        </w:rPr>
      </w:pPr>
      <w:r>
        <w:rPr>
          <w:rFonts w:ascii="Verdana" w:hAnsi="Verdana"/>
          <w:sz w:val="28"/>
          <w:szCs w:val="28"/>
          <w:lang w:val="en-US"/>
        </w:rPr>
        <w:t>Conducting OSINT on attack surface can provide invaluable insights of opportunities to know more about the victim.</w:t>
      </w:r>
    </w:p>
    <w:p w14:paraId="3196E14F" w14:textId="77777777" w:rsidR="00E2762E" w:rsidRDefault="00E2762E" w:rsidP="008C2D6E">
      <w:pPr>
        <w:rPr>
          <w:rFonts w:ascii="Verdana" w:hAnsi="Verdana"/>
          <w:sz w:val="28"/>
          <w:szCs w:val="28"/>
          <w:lang w:val="en-US"/>
        </w:rPr>
      </w:pPr>
      <w:r>
        <w:rPr>
          <w:rFonts w:ascii="Verdana" w:hAnsi="Verdana"/>
          <w:sz w:val="28"/>
          <w:szCs w:val="28"/>
          <w:lang w:val="en-US"/>
        </w:rPr>
        <w:t>It can lead to sensitive data’s such as:</w:t>
      </w:r>
    </w:p>
    <w:p w14:paraId="760FC484" w14:textId="7490C05A" w:rsidR="00E2762E" w:rsidRDefault="00E2762E" w:rsidP="00E2762E">
      <w:pPr>
        <w:pStyle w:val="ListParagraph"/>
        <w:numPr>
          <w:ilvl w:val="0"/>
          <w:numId w:val="2"/>
        </w:numPr>
        <w:rPr>
          <w:rFonts w:ascii="Verdana" w:hAnsi="Verdana"/>
          <w:sz w:val="28"/>
          <w:szCs w:val="28"/>
          <w:lang w:val="en-US"/>
        </w:rPr>
      </w:pPr>
      <w:r>
        <w:rPr>
          <w:rFonts w:ascii="Verdana" w:hAnsi="Verdana"/>
          <w:sz w:val="28"/>
          <w:szCs w:val="28"/>
          <w:lang w:val="en-US"/>
        </w:rPr>
        <w:t>Corporate/individual social media profiles</w:t>
      </w:r>
    </w:p>
    <w:p w14:paraId="06356E60" w14:textId="1AD3ECF5" w:rsidR="00E2762E" w:rsidRDefault="00E2762E" w:rsidP="00E2762E">
      <w:pPr>
        <w:pStyle w:val="ListParagraph"/>
        <w:numPr>
          <w:ilvl w:val="0"/>
          <w:numId w:val="2"/>
        </w:numPr>
        <w:rPr>
          <w:rFonts w:ascii="Verdana" w:hAnsi="Verdana"/>
          <w:sz w:val="28"/>
          <w:szCs w:val="28"/>
          <w:lang w:val="en-US"/>
        </w:rPr>
      </w:pPr>
      <w:r>
        <w:rPr>
          <w:rFonts w:ascii="Verdana" w:hAnsi="Verdana"/>
          <w:sz w:val="28"/>
          <w:szCs w:val="28"/>
          <w:lang w:val="en-US"/>
        </w:rPr>
        <w:t>Business directories</w:t>
      </w:r>
    </w:p>
    <w:p w14:paraId="6FDE7B45" w14:textId="5C0088F5" w:rsidR="00E2762E" w:rsidRDefault="00E2762E" w:rsidP="00E2762E">
      <w:pPr>
        <w:pStyle w:val="ListParagraph"/>
        <w:numPr>
          <w:ilvl w:val="0"/>
          <w:numId w:val="2"/>
        </w:numPr>
        <w:rPr>
          <w:rFonts w:ascii="Verdana" w:hAnsi="Verdana"/>
          <w:sz w:val="28"/>
          <w:szCs w:val="28"/>
          <w:lang w:val="en-US"/>
        </w:rPr>
      </w:pPr>
      <w:r>
        <w:rPr>
          <w:rFonts w:ascii="Verdana" w:hAnsi="Verdana"/>
          <w:sz w:val="28"/>
          <w:szCs w:val="28"/>
          <w:lang w:val="en-US"/>
        </w:rPr>
        <w:t>Phone records</w:t>
      </w:r>
    </w:p>
    <w:p w14:paraId="731BC8B6" w14:textId="6B911465" w:rsidR="00E2762E" w:rsidRDefault="00E2762E" w:rsidP="00E2762E">
      <w:pPr>
        <w:pStyle w:val="ListParagraph"/>
        <w:numPr>
          <w:ilvl w:val="0"/>
          <w:numId w:val="2"/>
        </w:numPr>
        <w:rPr>
          <w:rFonts w:ascii="Verdana" w:hAnsi="Verdana"/>
          <w:sz w:val="28"/>
          <w:szCs w:val="28"/>
          <w:lang w:val="en-US"/>
        </w:rPr>
      </w:pPr>
      <w:r>
        <w:rPr>
          <w:rFonts w:ascii="Verdana" w:hAnsi="Verdana"/>
          <w:sz w:val="28"/>
          <w:szCs w:val="28"/>
          <w:lang w:val="en-US"/>
        </w:rPr>
        <w:t>Victims email</w:t>
      </w:r>
    </w:p>
    <w:p w14:paraId="1E56CE8F" w14:textId="5B5EF7C1" w:rsidR="00E2762E" w:rsidRDefault="00E2762E" w:rsidP="00E2762E">
      <w:pPr>
        <w:pStyle w:val="ListParagraph"/>
        <w:numPr>
          <w:ilvl w:val="0"/>
          <w:numId w:val="2"/>
        </w:numPr>
        <w:rPr>
          <w:rFonts w:ascii="Verdana" w:hAnsi="Verdana"/>
          <w:sz w:val="28"/>
          <w:szCs w:val="28"/>
          <w:lang w:val="en-US"/>
        </w:rPr>
      </w:pPr>
      <w:r>
        <w:rPr>
          <w:rFonts w:ascii="Verdana" w:hAnsi="Verdana"/>
          <w:sz w:val="28"/>
          <w:szCs w:val="28"/>
          <w:lang w:val="en-US"/>
        </w:rPr>
        <w:t>Location( Real- time)</w:t>
      </w:r>
    </w:p>
    <w:p w14:paraId="5221C44F" w14:textId="4065EBCD" w:rsidR="00E2762E" w:rsidRDefault="00E2762E" w:rsidP="00E2762E">
      <w:pPr>
        <w:pStyle w:val="ListParagraph"/>
        <w:numPr>
          <w:ilvl w:val="0"/>
          <w:numId w:val="2"/>
        </w:numPr>
        <w:rPr>
          <w:rFonts w:ascii="Verdana" w:hAnsi="Verdana"/>
          <w:sz w:val="28"/>
          <w:szCs w:val="28"/>
          <w:lang w:val="en-US"/>
        </w:rPr>
      </w:pPr>
      <w:r>
        <w:rPr>
          <w:rFonts w:ascii="Verdana" w:hAnsi="Verdana"/>
          <w:sz w:val="28"/>
          <w:szCs w:val="28"/>
          <w:lang w:val="en-US"/>
        </w:rPr>
        <w:t>Passwords( If leaked)</w:t>
      </w:r>
    </w:p>
    <w:p w14:paraId="13FB08CD" w14:textId="77777777" w:rsidR="00E2762E" w:rsidRDefault="00E2762E" w:rsidP="00E2762E">
      <w:pPr>
        <w:rPr>
          <w:rFonts w:ascii="Verdana" w:hAnsi="Verdana"/>
          <w:sz w:val="28"/>
          <w:szCs w:val="28"/>
          <w:lang w:val="en-US"/>
        </w:rPr>
      </w:pPr>
    </w:p>
    <w:p w14:paraId="5D945BE9" w14:textId="77777777" w:rsidR="00756209" w:rsidRDefault="00756209" w:rsidP="00E2762E">
      <w:pPr>
        <w:rPr>
          <w:rFonts w:ascii="Verdana" w:hAnsi="Verdana"/>
          <w:sz w:val="28"/>
          <w:szCs w:val="28"/>
          <w:lang w:val="en-US"/>
        </w:rPr>
      </w:pPr>
    </w:p>
    <w:p w14:paraId="075A5E29" w14:textId="3C572487" w:rsidR="00E2762E" w:rsidRDefault="00E2762E" w:rsidP="00E2762E">
      <w:pPr>
        <w:rPr>
          <w:rFonts w:ascii="Verdana" w:hAnsi="Verdana"/>
          <w:sz w:val="36"/>
          <w:szCs w:val="36"/>
          <w:lang w:val="en-US"/>
        </w:rPr>
      </w:pPr>
      <w:r w:rsidRPr="00E2762E">
        <w:rPr>
          <w:rFonts w:ascii="Verdana" w:hAnsi="Verdana"/>
          <w:sz w:val="36"/>
          <w:szCs w:val="36"/>
          <w:lang w:val="en-US"/>
        </w:rPr>
        <w:t>Google Dorking on Targets:</w:t>
      </w:r>
    </w:p>
    <w:p w14:paraId="6FDCC6C6" w14:textId="2060B3C5" w:rsidR="00E2762E" w:rsidRDefault="00000000" w:rsidP="00E2762E">
      <w:pPr>
        <w:rPr>
          <w:rFonts w:ascii="Verdana" w:hAnsi="Verdana"/>
          <w:sz w:val="28"/>
          <w:szCs w:val="28"/>
          <w:lang w:val="en-US"/>
        </w:rPr>
      </w:pPr>
      <w:hyperlink r:id="rId8" w:history="1">
        <w:r w:rsidR="00E2762E" w:rsidRPr="002F185F">
          <w:rPr>
            <w:rStyle w:val="Hyperlink"/>
            <w:rFonts w:ascii="Verdana" w:hAnsi="Verdana"/>
            <w:sz w:val="28"/>
            <w:szCs w:val="28"/>
            <w:lang w:val="en-US"/>
          </w:rPr>
          <w:t xml:space="preserve">Google </w:t>
        </w:r>
        <w:r w:rsidR="002F185F" w:rsidRPr="002F185F">
          <w:rPr>
            <w:rStyle w:val="Hyperlink"/>
            <w:rFonts w:ascii="Verdana" w:hAnsi="Verdana"/>
            <w:sz w:val="28"/>
            <w:szCs w:val="28"/>
            <w:lang w:val="en-US"/>
          </w:rPr>
          <w:t>Dorks</w:t>
        </w:r>
      </w:hyperlink>
      <w:r w:rsidR="002F185F">
        <w:rPr>
          <w:rFonts w:ascii="Verdana" w:hAnsi="Verdana"/>
          <w:sz w:val="28"/>
          <w:szCs w:val="28"/>
          <w:lang w:val="en-US"/>
        </w:rPr>
        <w:t xml:space="preserve"> are a slightly more advanced method for open source intelligence than collecting relevant news article or social media profile. A </w:t>
      </w:r>
      <w:r w:rsidR="002F185F" w:rsidRPr="002F185F">
        <w:rPr>
          <w:rFonts w:ascii="Verdana" w:hAnsi="Verdana"/>
          <w:i/>
          <w:iCs/>
          <w:sz w:val="28"/>
          <w:szCs w:val="28"/>
          <w:lang w:val="en-US"/>
        </w:rPr>
        <w:t>specific search query</w:t>
      </w:r>
      <w:r w:rsidR="002F185F">
        <w:rPr>
          <w:rFonts w:ascii="Verdana" w:hAnsi="Verdana"/>
          <w:sz w:val="28"/>
          <w:szCs w:val="28"/>
          <w:lang w:val="en-US"/>
        </w:rPr>
        <w:t xml:space="preserve"> is required for dorking.</w:t>
      </w:r>
    </w:p>
    <w:p w14:paraId="367E6522" w14:textId="0BC70958" w:rsidR="00756209" w:rsidRDefault="002F185F" w:rsidP="00E2762E">
      <w:pPr>
        <w:rPr>
          <w:rFonts w:ascii="Verdana" w:hAnsi="Verdana" w:cs="Courier New"/>
          <w:color w:val="000000"/>
          <w:sz w:val="28"/>
          <w:szCs w:val="28"/>
          <w:shd w:val="clear" w:color="auto" w:fill="F8F9FA"/>
        </w:rPr>
      </w:pPr>
      <w:r>
        <w:rPr>
          <w:rFonts w:ascii="Verdana" w:hAnsi="Verdana"/>
          <w:sz w:val="28"/>
          <w:szCs w:val="28"/>
          <w:lang w:val="en-US"/>
        </w:rPr>
        <w:t>For example</w:t>
      </w:r>
      <w:r w:rsidR="00756209">
        <w:rPr>
          <w:rFonts w:ascii="Verdana" w:hAnsi="Verdana"/>
          <w:sz w:val="28"/>
          <w:szCs w:val="28"/>
          <w:lang w:val="en-US"/>
        </w:rPr>
        <w:t>:-</w:t>
      </w:r>
      <w:r w:rsidR="00756209">
        <w:t xml:space="preserve">  </w:t>
      </w:r>
      <w:r w:rsidR="00756209">
        <w:rPr>
          <w:rFonts w:ascii="Courier New" w:hAnsi="Courier New" w:cs="Courier New"/>
          <w:color w:val="000000"/>
          <w:sz w:val="21"/>
          <w:szCs w:val="21"/>
          <w:shd w:val="clear" w:color="auto" w:fill="F8F9FA"/>
        </w:rPr>
        <w:t xml:space="preserve"> </w:t>
      </w:r>
      <w:r w:rsidR="00756209" w:rsidRPr="00756209">
        <w:rPr>
          <w:rFonts w:ascii="Verdana" w:hAnsi="Verdana" w:cs="Courier New"/>
          <w:color w:val="000000"/>
          <w:sz w:val="28"/>
          <w:szCs w:val="28"/>
          <w:shd w:val="clear" w:color="auto" w:fill="F8F9FA"/>
        </w:rPr>
        <w:t>intitle:admbook intitle:Fversion filetype:php</w:t>
      </w:r>
      <w:r w:rsidR="00756209">
        <w:rPr>
          <w:rFonts w:ascii="Verdana" w:hAnsi="Verdana" w:cs="Courier New"/>
          <w:color w:val="000000"/>
          <w:sz w:val="28"/>
          <w:szCs w:val="28"/>
          <w:shd w:val="clear" w:color="auto" w:fill="F8F9FA"/>
        </w:rPr>
        <w:t xml:space="preserve"> would locate PHP web pages with the strings “admbook” and “Fversion” in their titles.</w:t>
      </w:r>
    </w:p>
    <w:p w14:paraId="32C0B37C" w14:textId="180267B9" w:rsidR="00756209" w:rsidRDefault="00756209" w:rsidP="00416C9E">
      <w:pPr>
        <w:jc w:val="center"/>
        <w:rPr>
          <w:rFonts w:ascii="Verdana" w:hAnsi="Verdana" w:cs="Courier New"/>
          <w:color w:val="000000"/>
          <w:sz w:val="28"/>
          <w:szCs w:val="28"/>
          <w:shd w:val="clear" w:color="auto" w:fill="F8F9FA"/>
        </w:rPr>
      </w:pPr>
      <w:r w:rsidRPr="00756209">
        <w:rPr>
          <w:rFonts w:ascii="Verdana" w:hAnsi="Verdana" w:cs="Courier New"/>
          <w:noProof/>
          <w:color w:val="000000"/>
          <w:sz w:val="28"/>
          <w:szCs w:val="28"/>
          <w:shd w:val="clear" w:color="auto" w:fill="F8F9FA"/>
        </w:rPr>
        <w:drawing>
          <wp:inline distT="0" distB="0" distL="0" distR="0" wp14:anchorId="2F51D3F0" wp14:editId="19E59CFE">
            <wp:extent cx="5731510" cy="2450465"/>
            <wp:effectExtent l="0" t="0" r="2540" b="6985"/>
            <wp:docPr id="31336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69068" name=""/>
                    <pic:cNvPicPr/>
                  </pic:nvPicPr>
                  <pic:blipFill>
                    <a:blip r:embed="rId9"/>
                    <a:stretch>
                      <a:fillRect/>
                    </a:stretch>
                  </pic:blipFill>
                  <pic:spPr>
                    <a:xfrm>
                      <a:off x="0" y="0"/>
                      <a:ext cx="5731510" cy="2450465"/>
                    </a:xfrm>
                    <a:prstGeom prst="rect">
                      <a:avLst/>
                    </a:prstGeom>
                  </pic:spPr>
                </pic:pic>
              </a:graphicData>
            </a:graphic>
          </wp:inline>
        </w:drawing>
      </w:r>
    </w:p>
    <w:p w14:paraId="35D8A8F7" w14:textId="7B469FC1" w:rsidR="00F054AB" w:rsidRDefault="00756209" w:rsidP="00416C9E">
      <w:pPr>
        <w:jc w:val="center"/>
        <w:rPr>
          <w:rFonts w:ascii="Verdana" w:hAnsi="Verdana" w:cs="Courier New"/>
          <w:color w:val="000000"/>
          <w:shd w:val="clear" w:color="auto" w:fill="F8F9FA"/>
        </w:rPr>
      </w:pPr>
      <w:r w:rsidRPr="00756209">
        <w:rPr>
          <w:rFonts w:ascii="Verdana" w:hAnsi="Verdana" w:cs="Courier New"/>
          <w:color w:val="000000"/>
          <w:shd w:val="clear" w:color="auto" w:fill="F8F9FA"/>
        </w:rPr>
        <w:t>Alt- Locating my twitter handle.</w:t>
      </w:r>
    </w:p>
    <w:p w14:paraId="35575F5A" w14:textId="77777777" w:rsidR="00756209" w:rsidRDefault="00756209">
      <w:pPr>
        <w:rPr>
          <w:rFonts w:ascii="Verdana" w:hAnsi="Verdana" w:cs="Courier New"/>
          <w:color w:val="000000"/>
          <w:shd w:val="clear" w:color="auto" w:fill="F8F9FA"/>
        </w:rPr>
      </w:pPr>
    </w:p>
    <w:p w14:paraId="21809F71" w14:textId="3D8EF0F4" w:rsidR="00756209" w:rsidRDefault="00756209">
      <w:pPr>
        <w:rPr>
          <w:rFonts w:ascii="Verdana" w:hAnsi="Verdana"/>
          <w:sz w:val="28"/>
          <w:szCs w:val="28"/>
          <w:lang w:val="en-US"/>
        </w:rPr>
      </w:pPr>
      <w:r>
        <w:rPr>
          <w:rFonts w:ascii="Verdana" w:hAnsi="Verdana"/>
          <w:sz w:val="28"/>
          <w:szCs w:val="28"/>
          <w:lang w:val="en-US"/>
        </w:rPr>
        <w:t>When combined with another dork containing a specific company/individuals name, this would turn up all publicly available data associated with that name/including ones that misconfigured permissions may have inadvertently rendered publicly available.</w:t>
      </w:r>
    </w:p>
    <w:p w14:paraId="3FE85EF5" w14:textId="77777777" w:rsidR="00756209" w:rsidRDefault="00756209">
      <w:pPr>
        <w:rPr>
          <w:rFonts w:ascii="Verdana" w:hAnsi="Verdana"/>
          <w:sz w:val="28"/>
          <w:szCs w:val="28"/>
          <w:lang w:val="en-US"/>
        </w:rPr>
      </w:pPr>
    </w:p>
    <w:p w14:paraId="33AE566B" w14:textId="4A48D9AE" w:rsidR="00756209" w:rsidRDefault="00756209">
      <w:pPr>
        <w:rPr>
          <w:rFonts w:ascii="Verdana" w:hAnsi="Verdana"/>
          <w:sz w:val="36"/>
          <w:szCs w:val="36"/>
          <w:lang w:val="en-US"/>
        </w:rPr>
      </w:pPr>
      <w:r w:rsidRPr="00756209">
        <w:rPr>
          <w:rFonts w:ascii="Verdana" w:hAnsi="Verdana"/>
          <w:sz w:val="36"/>
          <w:szCs w:val="36"/>
          <w:lang w:val="en-US"/>
        </w:rPr>
        <w:t>Data Dumps:</w:t>
      </w:r>
    </w:p>
    <w:p w14:paraId="20A84B38" w14:textId="085672C9" w:rsidR="0083238E" w:rsidRDefault="00C02DE9" w:rsidP="0083238E">
      <w:pPr>
        <w:rPr>
          <w:rFonts w:ascii="Verdana" w:hAnsi="Verdana"/>
          <w:sz w:val="28"/>
          <w:szCs w:val="28"/>
          <w:lang w:val="en-US"/>
        </w:rPr>
      </w:pPr>
      <w:r>
        <w:rPr>
          <w:rFonts w:ascii="Verdana" w:hAnsi="Verdana"/>
          <w:sz w:val="28"/>
          <w:szCs w:val="28"/>
          <w:lang w:val="en-US"/>
        </w:rPr>
        <w:t xml:space="preserve">A data dump is usually a large amount of data or files transferred between two systems over a connected network. Therefore it is relatively easier to find people and their email, passwords and sometimes address and credit/debit card information. </w:t>
      </w:r>
    </w:p>
    <w:p w14:paraId="083EB4D6" w14:textId="735A5638" w:rsidR="0083238E" w:rsidRDefault="0083238E" w:rsidP="0083238E">
      <w:pPr>
        <w:jc w:val="center"/>
        <w:rPr>
          <w:rFonts w:ascii="Verdana" w:hAnsi="Verdana"/>
          <w:sz w:val="28"/>
          <w:szCs w:val="28"/>
          <w:lang w:val="en-US"/>
        </w:rPr>
      </w:pPr>
      <w:r w:rsidRPr="0083238E">
        <w:rPr>
          <w:rFonts w:ascii="Verdana" w:hAnsi="Verdana"/>
          <w:noProof/>
          <w:sz w:val="28"/>
          <w:szCs w:val="28"/>
          <w:lang w:val="en-US"/>
        </w:rPr>
        <w:drawing>
          <wp:inline distT="0" distB="0" distL="0" distR="0" wp14:anchorId="4EEF9224" wp14:editId="57C64B17">
            <wp:extent cx="8611043" cy="4775445"/>
            <wp:effectExtent l="0" t="0" r="0" b="6350"/>
            <wp:docPr id="111620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08219" name=""/>
                    <pic:cNvPicPr/>
                  </pic:nvPicPr>
                  <pic:blipFill>
                    <a:blip r:embed="rId10"/>
                    <a:stretch>
                      <a:fillRect/>
                    </a:stretch>
                  </pic:blipFill>
                  <pic:spPr>
                    <a:xfrm>
                      <a:off x="0" y="0"/>
                      <a:ext cx="8611043" cy="4775445"/>
                    </a:xfrm>
                    <a:prstGeom prst="rect">
                      <a:avLst/>
                    </a:prstGeom>
                  </pic:spPr>
                </pic:pic>
              </a:graphicData>
            </a:graphic>
          </wp:inline>
        </w:drawing>
      </w:r>
    </w:p>
    <w:p w14:paraId="0137E034" w14:textId="77777777" w:rsidR="0083238E" w:rsidRDefault="0083238E" w:rsidP="0083238E">
      <w:pPr>
        <w:jc w:val="center"/>
        <w:rPr>
          <w:rFonts w:ascii="Verdana" w:hAnsi="Verdana"/>
          <w:sz w:val="28"/>
          <w:szCs w:val="28"/>
          <w:lang w:val="en-US"/>
        </w:rPr>
      </w:pPr>
    </w:p>
    <w:p w14:paraId="6C7D3F76" w14:textId="4CAA2327" w:rsidR="0083238E" w:rsidRDefault="0083238E" w:rsidP="0083238E">
      <w:pPr>
        <w:rPr>
          <w:rFonts w:ascii="Verdana" w:hAnsi="Verdana"/>
          <w:sz w:val="36"/>
          <w:szCs w:val="36"/>
          <w:lang w:val="en-US"/>
        </w:rPr>
      </w:pPr>
      <w:r w:rsidRPr="0083238E">
        <w:rPr>
          <w:rFonts w:ascii="Verdana" w:hAnsi="Verdana"/>
          <w:sz w:val="36"/>
          <w:szCs w:val="36"/>
          <w:lang w:val="en-US"/>
        </w:rPr>
        <w:t>Tool:</w:t>
      </w:r>
    </w:p>
    <w:p w14:paraId="22F514C9" w14:textId="6EAF1FA0" w:rsidR="0083238E" w:rsidRDefault="0083238E" w:rsidP="0083238E">
      <w:pPr>
        <w:rPr>
          <w:rFonts w:ascii="Verdana" w:hAnsi="Verdana"/>
          <w:sz w:val="28"/>
          <w:szCs w:val="28"/>
          <w:lang w:val="en-US"/>
        </w:rPr>
      </w:pPr>
      <w:r>
        <w:rPr>
          <w:rFonts w:ascii="Verdana" w:hAnsi="Verdana"/>
          <w:sz w:val="28"/>
          <w:szCs w:val="28"/>
          <w:lang w:val="en-US"/>
        </w:rPr>
        <w:t>Tools can be used for extensive research purpose. Listed below are some for their specific use-case:-</w:t>
      </w:r>
    </w:p>
    <w:p w14:paraId="36E41D1A" w14:textId="0370AA8A" w:rsidR="0083238E" w:rsidRDefault="00000000" w:rsidP="0083238E">
      <w:pPr>
        <w:pStyle w:val="ListParagraph"/>
        <w:numPr>
          <w:ilvl w:val="0"/>
          <w:numId w:val="3"/>
        </w:numPr>
        <w:rPr>
          <w:rFonts w:ascii="Verdana" w:hAnsi="Verdana"/>
          <w:sz w:val="28"/>
          <w:szCs w:val="28"/>
          <w:lang w:val="en-US"/>
        </w:rPr>
      </w:pPr>
      <w:hyperlink r:id="rId11" w:history="1">
        <w:r w:rsidR="0083238E" w:rsidRPr="0083238E">
          <w:rPr>
            <w:rStyle w:val="Hyperlink"/>
            <w:rFonts w:ascii="Verdana" w:hAnsi="Verdana"/>
            <w:sz w:val="28"/>
            <w:szCs w:val="28"/>
            <w:lang w:val="en-US"/>
          </w:rPr>
          <w:t>SEON</w:t>
        </w:r>
      </w:hyperlink>
      <w:r w:rsidR="0083238E">
        <w:rPr>
          <w:rFonts w:ascii="Verdana" w:hAnsi="Verdana"/>
          <w:sz w:val="28"/>
          <w:szCs w:val="28"/>
          <w:lang w:val="en-US"/>
        </w:rPr>
        <w:t xml:space="preserve"> </w:t>
      </w:r>
    </w:p>
    <w:p w14:paraId="396E1463" w14:textId="6D962CAF" w:rsidR="0083238E" w:rsidRDefault="0083238E" w:rsidP="0083238E">
      <w:pPr>
        <w:ind w:left="720"/>
        <w:rPr>
          <w:rFonts w:ascii="Verdana" w:hAnsi="Verdana"/>
          <w:sz w:val="28"/>
          <w:szCs w:val="28"/>
          <w:lang w:val="en-US"/>
        </w:rPr>
      </w:pPr>
      <w:r>
        <w:rPr>
          <w:rFonts w:ascii="Verdana" w:hAnsi="Verdana"/>
          <w:sz w:val="28"/>
          <w:szCs w:val="28"/>
          <w:lang w:val="en-US"/>
        </w:rPr>
        <w:t>Confirming someones identity by checking for linked social media and online platform accounts.</w:t>
      </w:r>
    </w:p>
    <w:p w14:paraId="623BE4A9" w14:textId="7C143A25" w:rsidR="0083238E" w:rsidRDefault="00000000" w:rsidP="0083238E">
      <w:pPr>
        <w:pStyle w:val="ListParagraph"/>
        <w:numPr>
          <w:ilvl w:val="0"/>
          <w:numId w:val="3"/>
        </w:numPr>
        <w:rPr>
          <w:rFonts w:ascii="Verdana" w:hAnsi="Verdana"/>
          <w:sz w:val="28"/>
          <w:szCs w:val="28"/>
          <w:lang w:val="en-US"/>
        </w:rPr>
      </w:pPr>
      <w:hyperlink r:id="rId12" w:history="1">
        <w:r w:rsidR="0083238E" w:rsidRPr="0083238E">
          <w:rPr>
            <w:rStyle w:val="Hyperlink"/>
            <w:rFonts w:ascii="Verdana" w:hAnsi="Verdana"/>
            <w:sz w:val="28"/>
            <w:szCs w:val="28"/>
            <w:lang w:val="en-US"/>
          </w:rPr>
          <w:t>EPIEOS</w:t>
        </w:r>
      </w:hyperlink>
    </w:p>
    <w:p w14:paraId="2BB491AA" w14:textId="76285E64" w:rsidR="0083238E" w:rsidRDefault="0083238E" w:rsidP="0083238E">
      <w:pPr>
        <w:ind w:left="720"/>
        <w:rPr>
          <w:rFonts w:ascii="Verdana" w:hAnsi="Verdana"/>
          <w:sz w:val="28"/>
          <w:szCs w:val="28"/>
          <w:lang w:val="en-US"/>
        </w:rPr>
      </w:pPr>
      <w:r>
        <w:rPr>
          <w:rFonts w:ascii="Verdana" w:hAnsi="Verdana"/>
          <w:sz w:val="28"/>
          <w:szCs w:val="28"/>
          <w:lang w:val="en-US"/>
        </w:rPr>
        <w:t>Allows reverse email/phone search, uses Holehe for precise search operations.</w:t>
      </w:r>
    </w:p>
    <w:p w14:paraId="4FDCF7D0" w14:textId="79E25793" w:rsidR="0083238E" w:rsidRDefault="00000000" w:rsidP="0083238E">
      <w:pPr>
        <w:pStyle w:val="ListParagraph"/>
        <w:numPr>
          <w:ilvl w:val="0"/>
          <w:numId w:val="3"/>
        </w:numPr>
        <w:rPr>
          <w:rFonts w:ascii="Verdana" w:hAnsi="Verdana"/>
          <w:sz w:val="28"/>
          <w:szCs w:val="28"/>
          <w:lang w:val="en-US"/>
        </w:rPr>
      </w:pPr>
      <w:hyperlink r:id="rId13" w:history="1">
        <w:r w:rsidR="0083238E" w:rsidRPr="00416C9E">
          <w:rPr>
            <w:rStyle w:val="Hyperlink"/>
            <w:rFonts w:ascii="Verdana" w:hAnsi="Verdana"/>
            <w:sz w:val="28"/>
            <w:szCs w:val="28"/>
            <w:lang w:val="en-US"/>
          </w:rPr>
          <w:t>Recon-ng</w:t>
        </w:r>
      </w:hyperlink>
      <w:r w:rsidR="0083238E">
        <w:rPr>
          <w:rFonts w:ascii="Verdana" w:hAnsi="Verdana"/>
          <w:sz w:val="28"/>
          <w:szCs w:val="28"/>
          <w:lang w:val="en-US"/>
        </w:rPr>
        <w:t xml:space="preserve"> </w:t>
      </w:r>
    </w:p>
    <w:p w14:paraId="30C9D58B" w14:textId="7C62AD3F" w:rsidR="0083238E" w:rsidRDefault="00416C9E" w:rsidP="0083238E">
      <w:pPr>
        <w:ind w:left="720"/>
        <w:rPr>
          <w:rFonts w:ascii="Verdana" w:hAnsi="Verdana"/>
          <w:sz w:val="28"/>
          <w:szCs w:val="28"/>
          <w:lang w:val="en-US"/>
        </w:rPr>
      </w:pPr>
      <w:r>
        <w:rPr>
          <w:rFonts w:ascii="Verdana" w:hAnsi="Verdana"/>
          <w:sz w:val="28"/>
          <w:szCs w:val="28"/>
          <w:lang w:val="en-US"/>
        </w:rPr>
        <w:t>Accessible via command-line interface on Kali Linux or as a web application. To assess and identify web vulnerabilities, GeoIP lookup, DNS lookup and port scanning.</w:t>
      </w:r>
    </w:p>
    <w:p w14:paraId="408ACFAC" w14:textId="64B133CD" w:rsidR="00416C9E" w:rsidRDefault="00000000" w:rsidP="00416C9E">
      <w:pPr>
        <w:pStyle w:val="ListParagraph"/>
        <w:numPr>
          <w:ilvl w:val="0"/>
          <w:numId w:val="3"/>
        </w:numPr>
        <w:rPr>
          <w:rFonts w:ascii="Verdana" w:hAnsi="Verdana"/>
          <w:sz w:val="28"/>
          <w:szCs w:val="28"/>
          <w:lang w:val="en-US"/>
        </w:rPr>
      </w:pPr>
      <w:hyperlink r:id="rId14" w:history="1">
        <w:r w:rsidR="00416C9E" w:rsidRPr="00416C9E">
          <w:rPr>
            <w:rStyle w:val="Hyperlink"/>
            <w:rFonts w:ascii="Verdana" w:hAnsi="Verdana"/>
            <w:sz w:val="28"/>
            <w:szCs w:val="28"/>
            <w:lang w:val="en-US"/>
          </w:rPr>
          <w:t>SpiderFoot</w:t>
        </w:r>
      </w:hyperlink>
    </w:p>
    <w:p w14:paraId="33518C9B" w14:textId="57768DA3" w:rsidR="00416C9E" w:rsidRDefault="00416C9E" w:rsidP="00416C9E">
      <w:pPr>
        <w:pStyle w:val="ListParagraph"/>
        <w:rPr>
          <w:rFonts w:ascii="Verdana" w:hAnsi="Verdana"/>
          <w:sz w:val="28"/>
          <w:szCs w:val="28"/>
          <w:lang w:val="en-US"/>
        </w:rPr>
      </w:pPr>
      <w:r>
        <w:rPr>
          <w:rFonts w:ascii="Verdana" w:hAnsi="Verdana"/>
          <w:sz w:val="28"/>
          <w:szCs w:val="28"/>
          <w:lang w:val="en-US"/>
        </w:rPr>
        <w:t>Performs regular asset discovery or attack surface monitoring.</w:t>
      </w:r>
    </w:p>
    <w:p w14:paraId="6186168B" w14:textId="5981B756" w:rsidR="00416C9E" w:rsidRDefault="00000000" w:rsidP="00416C9E">
      <w:pPr>
        <w:pStyle w:val="ListParagraph"/>
        <w:numPr>
          <w:ilvl w:val="0"/>
          <w:numId w:val="3"/>
        </w:numPr>
        <w:rPr>
          <w:rFonts w:ascii="Verdana" w:hAnsi="Verdana"/>
          <w:sz w:val="28"/>
          <w:szCs w:val="28"/>
          <w:lang w:val="en-US"/>
        </w:rPr>
      </w:pPr>
      <w:hyperlink r:id="rId15" w:history="1">
        <w:r w:rsidR="00416C9E" w:rsidRPr="00416C9E">
          <w:rPr>
            <w:rStyle w:val="Hyperlink"/>
            <w:rFonts w:ascii="Verdana" w:hAnsi="Verdana"/>
            <w:sz w:val="28"/>
            <w:szCs w:val="28"/>
            <w:lang w:val="en-US"/>
          </w:rPr>
          <w:t>Have I Been Pwnd</w:t>
        </w:r>
      </w:hyperlink>
    </w:p>
    <w:p w14:paraId="58930635" w14:textId="12CE4690" w:rsidR="00416C9E" w:rsidRDefault="00416C9E" w:rsidP="00416C9E">
      <w:pPr>
        <w:ind w:left="720"/>
        <w:rPr>
          <w:rFonts w:ascii="Verdana" w:hAnsi="Verdana"/>
          <w:sz w:val="28"/>
          <w:szCs w:val="28"/>
          <w:lang w:val="en-US"/>
        </w:rPr>
      </w:pPr>
      <w:r>
        <w:rPr>
          <w:rFonts w:ascii="Verdana" w:hAnsi="Verdana"/>
          <w:sz w:val="28"/>
          <w:szCs w:val="28"/>
          <w:lang w:val="en-US"/>
        </w:rPr>
        <w:t>Confirms if your email has been leaked in a email data breach.</w:t>
      </w:r>
    </w:p>
    <w:p w14:paraId="5A6E03A9" w14:textId="50A03FBB" w:rsidR="00416C9E" w:rsidRDefault="00000000" w:rsidP="00416C9E">
      <w:pPr>
        <w:pStyle w:val="ListParagraph"/>
        <w:numPr>
          <w:ilvl w:val="0"/>
          <w:numId w:val="3"/>
        </w:numPr>
        <w:rPr>
          <w:rFonts w:ascii="Verdana" w:hAnsi="Verdana"/>
          <w:sz w:val="28"/>
          <w:szCs w:val="28"/>
          <w:lang w:val="en-US"/>
        </w:rPr>
      </w:pPr>
      <w:hyperlink r:id="rId16" w:history="1">
        <w:r w:rsidR="00416C9E" w:rsidRPr="00416C9E">
          <w:rPr>
            <w:rStyle w:val="Hyperlink"/>
            <w:rFonts w:ascii="Verdana" w:hAnsi="Verdana"/>
            <w:sz w:val="28"/>
            <w:szCs w:val="28"/>
            <w:lang w:val="en-US"/>
          </w:rPr>
          <w:t>PhoneInfoga</w:t>
        </w:r>
      </w:hyperlink>
    </w:p>
    <w:p w14:paraId="7925D7B7" w14:textId="0D8711F5" w:rsidR="00416C9E" w:rsidRDefault="00416C9E" w:rsidP="00416C9E">
      <w:pPr>
        <w:pStyle w:val="ListParagraph"/>
        <w:rPr>
          <w:rFonts w:ascii="Verdana" w:hAnsi="Verdana"/>
          <w:sz w:val="28"/>
          <w:szCs w:val="28"/>
          <w:lang w:val="en-US"/>
        </w:rPr>
      </w:pPr>
      <w:r>
        <w:rPr>
          <w:rFonts w:ascii="Verdana" w:hAnsi="Verdana"/>
          <w:sz w:val="28"/>
          <w:szCs w:val="28"/>
          <w:lang w:val="en-US"/>
        </w:rPr>
        <w:t>Open-source tool for OSINT for phone number lookups.</w:t>
      </w:r>
    </w:p>
    <w:p w14:paraId="3D37B233" w14:textId="77777777" w:rsidR="00095B3B" w:rsidRDefault="00095B3B" w:rsidP="00416C9E">
      <w:pPr>
        <w:pStyle w:val="ListParagraph"/>
        <w:rPr>
          <w:rFonts w:ascii="Verdana" w:hAnsi="Verdana"/>
          <w:sz w:val="28"/>
          <w:szCs w:val="28"/>
          <w:lang w:val="en-US"/>
        </w:rPr>
      </w:pPr>
    </w:p>
    <w:p w14:paraId="78517C3C" w14:textId="77777777" w:rsidR="00095B3B" w:rsidRDefault="00095B3B" w:rsidP="00416C9E">
      <w:pPr>
        <w:pStyle w:val="ListParagraph"/>
        <w:rPr>
          <w:rFonts w:ascii="Verdana" w:hAnsi="Verdana"/>
          <w:sz w:val="28"/>
          <w:szCs w:val="28"/>
          <w:lang w:val="en-US"/>
        </w:rPr>
      </w:pPr>
    </w:p>
    <w:p w14:paraId="447BE077" w14:textId="619998A7" w:rsidR="00416C9E" w:rsidRPr="00841072" w:rsidRDefault="00841072" w:rsidP="00416C9E">
      <w:pPr>
        <w:rPr>
          <w:rFonts w:ascii="Verdana" w:hAnsi="Verdana"/>
          <w:sz w:val="36"/>
          <w:szCs w:val="36"/>
          <w:lang w:val="en-US"/>
        </w:rPr>
      </w:pPr>
      <w:r w:rsidRPr="00841072">
        <w:rPr>
          <w:rFonts w:ascii="Verdana" w:hAnsi="Verdana"/>
          <w:sz w:val="36"/>
          <w:szCs w:val="36"/>
          <w:lang w:val="en-US"/>
        </w:rPr>
        <w:t>Prevention</w:t>
      </w:r>
      <w:r>
        <w:rPr>
          <w:rFonts w:ascii="Verdana" w:hAnsi="Verdana"/>
          <w:sz w:val="36"/>
          <w:szCs w:val="36"/>
          <w:lang w:val="en-US"/>
        </w:rPr>
        <w:t>:</w:t>
      </w:r>
    </w:p>
    <w:p w14:paraId="5ADAEDD7" w14:textId="2A9CE462" w:rsidR="00416C9E" w:rsidRDefault="00841072" w:rsidP="00416C9E">
      <w:pPr>
        <w:rPr>
          <w:rFonts w:ascii="Verdana" w:hAnsi="Verdana"/>
          <w:sz w:val="28"/>
          <w:szCs w:val="28"/>
          <w:lang w:val="en-US"/>
        </w:rPr>
      </w:pPr>
      <w:r>
        <w:rPr>
          <w:rFonts w:ascii="Verdana" w:hAnsi="Verdana"/>
          <w:sz w:val="28"/>
          <w:szCs w:val="28"/>
          <w:lang w:val="en-US"/>
        </w:rPr>
        <w:t>Internet users have used basic cybersecurity measures including antivirus software and a firewall, for a very long time. However, it takes more than that in the age of social media. Setting up serious security measures are required and below are some of them-</w:t>
      </w:r>
    </w:p>
    <w:p w14:paraId="70538595" w14:textId="4EE5726F" w:rsidR="00841072" w:rsidRDefault="00841072" w:rsidP="00841072">
      <w:pPr>
        <w:pStyle w:val="ListParagraph"/>
        <w:numPr>
          <w:ilvl w:val="0"/>
          <w:numId w:val="3"/>
        </w:numPr>
        <w:rPr>
          <w:rFonts w:ascii="Verdana" w:hAnsi="Verdana"/>
          <w:sz w:val="28"/>
          <w:szCs w:val="28"/>
          <w:lang w:val="en-US"/>
        </w:rPr>
      </w:pPr>
      <w:r>
        <w:rPr>
          <w:rFonts w:ascii="Verdana" w:hAnsi="Verdana"/>
          <w:sz w:val="28"/>
          <w:szCs w:val="28"/>
          <w:lang w:val="en-US"/>
        </w:rPr>
        <w:t>Two-step verification must be used</w:t>
      </w:r>
    </w:p>
    <w:p w14:paraId="3043E99A" w14:textId="6A6A940F" w:rsidR="00095B3B" w:rsidRDefault="00095B3B" w:rsidP="00841072">
      <w:pPr>
        <w:pStyle w:val="ListParagraph"/>
        <w:numPr>
          <w:ilvl w:val="0"/>
          <w:numId w:val="3"/>
        </w:numPr>
        <w:rPr>
          <w:rFonts w:ascii="Verdana" w:hAnsi="Verdana"/>
          <w:sz w:val="28"/>
          <w:szCs w:val="28"/>
          <w:lang w:val="en-US"/>
        </w:rPr>
      </w:pPr>
      <w:r>
        <w:rPr>
          <w:rFonts w:ascii="Verdana" w:hAnsi="Verdana"/>
          <w:sz w:val="28"/>
          <w:szCs w:val="28"/>
          <w:lang w:val="en-US"/>
        </w:rPr>
        <w:t>Update contact details</w:t>
      </w:r>
    </w:p>
    <w:p w14:paraId="59C888B0" w14:textId="2C9A57FA" w:rsidR="00095B3B" w:rsidRDefault="00095B3B" w:rsidP="00841072">
      <w:pPr>
        <w:pStyle w:val="ListParagraph"/>
        <w:numPr>
          <w:ilvl w:val="0"/>
          <w:numId w:val="3"/>
        </w:numPr>
        <w:rPr>
          <w:rFonts w:ascii="Verdana" w:hAnsi="Verdana"/>
          <w:sz w:val="28"/>
          <w:szCs w:val="28"/>
          <w:lang w:val="en-US"/>
        </w:rPr>
      </w:pPr>
      <w:r>
        <w:rPr>
          <w:rFonts w:ascii="Verdana" w:hAnsi="Verdana"/>
          <w:sz w:val="28"/>
          <w:szCs w:val="28"/>
          <w:lang w:val="en-US"/>
        </w:rPr>
        <w:t>Keep accounts private if age below 18**</w:t>
      </w:r>
    </w:p>
    <w:p w14:paraId="53D08E69" w14:textId="4003AC04" w:rsidR="00095B3B" w:rsidRDefault="00095B3B" w:rsidP="00841072">
      <w:pPr>
        <w:pStyle w:val="ListParagraph"/>
        <w:numPr>
          <w:ilvl w:val="0"/>
          <w:numId w:val="3"/>
        </w:numPr>
        <w:rPr>
          <w:rFonts w:ascii="Verdana" w:hAnsi="Verdana"/>
          <w:sz w:val="28"/>
          <w:szCs w:val="28"/>
          <w:lang w:val="en-US"/>
        </w:rPr>
      </w:pPr>
      <w:r>
        <w:rPr>
          <w:rFonts w:ascii="Verdana" w:hAnsi="Verdana"/>
          <w:sz w:val="28"/>
          <w:szCs w:val="28"/>
          <w:lang w:val="en-US"/>
        </w:rPr>
        <w:t>Do not click random links/emails</w:t>
      </w:r>
    </w:p>
    <w:p w14:paraId="37FCA3AC" w14:textId="15C5DC4A" w:rsidR="00095B3B" w:rsidRDefault="00095B3B" w:rsidP="00841072">
      <w:pPr>
        <w:pStyle w:val="ListParagraph"/>
        <w:numPr>
          <w:ilvl w:val="0"/>
          <w:numId w:val="3"/>
        </w:numPr>
        <w:rPr>
          <w:rFonts w:ascii="Verdana" w:hAnsi="Verdana"/>
          <w:sz w:val="28"/>
          <w:szCs w:val="28"/>
          <w:lang w:val="en-US"/>
        </w:rPr>
      </w:pPr>
      <w:r>
        <w:rPr>
          <w:rFonts w:ascii="Verdana" w:hAnsi="Verdana"/>
          <w:sz w:val="28"/>
          <w:szCs w:val="28"/>
          <w:lang w:val="en-US"/>
        </w:rPr>
        <w:t>Avoid posting/sharing private information</w:t>
      </w:r>
    </w:p>
    <w:p w14:paraId="4CB6FF9E" w14:textId="28A3E258" w:rsidR="00095B3B" w:rsidRDefault="00095B3B" w:rsidP="00841072">
      <w:pPr>
        <w:pStyle w:val="ListParagraph"/>
        <w:numPr>
          <w:ilvl w:val="0"/>
          <w:numId w:val="3"/>
        </w:numPr>
        <w:rPr>
          <w:rFonts w:ascii="Verdana" w:hAnsi="Verdana"/>
          <w:sz w:val="28"/>
          <w:szCs w:val="28"/>
          <w:lang w:val="en-US"/>
        </w:rPr>
      </w:pPr>
      <w:r>
        <w:rPr>
          <w:rFonts w:ascii="Verdana" w:hAnsi="Verdana"/>
          <w:sz w:val="28"/>
          <w:szCs w:val="28"/>
          <w:lang w:val="en-US"/>
        </w:rPr>
        <w:t>Avoid leaking email &amp; phone number</w:t>
      </w:r>
    </w:p>
    <w:p w14:paraId="54B1770D" w14:textId="35E15C3F" w:rsidR="00095B3B" w:rsidRDefault="00095B3B" w:rsidP="00841072">
      <w:pPr>
        <w:pStyle w:val="ListParagraph"/>
        <w:numPr>
          <w:ilvl w:val="0"/>
          <w:numId w:val="3"/>
        </w:numPr>
        <w:rPr>
          <w:rFonts w:ascii="Verdana" w:hAnsi="Verdana"/>
          <w:sz w:val="28"/>
          <w:szCs w:val="28"/>
          <w:lang w:val="en-US"/>
        </w:rPr>
      </w:pPr>
      <w:r>
        <w:rPr>
          <w:rFonts w:ascii="Verdana" w:hAnsi="Verdana"/>
          <w:sz w:val="28"/>
          <w:szCs w:val="28"/>
          <w:lang w:val="en-US"/>
        </w:rPr>
        <w:t>Update the software immediately when rolled</w:t>
      </w:r>
    </w:p>
    <w:p w14:paraId="6FF6404C" w14:textId="77777777" w:rsidR="00095B3B" w:rsidRDefault="00095B3B" w:rsidP="00095B3B">
      <w:pPr>
        <w:rPr>
          <w:rFonts w:ascii="Verdana" w:hAnsi="Verdana"/>
          <w:sz w:val="28"/>
          <w:szCs w:val="28"/>
          <w:lang w:val="en-US"/>
        </w:rPr>
      </w:pPr>
    </w:p>
    <w:p w14:paraId="196DA5B0" w14:textId="771ECF4D" w:rsidR="00095B3B" w:rsidRPr="00095B3B" w:rsidRDefault="00095B3B" w:rsidP="00095B3B">
      <w:pPr>
        <w:rPr>
          <w:rFonts w:ascii="Verdana" w:hAnsi="Verdana"/>
          <w:sz w:val="36"/>
          <w:szCs w:val="36"/>
          <w:lang w:val="en-US"/>
        </w:rPr>
      </w:pPr>
      <w:r w:rsidRPr="00095B3B">
        <w:rPr>
          <w:rFonts w:ascii="Verdana" w:hAnsi="Verdana"/>
          <w:sz w:val="36"/>
          <w:szCs w:val="36"/>
          <w:lang w:val="en-US"/>
        </w:rPr>
        <w:t>Summary</w:t>
      </w:r>
      <w:r>
        <w:rPr>
          <w:rFonts w:ascii="Verdana" w:hAnsi="Verdana"/>
          <w:sz w:val="36"/>
          <w:szCs w:val="36"/>
          <w:lang w:val="en-US"/>
        </w:rPr>
        <w:t>:</w:t>
      </w:r>
    </w:p>
    <w:p w14:paraId="492DB202" w14:textId="118F8146" w:rsidR="00095B3B" w:rsidRDefault="00095B3B" w:rsidP="00095B3B">
      <w:pPr>
        <w:rPr>
          <w:rFonts w:ascii="Verdana" w:hAnsi="Verdana"/>
          <w:sz w:val="28"/>
          <w:szCs w:val="28"/>
        </w:rPr>
      </w:pPr>
      <w:r w:rsidRPr="00095B3B">
        <w:rPr>
          <w:rFonts w:ascii="Verdana" w:hAnsi="Verdana"/>
          <w:sz w:val="28"/>
          <w:szCs w:val="28"/>
        </w:rPr>
        <w:t>Social media platforms have become a hotbed for hacking. However, now that we know that the threats exist and how they happen, we can start protecting ourselves. Clicking on suspicious links and adding people who we do not know is dangerous. However, is the information we often leave out in the open can be equally dangerous. Security starts with being aware and can only evolve with vigilance. Utilizing new tools like two-factor verification will make it harder for hackers to get into your accounts as well.</w:t>
      </w:r>
    </w:p>
    <w:p w14:paraId="563F620B" w14:textId="77777777" w:rsidR="00095B3B" w:rsidRDefault="00095B3B" w:rsidP="00095B3B">
      <w:pPr>
        <w:rPr>
          <w:rFonts w:ascii="Verdana" w:hAnsi="Verdana"/>
          <w:sz w:val="28"/>
          <w:szCs w:val="28"/>
        </w:rPr>
      </w:pPr>
    </w:p>
    <w:p w14:paraId="3B03AEE7" w14:textId="741D9952" w:rsidR="00095B3B" w:rsidRPr="00095B3B" w:rsidRDefault="00095B3B" w:rsidP="00095B3B">
      <w:pPr>
        <w:rPr>
          <w:rFonts w:ascii="Verdana" w:hAnsi="Verdana"/>
          <w:sz w:val="28"/>
          <w:szCs w:val="28"/>
          <w:lang w:val="en-US"/>
        </w:rPr>
      </w:pPr>
      <w:r>
        <w:rPr>
          <w:rFonts w:ascii="Verdana" w:hAnsi="Verdana"/>
          <w:sz w:val="28"/>
          <w:szCs w:val="28"/>
        </w:rPr>
        <w:t xml:space="preserve">**EDUCATION PURPOSE </w:t>
      </w:r>
      <w:r w:rsidR="00756B5B">
        <w:rPr>
          <w:rFonts w:ascii="Verdana" w:hAnsi="Verdana"/>
          <w:sz w:val="28"/>
          <w:szCs w:val="28"/>
        </w:rPr>
        <w:t>BLOG</w:t>
      </w:r>
      <w:r>
        <w:rPr>
          <w:rFonts w:ascii="Verdana" w:hAnsi="Verdana"/>
          <w:sz w:val="28"/>
          <w:szCs w:val="28"/>
        </w:rPr>
        <w:t>. I WILL NOT BE LIABLE FOR ANY MISUSE**</w:t>
      </w:r>
    </w:p>
    <w:sectPr w:rsidR="00095B3B" w:rsidRPr="00095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1E3E"/>
    <w:multiLevelType w:val="hybridMultilevel"/>
    <w:tmpl w:val="4F2CD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CC21DE"/>
    <w:multiLevelType w:val="hybridMultilevel"/>
    <w:tmpl w:val="D79064B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1335E52"/>
    <w:multiLevelType w:val="hybridMultilevel"/>
    <w:tmpl w:val="200CD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9090702">
    <w:abstractNumId w:val="2"/>
  </w:num>
  <w:num w:numId="2" w16cid:durableId="307590001">
    <w:abstractNumId w:val="1"/>
  </w:num>
  <w:num w:numId="3" w16cid:durableId="1202326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F2"/>
    <w:rsid w:val="00095B3B"/>
    <w:rsid w:val="000F600C"/>
    <w:rsid w:val="001F1AF2"/>
    <w:rsid w:val="002F185F"/>
    <w:rsid w:val="00416C9E"/>
    <w:rsid w:val="00682874"/>
    <w:rsid w:val="00756209"/>
    <w:rsid w:val="00756B5B"/>
    <w:rsid w:val="0083238E"/>
    <w:rsid w:val="00841072"/>
    <w:rsid w:val="008C2172"/>
    <w:rsid w:val="008C2D6E"/>
    <w:rsid w:val="00C02DE9"/>
    <w:rsid w:val="00DE6123"/>
    <w:rsid w:val="00E05D48"/>
    <w:rsid w:val="00E2762E"/>
    <w:rsid w:val="00F054AB"/>
    <w:rsid w:val="00FD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E54F3"/>
  <w15:chartTrackingRefBased/>
  <w15:docId w15:val="{7672BFE2-FAF7-4966-AAB1-DB51D7E7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4AB"/>
    <w:pPr>
      <w:ind w:left="720"/>
      <w:contextualSpacing/>
    </w:pPr>
  </w:style>
  <w:style w:type="character" w:styleId="Hyperlink">
    <w:name w:val="Hyperlink"/>
    <w:basedOn w:val="DefaultParagraphFont"/>
    <w:uiPriority w:val="99"/>
    <w:unhideWhenUsed/>
    <w:rsid w:val="00F054AB"/>
    <w:rPr>
      <w:color w:val="0563C1" w:themeColor="hyperlink"/>
      <w:u w:val="single"/>
    </w:rPr>
  </w:style>
  <w:style w:type="character" w:styleId="UnresolvedMention">
    <w:name w:val="Unresolved Mention"/>
    <w:basedOn w:val="DefaultParagraphFont"/>
    <w:uiPriority w:val="99"/>
    <w:semiHidden/>
    <w:unhideWhenUsed/>
    <w:rsid w:val="00F0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_hacking" TargetMode="External"/><Relationship Id="rId13" Type="http://schemas.openxmlformats.org/officeDocument/2006/relationships/hyperlink" Target="https://www.kali.org/tools/recon-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pieo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undowndev/phoneinfoga" TargetMode="External"/><Relationship Id="rId1" Type="http://schemas.openxmlformats.org/officeDocument/2006/relationships/numbering" Target="numbering.xml"/><Relationship Id="rId6" Type="http://schemas.openxmlformats.org/officeDocument/2006/relationships/hyperlink" Target="https://en.wikipedia.org/wiki/Dark_web" TargetMode="External"/><Relationship Id="rId11" Type="http://schemas.openxmlformats.org/officeDocument/2006/relationships/hyperlink" Target="https://seon.io/" TargetMode="External"/><Relationship Id="rId5" Type="http://schemas.openxmlformats.org/officeDocument/2006/relationships/hyperlink" Target="https://osintframework.com/" TargetMode="External"/><Relationship Id="rId15" Type="http://schemas.openxmlformats.org/officeDocument/2006/relationships/hyperlink" Target="https://haveibeenpwned.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piderfoot.net/attack-surface-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NIRJHAR BARMA</dc:creator>
  <cp:keywords/>
  <dc:description/>
  <cp:lastModifiedBy>NIRJHAR BARMA</cp:lastModifiedBy>
  <cp:revision>3</cp:revision>
  <dcterms:created xsi:type="dcterms:W3CDTF">2023-07-23T17:02:00Z</dcterms:created>
  <dcterms:modified xsi:type="dcterms:W3CDTF">2023-07-23T19:59:00Z</dcterms:modified>
</cp:coreProperties>
</file>