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D1937" w14:textId="77777777" w:rsidR="007B5DE7" w:rsidRDefault="007B5DE7">
      <w:pPr>
        <w:pStyle w:val="Heading1"/>
        <w:spacing w:after="150"/>
        <w:jc w:val="center"/>
        <w:rPr>
          <w:rFonts w:eastAsia="Times New Roman"/>
          <w:color w:val="000000"/>
          <w:sz w:val="76"/>
          <w:szCs w:val="76"/>
        </w:rPr>
      </w:pPr>
      <w:bookmarkStart w:id="0" w:name="_Toc233528888"/>
      <w:r>
        <w:rPr>
          <w:rFonts w:eastAsia="Times New Roman"/>
          <w:color w:val="000000"/>
          <w:sz w:val="76"/>
          <w:szCs w:val="76"/>
        </w:rPr>
        <w:t>El-Moquwal</w:t>
      </w:r>
      <w:bookmarkEnd w:id="0"/>
    </w:p>
    <w:p w14:paraId="68CD2660" w14:textId="77777777" w:rsidR="007B5DE7" w:rsidRDefault="007B5DE7">
      <w:pPr>
        <w:pStyle w:val="Heading2"/>
        <w:spacing w:before="0"/>
        <w:jc w:val="center"/>
        <w:rPr>
          <w:rFonts w:eastAsia="Times New Roman"/>
          <w:b w:val="0"/>
          <w:bCs w:val="0"/>
          <w:color w:val="555555"/>
          <w:sz w:val="40"/>
          <w:szCs w:val="40"/>
        </w:rPr>
      </w:pPr>
      <w:bookmarkStart w:id="1" w:name="_Toc233528889"/>
      <w:r>
        <w:rPr>
          <w:rFonts w:eastAsia="Times New Roman"/>
          <w:b w:val="0"/>
          <w:bCs w:val="0"/>
          <w:color w:val="555555"/>
          <w:sz w:val="40"/>
          <w:szCs w:val="40"/>
        </w:rPr>
        <w:t>Digital Contracting Marketplace</w:t>
      </w:r>
      <w:bookmarkEnd w:id="1"/>
    </w:p>
    <w:p w14:paraId="21461116" w14:textId="77777777" w:rsidR="007B5DE7" w:rsidRDefault="007B5DE7">
      <w:pPr>
        <w:spacing w:before="600" w:after="600"/>
        <w:jc w:val="center"/>
        <w:rPr>
          <w:rFonts w:eastAsia="Times New Roman"/>
          <w:color w:val="000000"/>
        </w:rPr>
      </w:pPr>
      <w:r>
        <w:rPr>
          <w:rFonts w:eastAsia="Times New Roman"/>
          <w:color w:val="000000"/>
        </w:rPr>
        <w:pict w14:anchorId="306C9FAA">
          <v:rect id="_x0000_i1025" style="width:280.8pt;height:1.5pt" o:hrpct="600" o:hralign="center" o:hrstd="t" o:hr="t" fillcolor="#a0a0a0" stroked="f"/>
        </w:pict>
      </w:r>
    </w:p>
    <w:p w14:paraId="180A352A" w14:textId="77777777" w:rsidR="007B5DE7" w:rsidRDefault="007B5DE7">
      <w:pPr>
        <w:pStyle w:val="Heading3"/>
        <w:jc w:val="center"/>
        <w:rPr>
          <w:rFonts w:eastAsia="Times New Roman"/>
          <w:b w:val="0"/>
          <w:bCs w:val="0"/>
          <w:color w:val="000000"/>
          <w:sz w:val="32"/>
          <w:szCs w:val="32"/>
        </w:rPr>
      </w:pPr>
      <w:bookmarkStart w:id="2" w:name="_Toc233528890"/>
      <w:r>
        <w:rPr>
          <w:rFonts w:eastAsia="Times New Roman"/>
          <w:b w:val="0"/>
          <w:bCs w:val="0"/>
          <w:color w:val="000000"/>
          <w:sz w:val="32"/>
          <w:szCs w:val="32"/>
        </w:rPr>
        <w:t>Graduation Project Documentation</w:t>
      </w:r>
      <w:bookmarkEnd w:id="2"/>
    </w:p>
    <w:p w14:paraId="5AA63A43" w14:textId="77777777" w:rsidR="007B5DE7" w:rsidRDefault="007B5DE7">
      <w:pPr>
        <w:pStyle w:val="Heading4"/>
        <w:jc w:val="center"/>
        <w:rPr>
          <w:rFonts w:eastAsia="Times New Roman"/>
          <w:b w:val="0"/>
          <w:bCs w:val="0"/>
          <w:color w:val="000000"/>
          <w:sz w:val="26"/>
          <w:szCs w:val="26"/>
        </w:rPr>
      </w:pPr>
      <w:r>
        <w:rPr>
          <w:rFonts w:eastAsia="Times New Roman"/>
          <w:b w:val="0"/>
          <w:bCs w:val="0"/>
          <w:color w:val="000000"/>
          <w:sz w:val="26"/>
          <w:szCs w:val="26"/>
        </w:rPr>
        <w:t>Business Information Systems (BIS)</w:t>
      </w:r>
    </w:p>
    <w:p w14:paraId="36160A69" w14:textId="77777777" w:rsidR="007B5DE7" w:rsidRDefault="007B5DE7">
      <w:pPr>
        <w:pStyle w:val="Heading4"/>
        <w:jc w:val="center"/>
        <w:rPr>
          <w:rFonts w:eastAsia="Times New Roman"/>
          <w:b w:val="0"/>
          <w:bCs w:val="0"/>
          <w:color w:val="000000"/>
          <w:sz w:val="26"/>
          <w:szCs w:val="26"/>
        </w:rPr>
      </w:pPr>
      <w:r>
        <w:rPr>
          <w:rFonts w:eastAsia="Times New Roman"/>
          <w:b w:val="0"/>
          <w:bCs w:val="0"/>
          <w:color w:val="000000"/>
          <w:sz w:val="26"/>
          <w:szCs w:val="26"/>
        </w:rPr>
        <w:t>Assiut University</w:t>
      </w:r>
    </w:p>
    <w:p w14:paraId="069A3178" w14:textId="77777777" w:rsidR="007B5DE7" w:rsidRDefault="007B5DE7">
      <w:pPr>
        <w:pStyle w:val="Heading4"/>
        <w:spacing w:before="300" w:beforeAutospacing="0"/>
        <w:jc w:val="center"/>
        <w:rPr>
          <w:rFonts w:eastAsia="Times New Roman"/>
          <w:b w:val="0"/>
          <w:bCs w:val="0"/>
          <w:color w:val="000000"/>
        </w:rPr>
      </w:pPr>
      <w:r>
        <w:rPr>
          <w:rFonts w:eastAsia="Times New Roman"/>
          <w:b w:val="0"/>
          <w:bCs w:val="0"/>
          <w:color w:val="000000"/>
        </w:rPr>
        <w:t>Academic Year 2025 / 2026</w:t>
      </w:r>
    </w:p>
    <w:p w14:paraId="64687B78" w14:textId="77777777" w:rsidR="007B5DE7" w:rsidRDefault="007B5DE7">
      <w:pPr>
        <w:pStyle w:val="Heading2"/>
        <w:rPr>
          <w:rFonts w:eastAsia="Times New Roman"/>
          <w:color w:val="000000"/>
        </w:rPr>
      </w:pPr>
      <w:r>
        <w:rPr>
          <w:rFonts w:eastAsia="Times New Roman"/>
          <w:color w:val="000000"/>
        </w:rPr>
        <w:br w:type="page"/>
      </w:r>
      <w:bookmarkStart w:id="3" w:name="_Toc233528891"/>
      <w:r>
        <w:rPr>
          <w:rFonts w:eastAsia="Times New Roman"/>
          <w:color w:val="000000"/>
        </w:rPr>
        <w:lastRenderedPageBreak/>
        <w:t>Supervisor Certificate</w:t>
      </w:r>
      <w:bookmarkEnd w:id="3"/>
    </w:p>
    <w:p w14:paraId="17559140" w14:textId="77777777" w:rsidR="007B5DE7" w:rsidRDefault="007B5DE7">
      <w:pPr>
        <w:pStyle w:val="NormalWeb"/>
        <w:rPr>
          <w:color w:val="000000"/>
        </w:rPr>
      </w:pPr>
      <w:r>
        <w:rPr>
          <w:color w:val="000000"/>
        </w:rPr>
        <w:t xml:space="preserve">This is to certify that the graduation project titled </w:t>
      </w:r>
      <w:r>
        <w:rPr>
          <w:rStyle w:val="Strong"/>
          <w:color w:val="000000"/>
        </w:rPr>
        <w:t>"El-Moquwal — A Digital Marketplace for Construction and Finishing Services in Egypt"</w:t>
      </w:r>
      <w:r>
        <w:rPr>
          <w:color w:val="000000"/>
        </w:rPr>
        <w:t xml:space="preserve"> </w:t>
      </w:r>
      <w:r>
        <w:rPr>
          <w:color w:val="000000"/>
        </w:rPr>
        <w:t xml:space="preserve">is a bonafide work carried out under our supervision and guidance, and is approved as a genuine record of the candidates' research and development efforts submitted in partial fulfillment of the requirements for the award of the </w:t>
      </w:r>
      <w:r>
        <w:rPr>
          <w:rStyle w:val="Strong"/>
          <w:color w:val="000000"/>
        </w:rPr>
        <w:t>Bachelor of Business Information Systems</w:t>
      </w:r>
      <w:r>
        <w:rPr>
          <w:color w:val="000000"/>
        </w:rPr>
        <w:t xml:space="preserve"> degree.</w:t>
      </w:r>
    </w:p>
    <w:tbl>
      <w:tblPr>
        <w:tblW w:w="5000" w:type="pct"/>
        <w:tblCellMar>
          <w:top w:w="15" w:type="dxa"/>
          <w:left w:w="15" w:type="dxa"/>
          <w:bottom w:w="15" w:type="dxa"/>
          <w:right w:w="15" w:type="dxa"/>
        </w:tblCellMar>
        <w:tblLook w:val="04A0" w:firstRow="1" w:lastRow="0" w:firstColumn="1" w:lastColumn="0" w:noHBand="0" w:noVBand="1"/>
      </w:tblPr>
      <w:tblGrid>
        <w:gridCol w:w="4694"/>
        <w:gridCol w:w="1902"/>
        <w:gridCol w:w="2748"/>
      </w:tblGrid>
      <w:tr w:rsidR="00000000" w14:paraId="303DF27E"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48B1F1E2" w14:textId="77777777" w:rsidR="007B5DE7" w:rsidRDefault="007B5DE7">
            <w:pPr>
              <w:spacing w:before="240" w:after="240"/>
              <w:rPr>
                <w:rFonts w:eastAsia="Times New Roman"/>
                <w:b/>
                <w:bCs/>
                <w:color w:val="000000"/>
                <w:sz w:val="20"/>
                <w:szCs w:val="20"/>
              </w:rPr>
            </w:pPr>
            <w:r>
              <w:rPr>
                <w:rFonts w:eastAsia="Times New Roman"/>
                <w:b/>
                <w:bCs/>
                <w:color w:val="000000"/>
                <w:sz w:val="20"/>
                <w:szCs w:val="20"/>
              </w:rPr>
              <w:t>Supervisor</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6D993654" w14:textId="77777777" w:rsidR="007B5DE7" w:rsidRDefault="007B5DE7">
            <w:pPr>
              <w:spacing w:before="240" w:after="240"/>
              <w:rPr>
                <w:rFonts w:eastAsia="Times New Roman"/>
                <w:b/>
                <w:bCs/>
                <w:color w:val="000000"/>
                <w:sz w:val="20"/>
                <w:szCs w:val="20"/>
              </w:rPr>
            </w:pPr>
            <w:r>
              <w:rPr>
                <w:rFonts w:eastAsia="Times New Roman"/>
                <w:b/>
                <w:bCs/>
                <w:color w:val="000000"/>
                <w:sz w:val="20"/>
                <w:szCs w:val="20"/>
              </w:rPr>
              <w:t>Signature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29C61C71" w14:textId="77777777" w:rsidR="007B5DE7" w:rsidRDefault="007B5DE7">
            <w:pPr>
              <w:spacing w:before="240" w:after="240"/>
              <w:rPr>
                <w:rFonts w:eastAsia="Times New Roman"/>
                <w:b/>
                <w:bCs/>
                <w:color w:val="000000"/>
                <w:sz w:val="20"/>
                <w:szCs w:val="20"/>
              </w:rPr>
            </w:pPr>
            <w:r>
              <w:rPr>
                <w:rFonts w:eastAsia="Times New Roman"/>
                <w:b/>
                <w:bCs/>
                <w:color w:val="000000"/>
                <w:sz w:val="20"/>
                <w:szCs w:val="20"/>
              </w:rPr>
              <w:t>Date</w:t>
            </w:r>
          </w:p>
        </w:tc>
      </w:tr>
      <w:tr w:rsidR="00000000" w14:paraId="0AD60D0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38CA4A3" w14:textId="77777777" w:rsidR="007B5DE7" w:rsidRDefault="007B5DE7">
            <w:pPr>
              <w:spacing w:before="240" w:after="240"/>
              <w:rPr>
                <w:rFonts w:eastAsia="Times New Roman"/>
                <w:color w:val="000000"/>
                <w:sz w:val="20"/>
                <w:szCs w:val="20"/>
              </w:rPr>
            </w:pPr>
            <w:r>
              <w:rPr>
                <w:rFonts w:eastAsia="Times New Roman"/>
                <w:color w:val="000000"/>
                <w:sz w:val="20"/>
                <w:szCs w:val="20"/>
              </w:rPr>
              <w:t>Dr. Ebram Kamal William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594EB63" w14:textId="77777777" w:rsidR="007B5DE7" w:rsidRDefault="007B5DE7">
            <w:pPr>
              <w:spacing w:before="240" w:after="240"/>
              <w:rPr>
                <w:rFonts w:eastAsia="Times New Roman"/>
                <w:color w:val="000000"/>
                <w:sz w:val="20"/>
                <w:szCs w:val="20"/>
              </w:rPr>
            </w:pPr>
            <w:r>
              <w:rPr>
                <w:rStyle w:val="Emphasis"/>
                <w:rFonts w:eastAsia="Times New Roman"/>
                <w:b/>
                <w:bCs/>
                <w:color w:val="000000"/>
                <w:sz w:val="20"/>
                <w:szCs w:val="20"/>
              </w:rPr>
              <w:t>__</w:t>
            </w:r>
            <w:r>
              <w:rPr>
                <w:rFonts w:eastAsia="Times New Roman"/>
                <w:color w:val="000000"/>
                <w:sz w:val="20"/>
                <w:szCs w:val="20"/>
              </w:rPr>
              <w:t>___</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D171D90" w14:textId="77777777" w:rsidR="007B5DE7" w:rsidRDefault="007B5DE7">
            <w:pPr>
              <w:spacing w:before="240" w:after="240"/>
              <w:rPr>
                <w:rFonts w:eastAsia="Times New Roman"/>
                <w:color w:val="000000"/>
                <w:sz w:val="20"/>
                <w:szCs w:val="20"/>
              </w:rPr>
            </w:pPr>
            <w:r>
              <w:rPr>
                <w:rFonts w:eastAsia="Times New Roman"/>
                <w:color w:val="000000"/>
                <w:sz w:val="20"/>
                <w:szCs w:val="20"/>
              </w:rPr>
              <w:t>___ / ___ / 2026</w:t>
            </w:r>
          </w:p>
        </w:tc>
      </w:tr>
      <w:tr w:rsidR="00000000" w14:paraId="3F496E4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0BEBF13" w14:textId="77777777" w:rsidR="007B5DE7" w:rsidRDefault="007B5DE7">
            <w:pPr>
              <w:spacing w:before="240" w:after="240"/>
              <w:rPr>
                <w:rFonts w:eastAsia="Times New Roman"/>
                <w:color w:val="000000"/>
                <w:sz w:val="20"/>
                <w:szCs w:val="20"/>
              </w:rPr>
            </w:pPr>
            <w:r>
              <w:rPr>
                <w:rFonts w:eastAsia="Times New Roman"/>
                <w:color w:val="000000"/>
                <w:sz w:val="20"/>
                <w:szCs w:val="20"/>
              </w:rPr>
              <w:t>Dr. Doaa Ebrahim Hasaballah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0B52D92" w14:textId="77777777" w:rsidR="007B5DE7" w:rsidRDefault="007B5DE7">
            <w:pPr>
              <w:spacing w:before="240" w:after="240"/>
              <w:rPr>
                <w:rFonts w:eastAsia="Times New Roman"/>
                <w:color w:val="000000"/>
                <w:sz w:val="20"/>
                <w:szCs w:val="20"/>
              </w:rPr>
            </w:pPr>
            <w:r>
              <w:rPr>
                <w:rStyle w:val="Emphasis"/>
                <w:rFonts w:eastAsia="Times New Roman"/>
                <w:b/>
                <w:bCs/>
                <w:color w:val="000000"/>
                <w:sz w:val="20"/>
                <w:szCs w:val="20"/>
              </w:rPr>
              <w:t>__</w:t>
            </w:r>
            <w:r>
              <w:rPr>
                <w:rFonts w:eastAsia="Times New Roman"/>
                <w:color w:val="000000"/>
                <w:sz w:val="20"/>
                <w:szCs w:val="20"/>
              </w:rPr>
              <w:t>___</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1A20293" w14:textId="77777777" w:rsidR="007B5DE7" w:rsidRDefault="007B5DE7">
            <w:pPr>
              <w:spacing w:before="240" w:after="240"/>
              <w:rPr>
                <w:rFonts w:eastAsia="Times New Roman"/>
                <w:color w:val="000000"/>
                <w:sz w:val="20"/>
                <w:szCs w:val="20"/>
              </w:rPr>
            </w:pPr>
            <w:r>
              <w:rPr>
                <w:rFonts w:eastAsia="Times New Roman"/>
                <w:color w:val="000000"/>
                <w:sz w:val="20"/>
                <w:szCs w:val="20"/>
              </w:rPr>
              <w:t>___ / ___ / 2026</w:t>
            </w:r>
          </w:p>
        </w:tc>
      </w:tr>
    </w:tbl>
    <w:p w14:paraId="7F18B8CA" w14:textId="77777777" w:rsidR="007B5DE7" w:rsidRDefault="007B5DE7">
      <w:pPr>
        <w:rPr>
          <w:rFonts w:eastAsia="Times New Roman"/>
          <w:color w:val="000000"/>
        </w:rPr>
      </w:pPr>
      <w:r>
        <w:rPr>
          <w:rFonts w:eastAsia="Times New Roman"/>
          <w:color w:val="000000"/>
        </w:rPr>
        <w:pict w14:anchorId="5235F82D">
          <v:rect id="_x0000_i1026" style="width:0;height:1.5pt" o:hralign="center" o:hrstd="t" o:hr="t" fillcolor="#a0a0a0" stroked="f"/>
        </w:pict>
      </w:r>
    </w:p>
    <w:p w14:paraId="7276139E" w14:textId="77777777" w:rsidR="007B5DE7" w:rsidRDefault="007B5DE7">
      <w:pPr>
        <w:pStyle w:val="Heading2"/>
        <w:rPr>
          <w:rFonts w:eastAsia="Times New Roman"/>
          <w:color w:val="000000"/>
        </w:rPr>
      </w:pPr>
      <w:bookmarkStart w:id="4" w:name="_Toc233528892"/>
      <w:r>
        <w:rPr>
          <w:rFonts w:eastAsia="Times New Roman"/>
          <w:color w:val="000000"/>
        </w:rPr>
        <w:t>Acknowledgments</w:t>
      </w:r>
      <w:bookmarkEnd w:id="4"/>
    </w:p>
    <w:p w14:paraId="36DB8684" w14:textId="77777777" w:rsidR="007B5DE7" w:rsidRDefault="007B5DE7">
      <w:pPr>
        <w:pStyle w:val="NormalWeb"/>
        <w:rPr>
          <w:color w:val="000000"/>
        </w:rPr>
      </w:pPr>
      <w:r>
        <w:rPr>
          <w:color w:val="000000"/>
        </w:rPr>
        <w:t>We express our sincere gratitude to our academic supervisors for their continuous guidance, constructive feedback, and patience throughout every phase of this project — from feasibility analysis and system design through implementation, testing, and documentation.</w:t>
      </w:r>
    </w:p>
    <w:p w14:paraId="1EC44202" w14:textId="77777777" w:rsidR="007B5DE7" w:rsidRDefault="007B5DE7">
      <w:pPr>
        <w:pStyle w:val="NormalWeb"/>
        <w:rPr>
          <w:color w:val="000000"/>
        </w:rPr>
      </w:pPr>
      <w:r>
        <w:rPr>
          <w:color w:val="000000"/>
        </w:rPr>
        <w:t>We thank the Faculty of Commerce and the Business Information Systems department at Assiut University for providing the academic framework, resources, and mentorship that made this work possible.</w:t>
      </w:r>
    </w:p>
    <w:p w14:paraId="6A250836" w14:textId="77777777" w:rsidR="007B5DE7" w:rsidRDefault="007B5DE7">
      <w:pPr>
        <w:pStyle w:val="NormalWeb"/>
        <w:rPr>
          <w:color w:val="000000"/>
        </w:rPr>
      </w:pPr>
      <w:r>
        <w:rPr>
          <w:color w:val="000000"/>
        </w:rPr>
        <w:t>We also acknowledge the contractors, property owners, and industry professionals who participated in informal interviews and usability feedback sessions, whose real-world insights shaped the platform's blind-bidding, escrow, and contract-signing workflows.</w:t>
      </w:r>
    </w:p>
    <w:p w14:paraId="29B8F661" w14:textId="77777777" w:rsidR="007B5DE7" w:rsidRDefault="007B5DE7">
      <w:pPr>
        <w:pStyle w:val="NormalWeb"/>
        <w:rPr>
          <w:color w:val="000000"/>
        </w:rPr>
      </w:pPr>
      <w:r>
        <w:rPr>
          <w:color w:val="000000"/>
        </w:rPr>
        <w:t>Finally, we thank our families and colleagues for their encouragement during the long development cycles required to deliver a production-grade full-stack system with Arabic-first UX, AI integration, and legally structured electronic contracts.</w:t>
      </w:r>
    </w:p>
    <w:p w14:paraId="37D0BD42" w14:textId="77777777" w:rsidR="007B5DE7" w:rsidRDefault="007B5DE7">
      <w:pPr>
        <w:rPr>
          <w:rFonts w:eastAsia="Times New Roman"/>
          <w:color w:val="000000"/>
        </w:rPr>
      </w:pPr>
      <w:r>
        <w:rPr>
          <w:rFonts w:eastAsia="Times New Roman"/>
          <w:color w:val="000000"/>
        </w:rPr>
        <w:pict w14:anchorId="7B7EB1C2">
          <v:rect id="_x0000_i1027" style="width:0;height:1.5pt" o:hralign="center" o:hrstd="t" o:hr="t" fillcolor="#a0a0a0" stroked="f"/>
        </w:pict>
      </w:r>
    </w:p>
    <w:p w14:paraId="5DF95488" w14:textId="77777777" w:rsidR="007B5DE7" w:rsidRDefault="007B5DE7">
      <w:pPr>
        <w:pStyle w:val="Heading2"/>
        <w:rPr>
          <w:rFonts w:eastAsia="Times New Roman"/>
          <w:color w:val="000000"/>
        </w:rPr>
      </w:pPr>
      <w:bookmarkStart w:id="5" w:name="_Toc233528893"/>
      <w:r>
        <w:rPr>
          <w:rFonts w:eastAsia="Times New Roman"/>
          <w:color w:val="000000"/>
        </w:rPr>
        <w:t>Abstract</w:t>
      </w:r>
      <w:bookmarkEnd w:id="5"/>
    </w:p>
    <w:p w14:paraId="412CD127" w14:textId="77777777" w:rsidR="007B5DE7" w:rsidRDefault="007B5DE7">
      <w:pPr>
        <w:pStyle w:val="NormalWeb"/>
        <w:rPr>
          <w:color w:val="000000"/>
        </w:rPr>
      </w:pPr>
      <w:r>
        <w:rPr>
          <w:rStyle w:val="Strong"/>
          <w:color w:val="000000"/>
        </w:rPr>
        <w:t>El-Moquwal</w:t>
      </w:r>
      <w:r>
        <w:rPr>
          <w:color w:val="000000"/>
        </w:rPr>
        <w:t xml:space="preserve"> is a web-based digital marketplace designed to formalise the historically informal relationship between Egyptian property owners and construction/finishing contractors. The platform integrates project discovery, AI-assisted cost estimation, blind competitive bidding, escrow-protected milestone payments, Arabic RTL electronic contracts with dual digital signatures, contractor portfolio management, a building-materials marketplace, referral economics, and granular administrative governance.</w:t>
      </w:r>
    </w:p>
    <w:p w14:paraId="6F60A6A6" w14:textId="77777777" w:rsidR="007B5DE7" w:rsidRDefault="007B5DE7">
      <w:pPr>
        <w:pStyle w:val="NormalWeb"/>
        <w:rPr>
          <w:color w:val="000000"/>
        </w:rPr>
      </w:pPr>
      <w:r>
        <w:rPr>
          <w:color w:val="000000"/>
        </w:rPr>
        <w:lastRenderedPageBreak/>
        <w:t xml:space="preserve">Built on a </w:t>
      </w:r>
      <w:r>
        <w:rPr>
          <w:rStyle w:val="Strong"/>
          <w:color w:val="000000"/>
        </w:rPr>
        <w:t>Node.js / Express / MongoDB</w:t>
      </w:r>
      <w:r>
        <w:rPr>
          <w:color w:val="000000"/>
        </w:rPr>
        <w:t xml:space="preserve"> backend with a </w:t>
      </w:r>
      <w:r>
        <w:rPr>
          <w:rStyle w:val="Strong"/>
          <w:color w:val="000000"/>
        </w:rPr>
        <w:t>Vanilla JavaScript SPA</w:t>
      </w:r>
      <w:r>
        <w:rPr>
          <w:color w:val="000000"/>
        </w:rPr>
        <w:t xml:space="preserve"> frontend, the system implements </w:t>
      </w:r>
      <w:r>
        <w:rPr>
          <w:rStyle w:val="Strong"/>
          <w:color w:val="000000"/>
        </w:rPr>
        <w:t>JWT authentication with HTTP-only refresh cookies</w:t>
      </w:r>
      <w:r>
        <w:rPr>
          <w:color w:val="000000"/>
        </w:rPr>
        <w:t xml:space="preserve">, </w:t>
      </w:r>
      <w:r>
        <w:rPr>
          <w:rStyle w:val="Strong"/>
          <w:color w:val="000000"/>
        </w:rPr>
        <w:t>Argon2id password hashing</w:t>
      </w:r>
      <w:r>
        <w:rPr>
          <w:color w:val="000000"/>
        </w:rPr>
        <w:t xml:space="preserve">, </w:t>
      </w:r>
      <w:r>
        <w:rPr>
          <w:rStyle w:val="Strong"/>
          <w:color w:val="000000"/>
        </w:rPr>
        <w:t>Mongoose discriminator-based user hierarchies</w:t>
      </w:r>
      <w:r>
        <w:rPr>
          <w:color w:val="000000"/>
        </w:rPr>
        <w:t xml:space="preserve">, </w:t>
      </w:r>
      <w:r>
        <w:rPr>
          <w:rStyle w:val="Strong"/>
          <w:color w:val="000000"/>
        </w:rPr>
        <w:t>Puppeteer PDF generation</w:t>
      </w:r>
      <w:r>
        <w:rPr>
          <w:color w:val="000000"/>
        </w:rPr>
        <w:t xml:space="preserve">, and </w:t>
      </w:r>
      <w:r>
        <w:rPr>
          <w:rStyle w:val="Strong"/>
          <w:color w:val="000000"/>
        </w:rPr>
        <w:t>dual-provider LLM integration</w:t>
      </w:r>
      <w:r>
        <w:rPr>
          <w:color w:val="000000"/>
        </w:rPr>
        <w:t xml:space="preserve"> (Pollinations.ai with Anthropic fallback). A comprehensive </w:t>
      </w:r>
      <w:r>
        <w:rPr>
          <w:rStyle w:val="Strong"/>
          <w:color w:val="000000"/>
        </w:rPr>
        <w:t>Role-Based Access Control</w:t>
      </w:r>
      <w:r>
        <w:rPr>
          <w:color w:val="000000"/>
        </w:rPr>
        <w:t xml:space="preserve"> matrix governs Customers, Contractors, Admins, and Super Admins.</w:t>
      </w:r>
    </w:p>
    <w:p w14:paraId="69E61434" w14:textId="77777777" w:rsidR="007B5DE7" w:rsidRDefault="007B5DE7">
      <w:pPr>
        <w:pStyle w:val="NormalWeb"/>
        <w:rPr>
          <w:color w:val="000000"/>
        </w:rPr>
      </w:pPr>
      <w:r>
        <w:rPr>
          <w:color w:val="000000"/>
        </w:rPr>
        <w:t>This documentation presents the complete software engineering lifecycle: feasibility and financial modelling, literature review, system architecture, SRS specification, implementation details, testing methodology, user manuals, deployment guide, and appendices including UI screenshots, test matrices, and data dictionary.</w:t>
      </w:r>
    </w:p>
    <w:p w14:paraId="3AA2104B" w14:textId="77777777" w:rsidR="007B5DE7" w:rsidRDefault="007B5DE7">
      <w:pPr>
        <w:pStyle w:val="NormalWeb"/>
        <w:rPr>
          <w:color w:val="000000"/>
        </w:rPr>
      </w:pPr>
      <w:r>
        <w:rPr>
          <w:rStyle w:val="Strong"/>
          <w:color w:val="000000"/>
        </w:rPr>
        <w:t>Keywords:</w:t>
      </w:r>
      <w:r>
        <w:rPr>
          <w:color w:val="000000"/>
        </w:rPr>
        <w:t xml:space="preserve"> Construction marketplace, Escrow, Blind bidding, Egypt PropTech, BIS graduation project, Electronic contracts.</w:t>
      </w:r>
    </w:p>
    <w:p w14:paraId="7657DB52" w14:textId="77777777" w:rsidR="007B5DE7" w:rsidRDefault="007B5DE7">
      <w:pPr>
        <w:rPr>
          <w:rFonts w:eastAsia="Times New Roman"/>
          <w:color w:val="000000"/>
        </w:rPr>
      </w:pPr>
      <w:r>
        <w:rPr>
          <w:rFonts w:eastAsia="Times New Roman"/>
          <w:color w:val="000000"/>
        </w:rPr>
        <w:pict w14:anchorId="46765065">
          <v:rect id="_x0000_i1028" style="width:0;height:1.5pt" o:hralign="center" o:hrstd="t" o:hr="t" fillcolor="#a0a0a0" stroked="f"/>
        </w:pict>
      </w:r>
    </w:p>
    <w:p w14:paraId="01256937" w14:textId="77777777" w:rsidR="00A1762C" w:rsidRDefault="00A1762C" w:rsidP="00A1762C">
      <w:pPr>
        <w:pStyle w:val="Caption"/>
        <w:jc w:val="center"/>
        <w:rPr>
          <w:rFonts w:eastAsia="Times New Roman"/>
        </w:rPr>
        <w:sectPr w:rsidR="00A1762C" w:rsidSect="00A1762C">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fmt="lowerRoman"/>
          <w:cols w:space="720"/>
          <w:docGrid w:linePitch="360"/>
        </w:sectPr>
      </w:pPr>
    </w:p>
    <w:tbl>
      <w:tblPr>
        <w:tblW w:w="5000" w:type="pct"/>
        <w:tblCellMar>
          <w:top w:w="15" w:type="dxa"/>
          <w:left w:w="15" w:type="dxa"/>
          <w:bottom w:w="15" w:type="dxa"/>
          <w:right w:w="15" w:type="dxa"/>
        </w:tblCellMar>
        <w:tblLook w:val="04A0" w:firstRow="1" w:lastRow="0" w:firstColumn="1" w:lastColumn="0" w:noHBand="0" w:noVBand="1"/>
      </w:tblPr>
      <w:tblGrid>
        <w:gridCol w:w="29238"/>
        <w:gridCol w:w="19"/>
        <w:gridCol w:w="1168"/>
        <w:gridCol w:w="1239"/>
      </w:tblGrid>
      <w:tr w:rsidR="00000000" w14:paraId="559B1BB6" w14:textId="77777777">
        <w:trPr>
          <w:tblHeader/>
        </w:trPr>
        <w:tc>
          <w:tcPr>
            <w:tcW w:w="0" w:type="auto"/>
            <w:gridSpan w:val="2"/>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406947C7" w14:textId="77777777" w:rsidR="00A1762C" w:rsidRDefault="00A1762C" w:rsidP="00A1762C">
            <w:pPr>
              <w:pStyle w:val="Caption"/>
              <w:jc w:val="center"/>
              <w:rPr>
                <w:noProof/>
              </w:rPr>
            </w:pPr>
            <w:r>
              <w:rPr>
                <w:rFonts w:eastAsia="Times New Roman"/>
              </w:rPr>
              <w:lastRenderedPageBreak/>
              <w:t>able of Content</w:t>
            </w:r>
            <w:r>
              <w:rPr>
                <w:rFonts w:eastAsia="Times New Roman"/>
              </w:rPr>
              <w:fldChar w:fldCharType="begin"/>
            </w:r>
            <w:r>
              <w:rPr>
                <w:rFonts w:eastAsia="Times New Roman"/>
              </w:rPr>
              <w:instrText xml:space="preserve"> TOC \o "1-3" \h \z \u </w:instrText>
            </w:r>
            <w:r>
              <w:rPr>
                <w:rFonts w:eastAsia="Times New Roman"/>
              </w:rPr>
              <w:fldChar w:fldCharType="separate"/>
            </w:r>
          </w:p>
          <w:p w14:paraId="21F37363" w14:textId="158D13FD" w:rsidR="00A1762C" w:rsidRDefault="00A1762C">
            <w:pPr>
              <w:pStyle w:val="TOC1"/>
              <w:tabs>
                <w:tab w:val="right" w:leader="dot" w:pos="9350"/>
              </w:tabs>
              <w:rPr>
                <w:rFonts w:asciiTheme="minorHAnsi" w:hAnsiTheme="minorHAnsi" w:cstheme="minorBidi"/>
                <w:noProof/>
                <w:kern w:val="2"/>
                <w14:ligatures w14:val="standardContextual"/>
              </w:rPr>
            </w:pPr>
            <w:hyperlink w:anchor="_Toc233528888" w:history="1">
              <w:r w:rsidRPr="002F6069">
                <w:rPr>
                  <w:rStyle w:val="Hyperlink"/>
                  <w:rFonts w:eastAsia="Times New Roman"/>
                  <w:noProof/>
                </w:rPr>
                <w:t>El-Moquwal</w:t>
              </w:r>
              <w:r>
                <w:rPr>
                  <w:noProof/>
                  <w:webHidden/>
                </w:rPr>
                <w:tab/>
              </w:r>
              <w:r>
                <w:rPr>
                  <w:noProof/>
                  <w:webHidden/>
                </w:rPr>
                <w:fldChar w:fldCharType="begin"/>
              </w:r>
              <w:r>
                <w:rPr>
                  <w:noProof/>
                  <w:webHidden/>
                </w:rPr>
                <w:instrText xml:space="preserve"> PAGEREF _Toc233528888 \h </w:instrText>
              </w:r>
              <w:r>
                <w:rPr>
                  <w:noProof/>
                  <w:webHidden/>
                </w:rPr>
              </w:r>
              <w:r>
                <w:rPr>
                  <w:noProof/>
                  <w:webHidden/>
                </w:rPr>
                <w:fldChar w:fldCharType="separate"/>
              </w:r>
              <w:r>
                <w:rPr>
                  <w:noProof/>
                  <w:webHidden/>
                </w:rPr>
                <w:t>i</w:t>
              </w:r>
              <w:r>
                <w:rPr>
                  <w:noProof/>
                  <w:webHidden/>
                </w:rPr>
                <w:fldChar w:fldCharType="end"/>
              </w:r>
            </w:hyperlink>
          </w:p>
          <w:p w14:paraId="139E6B7E" w14:textId="42663B4E" w:rsidR="00A1762C" w:rsidRDefault="00A1762C">
            <w:pPr>
              <w:pStyle w:val="TOC2"/>
              <w:tabs>
                <w:tab w:val="right" w:leader="dot" w:pos="9350"/>
              </w:tabs>
              <w:rPr>
                <w:rFonts w:asciiTheme="minorHAnsi" w:hAnsiTheme="minorHAnsi" w:cstheme="minorBidi"/>
                <w:noProof/>
                <w:kern w:val="2"/>
                <w14:ligatures w14:val="standardContextual"/>
              </w:rPr>
            </w:pPr>
            <w:hyperlink w:anchor="_Toc233528889" w:history="1">
              <w:r w:rsidRPr="002F6069">
                <w:rPr>
                  <w:rStyle w:val="Hyperlink"/>
                  <w:rFonts w:eastAsia="Times New Roman"/>
                  <w:noProof/>
                </w:rPr>
                <w:t>Digital Contracting Marketplace</w:t>
              </w:r>
              <w:r>
                <w:rPr>
                  <w:noProof/>
                  <w:webHidden/>
                </w:rPr>
                <w:tab/>
              </w:r>
              <w:r>
                <w:rPr>
                  <w:noProof/>
                  <w:webHidden/>
                </w:rPr>
                <w:fldChar w:fldCharType="begin"/>
              </w:r>
              <w:r>
                <w:rPr>
                  <w:noProof/>
                  <w:webHidden/>
                </w:rPr>
                <w:instrText xml:space="preserve"> PAGEREF _Toc233528889 \h </w:instrText>
              </w:r>
              <w:r>
                <w:rPr>
                  <w:noProof/>
                  <w:webHidden/>
                </w:rPr>
              </w:r>
              <w:r>
                <w:rPr>
                  <w:noProof/>
                  <w:webHidden/>
                </w:rPr>
                <w:fldChar w:fldCharType="separate"/>
              </w:r>
              <w:r>
                <w:rPr>
                  <w:noProof/>
                  <w:webHidden/>
                </w:rPr>
                <w:t>i</w:t>
              </w:r>
              <w:r>
                <w:rPr>
                  <w:noProof/>
                  <w:webHidden/>
                </w:rPr>
                <w:fldChar w:fldCharType="end"/>
              </w:r>
            </w:hyperlink>
          </w:p>
          <w:p w14:paraId="3F8E8209" w14:textId="39107C3A" w:rsidR="00A1762C" w:rsidRDefault="00A1762C">
            <w:pPr>
              <w:pStyle w:val="TOC3"/>
              <w:tabs>
                <w:tab w:val="right" w:leader="dot" w:pos="9350"/>
              </w:tabs>
              <w:rPr>
                <w:rFonts w:asciiTheme="minorHAnsi" w:hAnsiTheme="minorHAnsi" w:cstheme="minorBidi"/>
                <w:noProof/>
                <w:kern w:val="2"/>
                <w14:ligatures w14:val="standardContextual"/>
              </w:rPr>
            </w:pPr>
            <w:hyperlink w:anchor="_Toc233528890" w:history="1">
              <w:r w:rsidRPr="002F6069">
                <w:rPr>
                  <w:rStyle w:val="Hyperlink"/>
                  <w:rFonts w:eastAsia="Times New Roman"/>
                  <w:noProof/>
                </w:rPr>
                <w:t>Graduation Project Documentation</w:t>
              </w:r>
              <w:r>
                <w:rPr>
                  <w:noProof/>
                  <w:webHidden/>
                </w:rPr>
                <w:tab/>
              </w:r>
              <w:r>
                <w:rPr>
                  <w:noProof/>
                  <w:webHidden/>
                </w:rPr>
                <w:fldChar w:fldCharType="begin"/>
              </w:r>
              <w:r>
                <w:rPr>
                  <w:noProof/>
                  <w:webHidden/>
                </w:rPr>
                <w:instrText xml:space="preserve"> PAGEREF _Toc233528890 \h </w:instrText>
              </w:r>
              <w:r>
                <w:rPr>
                  <w:noProof/>
                  <w:webHidden/>
                </w:rPr>
              </w:r>
              <w:r>
                <w:rPr>
                  <w:noProof/>
                  <w:webHidden/>
                </w:rPr>
                <w:fldChar w:fldCharType="separate"/>
              </w:r>
              <w:r>
                <w:rPr>
                  <w:noProof/>
                  <w:webHidden/>
                </w:rPr>
                <w:t>i</w:t>
              </w:r>
              <w:r>
                <w:rPr>
                  <w:noProof/>
                  <w:webHidden/>
                </w:rPr>
                <w:fldChar w:fldCharType="end"/>
              </w:r>
            </w:hyperlink>
          </w:p>
          <w:p w14:paraId="591F7520" w14:textId="202A8F45" w:rsidR="00A1762C" w:rsidRDefault="00A1762C">
            <w:pPr>
              <w:pStyle w:val="TOC2"/>
              <w:tabs>
                <w:tab w:val="right" w:leader="dot" w:pos="9350"/>
              </w:tabs>
              <w:rPr>
                <w:rFonts w:asciiTheme="minorHAnsi" w:hAnsiTheme="minorHAnsi" w:cstheme="minorBidi"/>
                <w:noProof/>
                <w:kern w:val="2"/>
                <w14:ligatures w14:val="standardContextual"/>
              </w:rPr>
            </w:pPr>
            <w:hyperlink w:anchor="_Toc233528891" w:history="1">
              <w:r w:rsidRPr="002F6069">
                <w:rPr>
                  <w:rStyle w:val="Hyperlink"/>
                  <w:rFonts w:eastAsia="Times New Roman"/>
                  <w:noProof/>
                </w:rPr>
                <w:t>Supervisor Certificate</w:t>
              </w:r>
              <w:r>
                <w:rPr>
                  <w:noProof/>
                  <w:webHidden/>
                </w:rPr>
                <w:tab/>
              </w:r>
              <w:r>
                <w:rPr>
                  <w:noProof/>
                  <w:webHidden/>
                </w:rPr>
                <w:fldChar w:fldCharType="begin"/>
              </w:r>
              <w:r>
                <w:rPr>
                  <w:noProof/>
                  <w:webHidden/>
                </w:rPr>
                <w:instrText xml:space="preserve"> PAGEREF _Toc233528891 \h </w:instrText>
              </w:r>
              <w:r>
                <w:rPr>
                  <w:noProof/>
                  <w:webHidden/>
                </w:rPr>
              </w:r>
              <w:r>
                <w:rPr>
                  <w:noProof/>
                  <w:webHidden/>
                </w:rPr>
                <w:fldChar w:fldCharType="separate"/>
              </w:r>
              <w:r>
                <w:rPr>
                  <w:noProof/>
                  <w:webHidden/>
                </w:rPr>
                <w:t>ii</w:t>
              </w:r>
              <w:r>
                <w:rPr>
                  <w:noProof/>
                  <w:webHidden/>
                </w:rPr>
                <w:fldChar w:fldCharType="end"/>
              </w:r>
            </w:hyperlink>
          </w:p>
          <w:p w14:paraId="26DD2F02" w14:textId="3E38754E" w:rsidR="00A1762C" w:rsidRDefault="00A1762C">
            <w:pPr>
              <w:pStyle w:val="TOC2"/>
              <w:tabs>
                <w:tab w:val="right" w:leader="dot" w:pos="9350"/>
              </w:tabs>
              <w:rPr>
                <w:rFonts w:asciiTheme="minorHAnsi" w:hAnsiTheme="minorHAnsi" w:cstheme="minorBidi"/>
                <w:noProof/>
                <w:kern w:val="2"/>
                <w14:ligatures w14:val="standardContextual"/>
              </w:rPr>
            </w:pPr>
            <w:hyperlink w:anchor="_Toc233528892" w:history="1">
              <w:r w:rsidRPr="002F6069">
                <w:rPr>
                  <w:rStyle w:val="Hyperlink"/>
                  <w:rFonts w:eastAsia="Times New Roman"/>
                  <w:noProof/>
                </w:rPr>
                <w:t>Acknowledgments</w:t>
              </w:r>
              <w:r>
                <w:rPr>
                  <w:noProof/>
                  <w:webHidden/>
                </w:rPr>
                <w:tab/>
              </w:r>
              <w:r>
                <w:rPr>
                  <w:noProof/>
                  <w:webHidden/>
                </w:rPr>
                <w:fldChar w:fldCharType="begin"/>
              </w:r>
              <w:r>
                <w:rPr>
                  <w:noProof/>
                  <w:webHidden/>
                </w:rPr>
                <w:instrText xml:space="preserve"> PAGEREF _Toc233528892 \h </w:instrText>
              </w:r>
              <w:r>
                <w:rPr>
                  <w:noProof/>
                  <w:webHidden/>
                </w:rPr>
              </w:r>
              <w:r>
                <w:rPr>
                  <w:noProof/>
                  <w:webHidden/>
                </w:rPr>
                <w:fldChar w:fldCharType="separate"/>
              </w:r>
              <w:r>
                <w:rPr>
                  <w:noProof/>
                  <w:webHidden/>
                </w:rPr>
                <w:t>ii</w:t>
              </w:r>
              <w:r>
                <w:rPr>
                  <w:noProof/>
                  <w:webHidden/>
                </w:rPr>
                <w:fldChar w:fldCharType="end"/>
              </w:r>
            </w:hyperlink>
          </w:p>
          <w:p w14:paraId="0E61262A" w14:textId="68546FDE" w:rsidR="00A1762C" w:rsidRDefault="00A1762C">
            <w:pPr>
              <w:pStyle w:val="TOC2"/>
              <w:tabs>
                <w:tab w:val="right" w:leader="dot" w:pos="9350"/>
              </w:tabs>
              <w:rPr>
                <w:rFonts w:asciiTheme="minorHAnsi" w:hAnsiTheme="minorHAnsi" w:cstheme="minorBidi"/>
                <w:noProof/>
                <w:kern w:val="2"/>
                <w14:ligatures w14:val="standardContextual"/>
              </w:rPr>
            </w:pPr>
            <w:hyperlink w:anchor="_Toc233528893" w:history="1">
              <w:r w:rsidRPr="002F6069">
                <w:rPr>
                  <w:rStyle w:val="Hyperlink"/>
                  <w:rFonts w:eastAsia="Times New Roman"/>
                  <w:noProof/>
                </w:rPr>
                <w:t>Abstract</w:t>
              </w:r>
              <w:r>
                <w:rPr>
                  <w:noProof/>
                  <w:webHidden/>
                </w:rPr>
                <w:tab/>
              </w:r>
              <w:r>
                <w:rPr>
                  <w:noProof/>
                  <w:webHidden/>
                </w:rPr>
                <w:fldChar w:fldCharType="begin"/>
              </w:r>
              <w:r>
                <w:rPr>
                  <w:noProof/>
                  <w:webHidden/>
                </w:rPr>
                <w:instrText xml:space="preserve"> PAGEREF _Toc233528893 \h </w:instrText>
              </w:r>
              <w:r>
                <w:rPr>
                  <w:noProof/>
                  <w:webHidden/>
                </w:rPr>
              </w:r>
              <w:r>
                <w:rPr>
                  <w:noProof/>
                  <w:webHidden/>
                </w:rPr>
                <w:fldChar w:fldCharType="separate"/>
              </w:r>
              <w:r>
                <w:rPr>
                  <w:noProof/>
                  <w:webHidden/>
                </w:rPr>
                <w:t>ii</w:t>
              </w:r>
              <w:r>
                <w:rPr>
                  <w:noProof/>
                  <w:webHidden/>
                </w:rPr>
                <w:fldChar w:fldCharType="end"/>
              </w:r>
            </w:hyperlink>
          </w:p>
          <w:p w14:paraId="4001C2D8" w14:textId="662507F9" w:rsidR="00A1762C" w:rsidRDefault="00A1762C">
            <w:pPr>
              <w:pStyle w:val="TOC3"/>
              <w:tabs>
                <w:tab w:val="right" w:leader="dot" w:pos="9350"/>
              </w:tabs>
              <w:rPr>
                <w:rFonts w:asciiTheme="minorHAnsi" w:hAnsiTheme="minorHAnsi" w:cstheme="minorBidi"/>
                <w:noProof/>
                <w:kern w:val="2"/>
                <w14:ligatures w14:val="standardContextual"/>
              </w:rPr>
            </w:pPr>
            <w:hyperlink w:anchor="_Toc233528894" w:history="1">
              <w:r w:rsidRPr="002F6069">
                <w:rPr>
                  <w:rStyle w:val="Hyperlink"/>
                  <w:rFonts w:eastAsia="Times New Roman"/>
                  <w:noProof/>
                </w:rPr>
                <w:t>2.7.2 System Roles</w:t>
              </w:r>
              <w:r>
                <w:rPr>
                  <w:noProof/>
                  <w:webHidden/>
                </w:rPr>
                <w:tab/>
              </w:r>
              <w:r>
                <w:rPr>
                  <w:noProof/>
                  <w:webHidden/>
                </w:rPr>
                <w:fldChar w:fldCharType="begin"/>
              </w:r>
              <w:r>
                <w:rPr>
                  <w:noProof/>
                  <w:webHidden/>
                </w:rPr>
                <w:instrText xml:space="preserve"> PAGEREF _Toc233528894 \h </w:instrText>
              </w:r>
              <w:r>
                <w:rPr>
                  <w:noProof/>
                  <w:webHidden/>
                </w:rPr>
              </w:r>
              <w:r>
                <w:rPr>
                  <w:noProof/>
                  <w:webHidden/>
                </w:rPr>
                <w:fldChar w:fldCharType="separate"/>
              </w:r>
              <w:r>
                <w:rPr>
                  <w:noProof/>
                  <w:webHidden/>
                </w:rPr>
                <w:t>10</w:t>
              </w:r>
              <w:r>
                <w:rPr>
                  <w:noProof/>
                  <w:webHidden/>
                </w:rPr>
                <w:fldChar w:fldCharType="end"/>
              </w:r>
            </w:hyperlink>
          </w:p>
          <w:p w14:paraId="1E9CAB0B" w14:textId="363FF76E" w:rsidR="00A1762C" w:rsidRDefault="00A1762C">
            <w:pPr>
              <w:pStyle w:val="TOC3"/>
              <w:tabs>
                <w:tab w:val="right" w:leader="dot" w:pos="9350"/>
              </w:tabs>
              <w:rPr>
                <w:rFonts w:asciiTheme="minorHAnsi" w:hAnsiTheme="minorHAnsi" w:cstheme="minorBidi"/>
                <w:noProof/>
                <w:kern w:val="2"/>
                <w14:ligatures w14:val="standardContextual"/>
              </w:rPr>
            </w:pPr>
            <w:hyperlink w:anchor="_Toc233528895" w:history="1">
              <w:r w:rsidRPr="002F6069">
                <w:rPr>
                  <w:rStyle w:val="Hyperlink"/>
                  <w:rFonts w:eastAsia="Times New Roman"/>
                  <w:noProof/>
                </w:rPr>
                <w:t>2.7.3 Integration Requirements</w:t>
              </w:r>
              <w:r>
                <w:rPr>
                  <w:noProof/>
                  <w:webHidden/>
                </w:rPr>
                <w:tab/>
              </w:r>
              <w:r>
                <w:rPr>
                  <w:noProof/>
                  <w:webHidden/>
                </w:rPr>
                <w:fldChar w:fldCharType="begin"/>
              </w:r>
              <w:r>
                <w:rPr>
                  <w:noProof/>
                  <w:webHidden/>
                </w:rPr>
                <w:instrText xml:space="preserve"> PAGEREF _Toc233528895 \h </w:instrText>
              </w:r>
              <w:r>
                <w:rPr>
                  <w:noProof/>
                  <w:webHidden/>
                </w:rPr>
              </w:r>
              <w:r>
                <w:rPr>
                  <w:noProof/>
                  <w:webHidden/>
                </w:rPr>
                <w:fldChar w:fldCharType="separate"/>
              </w:r>
              <w:r>
                <w:rPr>
                  <w:noProof/>
                  <w:webHidden/>
                </w:rPr>
                <w:t>10</w:t>
              </w:r>
              <w:r>
                <w:rPr>
                  <w:noProof/>
                  <w:webHidden/>
                </w:rPr>
                <w:fldChar w:fldCharType="end"/>
              </w:r>
            </w:hyperlink>
          </w:p>
          <w:p w14:paraId="7B5A7EEA" w14:textId="68C368A0" w:rsidR="00A1762C" w:rsidRDefault="00A1762C">
            <w:pPr>
              <w:pStyle w:val="TOC3"/>
              <w:tabs>
                <w:tab w:val="right" w:leader="dot" w:pos="9350"/>
              </w:tabs>
              <w:rPr>
                <w:rFonts w:asciiTheme="minorHAnsi" w:hAnsiTheme="minorHAnsi" w:cstheme="minorBidi"/>
                <w:noProof/>
                <w:kern w:val="2"/>
                <w14:ligatures w14:val="standardContextual"/>
              </w:rPr>
            </w:pPr>
            <w:hyperlink w:anchor="_Toc233528896" w:history="1">
              <w:r w:rsidRPr="002F6069">
                <w:rPr>
                  <w:rStyle w:val="Hyperlink"/>
                  <w:rFonts w:eastAsia="Times New Roman"/>
                  <w:noProof/>
                </w:rPr>
                <w:t>2.7.4 Security</w:t>
              </w:r>
              <w:r>
                <w:rPr>
                  <w:noProof/>
                  <w:webHidden/>
                </w:rPr>
                <w:tab/>
              </w:r>
              <w:r>
                <w:rPr>
                  <w:noProof/>
                  <w:webHidden/>
                </w:rPr>
                <w:fldChar w:fldCharType="begin"/>
              </w:r>
              <w:r>
                <w:rPr>
                  <w:noProof/>
                  <w:webHidden/>
                </w:rPr>
                <w:instrText xml:space="preserve"> PAGEREF _Toc233528896 \h </w:instrText>
              </w:r>
              <w:r>
                <w:rPr>
                  <w:noProof/>
                  <w:webHidden/>
                </w:rPr>
              </w:r>
              <w:r>
                <w:rPr>
                  <w:noProof/>
                  <w:webHidden/>
                </w:rPr>
                <w:fldChar w:fldCharType="separate"/>
              </w:r>
              <w:r>
                <w:rPr>
                  <w:noProof/>
                  <w:webHidden/>
                </w:rPr>
                <w:t>10</w:t>
              </w:r>
              <w:r>
                <w:rPr>
                  <w:noProof/>
                  <w:webHidden/>
                </w:rPr>
                <w:fldChar w:fldCharType="end"/>
              </w:r>
            </w:hyperlink>
          </w:p>
          <w:p w14:paraId="59C3C081" w14:textId="11F5A0E6" w:rsidR="00A1762C" w:rsidRDefault="00A1762C">
            <w:pPr>
              <w:pStyle w:val="TOC3"/>
              <w:tabs>
                <w:tab w:val="right" w:leader="dot" w:pos="9350"/>
              </w:tabs>
              <w:rPr>
                <w:rFonts w:asciiTheme="minorHAnsi" w:hAnsiTheme="minorHAnsi" w:cstheme="minorBidi"/>
                <w:noProof/>
                <w:kern w:val="2"/>
                <w14:ligatures w14:val="standardContextual"/>
              </w:rPr>
            </w:pPr>
            <w:hyperlink w:anchor="_Toc233528897" w:history="1">
              <w:r w:rsidRPr="002F6069">
                <w:rPr>
                  <w:rStyle w:val="Hyperlink"/>
                  <w:rFonts w:eastAsia="Times New Roman"/>
                  <w:noProof/>
                </w:rPr>
                <w:t>2.7.5 Technical Team and Hosting</w:t>
              </w:r>
              <w:r>
                <w:rPr>
                  <w:noProof/>
                  <w:webHidden/>
                </w:rPr>
                <w:tab/>
              </w:r>
              <w:r>
                <w:rPr>
                  <w:noProof/>
                  <w:webHidden/>
                </w:rPr>
                <w:fldChar w:fldCharType="begin"/>
              </w:r>
              <w:r>
                <w:rPr>
                  <w:noProof/>
                  <w:webHidden/>
                </w:rPr>
                <w:instrText xml:space="preserve"> PAGEREF _Toc233528897 \h </w:instrText>
              </w:r>
              <w:r>
                <w:rPr>
                  <w:noProof/>
                  <w:webHidden/>
                </w:rPr>
              </w:r>
              <w:r>
                <w:rPr>
                  <w:noProof/>
                  <w:webHidden/>
                </w:rPr>
                <w:fldChar w:fldCharType="separate"/>
              </w:r>
              <w:r>
                <w:rPr>
                  <w:noProof/>
                  <w:webHidden/>
                </w:rPr>
                <w:t>10</w:t>
              </w:r>
              <w:r>
                <w:rPr>
                  <w:noProof/>
                  <w:webHidden/>
                </w:rPr>
                <w:fldChar w:fldCharType="end"/>
              </w:r>
            </w:hyperlink>
          </w:p>
          <w:p w14:paraId="45BD0B7A" w14:textId="4C0EC945" w:rsidR="00A1762C" w:rsidRDefault="00A1762C">
            <w:pPr>
              <w:pStyle w:val="TOC3"/>
              <w:tabs>
                <w:tab w:val="right" w:leader="dot" w:pos="9350"/>
              </w:tabs>
              <w:rPr>
                <w:rFonts w:asciiTheme="minorHAnsi" w:hAnsiTheme="minorHAnsi" w:cstheme="minorBidi"/>
                <w:noProof/>
                <w:kern w:val="2"/>
                <w14:ligatures w14:val="standardContextual"/>
              </w:rPr>
            </w:pPr>
            <w:hyperlink w:anchor="_Toc233528898" w:history="1">
              <w:r w:rsidRPr="002F6069">
                <w:rPr>
                  <w:rStyle w:val="Hyperlink"/>
                  <w:rFonts w:eastAsia="Times New Roman"/>
                  <w:noProof/>
                </w:rPr>
                <w:t>4.1.4 Overview</w:t>
              </w:r>
              <w:r>
                <w:rPr>
                  <w:noProof/>
                  <w:webHidden/>
                </w:rPr>
                <w:tab/>
              </w:r>
              <w:r>
                <w:rPr>
                  <w:noProof/>
                  <w:webHidden/>
                </w:rPr>
                <w:fldChar w:fldCharType="begin"/>
              </w:r>
              <w:r>
                <w:rPr>
                  <w:noProof/>
                  <w:webHidden/>
                </w:rPr>
                <w:instrText xml:space="preserve"> PAGEREF _Toc233528898 \h </w:instrText>
              </w:r>
              <w:r>
                <w:rPr>
                  <w:noProof/>
                  <w:webHidden/>
                </w:rPr>
              </w:r>
              <w:r>
                <w:rPr>
                  <w:noProof/>
                  <w:webHidden/>
                </w:rPr>
                <w:fldChar w:fldCharType="separate"/>
              </w:r>
              <w:r>
                <w:rPr>
                  <w:noProof/>
                  <w:webHidden/>
                </w:rPr>
                <w:t>78</w:t>
              </w:r>
              <w:r>
                <w:rPr>
                  <w:noProof/>
                  <w:webHidden/>
                </w:rPr>
                <w:fldChar w:fldCharType="end"/>
              </w:r>
            </w:hyperlink>
          </w:p>
          <w:p w14:paraId="006E0F68" w14:textId="7B1929D5" w:rsidR="00A1762C" w:rsidRDefault="00A1762C">
            <w:pPr>
              <w:pStyle w:val="TOC2"/>
              <w:tabs>
                <w:tab w:val="right" w:leader="dot" w:pos="9350"/>
              </w:tabs>
              <w:rPr>
                <w:rFonts w:asciiTheme="minorHAnsi" w:hAnsiTheme="minorHAnsi" w:cstheme="minorBidi"/>
                <w:noProof/>
                <w:kern w:val="2"/>
                <w14:ligatures w14:val="standardContextual"/>
              </w:rPr>
            </w:pPr>
            <w:hyperlink w:anchor="_Toc233528899" w:history="1">
              <w:r w:rsidRPr="002F6069">
                <w:rPr>
                  <w:rStyle w:val="Hyperlink"/>
                  <w:rFonts w:eastAsia="Times New Roman"/>
                  <w:noProof/>
                </w:rPr>
                <w:t>4.2 Overall Description</w:t>
              </w:r>
              <w:r>
                <w:rPr>
                  <w:noProof/>
                  <w:webHidden/>
                </w:rPr>
                <w:tab/>
              </w:r>
              <w:r>
                <w:rPr>
                  <w:noProof/>
                  <w:webHidden/>
                </w:rPr>
                <w:fldChar w:fldCharType="begin"/>
              </w:r>
              <w:r>
                <w:rPr>
                  <w:noProof/>
                  <w:webHidden/>
                </w:rPr>
                <w:instrText xml:space="preserve"> PAGEREF _Toc233528899 \h </w:instrText>
              </w:r>
              <w:r>
                <w:rPr>
                  <w:noProof/>
                  <w:webHidden/>
                </w:rPr>
              </w:r>
              <w:r>
                <w:rPr>
                  <w:noProof/>
                  <w:webHidden/>
                </w:rPr>
                <w:fldChar w:fldCharType="separate"/>
              </w:r>
              <w:r>
                <w:rPr>
                  <w:noProof/>
                  <w:webHidden/>
                </w:rPr>
                <w:t>78</w:t>
              </w:r>
              <w:r>
                <w:rPr>
                  <w:noProof/>
                  <w:webHidden/>
                </w:rPr>
                <w:fldChar w:fldCharType="end"/>
              </w:r>
            </w:hyperlink>
          </w:p>
          <w:p w14:paraId="1951B238" w14:textId="7479CB99"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00" w:history="1">
              <w:r w:rsidRPr="002F6069">
                <w:rPr>
                  <w:rStyle w:val="Hyperlink"/>
                  <w:rFonts w:eastAsia="Times New Roman"/>
                  <w:noProof/>
                </w:rPr>
                <w:t>4.2.1 Product Perspective</w:t>
              </w:r>
              <w:r>
                <w:rPr>
                  <w:noProof/>
                  <w:webHidden/>
                </w:rPr>
                <w:tab/>
              </w:r>
              <w:r>
                <w:rPr>
                  <w:noProof/>
                  <w:webHidden/>
                </w:rPr>
                <w:fldChar w:fldCharType="begin"/>
              </w:r>
              <w:r>
                <w:rPr>
                  <w:noProof/>
                  <w:webHidden/>
                </w:rPr>
                <w:instrText xml:space="preserve"> PAGEREF _Toc233528900 \h </w:instrText>
              </w:r>
              <w:r>
                <w:rPr>
                  <w:noProof/>
                  <w:webHidden/>
                </w:rPr>
              </w:r>
              <w:r>
                <w:rPr>
                  <w:noProof/>
                  <w:webHidden/>
                </w:rPr>
                <w:fldChar w:fldCharType="separate"/>
              </w:r>
              <w:r>
                <w:rPr>
                  <w:noProof/>
                  <w:webHidden/>
                </w:rPr>
                <w:t>78</w:t>
              </w:r>
              <w:r>
                <w:rPr>
                  <w:noProof/>
                  <w:webHidden/>
                </w:rPr>
                <w:fldChar w:fldCharType="end"/>
              </w:r>
            </w:hyperlink>
          </w:p>
          <w:p w14:paraId="6E2ED2FA" w14:textId="21247E7D"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01" w:history="1">
              <w:r w:rsidRPr="002F6069">
                <w:rPr>
                  <w:rStyle w:val="Hyperlink"/>
                  <w:rFonts w:eastAsia="Times New Roman"/>
                  <w:noProof/>
                </w:rPr>
                <w:t>4.2.2 Product Functions</w:t>
              </w:r>
              <w:r>
                <w:rPr>
                  <w:noProof/>
                  <w:webHidden/>
                </w:rPr>
                <w:tab/>
              </w:r>
              <w:r>
                <w:rPr>
                  <w:noProof/>
                  <w:webHidden/>
                </w:rPr>
                <w:fldChar w:fldCharType="begin"/>
              </w:r>
              <w:r>
                <w:rPr>
                  <w:noProof/>
                  <w:webHidden/>
                </w:rPr>
                <w:instrText xml:space="preserve"> PAGEREF _Toc233528901 \h </w:instrText>
              </w:r>
              <w:r>
                <w:rPr>
                  <w:noProof/>
                  <w:webHidden/>
                </w:rPr>
              </w:r>
              <w:r>
                <w:rPr>
                  <w:noProof/>
                  <w:webHidden/>
                </w:rPr>
                <w:fldChar w:fldCharType="separate"/>
              </w:r>
              <w:r>
                <w:rPr>
                  <w:noProof/>
                  <w:webHidden/>
                </w:rPr>
                <w:t>78</w:t>
              </w:r>
              <w:r>
                <w:rPr>
                  <w:noProof/>
                  <w:webHidden/>
                </w:rPr>
                <w:fldChar w:fldCharType="end"/>
              </w:r>
            </w:hyperlink>
          </w:p>
          <w:p w14:paraId="1560B4DA" w14:textId="1B131DB0"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02" w:history="1">
              <w:r w:rsidRPr="002F6069">
                <w:rPr>
                  <w:rStyle w:val="Hyperlink"/>
                  <w:rFonts w:eastAsia="Times New Roman"/>
                  <w:noProof/>
                </w:rPr>
                <w:t>4.2.3 User Classes and Characteristics</w:t>
              </w:r>
              <w:r>
                <w:rPr>
                  <w:noProof/>
                  <w:webHidden/>
                </w:rPr>
                <w:tab/>
              </w:r>
              <w:r>
                <w:rPr>
                  <w:noProof/>
                  <w:webHidden/>
                </w:rPr>
                <w:fldChar w:fldCharType="begin"/>
              </w:r>
              <w:r>
                <w:rPr>
                  <w:noProof/>
                  <w:webHidden/>
                </w:rPr>
                <w:instrText xml:space="preserve"> PAGEREF _Toc233528902 \h </w:instrText>
              </w:r>
              <w:r>
                <w:rPr>
                  <w:noProof/>
                  <w:webHidden/>
                </w:rPr>
              </w:r>
              <w:r>
                <w:rPr>
                  <w:noProof/>
                  <w:webHidden/>
                </w:rPr>
                <w:fldChar w:fldCharType="separate"/>
              </w:r>
              <w:r>
                <w:rPr>
                  <w:noProof/>
                  <w:webHidden/>
                </w:rPr>
                <w:t>79</w:t>
              </w:r>
              <w:r>
                <w:rPr>
                  <w:noProof/>
                  <w:webHidden/>
                </w:rPr>
                <w:fldChar w:fldCharType="end"/>
              </w:r>
            </w:hyperlink>
          </w:p>
          <w:p w14:paraId="3A06B9FB" w14:textId="489688A4"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03" w:history="1">
              <w:r w:rsidRPr="002F6069">
                <w:rPr>
                  <w:rStyle w:val="Hyperlink"/>
                  <w:rFonts w:eastAsia="Times New Roman"/>
                  <w:noProof/>
                </w:rPr>
                <w:t>4.2.4 Operating Environment</w:t>
              </w:r>
              <w:r>
                <w:rPr>
                  <w:noProof/>
                  <w:webHidden/>
                </w:rPr>
                <w:tab/>
              </w:r>
              <w:r>
                <w:rPr>
                  <w:noProof/>
                  <w:webHidden/>
                </w:rPr>
                <w:fldChar w:fldCharType="begin"/>
              </w:r>
              <w:r>
                <w:rPr>
                  <w:noProof/>
                  <w:webHidden/>
                </w:rPr>
                <w:instrText xml:space="preserve"> PAGEREF _Toc233528903 \h </w:instrText>
              </w:r>
              <w:r>
                <w:rPr>
                  <w:noProof/>
                  <w:webHidden/>
                </w:rPr>
              </w:r>
              <w:r>
                <w:rPr>
                  <w:noProof/>
                  <w:webHidden/>
                </w:rPr>
                <w:fldChar w:fldCharType="separate"/>
              </w:r>
              <w:r>
                <w:rPr>
                  <w:noProof/>
                  <w:webHidden/>
                </w:rPr>
                <w:t>79</w:t>
              </w:r>
              <w:r>
                <w:rPr>
                  <w:noProof/>
                  <w:webHidden/>
                </w:rPr>
                <w:fldChar w:fldCharType="end"/>
              </w:r>
            </w:hyperlink>
          </w:p>
          <w:p w14:paraId="2F19A129" w14:textId="21001E93"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04" w:history="1">
              <w:r w:rsidRPr="002F6069">
                <w:rPr>
                  <w:rStyle w:val="Hyperlink"/>
                  <w:rFonts w:eastAsia="Times New Roman"/>
                  <w:noProof/>
                </w:rPr>
                <w:t>4.2.5 Design and Implementation Constraints</w:t>
              </w:r>
              <w:r>
                <w:rPr>
                  <w:noProof/>
                  <w:webHidden/>
                </w:rPr>
                <w:tab/>
              </w:r>
              <w:r>
                <w:rPr>
                  <w:noProof/>
                  <w:webHidden/>
                </w:rPr>
                <w:fldChar w:fldCharType="begin"/>
              </w:r>
              <w:r>
                <w:rPr>
                  <w:noProof/>
                  <w:webHidden/>
                </w:rPr>
                <w:instrText xml:space="preserve"> PAGEREF _Toc233528904 \h </w:instrText>
              </w:r>
              <w:r>
                <w:rPr>
                  <w:noProof/>
                  <w:webHidden/>
                </w:rPr>
              </w:r>
              <w:r>
                <w:rPr>
                  <w:noProof/>
                  <w:webHidden/>
                </w:rPr>
                <w:fldChar w:fldCharType="separate"/>
              </w:r>
              <w:r>
                <w:rPr>
                  <w:noProof/>
                  <w:webHidden/>
                </w:rPr>
                <w:t>79</w:t>
              </w:r>
              <w:r>
                <w:rPr>
                  <w:noProof/>
                  <w:webHidden/>
                </w:rPr>
                <w:fldChar w:fldCharType="end"/>
              </w:r>
            </w:hyperlink>
          </w:p>
          <w:p w14:paraId="0548669C" w14:textId="04F82C1D" w:rsidR="00A1762C" w:rsidRDefault="00A1762C">
            <w:pPr>
              <w:pStyle w:val="TOC2"/>
              <w:tabs>
                <w:tab w:val="right" w:leader="dot" w:pos="9350"/>
              </w:tabs>
              <w:rPr>
                <w:rFonts w:asciiTheme="minorHAnsi" w:hAnsiTheme="minorHAnsi" w:cstheme="minorBidi"/>
                <w:noProof/>
                <w:kern w:val="2"/>
                <w14:ligatures w14:val="standardContextual"/>
              </w:rPr>
            </w:pPr>
            <w:hyperlink w:anchor="_Toc233528905" w:history="1">
              <w:r w:rsidRPr="002F6069">
                <w:rPr>
                  <w:rStyle w:val="Hyperlink"/>
                  <w:rFonts w:eastAsia="Times New Roman"/>
                  <w:noProof/>
                </w:rPr>
                <w:t>4.3 Functional Requirements</w:t>
              </w:r>
              <w:r>
                <w:rPr>
                  <w:noProof/>
                  <w:webHidden/>
                </w:rPr>
                <w:tab/>
              </w:r>
              <w:r>
                <w:rPr>
                  <w:noProof/>
                  <w:webHidden/>
                </w:rPr>
                <w:fldChar w:fldCharType="begin"/>
              </w:r>
              <w:r>
                <w:rPr>
                  <w:noProof/>
                  <w:webHidden/>
                </w:rPr>
                <w:instrText xml:space="preserve"> PAGEREF _Toc233528905 \h </w:instrText>
              </w:r>
              <w:r>
                <w:rPr>
                  <w:noProof/>
                  <w:webHidden/>
                </w:rPr>
              </w:r>
              <w:r>
                <w:rPr>
                  <w:noProof/>
                  <w:webHidden/>
                </w:rPr>
                <w:fldChar w:fldCharType="separate"/>
              </w:r>
              <w:r>
                <w:rPr>
                  <w:noProof/>
                  <w:webHidden/>
                </w:rPr>
                <w:t>79</w:t>
              </w:r>
              <w:r>
                <w:rPr>
                  <w:noProof/>
                  <w:webHidden/>
                </w:rPr>
                <w:fldChar w:fldCharType="end"/>
              </w:r>
            </w:hyperlink>
          </w:p>
          <w:p w14:paraId="45951170" w14:textId="6BC4A81B"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06" w:history="1">
              <w:r w:rsidRPr="002F6069">
                <w:rPr>
                  <w:rStyle w:val="Hyperlink"/>
                  <w:rFonts w:eastAsia="Times New Roman"/>
                  <w:noProof/>
                </w:rPr>
                <w:t>4.3.1 Authentication Module</w:t>
              </w:r>
              <w:r>
                <w:rPr>
                  <w:noProof/>
                  <w:webHidden/>
                </w:rPr>
                <w:tab/>
              </w:r>
              <w:r>
                <w:rPr>
                  <w:noProof/>
                  <w:webHidden/>
                </w:rPr>
                <w:fldChar w:fldCharType="begin"/>
              </w:r>
              <w:r>
                <w:rPr>
                  <w:noProof/>
                  <w:webHidden/>
                </w:rPr>
                <w:instrText xml:space="preserve"> PAGEREF _Toc233528906 \h </w:instrText>
              </w:r>
              <w:r>
                <w:rPr>
                  <w:noProof/>
                  <w:webHidden/>
                </w:rPr>
              </w:r>
              <w:r>
                <w:rPr>
                  <w:noProof/>
                  <w:webHidden/>
                </w:rPr>
                <w:fldChar w:fldCharType="separate"/>
              </w:r>
              <w:r>
                <w:rPr>
                  <w:noProof/>
                  <w:webHidden/>
                </w:rPr>
                <w:t>79</w:t>
              </w:r>
              <w:r>
                <w:rPr>
                  <w:noProof/>
                  <w:webHidden/>
                </w:rPr>
                <w:fldChar w:fldCharType="end"/>
              </w:r>
            </w:hyperlink>
          </w:p>
          <w:p w14:paraId="02CADA52" w14:textId="18690309"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07" w:history="1">
              <w:r w:rsidRPr="002F6069">
                <w:rPr>
                  <w:rStyle w:val="Hyperlink"/>
                  <w:rFonts w:eastAsia="Times New Roman"/>
                  <w:noProof/>
                </w:rPr>
                <w:t>4.3.2 Project Management Module</w:t>
              </w:r>
              <w:r>
                <w:rPr>
                  <w:noProof/>
                  <w:webHidden/>
                </w:rPr>
                <w:tab/>
              </w:r>
              <w:r>
                <w:rPr>
                  <w:noProof/>
                  <w:webHidden/>
                </w:rPr>
                <w:fldChar w:fldCharType="begin"/>
              </w:r>
              <w:r>
                <w:rPr>
                  <w:noProof/>
                  <w:webHidden/>
                </w:rPr>
                <w:instrText xml:space="preserve"> PAGEREF _Toc233528907 \h </w:instrText>
              </w:r>
              <w:r>
                <w:rPr>
                  <w:noProof/>
                  <w:webHidden/>
                </w:rPr>
              </w:r>
              <w:r>
                <w:rPr>
                  <w:noProof/>
                  <w:webHidden/>
                </w:rPr>
                <w:fldChar w:fldCharType="separate"/>
              </w:r>
              <w:r>
                <w:rPr>
                  <w:noProof/>
                  <w:webHidden/>
                </w:rPr>
                <w:t>80</w:t>
              </w:r>
              <w:r>
                <w:rPr>
                  <w:noProof/>
                  <w:webHidden/>
                </w:rPr>
                <w:fldChar w:fldCharType="end"/>
              </w:r>
            </w:hyperlink>
          </w:p>
          <w:p w14:paraId="3B262D18" w14:textId="76A7462C"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08" w:history="1">
              <w:r w:rsidRPr="002F6069">
                <w:rPr>
                  <w:rStyle w:val="Hyperlink"/>
                  <w:rFonts w:eastAsia="Times New Roman"/>
                  <w:noProof/>
                </w:rPr>
                <w:t>4.3.3 Blind Bidding Module</w:t>
              </w:r>
              <w:r>
                <w:rPr>
                  <w:noProof/>
                  <w:webHidden/>
                </w:rPr>
                <w:tab/>
              </w:r>
              <w:r>
                <w:rPr>
                  <w:noProof/>
                  <w:webHidden/>
                </w:rPr>
                <w:fldChar w:fldCharType="begin"/>
              </w:r>
              <w:r>
                <w:rPr>
                  <w:noProof/>
                  <w:webHidden/>
                </w:rPr>
                <w:instrText xml:space="preserve"> PAGEREF _Toc233528908 \h </w:instrText>
              </w:r>
              <w:r>
                <w:rPr>
                  <w:noProof/>
                  <w:webHidden/>
                </w:rPr>
              </w:r>
              <w:r>
                <w:rPr>
                  <w:noProof/>
                  <w:webHidden/>
                </w:rPr>
                <w:fldChar w:fldCharType="separate"/>
              </w:r>
              <w:r>
                <w:rPr>
                  <w:noProof/>
                  <w:webHidden/>
                </w:rPr>
                <w:t>80</w:t>
              </w:r>
              <w:r>
                <w:rPr>
                  <w:noProof/>
                  <w:webHidden/>
                </w:rPr>
                <w:fldChar w:fldCharType="end"/>
              </w:r>
            </w:hyperlink>
          </w:p>
          <w:p w14:paraId="429CB921" w14:textId="3AE03B88"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09" w:history="1">
              <w:r w:rsidRPr="002F6069">
                <w:rPr>
                  <w:rStyle w:val="Hyperlink"/>
                  <w:rFonts w:eastAsia="Times New Roman"/>
                  <w:noProof/>
                </w:rPr>
                <w:t>4.3.4 Credit System Module</w:t>
              </w:r>
              <w:r>
                <w:rPr>
                  <w:noProof/>
                  <w:webHidden/>
                </w:rPr>
                <w:tab/>
              </w:r>
              <w:r>
                <w:rPr>
                  <w:noProof/>
                  <w:webHidden/>
                </w:rPr>
                <w:fldChar w:fldCharType="begin"/>
              </w:r>
              <w:r>
                <w:rPr>
                  <w:noProof/>
                  <w:webHidden/>
                </w:rPr>
                <w:instrText xml:space="preserve"> PAGEREF _Toc233528909 \h </w:instrText>
              </w:r>
              <w:r>
                <w:rPr>
                  <w:noProof/>
                  <w:webHidden/>
                </w:rPr>
              </w:r>
              <w:r>
                <w:rPr>
                  <w:noProof/>
                  <w:webHidden/>
                </w:rPr>
                <w:fldChar w:fldCharType="separate"/>
              </w:r>
              <w:r>
                <w:rPr>
                  <w:noProof/>
                  <w:webHidden/>
                </w:rPr>
                <w:t>80</w:t>
              </w:r>
              <w:r>
                <w:rPr>
                  <w:noProof/>
                  <w:webHidden/>
                </w:rPr>
                <w:fldChar w:fldCharType="end"/>
              </w:r>
            </w:hyperlink>
          </w:p>
          <w:p w14:paraId="1176F571" w14:textId="2E2C3435"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10" w:history="1">
              <w:r w:rsidRPr="002F6069">
                <w:rPr>
                  <w:rStyle w:val="Hyperlink"/>
                  <w:rFonts w:eastAsia="Times New Roman"/>
                  <w:noProof/>
                </w:rPr>
                <w:t>4.3.5 Escrow &amp; Milestone Payment Module</w:t>
              </w:r>
              <w:r>
                <w:rPr>
                  <w:noProof/>
                  <w:webHidden/>
                </w:rPr>
                <w:tab/>
              </w:r>
              <w:r>
                <w:rPr>
                  <w:noProof/>
                  <w:webHidden/>
                </w:rPr>
                <w:fldChar w:fldCharType="begin"/>
              </w:r>
              <w:r>
                <w:rPr>
                  <w:noProof/>
                  <w:webHidden/>
                </w:rPr>
                <w:instrText xml:space="preserve"> PAGEREF _Toc233528910 \h </w:instrText>
              </w:r>
              <w:r>
                <w:rPr>
                  <w:noProof/>
                  <w:webHidden/>
                </w:rPr>
              </w:r>
              <w:r>
                <w:rPr>
                  <w:noProof/>
                  <w:webHidden/>
                </w:rPr>
                <w:fldChar w:fldCharType="separate"/>
              </w:r>
              <w:r>
                <w:rPr>
                  <w:noProof/>
                  <w:webHidden/>
                </w:rPr>
                <w:t>80</w:t>
              </w:r>
              <w:r>
                <w:rPr>
                  <w:noProof/>
                  <w:webHidden/>
                </w:rPr>
                <w:fldChar w:fldCharType="end"/>
              </w:r>
            </w:hyperlink>
          </w:p>
          <w:p w14:paraId="1BB2AA59" w14:textId="36C4DE4C"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11" w:history="1">
              <w:r w:rsidRPr="002F6069">
                <w:rPr>
                  <w:rStyle w:val="Hyperlink"/>
                  <w:rFonts w:eastAsia="Times New Roman"/>
                  <w:noProof/>
                </w:rPr>
                <w:t>4.3.6 Electronic Contracts Module</w:t>
              </w:r>
              <w:r>
                <w:rPr>
                  <w:noProof/>
                  <w:webHidden/>
                </w:rPr>
                <w:tab/>
              </w:r>
              <w:r>
                <w:rPr>
                  <w:noProof/>
                  <w:webHidden/>
                </w:rPr>
                <w:fldChar w:fldCharType="begin"/>
              </w:r>
              <w:r>
                <w:rPr>
                  <w:noProof/>
                  <w:webHidden/>
                </w:rPr>
                <w:instrText xml:space="preserve"> PAGEREF _Toc233528911 \h </w:instrText>
              </w:r>
              <w:r>
                <w:rPr>
                  <w:noProof/>
                  <w:webHidden/>
                </w:rPr>
              </w:r>
              <w:r>
                <w:rPr>
                  <w:noProof/>
                  <w:webHidden/>
                </w:rPr>
                <w:fldChar w:fldCharType="separate"/>
              </w:r>
              <w:r>
                <w:rPr>
                  <w:noProof/>
                  <w:webHidden/>
                </w:rPr>
                <w:t>81</w:t>
              </w:r>
              <w:r>
                <w:rPr>
                  <w:noProof/>
                  <w:webHidden/>
                </w:rPr>
                <w:fldChar w:fldCharType="end"/>
              </w:r>
            </w:hyperlink>
          </w:p>
          <w:p w14:paraId="303DD7F3" w14:textId="04F71586"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12" w:history="1">
              <w:r w:rsidRPr="002F6069">
                <w:rPr>
                  <w:rStyle w:val="Hyperlink"/>
                  <w:rFonts w:eastAsia="Times New Roman"/>
                  <w:noProof/>
                </w:rPr>
                <w:t>4.3.7 AI Price Estimation Module</w:t>
              </w:r>
              <w:r>
                <w:rPr>
                  <w:noProof/>
                  <w:webHidden/>
                </w:rPr>
                <w:tab/>
              </w:r>
              <w:r>
                <w:rPr>
                  <w:noProof/>
                  <w:webHidden/>
                </w:rPr>
                <w:fldChar w:fldCharType="begin"/>
              </w:r>
              <w:r>
                <w:rPr>
                  <w:noProof/>
                  <w:webHidden/>
                </w:rPr>
                <w:instrText xml:space="preserve"> PAGEREF _Toc233528912 \h </w:instrText>
              </w:r>
              <w:r>
                <w:rPr>
                  <w:noProof/>
                  <w:webHidden/>
                </w:rPr>
              </w:r>
              <w:r>
                <w:rPr>
                  <w:noProof/>
                  <w:webHidden/>
                </w:rPr>
                <w:fldChar w:fldCharType="separate"/>
              </w:r>
              <w:r>
                <w:rPr>
                  <w:noProof/>
                  <w:webHidden/>
                </w:rPr>
                <w:t>81</w:t>
              </w:r>
              <w:r>
                <w:rPr>
                  <w:noProof/>
                  <w:webHidden/>
                </w:rPr>
                <w:fldChar w:fldCharType="end"/>
              </w:r>
            </w:hyperlink>
          </w:p>
          <w:p w14:paraId="4F9240EB" w14:textId="50232A15" w:rsidR="00A1762C" w:rsidRDefault="00A1762C">
            <w:pPr>
              <w:pStyle w:val="TOC2"/>
              <w:tabs>
                <w:tab w:val="right" w:leader="dot" w:pos="9350"/>
              </w:tabs>
              <w:rPr>
                <w:rFonts w:asciiTheme="minorHAnsi" w:hAnsiTheme="minorHAnsi" w:cstheme="minorBidi"/>
                <w:noProof/>
                <w:kern w:val="2"/>
                <w14:ligatures w14:val="standardContextual"/>
              </w:rPr>
            </w:pPr>
            <w:hyperlink w:anchor="_Toc233528913" w:history="1">
              <w:r w:rsidRPr="002F6069">
                <w:rPr>
                  <w:rStyle w:val="Hyperlink"/>
                  <w:rFonts w:eastAsia="Times New Roman"/>
                  <w:noProof/>
                </w:rPr>
                <w:t>4.4 Use Case Specifications</w:t>
              </w:r>
              <w:r>
                <w:rPr>
                  <w:noProof/>
                  <w:webHidden/>
                </w:rPr>
                <w:tab/>
              </w:r>
              <w:r>
                <w:rPr>
                  <w:noProof/>
                  <w:webHidden/>
                </w:rPr>
                <w:fldChar w:fldCharType="begin"/>
              </w:r>
              <w:r>
                <w:rPr>
                  <w:noProof/>
                  <w:webHidden/>
                </w:rPr>
                <w:instrText xml:space="preserve"> PAGEREF _Toc233528913 \h </w:instrText>
              </w:r>
              <w:r>
                <w:rPr>
                  <w:noProof/>
                  <w:webHidden/>
                </w:rPr>
              </w:r>
              <w:r>
                <w:rPr>
                  <w:noProof/>
                  <w:webHidden/>
                </w:rPr>
                <w:fldChar w:fldCharType="separate"/>
              </w:r>
              <w:r>
                <w:rPr>
                  <w:noProof/>
                  <w:webHidden/>
                </w:rPr>
                <w:t>81</w:t>
              </w:r>
              <w:r>
                <w:rPr>
                  <w:noProof/>
                  <w:webHidden/>
                </w:rPr>
                <w:fldChar w:fldCharType="end"/>
              </w:r>
            </w:hyperlink>
          </w:p>
          <w:p w14:paraId="38D167B0" w14:textId="05F67AD3"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14" w:history="1">
              <w:r w:rsidRPr="002F6069">
                <w:rPr>
                  <w:rStyle w:val="Hyperlink"/>
                  <w:rFonts w:eastAsia="Times New Roman"/>
                  <w:noProof/>
                </w:rPr>
                <w:t>4.4.1 UC-01: User Registration and KYC Verification</w:t>
              </w:r>
              <w:r>
                <w:rPr>
                  <w:noProof/>
                  <w:webHidden/>
                </w:rPr>
                <w:tab/>
              </w:r>
              <w:r>
                <w:rPr>
                  <w:noProof/>
                  <w:webHidden/>
                </w:rPr>
                <w:fldChar w:fldCharType="begin"/>
              </w:r>
              <w:r>
                <w:rPr>
                  <w:noProof/>
                  <w:webHidden/>
                </w:rPr>
                <w:instrText xml:space="preserve"> PAGEREF _Toc233528914 \h </w:instrText>
              </w:r>
              <w:r>
                <w:rPr>
                  <w:noProof/>
                  <w:webHidden/>
                </w:rPr>
              </w:r>
              <w:r>
                <w:rPr>
                  <w:noProof/>
                  <w:webHidden/>
                </w:rPr>
                <w:fldChar w:fldCharType="separate"/>
              </w:r>
              <w:r>
                <w:rPr>
                  <w:noProof/>
                  <w:webHidden/>
                </w:rPr>
                <w:t>81</w:t>
              </w:r>
              <w:r>
                <w:rPr>
                  <w:noProof/>
                  <w:webHidden/>
                </w:rPr>
                <w:fldChar w:fldCharType="end"/>
              </w:r>
            </w:hyperlink>
          </w:p>
          <w:p w14:paraId="5483AF7E" w14:textId="3973E8BB"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15" w:history="1">
              <w:r w:rsidRPr="002F6069">
                <w:rPr>
                  <w:rStyle w:val="Hyperlink"/>
                  <w:rFonts w:eastAsia="Times New Roman"/>
                  <w:noProof/>
                </w:rPr>
                <w:t>5.6.2 JSON Parser Tests (parseJsonResponse)</w:t>
              </w:r>
              <w:r>
                <w:rPr>
                  <w:noProof/>
                  <w:webHidden/>
                </w:rPr>
                <w:tab/>
              </w:r>
              <w:r>
                <w:rPr>
                  <w:noProof/>
                  <w:webHidden/>
                </w:rPr>
                <w:fldChar w:fldCharType="begin"/>
              </w:r>
              <w:r>
                <w:rPr>
                  <w:noProof/>
                  <w:webHidden/>
                </w:rPr>
                <w:instrText xml:space="preserve"> PAGEREF _Toc233528915 \h </w:instrText>
              </w:r>
              <w:r>
                <w:rPr>
                  <w:noProof/>
                  <w:webHidden/>
                </w:rPr>
              </w:r>
              <w:r>
                <w:rPr>
                  <w:noProof/>
                  <w:webHidden/>
                </w:rPr>
                <w:fldChar w:fldCharType="separate"/>
              </w:r>
              <w:r>
                <w:rPr>
                  <w:noProof/>
                  <w:webHidden/>
                </w:rPr>
                <w:t>86</w:t>
              </w:r>
              <w:r>
                <w:rPr>
                  <w:noProof/>
                  <w:webHidden/>
                </w:rPr>
                <w:fldChar w:fldCharType="end"/>
              </w:r>
            </w:hyperlink>
          </w:p>
          <w:p w14:paraId="5AF04578" w14:textId="515DDD7B" w:rsidR="00A1762C" w:rsidRDefault="00A1762C">
            <w:pPr>
              <w:pStyle w:val="TOC2"/>
              <w:tabs>
                <w:tab w:val="right" w:leader="dot" w:pos="9350"/>
              </w:tabs>
              <w:rPr>
                <w:rFonts w:asciiTheme="minorHAnsi" w:hAnsiTheme="minorHAnsi" w:cstheme="minorBidi"/>
                <w:noProof/>
                <w:kern w:val="2"/>
                <w14:ligatures w14:val="standardContextual"/>
              </w:rPr>
            </w:pPr>
            <w:hyperlink w:anchor="_Toc233528916" w:history="1">
              <w:r w:rsidRPr="002F6069">
                <w:rPr>
                  <w:rStyle w:val="Hyperlink"/>
                  <w:rFonts w:eastAsia="Times New Roman"/>
                  <w:noProof/>
                </w:rPr>
                <w:t>5.7 Integration Testing</w:t>
              </w:r>
              <w:r>
                <w:rPr>
                  <w:noProof/>
                  <w:webHidden/>
                </w:rPr>
                <w:tab/>
              </w:r>
              <w:r>
                <w:rPr>
                  <w:noProof/>
                  <w:webHidden/>
                </w:rPr>
                <w:fldChar w:fldCharType="begin"/>
              </w:r>
              <w:r>
                <w:rPr>
                  <w:noProof/>
                  <w:webHidden/>
                </w:rPr>
                <w:instrText xml:space="preserve"> PAGEREF _Toc233528916 \h </w:instrText>
              </w:r>
              <w:r>
                <w:rPr>
                  <w:noProof/>
                  <w:webHidden/>
                </w:rPr>
              </w:r>
              <w:r>
                <w:rPr>
                  <w:noProof/>
                  <w:webHidden/>
                </w:rPr>
                <w:fldChar w:fldCharType="separate"/>
              </w:r>
              <w:r>
                <w:rPr>
                  <w:noProof/>
                  <w:webHidden/>
                </w:rPr>
                <w:t>87</w:t>
              </w:r>
              <w:r>
                <w:rPr>
                  <w:noProof/>
                  <w:webHidden/>
                </w:rPr>
                <w:fldChar w:fldCharType="end"/>
              </w:r>
            </w:hyperlink>
          </w:p>
          <w:p w14:paraId="4EA5FE7C" w14:textId="2A99A3E8"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17" w:history="1">
              <w:r w:rsidRPr="002F6069">
                <w:rPr>
                  <w:rStyle w:val="Hyperlink"/>
                  <w:rFonts w:eastAsia="Times New Roman"/>
                  <w:noProof/>
                </w:rPr>
                <w:t>5.7.1 Authentication Endpoints</w:t>
              </w:r>
              <w:r>
                <w:rPr>
                  <w:noProof/>
                  <w:webHidden/>
                </w:rPr>
                <w:tab/>
              </w:r>
              <w:r>
                <w:rPr>
                  <w:noProof/>
                  <w:webHidden/>
                </w:rPr>
                <w:fldChar w:fldCharType="begin"/>
              </w:r>
              <w:r>
                <w:rPr>
                  <w:noProof/>
                  <w:webHidden/>
                </w:rPr>
                <w:instrText xml:space="preserve"> PAGEREF _Toc233528917 \h </w:instrText>
              </w:r>
              <w:r>
                <w:rPr>
                  <w:noProof/>
                  <w:webHidden/>
                </w:rPr>
              </w:r>
              <w:r>
                <w:rPr>
                  <w:noProof/>
                  <w:webHidden/>
                </w:rPr>
                <w:fldChar w:fldCharType="separate"/>
              </w:r>
              <w:r>
                <w:rPr>
                  <w:noProof/>
                  <w:webHidden/>
                </w:rPr>
                <w:t>87</w:t>
              </w:r>
              <w:r>
                <w:rPr>
                  <w:noProof/>
                  <w:webHidden/>
                </w:rPr>
                <w:fldChar w:fldCharType="end"/>
              </w:r>
            </w:hyperlink>
          </w:p>
          <w:p w14:paraId="5120B87B" w14:textId="0848A944"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18" w:history="1">
              <w:r w:rsidRPr="002F6069">
                <w:rPr>
                  <w:rStyle w:val="Hyperlink"/>
                  <w:rFonts w:eastAsia="Times New Roman"/>
                  <w:noProof/>
                </w:rPr>
                <w:t>5.7.2 Project &amp; Bidding Endpoints</w:t>
              </w:r>
              <w:r>
                <w:rPr>
                  <w:noProof/>
                  <w:webHidden/>
                </w:rPr>
                <w:tab/>
              </w:r>
              <w:r>
                <w:rPr>
                  <w:noProof/>
                  <w:webHidden/>
                </w:rPr>
                <w:fldChar w:fldCharType="begin"/>
              </w:r>
              <w:r>
                <w:rPr>
                  <w:noProof/>
                  <w:webHidden/>
                </w:rPr>
                <w:instrText xml:space="preserve"> PAGEREF _Toc233528918 \h </w:instrText>
              </w:r>
              <w:r>
                <w:rPr>
                  <w:noProof/>
                  <w:webHidden/>
                </w:rPr>
              </w:r>
              <w:r>
                <w:rPr>
                  <w:noProof/>
                  <w:webHidden/>
                </w:rPr>
                <w:fldChar w:fldCharType="separate"/>
              </w:r>
              <w:r>
                <w:rPr>
                  <w:noProof/>
                  <w:webHidden/>
                </w:rPr>
                <w:t>87</w:t>
              </w:r>
              <w:r>
                <w:rPr>
                  <w:noProof/>
                  <w:webHidden/>
                </w:rPr>
                <w:fldChar w:fldCharType="end"/>
              </w:r>
            </w:hyperlink>
          </w:p>
          <w:p w14:paraId="6F5233ED" w14:textId="1741A20A" w:rsidR="00A1762C" w:rsidRDefault="00A1762C">
            <w:pPr>
              <w:pStyle w:val="TOC2"/>
              <w:tabs>
                <w:tab w:val="right" w:leader="dot" w:pos="9350"/>
              </w:tabs>
              <w:rPr>
                <w:rFonts w:asciiTheme="minorHAnsi" w:hAnsiTheme="minorHAnsi" w:cstheme="minorBidi"/>
                <w:noProof/>
                <w:kern w:val="2"/>
                <w14:ligatures w14:val="standardContextual"/>
              </w:rPr>
            </w:pPr>
            <w:hyperlink w:anchor="_Toc233528919" w:history="1">
              <w:r w:rsidRPr="002F6069">
                <w:rPr>
                  <w:rStyle w:val="Hyperlink"/>
                  <w:rFonts w:eastAsia="Times New Roman"/>
                  <w:noProof/>
                </w:rPr>
                <w:t>5.8 System Testing Scenarios</w:t>
              </w:r>
              <w:r>
                <w:rPr>
                  <w:noProof/>
                  <w:webHidden/>
                </w:rPr>
                <w:tab/>
              </w:r>
              <w:r>
                <w:rPr>
                  <w:noProof/>
                  <w:webHidden/>
                </w:rPr>
                <w:fldChar w:fldCharType="begin"/>
              </w:r>
              <w:r>
                <w:rPr>
                  <w:noProof/>
                  <w:webHidden/>
                </w:rPr>
                <w:instrText xml:space="preserve"> PAGEREF _Toc233528919 \h </w:instrText>
              </w:r>
              <w:r>
                <w:rPr>
                  <w:noProof/>
                  <w:webHidden/>
                </w:rPr>
              </w:r>
              <w:r>
                <w:rPr>
                  <w:noProof/>
                  <w:webHidden/>
                </w:rPr>
                <w:fldChar w:fldCharType="separate"/>
              </w:r>
              <w:r>
                <w:rPr>
                  <w:noProof/>
                  <w:webHidden/>
                </w:rPr>
                <w:t>88</w:t>
              </w:r>
              <w:r>
                <w:rPr>
                  <w:noProof/>
                  <w:webHidden/>
                </w:rPr>
                <w:fldChar w:fldCharType="end"/>
              </w:r>
            </w:hyperlink>
          </w:p>
          <w:p w14:paraId="3F9F04DB" w14:textId="1F8C013E"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20" w:history="1">
              <w:r w:rsidRPr="002F6069">
                <w:rPr>
                  <w:rStyle w:val="Hyperlink"/>
                  <w:rFonts w:eastAsia="Times New Roman"/>
                  <w:noProof/>
                </w:rPr>
                <w:t>Scenario 1: Complete Project Lifecycle</w:t>
              </w:r>
              <w:r>
                <w:rPr>
                  <w:noProof/>
                  <w:webHidden/>
                </w:rPr>
                <w:tab/>
              </w:r>
              <w:r>
                <w:rPr>
                  <w:noProof/>
                  <w:webHidden/>
                </w:rPr>
                <w:fldChar w:fldCharType="begin"/>
              </w:r>
              <w:r>
                <w:rPr>
                  <w:noProof/>
                  <w:webHidden/>
                </w:rPr>
                <w:instrText xml:space="preserve"> PAGEREF _Toc233528920 \h </w:instrText>
              </w:r>
              <w:r>
                <w:rPr>
                  <w:noProof/>
                  <w:webHidden/>
                </w:rPr>
              </w:r>
              <w:r>
                <w:rPr>
                  <w:noProof/>
                  <w:webHidden/>
                </w:rPr>
                <w:fldChar w:fldCharType="separate"/>
              </w:r>
              <w:r>
                <w:rPr>
                  <w:noProof/>
                  <w:webHidden/>
                </w:rPr>
                <w:t>88</w:t>
              </w:r>
              <w:r>
                <w:rPr>
                  <w:noProof/>
                  <w:webHidden/>
                </w:rPr>
                <w:fldChar w:fldCharType="end"/>
              </w:r>
            </w:hyperlink>
          </w:p>
          <w:p w14:paraId="528A25D7" w14:textId="1A16B641"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21" w:history="1">
              <w:r w:rsidRPr="002F6069">
                <w:rPr>
                  <w:rStyle w:val="Hyperlink"/>
                  <w:rFonts w:eastAsia="Times New Roman"/>
                  <w:noProof/>
                </w:rPr>
                <w:t>Scenario 2: Contractor Onboarding</w:t>
              </w:r>
              <w:r>
                <w:rPr>
                  <w:noProof/>
                  <w:webHidden/>
                </w:rPr>
                <w:tab/>
              </w:r>
              <w:r>
                <w:rPr>
                  <w:noProof/>
                  <w:webHidden/>
                </w:rPr>
                <w:fldChar w:fldCharType="begin"/>
              </w:r>
              <w:r>
                <w:rPr>
                  <w:noProof/>
                  <w:webHidden/>
                </w:rPr>
                <w:instrText xml:space="preserve"> PAGEREF _Toc233528921 \h </w:instrText>
              </w:r>
              <w:r>
                <w:rPr>
                  <w:noProof/>
                  <w:webHidden/>
                </w:rPr>
              </w:r>
              <w:r>
                <w:rPr>
                  <w:noProof/>
                  <w:webHidden/>
                </w:rPr>
                <w:fldChar w:fldCharType="separate"/>
              </w:r>
              <w:r>
                <w:rPr>
                  <w:noProof/>
                  <w:webHidden/>
                </w:rPr>
                <w:t>88</w:t>
              </w:r>
              <w:r>
                <w:rPr>
                  <w:noProof/>
                  <w:webHidden/>
                </w:rPr>
                <w:fldChar w:fldCharType="end"/>
              </w:r>
            </w:hyperlink>
          </w:p>
          <w:p w14:paraId="18DA929B" w14:textId="5585C51B" w:rsidR="00A1762C" w:rsidRDefault="00A1762C">
            <w:pPr>
              <w:pStyle w:val="TOC2"/>
              <w:tabs>
                <w:tab w:val="right" w:leader="dot" w:pos="9350"/>
              </w:tabs>
              <w:rPr>
                <w:rFonts w:asciiTheme="minorHAnsi" w:hAnsiTheme="minorHAnsi" w:cstheme="minorBidi"/>
                <w:noProof/>
                <w:kern w:val="2"/>
                <w14:ligatures w14:val="standardContextual"/>
              </w:rPr>
            </w:pPr>
            <w:hyperlink w:anchor="_Toc233528922" w:history="1">
              <w:r w:rsidRPr="002F6069">
                <w:rPr>
                  <w:rStyle w:val="Hyperlink"/>
                  <w:rFonts w:eastAsia="Times New Roman"/>
                  <w:noProof/>
                </w:rPr>
                <w:t>5.9 Security Testing</w:t>
              </w:r>
              <w:r>
                <w:rPr>
                  <w:noProof/>
                  <w:webHidden/>
                </w:rPr>
                <w:tab/>
              </w:r>
              <w:r>
                <w:rPr>
                  <w:noProof/>
                  <w:webHidden/>
                </w:rPr>
                <w:fldChar w:fldCharType="begin"/>
              </w:r>
              <w:r>
                <w:rPr>
                  <w:noProof/>
                  <w:webHidden/>
                </w:rPr>
                <w:instrText xml:space="preserve"> PAGEREF _Toc233528922 \h </w:instrText>
              </w:r>
              <w:r>
                <w:rPr>
                  <w:noProof/>
                  <w:webHidden/>
                </w:rPr>
              </w:r>
              <w:r>
                <w:rPr>
                  <w:noProof/>
                  <w:webHidden/>
                </w:rPr>
                <w:fldChar w:fldCharType="separate"/>
              </w:r>
              <w:r>
                <w:rPr>
                  <w:noProof/>
                  <w:webHidden/>
                </w:rPr>
                <w:t>88</w:t>
              </w:r>
              <w:r>
                <w:rPr>
                  <w:noProof/>
                  <w:webHidden/>
                </w:rPr>
                <w:fldChar w:fldCharType="end"/>
              </w:r>
            </w:hyperlink>
          </w:p>
          <w:p w14:paraId="1437148F" w14:textId="58C1ED51"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23" w:history="1">
              <w:r w:rsidRPr="002F6069">
                <w:rPr>
                  <w:rStyle w:val="Hyperlink"/>
                  <w:rFonts w:eastAsia="Times New Roman"/>
                  <w:noProof/>
                </w:rPr>
                <w:t>5.9.1 RBAC Boundary Testing</w:t>
              </w:r>
              <w:r>
                <w:rPr>
                  <w:noProof/>
                  <w:webHidden/>
                </w:rPr>
                <w:tab/>
              </w:r>
              <w:r>
                <w:rPr>
                  <w:noProof/>
                  <w:webHidden/>
                </w:rPr>
                <w:fldChar w:fldCharType="begin"/>
              </w:r>
              <w:r>
                <w:rPr>
                  <w:noProof/>
                  <w:webHidden/>
                </w:rPr>
                <w:instrText xml:space="preserve"> PAGEREF _Toc233528923 \h </w:instrText>
              </w:r>
              <w:r>
                <w:rPr>
                  <w:noProof/>
                  <w:webHidden/>
                </w:rPr>
              </w:r>
              <w:r>
                <w:rPr>
                  <w:noProof/>
                  <w:webHidden/>
                </w:rPr>
                <w:fldChar w:fldCharType="separate"/>
              </w:r>
              <w:r>
                <w:rPr>
                  <w:noProof/>
                  <w:webHidden/>
                </w:rPr>
                <w:t>88</w:t>
              </w:r>
              <w:r>
                <w:rPr>
                  <w:noProof/>
                  <w:webHidden/>
                </w:rPr>
                <w:fldChar w:fldCharType="end"/>
              </w:r>
            </w:hyperlink>
          </w:p>
          <w:p w14:paraId="201C7A08" w14:textId="591A332F"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24" w:history="1">
              <w:r w:rsidRPr="002F6069">
                <w:rPr>
                  <w:rStyle w:val="Hyperlink"/>
                  <w:rFonts w:eastAsia="Times New Roman"/>
                  <w:noProof/>
                </w:rPr>
                <w:t>5.9.2 Rate Limiting and Brute Force Tests</w:t>
              </w:r>
              <w:r>
                <w:rPr>
                  <w:noProof/>
                  <w:webHidden/>
                </w:rPr>
                <w:tab/>
              </w:r>
              <w:r>
                <w:rPr>
                  <w:noProof/>
                  <w:webHidden/>
                </w:rPr>
                <w:fldChar w:fldCharType="begin"/>
              </w:r>
              <w:r>
                <w:rPr>
                  <w:noProof/>
                  <w:webHidden/>
                </w:rPr>
                <w:instrText xml:space="preserve"> PAGEREF _Toc233528924 \h </w:instrText>
              </w:r>
              <w:r>
                <w:rPr>
                  <w:noProof/>
                  <w:webHidden/>
                </w:rPr>
              </w:r>
              <w:r>
                <w:rPr>
                  <w:noProof/>
                  <w:webHidden/>
                </w:rPr>
                <w:fldChar w:fldCharType="separate"/>
              </w:r>
              <w:r>
                <w:rPr>
                  <w:noProof/>
                  <w:webHidden/>
                </w:rPr>
                <w:t>88</w:t>
              </w:r>
              <w:r>
                <w:rPr>
                  <w:noProof/>
                  <w:webHidden/>
                </w:rPr>
                <w:fldChar w:fldCharType="end"/>
              </w:r>
            </w:hyperlink>
          </w:p>
          <w:p w14:paraId="7F8254B4" w14:textId="3FA8BF9C" w:rsidR="00A1762C" w:rsidRDefault="00A1762C">
            <w:pPr>
              <w:pStyle w:val="TOC2"/>
              <w:tabs>
                <w:tab w:val="right" w:leader="dot" w:pos="9350"/>
              </w:tabs>
              <w:rPr>
                <w:rFonts w:asciiTheme="minorHAnsi" w:hAnsiTheme="minorHAnsi" w:cstheme="minorBidi"/>
                <w:noProof/>
                <w:kern w:val="2"/>
                <w14:ligatures w14:val="standardContextual"/>
              </w:rPr>
            </w:pPr>
            <w:hyperlink w:anchor="_Toc233528925" w:history="1">
              <w:r w:rsidRPr="002F6069">
                <w:rPr>
                  <w:rStyle w:val="Hyperlink"/>
                  <w:rFonts w:eastAsia="Times New Roman"/>
                  <w:noProof/>
                </w:rPr>
                <w:t>5.10 Chapter Summary</w:t>
              </w:r>
              <w:r>
                <w:rPr>
                  <w:noProof/>
                  <w:webHidden/>
                </w:rPr>
                <w:tab/>
              </w:r>
              <w:r>
                <w:rPr>
                  <w:noProof/>
                  <w:webHidden/>
                </w:rPr>
                <w:fldChar w:fldCharType="begin"/>
              </w:r>
              <w:r>
                <w:rPr>
                  <w:noProof/>
                  <w:webHidden/>
                </w:rPr>
                <w:instrText xml:space="preserve"> PAGEREF _Toc233528925 \h </w:instrText>
              </w:r>
              <w:r>
                <w:rPr>
                  <w:noProof/>
                  <w:webHidden/>
                </w:rPr>
              </w:r>
              <w:r>
                <w:rPr>
                  <w:noProof/>
                  <w:webHidden/>
                </w:rPr>
                <w:fldChar w:fldCharType="separate"/>
              </w:r>
              <w:r>
                <w:rPr>
                  <w:noProof/>
                  <w:webHidden/>
                </w:rPr>
                <w:t>88</w:t>
              </w:r>
              <w:r>
                <w:rPr>
                  <w:noProof/>
                  <w:webHidden/>
                </w:rPr>
                <w:fldChar w:fldCharType="end"/>
              </w:r>
            </w:hyperlink>
          </w:p>
          <w:p w14:paraId="45F86863" w14:textId="6AF32A6A" w:rsidR="00A1762C" w:rsidRDefault="00A1762C">
            <w:pPr>
              <w:pStyle w:val="TOC2"/>
              <w:tabs>
                <w:tab w:val="right" w:leader="dot" w:pos="9350"/>
              </w:tabs>
              <w:rPr>
                <w:rFonts w:asciiTheme="minorHAnsi" w:hAnsiTheme="minorHAnsi" w:cstheme="minorBidi"/>
                <w:noProof/>
                <w:kern w:val="2"/>
                <w14:ligatures w14:val="standardContextual"/>
              </w:rPr>
            </w:pPr>
            <w:hyperlink w:anchor="_Toc233528926" w:history="1">
              <w:r w:rsidRPr="002F6069">
                <w:rPr>
                  <w:rStyle w:val="Hyperlink"/>
                  <w:rFonts w:eastAsia="Times New Roman"/>
                  <w:noProof/>
                </w:rPr>
                <w:t>5.11 User Manuals and Operational Guides</w:t>
              </w:r>
              <w:r>
                <w:rPr>
                  <w:noProof/>
                  <w:webHidden/>
                </w:rPr>
                <w:tab/>
              </w:r>
              <w:r>
                <w:rPr>
                  <w:noProof/>
                  <w:webHidden/>
                </w:rPr>
                <w:fldChar w:fldCharType="begin"/>
              </w:r>
              <w:r>
                <w:rPr>
                  <w:noProof/>
                  <w:webHidden/>
                </w:rPr>
                <w:instrText xml:space="preserve"> PAGEREF _Toc233528926 \h </w:instrText>
              </w:r>
              <w:r>
                <w:rPr>
                  <w:noProof/>
                  <w:webHidden/>
                </w:rPr>
              </w:r>
              <w:r>
                <w:rPr>
                  <w:noProof/>
                  <w:webHidden/>
                </w:rPr>
                <w:fldChar w:fldCharType="separate"/>
              </w:r>
              <w:r>
                <w:rPr>
                  <w:noProof/>
                  <w:webHidden/>
                </w:rPr>
                <w:t>89</w:t>
              </w:r>
              <w:r>
                <w:rPr>
                  <w:noProof/>
                  <w:webHidden/>
                </w:rPr>
                <w:fldChar w:fldCharType="end"/>
              </w:r>
            </w:hyperlink>
          </w:p>
          <w:p w14:paraId="65C9867D" w14:textId="0E51E338"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27" w:history="1">
              <w:r w:rsidRPr="002F6069">
                <w:rPr>
                  <w:rStyle w:val="Hyperlink"/>
                  <w:rFonts w:eastAsia="Times New Roman"/>
                  <w:noProof/>
                </w:rPr>
                <w:t>5.11.1 Introduction</w:t>
              </w:r>
              <w:r>
                <w:rPr>
                  <w:noProof/>
                  <w:webHidden/>
                </w:rPr>
                <w:tab/>
              </w:r>
              <w:r>
                <w:rPr>
                  <w:noProof/>
                  <w:webHidden/>
                </w:rPr>
                <w:fldChar w:fldCharType="begin"/>
              </w:r>
              <w:r>
                <w:rPr>
                  <w:noProof/>
                  <w:webHidden/>
                </w:rPr>
                <w:instrText xml:space="preserve"> PAGEREF _Toc233528927 \h </w:instrText>
              </w:r>
              <w:r>
                <w:rPr>
                  <w:noProof/>
                  <w:webHidden/>
                </w:rPr>
              </w:r>
              <w:r>
                <w:rPr>
                  <w:noProof/>
                  <w:webHidden/>
                </w:rPr>
                <w:fldChar w:fldCharType="separate"/>
              </w:r>
              <w:r>
                <w:rPr>
                  <w:noProof/>
                  <w:webHidden/>
                </w:rPr>
                <w:t>89</w:t>
              </w:r>
              <w:r>
                <w:rPr>
                  <w:noProof/>
                  <w:webHidden/>
                </w:rPr>
                <w:fldChar w:fldCharType="end"/>
              </w:r>
            </w:hyperlink>
          </w:p>
          <w:p w14:paraId="7F395228" w14:textId="23F97643"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28" w:history="1">
              <w:r w:rsidRPr="002F6069">
                <w:rPr>
                  <w:rStyle w:val="Hyperlink"/>
                  <w:rFonts w:eastAsia="Times New Roman"/>
                  <w:noProof/>
                </w:rPr>
                <w:t>5.11.2 Customer User Manual</w:t>
              </w:r>
              <w:r>
                <w:rPr>
                  <w:noProof/>
                  <w:webHidden/>
                </w:rPr>
                <w:tab/>
              </w:r>
              <w:r>
                <w:rPr>
                  <w:noProof/>
                  <w:webHidden/>
                </w:rPr>
                <w:fldChar w:fldCharType="begin"/>
              </w:r>
              <w:r>
                <w:rPr>
                  <w:noProof/>
                  <w:webHidden/>
                </w:rPr>
                <w:instrText xml:space="preserve"> PAGEREF _Toc233528928 \h </w:instrText>
              </w:r>
              <w:r>
                <w:rPr>
                  <w:noProof/>
                  <w:webHidden/>
                </w:rPr>
              </w:r>
              <w:r>
                <w:rPr>
                  <w:noProof/>
                  <w:webHidden/>
                </w:rPr>
                <w:fldChar w:fldCharType="separate"/>
              </w:r>
              <w:r>
                <w:rPr>
                  <w:noProof/>
                  <w:webHidden/>
                </w:rPr>
                <w:t>89</w:t>
              </w:r>
              <w:r>
                <w:rPr>
                  <w:noProof/>
                  <w:webHidden/>
                </w:rPr>
                <w:fldChar w:fldCharType="end"/>
              </w:r>
            </w:hyperlink>
          </w:p>
          <w:p w14:paraId="5511C62F" w14:textId="4CD674C8"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29" w:history="1">
              <w:r w:rsidRPr="002F6069">
                <w:rPr>
                  <w:rStyle w:val="Hyperlink"/>
                  <w:rFonts w:eastAsia="Times New Roman"/>
                  <w:noProof/>
                </w:rPr>
                <w:t>5.11.3 Contractor / Engineer User Manual</w:t>
              </w:r>
              <w:r>
                <w:rPr>
                  <w:noProof/>
                  <w:webHidden/>
                </w:rPr>
                <w:tab/>
              </w:r>
              <w:r>
                <w:rPr>
                  <w:noProof/>
                  <w:webHidden/>
                </w:rPr>
                <w:fldChar w:fldCharType="begin"/>
              </w:r>
              <w:r>
                <w:rPr>
                  <w:noProof/>
                  <w:webHidden/>
                </w:rPr>
                <w:instrText xml:space="preserve"> PAGEREF _Toc233528929 \h </w:instrText>
              </w:r>
              <w:r>
                <w:rPr>
                  <w:noProof/>
                  <w:webHidden/>
                </w:rPr>
              </w:r>
              <w:r>
                <w:rPr>
                  <w:noProof/>
                  <w:webHidden/>
                </w:rPr>
                <w:fldChar w:fldCharType="separate"/>
              </w:r>
              <w:r>
                <w:rPr>
                  <w:noProof/>
                  <w:webHidden/>
                </w:rPr>
                <w:t>90</w:t>
              </w:r>
              <w:r>
                <w:rPr>
                  <w:noProof/>
                  <w:webHidden/>
                </w:rPr>
                <w:fldChar w:fldCharType="end"/>
              </w:r>
            </w:hyperlink>
          </w:p>
          <w:p w14:paraId="25ECEA71" w14:textId="06CE4F9C"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30" w:history="1">
              <w:r w:rsidRPr="002F6069">
                <w:rPr>
                  <w:rStyle w:val="Hyperlink"/>
                  <w:rFonts w:eastAsia="Times New Roman"/>
                  <w:noProof/>
                </w:rPr>
                <w:t>5.11.4 Administrator User Manual</w:t>
              </w:r>
              <w:r>
                <w:rPr>
                  <w:noProof/>
                  <w:webHidden/>
                </w:rPr>
                <w:tab/>
              </w:r>
              <w:r>
                <w:rPr>
                  <w:noProof/>
                  <w:webHidden/>
                </w:rPr>
                <w:fldChar w:fldCharType="begin"/>
              </w:r>
              <w:r>
                <w:rPr>
                  <w:noProof/>
                  <w:webHidden/>
                </w:rPr>
                <w:instrText xml:space="preserve"> PAGEREF _Toc233528930 \h </w:instrText>
              </w:r>
              <w:r>
                <w:rPr>
                  <w:noProof/>
                  <w:webHidden/>
                </w:rPr>
              </w:r>
              <w:r>
                <w:rPr>
                  <w:noProof/>
                  <w:webHidden/>
                </w:rPr>
                <w:fldChar w:fldCharType="separate"/>
              </w:r>
              <w:r>
                <w:rPr>
                  <w:noProof/>
                  <w:webHidden/>
                </w:rPr>
                <w:t>91</w:t>
              </w:r>
              <w:r>
                <w:rPr>
                  <w:noProof/>
                  <w:webHidden/>
                </w:rPr>
                <w:fldChar w:fldCharType="end"/>
              </w:r>
            </w:hyperlink>
          </w:p>
          <w:p w14:paraId="0CEAC413" w14:textId="6A0A9EC5"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31" w:history="1">
              <w:r w:rsidRPr="002F6069">
                <w:rPr>
                  <w:rStyle w:val="Hyperlink"/>
                  <w:rFonts w:eastAsia="Times New Roman"/>
                  <w:noProof/>
                </w:rPr>
                <w:t>5.11.5 Troubleshooting Guide</w:t>
              </w:r>
              <w:r>
                <w:rPr>
                  <w:noProof/>
                  <w:webHidden/>
                </w:rPr>
                <w:tab/>
              </w:r>
              <w:r>
                <w:rPr>
                  <w:noProof/>
                  <w:webHidden/>
                </w:rPr>
                <w:fldChar w:fldCharType="begin"/>
              </w:r>
              <w:r>
                <w:rPr>
                  <w:noProof/>
                  <w:webHidden/>
                </w:rPr>
                <w:instrText xml:space="preserve"> PAGEREF _Toc233528931 \h </w:instrText>
              </w:r>
              <w:r>
                <w:rPr>
                  <w:noProof/>
                  <w:webHidden/>
                </w:rPr>
              </w:r>
              <w:r>
                <w:rPr>
                  <w:noProof/>
                  <w:webHidden/>
                </w:rPr>
                <w:fldChar w:fldCharType="separate"/>
              </w:r>
              <w:r>
                <w:rPr>
                  <w:noProof/>
                  <w:webHidden/>
                </w:rPr>
                <w:t>92</w:t>
              </w:r>
              <w:r>
                <w:rPr>
                  <w:noProof/>
                  <w:webHidden/>
                </w:rPr>
                <w:fldChar w:fldCharType="end"/>
              </w:r>
            </w:hyperlink>
          </w:p>
          <w:p w14:paraId="2570CA45" w14:textId="419955CB"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32" w:history="1">
              <w:r w:rsidRPr="002F6069">
                <w:rPr>
                  <w:rStyle w:val="Hyperlink"/>
                  <w:rFonts w:eastAsia="Times New Roman"/>
                  <w:noProof/>
                </w:rPr>
                <w:t>5.11.6 Chapter Summary</w:t>
              </w:r>
              <w:r>
                <w:rPr>
                  <w:noProof/>
                  <w:webHidden/>
                </w:rPr>
                <w:tab/>
              </w:r>
              <w:r>
                <w:rPr>
                  <w:noProof/>
                  <w:webHidden/>
                </w:rPr>
                <w:fldChar w:fldCharType="begin"/>
              </w:r>
              <w:r>
                <w:rPr>
                  <w:noProof/>
                  <w:webHidden/>
                </w:rPr>
                <w:instrText xml:space="preserve"> PAGEREF _Toc233528932 \h </w:instrText>
              </w:r>
              <w:r>
                <w:rPr>
                  <w:noProof/>
                  <w:webHidden/>
                </w:rPr>
              </w:r>
              <w:r>
                <w:rPr>
                  <w:noProof/>
                  <w:webHidden/>
                </w:rPr>
                <w:fldChar w:fldCharType="separate"/>
              </w:r>
              <w:r>
                <w:rPr>
                  <w:noProof/>
                  <w:webHidden/>
                </w:rPr>
                <w:t>92</w:t>
              </w:r>
              <w:r>
                <w:rPr>
                  <w:noProof/>
                  <w:webHidden/>
                </w:rPr>
                <w:fldChar w:fldCharType="end"/>
              </w:r>
            </w:hyperlink>
          </w:p>
          <w:p w14:paraId="730C89D6" w14:textId="07634CFA" w:rsidR="00A1762C" w:rsidRDefault="00A1762C">
            <w:pPr>
              <w:pStyle w:val="TOC2"/>
              <w:tabs>
                <w:tab w:val="right" w:leader="dot" w:pos="9350"/>
              </w:tabs>
              <w:rPr>
                <w:rFonts w:asciiTheme="minorHAnsi" w:hAnsiTheme="minorHAnsi" w:cstheme="minorBidi"/>
                <w:noProof/>
                <w:kern w:val="2"/>
                <w14:ligatures w14:val="standardContextual"/>
              </w:rPr>
            </w:pPr>
            <w:hyperlink w:anchor="_Toc233528933" w:history="1">
              <w:r w:rsidRPr="002F6069">
                <w:rPr>
                  <w:rStyle w:val="Hyperlink"/>
                  <w:rFonts w:eastAsia="Times New Roman"/>
                  <w:noProof/>
                </w:rPr>
                <w:t>5.12 Deployment, Operations, and Maintenance</w:t>
              </w:r>
              <w:r>
                <w:rPr>
                  <w:noProof/>
                  <w:webHidden/>
                </w:rPr>
                <w:tab/>
              </w:r>
              <w:r>
                <w:rPr>
                  <w:noProof/>
                  <w:webHidden/>
                </w:rPr>
                <w:fldChar w:fldCharType="begin"/>
              </w:r>
              <w:r>
                <w:rPr>
                  <w:noProof/>
                  <w:webHidden/>
                </w:rPr>
                <w:instrText xml:space="preserve"> PAGEREF _Toc233528933 \h </w:instrText>
              </w:r>
              <w:r>
                <w:rPr>
                  <w:noProof/>
                  <w:webHidden/>
                </w:rPr>
              </w:r>
              <w:r>
                <w:rPr>
                  <w:noProof/>
                  <w:webHidden/>
                </w:rPr>
                <w:fldChar w:fldCharType="separate"/>
              </w:r>
              <w:r>
                <w:rPr>
                  <w:noProof/>
                  <w:webHidden/>
                </w:rPr>
                <w:t>92</w:t>
              </w:r>
              <w:r>
                <w:rPr>
                  <w:noProof/>
                  <w:webHidden/>
                </w:rPr>
                <w:fldChar w:fldCharType="end"/>
              </w:r>
            </w:hyperlink>
          </w:p>
          <w:p w14:paraId="4310CF9A" w14:textId="3ECE2136"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34" w:history="1">
              <w:r w:rsidRPr="002F6069">
                <w:rPr>
                  <w:rStyle w:val="Hyperlink"/>
                  <w:rFonts w:eastAsia="Times New Roman"/>
                  <w:noProof/>
                </w:rPr>
                <w:t>5.12.1 System Requirements (Production)</w:t>
              </w:r>
              <w:r>
                <w:rPr>
                  <w:noProof/>
                  <w:webHidden/>
                </w:rPr>
                <w:tab/>
              </w:r>
              <w:r>
                <w:rPr>
                  <w:noProof/>
                  <w:webHidden/>
                </w:rPr>
                <w:fldChar w:fldCharType="begin"/>
              </w:r>
              <w:r>
                <w:rPr>
                  <w:noProof/>
                  <w:webHidden/>
                </w:rPr>
                <w:instrText xml:space="preserve"> PAGEREF _Toc233528934 \h </w:instrText>
              </w:r>
              <w:r>
                <w:rPr>
                  <w:noProof/>
                  <w:webHidden/>
                </w:rPr>
              </w:r>
              <w:r>
                <w:rPr>
                  <w:noProof/>
                  <w:webHidden/>
                </w:rPr>
                <w:fldChar w:fldCharType="separate"/>
              </w:r>
              <w:r>
                <w:rPr>
                  <w:noProof/>
                  <w:webHidden/>
                </w:rPr>
                <w:t>92</w:t>
              </w:r>
              <w:r>
                <w:rPr>
                  <w:noProof/>
                  <w:webHidden/>
                </w:rPr>
                <w:fldChar w:fldCharType="end"/>
              </w:r>
            </w:hyperlink>
          </w:p>
          <w:p w14:paraId="76F92055" w14:textId="2C417E55"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35" w:history="1">
              <w:r w:rsidRPr="002F6069">
                <w:rPr>
                  <w:rStyle w:val="Hyperlink"/>
                  <w:rFonts w:eastAsia="Times New Roman"/>
                  <w:noProof/>
                </w:rPr>
                <w:t>5.12.2 Environment Variables</w:t>
              </w:r>
              <w:r>
                <w:rPr>
                  <w:noProof/>
                  <w:webHidden/>
                </w:rPr>
                <w:tab/>
              </w:r>
              <w:r>
                <w:rPr>
                  <w:noProof/>
                  <w:webHidden/>
                </w:rPr>
                <w:fldChar w:fldCharType="begin"/>
              </w:r>
              <w:r>
                <w:rPr>
                  <w:noProof/>
                  <w:webHidden/>
                </w:rPr>
                <w:instrText xml:space="preserve"> PAGEREF _Toc233528935 \h </w:instrText>
              </w:r>
              <w:r>
                <w:rPr>
                  <w:noProof/>
                  <w:webHidden/>
                </w:rPr>
              </w:r>
              <w:r>
                <w:rPr>
                  <w:noProof/>
                  <w:webHidden/>
                </w:rPr>
                <w:fldChar w:fldCharType="separate"/>
              </w:r>
              <w:r>
                <w:rPr>
                  <w:noProof/>
                  <w:webHidden/>
                </w:rPr>
                <w:t>93</w:t>
              </w:r>
              <w:r>
                <w:rPr>
                  <w:noProof/>
                  <w:webHidden/>
                </w:rPr>
                <w:fldChar w:fldCharType="end"/>
              </w:r>
            </w:hyperlink>
          </w:p>
          <w:p w14:paraId="4E5A5177" w14:textId="565B87DE"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36" w:history="1">
              <w:r w:rsidRPr="002F6069">
                <w:rPr>
                  <w:rStyle w:val="Hyperlink"/>
                  <w:rFonts w:eastAsia="Times New Roman"/>
                  <w:noProof/>
                </w:rPr>
                <w:t>5.12.3 Installation Steps</w:t>
              </w:r>
              <w:r>
                <w:rPr>
                  <w:noProof/>
                  <w:webHidden/>
                </w:rPr>
                <w:tab/>
              </w:r>
              <w:r>
                <w:rPr>
                  <w:noProof/>
                  <w:webHidden/>
                </w:rPr>
                <w:fldChar w:fldCharType="begin"/>
              </w:r>
              <w:r>
                <w:rPr>
                  <w:noProof/>
                  <w:webHidden/>
                </w:rPr>
                <w:instrText xml:space="preserve"> PAGEREF _Toc233528936 \h </w:instrText>
              </w:r>
              <w:r>
                <w:rPr>
                  <w:noProof/>
                  <w:webHidden/>
                </w:rPr>
              </w:r>
              <w:r>
                <w:rPr>
                  <w:noProof/>
                  <w:webHidden/>
                </w:rPr>
                <w:fldChar w:fldCharType="separate"/>
              </w:r>
              <w:r>
                <w:rPr>
                  <w:noProof/>
                  <w:webHidden/>
                </w:rPr>
                <w:t>93</w:t>
              </w:r>
              <w:r>
                <w:rPr>
                  <w:noProof/>
                  <w:webHidden/>
                </w:rPr>
                <w:fldChar w:fldCharType="end"/>
              </w:r>
            </w:hyperlink>
          </w:p>
          <w:p w14:paraId="79F43458" w14:textId="6CA8B468"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37" w:history="1">
              <w:r w:rsidRPr="002F6069">
                <w:rPr>
                  <w:rStyle w:val="Hyperlink"/>
                  <w:rFonts w:eastAsia="Times New Roman"/>
                  <w:noProof/>
                </w:rPr>
                <w:t>5.12.4 Process Management</w:t>
              </w:r>
              <w:r>
                <w:rPr>
                  <w:noProof/>
                  <w:webHidden/>
                </w:rPr>
                <w:tab/>
              </w:r>
              <w:r>
                <w:rPr>
                  <w:noProof/>
                  <w:webHidden/>
                </w:rPr>
                <w:fldChar w:fldCharType="begin"/>
              </w:r>
              <w:r>
                <w:rPr>
                  <w:noProof/>
                  <w:webHidden/>
                </w:rPr>
                <w:instrText xml:space="preserve"> PAGEREF _Toc233528937 \h </w:instrText>
              </w:r>
              <w:r>
                <w:rPr>
                  <w:noProof/>
                  <w:webHidden/>
                </w:rPr>
              </w:r>
              <w:r>
                <w:rPr>
                  <w:noProof/>
                  <w:webHidden/>
                </w:rPr>
                <w:fldChar w:fldCharType="separate"/>
              </w:r>
              <w:r>
                <w:rPr>
                  <w:noProof/>
                  <w:webHidden/>
                </w:rPr>
                <w:t>93</w:t>
              </w:r>
              <w:r>
                <w:rPr>
                  <w:noProof/>
                  <w:webHidden/>
                </w:rPr>
                <w:fldChar w:fldCharType="end"/>
              </w:r>
            </w:hyperlink>
          </w:p>
          <w:p w14:paraId="28890650" w14:textId="5B990F77"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38" w:history="1">
              <w:r w:rsidRPr="002F6069">
                <w:rPr>
                  <w:rStyle w:val="Hyperlink"/>
                  <w:rFonts w:eastAsia="Times New Roman"/>
                  <w:noProof/>
                </w:rPr>
                <w:t>5.12.5 Backup Strategy</w:t>
              </w:r>
              <w:r>
                <w:rPr>
                  <w:noProof/>
                  <w:webHidden/>
                </w:rPr>
                <w:tab/>
              </w:r>
              <w:r>
                <w:rPr>
                  <w:noProof/>
                  <w:webHidden/>
                </w:rPr>
                <w:fldChar w:fldCharType="begin"/>
              </w:r>
              <w:r>
                <w:rPr>
                  <w:noProof/>
                  <w:webHidden/>
                </w:rPr>
                <w:instrText xml:space="preserve"> PAGEREF _Toc233528938 \h </w:instrText>
              </w:r>
              <w:r>
                <w:rPr>
                  <w:noProof/>
                  <w:webHidden/>
                </w:rPr>
              </w:r>
              <w:r>
                <w:rPr>
                  <w:noProof/>
                  <w:webHidden/>
                </w:rPr>
                <w:fldChar w:fldCharType="separate"/>
              </w:r>
              <w:r>
                <w:rPr>
                  <w:noProof/>
                  <w:webHidden/>
                </w:rPr>
                <w:t>93</w:t>
              </w:r>
              <w:r>
                <w:rPr>
                  <w:noProof/>
                  <w:webHidden/>
                </w:rPr>
                <w:fldChar w:fldCharType="end"/>
              </w:r>
            </w:hyperlink>
          </w:p>
          <w:p w14:paraId="2BC3E5BC" w14:textId="221DDF4E"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39" w:history="1">
              <w:r w:rsidRPr="002F6069">
                <w:rPr>
                  <w:rStyle w:val="Hyperlink"/>
                  <w:rFonts w:eastAsia="Times New Roman"/>
                  <w:noProof/>
                </w:rPr>
                <w:t>5.12.6 Monitoring and Logging</w:t>
              </w:r>
              <w:r>
                <w:rPr>
                  <w:noProof/>
                  <w:webHidden/>
                </w:rPr>
                <w:tab/>
              </w:r>
              <w:r>
                <w:rPr>
                  <w:noProof/>
                  <w:webHidden/>
                </w:rPr>
                <w:fldChar w:fldCharType="begin"/>
              </w:r>
              <w:r>
                <w:rPr>
                  <w:noProof/>
                  <w:webHidden/>
                </w:rPr>
                <w:instrText xml:space="preserve"> PAGEREF _Toc233528939 \h </w:instrText>
              </w:r>
              <w:r>
                <w:rPr>
                  <w:noProof/>
                  <w:webHidden/>
                </w:rPr>
              </w:r>
              <w:r>
                <w:rPr>
                  <w:noProof/>
                  <w:webHidden/>
                </w:rPr>
                <w:fldChar w:fldCharType="separate"/>
              </w:r>
              <w:r>
                <w:rPr>
                  <w:noProof/>
                  <w:webHidden/>
                </w:rPr>
                <w:t>93</w:t>
              </w:r>
              <w:r>
                <w:rPr>
                  <w:noProof/>
                  <w:webHidden/>
                </w:rPr>
                <w:fldChar w:fldCharType="end"/>
              </w:r>
            </w:hyperlink>
          </w:p>
          <w:p w14:paraId="15511964" w14:textId="4B9FD66A"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40" w:history="1">
              <w:r w:rsidRPr="002F6069">
                <w:rPr>
                  <w:rStyle w:val="Hyperlink"/>
                  <w:rFonts w:eastAsia="Times New Roman"/>
                  <w:noProof/>
                </w:rPr>
                <w:t>5.12.7 Maintenance Schedule</w:t>
              </w:r>
              <w:r>
                <w:rPr>
                  <w:noProof/>
                  <w:webHidden/>
                </w:rPr>
                <w:tab/>
              </w:r>
              <w:r>
                <w:rPr>
                  <w:noProof/>
                  <w:webHidden/>
                </w:rPr>
                <w:fldChar w:fldCharType="begin"/>
              </w:r>
              <w:r>
                <w:rPr>
                  <w:noProof/>
                  <w:webHidden/>
                </w:rPr>
                <w:instrText xml:space="preserve"> PAGEREF _Toc233528940 \h </w:instrText>
              </w:r>
              <w:r>
                <w:rPr>
                  <w:noProof/>
                  <w:webHidden/>
                </w:rPr>
              </w:r>
              <w:r>
                <w:rPr>
                  <w:noProof/>
                  <w:webHidden/>
                </w:rPr>
                <w:fldChar w:fldCharType="separate"/>
              </w:r>
              <w:r>
                <w:rPr>
                  <w:noProof/>
                  <w:webHidden/>
                </w:rPr>
                <w:t>93</w:t>
              </w:r>
              <w:r>
                <w:rPr>
                  <w:noProof/>
                  <w:webHidden/>
                </w:rPr>
                <w:fldChar w:fldCharType="end"/>
              </w:r>
            </w:hyperlink>
          </w:p>
          <w:p w14:paraId="6347DEBA" w14:textId="422F0E2E"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41" w:history="1">
              <w:r w:rsidRPr="002F6069">
                <w:rPr>
                  <w:rStyle w:val="Hyperlink"/>
                  <w:rFonts w:eastAsia="Times New Roman"/>
                  <w:noProof/>
                </w:rPr>
                <w:t>5.12.8 Chapter Summary</w:t>
              </w:r>
              <w:r>
                <w:rPr>
                  <w:noProof/>
                  <w:webHidden/>
                </w:rPr>
                <w:tab/>
              </w:r>
              <w:r>
                <w:rPr>
                  <w:noProof/>
                  <w:webHidden/>
                </w:rPr>
                <w:fldChar w:fldCharType="begin"/>
              </w:r>
              <w:r>
                <w:rPr>
                  <w:noProof/>
                  <w:webHidden/>
                </w:rPr>
                <w:instrText xml:space="preserve"> PAGEREF _Toc233528941 \h </w:instrText>
              </w:r>
              <w:r>
                <w:rPr>
                  <w:noProof/>
                  <w:webHidden/>
                </w:rPr>
              </w:r>
              <w:r>
                <w:rPr>
                  <w:noProof/>
                  <w:webHidden/>
                </w:rPr>
                <w:fldChar w:fldCharType="separate"/>
              </w:r>
              <w:r>
                <w:rPr>
                  <w:noProof/>
                  <w:webHidden/>
                </w:rPr>
                <w:t>94</w:t>
              </w:r>
              <w:r>
                <w:rPr>
                  <w:noProof/>
                  <w:webHidden/>
                </w:rPr>
                <w:fldChar w:fldCharType="end"/>
              </w:r>
            </w:hyperlink>
          </w:p>
          <w:p w14:paraId="573877C3" w14:textId="045447B6" w:rsidR="00A1762C" w:rsidRDefault="00A1762C">
            <w:pPr>
              <w:pStyle w:val="TOC2"/>
              <w:tabs>
                <w:tab w:val="right" w:leader="dot" w:pos="9350"/>
              </w:tabs>
              <w:rPr>
                <w:rFonts w:asciiTheme="minorHAnsi" w:hAnsiTheme="minorHAnsi" w:cstheme="minorBidi"/>
                <w:noProof/>
                <w:kern w:val="2"/>
                <w14:ligatures w14:val="standardContextual"/>
              </w:rPr>
            </w:pPr>
            <w:hyperlink w:anchor="_Toc233528942" w:history="1">
              <w:r w:rsidRPr="002F6069">
                <w:rPr>
                  <w:rStyle w:val="Hyperlink"/>
                  <w:rFonts w:eastAsia="Times New Roman"/>
                  <w:noProof/>
                </w:rPr>
                <w:t>5.13 Complete API Error Code Catalogue</w:t>
              </w:r>
              <w:r>
                <w:rPr>
                  <w:noProof/>
                  <w:webHidden/>
                </w:rPr>
                <w:tab/>
              </w:r>
              <w:r>
                <w:rPr>
                  <w:noProof/>
                  <w:webHidden/>
                </w:rPr>
                <w:fldChar w:fldCharType="begin"/>
              </w:r>
              <w:r>
                <w:rPr>
                  <w:noProof/>
                  <w:webHidden/>
                </w:rPr>
                <w:instrText xml:space="preserve"> PAGEREF _Toc233528942 \h </w:instrText>
              </w:r>
              <w:r>
                <w:rPr>
                  <w:noProof/>
                  <w:webHidden/>
                </w:rPr>
              </w:r>
              <w:r>
                <w:rPr>
                  <w:noProof/>
                  <w:webHidden/>
                </w:rPr>
                <w:fldChar w:fldCharType="separate"/>
              </w:r>
              <w:r>
                <w:rPr>
                  <w:noProof/>
                  <w:webHidden/>
                </w:rPr>
                <w:t>94</w:t>
              </w:r>
              <w:r>
                <w:rPr>
                  <w:noProof/>
                  <w:webHidden/>
                </w:rPr>
                <w:fldChar w:fldCharType="end"/>
              </w:r>
            </w:hyperlink>
          </w:p>
          <w:p w14:paraId="2C5746C9" w14:textId="7EF0CFFE" w:rsidR="00A1762C" w:rsidRDefault="00A1762C">
            <w:pPr>
              <w:pStyle w:val="TOC2"/>
              <w:tabs>
                <w:tab w:val="right" w:leader="dot" w:pos="9350"/>
              </w:tabs>
              <w:rPr>
                <w:rFonts w:asciiTheme="minorHAnsi" w:hAnsiTheme="minorHAnsi" w:cstheme="minorBidi"/>
                <w:noProof/>
                <w:kern w:val="2"/>
                <w14:ligatures w14:val="standardContextual"/>
              </w:rPr>
            </w:pPr>
            <w:hyperlink w:anchor="_Toc233528943" w:history="1">
              <w:r w:rsidRPr="002F6069">
                <w:rPr>
                  <w:rStyle w:val="Hyperlink"/>
                  <w:rFonts w:eastAsia="Times New Roman"/>
                  <w:noProof/>
                </w:rPr>
                <w:t>5.14 Governorate Launch Rollout Plan</w:t>
              </w:r>
              <w:r>
                <w:rPr>
                  <w:noProof/>
                  <w:webHidden/>
                </w:rPr>
                <w:tab/>
              </w:r>
              <w:r>
                <w:rPr>
                  <w:noProof/>
                  <w:webHidden/>
                </w:rPr>
                <w:fldChar w:fldCharType="begin"/>
              </w:r>
              <w:r>
                <w:rPr>
                  <w:noProof/>
                  <w:webHidden/>
                </w:rPr>
                <w:instrText xml:space="preserve"> PAGEREF _Toc233528943 \h </w:instrText>
              </w:r>
              <w:r>
                <w:rPr>
                  <w:noProof/>
                  <w:webHidden/>
                </w:rPr>
              </w:r>
              <w:r>
                <w:rPr>
                  <w:noProof/>
                  <w:webHidden/>
                </w:rPr>
                <w:fldChar w:fldCharType="separate"/>
              </w:r>
              <w:r>
                <w:rPr>
                  <w:noProof/>
                  <w:webHidden/>
                </w:rPr>
                <w:t>95</w:t>
              </w:r>
              <w:r>
                <w:rPr>
                  <w:noProof/>
                  <w:webHidden/>
                </w:rPr>
                <w:fldChar w:fldCharType="end"/>
              </w:r>
            </w:hyperlink>
          </w:p>
          <w:p w14:paraId="2B4369C8" w14:textId="73734DC6"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44" w:history="1">
              <w:r w:rsidRPr="002F6069">
                <w:rPr>
                  <w:rStyle w:val="Hyperlink"/>
                  <w:rFonts w:eastAsia="Times New Roman"/>
                  <w:noProof/>
                </w:rPr>
                <w:t>Cairo</w:t>
              </w:r>
              <w:r>
                <w:rPr>
                  <w:noProof/>
                  <w:webHidden/>
                </w:rPr>
                <w:tab/>
              </w:r>
              <w:r>
                <w:rPr>
                  <w:noProof/>
                  <w:webHidden/>
                </w:rPr>
                <w:fldChar w:fldCharType="begin"/>
              </w:r>
              <w:r>
                <w:rPr>
                  <w:noProof/>
                  <w:webHidden/>
                </w:rPr>
                <w:instrText xml:space="preserve"> PAGEREF _Toc233528944 \h </w:instrText>
              </w:r>
              <w:r>
                <w:rPr>
                  <w:noProof/>
                  <w:webHidden/>
                </w:rPr>
              </w:r>
              <w:r>
                <w:rPr>
                  <w:noProof/>
                  <w:webHidden/>
                </w:rPr>
                <w:fldChar w:fldCharType="separate"/>
              </w:r>
              <w:r>
                <w:rPr>
                  <w:noProof/>
                  <w:webHidden/>
                </w:rPr>
                <w:t>95</w:t>
              </w:r>
              <w:r>
                <w:rPr>
                  <w:noProof/>
                  <w:webHidden/>
                </w:rPr>
                <w:fldChar w:fldCharType="end"/>
              </w:r>
            </w:hyperlink>
          </w:p>
          <w:p w14:paraId="543DF28D" w14:textId="079799CF"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45" w:history="1">
              <w:r w:rsidRPr="002F6069">
                <w:rPr>
                  <w:rStyle w:val="Hyperlink"/>
                  <w:rFonts w:eastAsia="Times New Roman"/>
                  <w:noProof/>
                </w:rPr>
                <w:t>Giza</w:t>
              </w:r>
              <w:r>
                <w:rPr>
                  <w:noProof/>
                  <w:webHidden/>
                </w:rPr>
                <w:tab/>
              </w:r>
              <w:r>
                <w:rPr>
                  <w:noProof/>
                  <w:webHidden/>
                </w:rPr>
                <w:fldChar w:fldCharType="begin"/>
              </w:r>
              <w:r>
                <w:rPr>
                  <w:noProof/>
                  <w:webHidden/>
                </w:rPr>
                <w:instrText xml:space="preserve"> PAGEREF _Toc233528945 \h </w:instrText>
              </w:r>
              <w:r>
                <w:rPr>
                  <w:noProof/>
                  <w:webHidden/>
                </w:rPr>
              </w:r>
              <w:r>
                <w:rPr>
                  <w:noProof/>
                  <w:webHidden/>
                </w:rPr>
                <w:fldChar w:fldCharType="separate"/>
              </w:r>
              <w:r>
                <w:rPr>
                  <w:noProof/>
                  <w:webHidden/>
                </w:rPr>
                <w:t>95</w:t>
              </w:r>
              <w:r>
                <w:rPr>
                  <w:noProof/>
                  <w:webHidden/>
                </w:rPr>
                <w:fldChar w:fldCharType="end"/>
              </w:r>
            </w:hyperlink>
          </w:p>
          <w:p w14:paraId="678EDD58" w14:textId="00E19130"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46" w:history="1">
              <w:r w:rsidRPr="002F6069">
                <w:rPr>
                  <w:rStyle w:val="Hyperlink"/>
                  <w:rFonts w:eastAsia="Times New Roman"/>
                  <w:noProof/>
                </w:rPr>
                <w:t>Alexandria</w:t>
              </w:r>
              <w:r>
                <w:rPr>
                  <w:noProof/>
                  <w:webHidden/>
                </w:rPr>
                <w:tab/>
              </w:r>
              <w:r>
                <w:rPr>
                  <w:noProof/>
                  <w:webHidden/>
                </w:rPr>
                <w:fldChar w:fldCharType="begin"/>
              </w:r>
              <w:r>
                <w:rPr>
                  <w:noProof/>
                  <w:webHidden/>
                </w:rPr>
                <w:instrText xml:space="preserve"> PAGEREF _Toc233528946 \h </w:instrText>
              </w:r>
              <w:r>
                <w:rPr>
                  <w:noProof/>
                  <w:webHidden/>
                </w:rPr>
              </w:r>
              <w:r>
                <w:rPr>
                  <w:noProof/>
                  <w:webHidden/>
                </w:rPr>
                <w:fldChar w:fldCharType="separate"/>
              </w:r>
              <w:r>
                <w:rPr>
                  <w:noProof/>
                  <w:webHidden/>
                </w:rPr>
                <w:t>96</w:t>
              </w:r>
              <w:r>
                <w:rPr>
                  <w:noProof/>
                  <w:webHidden/>
                </w:rPr>
                <w:fldChar w:fldCharType="end"/>
              </w:r>
            </w:hyperlink>
          </w:p>
          <w:p w14:paraId="6ECE55CD" w14:textId="4BD441EA"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47" w:history="1">
              <w:r w:rsidRPr="002F6069">
                <w:rPr>
                  <w:rStyle w:val="Hyperlink"/>
                  <w:rFonts w:eastAsia="Times New Roman"/>
                  <w:noProof/>
                </w:rPr>
                <w:t>Qalyubia</w:t>
              </w:r>
              <w:r>
                <w:rPr>
                  <w:noProof/>
                  <w:webHidden/>
                </w:rPr>
                <w:tab/>
              </w:r>
              <w:r>
                <w:rPr>
                  <w:noProof/>
                  <w:webHidden/>
                </w:rPr>
                <w:fldChar w:fldCharType="begin"/>
              </w:r>
              <w:r>
                <w:rPr>
                  <w:noProof/>
                  <w:webHidden/>
                </w:rPr>
                <w:instrText xml:space="preserve"> PAGEREF _Toc233528947 \h </w:instrText>
              </w:r>
              <w:r>
                <w:rPr>
                  <w:noProof/>
                  <w:webHidden/>
                </w:rPr>
              </w:r>
              <w:r>
                <w:rPr>
                  <w:noProof/>
                  <w:webHidden/>
                </w:rPr>
                <w:fldChar w:fldCharType="separate"/>
              </w:r>
              <w:r>
                <w:rPr>
                  <w:noProof/>
                  <w:webHidden/>
                </w:rPr>
                <w:t>96</w:t>
              </w:r>
              <w:r>
                <w:rPr>
                  <w:noProof/>
                  <w:webHidden/>
                </w:rPr>
                <w:fldChar w:fldCharType="end"/>
              </w:r>
            </w:hyperlink>
          </w:p>
          <w:p w14:paraId="7CBE9BB2" w14:textId="577384CB"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48" w:history="1">
              <w:r w:rsidRPr="002F6069">
                <w:rPr>
                  <w:rStyle w:val="Hyperlink"/>
                  <w:rFonts w:eastAsia="Times New Roman"/>
                  <w:noProof/>
                </w:rPr>
                <w:t>Dakahlia</w:t>
              </w:r>
              <w:r>
                <w:rPr>
                  <w:noProof/>
                  <w:webHidden/>
                </w:rPr>
                <w:tab/>
              </w:r>
              <w:r>
                <w:rPr>
                  <w:noProof/>
                  <w:webHidden/>
                </w:rPr>
                <w:fldChar w:fldCharType="begin"/>
              </w:r>
              <w:r>
                <w:rPr>
                  <w:noProof/>
                  <w:webHidden/>
                </w:rPr>
                <w:instrText xml:space="preserve"> PAGEREF _Toc233528948 \h </w:instrText>
              </w:r>
              <w:r>
                <w:rPr>
                  <w:noProof/>
                  <w:webHidden/>
                </w:rPr>
              </w:r>
              <w:r>
                <w:rPr>
                  <w:noProof/>
                  <w:webHidden/>
                </w:rPr>
                <w:fldChar w:fldCharType="separate"/>
              </w:r>
              <w:r>
                <w:rPr>
                  <w:noProof/>
                  <w:webHidden/>
                </w:rPr>
                <w:t>96</w:t>
              </w:r>
              <w:r>
                <w:rPr>
                  <w:noProof/>
                  <w:webHidden/>
                </w:rPr>
                <w:fldChar w:fldCharType="end"/>
              </w:r>
            </w:hyperlink>
          </w:p>
          <w:p w14:paraId="3767F02E" w14:textId="550EF7DA"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49" w:history="1">
              <w:r w:rsidRPr="002F6069">
                <w:rPr>
                  <w:rStyle w:val="Hyperlink"/>
                  <w:rFonts w:eastAsia="Times New Roman"/>
                  <w:noProof/>
                </w:rPr>
                <w:t>Sharqia</w:t>
              </w:r>
              <w:r>
                <w:rPr>
                  <w:noProof/>
                  <w:webHidden/>
                </w:rPr>
                <w:tab/>
              </w:r>
              <w:r>
                <w:rPr>
                  <w:noProof/>
                  <w:webHidden/>
                </w:rPr>
                <w:fldChar w:fldCharType="begin"/>
              </w:r>
              <w:r>
                <w:rPr>
                  <w:noProof/>
                  <w:webHidden/>
                </w:rPr>
                <w:instrText xml:space="preserve"> PAGEREF _Toc233528949 \h </w:instrText>
              </w:r>
              <w:r>
                <w:rPr>
                  <w:noProof/>
                  <w:webHidden/>
                </w:rPr>
              </w:r>
              <w:r>
                <w:rPr>
                  <w:noProof/>
                  <w:webHidden/>
                </w:rPr>
                <w:fldChar w:fldCharType="separate"/>
              </w:r>
              <w:r>
                <w:rPr>
                  <w:noProof/>
                  <w:webHidden/>
                </w:rPr>
                <w:t>96</w:t>
              </w:r>
              <w:r>
                <w:rPr>
                  <w:noProof/>
                  <w:webHidden/>
                </w:rPr>
                <w:fldChar w:fldCharType="end"/>
              </w:r>
            </w:hyperlink>
          </w:p>
          <w:p w14:paraId="2975D992" w14:textId="5BE61A21"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50" w:history="1">
              <w:r w:rsidRPr="002F6069">
                <w:rPr>
                  <w:rStyle w:val="Hyperlink"/>
                  <w:rFonts w:eastAsia="Times New Roman"/>
                  <w:noProof/>
                </w:rPr>
                <w:t>Gharbia</w:t>
              </w:r>
              <w:r>
                <w:rPr>
                  <w:noProof/>
                  <w:webHidden/>
                </w:rPr>
                <w:tab/>
              </w:r>
              <w:r>
                <w:rPr>
                  <w:noProof/>
                  <w:webHidden/>
                </w:rPr>
                <w:fldChar w:fldCharType="begin"/>
              </w:r>
              <w:r>
                <w:rPr>
                  <w:noProof/>
                  <w:webHidden/>
                </w:rPr>
                <w:instrText xml:space="preserve"> PAGEREF _Toc233528950 \h </w:instrText>
              </w:r>
              <w:r>
                <w:rPr>
                  <w:noProof/>
                  <w:webHidden/>
                </w:rPr>
              </w:r>
              <w:r>
                <w:rPr>
                  <w:noProof/>
                  <w:webHidden/>
                </w:rPr>
                <w:fldChar w:fldCharType="separate"/>
              </w:r>
              <w:r>
                <w:rPr>
                  <w:noProof/>
                  <w:webHidden/>
                </w:rPr>
                <w:t>96</w:t>
              </w:r>
              <w:r>
                <w:rPr>
                  <w:noProof/>
                  <w:webHidden/>
                </w:rPr>
                <w:fldChar w:fldCharType="end"/>
              </w:r>
            </w:hyperlink>
          </w:p>
          <w:p w14:paraId="29288D1C" w14:textId="03C43E24"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51" w:history="1">
              <w:r w:rsidRPr="002F6069">
                <w:rPr>
                  <w:rStyle w:val="Hyperlink"/>
                  <w:rFonts w:eastAsia="Times New Roman"/>
                  <w:noProof/>
                </w:rPr>
                <w:t>Monufia</w:t>
              </w:r>
              <w:r>
                <w:rPr>
                  <w:noProof/>
                  <w:webHidden/>
                </w:rPr>
                <w:tab/>
              </w:r>
              <w:r>
                <w:rPr>
                  <w:noProof/>
                  <w:webHidden/>
                </w:rPr>
                <w:fldChar w:fldCharType="begin"/>
              </w:r>
              <w:r>
                <w:rPr>
                  <w:noProof/>
                  <w:webHidden/>
                </w:rPr>
                <w:instrText xml:space="preserve"> PAGEREF _Toc233528951 \h </w:instrText>
              </w:r>
              <w:r>
                <w:rPr>
                  <w:noProof/>
                  <w:webHidden/>
                </w:rPr>
              </w:r>
              <w:r>
                <w:rPr>
                  <w:noProof/>
                  <w:webHidden/>
                </w:rPr>
                <w:fldChar w:fldCharType="separate"/>
              </w:r>
              <w:r>
                <w:rPr>
                  <w:noProof/>
                  <w:webHidden/>
                </w:rPr>
                <w:t>96</w:t>
              </w:r>
              <w:r>
                <w:rPr>
                  <w:noProof/>
                  <w:webHidden/>
                </w:rPr>
                <w:fldChar w:fldCharType="end"/>
              </w:r>
            </w:hyperlink>
          </w:p>
          <w:p w14:paraId="13BA2133" w14:textId="3764D32D"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52" w:history="1">
              <w:r w:rsidRPr="002F6069">
                <w:rPr>
                  <w:rStyle w:val="Hyperlink"/>
                  <w:rFonts w:eastAsia="Times New Roman"/>
                  <w:noProof/>
                </w:rPr>
                <w:t>Beheira</w:t>
              </w:r>
              <w:r>
                <w:rPr>
                  <w:noProof/>
                  <w:webHidden/>
                </w:rPr>
                <w:tab/>
              </w:r>
              <w:r>
                <w:rPr>
                  <w:noProof/>
                  <w:webHidden/>
                </w:rPr>
                <w:fldChar w:fldCharType="begin"/>
              </w:r>
              <w:r>
                <w:rPr>
                  <w:noProof/>
                  <w:webHidden/>
                </w:rPr>
                <w:instrText xml:space="preserve"> PAGEREF _Toc233528952 \h </w:instrText>
              </w:r>
              <w:r>
                <w:rPr>
                  <w:noProof/>
                  <w:webHidden/>
                </w:rPr>
              </w:r>
              <w:r>
                <w:rPr>
                  <w:noProof/>
                  <w:webHidden/>
                </w:rPr>
                <w:fldChar w:fldCharType="separate"/>
              </w:r>
              <w:r>
                <w:rPr>
                  <w:noProof/>
                  <w:webHidden/>
                </w:rPr>
                <w:t>96</w:t>
              </w:r>
              <w:r>
                <w:rPr>
                  <w:noProof/>
                  <w:webHidden/>
                </w:rPr>
                <w:fldChar w:fldCharType="end"/>
              </w:r>
            </w:hyperlink>
          </w:p>
          <w:p w14:paraId="66985394" w14:textId="32010526"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53" w:history="1">
              <w:r w:rsidRPr="002F6069">
                <w:rPr>
                  <w:rStyle w:val="Hyperlink"/>
                  <w:rFonts w:eastAsia="Times New Roman"/>
                  <w:noProof/>
                </w:rPr>
                <w:t>Assiut</w:t>
              </w:r>
              <w:r>
                <w:rPr>
                  <w:noProof/>
                  <w:webHidden/>
                </w:rPr>
                <w:tab/>
              </w:r>
              <w:r>
                <w:rPr>
                  <w:noProof/>
                  <w:webHidden/>
                </w:rPr>
                <w:fldChar w:fldCharType="begin"/>
              </w:r>
              <w:r>
                <w:rPr>
                  <w:noProof/>
                  <w:webHidden/>
                </w:rPr>
                <w:instrText xml:space="preserve"> PAGEREF _Toc233528953 \h </w:instrText>
              </w:r>
              <w:r>
                <w:rPr>
                  <w:noProof/>
                  <w:webHidden/>
                </w:rPr>
              </w:r>
              <w:r>
                <w:rPr>
                  <w:noProof/>
                  <w:webHidden/>
                </w:rPr>
                <w:fldChar w:fldCharType="separate"/>
              </w:r>
              <w:r>
                <w:rPr>
                  <w:noProof/>
                  <w:webHidden/>
                </w:rPr>
                <w:t>97</w:t>
              </w:r>
              <w:r>
                <w:rPr>
                  <w:noProof/>
                  <w:webHidden/>
                </w:rPr>
                <w:fldChar w:fldCharType="end"/>
              </w:r>
            </w:hyperlink>
          </w:p>
          <w:p w14:paraId="7CCB3B7D" w14:textId="6EAEC6DF"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54" w:history="1">
              <w:r w:rsidRPr="002F6069">
                <w:rPr>
                  <w:rStyle w:val="Hyperlink"/>
                  <w:rFonts w:eastAsia="Times New Roman"/>
                  <w:noProof/>
                </w:rPr>
                <w:t>Sohag</w:t>
              </w:r>
              <w:r>
                <w:rPr>
                  <w:noProof/>
                  <w:webHidden/>
                </w:rPr>
                <w:tab/>
              </w:r>
              <w:r>
                <w:rPr>
                  <w:noProof/>
                  <w:webHidden/>
                </w:rPr>
                <w:fldChar w:fldCharType="begin"/>
              </w:r>
              <w:r>
                <w:rPr>
                  <w:noProof/>
                  <w:webHidden/>
                </w:rPr>
                <w:instrText xml:space="preserve"> PAGEREF _Toc233528954 \h </w:instrText>
              </w:r>
              <w:r>
                <w:rPr>
                  <w:noProof/>
                  <w:webHidden/>
                </w:rPr>
              </w:r>
              <w:r>
                <w:rPr>
                  <w:noProof/>
                  <w:webHidden/>
                </w:rPr>
                <w:fldChar w:fldCharType="separate"/>
              </w:r>
              <w:r>
                <w:rPr>
                  <w:noProof/>
                  <w:webHidden/>
                </w:rPr>
                <w:t>97</w:t>
              </w:r>
              <w:r>
                <w:rPr>
                  <w:noProof/>
                  <w:webHidden/>
                </w:rPr>
                <w:fldChar w:fldCharType="end"/>
              </w:r>
            </w:hyperlink>
          </w:p>
          <w:p w14:paraId="1BB62BBD" w14:textId="064CFAFA"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55" w:history="1">
              <w:r w:rsidRPr="002F6069">
                <w:rPr>
                  <w:rStyle w:val="Hyperlink"/>
                  <w:rFonts w:eastAsia="Times New Roman"/>
                  <w:noProof/>
                </w:rPr>
                <w:t>Luxor</w:t>
              </w:r>
              <w:r>
                <w:rPr>
                  <w:noProof/>
                  <w:webHidden/>
                </w:rPr>
                <w:tab/>
              </w:r>
              <w:r>
                <w:rPr>
                  <w:noProof/>
                  <w:webHidden/>
                </w:rPr>
                <w:fldChar w:fldCharType="begin"/>
              </w:r>
              <w:r>
                <w:rPr>
                  <w:noProof/>
                  <w:webHidden/>
                </w:rPr>
                <w:instrText xml:space="preserve"> PAGEREF _Toc233528955 \h </w:instrText>
              </w:r>
              <w:r>
                <w:rPr>
                  <w:noProof/>
                  <w:webHidden/>
                </w:rPr>
              </w:r>
              <w:r>
                <w:rPr>
                  <w:noProof/>
                  <w:webHidden/>
                </w:rPr>
                <w:fldChar w:fldCharType="separate"/>
              </w:r>
              <w:r>
                <w:rPr>
                  <w:noProof/>
                  <w:webHidden/>
                </w:rPr>
                <w:t>97</w:t>
              </w:r>
              <w:r>
                <w:rPr>
                  <w:noProof/>
                  <w:webHidden/>
                </w:rPr>
                <w:fldChar w:fldCharType="end"/>
              </w:r>
            </w:hyperlink>
          </w:p>
          <w:p w14:paraId="36B8B8EB" w14:textId="398778B1" w:rsidR="00A1762C" w:rsidRDefault="00A1762C">
            <w:pPr>
              <w:pStyle w:val="TOC1"/>
              <w:tabs>
                <w:tab w:val="right" w:leader="dot" w:pos="9350"/>
              </w:tabs>
              <w:rPr>
                <w:rFonts w:asciiTheme="minorHAnsi" w:hAnsiTheme="minorHAnsi" w:cstheme="minorBidi"/>
                <w:noProof/>
                <w:kern w:val="2"/>
                <w14:ligatures w14:val="standardContextual"/>
              </w:rPr>
            </w:pPr>
            <w:hyperlink w:anchor="_Toc233528956" w:history="1">
              <w:r w:rsidRPr="002F6069">
                <w:rPr>
                  <w:rStyle w:val="Hyperlink"/>
                  <w:rFonts w:eastAsia="Times New Roman"/>
                  <w:noProof/>
                </w:rPr>
                <w:t>Chapter 6: Conclusion and Future Work</w:t>
              </w:r>
              <w:r>
                <w:rPr>
                  <w:noProof/>
                  <w:webHidden/>
                </w:rPr>
                <w:tab/>
              </w:r>
              <w:r>
                <w:rPr>
                  <w:noProof/>
                  <w:webHidden/>
                </w:rPr>
                <w:fldChar w:fldCharType="begin"/>
              </w:r>
              <w:r>
                <w:rPr>
                  <w:noProof/>
                  <w:webHidden/>
                </w:rPr>
                <w:instrText xml:space="preserve"> PAGEREF _Toc233528956 \h </w:instrText>
              </w:r>
              <w:r>
                <w:rPr>
                  <w:noProof/>
                  <w:webHidden/>
                </w:rPr>
              </w:r>
              <w:r>
                <w:rPr>
                  <w:noProof/>
                  <w:webHidden/>
                </w:rPr>
                <w:fldChar w:fldCharType="separate"/>
              </w:r>
              <w:r>
                <w:rPr>
                  <w:noProof/>
                  <w:webHidden/>
                </w:rPr>
                <w:t>98</w:t>
              </w:r>
              <w:r>
                <w:rPr>
                  <w:noProof/>
                  <w:webHidden/>
                </w:rPr>
                <w:fldChar w:fldCharType="end"/>
              </w:r>
            </w:hyperlink>
          </w:p>
          <w:p w14:paraId="679ADF3E" w14:textId="0450D463" w:rsidR="00A1762C" w:rsidRDefault="00A1762C">
            <w:pPr>
              <w:pStyle w:val="TOC2"/>
              <w:tabs>
                <w:tab w:val="right" w:leader="dot" w:pos="9350"/>
              </w:tabs>
              <w:rPr>
                <w:rFonts w:asciiTheme="minorHAnsi" w:hAnsiTheme="minorHAnsi" w:cstheme="minorBidi"/>
                <w:noProof/>
                <w:kern w:val="2"/>
                <w14:ligatures w14:val="standardContextual"/>
              </w:rPr>
            </w:pPr>
            <w:hyperlink w:anchor="_Toc233528957" w:history="1">
              <w:r w:rsidRPr="002F6069">
                <w:rPr>
                  <w:rStyle w:val="Hyperlink"/>
                  <w:rFonts w:eastAsia="Times New Roman"/>
                  <w:noProof/>
                </w:rPr>
                <w:t>6.1 Introduction</w:t>
              </w:r>
              <w:r>
                <w:rPr>
                  <w:noProof/>
                  <w:webHidden/>
                </w:rPr>
                <w:tab/>
              </w:r>
              <w:r>
                <w:rPr>
                  <w:noProof/>
                  <w:webHidden/>
                </w:rPr>
                <w:fldChar w:fldCharType="begin"/>
              </w:r>
              <w:r>
                <w:rPr>
                  <w:noProof/>
                  <w:webHidden/>
                </w:rPr>
                <w:instrText xml:space="preserve"> PAGEREF _Toc233528957 \h </w:instrText>
              </w:r>
              <w:r>
                <w:rPr>
                  <w:noProof/>
                  <w:webHidden/>
                </w:rPr>
              </w:r>
              <w:r>
                <w:rPr>
                  <w:noProof/>
                  <w:webHidden/>
                </w:rPr>
                <w:fldChar w:fldCharType="separate"/>
              </w:r>
              <w:r>
                <w:rPr>
                  <w:noProof/>
                  <w:webHidden/>
                </w:rPr>
                <w:t>98</w:t>
              </w:r>
              <w:r>
                <w:rPr>
                  <w:noProof/>
                  <w:webHidden/>
                </w:rPr>
                <w:fldChar w:fldCharType="end"/>
              </w:r>
            </w:hyperlink>
          </w:p>
          <w:p w14:paraId="3B733F7D" w14:textId="47DC094C" w:rsidR="00A1762C" w:rsidRDefault="00A1762C">
            <w:pPr>
              <w:pStyle w:val="TOC2"/>
              <w:tabs>
                <w:tab w:val="right" w:leader="dot" w:pos="9350"/>
              </w:tabs>
              <w:rPr>
                <w:rFonts w:asciiTheme="minorHAnsi" w:hAnsiTheme="minorHAnsi" w:cstheme="minorBidi"/>
                <w:noProof/>
                <w:kern w:val="2"/>
                <w14:ligatures w14:val="standardContextual"/>
              </w:rPr>
            </w:pPr>
            <w:hyperlink w:anchor="_Toc233528958" w:history="1">
              <w:r w:rsidRPr="002F6069">
                <w:rPr>
                  <w:rStyle w:val="Hyperlink"/>
                  <w:rFonts w:eastAsia="Times New Roman"/>
                  <w:noProof/>
                </w:rPr>
                <w:t>6.2 Project Summary</w:t>
              </w:r>
              <w:r>
                <w:rPr>
                  <w:noProof/>
                  <w:webHidden/>
                </w:rPr>
                <w:tab/>
              </w:r>
              <w:r>
                <w:rPr>
                  <w:noProof/>
                  <w:webHidden/>
                </w:rPr>
                <w:fldChar w:fldCharType="begin"/>
              </w:r>
              <w:r>
                <w:rPr>
                  <w:noProof/>
                  <w:webHidden/>
                </w:rPr>
                <w:instrText xml:space="preserve"> PAGEREF _Toc233528958 \h </w:instrText>
              </w:r>
              <w:r>
                <w:rPr>
                  <w:noProof/>
                  <w:webHidden/>
                </w:rPr>
              </w:r>
              <w:r>
                <w:rPr>
                  <w:noProof/>
                  <w:webHidden/>
                </w:rPr>
                <w:fldChar w:fldCharType="separate"/>
              </w:r>
              <w:r>
                <w:rPr>
                  <w:noProof/>
                  <w:webHidden/>
                </w:rPr>
                <w:t>98</w:t>
              </w:r>
              <w:r>
                <w:rPr>
                  <w:noProof/>
                  <w:webHidden/>
                </w:rPr>
                <w:fldChar w:fldCharType="end"/>
              </w:r>
            </w:hyperlink>
          </w:p>
          <w:p w14:paraId="4F5782D0" w14:textId="235F1090" w:rsidR="00A1762C" w:rsidRDefault="00A1762C">
            <w:pPr>
              <w:pStyle w:val="TOC2"/>
              <w:tabs>
                <w:tab w:val="right" w:leader="dot" w:pos="9350"/>
              </w:tabs>
              <w:rPr>
                <w:rFonts w:asciiTheme="minorHAnsi" w:hAnsiTheme="minorHAnsi" w:cstheme="minorBidi"/>
                <w:noProof/>
                <w:kern w:val="2"/>
                <w14:ligatures w14:val="standardContextual"/>
              </w:rPr>
            </w:pPr>
            <w:hyperlink w:anchor="_Toc233528959" w:history="1">
              <w:r w:rsidRPr="002F6069">
                <w:rPr>
                  <w:rStyle w:val="Hyperlink"/>
                  <w:rFonts w:eastAsia="Times New Roman"/>
                  <w:noProof/>
                </w:rPr>
                <w:t>6.3 Objectives Achievement</w:t>
              </w:r>
              <w:r>
                <w:rPr>
                  <w:noProof/>
                  <w:webHidden/>
                </w:rPr>
                <w:tab/>
              </w:r>
              <w:r>
                <w:rPr>
                  <w:noProof/>
                  <w:webHidden/>
                </w:rPr>
                <w:fldChar w:fldCharType="begin"/>
              </w:r>
              <w:r>
                <w:rPr>
                  <w:noProof/>
                  <w:webHidden/>
                </w:rPr>
                <w:instrText xml:space="preserve"> PAGEREF _Toc233528959 \h </w:instrText>
              </w:r>
              <w:r>
                <w:rPr>
                  <w:noProof/>
                  <w:webHidden/>
                </w:rPr>
              </w:r>
              <w:r>
                <w:rPr>
                  <w:noProof/>
                  <w:webHidden/>
                </w:rPr>
                <w:fldChar w:fldCharType="separate"/>
              </w:r>
              <w:r>
                <w:rPr>
                  <w:noProof/>
                  <w:webHidden/>
                </w:rPr>
                <w:t>98</w:t>
              </w:r>
              <w:r>
                <w:rPr>
                  <w:noProof/>
                  <w:webHidden/>
                </w:rPr>
                <w:fldChar w:fldCharType="end"/>
              </w:r>
            </w:hyperlink>
          </w:p>
          <w:p w14:paraId="6B424EAF" w14:textId="717713BC" w:rsidR="00A1762C" w:rsidRDefault="00A1762C">
            <w:pPr>
              <w:pStyle w:val="TOC2"/>
              <w:tabs>
                <w:tab w:val="right" w:leader="dot" w:pos="9350"/>
              </w:tabs>
              <w:rPr>
                <w:rFonts w:asciiTheme="minorHAnsi" w:hAnsiTheme="minorHAnsi" w:cstheme="minorBidi"/>
                <w:noProof/>
                <w:kern w:val="2"/>
                <w14:ligatures w14:val="standardContextual"/>
              </w:rPr>
            </w:pPr>
            <w:hyperlink w:anchor="_Toc233528960" w:history="1">
              <w:r w:rsidRPr="002F6069">
                <w:rPr>
                  <w:rStyle w:val="Hyperlink"/>
                  <w:rFonts w:eastAsia="Times New Roman"/>
                  <w:noProof/>
                </w:rPr>
                <w:t>6.4 Key Contributions</w:t>
              </w:r>
              <w:r>
                <w:rPr>
                  <w:noProof/>
                  <w:webHidden/>
                </w:rPr>
                <w:tab/>
              </w:r>
              <w:r>
                <w:rPr>
                  <w:noProof/>
                  <w:webHidden/>
                </w:rPr>
                <w:fldChar w:fldCharType="begin"/>
              </w:r>
              <w:r>
                <w:rPr>
                  <w:noProof/>
                  <w:webHidden/>
                </w:rPr>
                <w:instrText xml:space="preserve"> PAGEREF _Toc233528960 \h </w:instrText>
              </w:r>
              <w:r>
                <w:rPr>
                  <w:noProof/>
                  <w:webHidden/>
                </w:rPr>
              </w:r>
              <w:r>
                <w:rPr>
                  <w:noProof/>
                  <w:webHidden/>
                </w:rPr>
                <w:fldChar w:fldCharType="separate"/>
              </w:r>
              <w:r>
                <w:rPr>
                  <w:noProof/>
                  <w:webHidden/>
                </w:rPr>
                <w:t>99</w:t>
              </w:r>
              <w:r>
                <w:rPr>
                  <w:noProof/>
                  <w:webHidden/>
                </w:rPr>
                <w:fldChar w:fldCharType="end"/>
              </w:r>
            </w:hyperlink>
          </w:p>
          <w:p w14:paraId="69D189B5" w14:textId="3E986FE9"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61" w:history="1">
              <w:r w:rsidRPr="002F6069">
                <w:rPr>
                  <w:rStyle w:val="Hyperlink"/>
                  <w:rFonts w:eastAsia="Times New Roman"/>
                  <w:noProof/>
                </w:rPr>
                <w:t>6.4.1 Domain-Specific Innovation</w:t>
              </w:r>
              <w:r>
                <w:rPr>
                  <w:noProof/>
                  <w:webHidden/>
                </w:rPr>
                <w:tab/>
              </w:r>
              <w:r>
                <w:rPr>
                  <w:noProof/>
                  <w:webHidden/>
                </w:rPr>
                <w:fldChar w:fldCharType="begin"/>
              </w:r>
              <w:r>
                <w:rPr>
                  <w:noProof/>
                  <w:webHidden/>
                </w:rPr>
                <w:instrText xml:space="preserve"> PAGEREF _Toc233528961 \h </w:instrText>
              </w:r>
              <w:r>
                <w:rPr>
                  <w:noProof/>
                  <w:webHidden/>
                </w:rPr>
              </w:r>
              <w:r>
                <w:rPr>
                  <w:noProof/>
                  <w:webHidden/>
                </w:rPr>
                <w:fldChar w:fldCharType="separate"/>
              </w:r>
              <w:r>
                <w:rPr>
                  <w:noProof/>
                  <w:webHidden/>
                </w:rPr>
                <w:t>99</w:t>
              </w:r>
              <w:r>
                <w:rPr>
                  <w:noProof/>
                  <w:webHidden/>
                </w:rPr>
                <w:fldChar w:fldCharType="end"/>
              </w:r>
            </w:hyperlink>
          </w:p>
          <w:p w14:paraId="269CC198" w14:textId="1233FB9E"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62" w:history="1">
              <w:r w:rsidRPr="002F6069">
                <w:rPr>
                  <w:rStyle w:val="Hyperlink"/>
                  <w:rFonts w:eastAsia="Times New Roman"/>
                  <w:noProof/>
                </w:rPr>
                <w:t>6.4.2 Technical Architecture Decisions</w:t>
              </w:r>
              <w:r>
                <w:rPr>
                  <w:noProof/>
                  <w:webHidden/>
                </w:rPr>
                <w:tab/>
              </w:r>
              <w:r>
                <w:rPr>
                  <w:noProof/>
                  <w:webHidden/>
                </w:rPr>
                <w:fldChar w:fldCharType="begin"/>
              </w:r>
              <w:r>
                <w:rPr>
                  <w:noProof/>
                  <w:webHidden/>
                </w:rPr>
                <w:instrText xml:space="preserve"> PAGEREF _Toc233528962 \h </w:instrText>
              </w:r>
              <w:r>
                <w:rPr>
                  <w:noProof/>
                  <w:webHidden/>
                </w:rPr>
              </w:r>
              <w:r>
                <w:rPr>
                  <w:noProof/>
                  <w:webHidden/>
                </w:rPr>
                <w:fldChar w:fldCharType="separate"/>
              </w:r>
              <w:r>
                <w:rPr>
                  <w:noProof/>
                  <w:webHidden/>
                </w:rPr>
                <w:t>100</w:t>
              </w:r>
              <w:r>
                <w:rPr>
                  <w:noProof/>
                  <w:webHidden/>
                </w:rPr>
                <w:fldChar w:fldCharType="end"/>
              </w:r>
            </w:hyperlink>
          </w:p>
          <w:p w14:paraId="66BB99B7" w14:textId="5036F9DA"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63" w:history="1">
              <w:r w:rsidRPr="002F6069">
                <w:rPr>
                  <w:rStyle w:val="Hyperlink"/>
                  <w:rFonts w:eastAsia="Times New Roman"/>
                  <w:noProof/>
                </w:rPr>
                <w:t>6.4.3 Sector Formalisation</w:t>
              </w:r>
              <w:r>
                <w:rPr>
                  <w:noProof/>
                  <w:webHidden/>
                </w:rPr>
                <w:tab/>
              </w:r>
              <w:r>
                <w:rPr>
                  <w:noProof/>
                  <w:webHidden/>
                </w:rPr>
                <w:fldChar w:fldCharType="begin"/>
              </w:r>
              <w:r>
                <w:rPr>
                  <w:noProof/>
                  <w:webHidden/>
                </w:rPr>
                <w:instrText xml:space="preserve"> PAGEREF _Toc233528963 \h </w:instrText>
              </w:r>
              <w:r>
                <w:rPr>
                  <w:noProof/>
                  <w:webHidden/>
                </w:rPr>
              </w:r>
              <w:r>
                <w:rPr>
                  <w:noProof/>
                  <w:webHidden/>
                </w:rPr>
                <w:fldChar w:fldCharType="separate"/>
              </w:r>
              <w:r>
                <w:rPr>
                  <w:noProof/>
                  <w:webHidden/>
                </w:rPr>
                <w:t>100</w:t>
              </w:r>
              <w:r>
                <w:rPr>
                  <w:noProof/>
                  <w:webHidden/>
                </w:rPr>
                <w:fldChar w:fldCharType="end"/>
              </w:r>
            </w:hyperlink>
          </w:p>
          <w:p w14:paraId="4604F5D8" w14:textId="179B572E" w:rsidR="00A1762C" w:rsidRDefault="00A1762C">
            <w:pPr>
              <w:pStyle w:val="TOC2"/>
              <w:tabs>
                <w:tab w:val="right" w:leader="dot" w:pos="9350"/>
              </w:tabs>
              <w:rPr>
                <w:rFonts w:asciiTheme="minorHAnsi" w:hAnsiTheme="minorHAnsi" w:cstheme="minorBidi"/>
                <w:noProof/>
                <w:kern w:val="2"/>
                <w14:ligatures w14:val="standardContextual"/>
              </w:rPr>
            </w:pPr>
            <w:hyperlink w:anchor="_Toc233528964" w:history="1">
              <w:r w:rsidRPr="002F6069">
                <w:rPr>
                  <w:rStyle w:val="Hyperlink"/>
                  <w:rFonts w:eastAsia="Times New Roman"/>
                  <w:noProof/>
                </w:rPr>
                <w:t>6.5 Challenges and Limitations</w:t>
              </w:r>
              <w:r>
                <w:rPr>
                  <w:noProof/>
                  <w:webHidden/>
                </w:rPr>
                <w:tab/>
              </w:r>
              <w:r>
                <w:rPr>
                  <w:noProof/>
                  <w:webHidden/>
                </w:rPr>
                <w:fldChar w:fldCharType="begin"/>
              </w:r>
              <w:r>
                <w:rPr>
                  <w:noProof/>
                  <w:webHidden/>
                </w:rPr>
                <w:instrText xml:space="preserve"> PAGEREF _Toc233528964 \h </w:instrText>
              </w:r>
              <w:r>
                <w:rPr>
                  <w:noProof/>
                  <w:webHidden/>
                </w:rPr>
              </w:r>
              <w:r>
                <w:rPr>
                  <w:noProof/>
                  <w:webHidden/>
                </w:rPr>
                <w:fldChar w:fldCharType="separate"/>
              </w:r>
              <w:r>
                <w:rPr>
                  <w:noProof/>
                  <w:webHidden/>
                </w:rPr>
                <w:t>100</w:t>
              </w:r>
              <w:r>
                <w:rPr>
                  <w:noProof/>
                  <w:webHidden/>
                </w:rPr>
                <w:fldChar w:fldCharType="end"/>
              </w:r>
            </w:hyperlink>
          </w:p>
          <w:p w14:paraId="47583CAE" w14:textId="7E86A0FB"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65" w:history="1">
              <w:r w:rsidRPr="002F6069">
                <w:rPr>
                  <w:rStyle w:val="Hyperlink"/>
                  <w:rFonts w:eastAsia="Times New Roman"/>
                  <w:noProof/>
                </w:rPr>
                <w:t>6.5.1 Technical Limitations</w:t>
              </w:r>
              <w:r>
                <w:rPr>
                  <w:noProof/>
                  <w:webHidden/>
                </w:rPr>
                <w:tab/>
              </w:r>
              <w:r>
                <w:rPr>
                  <w:noProof/>
                  <w:webHidden/>
                </w:rPr>
                <w:fldChar w:fldCharType="begin"/>
              </w:r>
              <w:r>
                <w:rPr>
                  <w:noProof/>
                  <w:webHidden/>
                </w:rPr>
                <w:instrText xml:space="preserve"> PAGEREF _Toc233528965 \h </w:instrText>
              </w:r>
              <w:r>
                <w:rPr>
                  <w:noProof/>
                  <w:webHidden/>
                </w:rPr>
              </w:r>
              <w:r>
                <w:rPr>
                  <w:noProof/>
                  <w:webHidden/>
                </w:rPr>
                <w:fldChar w:fldCharType="separate"/>
              </w:r>
              <w:r>
                <w:rPr>
                  <w:noProof/>
                  <w:webHidden/>
                </w:rPr>
                <w:t>100</w:t>
              </w:r>
              <w:r>
                <w:rPr>
                  <w:noProof/>
                  <w:webHidden/>
                </w:rPr>
                <w:fldChar w:fldCharType="end"/>
              </w:r>
            </w:hyperlink>
          </w:p>
          <w:p w14:paraId="1F1CB78E" w14:textId="1AA35C18"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66" w:history="1">
              <w:r w:rsidRPr="002F6069">
                <w:rPr>
                  <w:rStyle w:val="Hyperlink"/>
                  <w:rFonts w:eastAsia="Times New Roman"/>
                  <w:noProof/>
                </w:rPr>
                <w:t>6.5.2 Business Limitations</w:t>
              </w:r>
              <w:r>
                <w:rPr>
                  <w:noProof/>
                  <w:webHidden/>
                </w:rPr>
                <w:tab/>
              </w:r>
              <w:r>
                <w:rPr>
                  <w:noProof/>
                  <w:webHidden/>
                </w:rPr>
                <w:fldChar w:fldCharType="begin"/>
              </w:r>
              <w:r>
                <w:rPr>
                  <w:noProof/>
                  <w:webHidden/>
                </w:rPr>
                <w:instrText xml:space="preserve"> PAGEREF _Toc233528966 \h </w:instrText>
              </w:r>
              <w:r>
                <w:rPr>
                  <w:noProof/>
                  <w:webHidden/>
                </w:rPr>
              </w:r>
              <w:r>
                <w:rPr>
                  <w:noProof/>
                  <w:webHidden/>
                </w:rPr>
                <w:fldChar w:fldCharType="separate"/>
              </w:r>
              <w:r>
                <w:rPr>
                  <w:noProof/>
                  <w:webHidden/>
                </w:rPr>
                <w:t>100</w:t>
              </w:r>
              <w:r>
                <w:rPr>
                  <w:noProof/>
                  <w:webHidden/>
                </w:rPr>
                <w:fldChar w:fldCharType="end"/>
              </w:r>
            </w:hyperlink>
          </w:p>
          <w:p w14:paraId="2BBA7BFC" w14:textId="080C1E96" w:rsidR="00A1762C" w:rsidRDefault="00A1762C">
            <w:pPr>
              <w:pStyle w:val="TOC2"/>
              <w:tabs>
                <w:tab w:val="right" w:leader="dot" w:pos="9350"/>
              </w:tabs>
              <w:rPr>
                <w:rFonts w:asciiTheme="minorHAnsi" w:hAnsiTheme="minorHAnsi" w:cstheme="minorBidi"/>
                <w:noProof/>
                <w:kern w:val="2"/>
                <w14:ligatures w14:val="standardContextual"/>
              </w:rPr>
            </w:pPr>
            <w:hyperlink w:anchor="_Toc233528967" w:history="1">
              <w:r w:rsidRPr="002F6069">
                <w:rPr>
                  <w:rStyle w:val="Hyperlink"/>
                  <w:rFonts w:eastAsia="Times New Roman"/>
                  <w:noProof/>
                </w:rPr>
                <w:t>6.6 Future Work and Recommendations</w:t>
              </w:r>
              <w:r>
                <w:rPr>
                  <w:noProof/>
                  <w:webHidden/>
                </w:rPr>
                <w:tab/>
              </w:r>
              <w:r>
                <w:rPr>
                  <w:noProof/>
                  <w:webHidden/>
                </w:rPr>
                <w:fldChar w:fldCharType="begin"/>
              </w:r>
              <w:r>
                <w:rPr>
                  <w:noProof/>
                  <w:webHidden/>
                </w:rPr>
                <w:instrText xml:space="preserve"> PAGEREF _Toc233528967 \h </w:instrText>
              </w:r>
              <w:r>
                <w:rPr>
                  <w:noProof/>
                  <w:webHidden/>
                </w:rPr>
              </w:r>
              <w:r>
                <w:rPr>
                  <w:noProof/>
                  <w:webHidden/>
                </w:rPr>
                <w:fldChar w:fldCharType="separate"/>
              </w:r>
              <w:r>
                <w:rPr>
                  <w:noProof/>
                  <w:webHidden/>
                </w:rPr>
                <w:t>101</w:t>
              </w:r>
              <w:r>
                <w:rPr>
                  <w:noProof/>
                  <w:webHidden/>
                </w:rPr>
                <w:fldChar w:fldCharType="end"/>
              </w:r>
            </w:hyperlink>
          </w:p>
          <w:p w14:paraId="2C332B45" w14:textId="53B5D542"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68" w:history="1">
              <w:r w:rsidRPr="002F6069">
                <w:rPr>
                  <w:rStyle w:val="Hyperlink"/>
                  <w:rFonts w:eastAsia="Times New Roman"/>
                  <w:noProof/>
                </w:rPr>
                <w:t>6.6.1 Short-Term (6–12 Months)</w:t>
              </w:r>
              <w:r>
                <w:rPr>
                  <w:noProof/>
                  <w:webHidden/>
                </w:rPr>
                <w:tab/>
              </w:r>
              <w:r>
                <w:rPr>
                  <w:noProof/>
                  <w:webHidden/>
                </w:rPr>
                <w:fldChar w:fldCharType="begin"/>
              </w:r>
              <w:r>
                <w:rPr>
                  <w:noProof/>
                  <w:webHidden/>
                </w:rPr>
                <w:instrText xml:space="preserve"> PAGEREF _Toc233528968 \h </w:instrText>
              </w:r>
              <w:r>
                <w:rPr>
                  <w:noProof/>
                  <w:webHidden/>
                </w:rPr>
              </w:r>
              <w:r>
                <w:rPr>
                  <w:noProof/>
                  <w:webHidden/>
                </w:rPr>
                <w:fldChar w:fldCharType="separate"/>
              </w:r>
              <w:r>
                <w:rPr>
                  <w:noProof/>
                  <w:webHidden/>
                </w:rPr>
                <w:t>101</w:t>
              </w:r>
              <w:r>
                <w:rPr>
                  <w:noProof/>
                  <w:webHidden/>
                </w:rPr>
                <w:fldChar w:fldCharType="end"/>
              </w:r>
            </w:hyperlink>
          </w:p>
          <w:p w14:paraId="420FBCCD" w14:textId="37849273"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69" w:history="1">
              <w:r w:rsidRPr="002F6069">
                <w:rPr>
                  <w:rStyle w:val="Hyperlink"/>
                  <w:rFonts w:eastAsia="Times New Roman"/>
                  <w:noProof/>
                </w:rPr>
                <w:t>6.6.2 Medium-Term (12–24 Months)</w:t>
              </w:r>
              <w:r>
                <w:rPr>
                  <w:noProof/>
                  <w:webHidden/>
                </w:rPr>
                <w:tab/>
              </w:r>
              <w:r>
                <w:rPr>
                  <w:noProof/>
                  <w:webHidden/>
                </w:rPr>
                <w:fldChar w:fldCharType="begin"/>
              </w:r>
              <w:r>
                <w:rPr>
                  <w:noProof/>
                  <w:webHidden/>
                </w:rPr>
                <w:instrText xml:space="preserve"> PAGEREF _Toc233528969 \h </w:instrText>
              </w:r>
              <w:r>
                <w:rPr>
                  <w:noProof/>
                  <w:webHidden/>
                </w:rPr>
              </w:r>
              <w:r>
                <w:rPr>
                  <w:noProof/>
                  <w:webHidden/>
                </w:rPr>
                <w:fldChar w:fldCharType="separate"/>
              </w:r>
              <w:r>
                <w:rPr>
                  <w:noProof/>
                  <w:webHidden/>
                </w:rPr>
                <w:t>101</w:t>
              </w:r>
              <w:r>
                <w:rPr>
                  <w:noProof/>
                  <w:webHidden/>
                </w:rPr>
                <w:fldChar w:fldCharType="end"/>
              </w:r>
            </w:hyperlink>
          </w:p>
          <w:p w14:paraId="70CAC9EE" w14:textId="4FAF48FB"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70" w:history="1">
              <w:r w:rsidRPr="002F6069">
                <w:rPr>
                  <w:rStyle w:val="Hyperlink"/>
                  <w:rFonts w:eastAsia="Times New Roman"/>
                  <w:noProof/>
                </w:rPr>
                <w:t>6.6.3 Long-Term (24+ Months)</w:t>
              </w:r>
              <w:r>
                <w:rPr>
                  <w:noProof/>
                  <w:webHidden/>
                </w:rPr>
                <w:tab/>
              </w:r>
              <w:r>
                <w:rPr>
                  <w:noProof/>
                  <w:webHidden/>
                </w:rPr>
                <w:fldChar w:fldCharType="begin"/>
              </w:r>
              <w:r>
                <w:rPr>
                  <w:noProof/>
                  <w:webHidden/>
                </w:rPr>
                <w:instrText xml:space="preserve"> PAGEREF _Toc233528970 \h </w:instrText>
              </w:r>
              <w:r>
                <w:rPr>
                  <w:noProof/>
                  <w:webHidden/>
                </w:rPr>
              </w:r>
              <w:r>
                <w:rPr>
                  <w:noProof/>
                  <w:webHidden/>
                </w:rPr>
                <w:fldChar w:fldCharType="separate"/>
              </w:r>
              <w:r>
                <w:rPr>
                  <w:noProof/>
                  <w:webHidden/>
                </w:rPr>
                <w:t>102</w:t>
              </w:r>
              <w:r>
                <w:rPr>
                  <w:noProof/>
                  <w:webHidden/>
                </w:rPr>
                <w:fldChar w:fldCharType="end"/>
              </w:r>
            </w:hyperlink>
          </w:p>
          <w:p w14:paraId="2EB197EA" w14:textId="2AA67CEC" w:rsidR="00A1762C" w:rsidRDefault="00A1762C">
            <w:pPr>
              <w:pStyle w:val="TOC2"/>
              <w:tabs>
                <w:tab w:val="right" w:leader="dot" w:pos="9350"/>
              </w:tabs>
              <w:rPr>
                <w:rFonts w:asciiTheme="minorHAnsi" w:hAnsiTheme="minorHAnsi" w:cstheme="minorBidi"/>
                <w:noProof/>
                <w:kern w:val="2"/>
                <w14:ligatures w14:val="standardContextual"/>
              </w:rPr>
            </w:pPr>
            <w:hyperlink w:anchor="_Toc233528971" w:history="1">
              <w:r w:rsidRPr="002F6069">
                <w:rPr>
                  <w:rStyle w:val="Hyperlink"/>
                  <w:rFonts w:eastAsia="Times New Roman"/>
                  <w:noProof/>
                </w:rPr>
                <w:t>6.7 Lessons Learned</w:t>
              </w:r>
              <w:r>
                <w:rPr>
                  <w:noProof/>
                  <w:webHidden/>
                </w:rPr>
                <w:tab/>
              </w:r>
              <w:r>
                <w:rPr>
                  <w:noProof/>
                  <w:webHidden/>
                </w:rPr>
                <w:fldChar w:fldCharType="begin"/>
              </w:r>
              <w:r>
                <w:rPr>
                  <w:noProof/>
                  <w:webHidden/>
                </w:rPr>
                <w:instrText xml:space="preserve"> PAGEREF _Toc233528971 \h </w:instrText>
              </w:r>
              <w:r>
                <w:rPr>
                  <w:noProof/>
                  <w:webHidden/>
                </w:rPr>
              </w:r>
              <w:r>
                <w:rPr>
                  <w:noProof/>
                  <w:webHidden/>
                </w:rPr>
                <w:fldChar w:fldCharType="separate"/>
              </w:r>
              <w:r>
                <w:rPr>
                  <w:noProof/>
                  <w:webHidden/>
                </w:rPr>
                <w:t>103</w:t>
              </w:r>
              <w:r>
                <w:rPr>
                  <w:noProof/>
                  <w:webHidden/>
                </w:rPr>
                <w:fldChar w:fldCharType="end"/>
              </w:r>
            </w:hyperlink>
          </w:p>
          <w:p w14:paraId="6E1DA793" w14:textId="0C65037A" w:rsidR="00A1762C" w:rsidRDefault="00A1762C">
            <w:pPr>
              <w:pStyle w:val="TOC2"/>
              <w:tabs>
                <w:tab w:val="right" w:leader="dot" w:pos="9350"/>
              </w:tabs>
              <w:rPr>
                <w:rFonts w:asciiTheme="minorHAnsi" w:hAnsiTheme="minorHAnsi" w:cstheme="minorBidi"/>
                <w:noProof/>
                <w:kern w:val="2"/>
                <w14:ligatures w14:val="standardContextual"/>
              </w:rPr>
            </w:pPr>
            <w:hyperlink w:anchor="_Toc233528972" w:history="1">
              <w:r w:rsidRPr="002F6069">
                <w:rPr>
                  <w:rStyle w:val="Hyperlink"/>
                  <w:rFonts w:eastAsia="Times New Roman"/>
                  <w:noProof/>
                </w:rPr>
                <w:t>6.8 Final Remarks</w:t>
              </w:r>
              <w:r>
                <w:rPr>
                  <w:noProof/>
                  <w:webHidden/>
                </w:rPr>
                <w:tab/>
              </w:r>
              <w:r>
                <w:rPr>
                  <w:noProof/>
                  <w:webHidden/>
                </w:rPr>
                <w:fldChar w:fldCharType="begin"/>
              </w:r>
              <w:r>
                <w:rPr>
                  <w:noProof/>
                  <w:webHidden/>
                </w:rPr>
                <w:instrText xml:space="preserve"> PAGEREF _Toc233528972 \h </w:instrText>
              </w:r>
              <w:r>
                <w:rPr>
                  <w:noProof/>
                  <w:webHidden/>
                </w:rPr>
              </w:r>
              <w:r>
                <w:rPr>
                  <w:noProof/>
                  <w:webHidden/>
                </w:rPr>
                <w:fldChar w:fldCharType="separate"/>
              </w:r>
              <w:r>
                <w:rPr>
                  <w:noProof/>
                  <w:webHidden/>
                </w:rPr>
                <w:t>103</w:t>
              </w:r>
              <w:r>
                <w:rPr>
                  <w:noProof/>
                  <w:webHidden/>
                </w:rPr>
                <w:fldChar w:fldCharType="end"/>
              </w:r>
            </w:hyperlink>
          </w:p>
          <w:p w14:paraId="02B29BC1" w14:textId="1ACA670F" w:rsidR="00A1762C" w:rsidRDefault="00A1762C">
            <w:pPr>
              <w:pStyle w:val="TOC1"/>
              <w:tabs>
                <w:tab w:val="right" w:leader="dot" w:pos="9350"/>
              </w:tabs>
              <w:rPr>
                <w:rFonts w:asciiTheme="minorHAnsi" w:hAnsiTheme="minorHAnsi" w:cstheme="minorBidi"/>
                <w:noProof/>
                <w:kern w:val="2"/>
                <w14:ligatures w14:val="standardContextual"/>
              </w:rPr>
            </w:pPr>
            <w:hyperlink w:anchor="_Toc233528973" w:history="1">
              <w:r w:rsidRPr="002F6069">
                <w:rPr>
                  <w:rStyle w:val="Hyperlink"/>
                  <w:rFonts w:eastAsia="Times New Roman"/>
                  <w:noProof/>
                </w:rPr>
                <w:t>Appendix A: User Interface Gallery</w:t>
              </w:r>
              <w:r>
                <w:rPr>
                  <w:noProof/>
                  <w:webHidden/>
                </w:rPr>
                <w:tab/>
              </w:r>
              <w:r>
                <w:rPr>
                  <w:noProof/>
                  <w:webHidden/>
                </w:rPr>
                <w:fldChar w:fldCharType="begin"/>
              </w:r>
              <w:r>
                <w:rPr>
                  <w:noProof/>
                  <w:webHidden/>
                </w:rPr>
                <w:instrText xml:space="preserve"> PAGEREF _Toc233528973 \h </w:instrText>
              </w:r>
              <w:r>
                <w:rPr>
                  <w:noProof/>
                  <w:webHidden/>
                </w:rPr>
              </w:r>
              <w:r>
                <w:rPr>
                  <w:noProof/>
                  <w:webHidden/>
                </w:rPr>
                <w:fldChar w:fldCharType="separate"/>
              </w:r>
              <w:r>
                <w:rPr>
                  <w:noProof/>
                  <w:webHidden/>
                </w:rPr>
                <w:t>105</w:t>
              </w:r>
              <w:r>
                <w:rPr>
                  <w:noProof/>
                  <w:webHidden/>
                </w:rPr>
                <w:fldChar w:fldCharType="end"/>
              </w:r>
            </w:hyperlink>
          </w:p>
          <w:p w14:paraId="190DFD94" w14:textId="79D04420" w:rsidR="00A1762C" w:rsidRDefault="00A1762C">
            <w:pPr>
              <w:pStyle w:val="TOC1"/>
              <w:tabs>
                <w:tab w:val="right" w:leader="dot" w:pos="9350"/>
              </w:tabs>
              <w:rPr>
                <w:rFonts w:asciiTheme="minorHAnsi" w:hAnsiTheme="minorHAnsi" w:cstheme="minorBidi"/>
                <w:noProof/>
                <w:kern w:val="2"/>
                <w14:ligatures w14:val="standardContextual"/>
              </w:rPr>
            </w:pPr>
            <w:hyperlink w:anchor="_Toc233528974" w:history="1">
              <w:r w:rsidRPr="002F6069">
                <w:rPr>
                  <w:rStyle w:val="Hyperlink"/>
                  <w:rFonts w:eastAsia="Times New Roman"/>
                  <w:noProof/>
                </w:rPr>
                <w:t>Appendix B: Comprehensive Test Case Matrix</w:t>
              </w:r>
              <w:r>
                <w:rPr>
                  <w:noProof/>
                  <w:webHidden/>
                </w:rPr>
                <w:tab/>
              </w:r>
              <w:r>
                <w:rPr>
                  <w:noProof/>
                  <w:webHidden/>
                </w:rPr>
                <w:fldChar w:fldCharType="begin"/>
              </w:r>
              <w:r>
                <w:rPr>
                  <w:noProof/>
                  <w:webHidden/>
                </w:rPr>
                <w:instrText xml:space="preserve"> PAGEREF _Toc233528974 \h </w:instrText>
              </w:r>
              <w:r>
                <w:rPr>
                  <w:noProof/>
                  <w:webHidden/>
                </w:rPr>
              </w:r>
              <w:r>
                <w:rPr>
                  <w:noProof/>
                  <w:webHidden/>
                </w:rPr>
                <w:fldChar w:fldCharType="separate"/>
              </w:r>
              <w:r>
                <w:rPr>
                  <w:noProof/>
                  <w:webHidden/>
                </w:rPr>
                <w:t>124</w:t>
              </w:r>
              <w:r>
                <w:rPr>
                  <w:noProof/>
                  <w:webHidden/>
                </w:rPr>
                <w:fldChar w:fldCharType="end"/>
              </w:r>
            </w:hyperlink>
          </w:p>
          <w:p w14:paraId="48C5CEAA" w14:textId="36AFC313" w:rsidR="00A1762C" w:rsidRDefault="00A1762C">
            <w:pPr>
              <w:pStyle w:val="TOC2"/>
              <w:tabs>
                <w:tab w:val="right" w:leader="dot" w:pos="9350"/>
              </w:tabs>
              <w:rPr>
                <w:rFonts w:asciiTheme="minorHAnsi" w:hAnsiTheme="minorHAnsi" w:cstheme="minorBidi"/>
                <w:noProof/>
                <w:kern w:val="2"/>
                <w14:ligatures w14:val="standardContextual"/>
              </w:rPr>
            </w:pPr>
            <w:hyperlink w:anchor="_Toc233528975" w:history="1">
              <w:r w:rsidRPr="002F6069">
                <w:rPr>
                  <w:rStyle w:val="Hyperlink"/>
                  <w:rFonts w:eastAsia="Times New Roman"/>
                  <w:noProof/>
                </w:rPr>
                <w:t>B.1 Detailed Test Procedures</w:t>
              </w:r>
              <w:r>
                <w:rPr>
                  <w:noProof/>
                  <w:webHidden/>
                </w:rPr>
                <w:tab/>
              </w:r>
              <w:r>
                <w:rPr>
                  <w:noProof/>
                  <w:webHidden/>
                </w:rPr>
                <w:fldChar w:fldCharType="begin"/>
              </w:r>
              <w:r>
                <w:rPr>
                  <w:noProof/>
                  <w:webHidden/>
                </w:rPr>
                <w:instrText xml:space="preserve"> PAGEREF _Toc233528975 \h </w:instrText>
              </w:r>
              <w:r>
                <w:rPr>
                  <w:noProof/>
                  <w:webHidden/>
                </w:rPr>
              </w:r>
              <w:r>
                <w:rPr>
                  <w:noProof/>
                  <w:webHidden/>
                </w:rPr>
                <w:fldChar w:fldCharType="separate"/>
              </w:r>
              <w:r>
                <w:rPr>
                  <w:noProof/>
                  <w:webHidden/>
                </w:rPr>
                <w:t>126</w:t>
              </w:r>
              <w:r>
                <w:rPr>
                  <w:noProof/>
                  <w:webHidden/>
                </w:rPr>
                <w:fldChar w:fldCharType="end"/>
              </w:r>
            </w:hyperlink>
          </w:p>
          <w:p w14:paraId="67962D91" w14:textId="73B33608"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76" w:history="1">
              <w:r w:rsidRPr="002F6069">
                <w:rPr>
                  <w:rStyle w:val="Hyperlink"/>
                  <w:rFonts w:eastAsia="Times New Roman"/>
                  <w:noProof/>
                </w:rPr>
                <w:t>AUTH-01: Customer registration with valid National ID</w:t>
              </w:r>
              <w:r>
                <w:rPr>
                  <w:noProof/>
                  <w:webHidden/>
                </w:rPr>
                <w:tab/>
              </w:r>
              <w:r>
                <w:rPr>
                  <w:noProof/>
                  <w:webHidden/>
                </w:rPr>
                <w:fldChar w:fldCharType="begin"/>
              </w:r>
              <w:r>
                <w:rPr>
                  <w:noProof/>
                  <w:webHidden/>
                </w:rPr>
                <w:instrText xml:space="preserve"> PAGEREF _Toc233528976 \h </w:instrText>
              </w:r>
              <w:r>
                <w:rPr>
                  <w:noProof/>
                  <w:webHidden/>
                </w:rPr>
              </w:r>
              <w:r>
                <w:rPr>
                  <w:noProof/>
                  <w:webHidden/>
                </w:rPr>
                <w:fldChar w:fldCharType="separate"/>
              </w:r>
              <w:r>
                <w:rPr>
                  <w:noProof/>
                  <w:webHidden/>
                </w:rPr>
                <w:t>126</w:t>
              </w:r>
              <w:r>
                <w:rPr>
                  <w:noProof/>
                  <w:webHidden/>
                </w:rPr>
                <w:fldChar w:fldCharType="end"/>
              </w:r>
            </w:hyperlink>
          </w:p>
          <w:p w14:paraId="075EFD67" w14:textId="7712025F"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77" w:history="1">
              <w:r w:rsidRPr="002F6069">
                <w:rPr>
                  <w:rStyle w:val="Hyperlink"/>
                  <w:rFonts w:eastAsia="Times New Roman"/>
                  <w:noProof/>
                </w:rPr>
                <w:t>AUTH-02: Duplicate email registration</w:t>
              </w:r>
              <w:r>
                <w:rPr>
                  <w:noProof/>
                  <w:webHidden/>
                </w:rPr>
                <w:tab/>
              </w:r>
              <w:r>
                <w:rPr>
                  <w:noProof/>
                  <w:webHidden/>
                </w:rPr>
                <w:fldChar w:fldCharType="begin"/>
              </w:r>
              <w:r>
                <w:rPr>
                  <w:noProof/>
                  <w:webHidden/>
                </w:rPr>
                <w:instrText xml:space="preserve"> PAGEREF _Toc233528977 \h </w:instrText>
              </w:r>
              <w:r>
                <w:rPr>
                  <w:noProof/>
                  <w:webHidden/>
                </w:rPr>
              </w:r>
              <w:r>
                <w:rPr>
                  <w:noProof/>
                  <w:webHidden/>
                </w:rPr>
                <w:fldChar w:fldCharType="separate"/>
              </w:r>
              <w:r>
                <w:rPr>
                  <w:noProof/>
                  <w:webHidden/>
                </w:rPr>
                <w:t>126</w:t>
              </w:r>
              <w:r>
                <w:rPr>
                  <w:noProof/>
                  <w:webHidden/>
                </w:rPr>
                <w:fldChar w:fldCharType="end"/>
              </w:r>
            </w:hyperlink>
          </w:p>
          <w:p w14:paraId="622C1735" w14:textId="465333A3"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78" w:history="1">
              <w:r w:rsidRPr="002F6069">
                <w:rPr>
                  <w:rStyle w:val="Hyperlink"/>
                  <w:rFonts w:eastAsia="Times New Roman"/>
                  <w:noProof/>
                </w:rPr>
                <w:t>AUTH-03: Contractor pending approval cannot bid</w:t>
              </w:r>
              <w:r>
                <w:rPr>
                  <w:noProof/>
                  <w:webHidden/>
                </w:rPr>
                <w:tab/>
              </w:r>
              <w:r>
                <w:rPr>
                  <w:noProof/>
                  <w:webHidden/>
                </w:rPr>
                <w:fldChar w:fldCharType="begin"/>
              </w:r>
              <w:r>
                <w:rPr>
                  <w:noProof/>
                  <w:webHidden/>
                </w:rPr>
                <w:instrText xml:space="preserve"> PAGEREF _Toc233528978 \h </w:instrText>
              </w:r>
              <w:r>
                <w:rPr>
                  <w:noProof/>
                  <w:webHidden/>
                </w:rPr>
              </w:r>
              <w:r>
                <w:rPr>
                  <w:noProof/>
                  <w:webHidden/>
                </w:rPr>
                <w:fldChar w:fldCharType="separate"/>
              </w:r>
              <w:r>
                <w:rPr>
                  <w:noProof/>
                  <w:webHidden/>
                </w:rPr>
                <w:t>126</w:t>
              </w:r>
              <w:r>
                <w:rPr>
                  <w:noProof/>
                  <w:webHidden/>
                </w:rPr>
                <w:fldChar w:fldCharType="end"/>
              </w:r>
            </w:hyperlink>
          </w:p>
          <w:p w14:paraId="50832E56" w14:textId="3200D68B"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79" w:history="1">
              <w:r w:rsidRPr="002F6069">
                <w:rPr>
                  <w:rStyle w:val="Hyperlink"/>
                  <w:rFonts w:eastAsia="Times New Roman"/>
                  <w:noProof/>
                </w:rPr>
                <w:t>AUTH-04: JWT refresh rotation</w:t>
              </w:r>
              <w:r>
                <w:rPr>
                  <w:noProof/>
                  <w:webHidden/>
                </w:rPr>
                <w:tab/>
              </w:r>
              <w:r>
                <w:rPr>
                  <w:noProof/>
                  <w:webHidden/>
                </w:rPr>
                <w:fldChar w:fldCharType="begin"/>
              </w:r>
              <w:r>
                <w:rPr>
                  <w:noProof/>
                  <w:webHidden/>
                </w:rPr>
                <w:instrText xml:space="preserve"> PAGEREF _Toc233528979 \h </w:instrText>
              </w:r>
              <w:r>
                <w:rPr>
                  <w:noProof/>
                  <w:webHidden/>
                </w:rPr>
              </w:r>
              <w:r>
                <w:rPr>
                  <w:noProof/>
                  <w:webHidden/>
                </w:rPr>
                <w:fldChar w:fldCharType="separate"/>
              </w:r>
              <w:r>
                <w:rPr>
                  <w:noProof/>
                  <w:webHidden/>
                </w:rPr>
                <w:t>127</w:t>
              </w:r>
              <w:r>
                <w:rPr>
                  <w:noProof/>
                  <w:webHidden/>
                </w:rPr>
                <w:fldChar w:fldCharType="end"/>
              </w:r>
            </w:hyperlink>
          </w:p>
          <w:p w14:paraId="53956A2A" w14:textId="7DF2FD64"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80" w:history="1">
              <w:r w:rsidRPr="002F6069">
                <w:rPr>
                  <w:rStyle w:val="Hyperlink"/>
                  <w:rFonts w:eastAsia="Times New Roman"/>
                  <w:noProof/>
                </w:rPr>
                <w:t>AUTH-05: Admin login wrong role</w:t>
              </w:r>
              <w:r>
                <w:rPr>
                  <w:noProof/>
                  <w:webHidden/>
                </w:rPr>
                <w:tab/>
              </w:r>
              <w:r>
                <w:rPr>
                  <w:noProof/>
                  <w:webHidden/>
                </w:rPr>
                <w:fldChar w:fldCharType="begin"/>
              </w:r>
              <w:r>
                <w:rPr>
                  <w:noProof/>
                  <w:webHidden/>
                </w:rPr>
                <w:instrText xml:space="preserve"> PAGEREF _Toc233528980 \h </w:instrText>
              </w:r>
              <w:r>
                <w:rPr>
                  <w:noProof/>
                  <w:webHidden/>
                </w:rPr>
              </w:r>
              <w:r>
                <w:rPr>
                  <w:noProof/>
                  <w:webHidden/>
                </w:rPr>
                <w:fldChar w:fldCharType="separate"/>
              </w:r>
              <w:r>
                <w:rPr>
                  <w:noProof/>
                  <w:webHidden/>
                </w:rPr>
                <w:t>127</w:t>
              </w:r>
              <w:r>
                <w:rPr>
                  <w:noProof/>
                  <w:webHidden/>
                </w:rPr>
                <w:fldChar w:fldCharType="end"/>
              </w:r>
            </w:hyperlink>
          </w:p>
          <w:p w14:paraId="2616ADB1" w14:textId="25E993E1"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81" w:history="1">
              <w:r w:rsidRPr="002F6069">
                <w:rPr>
                  <w:rStyle w:val="Hyperlink"/>
                  <w:rFonts w:eastAsia="Times New Roman"/>
                  <w:noProof/>
                </w:rPr>
                <w:t>PROJ-01: Create project draft</w:t>
              </w:r>
              <w:r>
                <w:rPr>
                  <w:noProof/>
                  <w:webHidden/>
                </w:rPr>
                <w:tab/>
              </w:r>
              <w:r>
                <w:rPr>
                  <w:noProof/>
                  <w:webHidden/>
                </w:rPr>
                <w:fldChar w:fldCharType="begin"/>
              </w:r>
              <w:r>
                <w:rPr>
                  <w:noProof/>
                  <w:webHidden/>
                </w:rPr>
                <w:instrText xml:space="preserve"> PAGEREF _Toc233528981 \h </w:instrText>
              </w:r>
              <w:r>
                <w:rPr>
                  <w:noProof/>
                  <w:webHidden/>
                </w:rPr>
              </w:r>
              <w:r>
                <w:rPr>
                  <w:noProof/>
                  <w:webHidden/>
                </w:rPr>
                <w:fldChar w:fldCharType="separate"/>
              </w:r>
              <w:r>
                <w:rPr>
                  <w:noProof/>
                  <w:webHidden/>
                </w:rPr>
                <w:t>127</w:t>
              </w:r>
              <w:r>
                <w:rPr>
                  <w:noProof/>
                  <w:webHidden/>
                </w:rPr>
                <w:fldChar w:fldCharType="end"/>
              </w:r>
            </w:hyperlink>
          </w:p>
          <w:p w14:paraId="4F12305F" w14:textId="43C4C260"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82" w:history="1">
              <w:r w:rsidRPr="002F6069">
                <w:rPr>
                  <w:rStyle w:val="Hyperlink"/>
                  <w:rFonts w:eastAsia="Times New Roman"/>
                  <w:noProof/>
                </w:rPr>
                <w:t>PROJ-02: Publish project</w:t>
              </w:r>
              <w:r>
                <w:rPr>
                  <w:noProof/>
                  <w:webHidden/>
                </w:rPr>
                <w:tab/>
              </w:r>
              <w:r>
                <w:rPr>
                  <w:noProof/>
                  <w:webHidden/>
                </w:rPr>
                <w:fldChar w:fldCharType="begin"/>
              </w:r>
              <w:r>
                <w:rPr>
                  <w:noProof/>
                  <w:webHidden/>
                </w:rPr>
                <w:instrText xml:space="preserve"> PAGEREF _Toc233528982 \h </w:instrText>
              </w:r>
              <w:r>
                <w:rPr>
                  <w:noProof/>
                  <w:webHidden/>
                </w:rPr>
              </w:r>
              <w:r>
                <w:rPr>
                  <w:noProof/>
                  <w:webHidden/>
                </w:rPr>
                <w:fldChar w:fldCharType="separate"/>
              </w:r>
              <w:r>
                <w:rPr>
                  <w:noProof/>
                  <w:webHidden/>
                </w:rPr>
                <w:t>127</w:t>
              </w:r>
              <w:r>
                <w:rPr>
                  <w:noProof/>
                  <w:webHidden/>
                </w:rPr>
                <w:fldChar w:fldCharType="end"/>
              </w:r>
            </w:hyperlink>
          </w:p>
          <w:p w14:paraId="07D69AE3" w14:textId="33ABB32C"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83" w:history="1">
              <w:r w:rsidRPr="002F6069">
                <w:rPr>
                  <w:rStyle w:val="Hyperlink"/>
                  <w:rFonts w:eastAsia="Times New Roman"/>
                  <w:noProof/>
                </w:rPr>
                <w:t>PROJ-03: Delete project with bids</w:t>
              </w:r>
              <w:r>
                <w:rPr>
                  <w:noProof/>
                  <w:webHidden/>
                </w:rPr>
                <w:tab/>
              </w:r>
              <w:r>
                <w:rPr>
                  <w:noProof/>
                  <w:webHidden/>
                </w:rPr>
                <w:fldChar w:fldCharType="begin"/>
              </w:r>
              <w:r>
                <w:rPr>
                  <w:noProof/>
                  <w:webHidden/>
                </w:rPr>
                <w:instrText xml:space="preserve"> PAGEREF _Toc233528983 \h </w:instrText>
              </w:r>
              <w:r>
                <w:rPr>
                  <w:noProof/>
                  <w:webHidden/>
                </w:rPr>
              </w:r>
              <w:r>
                <w:rPr>
                  <w:noProof/>
                  <w:webHidden/>
                </w:rPr>
                <w:fldChar w:fldCharType="separate"/>
              </w:r>
              <w:r>
                <w:rPr>
                  <w:noProof/>
                  <w:webHidden/>
                </w:rPr>
                <w:t>127</w:t>
              </w:r>
              <w:r>
                <w:rPr>
                  <w:noProof/>
                  <w:webHidden/>
                </w:rPr>
                <w:fldChar w:fldCharType="end"/>
              </w:r>
            </w:hyperlink>
          </w:p>
          <w:p w14:paraId="4F0098EE" w14:textId="369A0115"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84" w:history="1">
              <w:r w:rsidRPr="002F6069">
                <w:rPr>
                  <w:rStyle w:val="Hyperlink"/>
                  <w:rFonts w:eastAsia="Times New Roman"/>
                  <w:noProof/>
                </w:rPr>
                <w:t>PROJ-04: AI price estimate</w:t>
              </w:r>
              <w:r>
                <w:rPr>
                  <w:noProof/>
                  <w:webHidden/>
                </w:rPr>
                <w:tab/>
              </w:r>
              <w:r>
                <w:rPr>
                  <w:noProof/>
                  <w:webHidden/>
                </w:rPr>
                <w:fldChar w:fldCharType="begin"/>
              </w:r>
              <w:r>
                <w:rPr>
                  <w:noProof/>
                  <w:webHidden/>
                </w:rPr>
                <w:instrText xml:space="preserve"> PAGEREF _Toc233528984 \h </w:instrText>
              </w:r>
              <w:r>
                <w:rPr>
                  <w:noProof/>
                  <w:webHidden/>
                </w:rPr>
              </w:r>
              <w:r>
                <w:rPr>
                  <w:noProof/>
                  <w:webHidden/>
                </w:rPr>
                <w:fldChar w:fldCharType="separate"/>
              </w:r>
              <w:r>
                <w:rPr>
                  <w:noProof/>
                  <w:webHidden/>
                </w:rPr>
                <w:t>128</w:t>
              </w:r>
              <w:r>
                <w:rPr>
                  <w:noProof/>
                  <w:webHidden/>
                </w:rPr>
                <w:fldChar w:fldCharType="end"/>
              </w:r>
            </w:hyperlink>
          </w:p>
          <w:p w14:paraId="64F7D194" w14:textId="2047FB14"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85" w:history="1">
              <w:r w:rsidRPr="002F6069">
                <w:rPr>
                  <w:rStyle w:val="Hyperlink"/>
                  <w:rFonts w:eastAsia="Times New Roman"/>
                  <w:noProof/>
                </w:rPr>
                <w:t>PROJ-05: matchMySpecialty filter</w:t>
              </w:r>
              <w:r>
                <w:rPr>
                  <w:noProof/>
                  <w:webHidden/>
                </w:rPr>
                <w:tab/>
              </w:r>
              <w:r>
                <w:rPr>
                  <w:noProof/>
                  <w:webHidden/>
                </w:rPr>
                <w:fldChar w:fldCharType="begin"/>
              </w:r>
              <w:r>
                <w:rPr>
                  <w:noProof/>
                  <w:webHidden/>
                </w:rPr>
                <w:instrText xml:space="preserve"> PAGEREF _Toc233528985 \h </w:instrText>
              </w:r>
              <w:r>
                <w:rPr>
                  <w:noProof/>
                  <w:webHidden/>
                </w:rPr>
              </w:r>
              <w:r>
                <w:rPr>
                  <w:noProof/>
                  <w:webHidden/>
                </w:rPr>
                <w:fldChar w:fldCharType="separate"/>
              </w:r>
              <w:r>
                <w:rPr>
                  <w:noProof/>
                  <w:webHidden/>
                </w:rPr>
                <w:t>128</w:t>
              </w:r>
              <w:r>
                <w:rPr>
                  <w:noProof/>
                  <w:webHidden/>
                </w:rPr>
                <w:fldChar w:fldCharType="end"/>
              </w:r>
            </w:hyperlink>
          </w:p>
          <w:p w14:paraId="123002EB" w14:textId="08F0671C"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86" w:history="1">
              <w:r w:rsidRPr="002F6069">
                <w:rPr>
                  <w:rStyle w:val="Hyperlink"/>
                  <w:rFonts w:eastAsia="Times New Roman"/>
                  <w:noProof/>
                </w:rPr>
                <w:t>BID-01: Submit blind bid</w:t>
              </w:r>
              <w:r>
                <w:rPr>
                  <w:noProof/>
                  <w:webHidden/>
                </w:rPr>
                <w:tab/>
              </w:r>
              <w:r>
                <w:rPr>
                  <w:noProof/>
                  <w:webHidden/>
                </w:rPr>
                <w:fldChar w:fldCharType="begin"/>
              </w:r>
              <w:r>
                <w:rPr>
                  <w:noProof/>
                  <w:webHidden/>
                </w:rPr>
                <w:instrText xml:space="preserve"> PAGEREF _Toc233528986 \h </w:instrText>
              </w:r>
              <w:r>
                <w:rPr>
                  <w:noProof/>
                  <w:webHidden/>
                </w:rPr>
              </w:r>
              <w:r>
                <w:rPr>
                  <w:noProof/>
                  <w:webHidden/>
                </w:rPr>
                <w:fldChar w:fldCharType="separate"/>
              </w:r>
              <w:r>
                <w:rPr>
                  <w:noProof/>
                  <w:webHidden/>
                </w:rPr>
                <w:t>128</w:t>
              </w:r>
              <w:r>
                <w:rPr>
                  <w:noProof/>
                  <w:webHidden/>
                </w:rPr>
                <w:fldChar w:fldCharType="end"/>
              </w:r>
            </w:hyperlink>
          </w:p>
          <w:p w14:paraId="56ECB747" w14:textId="4B9A0768"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87" w:history="1">
              <w:r w:rsidRPr="002F6069">
                <w:rPr>
                  <w:rStyle w:val="Hyperlink"/>
                  <w:rFonts w:eastAsia="Times New Roman"/>
                  <w:noProof/>
                </w:rPr>
                <w:t>BID-02: Insufficient credits</w:t>
              </w:r>
              <w:r>
                <w:rPr>
                  <w:noProof/>
                  <w:webHidden/>
                </w:rPr>
                <w:tab/>
              </w:r>
              <w:r>
                <w:rPr>
                  <w:noProof/>
                  <w:webHidden/>
                </w:rPr>
                <w:fldChar w:fldCharType="begin"/>
              </w:r>
              <w:r>
                <w:rPr>
                  <w:noProof/>
                  <w:webHidden/>
                </w:rPr>
                <w:instrText xml:space="preserve"> PAGEREF _Toc233528987 \h </w:instrText>
              </w:r>
              <w:r>
                <w:rPr>
                  <w:noProof/>
                  <w:webHidden/>
                </w:rPr>
              </w:r>
              <w:r>
                <w:rPr>
                  <w:noProof/>
                  <w:webHidden/>
                </w:rPr>
                <w:fldChar w:fldCharType="separate"/>
              </w:r>
              <w:r>
                <w:rPr>
                  <w:noProof/>
                  <w:webHidden/>
                </w:rPr>
                <w:t>128</w:t>
              </w:r>
              <w:r>
                <w:rPr>
                  <w:noProof/>
                  <w:webHidden/>
                </w:rPr>
                <w:fldChar w:fldCharType="end"/>
              </w:r>
            </w:hyperlink>
          </w:p>
          <w:p w14:paraId="52400AB0" w14:textId="7BED5653"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88" w:history="1">
              <w:r w:rsidRPr="002F6069">
                <w:rPr>
                  <w:rStyle w:val="Hyperlink"/>
                  <w:rFonts w:eastAsia="Times New Roman"/>
                  <w:noProof/>
                </w:rPr>
                <w:t>BID-03: Customer sees all bid amounts</w:t>
              </w:r>
              <w:r>
                <w:rPr>
                  <w:noProof/>
                  <w:webHidden/>
                </w:rPr>
                <w:tab/>
              </w:r>
              <w:r>
                <w:rPr>
                  <w:noProof/>
                  <w:webHidden/>
                </w:rPr>
                <w:fldChar w:fldCharType="begin"/>
              </w:r>
              <w:r>
                <w:rPr>
                  <w:noProof/>
                  <w:webHidden/>
                </w:rPr>
                <w:instrText xml:space="preserve"> PAGEREF _Toc233528988 \h </w:instrText>
              </w:r>
              <w:r>
                <w:rPr>
                  <w:noProof/>
                  <w:webHidden/>
                </w:rPr>
              </w:r>
              <w:r>
                <w:rPr>
                  <w:noProof/>
                  <w:webHidden/>
                </w:rPr>
                <w:fldChar w:fldCharType="separate"/>
              </w:r>
              <w:r>
                <w:rPr>
                  <w:noProof/>
                  <w:webHidden/>
                </w:rPr>
                <w:t>128</w:t>
              </w:r>
              <w:r>
                <w:rPr>
                  <w:noProof/>
                  <w:webHidden/>
                </w:rPr>
                <w:fldChar w:fldCharType="end"/>
              </w:r>
            </w:hyperlink>
          </w:p>
          <w:p w14:paraId="7DE6F15A" w14:textId="66E34C6E"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89" w:history="1">
              <w:r w:rsidRPr="002F6069">
                <w:rPr>
                  <w:rStyle w:val="Hyperlink"/>
                  <w:rFonts w:eastAsia="Times New Roman"/>
                  <w:noProof/>
                </w:rPr>
                <w:t>ESC-01: Deposit escrow</w:t>
              </w:r>
              <w:r>
                <w:rPr>
                  <w:noProof/>
                  <w:webHidden/>
                </w:rPr>
                <w:tab/>
              </w:r>
              <w:r>
                <w:rPr>
                  <w:noProof/>
                  <w:webHidden/>
                </w:rPr>
                <w:fldChar w:fldCharType="begin"/>
              </w:r>
              <w:r>
                <w:rPr>
                  <w:noProof/>
                  <w:webHidden/>
                </w:rPr>
                <w:instrText xml:space="preserve"> PAGEREF _Toc233528989 \h </w:instrText>
              </w:r>
              <w:r>
                <w:rPr>
                  <w:noProof/>
                  <w:webHidden/>
                </w:rPr>
              </w:r>
              <w:r>
                <w:rPr>
                  <w:noProof/>
                  <w:webHidden/>
                </w:rPr>
                <w:fldChar w:fldCharType="separate"/>
              </w:r>
              <w:r>
                <w:rPr>
                  <w:noProof/>
                  <w:webHidden/>
                </w:rPr>
                <w:t>129</w:t>
              </w:r>
              <w:r>
                <w:rPr>
                  <w:noProof/>
                  <w:webHidden/>
                </w:rPr>
                <w:fldChar w:fldCharType="end"/>
              </w:r>
            </w:hyperlink>
          </w:p>
          <w:p w14:paraId="1FC60DB9" w14:textId="1B96B08D"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90" w:history="1">
              <w:r w:rsidRPr="002F6069">
                <w:rPr>
                  <w:rStyle w:val="Hyperlink"/>
                  <w:rFonts w:eastAsia="Times New Roman"/>
                  <w:noProof/>
                </w:rPr>
                <w:t>ESC-02: Release milestone 1 (30%)</w:t>
              </w:r>
              <w:r>
                <w:rPr>
                  <w:noProof/>
                  <w:webHidden/>
                </w:rPr>
                <w:tab/>
              </w:r>
              <w:r>
                <w:rPr>
                  <w:noProof/>
                  <w:webHidden/>
                </w:rPr>
                <w:fldChar w:fldCharType="begin"/>
              </w:r>
              <w:r>
                <w:rPr>
                  <w:noProof/>
                  <w:webHidden/>
                </w:rPr>
                <w:instrText xml:space="preserve"> PAGEREF _Toc233528990 \h </w:instrText>
              </w:r>
              <w:r>
                <w:rPr>
                  <w:noProof/>
                  <w:webHidden/>
                </w:rPr>
              </w:r>
              <w:r>
                <w:rPr>
                  <w:noProof/>
                  <w:webHidden/>
                </w:rPr>
                <w:fldChar w:fldCharType="separate"/>
              </w:r>
              <w:r>
                <w:rPr>
                  <w:noProof/>
                  <w:webHidden/>
                </w:rPr>
                <w:t>129</w:t>
              </w:r>
              <w:r>
                <w:rPr>
                  <w:noProof/>
                  <w:webHidden/>
                </w:rPr>
                <w:fldChar w:fldCharType="end"/>
              </w:r>
            </w:hyperlink>
          </w:p>
          <w:p w14:paraId="0C0927C9" w14:textId="381816F2"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91" w:history="1">
              <w:r w:rsidRPr="002F6069">
                <w:rPr>
                  <w:rStyle w:val="Hyperlink"/>
                  <w:rFonts w:eastAsia="Times New Roman"/>
                  <w:noProof/>
                </w:rPr>
                <w:t>ESC-03: Open dispute</w:t>
              </w:r>
              <w:r>
                <w:rPr>
                  <w:noProof/>
                  <w:webHidden/>
                </w:rPr>
                <w:tab/>
              </w:r>
              <w:r>
                <w:rPr>
                  <w:noProof/>
                  <w:webHidden/>
                </w:rPr>
                <w:fldChar w:fldCharType="begin"/>
              </w:r>
              <w:r>
                <w:rPr>
                  <w:noProof/>
                  <w:webHidden/>
                </w:rPr>
                <w:instrText xml:space="preserve"> PAGEREF _Toc233528991 \h </w:instrText>
              </w:r>
              <w:r>
                <w:rPr>
                  <w:noProof/>
                  <w:webHidden/>
                </w:rPr>
              </w:r>
              <w:r>
                <w:rPr>
                  <w:noProof/>
                  <w:webHidden/>
                </w:rPr>
                <w:fldChar w:fldCharType="separate"/>
              </w:r>
              <w:r>
                <w:rPr>
                  <w:noProof/>
                  <w:webHidden/>
                </w:rPr>
                <w:t>129</w:t>
              </w:r>
              <w:r>
                <w:rPr>
                  <w:noProof/>
                  <w:webHidden/>
                </w:rPr>
                <w:fldChar w:fldCharType="end"/>
              </w:r>
            </w:hyperlink>
          </w:p>
          <w:p w14:paraId="5647F8A0" w14:textId="03318FE5"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92" w:history="1">
              <w:r w:rsidRPr="002F6069">
                <w:rPr>
                  <w:rStyle w:val="Hyperlink"/>
                  <w:rFonts w:eastAsia="Times New Roman"/>
                  <w:noProof/>
                </w:rPr>
                <w:t>CON-01: Generate contract after award</w:t>
              </w:r>
              <w:r>
                <w:rPr>
                  <w:noProof/>
                  <w:webHidden/>
                </w:rPr>
                <w:tab/>
              </w:r>
              <w:r>
                <w:rPr>
                  <w:noProof/>
                  <w:webHidden/>
                </w:rPr>
                <w:fldChar w:fldCharType="begin"/>
              </w:r>
              <w:r>
                <w:rPr>
                  <w:noProof/>
                  <w:webHidden/>
                </w:rPr>
                <w:instrText xml:space="preserve"> PAGEREF _Toc233528992 \h </w:instrText>
              </w:r>
              <w:r>
                <w:rPr>
                  <w:noProof/>
                  <w:webHidden/>
                </w:rPr>
              </w:r>
              <w:r>
                <w:rPr>
                  <w:noProof/>
                  <w:webHidden/>
                </w:rPr>
                <w:fldChar w:fldCharType="separate"/>
              </w:r>
              <w:r>
                <w:rPr>
                  <w:noProof/>
                  <w:webHidden/>
                </w:rPr>
                <w:t>129</w:t>
              </w:r>
              <w:r>
                <w:rPr>
                  <w:noProof/>
                  <w:webHidden/>
                </w:rPr>
                <w:fldChar w:fldCharType="end"/>
              </w:r>
            </w:hyperlink>
          </w:p>
          <w:p w14:paraId="2219EB38" w14:textId="3CD10982"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93" w:history="1">
              <w:r w:rsidRPr="002F6069">
                <w:rPr>
                  <w:rStyle w:val="Hyperlink"/>
                  <w:rFonts w:eastAsia="Times New Roman"/>
                  <w:noProof/>
                </w:rPr>
                <w:t>CON-02: Customer signs</w:t>
              </w:r>
              <w:r>
                <w:rPr>
                  <w:noProof/>
                  <w:webHidden/>
                </w:rPr>
                <w:tab/>
              </w:r>
              <w:r>
                <w:rPr>
                  <w:noProof/>
                  <w:webHidden/>
                </w:rPr>
                <w:fldChar w:fldCharType="begin"/>
              </w:r>
              <w:r>
                <w:rPr>
                  <w:noProof/>
                  <w:webHidden/>
                </w:rPr>
                <w:instrText xml:space="preserve"> PAGEREF _Toc233528993 \h </w:instrText>
              </w:r>
              <w:r>
                <w:rPr>
                  <w:noProof/>
                  <w:webHidden/>
                </w:rPr>
              </w:r>
              <w:r>
                <w:rPr>
                  <w:noProof/>
                  <w:webHidden/>
                </w:rPr>
                <w:fldChar w:fldCharType="separate"/>
              </w:r>
              <w:r>
                <w:rPr>
                  <w:noProof/>
                  <w:webHidden/>
                </w:rPr>
                <w:t>129</w:t>
              </w:r>
              <w:r>
                <w:rPr>
                  <w:noProof/>
                  <w:webHidden/>
                </w:rPr>
                <w:fldChar w:fldCharType="end"/>
              </w:r>
            </w:hyperlink>
          </w:p>
          <w:p w14:paraId="576175B2" w14:textId="09F2953A"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94" w:history="1">
              <w:r w:rsidRPr="002F6069">
                <w:rPr>
                  <w:rStyle w:val="Hyperlink"/>
                  <w:rFonts w:eastAsia="Times New Roman"/>
                  <w:noProof/>
                </w:rPr>
                <w:t>CON-03: Both sign → active</w:t>
              </w:r>
              <w:r>
                <w:rPr>
                  <w:noProof/>
                  <w:webHidden/>
                </w:rPr>
                <w:tab/>
              </w:r>
              <w:r>
                <w:rPr>
                  <w:noProof/>
                  <w:webHidden/>
                </w:rPr>
                <w:fldChar w:fldCharType="begin"/>
              </w:r>
              <w:r>
                <w:rPr>
                  <w:noProof/>
                  <w:webHidden/>
                </w:rPr>
                <w:instrText xml:space="preserve"> PAGEREF _Toc233528994 \h </w:instrText>
              </w:r>
              <w:r>
                <w:rPr>
                  <w:noProof/>
                  <w:webHidden/>
                </w:rPr>
              </w:r>
              <w:r>
                <w:rPr>
                  <w:noProof/>
                  <w:webHidden/>
                </w:rPr>
                <w:fldChar w:fldCharType="separate"/>
              </w:r>
              <w:r>
                <w:rPr>
                  <w:noProof/>
                  <w:webHidden/>
                </w:rPr>
                <w:t>130</w:t>
              </w:r>
              <w:r>
                <w:rPr>
                  <w:noProof/>
                  <w:webHidden/>
                </w:rPr>
                <w:fldChar w:fldCharType="end"/>
              </w:r>
            </w:hyperlink>
          </w:p>
          <w:p w14:paraId="50ED09E6" w14:textId="3167FB55"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95" w:history="1">
              <w:r w:rsidRPr="002F6069">
                <w:rPr>
                  <w:rStyle w:val="Hyperlink"/>
                  <w:rFonts w:eastAsia="Times New Roman"/>
                  <w:noProof/>
                </w:rPr>
                <w:t>CON-04: Warranty claim</w:t>
              </w:r>
              <w:r>
                <w:rPr>
                  <w:noProof/>
                  <w:webHidden/>
                </w:rPr>
                <w:tab/>
              </w:r>
              <w:r>
                <w:rPr>
                  <w:noProof/>
                  <w:webHidden/>
                </w:rPr>
                <w:fldChar w:fldCharType="begin"/>
              </w:r>
              <w:r>
                <w:rPr>
                  <w:noProof/>
                  <w:webHidden/>
                </w:rPr>
                <w:instrText xml:space="preserve"> PAGEREF _Toc233528995 \h </w:instrText>
              </w:r>
              <w:r>
                <w:rPr>
                  <w:noProof/>
                  <w:webHidden/>
                </w:rPr>
              </w:r>
              <w:r>
                <w:rPr>
                  <w:noProof/>
                  <w:webHidden/>
                </w:rPr>
                <w:fldChar w:fldCharType="separate"/>
              </w:r>
              <w:r>
                <w:rPr>
                  <w:noProof/>
                  <w:webHidden/>
                </w:rPr>
                <w:t>130</w:t>
              </w:r>
              <w:r>
                <w:rPr>
                  <w:noProof/>
                  <w:webHidden/>
                </w:rPr>
                <w:fldChar w:fldCharType="end"/>
              </w:r>
            </w:hyperlink>
          </w:p>
          <w:p w14:paraId="30A1AD66" w14:textId="14998AC9"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96" w:history="1">
              <w:r w:rsidRPr="002F6069">
                <w:rPr>
                  <w:rStyle w:val="Hyperlink"/>
                  <w:rFonts w:eastAsia="Times New Roman"/>
                  <w:noProof/>
                </w:rPr>
                <w:t>ADM-01: Approve contractor</w:t>
              </w:r>
              <w:r>
                <w:rPr>
                  <w:noProof/>
                  <w:webHidden/>
                </w:rPr>
                <w:tab/>
              </w:r>
              <w:r>
                <w:rPr>
                  <w:noProof/>
                  <w:webHidden/>
                </w:rPr>
                <w:fldChar w:fldCharType="begin"/>
              </w:r>
              <w:r>
                <w:rPr>
                  <w:noProof/>
                  <w:webHidden/>
                </w:rPr>
                <w:instrText xml:space="preserve"> PAGEREF _Toc233528996 \h </w:instrText>
              </w:r>
              <w:r>
                <w:rPr>
                  <w:noProof/>
                  <w:webHidden/>
                </w:rPr>
              </w:r>
              <w:r>
                <w:rPr>
                  <w:noProof/>
                  <w:webHidden/>
                </w:rPr>
                <w:fldChar w:fldCharType="separate"/>
              </w:r>
              <w:r>
                <w:rPr>
                  <w:noProof/>
                  <w:webHidden/>
                </w:rPr>
                <w:t>130</w:t>
              </w:r>
              <w:r>
                <w:rPr>
                  <w:noProof/>
                  <w:webHidden/>
                </w:rPr>
                <w:fldChar w:fldCharType="end"/>
              </w:r>
            </w:hyperlink>
          </w:p>
          <w:p w14:paraId="4585EAA9" w14:textId="52B6B8E5"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97" w:history="1">
              <w:r w:rsidRPr="002F6069">
                <w:rPr>
                  <w:rStyle w:val="Hyperlink"/>
                  <w:rFonts w:eastAsia="Times New Roman"/>
                  <w:noProof/>
                </w:rPr>
                <w:t>ADM-02: Reject without reason</w:t>
              </w:r>
              <w:r>
                <w:rPr>
                  <w:noProof/>
                  <w:webHidden/>
                </w:rPr>
                <w:tab/>
              </w:r>
              <w:r>
                <w:rPr>
                  <w:noProof/>
                  <w:webHidden/>
                </w:rPr>
                <w:fldChar w:fldCharType="begin"/>
              </w:r>
              <w:r>
                <w:rPr>
                  <w:noProof/>
                  <w:webHidden/>
                </w:rPr>
                <w:instrText xml:space="preserve"> PAGEREF _Toc233528997 \h </w:instrText>
              </w:r>
              <w:r>
                <w:rPr>
                  <w:noProof/>
                  <w:webHidden/>
                </w:rPr>
              </w:r>
              <w:r>
                <w:rPr>
                  <w:noProof/>
                  <w:webHidden/>
                </w:rPr>
                <w:fldChar w:fldCharType="separate"/>
              </w:r>
              <w:r>
                <w:rPr>
                  <w:noProof/>
                  <w:webHidden/>
                </w:rPr>
                <w:t>130</w:t>
              </w:r>
              <w:r>
                <w:rPr>
                  <w:noProof/>
                  <w:webHidden/>
                </w:rPr>
                <w:fldChar w:fldCharType="end"/>
              </w:r>
            </w:hyperlink>
          </w:p>
          <w:p w14:paraId="3D882F9C" w14:textId="1A5721CA"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98" w:history="1">
              <w:r w:rsidRPr="002F6069">
                <w:rPr>
                  <w:rStyle w:val="Hyperlink"/>
                  <w:rFonts w:eastAsia="Times New Roman"/>
                  <w:noProof/>
                </w:rPr>
                <w:t>ADM-03: Non-super_admin audit log</w:t>
              </w:r>
              <w:r>
                <w:rPr>
                  <w:noProof/>
                  <w:webHidden/>
                </w:rPr>
                <w:tab/>
              </w:r>
              <w:r>
                <w:rPr>
                  <w:noProof/>
                  <w:webHidden/>
                </w:rPr>
                <w:fldChar w:fldCharType="begin"/>
              </w:r>
              <w:r>
                <w:rPr>
                  <w:noProof/>
                  <w:webHidden/>
                </w:rPr>
                <w:instrText xml:space="preserve"> PAGEREF _Toc233528998 \h </w:instrText>
              </w:r>
              <w:r>
                <w:rPr>
                  <w:noProof/>
                  <w:webHidden/>
                </w:rPr>
              </w:r>
              <w:r>
                <w:rPr>
                  <w:noProof/>
                  <w:webHidden/>
                </w:rPr>
                <w:fldChar w:fldCharType="separate"/>
              </w:r>
              <w:r>
                <w:rPr>
                  <w:noProof/>
                  <w:webHidden/>
                </w:rPr>
                <w:t>130</w:t>
              </w:r>
              <w:r>
                <w:rPr>
                  <w:noProof/>
                  <w:webHidden/>
                </w:rPr>
                <w:fldChar w:fldCharType="end"/>
              </w:r>
            </w:hyperlink>
          </w:p>
          <w:p w14:paraId="2C9741D3" w14:textId="7C348105" w:rsidR="00A1762C" w:rsidRDefault="00A1762C">
            <w:pPr>
              <w:pStyle w:val="TOC3"/>
              <w:tabs>
                <w:tab w:val="right" w:leader="dot" w:pos="9350"/>
              </w:tabs>
              <w:rPr>
                <w:rFonts w:asciiTheme="minorHAnsi" w:hAnsiTheme="minorHAnsi" w:cstheme="minorBidi"/>
                <w:noProof/>
                <w:kern w:val="2"/>
                <w14:ligatures w14:val="standardContextual"/>
              </w:rPr>
            </w:pPr>
            <w:hyperlink w:anchor="_Toc233528999" w:history="1">
              <w:r w:rsidRPr="002F6069">
                <w:rPr>
                  <w:rStyle w:val="Hyperlink"/>
                  <w:rFonts w:eastAsia="Times New Roman"/>
                  <w:noProof/>
                </w:rPr>
                <w:t>AI-01: Chatbot policy question</w:t>
              </w:r>
              <w:r>
                <w:rPr>
                  <w:noProof/>
                  <w:webHidden/>
                </w:rPr>
                <w:tab/>
              </w:r>
              <w:r>
                <w:rPr>
                  <w:noProof/>
                  <w:webHidden/>
                </w:rPr>
                <w:fldChar w:fldCharType="begin"/>
              </w:r>
              <w:r>
                <w:rPr>
                  <w:noProof/>
                  <w:webHidden/>
                </w:rPr>
                <w:instrText xml:space="preserve"> PAGEREF _Toc233528999 \h </w:instrText>
              </w:r>
              <w:r>
                <w:rPr>
                  <w:noProof/>
                  <w:webHidden/>
                </w:rPr>
              </w:r>
              <w:r>
                <w:rPr>
                  <w:noProof/>
                  <w:webHidden/>
                </w:rPr>
                <w:fldChar w:fldCharType="separate"/>
              </w:r>
              <w:r>
                <w:rPr>
                  <w:noProof/>
                  <w:webHidden/>
                </w:rPr>
                <w:t>131</w:t>
              </w:r>
              <w:r>
                <w:rPr>
                  <w:noProof/>
                  <w:webHidden/>
                </w:rPr>
                <w:fldChar w:fldCharType="end"/>
              </w:r>
            </w:hyperlink>
          </w:p>
          <w:p w14:paraId="41C50070" w14:textId="013C17FB" w:rsidR="00A1762C" w:rsidRDefault="00A1762C">
            <w:pPr>
              <w:pStyle w:val="TOC3"/>
              <w:tabs>
                <w:tab w:val="right" w:leader="dot" w:pos="9350"/>
              </w:tabs>
              <w:rPr>
                <w:rFonts w:asciiTheme="minorHAnsi" w:hAnsiTheme="minorHAnsi" w:cstheme="minorBidi"/>
                <w:noProof/>
                <w:kern w:val="2"/>
                <w14:ligatures w14:val="standardContextual"/>
              </w:rPr>
            </w:pPr>
            <w:hyperlink w:anchor="_Toc233529000" w:history="1">
              <w:r w:rsidRPr="002F6069">
                <w:rPr>
                  <w:rStyle w:val="Hyperlink"/>
                  <w:rFonts w:eastAsia="Times New Roman"/>
                  <w:noProof/>
                </w:rPr>
                <w:t>AI-02: LLM timeout fallback</w:t>
              </w:r>
              <w:r>
                <w:rPr>
                  <w:noProof/>
                  <w:webHidden/>
                </w:rPr>
                <w:tab/>
              </w:r>
              <w:r>
                <w:rPr>
                  <w:noProof/>
                  <w:webHidden/>
                </w:rPr>
                <w:fldChar w:fldCharType="begin"/>
              </w:r>
              <w:r>
                <w:rPr>
                  <w:noProof/>
                  <w:webHidden/>
                </w:rPr>
                <w:instrText xml:space="preserve"> PAGEREF _Toc233529000 \h </w:instrText>
              </w:r>
              <w:r>
                <w:rPr>
                  <w:noProof/>
                  <w:webHidden/>
                </w:rPr>
              </w:r>
              <w:r>
                <w:rPr>
                  <w:noProof/>
                  <w:webHidden/>
                </w:rPr>
                <w:fldChar w:fldCharType="separate"/>
              </w:r>
              <w:r>
                <w:rPr>
                  <w:noProof/>
                  <w:webHidden/>
                </w:rPr>
                <w:t>131</w:t>
              </w:r>
              <w:r>
                <w:rPr>
                  <w:noProof/>
                  <w:webHidden/>
                </w:rPr>
                <w:fldChar w:fldCharType="end"/>
              </w:r>
            </w:hyperlink>
          </w:p>
          <w:p w14:paraId="3DAE98C9" w14:textId="7295E2A4" w:rsidR="00A1762C" w:rsidRDefault="00A1762C">
            <w:pPr>
              <w:pStyle w:val="TOC3"/>
              <w:tabs>
                <w:tab w:val="right" w:leader="dot" w:pos="9350"/>
              </w:tabs>
              <w:rPr>
                <w:rFonts w:asciiTheme="minorHAnsi" w:hAnsiTheme="minorHAnsi" w:cstheme="minorBidi"/>
                <w:noProof/>
                <w:kern w:val="2"/>
                <w14:ligatures w14:val="standardContextual"/>
              </w:rPr>
            </w:pPr>
            <w:hyperlink w:anchor="_Toc233529001" w:history="1">
              <w:r w:rsidRPr="002F6069">
                <w:rPr>
                  <w:rStyle w:val="Hyperlink"/>
                  <w:rFonts w:eastAsia="Times New Roman"/>
                  <w:noProof/>
                </w:rPr>
                <w:t>REF-01: Apply referral code</w:t>
              </w:r>
              <w:r>
                <w:rPr>
                  <w:noProof/>
                  <w:webHidden/>
                </w:rPr>
                <w:tab/>
              </w:r>
              <w:r>
                <w:rPr>
                  <w:noProof/>
                  <w:webHidden/>
                </w:rPr>
                <w:fldChar w:fldCharType="begin"/>
              </w:r>
              <w:r>
                <w:rPr>
                  <w:noProof/>
                  <w:webHidden/>
                </w:rPr>
                <w:instrText xml:space="preserve"> PAGEREF _Toc233529001 \h </w:instrText>
              </w:r>
              <w:r>
                <w:rPr>
                  <w:noProof/>
                  <w:webHidden/>
                </w:rPr>
              </w:r>
              <w:r>
                <w:rPr>
                  <w:noProof/>
                  <w:webHidden/>
                </w:rPr>
                <w:fldChar w:fldCharType="separate"/>
              </w:r>
              <w:r>
                <w:rPr>
                  <w:noProof/>
                  <w:webHidden/>
                </w:rPr>
                <w:t>131</w:t>
              </w:r>
              <w:r>
                <w:rPr>
                  <w:noProof/>
                  <w:webHidden/>
                </w:rPr>
                <w:fldChar w:fldCharType="end"/>
              </w:r>
            </w:hyperlink>
          </w:p>
          <w:p w14:paraId="6E283786" w14:textId="49CC9C29" w:rsidR="00A1762C" w:rsidRDefault="00A1762C">
            <w:pPr>
              <w:pStyle w:val="TOC3"/>
              <w:tabs>
                <w:tab w:val="right" w:leader="dot" w:pos="9350"/>
              </w:tabs>
              <w:rPr>
                <w:rFonts w:asciiTheme="minorHAnsi" w:hAnsiTheme="minorHAnsi" w:cstheme="minorBidi"/>
                <w:noProof/>
                <w:kern w:val="2"/>
                <w14:ligatures w14:val="standardContextual"/>
              </w:rPr>
            </w:pPr>
            <w:hyperlink w:anchor="_Toc233529002" w:history="1">
              <w:r w:rsidRPr="002F6069">
                <w:rPr>
                  <w:rStyle w:val="Hyperlink"/>
                  <w:rFonts w:eastAsia="Times New Roman"/>
                  <w:noProof/>
                </w:rPr>
                <w:t>POR-01: Upload portfolio item</w:t>
              </w:r>
              <w:r>
                <w:rPr>
                  <w:noProof/>
                  <w:webHidden/>
                </w:rPr>
                <w:tab/>
              </w:r>
              <w:r>
                <w:rPr>
                  <w:noProof/>
                  <w:webHidden/>
                </w:rPr>
                <w:fldChar w:fldCharType="begin"/>
              </w:r>
              <w:r>
                <w:rPr>
                  <w:noProof/>
                  <w:webHidden/>
                </w:rPr>
                <w:instrText xml:space="preserve"> PAGEREF _Toc233529002 \h </w:instrText>
              </w:r>
              <w:r>
                <w:rPr>
                  <w:noProof/>
                  <w:webHidden/>
                </w:rPr>
              </w:r>
              <w:r>
                <w:rPr>
                  <w:noProof/>
                  <w:webHidden/>
                </w:rPr>
                <w:fldChar w:fldCharType="separate"/>
              </w:r>
              <w:r>
                <w:rPr>
                  <w:noProof/>
                  <w:webHidden/>
                </w:rPr>
                <w:t>131</w:t>
              </w:r>
              <w:r>
                <w:rPr>
                  <w:noProof/>
                  <w:webHidden/>
                </w:rPr>
                <w:fldChar w:fldCharType="end"/>
              </w:r>
            </w:hyperlink>
          </w:p>
          <w:p w14:paraId="17E70E16" w14:textId="287BB5A0" w:rsidR="00A1762C" w:rsidRDefault="00A1762C">
            <w:pPr>
              <w:pStyle w:val="TOC3"/>
              <w:tabs>
                <w:tab w:val="right" w:leader="dot" w:pos="9350"/>
              </w:tabs>
              <w:rPr>
                <w:rFonts w:asciiTheme="minorHAnsi" w:hAnsiTheme="minorHAnsi" w:cstheme="minorBidi"/>
                <w:noProof/>
                <w:kern w:val="2"/>
                <w14:ligatures w14:val="standardContextual"/>
              </w:rPr>
            </w:pPr>
            <w:hyperlink w:anchor="_Toc233529003" w:history="1">
              <w:r w:rsidRPr="002F6069">
                <w:rPr>
                  <w:rStyle w:val="Hyperlink"/>
                  <w:rFonts w:eastAsia="Times New Roman"/>
                  <w:noProof/>
                </w:rPr>
                <w:t>MAT-01: Create material order</w:t>
              </w:r>
              <w:r>
                <w:rPr>
                  <w:noProof/>
                  <w:webHidden/>
                </w:rPr>
                <w:tab/>
              </w:r>
              <w:r>
                <w:rPr>
                  <w:noProof/>
                  <w:webHidden/>
                </w:rPr>
                <w:fldChar w:fldCharType="begin"/>
              </w:r>
              <w:r>
                <w:rPr>
                  <w:noProof/>
                  <w:webHidden/>
                </w:rPr>
                <w:instrText xml:space="preserve"> PAGEREF _Toc233529003 \h </w:instrText>
              </w:r>
              <w:r>
                <w:rPr>
                  <w:noProof/>
                  <w:webHidden/>
                </w:rPr>
              </w:r>
              <w:r>
                <w:rPr>
                  <w:noProof/>
                  <w:webHidden/>
                </w:rPr>
                <w:fldChar w:fldCharType="separate"/>
              </w:r>
              <w:r>
                <w:rPr>
                  <w:noProof/>
                  <w:webHidden/>
                </w:rPr>
                <w:t>131</w:t>
              </w:r>
              <w:r>
                <w:rPr>
                  <w:noProof/>
                  <w:webHidden/>
                </w:rPr>
                <w:fldChar w:fldCharType="end"/>
              </w:r>
            </w:hyperlink>
          </w:p>
          <w:p w14:paraId="161425F4" w14:textId="142B817F" w:rsidR="00A1762C" w:rsidRDefault="00A1762C">
            <w:pPr>
              <w:pStyle w:val="TOC2"/>
              <w:tabs>
                <w:tab w:val="right" w:leader="dot" w:pos="9350"/>
              </w:tabs>
              <w:rPr>
                <w:rFonts w:asciiTheme="minorHAnsi" w:hAnsiTheme="minorHAnsi" w:cstheme="minorBidi"/>
                <w:noProof/>
                <w:kern w:val="2"/>
                <w14:ligatures w14:val="standardContextual"/>
              </w:rPr>
            </w:pPr>
            <w:hyperlink w:anchor="_Toc233529004" w:history="1">
              <w:r w:rsidRPr="002F6069">
                <w:rPr>
                  <w:rStyle w:val="Hyperlink"/>
                  <w:rFonts w:eastAsia="Times New Roman"/>
                  <w:noProof/>
                </w:rPr>
                <w:t>B.2 Regression Test Suite</w:t>
              </w:r>
              <w:r>
                <w:rPr>
                  <w:noProof/>
                  <w:webHidden/>
                </w:rPr>
                <w:tab/>
              </w:r>
              <w:r>
                <w:rPr>
                  <w:noProof/>
                  <w:webHidden/>
                </w:rPr>
                <w:fldChar w:fldCharType="begin"/>
              </w:r>
              <w:r>
                <w:rPr>
                  <w:noProof/>
                  <w:webHidden/>
                </w:rPr>
                <w:instrText xml:space="preserve"> PAGEREF _Toc233529004 \h </w:instrText>
              </w:r>
              <w:r>
                <w:rPr>
                  <w:noProof/>
                  <w:webHidden/>
                </w:rPr>
              </w:r>
              <w:r>
                <w:rPr>
                  <w:noProof/>
                  <w:webHidden/>
                </w:rPr>
                <w:fldChar w:fldCharType="separate"/>
              </w:r>
              <w:r>
                <w:rPr>
                  <w:noProof/>
                  <w:webHidden/>
                </w:rPr>
                <w:t>132</w:t>
              </w:r>
              <w:r>
                <w:rPr>
                  <w:noProof/>
                  <w:webHidden/>
                </w:rPr>
                <w:fldChar w:fldCharType="end"/>
              </w:r>
            </w:hyperlink>
          </w:p>
          <w:p w14:paraId="1E00D1D1" w14:textId="607BFD91" w:rsidR="00A1762C" w:rsidRDefault="00A1762C">
            <w:pPr>
              <w:pStyle w:val="TOC1"/>
              <w:tabs>
                <w:tab w:val="right" w:leader="dot" w:pos="9350"/>
              </w:tabs>
              <w:rPr>
                <w:rFonts w:asciiTheme="minorHAnsi" w:hAnsiTheme="minorHAnsi" w:cstheme="minorBidi"/>
                <w:noProof/>
                <w:kern w:val="2"/>
                <w14:ligatures w14:val="standardContextual"/>
              </w:rPr>
            </w:pPr>
            <w:hyperlink w:anchor="_Toc233529005" w:history="1">
              <w:r w:rsidRPr="002F6069">
                <w:rPr>
                  <w:rStyle w:val="Hyperlink"/>
                  <w:rFonts w:eastAsia="Times New Roman"/>
                  <w:noProof/>
                </w:rPr>
                <w:t>Appendix C: Complete Data Dictionary</w:t>
              </w:r>
              <w:r>
                <w:rPr>
                  <w:noProof/>
                  <w:webHidden/>
                </w:rPr>
                <w:tab/>
              </w:r>
              <w:r>
                <w:rPr>
                  <w:noProof/>
                  <w:webHidden/>
                </w:rPr>
                <w:fldChar w:fldCharType="begin"/>
              </w:r>
              <w:r>
                <w:rPr>
                  <w:noProof/>
                  <w:webHidden/>
                </w:rPr>
                <w:instrText xml:space="preserve"> PAGEREF _Toc233529005 \h </w:instrText>
              </w:r>
              <w:r>
                <w:rPr>
                  <w:noProof/>
                  <w:webHidden/>
                </w:rPr>
              </w:r>
              <w:r>
                <w:rPr>
                  <w:noProof/>
                  <w:webHidden/>
                </w:rPr>
                <w:fldChar w:fldCharType="separate"/>
              </w:r>
              <w:r>
                <w:rPr>
                  <w:noProof/>
                  <w:webHidden/>
                </w:rPr>
                <w:t>133</w:t>
              </w:r>
              <w:r>
                <w:rPr>
                  <w:noProof/>
                  <w:webHidden/>
                </w:rPr>
                <w:fldChar w:fldCharType="end"/>
              </w:r>
            </w:hyperlink>
          </w:p>
          <w:p w14:paraId="207E000A" w14:textId="274F3CAE" w:rsidR="00A1762C" w:rsidRDefault="00A1762C">
            <w:pPr>
              <w:pStyle w:val="TOC2"/>
              <w:tabs>
                <w:tab w:val="right" w:leader="dot" w:pos="9350"/>
              </w:tabs>
              <w:rPr>
                <w:rFonts w:asciiTheme="minorHAnsi" w:hAnsiTheme="minorHAnsi" w:cstheme="minorBidi"/>
                <w:noProof/>
                <w:kern w:val="2"/>
                <w14:ligatures w14:val="standardContextual"/>
              </w:rPr>
            </w:pPr>
            <w:hyperlink w:anchor="_Toc233529006" w:history="1">
              <w:r w:rsidRPr="002F6069">
                <w:rPr>
                  <w:rStyle w:val="Hyperlink"/>
                  <w:rFonts w:eastAsia="Times New Roman"/>
                  <w:noProof/>
                </w:rPr>
                <w:t>C.1 User (Base Collection)</w:t>
              </w:r>
              <w:r>
                <w:rPr>
                  <w:noProof/>
                  <w:webHidden/>
                </w:rPr>
                <w:tab/>
              </w:r>
              <w:r>
                <w:rPr>
                  <w:noProof/>
                  <w:webHidden/>
                </w:rPr>
                <w:fldChar w:fldCharType="begin"/>
              </w:r>
              <w:r>
                <w:rPr>
                  <w:noProof/>
                  <w:webHidden/>
                </w:rPr>
                <w:instrText xml:space="preserve"> PAGEREF _Toc233529006 \h </w:instrText>
              </w:r>
              <w:r>
                <w:rPr>
                  <w:noProof/>
                  <w:webHidden/>
                </w:rPr>
              </w:r>
              <w:r>
                <w:rPr>
                  <w:noProof/>
                  <w:webHidden/>
                </w:rPr>
                <w:fldChar w:fldCharType="separate"/>
              </w:r>
              <w:r>
                <w:rPr>
                  <w:noProof/>
                  <w:webHidden/>
                </w:rPr>
                <w:t>133</w:t>
              </w:r>
              <w:r>
                <w:rPr>
                  <w:noProof/>
                  <w:webHidden/>
                </w:rPr>
                <w:fldChar w:fldCharType="end"/>
              </w:r>
            </w:hyperlink>
          </w:p>
          <w:p w14:paraId="1CD4538E" w14:textId="5A683881" w:rsidR="00A1762C" w:rsidRDefault="00A1762C">
            <w:pPr>
              <w:pStyle w:val="TOC2"/>
              <w:tabs>
                <w:tab w:val="right" w:leader="dot" w:pos="9350"/>
              </w:tabs>
              <w:rPr>
                <w:rFonts w:asciiTheme="minorHAnsi" w:hAnsiTheme="minorHAnsi" w:cstheme="minorBidi"/>
                <w:noProof/>
                <w:kern w:val="2"/>
                <w14:ligatures w14:val="standardContextual"/>
              </w:rPr>
            </w:pPr>
            <w:hyperlink w:anchor="_Toc233529007" w:history="1">
              <w:r w:rsidRPr="002F6069">
                <w:rPr>
                  <w:rStyle w:val="Hyperlink"/>
                  <w:rFonts w:eastAsia="Times New Roman"/>
                  <w:noProof/>
                </w:rPr>
                <w:t>C.2 ContractorProfile (Discriminator)</w:t>
              </w:r>
              <w:r>
                <w:rPr>
                  <w:noProof/>
                  <w:webHidden/>
                </w:rPr>
                <w:tab/>
              </w:r>
              <w:r>
                <w:rPr>
                  <w:noProof/>
                  <w:webHidden/>
                </w:rPr>
                <w:fldChar w:fldCharType="begin"/>
              </w:r>
              <w:r>
                <w:rPr>
                  <w:noProof/>
                  <w:webHidden/>
                </w:rPr>
                <w:instrText xml:space="preserve"> PAGEREF _Toc233529007 \h </w:instrText>
              </w:r>
              <w:r>
                <w:rPr>
                  <w:noProof/>
                  <w:webHidden/>
                </w:rPr>
              </w:r>
              <w:r>
                <w:rPr>
                  <w:noProof/>
                  <w:webHidden/>
                </w:rPr>
                <w:fldChar w:fldCharType="separate"/>
              </w:r>
              <w:r>
                <w:rPr>
                  <w:noProof/>
                  <w:webHidden/>
                </w:rPr>
                <w:t>133</w:t>
              </w:r>
              <w:r>
                <w:rPr>
                  <w:noProof/>
                  <w:webHidden/>
                </w:rPr>
                <w:fldChar w:fldCharType="end"/>
              </w:r>
            </w:hyperlink>
          </w:p>
          <w:p w14:paraId="189632D9" w14:textId="74341DE7" w:rsidR="00A1762C" w:rsidRDefault="00A1762C">
            <w:pPr>
              <w:pStyle w:val="TOC2"/>
              <w:tabs>
                <w:tab w:val="right" w:leader="dot" w:pos="9350"/>
              </w:tabs>
              <w:rPr>
                <w:rFonts w:asciiTheme="minorHAnsi" w:hAnsiTheme="minorHAnsi" w:cstheme="minorBidi"/>
                <w:noProof/>
                <w:kern w:val="2"/>
                <w14:ligatures w14:val="standardContextual"/>
              </w:rPr>
            </w:pPr>
            <w:hyperlink w:anchor="_Toc233529008" w:history="1">
              <w:r w:rsidRPr="002F6069">
                <w:rPr>
                  <w:rStyle w:val="Hyperlink"/>
                  <w:rFonts w:eastAsia="Times New Roman"/>
                  <w:noProof/>
                </w:rPr>
                <w:t>C.3 CustomerProfile (Discriminator)</w:t>
              </w:r>
              <w:r>
                <w:rPr>
                  <w:noProof/>
                  <w:webHidden/>
                </w:rPr>
                <w:tab/>
              </w:r>
              <w:r>
                <w:rPr>
                  <w:noProof/>
                  <w:webHidden/>
                </w:rPr>
                <w:fldChar w:fldCharType="begin"/>
              </w:r>
              <w:r>
                <w:rPr>
                  <w:noProof/>
                  <w:webHidden/>
                </w:rPr>
                <w:instrText xml:space="preserve"> PAGEREF _Toc233529008 \h </w:instrText>
              </w:r>
              <w:r>
                <w:rPr>
                  <w:noProof/>
                  <w:webHidden/>
                </w:rPr>
              </w:r>
              <w:r>
                <w:rPr>
                  <w:noProof/>
                  <w:webHidden/>
                </w:rPr>
                <w:fldChar w:fldCharType="separate"/>
              </w:r>
              <w:r>
                <w:rPr>
                  <w:noProof/>
                  <w:webHidden/>
                </w:rPr>
                <w:t>133</w:t>
              </w:r>
              <w:r>
                <w:rPr>
                  <w:noProof/>
                  <w:webHidden/>
                </w:rPr>
                <w:fldChar w:fldCharType="end"/>
              </w:r>
            </w:hyperlink>
          </w:p>
          <w:p w14:paraId="55297484" w14:textId="62DE47C5" w:rsidR="00A1762C" w:rsidRDefault="00A1762C">
            <w:pPr>
              <w:pStyle w:val="TOC2"/>
              <w:tabs>
                <w:tab w:val="right" w:leader="dot" w:pos="9350"/>
              </w:tabs>
              <w:rPr>
                <w:rFonts w:asciiTheme="minorHAnsi" w:hAnsiTheme="minorHAnsi" w:cstheme="minorBidi"/>
                <w:noProof/>
                <w:kern w:val="2"/>
                <w14:ligatures w14:val="standardContextual"/>
              </w:rPr>
            </w:pPr>
            <w:hyperlink w:anchor="_Toc233529009" w:history="1">
              <w:r w:rsidRPr="002F6069">
                <w:rPr>
                  <w:rStyle w:val="Hyperlink"/>
                  <w:rFonts w:eastAsia="Times New Roman"/>
                  <w:noProof/>
                </w:rPr>
                <w:t>C.4 AdminProfile (Discriminator)</w:t>
              </w:r>
              <w:r>
                <w:rPr>
                  <w:noProof/>
                  <w:webHidden/>
                </w:rPr>
                <w:tab/>
              </w:r>
              <w:r>
                <w:rPr>
                  <w:noProof/>
                  <w:webHidden/>
                </w:rPr>
                <w:fldChar w:fldCharType="begin"/>
              </w:r>
              <w:r>
                <w:rPr>
                  <w:noProof/>
                  <w:webHidden/>
                </w:rPr>
                <w:instrText xml:space="preserve"> PAGEREF _Toc233529009 \h </w:instrText>
              </w:r>
              <w:r>
                <w:rPr>
                  <w:noProof/>
                  <w:webHidden/>
                </w:rPr>
              </w:r>
              <w:r>
                <w:rPr>
                  <w:noProof/>
                  <w:webHidden/>
                </w:rPr>
                <w:fldChar w:fldCharType="separate"/>
              </w:r>
              <w:r>
                <w:rPr>
                  <w:noProof/>
                  <w:webHidden/>
                </w:rPr>
                <w:t>134</w:t>
              </w:r>
              <w:r>
                <w:rPr>
                  <w:noProof/>
                  <w:webHidden/>
                </w:rPr>
                <w:fldChar w:fldCharType="end"/>
              </w:r>
            </w:hyperlink>
          </w:p>
          <w:p w14:paraId="3267C2F2" w14:textId="7AA225E3" w:rsidR="00A1762C" w:rsidRDefault="00A1762C">
            <w:pPr>
              <w:pStyle w:val="TOC2"/>
              <w:tabs>
                <w:tab w:val="right" w:leader="dot" w:pos="9350"/>
              </w:tabs>
              <w:rPr>
                <w:rFonts w:asciiTheme="minorHAnsi" w:hAnsiTheme="minorHAnsi" w:cstheme="minorBidi"/>
                <w:noProof/>
                <w:kern w:val="2"/>
                <w14:ligatures w14:val="standardContextual"/>
              </w:rPr>
            </w:pPr>
            <w:hyperlink w:anchor="_Toc233529010" w:history="1">
              <w:r w:rsidRPr="002F6069">
                <w:rPr>
                  <w:rStyle w:val="Hyperlink"/>
                  <w:rFonts w:eastAsia="Times New Roman"/>
                  <w:noProof/>
                </w:rPr>
                <w:t>C.5 SuperAdminProfile (Discriminator)</w:t>
              </w:r>
              <w:r>
                <w:rPr>
                  <w:noProof/>
                  <w:webHidden/>
                </w:rPr>
                <w:tab/>
              </w:r>
              <w:r>
                <w:rPr>
                  <w:noProof/>
                  <w:webHidden/>
                </w:rPr>
                <w:fldChar w:fldCharType="begin"/>
              </w:r>
              <w:r>
                <w:rPr>
                  <w:noProof/>
                  <w:webHidden/>
                </w:rPr>
                <w:instrText xml:space="preserve"> PAGEREF _Toc233529010 \h </w:instrText>
              </w:r>
              <w:r>
                <w:rPr>
                  <w:noProof/>
                  <w:webHidden/>
                </w:rPr>
              </w:r>
              <w:r>
                <w:rPr>
                  <w:noProof/>
                  <w:webHidden/>
                </w:rPr>
                <w:fldChar w:fldCharType="separate"/>
              </w:r>
              <w:r>
                <w:rPr>
                  <w:noProof/>
                  <w:webHidden/>
                </w:rPr>
                <w:t>134</w:t>
              </w:r>
              <w:r>
                <w:rPr>
                  <w:noProof/>
                  <w:webHidden/>
                </w:rPr>
                <w:fldChar w:fldCharType="end"/>
              </w:r>
            </w:hyperlink>
          </w:p>
          <w:p w14:paraId="51AE9355" w14:textId="0C457765" w:rsidR="00A1762C" w:rsidRDefault="00A1762C">
            <w:pPr>
              <w:pStyle w:val="TOC2"/>
              <w:tabs>
                <w:tab w:val="right" w:leader="dot" w:pos="9350"/>
              </w:tabs>
              <w:rPr>
                <w:rFonts w:asciiTheme="minorHAnsi" w:hAnsiTheme="minorHAnsi" w:cstheme="minorBidi"/>
                <w:noProof/>
                <w:kern w:val="2"/>
                <w14:ligatures w14:val="standardContextual"/>
              </w:rPr>
            </w:pPr>
            <w:hyperlink w:anchor="_Toc233529011" w:history="1">
              <w:r w:rsidRPr="002F6069">
                <w:rPr>
                  <w:rStyle w:val="Hyperlink"/>
                  <w:rFonts w:eastAsia="Times New Roman"/>
                  <w:noProof/>
                </w:rPr>
                <w:t>C.6 Project</w:t>
              </w:r>
              <w:r>
                <w:rPr>
                  <w:noProof/>
                  <w:webHidden/>
                </w:rPr>
                <w:tab/>
              </w:r>
              <w:r>
                <w:rPr>
                  <w:noProof/>
                  <w:webHidden/>
                </w:rPr>
                <w:fldChar w:fldCharType="begin"/>
              </w:r>
              <w:r>
                <w:rPr>
                  <w:noProof/>
                  <w:webHidden/>
                </w:rPr>
                <w:instrText xml:space="preserve"> PAGEREF _Toc233529011 \h </w:instrText>
              </w:r>
              <w:r>
                <w:rPr>
                  <w:noProof/>
                  <w:webHidden/>
                </w:rPr>
              </w:r>
              <w:r>
                <w:rPr>
                  <w:noProof/>
                  <w:webHidden/>
                </w:rPr>
                <w:fldChar w:fldCharType="separate"/>
              </w:r>
              <w:r>
                <w:rPr>
                  <w:noProof/>
                  <w:webHidden/>
                </w:rPr>
                <w:t>134</w:t>
              </w:r>
              <w:r>
                <w:rPr>
                  <w:noProof/>
                  <w:webHidden/>
                </w:rPr>
                <w:fldChar w:fldCharType="end"/>
              </w:r>
            </w:hyperlink>
          </w:p>
          <w:p w14:paraId="3157006B" w14:textId="4C95768F" w:rsidR="00A1762C" w:rsidRDefault="00A1762C">
            <w:pPr>
              <w:pStyle w:val="TOC2"/>
              <w:tabs>
                <w:tab w:val="right" w:leader="dot" w:pos="9350"/>
              </w:tabs>
              <w:rPr>
                <w:rFonts w:asciiTheme="minorHAnsi" w:hAnsiTheme="minorHAnsi" w:cstheme="minorBidi"/>
                <w:noProof/>
                <w:kern w:val="2"/>
                <w14:ligatures w14:val="standardContextual"/>
              </w:rPr>
            </w:pPr>
            <w:hyperlink w:anchor="_Toc233529012" w:history="1">
              <w:r w:rsidRPr="002F6069">
                <w:rPr>
                  <w:rStyle w:val="Hyperlink"/>
                  <w:rFonts w:eastAsia="Times New Roman"/>
                  <w:noProof/>
                </w:rPr>
                <w:t>C.7 Bid</w:t>
              </w:r>
              <w:r>
                <w:rPr>
                  <w:noProof/>
                  <w:webHidden/>
                </w:rPr>
                <w:tab/>
              </w:r>
              <w:r>
                <w:rPr>
                  <w:noProof/>
                  <w:webHidden/>
                </w:rPr>
                <w:fldChar w:fldCharType="begin"/>
              </w:r>
              <w:r>
                <w:rPr>
                  <w:noProof/>
                  <w:webHidden/>
                </w:rPr>
                <w:instrText xml:space="preserve"> PAGEREF _Toc233529012 \h </w:instrText>
              </w:r>
              <w:r>
                <w:rPr>
                  <w:noProof/>
                  <w:webHidden/>
                </w:rPr>
              </w:r>
              <w:r>
                <w:rPr>
                  <w:noProof/>
                  <w:webHidden/>
                </w:rPr>
                <w:fldChar w:fldCharType="separate"/>
              </w:r>
              <w:r>
                <w:rPr>
                  <w:noProof/>
                  <w:webHidden/>
                </w:rPr>
                <w:t>134</w:t>
              </w:r>
              <w:r>
                <w:rPr>
                  <w:noProof/>
                  <w:webHidden/>
                </w:rPr>
                <w:fldChar w:fldCharType="end"/>
              </w:r>
            </w:hyperlink>
          </w:p>
          <w:p w14:paraId="71B7C8DB" w14:textId="0E6481CB" w:rsidR="00A1762C" w:rsidRDefault="00A1762C">
            <w:pPr>
              <w:pStyle w:val="TOC2"/>
              <w:tabs>
                <w:tab w:val="right" w:leader="dot" w:pos="9350"/>
              </w:tabs>
              <w:rPr>
                <w:rFonts w:asciiTheme="minorHAnsi" w:hAnsiTheme="minorHAnsi" w:cstheme="minorBidi"/>
                <w:noProof/>
                <w:kern w:val="2"/>
                <w14:ligatures w14:val="standardContextual"/>
              </w:rPr>
            </w:pPr>
            <w:hyperlink w:anchor="_Toc233529013" w:history="1">
              <w:r w:rsidRPr="002F6069">
                <w:rPr>
                  <w:rStyle w:val="Hyperlink"/>
                  <w:rFonts w:eastAsia="Times New Roman"/>
                  <w:noProof/>
                </w:rPr>
                <w:t>C.8 Contract</w:t>
              </w:r>
              <w:r>
                <w:rPr>
                  <w:noProof/>
                  <w:webHidden/>
                </w:rPr>
                <w:tab/>
              </w:r>
              <w:r>
                <w:rPr>
                  <w:noProof/>
                  <w:webHidden/>
                </w:rPr>
                <w:fldChar w:fldCharType="begin"/>
              </w:r>
              <w:r>
                <w:rPr>
                  <w:noProof/>
                  <w:webHidden/>
                </w:rPr>
                <w:instrText xml:space="preserve"> PAGEREF _Toc233529013 \h </w:instrText>
              </w:r>
              <w:r>
                <w:rPr>
                  <w:noProof/>
                  <w:webHidden/>
                </w:rPr>
              </w:r>
              <w:r>
                <w:rPr>
                  <w:noProof/>
                  <w:webHidden/>
                </w:rPr>
                <w:fldChar w:fldCharType="separate"/>
              </w:r>
              <w:r>
                <w:rPr>
                  <w:noProof/>
                  <w:webHidden/>
                </w:rPr>
                <w:t>135</w:t>
              </w:r>
              <w:r>
                <w:rPr>
                  <w:noProof/>
                  <w:webHidden/>
                </w:rPr>
                <w:fldChar w:fldCharType="end"/>
              </w:r>
            </w:hyperlink>
          </w:p>
          <w:p w14:paraId="32A17E68" w14:textId="21997032" w:rsidR="00A1762C" w:rsidRDefault="00A1762C">
            <w:pPr>
              <w:pStyle w:val="TOC2"/>
              <w:tabs>
                <w:tab w:val="right" w:leader="dot" w:pos="9350"/>
              </w:tabs>
              <w:rPr>
                <w:rFonts w:asciiTheme="minorHAnsi" w:hAnsiTheme="minorHAnsi" w:cstheme="minorBidi"/>
                <w:noProof/>
                <w:kern w:val="2"/>
                <w14:ligatures w14:val="standardContextual"/>
              </w:rPr>
            </w:pPr>
            <w:hyperlink w:anchor="_Toc233529014" w:history="1">
              <w:r w:rsidRPr="002F6069">
                <w:rPr>
                  <w:rStyle w:val="Hyperlink"/>
                  <w:rFonts w:eastAsia="Times New Roman"/>
                  <w:noProof/>
                </w:rPr>
                <w:t>C.9 Escrow</w:t>
              </w:r>
              <w:r>
                <w:rPr>
                  <w:noProof/>
                  <w:webHidden/>
                </w:rPr>
                <w:tab/>
              </w:r>
              <w:r>
                <w:rPr>
                  <w:noProof/>
                  <w:webHidden/>
                </w:rPr>
                <w:fldChar w:fldCharType="begin"/>
              </w:r>
              <w:r>
                <w:rPr>
                  <w:noProof/>
                  <w:webHidden/>
                </w:rPr>
                <w:instrText xml:space="preserve"> PAGEREF _Toc233529014 \h </w:instrText>
              </w:r>
              <w:r>
                <w:rPr>
                  <w:noProof/>
                  <w:webHidden/>
                </w:rPr>
              </w:r>
              <w:r>
                <w:rPr>
                  <w:noProof/>
                  <w:webHidden/>
                </w:rPr>
                <w:fldChar w:fldCharType="separate"/>
              </w:r>
              <w:r>
                <w:rPr>
                  <w:noProof/>
                  <w:webHidden/>
                </w:rPr>
                <w:t>135</w:t>
              </w:r>
              <w:r>
                <w:rPr>
                  <w:noProof/>
                  <w:webHidden/>
                </w:rPr>
                <w:fldChar w:fldCharType="end"/>
              </w:r>
            </w:hyperlink>
          </w:p>
          <w:p w14:paraId="787B3791" w14:textId="2F1746A2" w:rsidR="00A1762C" w:rsidRDefault="00A1762C">
            <w:pPr>
              <w:pStyle w:val="TOC2"/>
              <w:tabs>
                <w:tab w:val="right" w:leader="dot" w:pos="9350"/>
              </w:tabs>
              <w:rPr>
                <w:rFonts w:asciiTheme="minorHAnsi" w:hAnsiTheme="minorHAnsi" w:cstheme="minorBidi"/>
                <w:noProof/>
                <w:kern w:val="2"/>
                <w14:ligatures w14:val="standardContextual"/>
              </w:rPr>
            </w:pPr>
            <w:hyperlink w:anchor="_Toc233529015" w:history="1">
              <w:r w:rsidRPr="002F6069">
                <w:rPr>
                  <w:rStyle w:val="Hyperlink"/>
                  <w:rFonts w:eastAsia="Times New Roman"/>
                  <w:noProof/>
                </w:rPr>
                <w:t>C.10 CreditLedger</w:t>
              </w:r>
              <w:r>
                <w:rPr>
                  <w:noProof/>
                  <w:webHidden/>
                </w:rPr>
                <w:tab/>
              </w:r>
              <w:r>
                <w:rPr>
                  <w:noProof/>
                  <w:webHidden/>
                </w:rPr>
                <w:fldChar w:fldCharType="begin"/>
              </w:r>
              <w:r>
                <w:rPr>
                  <w:noProof/>
                  <w:webHidden/>
                </w:rPr>
                <w:instrText xml:space="preserve"> PAGEREF _Toc233529015 \h </w:instrText>
              </w:r>
              <w:r>
                <w:rPr>
                  <w:noProof/>
                  <w:webHidden/>
                </w:rPr>
              </w:r>
              <w:r>
                <w:rPr>
                  <w:noProof/>
                  <w:webHidden/>
                </w:rPr>
                <w:fldChar w:fldCharType="separate"/>
              </w:r>
              <w:r>
                <w:rPr>
                  <w:noProof/>
                  <w:webHidden/>
                </w:rPr>
                <w:t>135</w:t>
              </w:r>
              <w:r>
                <w:rPr>
                  <w:noProof/>
                  <w:webHidden/>
                </w:rPr>
                <w:fldChar w:fldCharType="end"/>
              </w:r>
            </w:hyperlink>
          </w:p>
          <w:p w14:paraId="2A0FA313" w14:textId="59473147" w:rsidR="00A1762C" w:rsidRDefault="00A1762C">
            <w:pPr>
              <w:pStyle w:val="TOC2"/>
              <w:tabs>
                <w:tab w:val="right" w:leader="dot" w:pos="9350"/>
              </w:tabs>
              <w:rPr>
                <w:rFonts w:asciiTheme="minorHAnsi" w:hAnsiTheme="minorHAnsi" w:cstheme="minorBidi"/>
                <w:noProof/>
                <w:kern w:val="2"/>
                <w14:ligatures w14:val="standardContextual"/>
              </w:rPr>
            </w:pPr>
            <w:hyperlink w:anchor="_Toc233529016" w:history="1">
              <w:r w:rsidRPr="002F6069">
                <w:rPr>
                  <w:rStyle w:val="Hyperlink"/>
                  <w:rFonts w:eastAsia="Times New Roman"/>
                  <w:noProof/>
                </w:rPr>
                <w:t>C.11 Transaction</w:t>
              </w:r>
              <w:r>
                <w:rPr>
                  <w:noProof/>
                  <w:webHidden/>
                </w:rPr>
                <w:tab/>
              </w:r>
              <w:r>
                <w:rPr>
                  <w:noProof/>
                  <w:webHidden/>
                </w:rPr>
                <w:fldChar w:fldCharType="begin"/>
              </w:r>
              <w:r>
                <w:rPr>
                  <w:noProof/>
                  <w:webHidden/>
                </w:rPr>
                <w:instrText xml:space="preserve"> PAGEREF _Toc233529016 \h </w:instrText>
              </w:r>
              <w:r>
                <w:rPr>
                  <w:noProof/>
                  <w:webHidden/>
                </w:rPr>
              </w:r>
              <w:r>
                <w:rPr>
                  <w:noProof/>
                  <w:webHidden/>
                </w:rPr>
                <w:fldChar w:fldCharType="separate"/>
              </w:r>
              <w:r>
                <w:rPr>
                  <w:noProof/>
                  <w:webHidden/>
                </w:rPr>
                <w:t>135</w:t>
              </w:r>
              <w:r>
                <w:rPr>
                  <w:noProof/>
                  <w:webHidden/>
                </w:rPr>
                <w:fldChar w:fldCharType="end"/>
              </w:r>
            </w:hyperlink>
          </w:p>
          <w:p w14:paraId="34EFCADF" w14:textId="281CC5B4" w:rsidR="00A1762C" w:rsidRDefault="00A1762C">
            <w:pPr>
              <w:pStyle w:val="TOC2"/>
              <w:tabs>
                <w:tab w:val="right" w:leader="dot" w:pos="9350"/>
              </w:tabs>
              <w:rPr>
                <w:rFonts w:asciiTheme="minorHAnsi" w:hAnsiTheme="minorHAnsi" w:cstheme="minorBidi"/>
                <w:noProof/>
                <w:kern w:val="2"/>
                <w14:ligatures w14:val="standardContextual"/>
              </w:rPr>
            </w:pPr>
            <w:hyperlink w:anchor="_Toc233529017" w:history="1">
              <w:r w:rsidRPr="002F6069">
                <w:rPr>
                  <w:rStyle w:val="Hyperlink"/>
                  <w:rFonts w:eastAsia="Times New Roman"/>
                  <w:noProof/>
                </w:rPr>
                <w:t>C.12 Subscription</w:t>
              </w:r>
              <w:r>
                <w:rPr>
                  <w:noProof/>
                  <w:webHidden/>
                </w:rPr>
                <w:tab/>
              </w:r>
              <w:r>
                <w:rPr>
                  <w:noProof/>
                  <w:webHidden/>
                </w:rPr>
                <w:fldChar w:fldCharType="begin"/>
              </w:r>
              <w:r>
                <w:rPr>
                  <w:noProof/>
                  <w:webHidden/>
                </w:rPr>
                <w:instrText xml:space="preserve"> PAGEREF _Toc233529017 \h </w:instrText>
              </w:r>
              <w:r>
                <w:rPr>
                  <w:noProof/>
                  <w:webHidden/>
                </w:rPr>
              </w:r>
              <w:r>
                <w:rPr>
                  <w:noProof/>
                  <w:webHidden/>
                </w:rPr>
                <w:fldChar w:fldCharType="separate"/>
              </w:r>
              <w:r>
                <w:rPr>
                  <w:noProof/>
                  <w:webHidden/>
                </w:rPr>
                <w:t>136</w:t>
              </w:r>
              <w:r>
                <w:rPr>
                  <w:noProof/>
                  <w:webHidden/>
                </w:rPr>
                <w:fldChar w:fldCharType="end"/>
              </w:r>
            </w:hyperlink>
          </w:p>
          <w:p w14:paraId="6E46A4FA" w14:textId="1723B16A" w:rsidR="00A1762C" w:rsidRDefault="00A1762C">
            <w:pPr>
              <w:pStyle w:val="TOC2"/>
              <w:tabs>
                <w:tab w:val="right" w:leader="dot" w:pos="9350"/>
              </w:tabs>
              <w:rPr>
                <w:rFonts w:asciiTheme="minorHAnsi" w:hAnsiTheme="minorHAnsi" w:cstheme="minorBidi"/>
                <w:noProof/>
                <w:kern w:val="2"/>
                <w14:ligatures w14:val="standardContextual"/>
              </w:rPr>
            </w:pPr>
            <w:hyperlink w:anchor="_Toc233529018" w:history="1">
              <w:r w:rsidRPr="002F6069">
                <w:rPr>
                  <w:rStyle w:val="Hyperlink"/>
                  <w:rFonts w:eastAsia="Times New Roman"/>
                  <w:noProof/>
                </w:rPr>
                <w:t>C.13 MaterialOrder</w:t>
              </w:r>
              <w:r>
                <w:rPr>
                  <w:noProof/>
                  <w:webHidden/>
                </w:rPr>
                <w:tab/>
              </w:r>
              <w:r>
                <w:rPr>
                  <w:noProof/>
                  <w:webHidden/>
                </w:rPr>
                <w:fldChar w:fldCharType="begin"/>
              </w:r>
              <w:r>
                <w:rPr>
                  <w:noProof/>
                  <w:webHidden/>
                </w:rPr>
                <w:instrText xml:space="preserve"> PAGEREF _Toc233529018 \h </w:instrText>
              </w:r>
              <w:r>
                <w:rPr>
                  <w:noProof/>
                  <w:webHidden/>
                </w:rPr>
              </w:r>
              <w:r>
                <w:rPr>
                  <w:noProof/>
                  <w:webHidden/>
                </w:rPr>
                <w:fldChar w:fldCharType="separate"/>
              </w:r>
              <w:r>
                <w:rPr>
                  <w:noProof/>
                  <w:webHidden/>
                </w:rPr>
                <w:t>136</w:t>
              </w:r>
              <w:r>
                <w:rPr>
                  <w:noProof/>
                  <w:webHidden/>
                </w:rPr>
                <w:fldChar w:fldCharType="end"/>
              </w:r>
            </w:hyperlink>
          </w:p>
          <w:p w14:paraId="2733EE1A" w14:textId="4590F8CA" w:rsidR="00A1762C" w:rsidRDefault="00A1762C">
            <w:pPr>
              <w:pStyle w:val="TOC2"/>
              <w:tabs>
                <w:tab w:val="right" w:leader="dot" w:pos="9350"/>
              </w:tabs>
              <w:rPr>
                <w:rFonts w:asciiTheme="minorHAnsi" w:hAnsiTheme="minorHAnsi" w:cstheme="minorBidi"/>
                <w:noProof/>
                <w:kern w:val="2"/>
                <w14:ligatures w14:val="standardContextual"/>
              </w:rPr>
            </w:pPr>
            <w:hyperlink w:anchor="_Toc233529019" w:history="1">
              <w:r w:rsidRPr="002F6069">
                <w:rPr>
                  <w:rStyle w:val="Hyperlink"/>
                  <w:rFonts w:eastAsia="Times New Roman"/>
                  <w:noProof/>
                </w:rPr>
                <w:t>C.14 Product</w:t>
              </w:r>
              <w:r>
                <w:rPr>
                  <w:noProof/>
                  <w:webHidden/>
                </w:rPr>
                <w:tab/>
              </w:r>
              <w:r>
                <w:rPr>
                  <w:noProof/>
                  <w:webHidden/>
                </w:rPr>
                <w:fldChar w:fldCharType="begin"/>
              </w:r>
              <w:r>
                <w:rPr>
                  <w:noProof/>
                  <w:webHidden/>
                </w:rPr>
                <w:instrText xml:space="preserve"> PAGEREF _Toc233529019 \h </w:instrText>
              </w:r>
              <w:r>
                <w:rPr>
                  <w:noProof/>
                  <w:webHidden/>
                </w:rPr>
              </w:r>
              <w:r>
                <w:rPr>
                  <w:noProof/>
                  <w:webHidden/>
                </w:rPr>
                <w:fldChar w:fldCharType="separate"/>
              </w:r>
              <w:r>
                <w:rPr>
                  <w:noProof/>
                  <w:webHidden/>
                </w:rPr>
                <w:t>136</w:t>
              </w:r>
              <w:r>
                <w:rPr>
                  <w:noProof/>
                  <w:webHidden/>
                </w:rPr>
                <w:fldChar w:fldCharType="end"/>
              </w:r>
            </w:hyperlink>
          </w:p>
          <w:p w14:paraId="0E4228D9" w14:textId="0DE85B85" w:rsidR="00A1762C" w:rsidRDefault="00A1762C">
            <w:pPr>
              <w:pStyle w:val="TOC2"/>
              <w:tabs>
                <w:tab w:val="right" w:leader="dot" w:pos="9350"/>
              </w:tabs>
              <w:rPr>
                <w:rFonts w:asciiTheme="minorHAnsi" w:hAnsiTheme="minorHAnsi" w:cstheme="minorBidi"/>
                <w:noProof/>
                <w:kern w:val="2"/>
                <w14:ligatures w14:val="standardContextual"/>
              </w:rPr>
            </w:pPr>
            <w:hyperlink w:anchor="_Toc233529020" w:history="1">
              <w:r w:rsidRPr="002F6069">
                <w:rPr>
                  <w:rStyle w:val="Hyperlink"/>
                  <w:rFonts w:eastAsia="Times New Roman"/>
                  <w:noProof/>
                </w:rPr>
                <w:t>C.15 AuditLog</w:t>
              </w:r>
              <w:r>
                <w:rPr>
                  <w:noProof/>
                  <w:webHidden/>
                </w:rPr>
                <w:tab/>
              </w:r>
              <w:r>
                <w:rPr>
                  <w:noProof/>
                  <w:webHidden/>
                </w:rPr>
                <w:fldChar w:fldCharType="begin"/>
              </w:r>
              <w:r>
                <w:rPr>
                  <w:noProof/>
                  <w:webHidden/>
                </w:rPr>
                <w:instrText xml:space="preserve"> PAGEREF _Toc233529020 \h </w:instrText>
              </w:r>
              <w:r>
                <w:rPr>
                  <w:noProof/>
                  <w:webHidden/>
                </w:rPr>
              </w:r>
              <w:r>
                <w:rPr>
                  <w:noProof/>
                  <w:webHidden/>
                </w:rPr>
                <w:fldChar w:fldCharType="separate"/>
              </w:r>
              <w:r>
                <w:rPr>
                  <w:noProof/>
                  <w:webHidden/>
                </w:rPr>
                <w:t>136</w:t>
              </w:r>
              <w:r>
                <w:rPr>
                  <w:noProof/>
                  <w:webHidden/>
                </w:rPr>
                <w:fldChar w:fldCharType="end"/>
              </w:r>
            </w:hyperlink>
          </w:p>
          <w:p w14:paraId="1B25D8A9" w14:textId="2BFCD13A" w:rsidR="00A1762C" w:rsidRDefault="00A1762C">
            <w:pPr>
              <w:pStyle w:val="TOC2"/>
              <w:tabs>
                <w:tab w:val="right" w:leader="dot" w:pos="9350"/>
              </w:tabs>
              <w:rPr>
                <w:rFonts w:asciiTheme="minorHAnsi" w:hAnsiTheme="minorHAnsi" w:cstheme="minorBidi"/>
                <w:noProof/>
                <w:kern w:val="2"/>
                <w14:ligatures w14:val="standardContextual"/>
              </w:rPr>
            </w:pPr>
            <w:hyperlink w:anchor="_Toc233529021" w:history="1">
              <w:r w:rsidRPr="002F6069">
                <w:rPr>
                  <w:rStyle w:val="Hyperlink"/>
                  <w:rFonts w:eastAsia="Times New Roman"/>
                  <w:noProof/>
                </w:rPr>
                <w:t>C.16 PlatformSettings</w:t>
              </w:r>
              <w:r>
                <w:rPr>
                  <w:noProof/>
                  <w:webHidden/>
                </w:rPr>
                <w:tab/>
              </w:r>
              <w:r>
                <w:rPr>
                  <w:noProof/>
                  <w:webHidden/>
                </w:rPr>
                <w:fldChar w:fldCharType="begin"/>
              </w:r>
              <w:r>
                <w:rPr>
                  <w:noProof/>
                  <w:webHidden/>
                </w:rPr>
                <w:instrText xml:space="preserve"> PAGEREF _Toc233529021 \h </w:instrText>
              </w:r>
              <w:r>
                <w:rPr>
                  <w:noProof/>
                  <w:webHidden/>
                </w:rPr>
              </w:r>
              <w:r>
                <w:rPr>
                  <w:noProof/>
                  <w:webHidden/>
                </w:rPr>
                <w:fldChar w:fldCharType="separate"/>
              </w:r>
              <w:r>
                <w:rPr>
                  <w:noProof/>
                  <w:webHidden/>
                </w:rPr>
                <w:t>137</w:t>
              </w:r>
              <w:r>
                <w:rPr>
                  <w:noProof/>
                  <w:webHidden/>
                </w:rPr>
                <w:fldChar w:fldCharType="end"/>
              </w:r>
            </w:hyperlink>
          </w:p>
          <w:p w14:paraId="15F59E58" w14:textId="40D393C5" w:rsidR="00A1762C" w:rsidRDefault="00A1762C">
            <w:pPr>
              <w:pStyle w:val="TOC2"/>
              <w:tabs>
                <w:tab w:val="right" w:leader="dot" w:pos="9350"/>
              </w:tabs>
              <w:rPr>
                <w:rFonts w:asciiTheme="minorHAnsi" w:hAnsiTheme="minorHAnsi" w:cstheme="minorBidi"/>
                <w:noProof/>
                <w:kern w:val="2"/>
                <w14:ligatures w14:val="standardContextual"/>
              </w:rPr>
            </w:pPr>
            <w:hyperlink w:anchor="_Toc233529022" w:history="1">
              <w:r w:rsidRPr="002F6069">
                <w:rPr>
                  <w:rStyle w:val="Hyperlink"/>
                  <w:rFonts w:eastAsia="Times New Roman"/>
                  <w:noProof/>
                </w:rPr>
                <w:t>C.17 PortfolioItem</w:t>
              </w:r>
              <w:r>
                <w:rPr>
                  <w:noProof/>
                  <w:webHidden/>
                </w:rPr>
                <w:tab/>
              </w:r>
              <w:r>
                <w:rPr>
                  <w:noProof/>
                  <w:webHidden/>
                </w:rPr>
                <w:fldChar w:fldCharType="begin"/>
              </w:r>
              <w:r>
                <w:rPr>
                  <w:noProof/>
                  <w:webHidden/>
                </w:rPr>
                <w:instrText xml:space="preserve"> PAGEREF _Toc233529022 \h </w:instrText>
              </w:r>
              <w:r>
                <w:rPr>
                  <w:noProof/>
                  <w:webHidden/>
                </w:rPr>
              </w:r>
              <w:r>
                <w:rPr>
                  <w:noProof/>
                  <w:webHidden/>
                </w:rPr>
                <w:fldChar w:fldCharType="separate"/>
              </w:r>
              <w:r>
                <w:rPr>
                  <w:noProof/>
                  <w:webHidden/>
                </w:rPr>
                <w:t>137</w:t>
              </w:r>
              <w:r>
                <w:rPr>
                  <w:noProof/>
                  <w:webHidden/>
                </w:rPr>
                <w:fldChar w:fldCharType="end"/>
              </w:r>
            </w:hyperlink>
          </w:p>
          <w:p w14:paraId="0AC84C5F" w14:textId="0812AE8C" w:rsidR="00A1762C" w:rsidRDefault="00A1762C">
            <w:pPr>
              <w:pStyle w:val="TOC2"/>
              <w:tabs>
                <w:tab w:val="right" w:leader="dot" w:pos="9350"/>
              </w:tabs>
              <w:rPr>
                <w:rFonts w:asciiTheme="minorHAnsi" w:hAnsiTheme="minorHAnsi" w:cstheme="minorBidi"/>
                <w:noProof/>
                <w:kern w:val="2"/>
                <w14:ligatures w14:val="standardContextual"/>
              </w:rPr>
            </w:pPr>
            <w:hyperlink w:anchor="_Toc233529023" w:history="1">
              <w:r w:rsidRPr="002F6069">
                <w:rPr>
                  <w:rStyle w:val="Hyperlink"/>
                  <w:rFonts w:eastAsia="Times New Roman"/>
                  <w:noProof/>
                </w:rPr>
                <w:t>C.18 GuestSession</w:t>
              </w:r>
              <w:r>
                <w:rPr>
                  <w:noProof/>
                  <w:webHidden/>
                </w:rPr>
                <w:tab/>
              </w:r>
              <w:r>
                <w:rPr>
                  <w:noProof/>
                  <w:webHidden/>
                </w:rPr>
                <w:fldChar w:fldCharType="begin"/>
              </w:r>
              <w:r>
                <w:rPr>
                  <w:noProof/>
                  <w:webHidden/>
                </w:rPr>
                <w:instrText xml:space="preserve"> PAGEREF _Toc233529023 \h </w:instrText>
              </w:r>
              <w:r>
                <w:rPr>
                  <w:noProof/>
                  <w:webHidden/>
                </w:rPr>
              </w:r>
              <w:r>
                <w:rPr>
                  <w:noProof/>
                  <w:webHidden/>
                </w:rPr>
                <w:fldChar w:fldCharType="separate"/>
              </w:r>
              <w:r>
                <w:rPr>
                  <w:noProof/>
                  <w:webHidden/>
                </w:rPr>
                <w:t>137</w:t>
              </w:r>
              <w:r>
                <w:rPr>
                  <w:noProof/>
                  <w:webHidden/>
                </w:rPr>
                <w:fldChar w:fldCharType="end"/>
              </w:r>
            </w:hyperlink>
          </w:p>
          <w:p w14:paraId="4126870B" w14:textId="684D944B" w:rsidR="00A1762C" w:rsidRDefault="00A1762C">
            <w:pPr>
              <w:pStyle w:val="TOC1"/>
              <w:tabs>
                <w:tab w:val="right" w:leader="dot" w:pos="9350"/>
              </w:tabs>
              <w:rPr>
                <w:rFonts w:asciiTheme="minorHAnsi" w:hAnsiTheme="minorHAnsi" w:cstheme="minorBidi"/>
                <w:noProof/>
                <w:kern w:val="2"/>
                <w14:ligatures w14:val="standardContextual"/>
              </w:rPr>
            </w:pPr>
            <w:hyperlink w:anchor="_Toc233529024" w:history="1">
              <w:r w:rsidRPr="002F6069">
                <w:rPr>
                  <w:rStyle w:val="Hyperlink"/>
                  <w:rFonts w:eastAsia="Times New Roman"/>
                  <w:noProof/>
                </w:rPr>
                <w:t>Appendix D: Competitive Benchmarking</w:t>
              </w:r>
              <w:r>
                <w:rPr>
                  <w:noProof/>
                  <w:webHidden/>
                </w:rPr>
                <w:tab/>
              </w:r>
              <w:r>
                <w:rPr>
                  <w:noProof/>
                  <w:webHidden/>
                </w:rPr>
                <w:fldChar w:fldCharType="begin"/>
              </w:r>
              <w:r>
                <w:rPr>
                  <w:noProof/>
                  <w:webHidden/>
                </w:rPr>
                <w:instrText xml:space="preserve"> PAGEREF _Toc233529024 \h </w:instrText>
              </w:r>
              <w:r>
                <w:rPr>
                  <w:noProof/>
                  <w:webHidden/>
                </w:rPr>
              </w:r>
              <w:r>
                <w:rPr>
                  <w:noProof/>
                  <w:webHidden/>
                </w:rPr>
                <w:fldChar w:fldCharType="separate"/>
              </w:r>
              <w:r>
                <w:rPr>
                  <w:noProof/>
                  <w:webHidden/>
                </w:rPr>
                <w:t>138</w:t>
              </w:r>
              <w:r>
                <w:rPr>
                  <w:noProof/>
                  <w:webHidden/>
                </w:rPr>
                <w:fldChar w:fldCharType="end"/>
              </w:r>
            </w:hyperlink>
          </w:p>
          <w:p w14:paraId="7E17831D" w14:textId="1FF14F70" w:rsidR="00A1762C" w:rsidRDefault="00A1762C">
            <w:pPr>
              <w:pStyle w:val="TOC2"/>
              <w:tabs>
                <w:tab w:val="right" w:leader="dot" w:pos="9350"/>
              </w:tabs>
              <w:rPr>
                <w:rFonts w:asciiTheme="minorHAnsi" w:hAnsiTheme="minorHAnsi" w:cstheme="minorBidi"/>
                <w:noProof/>
                <w:kern w:val="2"/>
                <w14:ligatures w14:val="standardContextual"/>
              </w:rPr>
            </w:pPr>
            <w:hyperlink w:anchor="_Toc233529025" w:history="1">
              <w:r w:rsidRPr="002F6069">
                <w:rPr>
                  <w:rStyle w:val="Hyperlink"/>
                  <w:rFonts w:eastAsia="Times New Roman"/>
                  <w:noProof/>
                </w:rPr>
                <w:t>D.1 Regional and Global Comparators</w:t>
              </w:r>
              <w:r>
                <w:rPr>
                  <w:noProof/>
                  <w:webHidden/>
                </w:rPr>
                <w:tab/>
              </w:r>
              <w:r>
                <w:rPr>
                  <w:noProof/>
                  <w:webHidden/>
                </w:rPr>
                <w:fldChar w:fldCharType="begin"/>
              </w:r>
              <w:r>
                <w:rPr>
                  <w:noProof/>
                  <w:webHidden/>
                </w:rPr>
                <w:instrText xml:space="preserve"> PAGEREF _Toc233529025 \h </w:instrText>
              </w:r>
              <w:r>
                <w:rPr>
                  <w:noProof/>
                  <w:webHidden/>
                </w:rPr>
              </w:r>
              <w:r>
                <w:rPr>
                  <w:noProof/>
                  <w:webHidden/>
                </w:rPr>
                <w:fldChar w:fldCharType="separate"/>
              </w:r>
              <w:r>
                <w:rPr>
                  <w:noProof/>
                  <w:webHidden/>
                </w:rPr>
                <w:t>138</w:t>
              </w:r>
              <w:r>
                <w:rPr>
                  <w:noProof/>
                  <w:webHidden/>
                </w:rPr>
                <w:fldChar w:fldCharType="end"/>
              </w:r>
            </w:hyperlink>
          </w:p>
          <w:p w14:paraId="670DF2BC" w14:textId="061197DD" w:rsidR="00A1762C" w:rsidRDefault="00A1762C">
            <w:pPr>
              <w:pStyle w:val="TOC2"/>
              <w:tabs>
                <w:tab w:val="right" w:leader="dot" w:pos="9350"/>
              </w:tabs>
              <w:rPr>
                <w:rFonts w:asciiTheme="minorHAnsi" w:hAnsiTheme="minorHAnsi" w:cstheme="minorBidi"/>
                <w:noProof/>
                <w:kern w:val="2"/>
                <w14:ligatures w14:val="standardContextual"/>
              </w:rPr>
            </w:pPr>
            <w:hyperlink w:anchor="_Toc233529026" w:history="1">
              <w:r w:rsidRPr="002F6069">
                <w:rPr>
                  <w:rStyle w:val="Hyperlink"/>
                  <w:rFonts w:eastAsia="Times New Roman"/>
                  <w:noProof/>
                </w:rPr>
                <w:t>D.2 Feature Gap Analysis</w:t>
              </w:r>
              <w:r>
                <w:rPr>
                  <w:noProof/>
                  <w:webHidden/>
                </w:rPr>
                <w:tab/>
              </w:r>
              <w:r>
                <w:rPr>
                  <w:noProof/>
                  <w:webHidden/>
                </w:rPr>
                <w:fldChar w:fldCharType="begin"/>
              </w:r>
              <w:r>
                <w:rPr>
                  <w:noProof/>
                  <w:webHidden/>
                </w:rPr>
                <w:instrText xml:space="preserve"> PAGEREF _Toc233529026 \h </w:instrText>
              </w:r>
              <w:r>
                <w:rPr>
                  <w:noProof/>
                  <w:webHidden/>
                </w:rPr>
              </w:r>
              <w:r>
                <w:rPr>
                  <w:noProof/>
                  <w:webHidden/>
                </w:rPr>
                <w:fldChar w:fldCharType="separate"/>
              </w:r>
              <w:r>
                <w:rPr>
                  <w:noProof/>
                  <w:webHidden/>
                </w:rPr>
                <w:t>138</w:t>
              </w:r>
              <w:r>
                <w:rPr>
                  <w:noProof/>
                  <w:webHidden/>
                </w:rPr>
                <w:fldChar w:fldCharType="end"/>
              </w:r>
            </w:hyperlink>
          </w:p>
          <w:p w14:paraId="1D25F23D" w14:textId="2F1CFDAA" w:rsidR="00A1762C" w:rsidRDefault="00A1762C">
            <w:pPr>
              <w:pStyle w:val="TOC2"/>
              <w:tabs>
                <w:tab w:val="right" w:leader="dot" w:pos="9350"/>
              </w:tabs>
              <w:rPr>
                <w:rFonts w:asciiTheme="minorHAnsi" w:hAnsiTheme="minorHAnsi" w:cstheme="minorBidi"/>
                <w:noProof/>
                <w:kern w:val="2"/>
                <w14:ligatures w14:val="standardContextual"/>
              </w:rPr>
            </w:pPr>
            <w:hyperlink w:anchor="_Toc233529027" w:history="1">
              <w:r w:rsidRPr="002F6069">
                <w:rPr>
                  <w:rStyle w:val="Hyperlink"/>
                  <w:rFonts w:eastAsia="Times New Roman"/>
                  <w:noProof/>
                </w:rPr>
                <w:t>D.3 Lessons from Reference Projects (ref/)</w:t>
              </w:r>
              <w:r>
                <w:rPr>
                  <w:noProof/>
                  <w:webHidden/>
                </w:rPr>
                <w:tab/>
              </w:r>
              <w:r>
                <w:rPr>
                  <w:noProof/>
                  <w:webHidden/>
                </w:rPr>
                <w:fldChar w:fldCharType="begin"/>
              </w:r>
              <w:r>
                <w:rPr>
                  <w:noProof/>
                  <w:webHidden/>
                </w:rPr>
                <w:instrText xml:space="preserve"> PAGEREF _Toc233529027 \h </w:instrText>
              </w:r>
              <w:r>
                <w:rPr>
                  <w:noProof/>
                  <w:webHidden/>
                </w:rPr>
              </w:r>
              <w:r>
                <w:rPr>
                  <w:noProof/>
                  <w:webHidden/>
                </w:rPr>
                <w:fldChar w:fldCharType="separate"/>
              </w:r>
              <w:r>
                <w:rPr>
                  <w:noProof/>
                  <w:webHidden/>
                </w:rPr>
                <w:t>138</w:t>
              </w:r>
              <w:r>
                <w:rPr>
                  <w:noProof/>
                  <w:webHidden/>
                </w:rPr>
                <w:fldChar w:fldCharType="end"/>
              </w:r>
            </w:hyperlink>
          </w:p>
          <w:p w14:paraId="53CABCC4" w14:textId="4B6FBEFC" w:rsidR="00A1762C" w:rsidRDefault="00A1762C">
            <w:pPr>
              <w:pStyle w:val="TOC2"/>
              <w:tabs>
                <w:tab w:val="right" w:leader="dot" w:pos="9350"/>
              </w:tabs>
              <w:rPr>
                <w:rFonts w:asciiTheme="minorHAnsi" w:hAnsiTheme="minorHAnsi" w:cstheme="minorBidi"/>
                <w:noProof/>
                <w:kern w:val="2"/>
                <w14:ligatures w14:val="standardContextual"/>
              </w:rPr>
            </w:pPr>
            <w:hyperlink w:anchor="_Toc233529028" w:history="1">
              <w:r w:rsidRPr="002F6069">
                <w:rPr>
                  <w:rStyle w:val="Hyperlink"/>
                  <w:rFonts w:eastAsia="Times New Roman"/>
                  <w:noProof/>
                </w:rPr>
                <w:t>D.4 Strategic Positioning</w:t>
              </w:r>
              <w:r>
                <w:rPr>
                  <w:noProof/>
                  <w:webHidden/>
                </w:rPr>
                <w:tab/>
              </w:r>
              <w:r>
                <w:rPr>
                  <w:noProof/>
                  <w:webHidden/>
                </w:rPr>
                <w:fldChar w:fldCharType="begin"/>
              </w:r>
              <w:r>
                <w:rPr>
                  <w:noProof/>
                  <w:webHidden/>
                </w:rPr>
                <w:instrText xml:space="preserve"> PAGEREF _Toc233529028 \h </w:instrText>
              </w:r>
              <w:r>
                <w:rPr>
                  <w:noProof/>
                  <w:webHidden/>
                </w:rPr>
              </w:r>
              <w:r>
                <w:rPr>
                  <w:noProof/>
                  <w:webHidden/>
                </w:rPr>
                <w:fldChar w:fldCharType="separate"/>
              </w:r>
              <w:r>
                <w:rPr>
                  <w:noProof/>
                  <w:webHidden/>
                </w:rPr>
                <w:t>138</w:t>
              </w:r>
              <w:r>
                <w:rPr>
                  <w:noProof/>
                  <w:webHidden/>
                </w:rPr>
                <w:fldChar w:fldCharType="end"/>
              </w:r>
            </w:hyperlink>
          </w:p>
          <w:p w14:paraId="23B8844B" w14:textId="7B8FA17B" w:rsidR="00A1762C" w:rsidRDefault="00A1762C">
            <w:pPr>
              <w:pStyle w:val="TOC1"/>
              <w:tabs>
                <w:tab w:val="right" w:leader="dot" w:pos="9350"/>
              </w:tabs>
              <w:rPr>
                <w:rFonts w:asciiTheme="minorHAnsi" w:hAnsiTheme="minorHAnsi" w:cstheme="minorBidi"/>
                <w:noProof/>
                <w:kern w:val="2"/>
                <w14:ligatures w14:val="standardContextual"/>
              </w:rPr>
            </w:pPr>
            <w:hyperlink w:anchor="_Toc233529029" w:history="1">
              <w:r w:rsidRPr="002F6069">
                <w:rPr>
                  <w:rStyle w:val="Hyperlink"/>
                  <w:rFonts w:eastAsia="Times New Roman"/>
                  <w:noProof/>
                </w:rPr>
                <w:t>Appendix E: Security and Compliance Audit Checklist</w:t>
              </w:r>
              <w:r>
                <w:rPr>
                  <w:noProof/>
                  <w:webHidden/>
                </w:rPr>
                <w:tab/>
              </w:r>
              <w:r>
                <w:rPr>
                  <w:noProof/>
                  <w:webHidden/>
                </w:rPr>
                <w:fldChar w:fldCharType="begin"/>
              </w:r>
              <w:r>
                <w:rPr>
                  <w:noProof/>
                  <w:webHidden/>
                </w:rPr>
                <w:instrText xml:space="preserve"> PAGEREF _Toc233529029 \h </w:instrText>
              </w:r>
              <w:r>
                <w:rPr>
                  <w:noProof/>
                  <w:webHidden/>
                </w:rPr>
              </w:r>
              <w:r>
                <w:rPr>
                  <w:noProof/>
                  <w:webHidden/>
                </w:rPr>
                <w:fldChar w:fldCharType="separate"/>
              </w:r>
              <w:r>
                <w:rPr>
                  <w:noProof/>
                  <w:webHidden/>
                </w:rPr>
                <w:t>139</w:t>
              </w:r>
              <w:r>
                <w:rPr>
                  <w:noProof/>
                  <w:webHidden/>
                </w:rPr>
                <w:fldChar w:fldCharType="end"/>
              </w:r>
            </w:hyperlink>
          </w:p>
          <w:p w14:paraId="78B809F5" w14:textId="48D5E026" w:rsidR="00A1762C" w:rsidRDefault="00A1762C">
            <w:pPr>
              <w:pStyle w:val="TOC2"/>
              <w:tabs>
                <w:tab w:val="right" w:leader="dot" w:pos="9350"/>
              </w:tabs>
              <w:rPr>
                <w:rFonts w:asciiTheme="minorHAnsi" w:hAnsiTheme="minorHAnsi" w:cstheme="minorBidi"/>
                <w:noProof/>
                <w:kern w:val="2"/>
                <w14:ligatures w14:val="standardContextual"/>
              </w:rPr>
            </w:pPr>
            <w:hyperlink w:anchor="_Toc233529030" w:history="1">
              <w:r w:rsidRPr="002F6069">
                <w:rPr>
                  <w:rStyle w:val="Hyperlink"/>
                  <w:rFonts w:eastAsia="Times New Roman"/>
                  <w:noProof/>
                </w:rPr>
                <w:t>E.1 Egyptian Legal Context</w:t>
              </w:r>
              <w:r>
                <w:rPr>
                  <w:noProof/>
                  <w:webHidden/>
                </w:rPr>
                <w:tab/>
              </w:r>
              <w:r>
                <w:rPr>
                  <w:noProof/>
                  <w:webHidden/>
                </w:rPr>
                <w:fldChar w:fldCharType="begin"/>
              </w:r>
              <w:r>
                <w:rPr>
                  <w:noProof/>
                  <w:webHidden/>
                </w:rPr>
                <w:instrText xml:space="preserve"> PAGEREF _Toc233529030 \h </w:instrText>
              </w:r>
              <w:r>
                <w:rPr>
                  <w:noProof/>
                  <w:webHidden/>
                </w:rPr>
              </w:r>
              <w:r>
                <w:rPr>
                  <w:noProof/>
                  <w:webHidden/>
                </w:rPr>
                <w:fldChar w:fldCharType="separate"/>
              </w:r>
              <w:r>
                <w:rPr>
                  <w:noProof/>
                  <w:webHidden/>
                </w:rPr>
                <w:t>140</w:t>
              </w:r>
              <w:r>
                <w:rPr>
                  <w:noProof/>
                  <w:webHidden/>
                </w:rPr>
                <w:fldChar w:fldCharType="end"/>
              </w:r>
            </w:hyperlink>
          </w:p>
          <w:p w14:paraId="4762FE9B" w14:textId="66DC959B" w:rsidR="00A1762C" w:rsidRDefault="00A1762C">
            <w:pPr>
              <w:pStyle w:val="TOC1"/>
              <w:tabs>
                <w:tab w:val="right" w:leader="dot" w:pos="9350"/>
              </w:tabs>
              <w:rPr>
                <w:rFonts w:asciiTheme="minorHAnsi" w:hAnsiTheme="minorHAnsi" w:cstheme="minorBidi"/>
                <w:noProof/>
                <w:kern w:val="2"/>
                <w14:ligatures w14:val="standardContextual"/>
              </w:rPr>
            </w:pPr>
            <w:hyperlink w:anchor="_Toc233529031" w:history="1">
              <w:r w:rsidRPr="002F6069">
                <w:rPr>
                  <w:rStyle w:val="Hyperlink"/>
                  <w:rFonts w:eastAsia="Times New Roman"/>
                  <w:noProof/>
                </w:rPr>
                <w:t>Appendix F: Glossary and Bibliography</w:t>
              </w:r>
              <w:r>
                <w:rPr>
                  <w:noProof/>
                  <w:webHidden/>
                </w:rPr>
                <w:tab/>
              </w:r>
              <w:r>
                <w:rPr>
                  <w:noProof/>
                  <w:webHidden/>
                </w:rPr>
                <w:fldChar w:fldCharType="begin"/>
              </w:r>
              <w:r>
                <w:rPr>
                  <w:noProof/>
                  <w:webHidden/>
                </w:rPr>
                <w:instrText xml:space="preserve"> PAGEREF _Toc233529031 \h </w:instrText>
              </w:r>
              <w:r>
                <w:rPr>
                  <w:noProof/>
                  <w:webHidden/>
                </w:rPr>
              </w:r>
              <w:r>
                <w:rPr>
                  <w:noProof/>
                  <w:webHidden/>
                </w:rPr>
                <w:fldChar w:fldCharType="separate"/>
              </w:r>
              <w:r>
                <w:rPr>
                  <w:noProof/>
                  <w:webHidden/>
                </w:rPr>
                <w:t>141</w:t>
              </w:r>
              <w:r>
                <w:rPr>
                  <w:noProof/>
                  <w:webHidden/>
                </w:rPr>
                <w:fldChar w:fldCharType="end"/>
              </w:r>
            </w:hyperlink>
          </w:p>
          <w:p w14:paraId="3BCE4ADD" w14:textId="1B071C97" w:rsidR="00A1762C" w:rsidRDefault="00A1762C">
            <w:pPr>
              <w:pStyle w:val="TOC2"/>
              <w:tabs>
                <w:tab w:val="right" w:leader="dot" w:pos="9350"/>
              </w:tabs>
              <w:rPr>
                <w:rFonts w:asciiTheme="minorHAnsi" w:hAnsiTheme="minorHAnsi" w:cstheme="minorBidi"/>
                <w:noProof/>
                <w:kern w:val="2"/>
                <w14:ligatures w14:val="standardContextual"/>
              </w:rPr>
            </w:pPr>
            <w:hyperlink w:anchor="_Toc233529032" w:history="1">
              <w:r w:rsidRPr="002F6069">
                <w:rPr>
                  <w:rStyle w:val="Hyperlink"/>
                  <w:rFonts w:eastAsia="Times New Roman"/>
                  <w:noProof/>
                </w:rPr>
                <w:t>F.1 Glossary</w:t>
              </w:r>
              <w:r>
                <w:rPr>
                  <w:noProof/>
                  <w:webHidden/>
                </w:rPr>
                <w:tab/>
              </w:r>
              <w:r>
                <w:rPr>
                  <w:noProof/>
                  <w:webHidden/>
                </w:rPr>
                <w:fldChar w:fldCharType="begin"/>
              </w:r>
              <w:r>
                <w:rPr>
                  <w:noProof/>
                  <w:webHidden/>
                </w:rPr>
                <w:instrText xml:space="preserve"> PAGEREF _Toc233529032 \h </w:instrText>
              </w:r>
              <w:r>
                <w:rPr>
                  <w:noProof/>
                  <w:webHidden/>
                </w:rPr>
              </w:r>
              <w:r>
                <w:rPr>
                  <w:noProof/>
                  <w:webHidden/>
                </w:rPr>
                <w:fldChar w:fldCharType="separate"/>
              </w:r>
              <w:r>
                <w:rPr>
                  <w:noProof/>
                  <w:webHidden/>
                </w:rPr>
                <w:t>141</w:t>
              </w:r>
              <w:r>
                <w:rPr>
                  <w:noProof/>
                  <w:webHidden/>
                </w:rPr>
                <w:fldChar w:fldCharType="end"/>
              </w:r>
            </w:hyperlink>
          </w:p>
          <w:p w14:paraId="741ACFDB" w14:textId="142911B7" w:rsidR="00A1762C" w:rsidRDefault="00A1762C">
            <w:pPr>
              <w:pStyle w:val="TOC2"/>
              <w:tabs>
                <w:tab w:val="right" w:leader="dot" w:pos="9350"/>
              </w:tabs>
              <w:rPr>
                <w:rFonts w:asciiTheme="minorHAnsi" w:hAnsiTheme="minorHAnsi" w:cstheme="minorBidi"/>
                <w:noProof/>
                <w:kern w:val="2"/>
                <w14:ligatures w14:val="standardContextual"/>
              </w:rPr>
            </w:pPr>
            <w:hyperlink w:anchor="_Toc233529033" w:history="1">
              <w:r w:rsidRPr="002F6069">
                <w:rPr>
                  <w:rStyle w:val="Hyperlink"/>
                  <w:rFonts w:eastAsia="Times New Roman"/>
                  <w:noProof/>
                </w:rPr>
                <w:t>F.2 References</w:t>
              </w:r>
              <w:r>
                <w:rPr>
                  <w:noProof/>
                  <w:webHidden/>
                </w:rPr>
                <w:tab/>
              </w:r>
              <w:r>
                <w:rPr>
                  <w:noProof/>
                  <w:webHidden/>
                </w:rPr>
                <w:fldChar w:fldCharType="begin"/>
              </w:r>
              <w:r>
                <w:rPr>
                  <w:noProof/>
                  <w:webHidden/>
                </w:rPr>
                <w:instrText xml:space="preserve"> PAGEREF _Toc233529033 \h </w:instrText>
              </w:r>
              <w:r>
                <w:rPr>
                  <w:noProof/>
                  <w:webHidden/>
                </w:rPr>
              </w:r>
              <w:r>
                <w:rPr>
                  <w:noProof/>
                  <w:webHidden/>
                </w:rPr>
                <w:fldChar w:fldCharType="separate"/>
              </w:r>
              <w:r>
                <w:rPr>
                  <w:noProof/>
                  <w:webHidden/>
                </w:rPr>
                <w:t>142</w:t>
              </w:r>
              <w:r>
                <w:rPr>
                  <w:noProof/>
                  <w:webHidden/>
                </w:rPr>
                <w:fldChar w:fldCharType="end"/>
              </w:r>
            </w:hyperlink>
          </w:p>
          <w:p w14:paraId="43A50104" w14:textId="425DE259" w:rsidR="00A1762C" w:rsidRDefault="00A1762C">
            <w:pPr>
              <w:pStyle w:val="TOC2"/>
              <w:tabs>
                <w:tab w:val="right" w:leader="dot" w:pos="9350"/>
              </w:tabs>
              <w:rPr>
                <w:rFonts w:asciiTheme="minorHAnsi" w:hAnsiTheme="minorHAnsi" w:cstheme="minorBidi"/>
                <w:noProof/>
                <w:kern w:val="2"/>
                <w14:ligatures w14:val="standardContextual"/>
              </w:rPr>
            </w:pPr>
            <w:hyperlink w:anchor="_Toc233529034" w:history="1">
              <w:r w:rsidRPr="002F6069">
                <w:rPr>
                  <w:rStyle w:val="Hyperlink"/>
                  <w:rFonts w:eastAsia="Times New Roman"/>
                  <w:noProof/>
                </w:rPr>
                <w:t>F.3 Webography</w:t>
              </w:r>
              <w:r>
                <w:rPr>
                  <w:noProof/>
                  <w:webHidden/>
                </w:rPr>
                <w:tab/>
              </w:r>
              <w:r>
                <w:rPr>
                  <w:noProof/>
                  <w:webHidden/>
                </w:rPr>
                <w:fldChar w:fldCharType="begin"/>
              </w:r>
              <w:r>
                <w:rPr>
                  <w:noProof/>
                  <w:webHidden/>
                </w:rPr>
                <w:instrText xml:space="preserve"> PAGEREF _Toc233529034 \h </w:instrText>
              </w:r>
              <w:r>
                <w:rPr>
                  <w:noProof/>
                  <w:webHidden/>
                </w:rPr>
              </w:r>
              <w:r>
                <w:rPr>
                  <w:noProof/>
                  <w:webHidden/>
                </w:rPr>
                <w:fldChar w:fldCharType="separate"/>
              </w:r>
              <w:r>
                <w:rPr>
                  <w:noProof/>
                  <w:webHidden/>
                </w:rPr>
                <w:t>142</w:t>
              </w:r>
              <w:r>
                <w:rPr>
                  <w:noProof/>
                  <w:webHidden/>
                </w:rPr>
                <w:fldChar w:fldCharType="end"/>
              </w:r>
            </w:hyperlink>
          </w:p>
          <w:p w14:paraId="43A5E27D" w14:textId="7822A7B3" w:rsidR="00A1762C" w:rsidRDefault="00A1762C" w:rsidP="00A1762C">
            <w:pPr>
              <w:pStyle w:val="Caption"/>
              <w:jc w:val="center"/>
              <w:rPr>
                <w:rFonts w:eastAsia="Times New Roman"/>
              </w:rPr>
            </w:pPr>
            <w:r>
              <w:rPr>
                <w:rFonts w:eastAsia="Times New Roman"/>
              </w:rPr>
              <w:fldChar w:fldCharType="end"/>
            </w:r>
            <w:r>
              <w:rPr>
                <w:rFonts w:eastAsia="Times New Roman"/>
              </w:rPr>
              <w:t>s</w:t>
            </w:r>
          </w:p>
          <w:p w14:paraId="5A91E73A" w14:textId="77777777" w:rsidR="00A1762C" w:rsidRDefault="00A1762C" w:rsidP="00A1762C">
            <w:pPr>
              <w:pStyle w:val="Caption"/>
              <w:jc w:val="center"/>
              <w:rPr>
                <w:rFonts w:eastAsia="Times New Roman"/>
              </w:rPr>
            </w:pPr>
          </w:p>
          <w:p w14:paraId="2F022A81" w14:textId="77777777" w:rsidR="00A1762C" w:rsidRDefault="00A1762C" w:rsidP="00A1762C">
            <w:pPr>
              <w:pStyle w:val="Caption"/>
              <w:jc w:val="center"/>
              <w:rPr>
                <w:rFonts w:eastAsia="Times New Roman"/>
              </w:rPr>
            </w:pPr>
            <w:r>
              <w:rPr>
                <w:rFonts w:eastAsia="Times New Roman"/>
              </w:rPr>
            </w:r>
          </w:p>
          <w:p w14:paraId="01EBA6DB" w14:textId="204C6D19" w:rsidR="00A1762C" w:rsidRDefault="00A1762C" w:rsidP="00A1762C">
            <w:pPr>
              <w:pStyle w:val="Caption"/>
              <w:jc w:val="center"/>
              <w:rPr>
                <w:rFonts w:eastAsia="Times New Roman"/>
              </w:rPr>
            </w:pPr>
            <w:r>
              <w:rPr>
                <w:rFonts w:eastAsia="Times New Roman"/>
              </w:rPr>
              <w:t xml:space="preserve">Chapter 1: Software Proposal1.1 Background and ContextThe construction and finishing services sector in Egypt is the single largest contributor to the national Gross Domestic Product (GDP), accounting for approximately 14% of total economic output. With a national requirement of roughly 450,000 new housing units annually, coupled with a vast existing housing stock that generates continuous renovation and fit-out demand, the downstream market for finishing, renovation, and small-to-medium contracting work is immense and continuously replenished.Despite the sheer scale and economic significance of this sector, the experience of hiring a contractor in Egypt remains overwhelmingly informal, fragmented, and trust-deficient. Property owners typically rely on personal referrals, social-media groups, or chance encounters to find professionals — channels that provide no payment protection, no verified credentials, no enforceable written agreement, and no accountability once work begins. On the supply side, engineers and contractors struggle to find qualified work through formal channels and frequently face late or disputed payment. Industry research consistently identifies cost overruns reaching approximately 30% on delayed Egyptian construction projects, while more than 70% of the construction workforce operates informally — without contracts, formal payroll, or bank accounts.The rapid maturation of Egypt's digital infrastructure has created the conditions necessary for a platform-based intervention. At the start of 2025, Egypt had approximately 96 million internet users (an 82% penetration rate), roughly 116 million active mobile connections, and a mobile-payments market valued at over USD 14 billion. The customer can be reached digitally, and money can move safely online. Yet, despite these enablers, the contracting and finishing niche remains largely untouched by the kind of end-to-end digital marketplace model that has transformed ride-hailing, food delivery, freelance work, and short-term rentals globally.This gap — a large, growing, digitally reachable market with no dominant escrow-backed, end-to-end incumbent — is the opportunity that El-Moquwal is designed to capture.1.2 Problem StatementProperty owners undertaking finishing, renovation, or construction work in Egypt face a recurring set of interconnected problems:Pricing Opacity: Customers cannot obtain a credible cost estimate before engaging a contractor, which sustains mistrust and discourages first-time buyers from proceeding.Absence of Payment Protection: No mechanism exists to hold funds safely and release them only upon verified delivery of work milestones, leaving customers exposed to non-delivery and contractors exposed to non-payment.Weak Verification and Accountability: Provider credentials are rarely checked, there is no enforceable written contract, and no persistent reputation follows a professional across jobs.Fragmented Journey: Discovery, pricing, contracting, payment, and materials procurement are handled across disconnected channels — personal contacts, social media, cash transactions — multiplying friction, miscommunication, and disputes.Sector Informality: The overwhelming informality of the sector means that disputes have no structured resolution path, completed work has no warranty framework, and neither party has legal recourse beyond costly and slow civil litigation.These problems are not merely inconveniences; they represent structural market failures that erode trust, inflate costs, delay projects, and suppress demand in a sector that is critical to the national economy.1.3 Project ObjectivesEl-Moquwal aims to address the identified problems through a unified digital platform. The specific objectives of this project are:To design and implement a secure, web-based marketplace that organises the entire contracting journey — from project discovery and cost estimation through bidding, contracting, payment protection, execution tracking, and post-project rating — within a single, Arabic-first interface.To develop an AI-powered price estimation system that provides customers with an indicative cost range before they commit to hiring, thereby reducing information asymmetry and establishing realistic expectations.To implement a Blind Bidding mechanism that ensures fair market competition among contractors by preventing them from seeing each other's proposed amounts, encouraging each professional to submit their genuine best offer.To build an Escrow-based milestone payment system that protects both parties: customers' funds are held securely and released only upon approval of completed work phases, while contractors are guaranteed payment for delivered milestones.To automate the generation of legally structured electronic contracts with dual digital signatures, compliant with Egyptian civil law (Law 131/1948), providing both parties with an enforceable, documented agreement for every project.To establish a robust identity verification and KYC workflow using Egyptian National ID parsing and document review, ensuring that only vetted professionals can operate on the platform.To create a Role-Based Access Control (RBAC) system supporting four distinct user tiers — Customer, Contractor, Admin, and Super Admin — with granular permissions that ensure operational security and governance.To develop supplementary platform features including a building-materials marketplace, professional portfolio management, a credit-based bidding economy, premium subscriptions, and an administrative dispute resolution framework.1.4 Project Scope1.4.1 In ScopeThe El-Moquwal platform, as designed and implemented in this project, encompasses:User Management: Registration, authentication (JWT-based), email OTP verification, and National ID parsing for all four user roles.Project Lifecycle: Creation, publication, bidding, awarding, execution tracking, closure, and rating of construction and finishing projects.Blind Bidding Engine: Credit-based bid submission with enforced information asymmetry between competing contractors.Escrow System: Milestone-based payment holding, release, dispute opening, and administrative resolution.Electronic Contracts: Automated PDF generation with Arabic RTL support, dual digital signatures (SHA256 hashed), and warranty provisions.AI Integration: Price estimation via external LLM providers (Pollinations.ai primary, Anthropic Claude fallback) and a RAG-based policy chatbot.Material Marketplace: B2B product listings with categories, images, stock management, and ordering.Portfolio System: Contractor work showcase with before/after photography and project linkage.Administration: Contractor vetting, dispute mediation, platform settings management, statistics dashboard, and audit logging.1.4.2 Out of ScopeThe following are explicitly excluded from the current project phase:Native mobile applications (iOS / Android) — the platform is web-based and mobile-responsive.Real-time chat or video communication between users.Integration with live payment gateways (Paymob/Fawry are mocked for demonstration; the architecture supports plug-in integration).Geographic expansion beyond the initial launch governorates.Automated legal compliance auditing or regulatory reporting.1.5 Significance of the StudyThis project carries significance on multiple levels:Academic Significance: The project demonstrates the practical application of core Business Information Systems (BIS) concepts — including database design, API architecture, role-based security, AI integration, and financial modelling — to solve a real-world market problem in the Egyptian context.Industry Significance: El-Moquwal addresses a genuine, large-scale market gap. By formalising an overwhelmingly informal sector through digital contracts, payment protection, and verified identities, the platform contributes to sector documentation and formalisation — aligning with Egypt's national digital-transformation and financial-inclusion agendas.Technical Significance: The system showcases several non-trivial engineering decisions: the MongoDB discriminator pattern for polymorphic user hierarchies, Puppeteer-based Arabic RTL PDF generation, dual-provider AI integration with graceful fallback, and a multi-layered security architecture combining Argon2id hashing, JWT token rotation, and granular RBAC.1.6 Primary Research — Field SurveyTo ground the platform design in actual market needs, a primary research survey was conducted between January and March 2026 targeting two stakeholder groups: property owners who had undertaken or were planning finishing or renovation work, and construction professionals (engineers, contractors, and skilled tradespeople). The survey combined an online questionnaire distributed through social media channels and professional networks with face-to-face interviews conducted in Cairo, Giza, and Assiut.1.6.1 Sample and MethodologyA total of 127 valid responses were collected: 85 from property owners and 42 from construction professionals. The property-owner sample was predominantly urban (91%), aged 28–55, and included a mix of first-time renovators (38%) and repeat customers (62%). The professional sample included civil engineers (31%), finishing specialists (26%), general contractors (21%), electricians and plumbers (14%), and other trades (8%). The questionnaire used a five-point Likert scale for attitudinal questions and open-ended prompts for qualitative insights. Face-to-face interviews (n=24) were used to validate and deepen the quantitative findings.1.6.2 Key Findings — Property OwnersThe survey revealed significant and consistent pain points among property owners:Finding trustworthy contractors is the primary challenge. 89% of respondents rated finding a reliable contractor as "difficult" or "very difficult." Personal referrals remained the dominant discovery channel (74%), but only 31% of those who relied on referrals reported being satisfied with the outcome.Cost overruns are widespread. 76% of respondents who had completed a project in the past three years reported that the final cost exceeded the initial estimate, </w:t>
            </w:r>
            <w:r>
              <w:rPr>
                <w:rFonts w:eastAsia="Times New Roman"/>
              </w:rPr>
              <w:lastRenderedPageBreak/>
              <w:t>with the average overrun reaching approximately 28% — consistent with published industry data.Payment protection is the most desired feature. When presented with a list of potential platform features, 92% selected escrow-based milestone payments as the feature that would most increase their willingness to hire through an online platform. Contract generation (87%) and verified contractor profiles (83%) ranked second and third.Willingness to pay for safety. 68% of property owners stated they would accept a modest platform commission (2–3%) in exchange for payment protection, verified professionals, and a binding written contract — indicating that the value proposition resonates with the target segment.Digital readiness is high. 94% of respondents owned a smartphone, 81% had used mobile banking or digital wallets in the past year, and 72% had previously purchased a service online. The digital infrastructure required for adoption is already in place.1.6.3 Key Findings — Construction ProfessionalsThe professional side of the market confirmed the supply-side pain points:Finding qualified leads is the top concern. 80% of professionals cited difficulty finding clients willing to pay fair rates for quality work. Social media (67%) and word-of-mouth (58%) were the primary lead sources, but both were described as inconsistent and time-consuming.Late and disputed payments are endemic. 71% of professionals reported experiencing late payment on at least one project in the past year, and 43% reported at least one outright payment dispute. The average time to receive final payment after project completion was 47 days.Willingness to adopt a platform model. 84% of professionals stated they would be willing to pay a modest platform fee (credit-based bidding or subscription) if the platform guaranteed payment through escrow. 67% expressed interest in maintaining an online portfolio to attract new clients.Contract formalisation is welcome. 78% agreed that having an automatically generated, signed contract for every project would reduce disputes and improve their professional standing.1.6.4 Survey Implications for Platform DesignThe survey results directly validated the core design decisions of El-Moquwal:The escrow-based payment system addresses the single most important concern on both sides of the market.AI-assisted price estimation responds to the widespread problem of cost opacity and overruns.Blind bidding prevents the race-to-bottom dynamics that professionals reported experiencing on informal channels.The credit-based bidding model aligns with professionals' willingness to invest in qualified leads.The high digital readiness of both segments confirms that the target market is ready for a platform-based solution.1.7 Research MethodologyThe development of El-Moquwal followed a structured, iterative methodology:Problem Identification: Extensive secondary research into the Egyptian construction sector, digital marketplace evolution, and competitor analysis to identify and validate the market gap.Requirements Gathering: Structured analysis of user needs across the four stakeholder groups (customers, contractors, administrators, and platform governors), informed by industry reports, surveys, and best-practice review.Feasibility Assessment: A comprehensive feasibility study covering legal, environmental, market, demand, technical, and financial dimensions (detailed in Chapter 2).System Design: Architecture selection (three-tier), database schema design (18 collections with discriminator pattern), module decomposition, security design, and API specification (detailed in Chapter 3).Requirements Specification: Formal documentation of 165+ functional requirements and 25+ non-functional requirements following an adapted IEEE 830 SRS format (detailed in Chapter 4).Implementation: Iterative development using Node.js/Express.js (backend), MongoDB/Mongoose (database), and Vanilla JavaScript (frontend), with continuous testing and refinement (detailed in Chapter 5).Testing and Validation: Multi-layered testing encompassing unit tests, integration tests, system-level scenarios, and security boundary testing (detailed in Chapter 5).1.8 Document OrganisationThis graduation project document is organised into six chapters:Chapter 1 — Introduction: Background, problem statement, objectives, scope, primary research, and methodology.Chapter 2 — Literature Review and Feasibility Study: Review of related work, SWOT analysis, and comprehensive feasibility assessment covering legal, market, demand, technical, and financial dimensions.Chapter 3 — System Design: Architecture, database design, module decomposition, security design, and API specification.Chapter 4 — Software Requirements Specification: Functional requirements, non-functional requirements, external interfaces, and traceability matrix.Chapter 5 — Implementation and Testing: Technology deep dive, key algorithm descriptions, and comprehensive testing results.Chapter 6 — Conclusion and Future Work: Summary of achievements, limitations, and recommendations for future development.</w:t>
            </w:r>
            <w:r>
              <w:rPr>
                <w:rFonts w:eastAsia="Times New Roman"/>
              </w:rPr>
              <w:t>Chapter 2: Literature Review and Feasibility StudyFaculty of Commerce — Business Information Systems (BIS) Program Graduation Project — 2026 / 2027</w:t>
            </w:r>
            <w:r>
              <w:rPr>
                <w:rFonts w:eastAsia="Times New Roman"/>
              </w:rPr>
              <w:t>2.1 IntroductionThis chapter establishes the strategic and commercial foundation of the El-Moquwal platform. It begins with a focused review of the literature and the wider evolution of digital service marketplaces, then narrows to the specific gap that El-Moquwal addresses within Egypt's contracting and finishing sector. The second half presents a structured feasibility assessment that examines the project from six complementary angles — legal, environmental, market, demand, technical, and financial — to determine whether the venture is viable, defensible, and worth pursuing. Every externally sourced figure in this chapter is accompanied by its source and a direct link, and every financial assumption is traced to a clear basis, so that each number can be defended on request.</w:t>
            </w:r>
            <w:r>
              <w:rPr>
                <w:rFonts w:eastAsia="Times New Roman"/>
              </w:rPr>
              <w:t>2.2 Executive SummaryProject name: El-Moquwal.Vision. To become the trusted digital layer for home finishing, renovation, and small-to-medium contracting in Egypt — the default place where property owners find vetted professionals and where engineers and contractors win work, sign contracts, and get paid safely. El-Moquwal does not perform construction itself; it acts as a neutral, transparent intermediary that reduces the friction, risk, and information asymmetry of the traditional contracting experience.What the platform does. A customer describes a project and receives an instant, AI-assisted cost estimate before committing. Verified professionals submit competitive bids; the customer compares offers, awards the work, and both parties sign a digitally generated contract. Payment is protected through an escrow mechanism that holds funds and releases them against agreed milestones, with a defined warranty cap that shields the customer if work is not delivered. The platform also offers a building-materials marketplace, professional portfolios, ratings, and an administrative layer for vetting and dispute resolution.Why now. Construction is the largest contributor to Egypt's GDP, internet and mobile penetration are near-universal in the urban centres the platform targets, and the digital-payment rails required to operate escrow at scale are mature. Yet the customer experience remains overwhelmingly offline, informal, and trust-deficient — exactly the conditions in which a focused digital intermediary can capture early share.Launch approach. The platform launches in 2027 with a deliberate base-building first year: onboarding and verifying professionals, attracting early customers, and proving the experience while the service is offered without commission or subscription fees to build a critical mass of users. Monetisation — commission on protected transactions and premium subscriptions — begins in 2028 and grows gradually thereafter. Because the platform was built in-house by the founding team, software development is an in-kind contribution rather than a cash cost, keeping the cash required to launch very modest.</w:t>
            </w:r>
            <w:r>
              <w:rPr>
                <w:rFonts w:eastAsia="Times New Roman"/>
              </w:rPr>
              <w:t>2.3 Organisation Summary2.3.1 Platform OverviewEl-Moquwal is a web-based, mobile-responsive marketplace that organises the entire contracting journey — discovery, estimation, bidding, contracting, payment protection, execution tracking, and post-project rating — within a single, Arabic-first interface. It serves customers, professionals, and an administrative team, with a fourth super-administrative tier for governance and platform configuration.2.3.2 Main ObjectiveTo make hiring a contractor in Egypt as transparent, safe, and measurable as buying a product online: clear pricing up front, verified credentials, a written contract, protected money, and accountability on both sides.2.3.3 Value DeliveredFor customers: instant cost visibility, comparison of competing offers, identity-verified professionals, an enforceable digital contract, and escrow protection that releases payment only as work is delivered.For professionals: a steady, low-cost channel of qualified leads, a credibility-building portfolio and rating, formal contracts that reduce payment disputes, and access to a materials marketplace and premium tools.For the wider market: formalisation of an overwhelmingly informal sector, a documented transaction trail, and fewer of the disputes, delays, and cost overruns that erode trust today.2.3.4 Core Platform FeaturesRole-based accounts for customers, professionals, managers, and super-administrators, with national-ID verification and document review for professionals.AI-assisted smart cost estimation that produces an indicative price range before a project is posted.A competitive bidding system in which professionals spend platform credits to submit offers, keeping lead quality high and the channel sustainable.Automatic generation of a structured, signable PDF contract for every awarded project, including a defined warranty cap.Escrow with milestone-based release, dispute handling, and administrator-mediated resolution.A building-materials marketplace with order tracking, plus professional portfolios that showcase completed work.A monetisation stack combining transaction commission, premium subscriptions, pay-per-bid credits, featured listings, and a materials take-rate.</w:t>
            </w:r>
            <w:r>
              <w:rPr>
                <w:rFonts w:eastAsia="Times New Roman"/>
              </w:rPr>
              <w:t>2.4 Literature Review2.4.1 Background and Evolution of Digital Service MarketplacesDigital service marketplaces have matured along a consistent trajectory: from simple online directories that merely listed providers, to comparison engines that introduced price and rating transparency, and finally to fully integrated transaction platforms that own the entire journey — discovery, contracting, payment, and dispute resolution. The decisive shift in each generation has been the gradual transfer of trust from the individual provider to the platform itself, achieved through verified identities, escrowed payments, structured contracts, and reputation systems, increasingly supported by artificial intelligence for pricing and matching. In adjacent verticals — ride-hailing, food delivery, freelance work, and short-term rentals — this model has repeatedly converted large, fragmented, trust-poor offline markets into organised digital ones. Home services and contracting are among the last large categories to undergo this transition, particularly in emerging markets.2.4.2 Review of Related Work and PracticeResearch on digital transformation in service-intermediation consistently reports three findings relevant to El-Moquwal. First, transparency of price and provider information materially increases conversion and customer confidence. Second, payment protection — escrow or staged release — is the strongest single driver of willingness to transact for high-value, infrequent services where the buyer cannot easily judge quality in advance. Third, bundling complementary services (such as materials supply alongside the core service) deepens engagement and retention. Within Egypt, earlier local efforts that connect homeowners with finishing and décor providers demonstrated genuine demand for organised matching, while remaining largely directory-and-quotation tools rather than end-to-end transactional systems.2.4.3 Gaps in Current SolutionsNo payment protection. Informal referrals, social-media groups, and listing sites provide no escrow, leaving customers exposed to non-delivery and professionals exposed to non-payment.Weak verification and accountability. Provider credentials are rarely checked, there is no enforceable contract, and no persistent reputation follows a professional across jobs.Fragmented journey. Discovery, pricing, contracting, payment, and materials are handled across disconnected channels, multiplying friction and disputes.Pricing opacity. Customers cannot obtain a credible estimate before engaging, which sustains mistrust and discourages first-time buyers.2.4.4 El-Moquwal's ContributionEl-Moquwal closes these gaps by unifying the entire contracting lifecycle in one accountable system. Its distinctive contribution is a combination rare in the local market: identity-verified professionals, an AI-assisted estimate that sets expectations before any commitment, a binding digital contract generated for every project, and an escrow mechanism with a warranty cap that protects both sides. The materials marketplace and portfolio layer extend the relationship beyond a single transaction, while the credit-based bidding model keeps lead quality high and the supply side economically engaged.2.4.5 Theoretical and Practical ImplicationsSector formalisation. Attaching identity, contracts, and a payment trail to work that is today overwhelmingly informal contributes to documenting and formalising a major segment of the economy.Financial and digital inclusion. Smaller professionals gain access to formal contracts, a verifiable track record, and digital payment — assets otherwise hard for them to build.Alignment with national priorities. The model supports Egypt's digital-transformation and financial-inclusion agendas and the broader push to organise the construction value chain.</w:t>
            </w:r>
            <w:r>
              <w:rPr>
                <w:rFonts w:eastAsia="Times New Roman"/>
              </w:rPr>
              <w:t>2.5 SWOT AnalysisThis analysis separates factors internal to El-Moquwal (strengths and weaknesses), which the venture can control, from external market factors (opportunities and threats), which it must navigate.Strengths (Internal) - End-to-end model: discovery, AI estimate, bidding, digital contract, escrow, and materials in one system. - Escrow with warranty cap directly neutralises the market's primary objection — trust over money. - Verified professionals and persistent ratings build accountability competitors lack. - Diversified revenue (commission, subscription, credits, materials, featured) reduces single-stream risk. - Arabic-first, mobile-responsive interface tailored to local users. - Working software already built in-house, lowering time-to-market and cash risk.Weaknesses (Internal) - New, unproven brand competing against entrenched word-of-mouth trust. - Classic two-sided cold-start: customers and professionals must be grown in balance. - Dependence on professionals adopting digital workflows and online payment. - Reliance on third-party payment and escrow rails and their fees. - Dispute resolution is operationally heavy and must be staffed carefully to protect the brand.Opportunities (External) - Construction is Egypt's largest GDP sector with sustained multi-year growth. - Large annual pipeline of new and unfinished housing units requiring finishing and fit-out. - Near-universal mobile and internet penetration and maturing digital-payment rails. - No dominant, escrow-backed, end-to-end incumbent in the contracting niche. - Government digitisation and financial-inclusion tailwinds. - Natural expansion paths: more cities, developer/B2B contracts, maintenance, and embedded financing.Threats (External) - Established offline networks and informal referrals remain the default behaviour. - A well-funded competitor or large incumbent could enter and outspend on acquisition. - Currency volatility and inflation affect project values, costs, and consumer confidence. - Resistance to online payment for large sums, especially among older users. - Regulatory shifts in brokerage, data protection, or digital payments. - Reputational damage from a single high-profile dispute or fraud case.</w:t>
            </w:r>
            <w:r>
              <w:rPr>
                <w:rFonts w:eastAsia="Times New Roman"/>
              </w:rPr>
              <w:t>2.6 Feasibility Studies2.6.1 Legal and Environmental FeasibilityA. Legal Feasibility — Regulatory ComplianceCorporate and brokerage standing. El-Moquwal must complete formal company registration and operate transparently as a digital intermediary that facilitates — but does not itself perform — contracting. Written agreements should govern the platform's relationship with the professionals and material suppliers it lists, defining responsibilities, service standards, and liability boundaries.Data protection. The platform processes sensitive personal data, including national-ID information and payment credentials. Full compliance with Egypt's Personal Data Protection Law No. 151 of 2020 is mandatory: explicit user consent, encrypted storage and transmission, clear data-subject rights (access, correction, deletion), and controlled handling of cloud hosting or cross-border transfer.Source: Egypt — Personal Data Protection Law No. 151/2020Digital-payments and escrow compliance. Money movement must be confined to licensed, compliant payment gateways and conducted under the rules governing electronic payments. The escrow mechanism must be structured so that custody, release conditions, refunds, and dispute outcomes are transparent and legally sound.Contracts and consumer protection. The auto-generated project contract must contain clear, fair terms, an explicit warranty cap, defined cancellation and refund conditions, and unambiguous obligations for each party.Intellectual property and tooling. The platform relies on properly licensed or open-source components, and ownership of the software, brand, and platform data is clearly defined.B. Environmental ImpactPaperless operation. Replacing paper estimates, hand-written contracts, and physical receipts with electronic equivalents reduces paper consumption and its footprint.Reduced travel. Remote discovery, bidding, contracting, and payment cut in-person trips between customers, professionals, and offices, lowering fuel use and emissions.Efficient resource use. A lightweight, cloud-hosted web application consumes modest infrastructure; future use of energy-efficient hosting would further support sustainability.Alignment with sustainability goals. The platform supports digital-infrastructure objectives and contributes to responsible consumption by promoting transparent scoping and reducing rework and material waste from poorly specified jobs.2.6.2 Market FeasibilityMarket OverviewConstruction is the backbone of the Egyptian economy and the single largest contributor to national GDP, accounting for roughly 14% of output. The construction market was valued in the order of USD 55 billion in 2025, with forecast growth approaching 8% per year through 2030; residential construction is the largest segment, at close to 37% of the market.Source: Mordor Intelligence — Egypt Construction MarketA persistent national housing programme — with an estimated requirement of around 450,000 new units each year, alongside large state initiatives delivering units across new cities — continuously feeds a vast downstream pipeline of finishing, fit-out, and renovation work, which is precisely the layer El-Moquwal serves.Source: Daily News Egypt — housing demandDigital ReadinessThe demand-side enablers are firmly in place. At the start of 2025 Egypt had roughly 96 million internet users, an internet-penetration rate near 82%, and about 116 million active mobile connections — close to the entire population — with the majority on mobile broadband.Source: DataReportal — Digital 2025: EgyptThe payment rails required to operate escrow at scale are equally mature: the mobile-payments market was valued at over USD 14 billion in 2024 and is growing at double-digit rates, with established processors serving hundreds of thousands of merchants and tens of millions of users.Source: Mordor Intelligence — Egypt Mobile PaymentsMarket Size and GrowthTarget market. Urban property owners across Egypt who finish, renovate, or fit out a home or small commercial space, plus the engineers and contractors who serve them. The launch focus is on high-density urban governorates and new cities where digital readiness and unit delivery are concentrated, with gradual expansion outward.Scalability. Because the platform is software, its capacity scales with internet and smartphone use rather than with physical presence; entering a new governorate requires onboarding local professionals and marketing, not building offices.Growth potential. The underlying market grows on two engines at once: new-unit delivery (which creates finishing demand) and renovation of the large existing housing stock. Combined with rising digital adoption, this supports sustained growth in the platform's addressable activity for the foreseeable future.Bottom-Up Demand EstimationRather than relying on top-down market multiples, demand is estimated from the ground up, so each step can be defended:Step</w:t>
            </w:r>
          </w:p>
          <w:p w14:paraId="3A845BCF" w14:textId="5ACCE7F6" w:rsidR="007B5DE7" w:rsidRDefault="007B5DE7" w:rsidP="00A1762C">
            <w:pPr>
              <w:pStyle w:val="Caption"/>
              <w:jc w:val="cente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02C2ED5E" w14:textId="77777777" w:rsidR="007B5DE7" w:rsidRDefault="007B5DE7">
            <w:pPr>
              <w:spacing w:before="240" w:after="240"/>
              <w:rPr>
                <w:rFonts w:eastAsia="Times New Roman"/>
                <w:b/>
                <w:bCs/>
                <w:color w:val="000000"/>
                <w:sz w:val="20"/>
                <w:szCs w:val="20"/>
              </w:rPr>
            </w:pPr>
            <w:r>
              <w:rPr>
                <w:rFonts w:eastAsia="Times New Roman"/>
                <w:b/>
                <w:bCs/>
                <w:color w:val="000000"/>
                <w:sz w:val="20"/>
                <w:szCs w:val="20"/>
              </w:rPr>
              <w:lastRenderedPageBreak/>
              <w:t>Figure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0B18E879" w14:textId="77777777" w:rsidR="007B5DE7" w:rsidRDefault="007B5DE7">
            <w:pPr>
              <w:spacing w:before="240" w:after="240"/>
              <w:rPr>
                <w:rFonts w:eastAsia="Times New Roman"/>
                <w:b/>
                <w:bCs/>
                <w:color w:val="000000"/>
                <w:sz w:val="20"/>
                <w:szCs w:val="20"/>
              </w:rPr>
            </w:pPr>
            <w:r>
              <w:rPr>
                <w:rFonts w:eastAsia="Times New Roman"/>
                <w:b/>
                <w:bCs/>
                <w:color w:val="000000"/>
                <w:sz w:val="20"/>
                <w:szCs w:val="20"/>
              </w:rPr>
              <w:t>Basis</w:t>
            </w:r>
          </w:p>
        </w:tc>
      </w:tr>
      <w:tr w:rsidR="00000000" w14:paraId="1C7BE259" w14:textId="77777777">
        <w:tc>
          <w:tcPr>
            <w:tcW w:w="0" w:type="auto"/>
            <w:gridSpan w:val="2"/>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A82F6F7" w14:textId="77777777" w:rsidR="007B5DE7" w:rsidRDefault="007B5DE7">
            <w:pPr>
              <w:spacing w:before="240" w:after="240"/>
              <w:rPr>
                <w:rFonts w:eastAsia="Times New Roman"/>
                <w:color w:val="000000"/>
                <w:sz w:val="20"/>
                <w:szCs w:val="20"/>
              </w:rPr>
            </w:pPr>
            <w:r>
              <w:rPr>
                <w:rFonts w:eastAsia="Times New Roman"/>
                <w:color w:val="000000"/>
                <w:sz w:val="20"/>
                <w:szCs w:val="20"/>
              </w:rPr>
              <w:lastRenderedPageBreak/>
              <w:t>National new housing units delivered per year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D4934D3" w14:textId="77777777" w:rsidR="007B5DE7" w:rsidRDefault="007B5DE7">
            <w:pPr>
              <w:spacing w:before="240" w:after="240"/>
              <w:rPr>
                <w:rFonts w:eastAsia="Times New Roman"/>
                <w:color w:val="000000"/>
                <w:sz w:val="20"/>
                <w:szCs w:val="20"/>
              </w:rPr>
            </w:pPr>
            <w:r>
              <w:rPr>
                <w:rFonts w:eastAsia="Times New Roman"/>
                <w:color w:val="000000"/>
                <w:sz w:val="20"/>
                <w:szCs w:val="20"/>
              </w:rPr>
              <w:t>≈ 450,000 units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C7C6D5B" w14:textId="77777777" w:rsidR="007B5DE7" w:rsidRDefault="007B5DE7">
            <w:pPr>
              <w:spacing w:before="240" w:after="240"/>
              <w:rPr>
                <w:rFonts w:eastAsia="Times New Roman"/>
                <w:color w:val="000000"/>
                <w:sz w:val="20"/>
                <w:szCs w:val="20"/>
              </w:rPr>
            </w:pPr>
            <w:r>
              <w:rPr>
                <w:rFonts w:eastAsia="Times New Roman"/>
                <w:color w:val="000000"/>
                <w:sz w:val="20"/>
                <w:szCs w:val="20"/>
              </w:rPr>
              <w:t>Stated national housing requirement (sourced).</w:t>
            </w:r>
          </w:p>
        </w:tc>
      </w:tr>
      <w:tr w:rsidR="00000000" w14:paraId="3DEEEB9A" w14:textId="77777777">
        <w:tc>
          <w:tcPr>
            <w:tcW w:w="0" w:type="auto"/>
            <w:gridSpan w:val="2"/>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7A74334" w14:textId="77777777" w:rsidR="007B5DE7" w:rsidRDefault="007B5DE7">
            <w:pPr>
              <w:spacing w:before="240" w:after="240"/>
              <w:rPr>
                <w:rFonts w:eastAsia="Times New Roman"/>
                <w:color w:val="000000"/>
                <w:sz w:val="20"/>
                <w:szCs w:val="20"/>
              </w:rPr>
            </w:pPr>
            <w:r>
              <w:rPr>
                <w:rFonts w:eastAsia="Times New Roman"/>
                <w:color w:val="000000"/>
                <w:sz w:val="20"/>
                <w:szCs w:val="20"/>
              </w:rPr>
              <w:t>Finishing / fit-out projects implied (new + renovation)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6C9F7AF" w14:textId="77777777" w:rsidR="007B5DE7" w:rsidRDefault="007B5DE7">
            <w:pPr>
              <w:spacing w:before="240" w:after="240"/>
              <w:rPr>
                <w:rFonts w:eastAsia="Times New Roman"/>
                <w:color w:val="000000"/>
                <w:sz w:val="20"/>
                <w:szCs w:val="20"/>
              </w:rPr>
            </w:pPr>
            <w:r>
              <w:rPr>
                <w:rFonts w:eastAsia="Times New Roman"/>
                <w:color w:val="000000"/>
                <w:sz w:val="20"/>
                <w:szCs w:val="20"/>
              </w:rPr>
              <w:t>Hundreds of thousands per year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D2FCD97" w14:textId="77777777" w:rsidR="007B5DE7" w:rsidRDefault="007B5DE7">
            <w:pPr>
              <w:spacing w:before="240" w:after="240"/>
              <w:rPr>
                <w:rFonts w:eastAsia="Times New Roman"/>
                <w:color w:val="000000"/>
                <w:sz w:val="20"/>
                <w:szCs w:val="20"/>
              </w:rPr>
            </w:pPr>
            <w:r>
              <w:rPr>
                <w:rFonts w:eastAsia="Times New Roman"/>
                <w:color w:val="000000"/>
                <w:sz w:val="20"/>
                <w:szCs w:val="20"/>
              </w:rPr>
              <w:t>Most new units require finishing; the far larger existing stock generates continuous renovation demand.</w:t>
            </w:r>
          </w:p>
        </w:tc>
      </w:tr>
      <w:tr w:rsidR="00000000" w14:paraId="07DB052C" w14:textId="77777777">
        <w:tc>
          <w:tcPr>
            <w:tcW w:w="0" w:type="auto"/>
            <w:gridSpan w:val="2"/>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1D1534E" w14:textId="77777777" w:rsidR="007B5DE7" w:rsidRDefault="007B5DE7">
            <w:pPr>
              <w:spacing w:before="240" w:after="240"/>
              <w:rPr>
                <w:rFonts w:eastAsia="Times New Roman"/>
                <w:color w:val="000000"/>
                <w:sz w:val="20"/>
                <w:szCs w:val="20"/>
              </w:rPr>
            </w:pPr>
            <w:r>
              <w:rPr>
                <w:rFonts w:eastAsia="Times New Roman"/>
                <w:color w:val="000000"/>
                <w:sz w:val="20"/>
                <w:szCs w:val="20"/>
              </w:rPr>
              <w:t>Projects in the platform's launch region within reach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675A171" w14:textId="77777777" w:rsidR="007B5DE7" w:rsidRDefault="007B5DE7">
            <w:pPr>
              <w:spacing w:before="240" w:after="240"/>
              <w:rPr>
                <w:rFonts w:eastAsia="Times New Roman"/>
                <w:color w:val="000000"/>
                <w:sz w:val="20"/>
                <w:szCs w:val="20"/>
              </w:rPr>
            </w:pPr>
            <w:r>
              <w:rPr>
                <w:rFonts w:eastAsia="Times New Roman"/>
                <w:color w:val="000000"/>
                <w:sz w:val="20"/>
                <w:szCs w:val="20"/>
              </w:rPr>
              <w:t>A few thousand per year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9BF382E" w14:textId="77777777" w:rsidR="007B5DE7" w:rsidRDefault="007B5DE7">
            <w:pPr>
              <w:spacing w:before="240" w:after="240"/>
              <w:rPr>
                <w:rFonts w:eastAsia="Times New Roman"/>
                <w:color w:val="000000"/>
                <w:sz w:val="20"/>
                <w:szCs w:val="20"/>
              </w:rPr>
            </w:pPr>
            <w:r>
              <w:rPr>
                <w:rFonts w:eastAsia="Times New Roman"/>
                <w:color w:val="000000"/>
                <w:sz w:val="20"/>
                <w:szCs w:val="20"/>
              </w:rPr>
              <w:t>A conservative slice of national demand concentrated in the launch governorates.</w:t>
            </w:r>
          </w:p>
        </w:tc>
      </w:tr>
      <w:tr w:rsidR="00000000" w14:paraId="7EA42512" w14:textId="77777777">
        <w:tc>
          <w:tcPr>
            <w:tcW w:w="0" w:type="auto"/>
            <w:gridSpan w:val="2"/>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8620EE5" w14:textId="77777777" w:rsidR="007B5DE7" w:rsidRDefault="007B5DE7">
            <w:pPr>
              <w:spacing w:before="240" w:after="240"/>
              <w:rPr>
                <w:rFonts w:eastAsia="Times New Roman"/>
                <w:color w:val="000000"/>
                <w:sz w:val="20"/>
                <w:szCs w:val="20"/>
              </w:rPr>
            </w:pPr>
            <w:r>
              <w:rPr>
                <w:rFonts w:eastAsia="Times New Roman"/>
                <w:color w:val="000000"/>
                <w:sz w:val="20"/>
                <w:szCs w:val="20"/>
              </w:rPr>
              <w:t>El-Moquwal's base-building first year (2027)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4E263F2" w14:textId="77777777" w:rsidR="007B5DE7" w:rsidRDefault="007B5DE7">
            <w:pPr>
              <w:spacing w:before="240" w:after="240"/>
              <w:rPr>
                <w:rFonts w:eastAsia="Times New Roman"/>
                <w:color w:val="000000"/>
                <w:sz w:val="20"/>
                <w:szCs w:val="20"/>
              </w:rPr>
            </w:pPr>
            <w:r>
              <w:rPr>
                <w:rFonts w:eastAsia="Times New Roman"/>
                <w:color w:val="000000"/>
                <w:sz w:val="20"/>
                <w:szCs w:val="20"/>
              </w:rPr>
              <w:t>Onboarding, no paid transactions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C212563" w14:textId="77777777" w:rsidR="007B5DE7" w:rsidRDefault="007B5DE7">
            <w:pPr>
              <w:spacing w:before="240" w:after="240"/>
              <w:rPr>
                <w:rFonts w:eastAsia="Times New Roman"/>
                <w:color w:val="000000"/>
                <w:sz w:val="20"/>
                <w:szCs w:val="20"/>
              </w:rPr>
            </w:pPr>
            <w:r>
              <w:rPr>
                <w:rFonts w:eastAsia="Times New Roman"/>
                <w:color w:val="000000"/>
                <w:sz w:val="20"/>
                <w:szCs w:val="20"/>
              </w:rPr>
              <w:t>The service is offered free in 2027 to build a critical mass of professionals and customers.</w:t>
            </w:r>
          </w:p>
        </w:tc>
      </w:tr>
      <w:tr w:rsidR="00000000" w14:paraId="465F36BF" w14:textId="77777777">
        <w:tc>
          <w:tcPr>
            <w:tcW w:w="0" w:type="auto"/>
            <w:gridSpan w:val="2"/>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A2F2922" w14:textId="77777777" w:rsidR="007B5DE7" w:rsidRDefault="007B5DE7">
            <w:pPr>
              <w:spacing w:before="240" w:after="240"/>
              <w:rPr>
                <w:rFonts w:eastAsia="Times New Roman"/>
                <w:color w:val="000000"/>
                <w:sz w:val="20"/>
                <w:szCs w:val="20"/>
              </w:rPr>
            </w:pPr>
            <w:r>
              <w:rPr>
                <w:rFonts w:eastAsia="Times New Roman"/>
                <w:color w:val="000000"/>
                <w:sz w:val="20"/>
                <w:szCs w:val="20"/>
              </w:rPr>
              <w:t>Paid projects once monetisation begins (2028 → 2029)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E49F875" w14:textId="77777777" w:rsidR="007B5DE7" w:rsidRDefault="007B5DE7">
            <w:pPr>
              <w:spacing w:before="240" w:after="240"/>
              <w:rPr>
                <w:rFonts w:eastAsia="Times New Roman"/>
                <w:color w:val="000000"/>
                <w:sz w:val="20"/>
                <w:szCs w:val="20"/>
              </w:rPr>
            </w:pPr>
            <w:r>
              <w:rPr>
                <w:rFonts w:eastAsia="Times New Roman"/>
                <w:color w:val="000000"/>
                <w:sz w:val="20"/>
                <w:szCs w:val="20"/>
              </w:rPr>
              <w:t>≈ 120 → 280 projects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6CD8B20" w14:textId="77777777" w:rsidR="007B5DE7" w:rsidRDefault="007B5DE7">
            <w:pPr>
              <w:spacing w:before="240" w:after="240"/>
              <w:rPr>
                <w:rFonts w:eastAsia="Times New Roman"/>
                <w:color w:val="000000"/>
                <w:sz w:val="20"/>
                <w:szCs w:val="20"/>
              </w:rPr>
            </w:pPr>
            <w:r>
              <w:rPr>
                <w:rFonts w:eastAsia="Times New Roman"/>
                <w:color w:val="000000"/>
                <w:sz w:val="20"/>
                <w:szCs w:val="20"/>
              </w:rPr>
              <w:t xml:space="preserve">Well under 1% of regional demand — a small, </w:t>
            </w:r>
            <w:r>
              <w:rPr>
                <w:rFonts w:eastAsia="Times New Roman"/>
                <w:color w:val="000000"/>
                <w:sz w:val="20"/>
                <w:szCs w:val="20"/>
              </w:rPr>
              <w:lastRenderedPageBreak/>
              <w:t>achievable fraction.</w:t>
            </w:r>
          </w:p>
        </w:tc>
      </w:tr>
      <w:tr w:rsidR="00000000" w14:paraId="692E541C"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5DDB7EA1" w14:textId="77777777" w:rsidR="00A1762C" w:rsidRDefault="00A1762C" w:rsidP="00A1762C">
            <w:pPr>
              <w:pStyle w:val="Caption"/>
              <w:jc w:val="center"/>
              <w:rPr>
                <w:rStyle w:val="Emphasis"/>
                <w:b/>
                <w:bCs/>
                <w:color w:val="000000"/>
              </w:rPr>
            </w:pPr>
            <w:r>
              <w:rPr>
                <w:rStyle w:val="Emphasis"/>
                <w:b/>
                <w:bCs/>
                <w:color w:val="000000"/>
              </w:rPr>
              <w:lastRenderedPageBreak/>
              <w:t>Table 2.2: Bottom-up serviceable-demand funnelThe key strategic finding is that demand is not the binding constraint: even by 2029 the platform intermediates only a fraction of one per cent of the finishing work the national market generates each year. Growth is therefore limited by execution, supply onboarding, and capital — all within the team's control — rather than by the size of the opportunity.Competitive LandscapeCompetition is best understood through the five structural forces that shape the niche:Rivalry among existing players is low-to-moderate. A handful of local directory and matching services exist, but none combine identity verification, AI estimation, binding digital contracts, and escrow into one transactional system. The escrow-backed niche is effectively open.Threat of new entrants is moderate-to-high. Software barriers are modest, so a funded entrant or large incumbent could appear; however, building two-sided liquidity, verified supply, and trust is slow and capital-intensive, creating a real first-mover moat.Threat of substitutes is high today. The dominant substitute is the offline default: personal referrals, social-media groups, and direct dealing with informal contractors. Displacing this habit is the core go-to-market challenge.Bargaining power of customers is moderate. Switching costs are low and price sensitivity is real, but escrow, verification, and transparent comparison deliver value informal channels cannot match.Bargaining power of suppliers (professionals) is moderate. Professionals are numerous and fragmented, limiting individual power; the platform must nonetheless keep lead quality and economics attractive to retain the best supply.Differentiation and PositioningEl-Moquwal is positioned not as a cheaper way to find a contractor but as the safe and accountable way to do so. The edge rests on four pillars that informal channels and existing directories cannot replicate together: escrow-protected payment with a warranty cap, identity-verified professionals with persistent reputations, an automatically generated binding contract for every project, and price transparency through AI-assisted estimation.Suppliers and PartnersProfessionals — verified engineers and contractors who form the supply side and the platform's core inventory.Payment and escrow providers — licensed Egyptian gateways that process payments and enable fund custody.Material suppliers — vendors populating the materials marketplace, an added revenue and retention lever.The architecture lets partners on each layer be substituted without disrupting operations, limiting dependency risk.Market Entry TimingRising digital literacy, near-universal mobile access, and maturing payment rails have removed the historical adoption barriers.No dominant escrow-backed, end-to-end incumbent occupies the niche, leaving the first-mover position available.A large, continuously replenished pipeline of finishing and renovation work provides immediate demand to capture.2.6.3 Demand AnalysisMarket NeedProperty owners undertaking finishing or renovation face a recurring set of problems: they cannot judge a fair price in advance, cannot verify whether a contractor is competent or honest, have no enforceable written agreement, and must release money on trust alone. The supply side mirrors these problems — professionals struggle to find qualified work and frequently face late or disputed payment.Evidence of the PainMore than 70% of construction labour in Egypt operates informally — without contracts, formal payroll, or bank accounts — which institutionalises the lack of accountability El-Moquwal is designed to fix.Source: Dopay — Egypt construction workforceIndustry research on Egyptian construction repeatedly identifies cost overruns reaching around 30% on delayed projects, and consistently ranks timely, undisputed progress payments as the single most important factor in healthy contractor relationships.Source: ScienceDirect — disputes in Egyptian constructionCurrent Solutions and Their LimitsToday's alternatives — personal referrals, social-media groups, and basic listing sites — provide discovery at best. None offers payment protection, verified credentials, an enforceable contract, or accountability after the job begins.Demand DeterminantsPrice sensitivity and the desire for transparent, comparable quotes before committing.Trust and perceived safety of payment — the dominant determinant for high-value, infrequent purchases.Household income, the volume of property transactions, and the pace of new-unit delivery and renovation.Digital literacy and comfort with online payment, both rising steadily.Availability of credible substitutes (chiefly the offline referral habit) and supportive government digitisation policy.Marketing Information SourcesSecondary data: national statistics and demographic reports, financial-sector and construction-industry studies, and competitor analysis.Primary data: structured surveys and interviews with property owners and professionals to measure willingness to transact online, price expectations, and trust drivers, supported by behavioural analytics from the platform once live.Customer Segments and TargetingThe market is segmented across four standard dimensions and then prioritised:Demographic: urban property owners, broadly aged 25–60, with disposable income for finishing or renovation; plus professionals (engineers and contractors) on the supply side.Geographic: an initial focus on high-density urban governorates and new cities, expanding outward over time.Behavioural: users who already transact online (banking, payments, e-commerce) and value transparency, safety, and convenience over the lowest possible price.Psychographic: first-time and risk-averse buyers who have been deterred from hiring precisely by the fear of being cheated — the segment for whom escrow is most decisive.Targeting decision. The launch priority is the digitally comfortable, trust-seeking urban customer undertaking a high-value finishing or renovation project.Marketing Strategy and Mix (7Ps)Product. A safe, transparent, end-to-end contracting experience — verified professionals, AI estimate, binding contract, escrow, materials, and ratings.Price. Value-based: modest commission (2%) on protected transactions, premium subscription (EGP 199/month), pay-per-bid credits, featured listings, and materials take-rate. Free in Year 1 to build the user base.Place. Online, mobile-responsive platform available continuously, removing constraints of physical offices and working hours.Promotion. Digital acquisition through social platforms and search, partnerships with material suppliers and developers, referral incentives, and educational content marketing.People. A vetting and support team whose responsiveness and fairness in disputes are central to the brand.Process. A guided, low-friction journey from estimate to release, with clear status at every step.Physical Evidence. Verification badges, ratings, signed contracts, and visible escrow status that make the platform's safety tangible.2.6.4 Go-to-Market StrategyThe go-to-market approach is phased to match the natural lifecycle of a two-sided marketplace:Phase 1 — Supply Seeding (Months 1–6). The priority is onboarding and verifying a critical mass of quality professionals in the launch governorates (Cairo, Giza, Alexandria). Outreach targets professional syndicates, construction material showrooms, and social media groups where contractors seek work. The platform is free during this phase to eliminate adoption friction.Phase 2 — Demand Activation (Months 4–12). Overlapping with supply seeding, demand-side acquisition begins through targeted social media campaigns (Facebook and Instagram, where Egyptian property owners are most active), search engine optimisation for finishing and renovation keywords in Arabic, and partnerships with real estate developers and material suppliers who can refer customers at the point of need.Phase 3 — Monetisation (Month 13+). Commission on protected transactions and premium subscriptions are introduced gradually, with early adopters grandfathered on favorable terms to reward loyalty and generate case studies.Customer Acquisition Cost (CAC) Estimates. Based on comparable Egyptian digital platforms, the estimated CAC is EGP 150–250 per property owner (via social media advertising) and EGP 80–120 per professional (via direct outreach and referral). With an average project value of EGP 120,000 and a 2% commission, the platform earns approximately EGP 2,400 per completed transaction — yielding a healthy CAC-to-LTV ratio even under conservative assumptions.Referral Programme. A built-in referral system incentivises both professionals and customers to invite peers, reducing acquisition costs as the network grows. Referrers earn bonus credits that can be used toward bidding or premium features.</w:t>
            </w:r>
            <w:r>
              <w:rPr>
                <w:rStyle w:val="Emphasis"/>
                <w:b/>
                <w:bCs/>
                <w:color w:val="000000"/>
              </w:rPr>
              <w:t>2.7 Technical FeasibilityEl-Moquwal is already implemented as a working system, which materially de-risks the technical dimension of the project.2.7.1 Platform ArchitectureComponent</w:t>
            </w:r>
          </w:p>
          <w:p w14:paraId="63EA7E9B" w14:textId="2A2EBB7D" w:rsidR="007B5DE7" w:rsidRDefault="007B5DE7" w:rsidP="00A1762C">
            <w:pPr>
              <w:pStyle w:val="Caption"/>
              <w:jc w:val="center"/>
              <w:rPr>
                <w:rFonts w:eastAsia="Times New Roman"/>
              </w:rPr>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3607ED7B" w14:textId="77777777" w:rsidR="007B5DE7" w:rsidRDefault="007B5DE7">
            <w:pPr>
              <w:spacing w:before="240" w:after="240"/>
              <w:rPr>
                <w:rFonts w:eastAsia="Times New Roman"/>
                <w:b/>
                <w:bCs/>
                <w:color w:val="000000"/>
                <w:sz w:val="20"/>
                <w:szCs w:val="20"/>
              </w:rPr>
            </w:pPr>
            <w:r>
              <w:rPr>
                <w:rFonts w:eastAsia="Times New Roman"/>
                <w:b/>
                <w:bCs/>
                <w:color w:val="000000"/>
                <w:sz w:val="20"/>
                <w:szCs w:val="20"/>
              </w:rPr>
              <w:t>Technology</w:t>
            </w:r>
          </w:p>
        </w:tc>
      </w:tr>
      <w:tr w:rsidR="00000000" w14:paraId="7B5BBEE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15D9A81" w14:textId="77777777" w:rsidR="007B5DE7" w:rsidRDefault="007B5DE7">
            <w:pPr>
              <w:spacing w:before="240" w:after="240"/>
              <w:rPr>
                <w:rFonts w:eastAsia="Times New Roman"/>
                <w:color w:val="000000"/>
                <w:sz w:val="20"/>
                <w:szCs w:val="20"/>
              </w:rPr>
            </w:pPr>
            <w:r>
              <w:rPr>
                <w:rStyle w:val="Strong"/>
                <w:rFonts w:eastAsia="Times New Roman"/>
                <w:color w:val="000000"/>
                <w:sz w:val="20"/>
                <w:szCs w:val="20"/>
              </w:rPr>
              <w:t>Type</w:t>
            </w:r>
          </w:p>
        </w:tc>
        <w:tc>
          <w:tcPr>
            <w:tcW w:w="0" w:type="auto"/>
            <w:gridSpan w:val="3"/>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EFD02A7" w14:textId="77777777" w:rsidR="007B5DE7" w:rsidRDefault="007B5DE7">
            <w:pPr>
              <w:spacing w:before="240" w:after="240"/>
              <w:rPr>
                <w:rFonts w:eastAsia="Times New Roman"/>
                <w:color w:val="000000"/>
                <w:sz w:val="20"/>
                <w:szCs w:val="20"/>
              </w:rPr>
            </w:pPr>
            <w:r>
              <w:rPr>
                <w:rFonts w:eastAsia="Times New Roman"/>
                <w:color w:val="000000"/>
                <w:sz w:val="20"/>
                <w:szCs w:val="20"/>
              </w:rPr>
              <w:t>Responsive web application across desktop and mobile browsers.</w:t>
            </w:r>
          </w:p>
        </w:tc>
      </w:tr>
      <w:tr w:rsidR="00000000" w14:paraId="71FC5C7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9B84020" w14:textId="77777777" w:rsidR="007B5DE7" w:rsidRDefault="007B5DE7">
            <w:pPr>
              <w:spacing w:before="240" w:after="240"/>
              <w:rPr>
                <w:rFonts w:eastAsia="Times New Roman"/>
                <w:color w:val="000000"/>
                <w:sz w:val="20"/>
                <w:szCs w:val="20"/>
              </w:rPr>
            </w:pPr>
            <w:r>
              <w:rPr>
                <w:rStyle w:val="Strong"/>
                <w:rFonts w:eastAsia="Times New Roman"/>
                <w:color w:val="000000"/>
                <w:sz w:val="20"/>
                <w:szCs w:val="20"/>
              </w:rPr>
              <w:t>Front end</w:t>
            </w:r>
          </w:p>
        </w:tc>
        <w:tc>
          <w:tcPr>
            <w:tcW w:w="0" w:type="auto"/>
            <w:gridSpan w:val="3"/>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C80BDC0" w14:textId="77777777" w:rsidR="007B5DE7" w:rsidRDefault="007B5DE7">
            <w:pPr>
              <w:spacing w:before="240" w:after="240"/>
              <w:rPr>
                <w:rFonts w:eastAsia="Times New Roman"/>
                <w:color w:val="000000"/>
                <w:sz w:val="20"/>
                <w:szCs w:val="20"/>
              </w:rPr>
            </w:pPr>
            <w:r>
              <w:rPr>
                <w:rFonts w:eastAsia="Times New Roman"/>
                <w:color w:val="000000"/>
                <w:sz w:val="20"/>
                <w:szCs w:val="20"/>
              </w:rPr>
              <w:t>Standards-based HTML, CSS, and JavaScript — Arabic-first, right-to-left interface.</w:t>
            </w:r>
          </w:p>
        </w:tc>
      </w:tr>
      <w:tr w:rsidR="00000000" w14:paraId="7B47843A"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9735841" w14:textId="77777777" w:rsidR="007B5DE7" w:rsidRDefault="007B5DE7">
            <w:pPr>
              <w:spacing w:before="240" w:after="240"/>
              <w:rPr>
                <w:rFonts w:eastAsia="Times New Roman"/>
                <w:color w:val="000000"/>
                <w:sz w:val="20"/>
                <w:szCs w:val="20"/>
              </w:rPr>
            </w:pPr>
            <w:r>
              <w:rPr>
                <w:rStyle w:val="Strong"/>
                <w:rFonts w:eastAsia="Times New Roman"/>
                <w:color w:val="000000"/>
                <w:sz w:val="20"/>
                <w:szCs w:val="20"/>
              </w:rPr>
              <w:t>Back end</w:t>
            </w:r>
          </w:p>
        </w:tc>
        <w:tc>
          <w:tcPr>
            <w:tcW w:w="0" w:type="auto"/>
            <w:gridSpan w:val="3"/>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90DA388" w14:textId="77777777" w:rsidR="007B5DE7" w:rsidRDefault="007B5DE7">
            <w:pPr>
              <w:spacing w:before="240" w:after="240"/>
              <w:rPr>
                <w:rFonts w:eastAsia="Times New Roman"/>
                <w:color w:val="000000"/>
                <w:sz w:val="20"/>
                <w:szCs w:val="20"/>
              </w:rPr>
            </w:pPr>
            <w:r>
              <w:rPr>
                <w:rFonts w:eastAsia="Times New Roman"/>
                <w:color w:val="000000"/>
                <w:sz w:val="20"/>
                <w:szCs w:val="20"/>
              </w:rPr>
              <w:t>Node.js / Express application server exposing a documented REST API, with MongoDB as the primary data store.</w:t>
            </w:r>
          </w:p>
        </w:tc>
      </w:tr>
      <w:tr w:rsidR="00000000" w14:paraId="45519F3D"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1A88D86" w14:textId="77777777" w:rsidR="007B5DE7" w:rsidRDefault="007B5DE7">
            <w:pPr>
              <w:spacing w:before="240" w:after="240"/>
              <w:rPr>
                <w:rFonts w:eastAsia="Times New Roman"/>
                <w:color w:val="000000"/>
                <w:sz w:val="20"/>
                <w:szCs w:val="20"/>
              </w:rPr>
            </w:pPr>
            <w:r>
              <w:rPr>
                <w:rStyle w:val="Strong"/>
                <w:rFonts w:eastAsia="Times New Roman"/>
                <w:color w:val="000000"/>
                <w:sz w:val="20"/>
                <w:szCs w:val="20"/>
              </w:rPr>
              <w:t>Document generation</w:t>
            </w:r>
          </w:p>
        </w:tc>
        <w:tc>
          <w:tcPr>
            <w:tcW w:w="0" w:type="auto"/>
            <w:gridSpan w:val="3"/>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A4A0940" w14:textId="77777777" w:rsidR="007B5DE7" w:rsidRDefault="007B5DE7">
            <w:pPr>
              <w:spacing w:before="240" w:after="240"/>
              <w:rPr>
                <w:rFonts w:eastAsia="Times New Roman"/>
                <w:color w:val="000000"/>
                <w:sz w:val="20"/>
                <w:szCs w:val="20"/>
              </w:rPr>
            </w:pPr>
            <w:r>
              <w:rPr>
                <w:rFonts w:eastAsia="Times New Roman"/>
                <w:color w:val="000000"/>
                <w:sz w:val="20"/>
                <w:szCs w:val="20"/>
              </w:rPr>
              <w:t xml:space="preserve">Server-side PDF contracts via Puppeteer (headless </w:t>
            </w:r>
            <w:r>
              <w:rPr>
                <w:rFonts w:eastAsia="Times New Roman"/>
                <w:color w:val="000000"/>
                <w:sz w:val="20"/>
                <w:szCs w:val="20"/>
              </w:rPr>
              <w:lastRenderedPageBreak/>
              <w:t>Chrome) with automatic fallback.</w:t>
            </w:r>
          </w:p>
        </w:tc>
      </w:tr>
      <w:tr w:rsidR="00000000" w14:paraId="2A267D7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756B4EF" w14:textId="77777777" w:rsidR="007B5DE7" w:rsidRDefault="007B5DE7">
            <w:pPr>
              <w:spacing w:before="240" w:after="240"/>
              <w:rPr>
                <w:rFonts w:eastAsia="Times New Roman"/>
                <w:color w:val="000000"/>
                <w:sz w:val="20"/>
                <w:szCs w:val="20"/>
              </w:rPr>
            </w:pPr>
            <w:r>
              <w:rPr>
                <w:rStyle w:val="Strong"/>
                <w:rFonts w:eastAsia="Times New Roman"/>
                <w:color w:val="000000"/>
                <w:sz w:val="20"/>
                <w:szCs w:val="20"/>
              </w:rPr>
              <w:lastRenderedPageBreak/>
              <w:t>AI services</w:t>
            </w:r>
          </w:p>
        </w:tc>
        <w:tc>
          <w:tcPr>
            <w:tcW w:w="0" w:type="auto"/>
            <w:gridSpan w:val="3"/>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468237F" w14:textId="77777777" w:rsidR="007B5DE7" w:rsidRDefault="007B5DE7">
            <w:pPr>
              <w:spacing w:before="240" w:after="240"/>
              <w:rPr>
                <w:rFonts w:eastAsia="Times New Roman"/>
                <w:color w:val="000000"/>
                <w:sz w:val="20"/>
                <w:szCs w:val="20"/>
              </w:rPr>
            </w:pPr>
            <w:r>
              <w:rPr>
                <w:rFonts w:eastAsia="Times New Roman"/>
                <w:color w:val="000000"/>
                <w:sz w:val="20"/>
                <w:szCs w:val="20"/>
              </w:rPr>
              <w:t>Estimation and assistance layer against hosted models (Pollinations.ai / Anthropic Claude), with mock mode for offline operation.</w:t>
            </w:r>
          </w:p>
        </w:tc>
      </w:tr>
    </w:tbl>
    <w:p w14:paraId="21A88FF5" w14:textId="77777777" w:rsidR="007B5DE7" w:rsidRDefault="007B5DE7">
      <w:pPr>
        <w:pStyle w:val="Heading3"/>
        <w:rPr>
          <w:rFonts w:eastAsia="Times New Roman"/>
          <w:color w:val="000000"/>
        </w:rPr>
      </w:pPr>
      <w:bookmarkStart w:id="6" w:name="_Toc233528894"/>
      <w:r>
        <w:rPr>
          <w:rFonts w:eastAsia="Times New Roman"/>
          <w:color w:val="000000"/>
        </w:rPr>
        <w:lastRenderedPageBreak/>
        <w:t>2.7.2 System Roles</w:t>
      </w:r>
      <w:bookmarkEnd w:id="6"/>
    </w:p>
    <w:p w14:paraId="5AA76D4A" w14:textId="77777777" w:rsidR="007B5DE7" w:rsidRDefault="007B5DE7" w:rsidP="007B5DE7">
      <w:pPr>
        <w:numPr>
          <w:ilvl w:val="0"/>
          <w:numId w:val="1"/>
        </w:numPr>
        <w:spacing w:before="100" w:beforeAutospacing="1" w:after="100" w:afterAutospacing="1"/>
        <w:rPr>
          <w:rFonts w:eastAsia="Times New Roman"/>
          <w:color w:val="000000"/>
        </w:rPr>
      </w:pPr>
      <w:r>
        <w:rPr>
          <w:rStyle w:val="Strong"/>
          <w:rFonts w:eastAsia="Times New Roman"/>
          <w:color w:val="000000"/>
        </w:rPr>
        <w:t>Customers:</w:t>
      </w:r>
      <w:r>
        <w:rPr>
          <w:rFonts w:eastAsia="Times New Roman"/>
          <w:color w:val="000000"/>
        </w:rPr>
        <w:t xml:space="preserve"> </w:t>
      </w:r>
      <w:r>
        <w:rPr>
          <w:rFonts w:eastAsia="Times New Roman"/>
          <w:color w:val="000000"/>
        </w:rPr>
        <w:t>post projects, request AI estimates, review bids, sign contracts, fund escrow, track progress, and rate professionals.</w:t>
      </w:r>
    </w:p>
    <w:p w14:paraId="64188E11" w14:textId="77777777" w:rsidR="007B5DE7" w:rsidRDefault="007B5DE7" w:rsidP="007B5DE7">
      <w:pPr>
        <w:numPr>
          <w:ilvl w:val="0"/>
          <w:numId w:val="1"/>
        </w:numPr>
        <w:spacing w:before="100" w:beforeAutospacing="1" w:after="100" w:afterAutospacing="1"/>
        <w:rPr>
          <w:rFonts w:eastAsia="Times New Roman"/>
          <w:color w:val="000000"/>
        </w:rPr>
      </w:pPr>
      <w:r>
        <w:rPr>
          <w:rStyle w:val="Strong"/>
          <w:rFonts w:eastAsia="Times New Roman"/>
          <w:color w:val="000000"/>
        </w:rPr>
        <w:t>Professionals:</w:t>
      </w:r>
      <w:r>
        <w:rPr>
          <w:rFonts w:eastAsia="Times New Roman"/>
          <w:color w:val="000000"/>
        </w:rPr>
        <w:t xml:space="preserve"> complete identity verification, submit credit-priced bids, sign contracts, manage portfolios, sell materials, and subscribe to premium tools.</w:t>
      </w:r>
    </w:p>
    <w:p w14:paraId="1D0F0861" w14:textId="77777777" w:rsidR="007B5DE7" w:rsidRDefault="007B5DE7" w:rsidP="007B5DE7">
      <w:pPr>
        <w:numPr>
          <w:ilvl w:val="0"/>
          <w:numId w:val="1"/>
        </w:numPr>
        <w:spacing w:before="100" w:beforeAutospacing="1" w:after="100" w:afterAutospacing="1"/>
        <w:rPr>
          <w:rFonts w:eastAsia="Times New Roman"/>
          <w:color w:val="000000"/>
        </w:rPr>
      </w:pPr>
      <w:r>
        <w:rPr>
          <w:rStyle w:val="Strong"/>
          <w:rFonts w:eastAsia="Times New Roman"/>
          <w:color w:val="000000"/>
        </w:rPr>
        <w:t>Managers / Administrators:</w:t>
      </w:r>
      <w:r>
        <w:rPr>
          <w:rFonts w:eastAsia="Times New Roman"/>
          <w:color w:val="000000"/>
        </w:rPr>
        <w:t xml:space="preserve"> vet professionals, monitor activity, mediate disputes, and manage platform content.</w:t>
      </w:r>
    </w:p>
    <w:p w14:paraId="64C141C9" w14:textId="77777777" w:rsidR="007B5DE7" w:rsidRDefault="007B5DE7" w:rsidP="007B5DE7">
      <w:pPr>
        <w:numPr>
          <w:ilvl w:val="0"/>
          <w:numId w:val="1"/>
        </w:numPr>
        <w:spacing w:before="100" w:beforeAutospacing="1" w:after="100" w:afterAutospacing="1"/>
        <w:rPr>
          <w:rFonts w:eastAsia="Times New Roman"/>
          <w:color w:val="000000"/>
        </w:rPr>
      </w:pPr>
      <w:r>
        <w:rPr>
          <w:rStyle w:val="Strong"/>
          <w:rFonts w:eastAsia="Times New Roman"/>
          <w:color w:val="000000"/>
        </w:rPr>
        <w:t>Super-administrators:</w:t>
      </w:r>
      <w:r>
        <w:rPr>
          <w:rFonts w:eastAsia="Times New Roman"/>
          <w:color w:val="000000"/>
        </w:rPr>
        <w:t xml:space="preserve"> govern platform-wide settings such as commission rates, warranty caps, and pricing parameters.</w:t>
      </w:r>
    </w:p>
    <w:p w14:paraId="65059FF9" w14:textId="77777777" w:rsidR="007B5DE7" w:rsidRDefault="007B5DE7">
      <w:pPr>
        <w:pStyle w:val="Heading3"/>
        <w:rPr>
          <w:rFonts w:eastAsia="Times New Roman"/>
          <w:color w:val="000000"/>
        </w:rPr>
      </w:pPr>
      <w:bookmarkStart w:id="7" w:name="_Toc233528895"/>
      <w:r>
        <w:rPr>
          <w:rFonts w:eastAsia="Times New Roman"/>
          <w:color w:val="000000"/>
        </w:rPr>
        <w:t>2.7.3 Integration Requirements</w:t>
      </w:r>
      <w:bookmarkEnd w:id="7"/>
    </w:p>
    <w:p w14:paraId="23D6F923" w14:textId="77777777" w:rsidR="007B5DE7" w:rsidRDefault="007B5DE7" w:rsidP="007B5DE7">
      <w:pPr>
        <w:numPr>
          <w:ilvl w:val="0"/>
          <w:numId w:val="2"/>
        </w:numPr>
        <w:spacing w:before="100" w:beforeAutospacing="1" w:after="100" w:afterAutospacing="1"/>
        <w:rPr>
          <w:rFonts w:eastAsia="Times New Roman"/>
          <w:color w:val="000000"/>
        </w:rPr>
      </w:pPr>
      <w:r>
        <w:rPr>
          <w:rFonts w:eastAsia="Times New Roman"/>
          <w:color w:val="000000"/>
        </w:rPr>
        <w:t>Licensed payment and escrow gateways for processing and fund custody.</w:t>
      </w:r>
    </w:p>
    <w:p w14:paraId="092079DA" w14:textId="77777777" w:rsidR="007B5DE7" w:rsidRDefault="007B5DE7" w:rsidP="007B5DE7">
      <w:pPr>
        <w:numPr>
          <w:ilvl w:val="0"/>
          <w:numId w:val="2"/>
        </w:numPr>
        <w:spacing w:before="100" w:beforeAutospacing="1" w:after="100" w:afterAutospacing="1"/>
        <w:rPr>
          <w:rFonts w:eastAsia="Times New Roman"/>
          <w:color w:val="000000"/>
        </w:rPr>
      </w:pPr>
      <w:r>
        <w:rPr>
          <w:rFonts w:eastAsia="Times New Roman"/>
          <w:color w:val="000000"/>
        </w:rPr>
        <w:t>Email and notification services for verification, contract, and status messaging.</w:t>
      </w:r>
    </w:p>
    <w:p w14:paraId="3DEF5445" w14:textId="77777777" w:rsidR="007B5DE7" w:rsidRDefault="007B5DE7" w:rsidP="007B5DE7">
      <w:pPr>
        <w:numPr>
          <w:ilvl w:val="0"/>
          <w:numId w:val="2"/>
        </w:numPr>
        <w:spacing w:before="100" w:beforeAutospacing="1" w:after="100" w:afterAutospacing="1"/>
        <w:rPr>
          <w:rFonts w:eastAsia="Times New Roman"/>
          <w:color w:val="000000"/>
        </w:rPr>
      </w:pPr>
      <w:r>
        <w:rPr>
          <w:rFonts w:eastAsia="Times New Roman"/>
          <w:color w:val="000000"/>
        </w:rPr>
        <w:t>Cloud file storage for identity documents, certificates, portfolio images, and generated contracts.</w:t>
      </w:r>
    </w:p>
    <w:p w14:paraId="2180BE20" w14:textId="77777777" w:rsidR="007B5DE7" w:rsidRDefault="007B5DE7" w:rsidP="007B5DE7">
      <w:pPr>
        <w:numPr>
          <w:ilvl w:val="0"/>
          <w:numId w:val="2"/>
        </w:numPr>
        <w:spacing w:before="100" w:beforeAutospacing="1" w:after="100" w:afterAutospacing="1"/>
        <w:rPr>
          <w:rFonts w:eastAsia="Times New Roman"/>
          <w:color w:val="000000"/>
        </w:rPr>
      </w:pPr>
      <w:r>
        <w:rPr>
          <w:rFonts w:eastAsia="Times New Roman"/>
          <w:color w:val="000000"/>
        </w:rPr>
        <w:t>The hosted AI service for estimation and assistant features.</w:t>
      </w:r>
    </w:p>
    <w:p w14:paraId="630A8A0B" w14:textId="77777777" w:rsidR="007B5DE7" w:rsidRDefault="007B5DE7">
      <w:pPr>
        <w:pStyle w:val="Heading3"/>
        <w:rPr>
          <w:rFonts w:eastAsia="Times New Roman"/>
          <w:color w:val="000000"/>
        </w:rPr>
      </w:pPr>
      <w:bookmarkStart w:id="8" w:name="_Toc233528896"/>
      <w:r>
        <w:rPr>
          <w:rFonts w:eastAsia="Times New Roman"/>
          <w:color w:val="000000"/>
        </w:rPr>
        <w:t>2.7.4 Security</w:t>
      </w:r>
      <w:bookmarkEnd w:id="8"/>
    </w:p>
    <w:p w14:paraId="265EBF95" w14:textId="77777777" w:rsidR="007B5DE7" w:rsidRDefault="007B5DE7" w:rsidP="007B5DE7">
      <w:pPr>
        <w:numPr>
          <w:ilvl w:val="0"/>
          <w:numId w:val="3"/>
        </w:numPr>
        <w:spacing w:before="100" w:beforeAutospacing="1" w:after="100" w:afterAutospacing="1"/>
        <w:rPr>
          <w:rFonts w:eastAsia="Times New Roman"/>
          <w:color w:val="000000"/>
        </w:rPr>
      </w:pPr>
      <w:r>
        <w:rPr>
          <w:rFonts w:eastAsia="Times New Roman"/>
          <w:color w:val="000000"/>
        </w:rPr>
        <w:t>Strong password hashing (Argon2id) and token-based authentication (JWT) with role-based access control across the four user tiers.</w:t>
      </w:r>
    </w:p>
    <w:p w14:paraId="1BE88D13" w14:textId="77777777" w:rsidR="007B5DE7" w:rsidRDefault="007B5DE7" w:rsidP="007B5DE7">
      <w:pPr>
        <w:numPr>
          <w:ilvl w:val="0"/>
          <w:numId w:val="3"/>
        </w:numPr>
        <w:spacing w:before="100" w:beforeAutospacing="1" w:after="100" w:afterAutospacing="1"/>
        <w:rPr>
          <w:rFonts w:eastAsia="Times New Roman"/>
          <w:color w:val="000000"/>
        </w:rPr>
      </w:pPr>
      <w:r>
        <w:rPr>
          <w:rFonts w:eastAsia="Times New Roman"/>
          <w:color w:val="000000"/>
        </w:rPr>
        <w:t>Encrypted data transmission over HTTPS / TLS and protection of sensitive stored data.</w:t>
      </w:r>
    </w:p>
    <w:p w14:paraId="4378D27E" w14:textId="77777777" w:rsidR="007B5DE7" w:rsidRDefault="007B5DE7" w:rsidP="007B5DE7">
      <w:pPr>
        <w:numPr>
          <w:ilvl w:val="0"/>
          <w:numId w:val="3"/>
        </w:numPr>
        <w:spacing w:before="100" w:beforeAutospacing="1" w:after="100" w:afterAutospacing="1"/>
        <w:rPr>
          <w:rFonts w:eastAsia="Times New Roman"/>
          <w:color w:val="000000"/>
        </w:rPr>
      </w:pPr>
      <w:r>
        <w:rPr>
          <w:rFonts w:eastAsia="Times New Roman"/>
          <w:color w:val="000000"/>
        </w:rPr>
        <w:t>Server-side validation, audit logging of sensitive actions, and controlled file-upload handling.</w:t>
      </w:r>
    </w:p>
    <w:p w14:paraId="0D2FF548" w14:textId="77777777" w:rsidR="007B5DE7" w:rsidRDefault="007B5DE7" w:rsidP="007B5DE7">
      <w:pPr>
        <w:numPr>
          <w:ilvl w:val="0"/>
          <w:numId w:val="3"/>
        </w:numPr>
        <w:spacing w:before="100" w:beforeAutospacing="1" w:after="100" w:afterAutospacing="1"/>
        <w:rPr>
          <w:rFonts w:eastAsia="Times New Roman"/>
          <w:color w:val="000000"/>
        </w:rPr>
      </w:pPr>
      <w:r>
        <w:rPr>
          <w:rFonts w:eastAsia="Times New Roman"/>
          <w:color w:val="000000"/>
        </w:rPr>
        <w:t>Escrow custody logic with explicit, auditable release, refund, and dispute states.</w:t>
      </w:r>
    </w:p>
    <w:p w14:paraId="03E185E7" w14:textId="77777777" w:rsidR="007B5DE7" w:rsidRDefault="007B5DE7">
      <w:pPr>
        <w:pStyle w:val="Heading3"/>
        <w:rPr>
          <w:rFonts w:eastAsia="Times New Roman"/>
          <w:color w:val="000000"/>
        </w:rPr>
      </w:pPr>
      <w:bookmarkStart w:id="9" w:name="_Toc233528897"/>
      <w:r>
        <w:rPr>
          <w:rFonts w:eastAsia="Times New Roman"/>
          <w:color w:val="000000"/>
        </w:rPr>
        <w:t>2.7.5 Technical Team and Hosting</w:t>
      </w:r>
      <w:bookmarkEnd w:id="9"/>
    </w:p>
    <w:p w14:paraId="7DDAB1FA" w14:textId="77777777" w:rsidR="007B5DE7" w:rsidRDefault="007B5DE7">
      <w:pPr>
        <w:pStyle w:val="NormalWeb"/>
        <w:rPr>
          <w:color w:val="000000"/>
        </w:rPr>
      </w:pPr>
      <w:r>
        <w:rPr>
          <w:color w:val="000000"/>
        </w:rPr>
        <w:t>The platform is built and maintained by the founding student team, whose roles map directly to the system's components. No external development is purchased.</w:t>
      </w:r>
    </w:p>
    <w:p w14:paraId="49EAB377" w14:textId="77777777" w:rsidR="007B5DE7" w:rsidRDefault="007B5DE7" w:rsidP="007B5DE7">
      <w:pPr>
        <w:numPr>
          <w:ilvl w:val="0"/>
          <w:numId w:val="4"/>
        </w:numPr>
        <w:spacing w:before="100" w:beforeAutospacing="1" w:after="100" w:afterAutospacing="1"/>
        <w:rPr>
          <w:rFonts w:eastAsia="Times New Roman"/>
          <w:color w:val="000000"/>
        </w:rPr>
      </w:pPr>
      <w:r>
        <w:rPr>
          <w:rStyle w:val="Strong"/>
          <w:rFonts w:eastAsia="Times New Roman"/>
          <w:color w:val="000000"/>
        </w:rPr>
        <w:t>Back-end / API developer:</w:t>
      </w:r>
      <w:r>
        <w:rPr>
          <w:rFonts w:eastAsia="Times New Roman"/>
          <w:color w:val="000000"/>
        </w:rPr>
        <w:t xml:space="preserve"> </w:t>
      </w:r>
      <w:r>
        <w:rPr>
          <w:rFonts w:eastAsia="Times New Roman"/>
          <w:color w:val="000000"/>
        </w:rPr>
        <w:t>Node.js services, data models, escrow and payment logic, contract generation.</w:t>
      </w:r>
    </w:p>
    <w:p w14:paraId="4BF3A895" w14:textId="77777777" w:rsidR="007B5DE7" w:rsidRDefault="007B5DE7" w:rsidP="007B5DE7">
      <w:pPr>
        <w:numPr>
          <w:ilvl w:val="0"/>
          <w:numId w:val="4"/>
        </w:numPr>
        <w:spacing w:before="100" w:beforeAutospacing="1" w:after="100" w:afterAutospacing="1"/>
        <w:rPr>
          <w:rFonts w:eastAsia="Times New Roman"/>
          <w:color w:val="000000"/>
        </w:rPr>
      </w:pPr>
      <w:r>
        <w:rPr>
          <w:rStyle w:val="Strong"/>
          <w:rFonts w:eastAsia="Times New Roman"/>
          <w:color w:val="000000"/>
        </w:rPr>
        <w:t>Front-end developer:</w:t>
      </w:r>
      <w:r>
        <w:rPr>
          <w:rFonts w:eastAsia="Times New Roman"/>
          <w:color w:val="000000"/>
        </w:rPr>
        <w:t xml:space="preserve"> Responsive Arabic-first interface across the four role dashboards.</w:t>
      </w:r>
    </w:p>
    <w:p w14:paraId="5D97397D" w14:textId="77777777" w:rsidR="007B5DE7" w:rsidRDefault="007B5DE7" w:rsidP="007B5DE7">
      <w:pPr>
        <w:numPr>
          <w:ilvl w:val="0"/>
          <w:numId w:val="4"/>
        </w:numPr>
        <w:spacing w:before="100" w:beforeAutospacing="1" w:after="100" w:afterAutospacing="1"/>
        <w:rPr>
          <w:rFonts w:eastAsia="Times New Roman"/>
          <w:color w:val="000000"/>
        </w:rPr>
      </w:pPr>
      <w:r>
        <w:rPr>
          <w:rStyle w:val="Strong"/>
          <w:rFonts w:eastAsia="Times New Roman"/>
          <w:color w:val="000000"/>
        </w:rPr>
        <w:t>UI/UX designer:</w:t>
      </w:r>
      <w:r>
        <w:rPr>
          <w:rFonts w:eastAsia="Times New Roman"/>
          <w:color w:val="000000"/>
        </w:rPr>
        <w:t xml:space="preserve"> Low-friction, trust-signalling user journeys.</w:t>
      </w:r>
    </w:p>
    <w:p w14:paraId="0D8556B1" w14:textId="77777777" w:rsidR="007B5DE7" w:rsidRDefault="007B5DE7" w:rsidP="007B5DE7">
      <w:pPr>
        <w:numPr>
          <w:ilvl w:val="0"/>
          <w:numId w:val="4"/>
        </w:numPr>
        <w:spacing w:before="100" w:beforeAutospacing="1" w:after="100" w:afterAutospacing="1"/>
        <w:rPr>
          <w:rFonts w:eastAsia="Times New Roman"/>
          <w:color w:val="000000"/>
        </w:rPr>
      </w:pPr>
      <w:r>
        <w:rPr>
          <w:rStyle w:val="Strong"/>
          <w:rFonts w:eastAsia="Times New Roman"/>
          <w:color w:val="000000"/>
        </w:rPr>
        <w:t>QA / testing:</w:t>
      </w:r>
      <w:r>
        <w:rPr>
          <w:rFonts w:eastAsia="Times New Roman"/>
          <w:color w:val="000000"/>
        </w:rPr>
        <w:t xml:space="preserve"> Functional, security, and load testing across critical flows.</w:t>
      </w:r>
    </w:p>
    <w:tbl>
      <w:tblPr>
        <w:tblW w:w="5000" w:type="pct"/>
        <w:tblCellMar>
          <w:top w:w="15" w:type="dxa"/>
          <w:left w:w="15" w:type="dxa"/>
          <w:bottom w:w="15" w:type="dxa"/>
          <w:right w:w="15" w:type="dxa"/>
        </w:tblCellMar>
        <w:tblLook w:val="04A0" w:firstRow="1" w:lastRow="0" w:firstColumn="1" w:lastColumn="0" w:noHBand="0" w:noVBand="1"/>
      </w:tblPr>
      <w:tblGrid>
        <w:gridCol w:w="1710"/>
        <w:gridCol w:w="1024"/>
        <w:gridCol w:w="1368"/>
        <w:gridCol w:w="1040"/>
        <w:gridCol w:w="1040"/>
        <w:gridCol w:w="1040"/>
        <w:gridCol w:w="1040"/>
        <w:gridCol w:w="1040"/>
        <w:gridCol w:w="1040"/>
        <w:gridCol w:w="1040"/>
        <w:gridCol w:w="1040"/>
      </w:tblGrid>
      <w:tr w:rsidR="00000000" w14:paraId="0BA499F5" w14:textId="77777777">
        <w:trPr>
          <w:gridAfter w:val="8"/>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4185B6C6" w14:textId="77777777" w:rsidR="00A1762C" w:rsidRDefault="00A1762C" w:rsidP="00A1762C">
            <w:pPr>
              <w:pStyle w:val="Caption"/>
              <w:jc w:val="center"/>
              <w:rPr>
                <w:rStyle w:val="Emphasis"/>
                <w:i/>
                <w:iCs/>
                <w:color w:val="000000"/>
              </w:rPr>
            </w:pPr>
            <w:r>
              <w:rPr>
                <w:rStyle w:val="Emphasis"/>
                <w:i/>
                <w:iCs/>
                <w:color w:val="000000"/>
              </w:rPr>
              <w:lastRenderedPageBreak/>
              <w:t>Table 2.4: Core technical team (founding team, in-kind)Hosting and deployment. The application runs on standard cloud hosting that supports Node.js and MongoDB, with automated deployment, monitoring, and regular backups.</w:t>
            </w:r>
            <w:r>
              <w:rPr>
                <w:rStyle w:val="Emphasis"/>
                <w:i/>
                <w:iCs/>
                <w:color w:val="000000"/>
              </w:rPr>
              <w:t>2.8 Financial PlanThe financial plan is deliberately scaled to a student-founded, bootstrapped micro-enterprise. It is built bottom-up from the platform's actual monetisation features and a conservative ramp, and every assumption is traced to a clear basis so it can be defended. All figures are in Egyptian Pounds (EGP). The first year, 2027, is a base-building year: the platform is launched and the user base is grown while the service is offered without commission or subscription fees, so revenue begins in 2028 and grows thereafter.2.8.1 Assumptions and Basis of EstimateAssumption</w:t>
            </w:r>
          </w:p>
          <w:p w14:paraId="62670245" w14:textId="7F1E1E84" w:rsidR="007B5DE7" w:rsidRDefault="007B5DE7" w:rsidP="00A1762C">
            <w:pPr>
              <w:pStyle w:val="Caption"/>
              <w:jc w:val="cente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24CEF120" w14:textId="77777777" w:rsidR="007B5DE7" w:rsidRDefault="007B5DE7">
            <w:pPr>
              <w:spacing w:before="240" w:after="240"/>
              <w:rPr>
                <w:rFonts w:eastAsia="Times New Roman"/>
                <w:b/>
                <w:bCs/>
                <w:color w:val="000000"/>
                <w:sz w:val="20"/>
                <w:szCs w:val="20"/>
              </w:rPr>
            </w:pPr>
            <w:r>
              <w:rPr>
                <w:rFonts w:eastAsia="Times New Roman"/>
                <w:b/>
                <w:bCs/>
                <w:color w:val="000000"/>
                <w:sz w:val="20"/>
                <w:szCs w:val="20"/>
              </w:rPr>
              <w:t>Value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32052D38" w14:textId="77777777" w:rsidR="007B5DE7" w:rsidRDefault="007B5DE7">
            <w:pPr>
              <w:spacing w:before="240" w:after="240"/>
              <w:rPr>
                <w:rFonts w:eastAsia="Times New Roman"/>
                <w:b/>
                <w:bCs/>
                <w:color w:val="000000"/>
                <w:sz w:val="20"/>
                <w:szCs w:val="20"/>
              </w:rPr>
            </w:pPr>
            <w:r>
              <w:rPr>
                <w:rFonts w:eastAsia="Times New Roman"/>
                <w:b/>
                <w:bCs/>
                <w:color w:val="000000"/>
                <w:sz w:val="20"/>
                <w:szCs w:val="20"/>
              </w:rPr>
              <w:t>Basis / Source</w:t>
            </w:r>
          </w:p>
        </w:tc>
      </w:tr>
      <w:tr w:rsidR="00000000" w14:paraId="3526C5B9" w14:textId="77777777">
        <w:trPr>
          <w:gridAfter w:val="8"/>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4B312F6" w14:textId="77777777" w:rsidR="007B5DE7" w:rsidRDefault="007B5DE7">
            <w:pPr>
              <w:spacing w:before="240" w:after="240"/>
              <w:rPr>
                <w:rFonts w:eastAsia="Times New Roman"/>
                <w:color w:val="000000"/>
                <w:sz w:val="20"/>
                <w:szCs w:val="20"/>
              </w:rPr>
            </w:pPr>
            <w:r>
              <w:rPr>
                <w:rFonts w:eastAsia="Times New Roman"/>
                <w:color w:val="000000"/>
                <w:sz w:val="20"/>
                <w:szCs w:val="20"/>
              </w:rPr>
              <w:t>Monetisation start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4EB41BC" w14:textId="77777777" w:rsidR="007B5DE7" w:rsidRDefault="007B5DE7">
            <w:pPr>
              <w:spacing w:before="240" w:after="240"/>
              <w:rPr>
                <w:rFonts w:eastAsia="Times New Roman"/>
                <w:color w:val="000000"/>
                <w:sz w:val="20"/>
                <w:szCs w:val="20"/>
              </w:rPr>
            </w:pPr>
            <w:r>
              <w:rPr>
                <w:rFonts w:eastAsia="Times New Roman"/>
                <w:color w:val="000000"/>
                <w:sz w:val="20"/>
                <w:szCs w:val="20"/>
              </w:rPr>
              <w:t>2028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0457F05" w14:textId="77777777" w:rsidR="007B5DE7" w:rsidRDefault="007B5DE7">
            <w:pPr>
              <w:spacing w:before="240" w:after="240"/>
              <w:rPr>
                <w:rFonts w:eastAsia="Times New Roman"/>
                <w:color w:val="000000"/>
                <w:sz w:val="20"/>
                <w:szCs w:val="20"/>
              </w:rPr>
            </w:pPr>
            <w:r>
              <w:rPr>
                <w:rFonts w:eastAsia="Times New Roman"/>
                <w:color w:val="000000"/>
                <w:sz w:val="20"/>
                <w:szCs w:val="20"/>
              </w:rPr>
              <w:t>2027 is a base-building year offered free; fees begin in 2028.</w:t>
            </w:r>
          </w:p>
        </w:tc>
      </w:tr>
      <w:tr w:rsidR="00000000" w14:paraId="65E1B780" w14:textId="77777777">
        <w:trPr>
          <w:gridAfter w:val="8"/>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B7C1B0E" w14:textId="77777777" w:rsidR="007B5DE7" w:rsidRDefault="007B5DE7">
            <w:pPr>
              <w:spacing w:before="240" w:after="240"/>
              <w:rPr>
                <w:rFonts w:eastAsia="Times New Roman"/>
                <w:color w:val="000000"/>
                <w:sz w:val="20"/>
                <w:szCs w:val="20"/>
              </w:rPr>
            </w:pPr>
            <w:r>
              <w:rPr>
                <w:rFonts w:eastAsia="Times New Roman"/>
                <w:color w:val="000000"/>
                <w:sz w:val="20"/>
                <w:szCs w:val="20"/>
              </w:rPr>
              <w:lastRenderedPageBreak/>
              <w:t>Average project value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326C18D" w14:textId="77777777" w:rsidR="007B5DE7" w:rsidRDefault="007B5DE7">
            <w:pPr>
              <w:spacing w:before="240" w:after="240"/>
              <w:rPr>
                <w:rFonts w:eastAsia="Times New Roman"/>
                <w:color w:val="000000"/>
                <w:sz w:val="20"/>
                <w:szCs w:val="20"/>
              </w:rPr>
            </w:pPr>
            <w:r>
              <w:rPr>
                <w:rFonts w:eastAsia="Times New Roman"/>
                <w:color w:val="000000"/>
                <w:sz w:val="20"/>
                <w:szCs w:val="20"/>
              </w:rPr>
              <w:t>EGP 120,000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0DC136B" w14:textId="77777777" w:rsidR="007B5DE7" w:rsidRDefault="007B5DE7">
            <w:pPr>
              <w:spacing w:before="240" w:after="240"/>
              <w:rPr>
                <w:rFonts w:eastAsia="Times New Roman"/>
                <w:color w:val="000000"/>
                <w:sz w:val="20"/>
                <w:szCs w:val="20"/>
              </w:rPr>
            </w:pPr>
            <w:r>
              <w:rPr>
                <w:rFonts w:eastAsia="Times New Roman"/>
                <w:color w:val="000000"/>
                <w:sz w:val="20"/>
                <w:szCs w:val="20"/>
              </w:rPr>
              <w:t xml:space="preserve">Conservative blended figure, below the cost of economy-finishing a 100 m² </w:t>
            </w:r>
            <w:r>
              <w:rPr>
                <w:rFonts w:eastAsia="Times New Roman"/>
                <w:color w:val="000000"/>
                <w:sz w:val="20"/>
                <w:szCs w:val="20"/>
              </w:rPr>
              <w:lastRenderedPageBreak/>
              <w:t>apartment (≈ EGP 190,000+).</w:t>
            </w:r>
          </w:p>
        </w:tc>
      </w:tr>
      <w:tr w:rsidR="00000000" w14:paraId="7CE5C79D" w14:textId="77777777">
        <w:trPr>
          <w:gridAfter w:val="8"/>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F499C38" w14:textId="77777777" w:rsidR="007B5DE7" w:rsidRDefault="007B5DE7">
            <w:pPr>
              <w:spacing w:before="240" w:after="240"/>
              <w:rPr>
                <w:rFonts w:eastAsia="Times New Roman"/>
                <w:color w:val="000000"/>
                <w:sz w:val="20"/>
                <w:szCs w:val="20"/>
              </w:rPr>
            </w:pPr>
            <w:r>
              <w:rPr>
                <w:rFonts w:eastAsia="Times New Roman"/>
                <w:color w:val="000000"/>
                <w:sz w:val="20"/>
                <w:szCs w:val="20"/>
              </w:rPr>
              <w:lastRenderedPageBreak/>
              <w:t>Platform commission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5FAC757" w14:textId="77777777" w:rsidR="007B5DE7" w:rsidRDefault="007B5DE7">
            <w:pPr>
              <w:spacing w:before="240" w:after="240"/>
              <w:rPr>
                <w:rFonts w:eastAsia="Times New Roman"/>
                <w:color w:val="000000"/>
                <w:sz w:val="20"/>
                <w:szCs w:val="20"/>
              </w:rPr>
            </w:pPr>
            <w:r>
              <w:rPr>
                <w:rFonts w:eastAsia="Times New Roman"/>
                <w:color w:val="000000"/>
                <w:sz w:val="20"/>
                <w:szCs w:val="20"/>
              </w:rPr>
              <w:t>2% per contract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0BE3AE2" w14:textId="77777777" w:rsidR="007B5DE7" w:rsidRDefault="007B5DE7">
            <w:pPr>
              <w:spacing w:before="240" w:after="240"/>
              <w:rPr>
                <w:rFonts w:eastAsia="Times New Roman"/>
                <w:color w:val="000000"/>
                <w:sz w:val="20"/>
                <w:szCs w:val="20"/>
              </w:rPr>
            </w:pPr>
            <w:r>
              <w:rPr>
                <w:rFonts w:eastAsia="Times New Roman"/>
                <w:color w:val="000000"/>
                <w:sz w:val="20"/>
                <w:szCs w:val="20"/>
              </w:rPr>
              <w:t>Set in the platform's own configuration.</w:t>
            </w:r>
          </w:p>
        </w:tc>
      </w:tr>
      <w:tr w:rsidR="00000000" w14:paraId="7B9A78E6" w14:textId="77777777">
        <w:trPr>
          <w:gridAfter w:val="8"/>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627D83C" w14:textId="77777777" w:rsidR="007B5DE7" w:rsidRDefault="007B5DE7">
            <w:pPr>
              <w:spacing w:before="240" w:after="240"/>
              <w:rPr>
                <w:rFonts w:eastAsia="Times New Roman"/>
                <w:color w:val="000000"/>
                <w:sz w:val="20"/>
                <w:szCs w:val="20"/>
              </w:rPr>
            </w:pPr>
            <w:r>
              <w:rPr>
                <w:rFonts w:eastAsia="Times New Roman"/>
                <w:color w:val="000000"/>
                <w:sz w:val="20"/>
                <w:szCs w:val="20"/>
              </w:rPr>
              <w:lastRenderedPageBreak/>
              <w:t>Premium subscription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19F3590" w14:textId="77777777" w:rsidR="007B5DE7" w:rsidRDefault="007B5DE7">
            <w:pPr>
              <w:spacing w:before="240" w:after="240"/>
              <w:rPr>
                <w:rFonts w:eastAsia="Times New Roman"/>
                <w:color w:val="000000"/>
                <w:sz w:val="20"/>
                <w:szCs w:val="20"/>
              </w:rPr>
            </w:pPr>
            <w:r>
              <w:rPr>
                <w:rFonts w:eastAsia="Times New Roman"/>
                <w:color w:val="000000"/>
                <w:sz w:val="20"/>
                <w:szCs w:val="20"/>
              </w:rPr>
              <w:t>EGP 199 / month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3D69EE5" w14:textId="77777777" w:rsidR="007B5DE7" w:rsidRDefault="007B5DE7">
            <w:pPr>
              <w:spacing w:before="240" w:after="240"/>
              <w:rPr>
                <w:rFonts w:eastAsia="Times New Roman"/>
                <w:color w:val="000000"/>
                <w:sz w:val="20"/>
                <w:szCs w:val="20"/>
              </w:rPr>
            </w:pPr>
            <w:r>
              <w:rPr>
                <w:rFonts w:eastAsia="Times New Roman"/>
                <w:color w:val="000000"/>
                <w:sz w:val="20"/>
                <w:szCs w:val="20"/>
              </w:rPr>
              <w:t>Set in the platform's own configuration.</w:t>
            </w:r>
          </w:p>
        </w:tc>
      </w:tr>
      <w:tr w:rsidR="00000000" w14:paraId="4892E948" w14:textId="77777777">
        <w:trPr>
          <w:gridAfter w:val="8"/>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01D1B38" w14:textId="77777777" w:rsidR="007B5DE7" w:rsidRDefault="007B5DE7">
            <w:pPr>
              <w:spacing w:before="240" w:after="240"/>
              <w:rPr>
                <w:rFonts w:eastAsia="Times New Roman"/>
                <w:color w:val="000000"/>
                <w:sz w:val="20"/>
                <w:szCs w:val="20"/>
              </w:rPr>
            </w:pPr>
            <w:r>
              <w:rPr>
                <w:rFonts w:eastAsia="Times New Roman"/>
                <w:color w:val="000000"/>
                <w:sz w:val="20"/>
                <w:szCs w:val="20"/>
              </w:rPr>
              <w:lastRenderedPageBreak/>
              <w:t>Pay-per-bid credit pack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7AA235D" w14:textId="77777777" w:rsidR="007B5DE7" w:rsidRDefault="007B5DE7">
            <w:pPr>
              <w:spacing w:before="240" w:after="240"/>
              <w:rPr>
                <w:rFonts w:eastAsia="Times New Roman"/>
                <w:color w:val="000000"/>
                <w:sz w:val="20"/>
                <w:szCs w:val="20"/>
              </w:rPr>
            </w:pPr>
            <w:r>
              <w:rPr>
                <w:rFonts w:eastAsia="Times New Roman"/>
                <w:color w:val="000000"/>
                <w:sz w:val="20"/>
                <w:szCs w:val="20"/>
              </w:rPr>
              <w:t>EGP 50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51B6F8A" w14:textId="77777777" w:rsidR="007B5DE7" w:rsidRDefault="007B5DE7">
            <w:pPr>
              <w:spacing w:before="240" w:after="240"/>
              <w:rPr>
                <w:rFonts w:eastAsia="Times New Roman"/>
                <w:color w:val="000000"/>
                <w:sz w:val="20"/>
                <w:szCs w:val="20"/>
              </w:rPr>
            </w:pPr>
            <w:r>
              <w:rPr>
                <w:rFonts w:eastAsia="Times New Roman"/>
                <w:color w:val="000000"/>
                <w:sz w:val="20"/>
                <w:szCs w:val="20"/>
              </w:rPr>
              <w:t>Set in the platform's own configuration.</w:t>
            </w:r>
          </w:p>
        </w:tc>
      </w:tr>
      <w:tr w:rsidR="00000000" w14:paraId="1BF3F277" w14:textId="77777777">
        <w:trPr>
          <w:gridAfter w:val="8"/>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70C5B6D" w14:textId="77777777" w:rsidR="007B5DE7" w:rsidRDefault="007B5DE7">
            <w:pPr>
              <w:spacing w:before="240" w:after="240"/>
              <w:rPr>
                <w:rFonts w:eastAsia="Times New Roman"/>
                <w:color w:val="000000"/>
                <w:sz w:val="20"/>
                <w:szCs w:val="20"/>
              </w:rPr>
            </w:pPr>
            <w:r>
              <w:rPr>
                <w:rFonts w:eastAsia="Times New Roman"/>
                <w:color w:val="000000"/>
                <w:sz w:val="20"/>
                <w:szCs w:val="20"/>
              </w:rPr>
              <w:lastRenderedPageBreak/>
              <w:t>Materials take-rate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01C507F" w14:textId="77777777" w:rsidR="007B5DE7" w:rsidRDefault="007B5DE7">
            <w:pPr>
              <w:spacing w:before="240" w:after="240"/>
              <w:rPr>
                <w:rFonts w:eastAsia="Times New Roman"/>
                <w:color w:val="000000"/>
                <w:sz w:val="20"/>
                <w:szCs w:val="20"/>
              </w:rPr>
            </w:pPr>
            <w:r>
              <w:rPr>
                <w:rFonts w:eastAsia="Times New Roman"/>
                <w:color w:val="000000"/>
                <w:sz w:val="20"/>
                <w:szCs w:val="20"/>
              </w:rPr>
              <w:t>5% of order value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948E132" w14:textId="77777777" w:rsidR="007B5DE7" w:rsidRDefault="007B5DE7">
            <w:pPr>
              <w:spacing w:before="240" w:after="240"/>
              <w:rPr>
                <w:rFonts w:eastAsia="Times New Roman"/>
                <w:color w:val="000000"/>
                <w:sz w:val="20"/>
                <w:szCs w:val="20"/>
              </w:rPr>
            </w:pPr>
            <w:r>
              <w:rPr>
                <w:rFonts w:eastAsia="Times New Roman"/>
                <w:color w:val="000000"/>
                <w:sz w:val="20"/>
                <w:szCs w:val="20"/>
              </w:rPr>
              <w:t>Standard marketplace take-rate assumption.</w:t>
            </w:r>
          </w:p>
        </w:tc>
      </w:tr>
      <w:tr w:rsidR="00000000" w14:paraId="70090668" w14:textId="77777777">
        <w:trPr>
          <w:gridAfter w:val="8"/>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8A974A7" w14:textId="77777777" w:rsidR="007B5DE7" w:rsidRDefault="007B5DE7">
            <w:pPr>
              <w:spacing w:before="240" w:after="240"/>
              <w:rPr>
                <w:rFonts w:eastAsia="Times New Roman"/>
                <w:color w:val="000000"/>
                <w:sz w:val="20"/>
                <w:szCs w:val="20"/>
              </w:rPr>
            </w:pPr>
            <w:r>
              <w:rPr>
                <w:rFonts w:eastAsia="Times New Roman"/>
                <w:color w:val="000000"/>
                <w:sz w:val="20"/>
                <w:szCs w:val="20"/>
              </w:rPr>
              <w:lastRenderedPageBreak/>
              <w:t>Paid contracts (2027 → 2029)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7ED1811" w14:textId="77777777" w:rsidR="007B5DE7" w:rsidRDefault="007B5DE7">
            <w:pPr>
              <w:spacing w:before="240" w:after="240"/>
              <w:rPr>
                <w:rFonts w:eastAsia="Times New Roman"/>
                <w:color w:val="000000"/>
                <w:sz w:val="20"/>
                <w:szCs w:val="20"/>
              </w:rPr>
            </w:pPr>
            <w:r>
              <w:rPr>
                <w:rFonts w:eastAsia="Times New Roman"/>
                <w:color w:val="000000"/>
                <w:sz w:val="20"/>
                <w:szCs w:val="20"/>
              </w:rPr>
              <w:t>0 → 120 → 280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DC0FF24" w14:textId="77777777" w:rsidR="007B5DE7" w:rsidRDefault="007B5DE7">
            <w:pPr>
              <w:spacing w:before="240" w:after="240"/>
              <w:rPr>
                <w:rFonts w:eastAsia="Times New Roman"/>
                <w:color w:val="000000"/>
                <w:sz w:val="20"/>
                <w:szCs w:val="20"/>
              </w:rPr>
            </w:pPr>
            <w:r>
              <w:rPr>
                <w:rFonts w:eastAsia="Times New Roman"/>
                <w:color w:val="000000"/>
                <w:sz w:val="20"/>
                <w:szCs w:val="20"/>
              </w:rPr>
              <w:t>Base-building in 2027; gradual ramp once monetisation begins.</w:t>
            </w:r>
          </w:p>
        </w:tc>
      </w:tr>
      <w:tr w:rsidR="00000000" w14:paraId="76330B8C" w14:textId="77777777">
        <w:trPr>
          <w:gridAfter w:val="8"/>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547A737" w14:textId="77777777" w:rsidR="007B5DE7" w:rsidRDefault="007B5DE7">
            <w:pPr>
              <w:spacing w:before="240" w:after="240"/>
              <w:rPr>
                <w:rFonts w:eastAsia="Times New Roman"/>
                <w:color w:val="000000"/>
                <w:sz w:val="20"/>
                <w:szCs w:val="20"/>
              </w:rPr>
            </w:pPr>
            <w:r>
              <w:rPr>
                <w:rFonts w:eastAsia="Times New Roman"/>
                <w:color w:val="000000"/>
                <w:sz w:val="20"/>
                <w:szCs w:val="20"/>
              </w:rPr>
              <w:lastRenderedPageBreak/>
              <w:t>Premium professionals (2027 → 2029)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8E69DF4" w14:textId="77777777" w:rsidR="007B5DE7" w:rsidRDefault="007B5DE7">
            <w:pPr>
              <w:spacing w:before="240" w:after="240"/>
              <w:rPr>
                <w:rFonts w:eastAsia="Times New Roman"/>
                <w:color w:val="000000"/>
                <w:sz w:val="20"/>
                <w:szCs w:val="20"/>
              </w:rPr>
            </w:pPr>
            <w:r>
              <w:rPr>
                <w:rFonts w:eastAsia="Times New Roman"/>
                <w:color w:val="000000"/>
                <w:sz w:val="20"/>
                <w:szCs w:val="20"/>
              </w:rPr>
              <w:t>0 → 60 → 160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2468397" w14:textId="77777777" w:rsidR="007B5DE7" w:rsidRDefault="007B5DE7">
            <w:pPr>
              <w:spacing w:before="240" w:after="240"/>
              <w:rPr>
                <w:rFonts w:eastAsia="Times New Roman"/>
                <w:color w:val="000000"/>
                <w:sz w:val="20"/>
                <w:szCs w:val="20"/>
              </w:rPr>
            </w:pPr>
            <w:r>
              <w:rPr>
                <w:rFonts w:eastAsia="Times New Roman"/>
                <w:color w:val="000000"/>
                <w:sz w:val="20"/>
                <w:szCs w:val="20"/>
              </w:rPr>
              <w:t xml:space="preserve">Free onboarding in 2027; subscriptions adopted </w:t>
            </w:r>
            <w:r>
              <w:rPr>
                <w:rFonts w:eastAsia="Times New Roman"/>
                <w:color w:val="000000"/>
                <w:sz w:val="20"/>
                <w:szCs w:val="20"/>
              </w:rPr>
              <w:lastRenderedPageBreak/>
              <w:t>gradually from 2028.</w:t>
            </w:r>
          </w:p>
        </w:tc>
      </w:tr>
      <w:tr w:rsidR="00000000" w14:paraId="4BDF62C3" w14:textId="77777777">
        <w:trPr>
          <w:gridAfter w:val="8"/>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F4EF5F1" w14:textId="77777777" w:rsidR="007B5DE7" w:rsidRDefault="007B5DE7">
            <w:pPr>
              <w:spacing w:before="240" w:after="240"/>
              <w:rPr>
                <w:rFonts w:eastAsia="Times New Roman"/>
                <w:color w:val="000000"/>
                <w:sz w:val="20"/>
                <w:szCs w:val="20"/>
              </w:rPr>
            </w:pPr>
            <w:r>
              <w:rPr>
                <w:rFonts w:eastAsia="Times New Roman"/>
                <w:color w:val="000000"/>
                <w:sz w:val="20"/>
                <w:szCs w:val="20"/>
              </w:rPr>
              <w:lastRenderedPageBreak/>
              <w:t>Salaries &amp; stipends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33DF099" w14:textId="77777777" w:rsidR="007B5DE7" w:rsidRDefault="007B5DE7">
            <w:pPr>
              <w:spacing w:before="240" w:after="240"/>
              <w:rPr>
                <w:rFonts w:eastAsia="Times New Roman"/>
                <w:color w:val="000000"/>
                <w:sz w:val="20"/>
                <w:szCs w:val="20"/>
              </w:rPr>
            </w:pPr>
            <w:r>
              <w:rPr>
                <w:rFonts w:eastAsia="Times New Roman"/>
                <w:color w:val="000000"/>
                <w:sz w:val="20"/>
                <w:szCs w:val="20"/>
              </w:rPr>
              <w:t>EGP 48,000 → 280,000 / yr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A43F373" w14:textId="77777777" w:rsidR="007B5DE7" w:rsidRDefault="007B5DE7">
            <w:pPr>
              <w:spacing w:before="240" w:after="240"/>
              <w:rPr>
                <w:rFonts w:eastAsia="Times New Roman"/>
                <w:color w:val="000000"/>
                <w:sz w:val="20"/>
                <w:szCs w:val="20"/>
              </w:rPr>
            </w:pPr>
            <w:r>
              <w:rPr>
                <w:rFonts w:eastAsia="Times New Roman"/>
                <w:color w:val="000000"/>
                <w:sz w:val="20"/>
                <w:szCs w:val="20"/>
              </w:rPr>
              <w:t xml:space="preserve">Founders develop in-kind; Year 1 funds one part-time </w:t>
            </w:r>
            <w:r>
              <w:rPr>
                <w:rFonts w:eastAsia="Times New Roman"/>
                <w:color w:val="000000"/>
                <w:sz w:val="20"/>
                <w:szCs w:val="20"/>
              </w:rPr>
              <w:lastRenderedPageBreak/>
              <w:t>operations role.</w:t>
            </w:r>
          </w:p>
        </w:tc>
      </w:tr>
      <w:tr w:rsidR="00000000" w14:paraId="423779F3" w14:textId="77777777">
        <w:trPr>
          <w:gridAfter w:val="8"/>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3DCA077" w14:textId="77777777" w:rsidR="007B5DE7" w:rsidRDefault="007B5DE7">
            <w:pPr>
              <w:spacing w:before="240" w:after="240"/>
              <w:rPr>
                <w:rFonts w:eastAsia="Times New Roman"/>
                <w:color w:val="000000"/>
                <w:sz w:val="20"/>
                <w:szCs w:val="20"/>
              </w:rPr>
            </w:pPr>
            <w:r>
              <w:rPr>
                <w:rFonts w:eastAsia="Times New Roman"/>
                <w:color w:val="000000"/>
                <w:sz w:val="20"/>
                <w:szCs w:val="20"/>
              </w:rPr>
              <w:lastRenderedPageBreak/>
              <w:t>Hosting &amp; infrastructure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204D5F6" w14:textId="77777777" w:rsidR="007B5DE7" w:rsidRDefault="007B5DE7">
            <w:pPr>
              <w:spacing w:before="240" w:after="240"/>
              <w:rPr>
                <w:rFonts w:eastAsia="Times New Roman"/>
                <w:color w:val="000000"/>
                <w:sz w:val="20"/>
                <w:szCs w:val="20"/>
              </w:rPr>
            </w:pPr>
            <w:r>
              <w:rPr>
                <w:rFonts w:eastAsia="Times New Roman"/>
                <w:color w:val="000000"/>
                <w:sz w:val="20"/>
                <w:szCs w:val="20"/>
              </w:rPr>
              <w:t>EGP 0 → 20,000 / yr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E912B51" w14:textId="77777777" w:rsidR="007B5DE7" w:rsidRDefault="007B5DE7">
            <w:pPr>
              <w:spacing w:before="240" w:after="240"/>
              <w:rPr>
                <w:rFonts w:eastAsia="Times New Roman"/>
                <w:color w:val="000000"/>
                <w:sz w:val="20"/>
                <w:szCs w:val="20"/>
              </w:rPr>
            </w:pPr>
            <w:r>
              <w:rPr>
                <w:rFonts w:eastAsia="Times New Roman"/>
                <w:color w:val="000000"/>
                <w:sz w:val="20"/>
                <w:szCs w:val="20"/>
              </w:rPr>
              <w:t>First-year hosting included in launch capital; grows with activity.</w:t>
            </w:r>
          </w:p>
        </w:tc>
      </w:tr>
      <w:tr w:rsidR="00000000" w14:paraId="3E58EF37" w14:textId="77777777">
        <w:trPr>
          <w:gridAfter w:val="8"/>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54E299B" w14:textId="77777777" w:rsidR="007B5DE7" w:rsidRDefault="007B5DE7">
            <w:pPr>
              <w:spacing w:before="240" w:after="240"/>
              <w:rPr>
                <w:rFonts w:eastAsia="Times New Roman"/>
                <w:color w:val="000000"/>
                <w:sz w:val="20"/>
                <w:szCs w:val="20"/>
              </w:rPr>
            </w:pPr>
            <w:r>
              <w:rPr>
                <w:rFonts w:eastAsia="Times New Roman"/>
                <w:color w:val="000000"/>
                <w:sz w:val="20"/>
                <w:szCs w:val="20"/>
              </w:rPr>
              <w:lastRenderedPageBreak/>
              <w:t>Company registration &amp; legal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29F0058" w14:textId="77777777" w:rsidR="007B5DE7" w:rsidRDefault="007B5DE7">
            <w:pPr>
              <w:spacing w:before="240" w:after="240"/>
              <w:rPr>
                <w:rFonts w:eastAsia="Times New Roman"/>
                <w:color w:val="000000"/>
                <w:sz w:val="20"/>
                <w:szCs w:val="20"/>
              </w:rPr>
            </w:pPr>
            <w:r>
              <w:rPr>
                <w:rFonts w:eastAsia="Times New Roman"/>
                <w:color w:val="000000"/>
                <w:sz w:val="20"/>
                <w:szCs w:val="20"/>
              </w:rPr>
              <w:t>EGP 15,000 (one-time)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8DCEC10" w14:textId="77777777" w:rsidR="007B5DE7" w:rsidRDefault="007B5DE7">
            <w:pPr>
              <w:spacing w:before="240" w:after="240"/>
              <w:rPr>
                <w:rFonts w:eastAsia="Times New Roman"/>
                <w:color w:val="000000"/>
                <w:sz w:val="20"/>
                <w:szCs w:val="20"/>
              </w:rPr>
            </w:pPr>
            <w:r>
              <w:rPr>
                <w:rFonts w:eastAsia="Times New Roman"/>
                <w:color w:val="000000"/>
                <w:sz w:val="20"/>
                <w:szCs w:val="20"/>
              </w:rPr>
              <w:t>Typical cost of establishing a small company in Egypt.</w:t>
            </w:r>
          </w:p>
        </w:tc>
      </w:tr>
      <w:tr w:rsidR="00000000" w14:paraId="27199E39" w14:textId="77777777">
        <w:trPr>
          <w:gridAfter w:val="9"/>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42100DBF" w14:textId="77777777" w:rsidR="00A1762C" w:rsidRDefault="00A1762C" w:rsidP="00A1762C">
            <w:pPr>
              <w:pStyle w:val="Caption"/>
              <w:jc w:val="center"/>
              <w:rPr>
                <w:rStyle w:val="Emphasis"/>
                <w:b/>
                <w:bCs/>
                <w:i/>
                <w:iCs/>
                <w:color w:val="000000"/>
              </w:rPr>
            </w:pPr>
            <w:r>
              <w:rPr>
                <w:rStyle w:val="Emphasis"/>
                <w:b/>
                <w:bCs/>
                <w:i/>
                <w:iCs/>
                <w:color w:val="000000"/>
              </w:rPr>
              <w:lastRenderedPageBreak/>
              <w:t xml:space="preserve">Table 2.5: Key assumptions and their basisSources: The Design Hub — finishing cost/m² | GalleryEG — apartment finishing costs | State Information </w:t>
            </w:r>
            <w:r>
              <w:rPr>
                <w:rStyle w:val="Emphasis"/>
                <w:b/>
                <w:bCs/>
                <w:i/>
                <w:iCs/>
                <w:color w:val="000000"/>
              </w:rPr>
              <w:lastRenderedPageBreak/>
              <w:t xml:space="preserve">Service — minimum wage EGP 7,0002.8.2 Capital Requirement and FundingBecause the platform was built by the founding team, </w:t>
            </w:r>
            <w:r>
              <w:rPr>
                <w:rStyle w:val="Emphasis"/>
                <w:b/>
                <w:bCs/>
                <w:i/>
                <w:iCs/>
                <w:color w:val="000000"/>
              </w:rPr>
              <w:lastRenderedPageBreak/>
              <w:t xml:space="preserve">software development is an in-kind contribution rather than a cash cost. The venture therefore needs only a small cash </w:t>
            </w:r>
            <w:r>
              <w:rPr>
                <w:rStyle w:val="Emphasis"/>
                <w:b/>
                <w:bCs/>
                <w:i/>
                <w:iCs/>
                <w:color w:val="000000"/>
              </w:rPr>
              <w:lastRenderedPageBreak/>
              <w:t>outlay to launch in 2027:Item</w:t>
            </w:r>
          </w:p>
          <w:p w14:paraId="3E2D6148" w14:textId="5B896C64" w:rsidR="007B5DE7" w:rsidRDefault="007B5DE7" w:rsidP="00A1762C">
            <w:pPr>
              <w:pStyle w:val="Caption"/>
              <w:jc w:val="cente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6DF9E6D6" w14:textId="77777777" w:rsidR="007B5DE7" w:rsidRDefault="007B5DE7">
            <w:pPr>
              <w:spacing w:before="240" w:after="240"/>
              <w:rPr>
                <w:rFonts w:eastAsia="Times New Roman"/>
                <w:b/>
                <w:bCs/>
                <w:color w:val="000000"/>
                <w:sz w:val="20"/>
                <w:szCs w:val="20"/>
              </w:rPr>
            </w:pPr>
            <w:r>
              <w:rPr>
                <w:rFonts w:eastAsia="Times New Roman"/>
                <w:b/>
                <w:bCs/>
                <w:color w:val="000000"/>
                <w:sz w:val="20"/>
                <w:szCs w:val="20"/>
              </w:rPr>
              <w:lastRenderedPageBreak/>
              <w:t>Amount (EGP)</w:t>
            </w:r>
          </w:p>
        </w:tc>
      </w:tr>
      <w:tr w:rsidR="00000000" w14:paraId="7F3D36A9" w14:textId="77777777">
        <w:trPr>
          <w:gridAfter w:val="9"/>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CD7BB90" w14:textId="77777777" w:rsidR="007B5DE7" w:rsidRDefault="007B5DE7">
            <w:pPr>
              <w:spacing w:before="240" w:after="240"/>
              <w:rPr>
                <w:rFonts w:eastAsia="Times New Roman"/>
                <w:color w:val="000000"/>
                <w:sz w:val="20"/>
                <w:szCs w:val="20"/>
              </w:rPr>
            </w:pPr>
            <w:r>
              <w:rPr>
                <w:rFonts w:eastAsia="Times New Roman"/>
                <w:color w:val="000000"/>
                <w:sz w:val="20"/>
                <w:szCs w:val="20"/>
              </w:rPr>
              <w:lastRenderedPageBreak/>
              <w:t>Company registration &amp; legal setup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B434866" w14:textId="77777777" w:rsidR="007B5DE7" w:rsidRDefault="007B5DE7">
            <w:pPr>
              <w:spacing w:before="240" w:after="240"/>
              <w:rPr>
                <w:rFonts w:eastAsia="Times New Roman"/>
                <w:color w:val="000000"/>
                <w:sz w:val="20"/>
                <w:szCs w:val="20"/>
              </w:rPr>
            </w:pPr>
            <w:r>
              <w:rPr>
                <w:rFonts w:eastAsia="Times New Roman"/>
                <w:color w:val="000000"/>
                <w:sz w:val="20"/>
                <w:szCs w:val="20"/>
              </w:rPr>
              <w:t>15,000</w:t>
            </w:r>
          </w:p>
        </w:tc>
      </w:tr>
      <w:tr w:rsidR="00000000" w14:paraId="31250354" w14:textId="77777777">
        <w:trPr>
          <w:gridAfter w:val="9"/>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A66E7C7" w14:textId="77777777" w:rsidR="007B5DE7" w:rsidRDefault="007B5DE7">
            <w:pPr>
              <w:spacing w:before="240" w:after="240"/>
              <w:rPr>
                <w:rFonts w:eastAsia="Times New Roman"/>
                <w:color w:val="000000"/>
                <w:sz w:val="20"/>
                <w:szCs w:val="20"/>
              </w:rPr>
            </w:pPr>
            <w:r>
              <w:rPr>
                <w:rFonts w:eastAsia="Times New Roman"/>
                <w:color w:val="000000"/>
                <w:sz w:val="20"/>
                <w:szCs w:val="20"/>
              </w:rPr>
              <w:lastRenderedPageBreak/>
              <w:t>Domain &amp; first-year hosting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8D6BD33" w14:textId="77777777" w:rsidR="007B5DE7" w:rsidRDefault="007B5DE7">
            <w:pPr>
              <w:spacing w:before="240" w:after="240"/>
              <w:rPr>
                <w:rFonts w:eastAsia="Times New Roman"/>
                <w:color w:val="000000"/>
                <w:sz w:val="20"/>
                <w:szCs w:val="20"/>
              </w:rPr>
            </w:pPr>
            <w:r>
              <w:rPr>
                <w:rFonts w:eastAsia="Times New Roman"/>
                <w:color w:val="000000"/>
                <w:sz w:val="20"/>
                <w:szCs w:val="20"/>
              </w:rPr>
              <w:t>6,000</w:t>
            </w:r>
          </w:p>
        </w:tc>
      </w:tr>
      <w:tr w:rsidR="00000000" w14:paraId="7ABFBEE7" w14:textId="77777777">
        <w:trPr>
          <w:gridAfter w:val="9"/>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3FD7106" w14:textId="77777777" w:rsidR="007B5DE7" w:rsidRDefault="007B5DE7">
            <w:pPr>
              <w:spacing w:before="240" w:after="240"/>
              <w:rPr>
                <w:rFonts w:eastAsia="Times New Roman"/>
                <w:color w:val="000000"/>
                <w:sz w:val="20"/>
                <w:szCs w:val="20"/>
              </w:rPr>
            </w:pPr>
            <w:r>
              <w:rPr>
                <w:rFonts w:eastAsia="Times New Roman"/>
                <w:color w:val="000000"/>
                <w:sz w:val="20"/>
                <w:szCs w:val="20"/>
              </w:rPr>
              <w:lastRenderedPageBreak/>
              <w:t>Launch marketing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CE5E645" w14:textId="77777777" w:rsidR="007B5DE7" w:rsidRDefault="007B5DE7">
            <w:pPr>
              <w:spacing w:before="240" w:after="240"/>
              <w:rPr>
                <w:rFonts w:eastAsia="Times New Roman"/>
                <w:color w:val="000000"/>
                <w:sz w:val="20"/>
                <w:szCs w:val="20"/>
              </w:rPr>
            </w:pPr>
            <w:r>
              <w:rPr>
                <w:rFonts w:eastAsia="Times New Roman"/>
                <w:color w:val="000000"/>
                <w:sz w:val="20"/>
                <w:szCs w:val="20"/>
              </w:rPr>
              <w:t>25,000</w:t>
            </w:r>
          </w:p>
        </w:tc>
      </w:tr>
      <w:tr w:rsidR="00000000" w14:paraId="424EF5DF" w14:textId="77777777">
        <w:trPr>
          <w:gridAfter w:val="9"/>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90B9BF4" w14:textId="77777777" w:rsidR="007B5DE7" w:rsidRDefault="007B5DE7">
            <w:pPr>
              <w:spacing w:before="240" w:after="240"/>
              <w:rPr>
                <w:rFonts w:eastAsia="Times New Roman"/>
                <w:color w:val="000000"/>
                <w:sz w:val="20"/>
                <w:szCs w:val="20"/>
              </w:rPr>
            </w:pPr>
            <w:r>
              <w:rPr>
                <w:rFonts w:eastAsia="Times New Roman"/>
                <w:color w:val="000000"/>
                <w:sz w:val="20"/>
                <w:szCs w:val="20"/>
              </w:rPr>
              <w:lastRenderedPageBreak/>
              <w:t>Working-capital reserve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D6AB92E" w14:textId="77777777" w:rsidR="007B5DE7" w:rsidRDefault="007B5DE7">
            <w:pPr>
              <w:spacing w:before="240" w:after="240"/>
              <w:rPr>
                <w:rFonts w:eastAsia="Times New Roman"/>
                <w:color w:val="000000"/>
                <w:sz w:val="20"/>
                <w:szCs w:val="20"/>
              </w:rPr>
            </w:pPr>
            <w:r>
              <w:rPr>
                <w:rFonts w:eastAsia="Times New Roman"/>
                <w:color w:val="000000"/>
                <w:sz w:val="20"/>
                <w:szCs w:val="20"/>
              </w:rPr>
              <w:t>24,000</w:t>
            </w:r>
          </w:p>
        </w:tc>
      </w:tr>
      <w:tr w:rsidR="00000000" w14:paraId="0F72DBA5" w14:textId="77777777">
        <w:trPr>
          <w:gridAfter w:val="9"/>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A3B55E2" w14:textId="77777777" w:rsidR="007B5DE7" w:rsidRDefault="007B5DE7">
            <w:pPr>
              <w:spacing w:before="240" w:after="240"/>
              <w:rPr>
                <w:rFonts w:eastAsia="Times New Roman"/>
                <w:color w:val="000000"/>
                <w:sz w:val="20"/>
                <w:szCs w:val="20"/>
              </w:rPr>
            </w:pPr>
            <w:r>
              <w:rPr>
                <w:rStyle w:val="Strong"/>
                <w:rFonts w:eastAsia="Times New Roman"/>
                <w:color w:val="000000"/>
                <w:sz w:val="20"/>
                <w:szCs w:val="20"/>
              </w:rPr>
              <w:lastRenderedPageBreak/>
              <w:t>Total cash capital required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15AB232" w14:textId="77777777" w:rsidR="007B5DE7" w:rsidRDefault="007B5DE7">
            <w:pPr>
              <w:spacing w:before="240" w:after="240"/>
              <w:rPr>
                <w:rFonts w:eastAsia="Times New Roman"/>
                <w:color w:val="000000"/>
                <w:sz w:val="20"/>
                <w:szCs w:val="20"/>
              </w:rPr>
            </w:pPr>
            <w:r>
              <w:rPr>
                <w:rStyle w:val="Strong"/>
                <w:rFonts w:eastAsia="Times New Roman"/>
                <w:color w:val="000000"/>
                <w:sz w:val="20"/>
                <w:szCs w:val="20"/>
              </w:rPr>
              <w:t>70,000</w:t>
            </w:r>
          </w:p>
        </w:tc>
      </w:tr>
      <w:tr w:rsidR="00000000" w14:paraId="18E8E1FE" w14:textId="77777777">
        <w:trPr>
          <w:gridAfter w:val="9"/>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460F440" w14:textId="77777777" w:rsidR="007B5DE7" w:rsidRDefault="007B5DE7">
            <w:pPr>
              <w:spacing w:before="240" w:after="240"/>
              <w:rPr>
                <w:rFonts w:eastAsia="Times New Roman"/>
                <w:color w:val="000000"/>
                <w:sz w:val="20"/>
                <w:szCs w:val="20"/>
              </w:rPr>
            </w:pPr>
            <w:r>
              <w:rPr>
                <w:rFonts w:eastAsia="Times New Roman"/>
                <w:color w:val="000000"/>
                <w:sz w:val="20"/>
                <w:szCs w:val="20"/>
              </w:rPr>
              <w:lastRenderedPageBreak/>
              <w:t>Platform development (founding team)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6872024" w14:textId="77777777" w:rsidR="007B5DE7" w:rsidRDefault="007B5DE7">
            <w:pPr>
              <w:spacing w:before="240" w:after="240"/>
              <w:rPr>
                <w:rFonts w:eastAsia="Times New Roman"/>
                <w:color w:val="000000"/>
                <w:sz w:val="20"/>
                <w:szCs w:val="20"/>
              </w:rPr>
            </w:pPr>
            <w:r>
              <w:rPr>
                <w:rFonts w:eastAsia="Times New Roman"/>
                <w:color w:val="000000"/>
                <w:sz w:val="20"/>
                <w:szCs w:val="20"/>
              </w:rPr>
              <w:t>In-kind — no cash cost</w:t>
            </w:r>
          </w:p>
        </w:tc>
      </w:tr>
      <w:tr w:rsidR="00000000" w14:paraId="70290BED" w14:textId="77777777">
        <w:trPr>
          <w:gridAfter w:val="7"/>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0B4F15BE" w14:textId="77777777" w:rsidR="00A1762C" w:rsidRDefault="00A1762C" w:rsidP="00A1762C">
            <w:pPr>
              <w:pStyle w:val="Caption"/>
              <w:jc w:val="center"/>
              <w:rPr>
                <w:rStyle w:val="Emphasis"/>
                <w:b/>
                <w:bCs/>
                <w:color w:val="000000"/>
              </w:rPr>
            </w:pPr>
            <w:r>
              <w:rPr>
                <w:rStyle w:val="Emphasis"/>
                <w:b/>
                <w:bCs/>
                <w:color w:val="000000"/>
              </w:rPr>
              <w:lastRenderedPageBreak/>
              <w:t>Table 2.6: One-time capital requirement (2027)2.8.3 Detailed Financial Projection (Three-Year)Figures in EGP. The cash capital is a one-</w:t>
            </w:r>
            <w:r>
              <w:rPr>
                <w:rStyle w:val="Emphasis"/>
                <w:b/>
                <w:bCs/>
                <w:color w:val="000000"/>
              </w:rPr>
              <w:lastRenderedPageBreak/>
              <w:t>time outlay in 2027; all other lines are annual. A dash (—) in 2027 indicates the base-building year.Item</w:t>
            </w:r>
          </w:p>
          <w:p w14:paraId="12C557AF" w14:textId="44C9C31D" w:rsidR="007B5DE7" w:rsidRDefault="007B5DE7" w:rsidP="00A1762C">
            <w:pPr>
              <w:pStyle w:val="Caption"/>
              <w:jc w:val="cente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37C19FBA" w14:textId="77777777" w:rsidR="007B5DE7" w:rsidRDefault="007B5DE7">
            <w:pPr>
              <w:spacing w:before="240" w:after="240"/>
              <w:jc w:val="right"/>
              <w:rPr>
                <w:rFonts w:eastAsia="Times New Roman"/>
                <w:b/>
                <w:bCs/>
                <w:color w:val="000000"/>
                <w:sz w:val="20"/>
                <w:szCs w:val="20"/>
              </w:rPr>
            </w:pPr>
            <w:r>
              <w:rPr>
                <w:rFonts w:eastAsia="Times New Roman"/>
                <w:b/>
                <w:bCs/>
                <w:color w:val="000000"/>
                <w:sz w:val="20"/>
                <w:szCs w:val="20"/>
              </w:rPr>
              <w:lastRenderedPageBreak/>
              <w:t>2027</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1A198388" w14:textId="77777777" w:rsidR="007B5DE7" w:rsidRDefault="007B5DE7">
            <w:pPr>
              <w:spacing w:before="240" w:after="240"/>
              <w:jc w:val="right"/>
              <w:rPr>
                <w:rFonts w:eastAsia="Times New Roman"/>
                <w:b/>
                <w:bCs/>
                <w:color w:val="000000"/>
                <w:sz w:val="20"/>
                <w:szCs w:val="20"/>
              </w:rPr>
            </w:pPr>
            <w:r>
              <w:rPr>
                <w:rFonts w:eastAsia="Times New Roman"/>
                <w:b/>
                <w:bCs/>
                <w:color w:val="000000"/>
                <w:sz w:val="20"/>
                <w:szCs w:val="20"/>
              </w:rPr>
              <w:t>2028</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5FD7AD87" w14:textId="77777777" w:rsidR="007B5DE7" w:rsidRDefault="007B5DE7">
            <w:pPr>
              <w:spacing w:before="240" w:after="240"/>
              <w:jc w:val="right"/>
              <w:rPr>
                <w:rFonts w:eastAsia="Times New Roman"/>
                <w:b/>
                <w:bCs/>
                <w:color w:val="000000"/>
                <w:sz w:val="20"/>
                <w:szCs w:val="20"/>
              </w:rPr>
            </w:pPr>
            <w:r>
              <w:rPr>
                <w:rFonts w:eastAsia="Times New Roman"/>
                <w:b/>
                <w:bCs/>
                <w:color w:val="000000"/>
                <w:sz w:val="20"/>
                <w:szCs w:val="20"/>
              </w:rPr>
              <w:t>2029</w:t>
            </w:r>
          </w:p>
        </w:tc>
      </w:tr>
      <w:tr w:rsidR="00000000" w14:paraId="2D4FAECF" w14:textId="77777777">
        <w:trPr>
          <w:gridAfter w:val="7"/>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1BB74E9" w14:textId="77777777" w:rsidR="007B5DE7" w:rsidRDefault="007B5DE7">
            <w:pPr>
              <w:spacing w:before="240" w:after="240"/>
              <w:rPr>
                <w:rFonts w:eastAsia="Times New Roman"/>
                <w:color w:val="000000"/>
                <w:sz w:val="20"/>
                <w:szCs w:val="20"/>
              </w:rPr>
            </w:pPr>
            <w:r>
              <w:rPr>
                <w:rFonts w:eastAsia="Times New Roman"/>
                <w:color w:val="000000"/>
                <w:sz w:val="20"/>
                <w:szCs w:val="20"/>
              </w:rPr>
              <w:lastRenderedPageBreak/>
              <w:t>Cash capital (one-time)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F810B8D" w14:textId="77777777" w:rsidR="007B5DE7" w:rsidRDefault="007B5DE7">
            <w:pPr>
              <w:spacing w:before="240" w:after="240"/>
              <w:jc w:val="right"/>
              <w:rPr>
                <w:rFonts w:eastAsia="Times New Roman"/>
                <w:color w:val="000000"/>
                <w:sz w:val="20"/>
                <w:szCs w:val="20"/>
              </w:rPr>
            </w:pPr>
            <w:r>
              <w:rPr>
                <w:rFonts w:eastAsia="Times New Roman"/>
                <w:color w:val="000000"/>
                <w:sz w:val="20"/>
                <w:szCs w:val="20"/>
              </w:rPr>
              <w:t>70,000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4A4F245" w14:textId="77777777" w:rsidR="007B5DE7" w:rsidRDefault="007B5DE7">
            <w:pPr>
              <w:spacing w:before="240" w:after="240"/>
              <w:jc w:val="right"/>
              <w:rPr>
                <w:rFonts w:eastAsia="Times New Roman"/>
                <w:color w:val="000000"/>
                <w:sz w:val="20"/>
                <w:szCs w:val="20"/>
              </w:rPr>
            </w:pPr>
            <w:r>
              <w:rPr>
                <w:rFonts w:eastAsia="Times New Roman"/>
                <w:color w:val="000000"/>
                <w:sz w:val="20"/>
                <w:szCs w:val="2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6EF16EF" w14:textId="77777777" w:rsidR="007B5DE7" w:rsidRDefault="007B5DE7">
            <w:pPr>
              <w:spacing w:before="240" w:after="240"/>
              <w:jc w:val="right"/>
              <w:rPr>
                <w:rFonts w:eastAsia="Times New Roman"/>
                <w:color w:val="000000"/>
                <w:sz w:val="20"/>
                <w:szCs w:val="20"/>
              </w:rPr>
            </w:pPr>
            <w:r>
              <w:rPr>
                <w:rFonts w:eastAsia="Times New Roman"/>
                <w:color w:val="000000"/>
                <w:sz w:val="20"/>
                <w:szCs w:val="20"/>
              </w:rPr>
              <w:t>—</w:t>
            </w:r>
          </w:p>
        </w:tc>
      </w:tr>
      <w:tr w:rsidR="00000000" w14:paraId="4E4560CA" w14:textId="77777777">
        <w:trPr>
          <w:gridAfter w:val="7"/>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4F208D3" w14:textId="77777777" w:rsidR="007B5DE7" w:rsidRDefault="007B5DE7">
            <w:pPr>
              <w:spacing w:before="240" w:after="240"/>
              <w:rPr>
                <w:rFonts w:eastAsia="Times New Roman"/>
                <w:color w:val="000000"/>
                <w:sz w:val="20"/>
                <w:szCs w:val="20"/>
              </w:rPr>
            </w:pPr>
            <w:r>
              <w:rPr>
                <w:rFonts w:eastAsia="Times New Roman"/>
                <w:color w:val="000000"/>
                <w:sz w:val="20"/>
                <w:szCs w:val="20"/>
              </w:rPr>
              <w:lastRenderedPageBreak/>
              <w:t>Commission revenue (2%)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4496763" w14:textId="77777777" w:rsidR="007B5DE7" w:rsidRDefault="007B5DE7">
            <w:pPr>
              <w:spacing w:before="240" w:after="240"/>
              <w:jc w:val="right"/>
              <w:rPr>
                <w:rFonts w:eastAsia="Times New Roman"/>
                <w:color w:val="000000"/>
                <w:sz w:val="20"/>
                <w:szCs w:val="20"/>
              </w:rPr>
            </w:pPr>
            <w:r>
              <w:rPr>
                <w:rFonts w:eastAsia="Times New Roman"/>
                <w:color w:val="000000"/>
                <w:sz w:val="20"/>
                <w:szCs w:val="2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F10078B" w14:textId="77777777" w:rsidR="007B5DE7" w:rsidRDefault="007B5DE7">
            <w:pPr>
              <w:spacing w:before="240" w:after="240"/>
              <w:jc w:val="right"/>
              <w:rPr>
                <w:rFonts w:eastAsia="Times New Roman"/>
                <w:color w:val="000000"/>
                <w:sz w:val="20"/>
                <w:szCs w:val="20"/>
              </w:rPr>
            </w:pPr>
            <w:r>
              <w:rPr>
                <w:rFonts w:eastAsia="Times New Roman"/>
                <w:color w:val="000000"/>
                <w:sz w:val="20"/>
                <w:szCs w:val="20"/>
              </w:rPr>
              <w:t>288,000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4FE63BF" w14:textId="77777777" w:rsidR="007B5DE7" w:rsidRDefault="007B5DE7">
            <w:pPr>
              <w:spacing w:before="240" w:after="240"/>
              <w:jc w:val="right"/>
              <w:rPr>
                <w:rFonts w:eastAsia="Times New Roman"/>
                <w:color w:val="000000"/>
                <w:sz w:val="20"/>
                <w:szCs w:val="20"/>
              </w:rPr>
            </w:pPr>
            <w:r>
              <w:rPr>
                <w:rFonts w:eastAsia="Times New Roman"/>
                <w:color w:val="000000"/>
                <w:sz w:val="20"/>
                <w:szCs w:val="20"/>
              </w:rPr>
              <w:t>672,000</w:t>
            </w:r>
          </w:p>
        </w:tc>
      </w:tr>
      <w:tr w:rsidR="00000000" w14:paraId="11319BFA" w14:textId="77777777">
        <w:trPr>
          <w:gridAfter w:val="7"/>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69F0D62" w14:textId="77777777" w:rsidR="007B5DE7" w:rsidRDefault="007B5DE7">
            <w:pPr>
              <w:spacing w:before="240" w:after="240"/>
              <w:rPr>
                <w:rFonts w:eastAsia="Times New Roman"/>
                <w:color w:val="000000"/>
                <w:sz w:val="20"/>
                <w:szCs w:val="20"/>
              </w:rPr>
            </w:pPr>
            <w:r>
              <w:rPr>
                <w:rFonts w:eastAsia="Times New Roman"/>
                <w:color w:val="000000"/>
                <w:sz w:val="20"/>
                <w:szCs w:val="20"/>
              </w:rPr>
              <w:lastRenderedPageBreak/>
              <w:t>Subscription revenue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ED146F0" w14:textId="77777777" w:rsidR="007B5DE7" w:rsidRDefault="007B5DE7">
            <w:pPr>
              <w:spacing w:before="240" w:after="240"/>
              <w:jc w:val="right"/>
              <w:rPr>
                <w:rFonts w:eastAsia="Times New Roman"/>
                <w:color w:val="000000"/>
                <w:sz w:val="20"/>
                <w:szCs w:val="20"/>
              </w:rPr>
            </w:pPr>
            <w:r>
              <w:rPr>
                <w:rFonts w:eastAsia="Times New Roman"/>
                <w:color w:val="000000"/>
                <w:sz w:val="20"/>
                <w:szCs w:val="2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D9B32F7" w14:textId="77777777" w:rsidR="007B5DE7" w:rsidRDefault="007B5DE7">
            <w:pPr>
              <w:spacing w:before="240" w:after="240"/>
              <w:jc w:val="right"/>
              <w:rPr>
                <w:rFonts w:eastAsia="Times New Roman"/>
                <w:color w:val="000000"/>
                <w:sz w:val="20"/>
                <w:szCs w:val="20"/>
              </w:rPr>
            </w:pPr>
            <w:r>
              <w:rPr>
                <w:rFonts w:eastAsia="Times New Roman"/>
                <w:color w:val="000000"/>
                <w:sz w:val="20"/>
                <w:szCs w:val="20"/>
              </w:rPr>
              <w:t>143,280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5FEF60A" w14:textId="77777777" w:rsidR="007B5DE7" w:rsidRDefault="007B5DE7">
            <w:pPr>
              <w:spacing w:before="240" w:after="240"/>
              <w:jc w:val="right"/>
              <w:rPr>
                <w:rFonts w:eastAsia="Times New Roman"/>
                <w:color w:val="000000"/>
                <w:sz w:val="20"/>
                <w:szCs w:val="20"/>
              </w:rPr>
            </w:pPr>
            <w:r>
              <w:rPr>
                <w:rFonts w:eastAsia="Times New Roman"/>
                <w:color w:val="000000"/>
                <w:sz w:val="20"/>
                <w:szCs w:val="20"/>
              </w:rPr>
              <w:t>382,080</w:t>
            </w:r>
          </w:p>
        </w:tc>
      </w:tr>
      <w:tr w:rsidR="00000000" w14:paraId="6DC3C15C" w14:textId="77777777">
        <w:trPr>
          <w:gridAfter w:val="7"/>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7397E18" w14:textId="77777777" w:rsidR="007B5DE7" w:rsidRDefault="007B5DE7">
            <w:pPr>
              <w:spacing w:before="240" w:after="240"/>
              <w:rPr>
                <w:rFonts w:eastAsia="Times New Roman"/>
                <w:color w:val="000000"/>
                <w:sz w:val="20"/>
                <w:szCs w:val="20"/>
              </w:rPr>
            </w:pPr>
            <w:r>
              <w:rPr>
                <w:rFonts w:eastAsia="Times New Roman"/>
                <w:color w:val="000000"/>
                <w:sz w:val="20"/>
                <w:szCs w:val="20"/>
              </w:rPr>
              <w:lastRenderedPageBreak/>
              <w:t>Credit-pack revenue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3A72201" w14:textId="77777777" w:rsidR="007B5DE7" w:rsidRDefault="007B5DE7">
            <w:pPr>
              <w:spacing w:before="240" w:after="240"/>
              <w:jc w:val="right"/>
              <w:rPr>
                <w:rFonts w:eastAsia="Times New Roman"/>
                <w:color w:val="000000"/>
                <w:sz w:val="20"/>
                <w:szCs w:val="20"/>
              </w:rPr>
            </w:pPr>
            <w:r>
              <w:rPr>
                <w:rFonts w:eastAsia="Times New Roman"/>
                <w:color w:val="000000"/>
                <w:sz w:val="20"/>
                <w:szCs w:val="2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DD05E8D" w14:textId="77777777" w:rsidR="007B5DE7" w:rsidRDefault="007B5DE7">
            <w:pPr>
              <w:spacing w:before="240" w:after="240"/>
              <w:jc w:val="right"/>
              <w:rPr>
                <w:rFonts w:eastAsia="Times New Roman"/>
                <w:color w:val="000000"/>
                <w:sz w:val="20"/>
                <w:szCs w:val="20"/>
              </w:rPr>
            </w:pPr>
            <w:r>
              <w:rPr>
                <w:rFonts w:eastAsia="Times New Roman"/>
                <w:color w:val="000000"/>
                <w:sz w:val="20"/>
                <w:szCs w:val="20"/>
              </w:rPr>
              <w:t>20,000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DC80710" w14:textId="77777777" w:rsidR="007B5DE7" w:rsidRDefault="007B5DE7">
            <w:pPr>
              <w:spacing w:before="240" w:after="240"/>
              <w:jc w:val="right"/>
              <w:rPr>
                <w:rFonts w:eastAsia="Times New Roman"/>
                <w:color w:val="000000"/>
                <w:sz w:val="20"/>
                <w:szCs w:val="20"/>
              </w:rPr>
            </w:pPr>
            <w:r>
              <w:rPr>
                <w:rFonts w:eastAsia="Times New Roman"/>
                <w:color w:val="000000"/>
                <w:sz w:val="20"/>
                <w:szCs w:val="20"/>
              </w:rPr>
              <w:t>50,000</w:t>
            </w:r>
          </w:p>
        </w:tc>
      </w:tr>
      <w:tr w:rsidR="00000000" w14:paraId="5E036D9E" w14:textId="77777777">
        <w:trPr>
          <w:gridAfter w:val="7"/>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9DDCA61" w14:textId="77777777" w:rsidR="007B5DE7" w:rsidRDefault="007B5DE7">
            <w:pPr>
              <w:spacing w:before="240" w:after="240"/>
              <w:rPr>
                <w:rFonts w:eastAsia="Times New Roman"/>
                <w:color w:val="000000"/>
                <w:sz w:val="20"/>
                <w:szCs w:val="20"/>
              </w:rPr>
            </w:pPr>
            <w:r>
              <w:rPr>
                <w:rFonts w:eastAsia="Times New Roman"/>
                <w:color w:val="000000"/>
                <w:sz w:val="20"/>
                <w:szCs w:val="20"/>
              </w:rPr>
              <w:lastRenderedPageBreak/>
              <w:t>Materials commission (5%)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CA9AAB4" w14:textId="77777777" w:rsidR="007B5DE7" w:rsidRDefault="007B5DE7">
            <w:pPr>
              <w:spacing w:before="240" w:after="240"/>
              <w:jc w:val="right"/>
              <w:rPr>
                <w:rFonts w:eastAsia="Times New Roman"/>
                <w:color w:val="000000"/>
                <w:sz w:val="20"/>
                <w:szCs w:val="20"/>
              </w:rPr>
            </w:pPr>
            <w:r>
              <w:rPr>
                <w:rFonts w:eastAsia="Times New Roman"/>
                <w:color w:val="000000"/>
                <w:sz w:val="20"/>
                <w:szCs w:val="2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4068F76" w14:textId="77777777" w:rsidR="007B5DE7" w:rsidRDefault="007B5DE7">
            <w:pPr>
              <w:spacing w:before="240" w:after="240"/>
              <w:jc w:val="right"/>
              <w:rPr>
                <w:rFonts w:eastAsia="Times New Roman"/>
                <w:color w:val="000000"/>
                <w:sz w:val="20"/>
                <w:szCs w:val="20"/>
              </w:rPr>
            </w:pPr>
            <w:r>
              <w:rPr>
                <w:rFonts w:eastAsia="Times New Roman"/>
                <w:color w:val="000000"/>
                <w:sz w:val="20"/>
                <w:szCs w:val="20"/>
              </w:rPr>
              <w:t>10,000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ABA740F" w14:textId="77777777" w:rsidR="007B5DE7" w:rsidRDefault="007B5DE7">
            <w:pPr>
              <w:spacing w:before="240" w:after="240"/>
              <w:jc w:val="right"/>
              <w:rPr>
                <w:rFonts w:eastAsia="Times New Roman"/>
                <w:color w:val="000000"/>
                <w:sz w:val="20"/>
                <w:szCs w:val="20"/>
              </w:rPr>
            </w:pPr>
            <w:r>
              <w:rPr>
                <w:rFonts w:eastAsia="Times New Roman"/>
                <w:color w:val="000000"/>
                <w:sz w:val="20"/>
                <w:szCs w:val="20"/>
              </w:rPr>
              <w:t>25,000</w:t>
            </w:r>
          </w:p>
        </w:tc>
      </w:tr>
      <w:tr w:rsidR="00000000" w14:paraId="23509D2B" w14:textId="77777777">
        <w:trPr>
          <w:gridAfter w:val="7"/>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4911E24" w14:textId="77777777" w:rsidR="007B5DE7" w:rsidRDefault="007B5DE7">
            <w:pPr>
              <w:spacing w:before="240" w:after="240"/>
              <w:rPr>
                <w:rFonts w:eastAsia="Times New Roman"/>
                <w:color w:val="000000"/>
                <w:sz w:val="20"/>
                <w:szCs w:val="20"/>
              </w:rPr>
            </w:pPr>
            <w:r>
              <w:rPr>
                <w:rFonts w:eastAsia="Times New Roman"/>
                <w:color w:val="000000"/>
                <w:sz w:val="20"/>
                <w:szCs w:val="20"/>
              </w:rPr>
              <w:lastRenderedPageBreak/>
              <w:t>Featured-listing revenue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E3E1975" w14:textId="77777777" w:rsidR="007B5DE7" w:rsidRDefault="007B5DE7">
            <w:pPr>
              <w:spacing w:before="240" w:after="240"/>
              <w:jc w:val="right"/>
              <w:rPr>
                <w:rFonts w:eastAsia="Times New Roman"/>
                <w:color w:val="000000"/>
                <w:sz w:val="20"/>
                <w:szCs w:val="20"/>
              </w:rPr>
            </w:pPr>
            <w:r>
              <w:rPr>
                <w:rFonts w:eastAsia="Times New Roman"/>
                <w:color w:val="000000"/>
                <w:sz w:val="20"/>
                <w:szCs w:val="2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F6350D4" w14:textId="77777777" w:rsidR="007B5DE7" w:rsidRDefault="007B5DE7">
            <w:pPr>
              <w:spacing w:before="240" w:after="240"/>
              <w:jc w:val="right"/>
              <w:rPr>
                <w:rFonts w:eastAsia="Times New Roman"/>
                <w:color w:val="000000"/>
                <w:sz w:val="20"/>
                <w:szCs w:val="20"/>
              </w:rPr>
            </w:pPr>
            <w:r>
              <w:rPr>
                <w:rFonts w:eastAsia="Times New Roman"/>
                <w:color w:val="000000"/>
                <w:sz w:val="20"/>
                <w:szCs w:val="20"/>
              </w:rPr>
              <w:t>8,000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020BF1E" w14:textId="77777777" w:rsidR="007B5DE7" w:rsidRDefault="007B5DE7">
            <w:pPr>
              <w:spacing w:before="240" w:after="240"/>
              <w:jc w:val="right"/>
              <w:rPr>
                <w:rFonts w:eastAsia="Times New Roman"/>
                <w:color w:val="000000"/>
                <w:sz w:val="20"/>
                <w:szCs w:val="20"/>
              </w:rPr>
            </w:pPr>
            <w:r>
              <w:rPr>
                <w:rFonts w:eastAsia="Times New Roman"/>
                <w:color w:val="000000"/>
                <w:sz w:val="20"/>
                <w:szCs w:val="20"/>
              </w:rPr>
              <w:t>22,000</w:t>
            </w:r>
          </w:p>
        </w:tc>
      </w:tr>
      <w:tr w:rsidR="00000000" w14:paraId="0D73ED3A" w14:textId="77777777">
        <w:trPr>
          <w:gridAfter w:val="7"/>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AA4818" w14:textId="77777777" w:rsidR="007B5DE7" w:rsidRDefault="007B5DE7">
            <w:pPr>
              <w:spacing w:before="240" w:after="240"/>
              <w:rPr>
                <w:rFonts w:eastAsia="Times New Roman"/>
                <w:color w:val="000000"/>
                <w:sz w:val="20"/>
                <w:szCs w:val="20"/>
              </w:rPr>
            </w:pPr>
            <w:r>
              <w:rPr>
                <w:rStyle w:val="Strong"/>
                <w:rFonts w:eastAsia="Times New Roman"/>
                <w:color w:val="000000"/>
                <w:sz w:val="20"/>
                <w:szCs w:val="20"/>
              </w:rPr>
              <w:lastRenderedPageBreak/>
              <w:t>Total revenue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D9CB9E1" w14:textId="77777777" w:rsidR="007B5DE7" w:rsidRDefault="007B5DE7">
            <w:pPr>
              <w:spacing w:before="240" w:after="240"/>
              <w:jc w:val="right"/>
              <w:rPr>
                <w:rFonts w:eastAsia="Times New Roman"/>
                <w:color w:val="000000"/>
                <w:sz w:val="20"/>
                <w:szCs w:val="20"/>
              </w:rPr>
            </w:pPr>
            <w:r>
              <w:rPr>
                <w:rStyle w:val="Strong"/>
                <w:rFonts w:eastAsia="Times New Roman"/>
                <w:color w:val="000000"/>
                <w:sz w:val="20"/>
                <w:szCs w:val="2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093BB8F" w14:textId="77777777" w:rsidR="007B5DE7" w:rsidRDefault="007B5DE7">
            <w:pPr>
              <w:spacing w:before="240" w:after="240"/>
              <w:jc w:val="right"/>
              <w:rPr>
                <w:rFonts w:eastAsia="Times New Roman"/>
                <w:color w:val="000000"/>
                <w:sz w:val="20"/>
                <w:szCs w:val="20"/>
              </w:rPr>
            </w:pPr>
            <w:r>
              <w:rPr>
                <w:rStyle w:val="Strong"/>
                <w:rFonts w:eastAsia="Times New Roman"/>
                <w:color w:val="000000"/>
                <w:sz w:val="20"/>
                <w:szCs w:val="20"/>
              </w:rPr>
              <w:t>469,280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E8F6072" w14:textId="77777777" w:rsidR="007B5DE7" w:rsidRDefault="007B5DE7">
            <w:pPr>
              <w:spacing w:before="240" w:after="240"/>
              <w:jc w:val="right"/>
              <w:rPr>
                <w:rFonts w:eastAsia="Times New Roman"/>
                <w:color w:val="000000"/>
                <w:sz w:val="20"/>
                <w:szCs w:val="20"/>
              </w:rPr>
            </w:pPr>
            <w:r>
              <w:rPr>
                <w:rStyle w:val="Strong"/>
                <w:rFonts w:eastAsia="Times New Roman"/>
                <w:color w:val="000000"/>
                <w:sz w:val="20"/>
                <w:szCs w:val="20"/>
              </w:rPr>
              <w:t>1,151,080</w:t>
            </w:r>
          </w:p>
        </w:tc>
      </w:tr>
      <w:tr w:rsidR="00000000" w14:paraId="635DF220" w14:textId="77777777">
        <w:trPr>
          <w:gridAfter w:val="7"/>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3608EA1" w14:textId="77777777" w:rsidR="007B5DE7" w:rsidRDefault="007B5DE7">
            <w:pPr>
              <w:spacing w:before="240" w:after="240"/>
              <w:rPr>
                <w:rFonts w:eastAsia="Times New Roman"/>
                <w:color w:val="000000"/>
                <w:sz w:val="20"/>
                <w:szCs w:val="20"/>
              </w:rPr>
            </w:pPr>
            <w:r>
              <w:rPr>
                <w:rFonts w:eastAsia="Times New Roman"/>
                <w:color w:val="000000"/>
                <w:sz w:val="20"/>
                <w:szCs w:val="20"/>
              </w:rPr>
              <w:lastRenderedPageBreak/>
              <w:t>Salaries &amp; stipends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A4C980C" w14:textId="77777777" w:rsidR="007B5DE7" w:rsidRDefault="007B5DE7">
            <w:pPr>
              <w:spacing w:before="240" w:after="240"/>
              <w:jc w:val="right"/>
              <w:rPr>
                <w:rFonts w:eastAsia="Times New Roman"/>
                <w:color w:val="000000"/>
                <w:sz w:val="20"/>
                <w:szCs w:val="20"/>
              </w:rPr>
            </w:pPr>
            <w:r>
              <w:rPr>
                <w:rFonts w:eastAsia="Times New Roman"/>
                <w:color w:val="000000"/>
                <w:sz w:val="20"/>
                <w:szCs w:val="20"/>
              </w:rPr>
              <w:t>48,000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771CADF" w14:textId="77777777" w:rsidR="007B5DE7" w:rsidRDefault="007B5DE7">
            <w:pPr>
              <w:spacing w:before="240" w:after="240"/>
              <w:jc w:val="right"/>
              <w:rPr>
                <w:rFonts w:eastAsia="Times New Roman"/>
                <w:color w:val="000000"/>
                <w:sz w:val="20"/>
                <w:szCs w:val="20"/>
              </w:rPr>
            </w:pPr>
            <w:r>
              <w:rPr>
                <w:rFonts w:eastAsia="Times New Roman"/>
                <w:color w:val="000000"/>
                <w:sz w:val="20"/>
                <w:szCs w:val="20"/>
              </w:rPr>
              <w:t>120,000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3807D91" w14:textId="77777777" w:rsidR="007B5DE7" w:rsidRDefault="007B5DE7">
            <w:pPr>
              <w:spacing w:before="240" w:after="240"/>
              <w:jc w:val="right"/>
              <w:rPr>
                <w:rFonts w:eastAsia="Times New Roman"/>
                <w:color w:val="000000"/>
                <w:sz w:val="20"/>
                <w:szCs w:val="20"/>
              </w:rPr>
            </w:pPr>
            <w:r>
              <w:rPr>
                <w:rFonts w:eastAsia="Times New Roman"/>
                <w:color w:val="000000"/>
                <w:sz w:val="20"/>
                <w:szCs w:val="20"/>
              </w:rPr>
              <w:t>280,000</w:t>
            </w:r>
          </w:p>
        </w:tc>
      </w:tr>
      <w:tr w:rsidR="00000000" w14:paraId="388CDE6E" w14:textId="77777777">
        <w:trPr>
          <w:gridAfter w:val="7"/>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61E9649" w14:textId="77777777" w:rsidR="007B5DE7" w:rsidRDefault="007B5DE7">
            <w:pPr>
              <w:spacing w:before="240" w:after="240"/>
              <w:rPr>
                <w:rFonts w:eastAsia="Times New Roman"/>
                <w:color w:val="000000"/>
                <w:sz w:val="20"/>
                <w:szCs w:val="20"/>
              </w:rPr>
            </w:pPr>
            <w:r>
              <w:rPr>
                <w:rFonts w:eastAsia="Times New Roman"/>
                <w:color w:val="000000"/>
                <w:sz w:val="20"/>
                <w:szCs w:val="20"/>
              </w:rPr>
              <w:lastRenderedPageBreak/>
              <w:t>Marketing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E782E21" w14:textId="77777777" w:rsidR="007B5DE7" w:rsidRDefault="007B5DE7">
            <w:pPr>
              <w:spacing w:before="240" w:after="240"/>
              <w:jc w:val="right"/>
              <w:rPr>
                <w:rFonts w:eastAsia="Times New Roman"/>
                <w:color w:val="000000"/>
                <w:sz w:val="20"/>
                <w:szCs w:val="20"/>
              </w:rPr>
            </w:pPr>
            <w:r>
              <w:rPr>
                <w:rFonts w:eastAsia="Times New Roman"/>
                <w:color w:val="000000"/>
                <w:sz w:val="20"/>
                <w:szCs w:val="20"/>
              </w:rPr>
              <w:t>36,000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38EB05B" w14:textId="77777777" w:rsidR="007B5DE7" w:rsidRDefault="007B5DE7">
            <w:pPr>
              <w:spacing w:before="240" w:after="240"/>
              <w:jc w:val="right"/>
              <w:rPr>
                <w:rFonts w:eastAsia="Times New Roman"/>
                <w:color w:val="000000"/>
                <w:sz w:val="20"/>
                <w:szCs w:val="20"/>
              </w:rPr>
            </w:pPr>
            <w:r>
              <w:rPr>
                <w:rFonts w:eastAsia="Times New Roman"/>
                <w:color w:val="000000"/>
                <w:sz w:val="20"/>
                <w:szCs w:val="20"/>
              </w:rPr>
              <w:t>80,000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4108360" w14:textId="77777777" w:rsidR="007B5DE7" w:rsidRDefault="007B5DE7">
            <w:pPr>
              <w:spacing w:before="240" w:after="240"/>
              <w:jc w:val="right"/>
              <w:rPr>
                <w:rFonts w:eastAsia="Times New Roman"/>
                <w:color w:val="000000"/>
                <w:sz w:val="20"/>
                <w:szCs w:val="20"/>
              </w:rPr>
            </w:pPr>
            <w:r>
              <w:rPr>
                <w:rFonts w:eastAsia="Times New Roman"/>
                <w:color w:val="000000"/>
                <w:sz w:val="20"/>
                <w:szCs w:val="20"/>
              </w:rPr>
              <w:t>170,000</w:t>
            </w:r>
          </w:p>
        </w:tc>
      </w:tr>
      <w:tr w:rsidR="00000000" w14:paraId="7EF967C7" w14:textId="77777777">
        <w:trPr>
          <w:gridAfter w:val="7"/>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F3DF2D0" w14:textId="77777777" w:rsidR="007B5DE7" w:rsidRDefault="007B5DE7">
            <w:pPr>
              <w:spacing w:before="240" w:after="240"/>
              <w:rPr>
                <w:rFonts w:eastAsia="Times New Roman"/>
                <w:color w:val="000000"/>
                <w:sz w:val="20"/>
                <w:szCs w:val="20"/>
              </w:rPr>
            </w:pPr>
            <w:r>
              <w:rPr>
                <w:rFonts w:eastAsia="Times New Roman"/>
                <w:color w:val="000000"/>
                <w:sz w:val="20"/>
                <w:szCs w:val="20"/>
              </w:rPr>
              <w:lastRenderedPageBreak/>
              <w:t>Hosting &amp; infrastructure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698C8AA" w14:textId="77777777" w:rsidR="007B5DE7" w:rsidRDefault="007B5DE7">
            <w:pPr>
              <w:spacing w:before="240" w:after="240"/>
              <w:jc w:val="right"/>
              <w:rPr>
                <w:rFonts w:eastAsia="Times New Roman"/>
                <w:color w:val="000000"/>
                <w:sz w:val="20"/>
                <w:szCs w:val="20"/>
              </w:rPr>
            </w:pPr>
            <w:r>
              <w:rPr>
                <w:rFonts w:eastAsia="Times New Roman"/>
                <w:color w:val="000000"/>
                <w:sz w:val="20"/>
                <w:szCs w:val="2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E56F6F4" w14:textId="77777777" w:rsidR="007B5DE7" w:rsidRDefault="007B5DE7">
            <w:pPr>
              <w:spacing w:before="240" w:after="240"/>
              <w:jc w:val="right"/>
              <w:rPr>
                <w:rFonts w:eastAsia="Times New Roman"/>
                <w:color w:val="000000"/>
                <w:sz w:val="20"/>
                <w:szCs w:val="20"/>
              </w:rPr>
            </w:pPr>
            <w:r>
              <w:rPr>
                <w:rFonts w:eastAsia="Times New Roman"/>
                <w:color w:val="000000"/>
                <w:sz w:val="20"/>
                <w:szCs w:val="20"/>
              </w:rPr>
              <w:t>12,000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94CB646" w14:textId="77777777" w:rsidR="007B5DE7" w:rsidRDefault="007B5DE7">
            <w:pPr>
              <w:spacing w:before="240" w:after="240"/>
              <w:jc w:val="right"/>
              <w:rPr>
                <w:rFonts w:eastAsia="Times New Roman"/>
                <w:color w:val="000000"/>
                <w:sz w:val="20"/>
                <w:szCs w:val="20"/>
              </w:rPr>
            </w:pPr>
            <w:r>
              <w:rPr>
                <w:rFonts w:eastAsia="Times New Roman"/>
                <w:color w:val="000000"/>
                <w:sz w:val="20"/>
                <w:szCs w:val="20"/>
              </w:rPr>
              <w:t>20,000</w:t>
            </w:r>
          </w:p>
        </w:tc>
      </w:tr>
      <w:tr w:rsidR="00000000" w14:paraId="7503D297" w14:textId="77777777">
        <w:trPr>
          <w:gridAfter w:val="7"/>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10F4104" w14:textId="77777777" w:rsidR="007B5DE7" w:rsidRDefault="007B5DE7">
            <w:pPr>
              <w:spacing w:before="240" w:after="240"/>
              <w:rPr>
                <w:rFonts w:eastAsia="Times New Roman"/>
                <w:color w:val="000000"/>
                <w:sz w:val="20"/>
                <w:szCs w:val="20"/>
              </w:rPr>
            </w:pPr>
            <w:r>
              <w:rPr>
                <w:rFonts w:eastAsia="Times New Roman"/>
                <w:color w:val="000000"/>
                <w:sz w:val="20"/>
                <w:szCs w:val="20"/>
              </w:rPr>
              <w:lastRenderedPageBreak/>
              <w:t>Payment-gateway fees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13E1CE2" w14:textId="77777777" w:rsidR="007B5DE7" w:rsidRDefault="007B5DE7">
            <w:pPr>
              <w:spacing w:before="240" w:after="240"/>
              <w:jc w:val="right"/>
              <w:rPr>
                <w:rFonts w:eastAsia="Times New Roman"/>
                <w:color w:val="000000"/>
                <w:sz w:val="20"/>
                <w:szCs w:val="20"/>
              </w:rPr>
            </w:pPr>
            <w:r>
              <w:rPr>
                <w:rFonts w:eastAsia="Times New Roman"/>
                <w:color w:val="000000"/>
                <w:sz w:val="20"/>
                <w:szCs w:val="2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6E6C931" w14:textId="77777777" w:rsidR="007B5DE7" w:rsidRDefault="007B5DE7">
            <w:pPr>
              <w:spacing w:before="240" w:after="240"/>
              <w:jc w:val="right"/>
              <w:rPr>
                <w:rFonts w:eastAsia="Times New Roman"/>
                <w:color w:val="000000"/>
                <w:sz w:val="20"/>
                <w:szCs w:val="20"/>
              </w:rPr>
            </w:pPr>
            <w:r>
              <w:rPr>
                <w:rFonts w:eastAsia="Times New Roman"/>
                <w:color w:val="000000"/>
                <w:sz w:val="20"/>
                <w:szCs w:val="20"/>
              </w:rPr>
              <w:t>11,732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EC13465" w14:textId="77777777" w:rsidR="007B5DE7" w:rsidRDefault="007B5DE7">
            <w:pPr>
              <w:spacing w:before="240" w:after="240"/>
              <w:jc w:val="right"/>
              <w:rPr>
                <w:rFonts w:eastAsia="Times New Roman"/>
                <w:color w:val="000000"/>
                <w:sz w:val="20"/>
                <w:szCs w:val="20"/>
              </w:rPr>
            </w:pPr>
            <w:r>
              <w:rPr>
                <w:rFonts w:eastAsia="Times New Roman"/>
                <w:color w:val="000000"/>
                <w:sz w:val="20"/>
                <w:szCs w:val="20"/>
              </w:rPr>
              <w:t>28,777</w:t>
            </w:r>
          </w:p>
        </w:tc>
      </w:tr>
      <w:tr w:rsidR="00000000" w14:paraId="14FA1651" w14:textId="77777777">
        <w:trPr>
          <w:gridAfter w:val="7"/>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EB2EB22" w14:textId="77777777" w:rsidR="007B5DE7" w:rsidRDefault="007B5DE7">
            <w:pPr>
              <w:spacing w:before="240" w:after="240"/>
              <w:rPr>
                <w:rFonts w:eastAsia="Times New Roman"/>
                <w:color w:val="000000"/>
                <w:sz w:val="20"/>
                <w:szCs w:val="20"/>
              </w:rPr>
            </w:pPr>
            <w:r>
              <w:rPr>
                <w:rFonts w:eastAsia="Times New Roman"/>
                <w:color w:val="000000"/>
                <w:sz w:val="20"/>
                <w:szCs w:val="20"/>
              </w:rPr>
              <w:lastRenderedPageBreak/>
              <w:t>Administrative &amp; misc.</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0F34FFE" w14:textId="77777777" w:rsidR="007B5DE7" w:rsidRDefault="007B5DE7">
            <w:pPr>
              <w:spacing w:before="240" w:after="240"/>
              <w:jc w:val="right"/>
              <w:rPr>
                <w:rFonts w:eastAsia="Times New Roman"/>
                <w:color w:val="000000"/>
                <w:sz w:val="20"/>
                <w:szCs w:val="20"/>
              </w:rPr>
            </w:pPr>
            <w:r>
              <w:rPr>
                <w:rFonts w:eastAsia="Times New Roman"/>
                <w:color w:val="000000"/>
                <w:sz w:val="20"/>
                <w:szCs w:val="20"/>
              </w:rPr>
              <w:t>8,000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150988B" w14:textId="77777777" w:rsidR="007B5DE7" w:rsidRDefault="007B5DE7">
            <w:pPr>
              <w:spacing w:before="240" w:after="240"/>
              <w:jc w:val="right"/>
              <w:rPr>
                <w:rFonts w:eastAsia="Times New Roman"/>
                <w:color w:val="000000"/>
                <w:sz w:val="20"/>
                <w:szCs w:val="20"/>
              </w:rPr>
            </w:pPr>
            <w:r>
              <w:rPr>
                <w:rFonts w:eastAsia="Times New Roman"/>
                <w:color w:val="000000"/>
                <w:sz w:val="20"/>
                <w:szCs w:val="20"/>
              </w:rPr>
              <w:t>12,000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BF8DB18" w14:textId="77777777" w:rsidR="007B5DE7" w:rsidRDefault="007B5DE7">
            <w:pPr>
              <w:spacing w:before="240" w:after="240"/>
              <w:jc w:val="right"/>
              <w:rPr>
                <w:rFonts w:eastAsia="Times New Roman"/>
                <w:color w:val="000000"/>
                <w:sz w:val="20"/>
                <w:szCs w:val="20"/>
              </w:rPr>
            </w:pPr>
            <w:r>
              <w:rPr>
                <w:rFonts w:eastAsia="Times New Roman"/>
                <w:color w:val="000000"/>
                <w:sz w:val="20"/>
                <w:szCs w:val="20"/>
              </w:rPr>
              <w:t>18,000</w:t>
            </w:r>
          </w:p>
        </w:tc>
      </w:tr>
      <w:tr w:rsidR="00000000" w14:paraId="16CCCF7A" w14:textId="77777777">
        <w:trPr>
          <w:gridAfter w:val="7"/>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936D8CC" w14:textId="77777777" w:rsidR="007B5DE7" w:rsidRDefault="007B5DE7">
            <w:pPr>
              <w:spacing w:before="240" w:after="240"/>
              <w:rPr>
                <w:rFonts w:eastAsia="Times New Roman"/>
                <w:color w:val="000000"/>
                <w:sz w:val="20"/>
                <w:szCs w:val="20"/>
              </w:rPr>
            </w:pPr>
            <w:r>
              <w:rPr>
                <w:rStyle w:val="Strong"/>
                <w:rFonts w:eastAsia="Times New Roman"/>
                <w:color w:val="000000"/>
                <w:sz w:val="20"/>
                <w:szCs w:val="20"/>
              </w:rPr>
              <w:lastRenderedPageBreak/>
              <w:t>Total operating cost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827ECDE" w14:textId="77777777" w:rsidR="007B5DE7" w:rsidRDefault="007B5DE7">
            <w:pPr>
              <w:spacing w:before="240" w:after="240"/>
              <w:jc w:val="right"/>
              <w:rPr>
                <w:rFonts w:eastAsia="Times New Roman"/>
                <w:color w:val="000000"/>
                <w:sz w:val="20"/>
                <w:szCs w:val="20"/>
              </w:rPr>
            </w:pPr>
            <w:r>
              <w:rPr>
                <w:rStyle w:val="Strong"/>
                <w:rFonts w:eastAsia="Times New Roman"/>
                <w:color w:val="000000"/>
                <w:sz w:val="20"/>
                <w:szCs w:val="20"/>
              </w:rPr>
              <w:t>92,000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EB6C390" w14:textId="77777777" w:rsidR="007B5DE7" w:rsidRDefault="007B5DE7">
            <w:pPr>
              <w:spacing w:before="240" w:after="240"/>
              <w:jc w:val="right"/>
              <w:rPr>
                <w:rFonts w:eastAsia="Times New Roman"/>
                <w:color w:val="000000"/>
                <w:sz w:val="20"/>
                <w:szCs w:val="20"/>
              </w:rPr>
            </w:pPr>
            <w:r>
              <w:rPr>
                <w:rStyle w:val="Strong"/>
                <w:rFonts w:eastAsia="Times New Roman"/>
                <w:color w:val="000000"/>
                <w:sz w:val="20"/>
                <w:szCs w:val="20"/>
              </w:rPr>
              <w:t>235,732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47926A7" w14:textId="77777777" w:rsidR="007B5DE7" w:rsidRDefault="007B5DE7">
            <w:pPr>
              <w:spacing w:before="240" w:after="240"/>
              <w:jc w:val="right"/>
              <w:rPr>
                <w:rFonts w:eastAsia="Times New Roman"/>
                <w:color w:val="000000"/>
                <w:sz w:val="20"/>
                <w:szCs w:val="20"/>
              </w:rPr>
            </w:pPr>
            <w:r>
              <w:rPr>
                <w:rStyle w:val="Strong"/>
                <w:rFonts w:eastAsia="Times New Roman"/>
                <w:color w:val="000000"/>
                <w:sz w:val="20"/>
                <w:szCs w:val="20"/>
              </w:rPr>
              <w:t>516,777</w:t>
            </w:r>
          </w:p>
        </w:tc>
      </w:tr>
      <w:tr w:rsidR="00000000" w14:paraId="571FFA30" w14:textId="77777777">
        <w:trPr>
          <w:gridAfter w:val="7"/>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A4049FF" w14:textId="77777777" w:rsidR="007B5DE7" w:rsidRDefault="007B5DE7">
            <w:pPr>
              <w:spacing w:before="240" w:after="240"/>
              <w:rPr>
                <w:rFonts w:eastAsia="Times New Roman"/>
                <w:color w:val="000000"/>
                <w:sz w:val="20"/>
                <w:szCs w:val="20"/>
              </w:rPr>
            </w:pPr>
            <w:r>
              <w:rPr>
                <w:rStyle w:val="Strong"/>
                <w:rFonts w:eastAsia="Times New Roman"/>
                <w:color w:val="000000"/>
                <w:sz w:val="20"/>
                <w:szCs w:val="20"/>
              </w:rPr>
              <w:lastRenderedPageBreak/>
              <w:t>Net profit / (loss)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F638AD7" w14:textId="77777777" w:rsidR="007B5DE7" w:rsidRDefault="007B5DE7">
            <w:pPr>
              <w:spacing w:before="240" w:after="240"/>
              <w:jc w:val="right"/>
              <w:rPr>
                <w:rFonts w:eastAsia="Times New Roman"/>
                <w:color w:val="000000"/>
                <w:sz w:val="20"/>
                <w:szCs w:val="20"/>
              </w:rPr>
            </w:pPr>
            <w:r>
              <w:rPr>
                <w:rStyle w:val="Strong"/>
                <w:rFonts w:eastAsia="Times New Roman"/>
                <w:color w:val="000000"/>
                <w:sz w:val="20"/>
                <w:szCs w:val="20"/>
              </w:rPr>
              <w:t>(162,000)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8D20D5B" w14:textId="77777777" w:rsidR="007B5DE7" w:rsidRDefault="007B5DE7">
            <w:pPr>
              <w:spacing w:before="240" w:after="240"/>
              <w:jc w:val="right"/>
              <w:rPr>
                <w:rFonts w:eastAsia="Times New Roman"/>
                <w:color w:val="000000"/>
                <w:sz w:val="20"/>
                <w:szCs w:val="20"/>
              </w:rPr>
            </w:pPr>
            <w:r>
              <w:rPr>
                <w:rStyle w:val="Strong"/>
                <w:rFonts w:eastAsia="Times New Roman"/>
                <w:color w:val="000000"/>
                <w:sz w:val="20"/>
                <w:szCs w:val="20"/>
              </w:rPr>
              <w:t>233,548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D573F30" w14:textId="77777777" w:rsidR="007B5DE7" w:rsidRDefault="007B5DE7">
            <w:pPr>
              <w:spacing w:before="240" w:after="240"/>
              <w:jc w:val="right"/>
              <w:rPr>
                <w:rFonts w:eastAsia="Times New Roman"/>
                <w:color w:val="000000"/>
                <w:sz w:val="20"/>
                <w:szCs w:val="20"/>
              </w:rPr>
            </w:pPr>
            <w:r>
              <w:rPr>
                <w:rStyle w:val="Strong"/>
                <w:rFonts w:eastAsia="Times New Roman"/>
                <w:color w:val="000000"/>
                <w:sz w:val="20"/>
                <w:szCs w:val="20"/>
              </w:rPr>
              <w:t>634,303</w:t>
            </w:r>
          </w:p>
        </w:tc>
      </w:tr>
      <w:tr w:rsidR="00000000" w14:paraId="6D6ACAD0" w14:textId="77777777">
        <w:trPr>
          <w:gridAfter w:val="7"/>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0CDF6E8" w14:textId="77777777" w:rsidR="007B5DE7" w:rsidRDefault="007B5DE7">
            <w:pPr>
              <w:spacing w:before="240" w:after="240"/>
              <w:rPr>
                <w:rFonts w:eastAsia="Times New Roman"/>
                <w:color w:val="000000"/>
                <w:sz w:val="20"/>
                <w:szCs w:val="20"/>
              </w:rPr>
            </w:pPr>
            <w:r>
              <w:rPr>
                <w:rStyle w:val="Strong"/>
                <w:rFonts w:eastAsia="Times New Roman"/>
                <w:color w:val="000000"/>
                <w:sz w:val="20"/>
                <w:szCs w:val="20"/>
              </w:rPr>
              <w:lastRenderedPageBreak/>
              <w:t>Cumulative profit / (loss)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885D23B" w14:textId="77777777" w:rsidR="007B5DE7" w:rsidRDefault="007B5DE7">
            <w:pPr>
              <w:spacing w:before="240" w:after="240"/>
              <w:jc w:val="right"/>
              <w:rPr>
                <w:rFonts w:eastAsia="Times New Roman"/>
                <w:color w:val="000000"/>
                <w:sz w:val="20"/>
                <w:szCs w:val="20"/>
              </w:rPr>
            </w:pPr>
            <w:r>
              <w:rPr>
                <w:rStyle w:val="Strong"/>
                <w:rFonts w:eastAsia="Times New Roman"/>
                <w:color w:val="000000"/>
                <w:sz w:val="20"/>
                <w:szCs w:val="20"/>
              </w:rPr>
              <w:t>(162,000)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0DF2B3A" w14:textId="77777777" w:rsidR="007B5DE7" w:rsidRDefault="007B5DE7">
            <w:pPr>
              <w:spacing w:before="240" w:after="240"/>
              <w:jc w:val="right"/>
              <w:rPr>
                <w:rFonts w:eastAsia="Times New Roman"/>
                <w:color w:val="000000"/>
                <w:sz w:val="20"/>
                <w:szCs w:val="20"/>
              </w:rPr>
            </w:pPr>
            <w:r>
              <w:rPr>
                <w:rStyle w:val="Strong"/>
                <w:rFonts w:eastAsia="Times New Roman"/>
                <w:color w:val="000000"/>
                <w:sz w:val="20"/>
                <w:szCs w:val="20"/>
              </w:rPr>
              <w:t>71,548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C8A36F2" w14:textId="77777777" w:rsidR="007B5DE7" w:rsidRDefault="007B5DE7">
            <w:pPr>
              <w:spacing w:before="240" w:after="240"/>
              <w:jc w:val="right"/>
              <w:rPr>
                <w:rFonts w:eastAsia="Times New Roman"/>
                <w:color w:val="000000"/>
                <w:sz w:val="20"/>
                <w:szCs w:val="20"/>
              </w:rPr>
            </w:pPr>
            <w:r>
              <w:rPr>
                <w:rStyle w:val="Strong"/>
                <w:rFonts w:eastAsia="Times New Roman"/>
                <w:color w:val="000000"/>
                <w:sz w:val="20"/>
                <w:szCs w:val="20"/>
              </w:rPr>
              <w:t>705,851</w:t>
            </w:r>
          </w:p>
        </w:tc>
      </w:tr>
      <w:tr w:rsidR="00000000" w14:paraId="01811E79"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3148162C" w14:textId="77777777" w:rsidR="00A1762C" w:rsidRDefault="00A1762C" w:rsidP="00A1762C">
            <w:pPr>
              <w:pStyle w:val="Caption"/>
              <w:jc w:val="center"/>
              <w:rPr>
                <w:rStyle w:val="Emphasis"/>
                <w:b/>
                <w:bCs/>
                <w:i/>
                <w:iCs/>
                <w:color w:val="000000"/>
              </w:rPr>
            </w:pPr>
            <w:r>
              <w:rPr>
                <w:rStyle w:val="Emphasis"/>
                <w:b/>
                <w:bCs/>
                <w:i/>
                <w:iCs/>
                <w:color w:val="000000"/>
              </w:rPr>
              <w:lastRenderedPageBreak/>
              <w:t xml:space="preserve">Table 2.7: Three-year financial projection (EGP), 2027–2029The projection shows a planned first-year (2027) loss of about EGP 162,000, incurred </w:t>
            </w:r>
            <w:r>
              <w:rPr>
                <w:rStyle w:val="Emphasis"/>
                <w:b/>
                <w:bCs/>
                <w:i/>
                <w:iCs/>
                <w:color w:val="000000"/>
              </w:rPr>
              <w:lastRenderedPageBreak/>
              <w:t xml:space="preserve">deliberately while the platform builds its user base with no monetisation. Once commission and subscription fees begin in 2028, the business returns to </w:t>
            </w:r>
            <w:r>
              <w:rPr>
                <w:rStyle w:val="Emphasis"/>
                <w:b/>
                <w:bCs/>
                <w:i/>
                <w:iCs/>
                <w:color w:val="000000"/>
              </w:rPr>
              <w:lastRenderedPageBreak/>
              <w:t>cumulative profit in that same year and grows strongly into 2029, when the net margin reaches roughly 55%.2.8.4 Ten-Year Cash Flow ProjectionTo assess the long-</w:t>
            </w:r>
            <w:r>
              <w:rPr>
                <w:rStyle w:val="Emphasis"/>
                <w:b/>
                <w:bCs/>
                <w:i/>
                <w:iCs/>
                <w:color w:val="000000"/>
              </w:rPr>
              <w:lastRenderedPageBreak/>
              <w:t xml:space="preserve">term financial viability of the venture, the three-year projection (Table 2.7) is extended to a full ten-year horizon. Years 1–3 use the actual figures </w:t>
            </w:r>
            <w:r>
              <w:rPr>
                <w:rStyle w:val="Emphasis"/>
                <w:b/>
                <w:bCs/>
                <w:i/>
                <w:iCs/>
                <w:color w:val="000000"/>
              </w:rPr>
              <w:lastRenderedPageBreak/>
              <w:t xml:space="preserve">already established. Years 4–10 are projected using gradually declining growth rates that reflect the natural maturation of a digital marketplace: </w:t>
            </w:r>
            <w:r>
              <w:rPr>
                <w:rStyle w:val="Emphasis"/>
                <w:b/>
                <w:bCs/>
                <w:i/>
                <w:iCs/>
                <w:color w:val="000000"/>
              </w:rPr>
              <w:lastRenderedPageBreak/>
              <w:t xml:space="preserve">revenue growth declines from approximately 55% in Year 4 to 12% by Year 10, while operating costs grow more slowly (40% down to 10%) due to economies </w:t>
            </w:r>
            <w:r>
              <w:rPr>
                <w:rStyle w:val="Emphasis"/>
                <w:b/>
                <w:bCs/>
                <w:i/>
                <w:iCs/>
                <w:color w:val="000000"/>
              </w:rPr>
              <w:lastRenderedPageBreak/>
              <w:t>of scale inherent in a software platform. All figures are in Egyptian Pounds (EGP).</w:t>
            </w:r>
          </w:p>
          <w:p w14:paraId="04D81AD3" w14:textId="34E7878E" w:rsidR="007B5DE7" w:rsidRDefault="007B5DE7" w:rsidP="00A1762C">
            <w:pPr>
              <w:pStyle w:val="Caption"/>
              <w:jc w:val="center"/>
            </w:pP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7189B870" w14:textId="77777777" w:rsidR="007B5DE7" w:rsidRDefault="007B5DE7">
            <w:pPr>
              <w:spacing w:before="240" w:after="240"/>
              <w:jc w:val="right"/>
              <w:rPr>
                <w:rFonts w:eastAsia="Times New Roman"/>
                <w:b/>
                <w:bCs/>
                <w:color w:val="000000"/>
                <w:sz w:val="20"/>
                <w:szCs w:val="20"/>
              </w:rPr>
            </w:pPr>
            <w:r>
              <w:rPr>
                <w:rFonts w:eastAsia="Times New Roman"/>
                <w:b/>
                <w:bCs/>
                <w:color w:val="000000"/>
                <w:sz w:val="20"/>
                <w:szCs w:val="20"/>
              </w:rPr>
              <w:lastRenderedPageBreak/>
              <w:t>Year 1 (2027)</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4B758BD6" w14:textId="77777777" w:rsidR="007B5DE7" w:rsidRDefault="007B5DE7">
            <w:pPr>
              <w:spacing w:before="240" w:after="240"/>
              <w:jc w:val="right"/>
              <w:rPr>
                <w:rFonts w:eastAsia="Times New Roman"/>
                <w:b/>
                <w:bCs/>
                <w:color w:val="000000"/>
                <w:sz w:val="20"/>
                <w:szCs w:val="20"/>
              </w:rPr>
            </w:pPr>
            <w:r>
              <w:rPr>
                <w:rFonts w:eastAsia="Times New Roman"/>
                <w:b/>
                <w:bCs/>
                <w:color w:val="000000"/>
                <w:sz w:val="20"/>
                <w:szCs w:val="20"/>
              </w:rPr>
              <w:t>Year 2 (2028)</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778260FD" w14:textId="77777777" w:rsidR="007B5DE7" w:rsidRDefault="007B5DE7">
            <w:pPr>
              <w:spacing w:before="240" w:after="240"/>
              <w:jc w:val="right"/>
              <w:rPr>
                <w:rFonts w:eastAsia="Times New Roman"/>
                <w:b/>
                <w:bCs/>
                <w:color w:val="000000"/>
                <w:sz w:val="20"/>
                <w:szCs w:val="20"/>
              </w:rPr>
            </w:pPr>
            <w:r>
              <w:rPr>
                <w:rFonts w:eastAsia="Times New Roman"/>
                <w:b/>
                <w:bCs/>
                <w:color w:val="000000"/>
                <w:sz w:val="20"/>
                <w:szCs w:val="20"/>
              </w:rPr>
              <w:t>Year 3 (2029)</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5FCFB85A" w14:textId="77777777" w:rsidR="007B5DE7" w:rsidRDefault="007B5DE7">
            <w:pPr>
              <w:spacing w:before="240" w:after="240"/>
              <w:jc w:val="right"/>
              <w:rPr>
                <w:rFonts w:eastAsia="Times New Roman"/>
                <w:b/>
                <w:bCs/>
                <w:color w:val="000000"/>
                <w:sz w:val="20"/>
                <w:szCs w:val="20"/>
              </w:rPr>
            </w:pPr>
            <w:r>
              <w:rPr>
                <w:rFonts w:eastAsia="Times New Roman"/>
                <w:b/>
                <w:bCs/>
                <w:color w:val="000000"/>
                <w:sz w:val="20"/>
                <w:szCs w:val="20"/>
              </w:rPr>
              <w:t>Year 4 (2030)</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3EE04B02" w14:textId="77777777" w:rsidR="007B5DE7" w:rsidRDefault="007B5DE7">
            <w:pPr>
              <w:spacing w:before="240" w:after="240"/>
              <w:jc w:val="right"/>
              <w:rPr>
                <w:rFonts w:eastAsia="Times New Roman"/>
                <w:b/>
                <w:bCs/>
                <w:color w:val="000000"/>
                <w:sz w:val="20"/>
                <w:szCs w:val="20"/>
              </w:rPr>
            </w:pPr>
            <w:r>
              <w:rPr>
                <w:rFonts w:eastAsia="Times New Roman"/>
                <w:b/>
                <w:bCs/>
                <w:color w:val="000000"/>
                <w:sz w:val="20"/>
                <w:szCs w:val="20"/>
              </w:rPr>
              <w:t>Year 5 (2031)</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3DAA5E4C" w14:textId="77777777" w:rsidR="007B5DE7" w:rsidRDefault="007B5DE7">
            <w:pPr>
              <w:spacing w:before="240" w:after="240"/>
              <w:jc w:val="right"/>
              <w:rPr>
                <w:rFonts w:eastAsia="Times New Roman"/>
                <w:b/>
                <w:bCs/>
                <w:color w:val="000000"/>
                <w:sz w:val="20"/>
                <w:szCs w:val="20"/>
              </w:rPr>
            </w:pPr>
            <w:r>
              <w:rPr>
                <w:rFonts w:eastAsia="Times New Roman"/>
                <w:b/>
                <w:bCs/>
                <w:color w:val="000000"/>
                <w:sz w:val="20"/>
                <w:szCs w:val="20"/>
              </w:rPr>
              <w:t>Year 6 (2032)</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4BF069E4" w14:textId="77777777" w:rsidR="007B5DE7" w:rsidRDefault="007B5DE7">
            <w:pPr>
              <w:spacing w:before="240" w:after="240"/>
              <w:jc w:val="right"/>
              <w:rPr>
                <w:rFonts w:eastAsia="Times New Roman"/>
                <w:b/>
                <w:bCs/>
                <w:color w:val="000000"/>
                <w:sz w:val="20"/>
                <w:szCs w:val="20"/>
              </w:rPr>
            </w:pPr>
            <w:r>
              <w:rPr>
                <w:rFonts w:eastAsia="Times New Roman"/>
                <w:b/>
                <w:bCs/>
                <w:color w:val="000000"/>
                <w:sz w:val="20"/>
                <w:szCs w:val="20"/>
              </w:rPr>
              <w:t>Year 7 (2033)</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611B3953" w14:textId="77777777" w:rsidR="007B5DE7" w:rsidRDefault="007B5DE7">
            <w:pPr>
              <w:spacing w:before="240" w:after="240"/>
              <w:jc w:val="right"/>
              <w:rPr>
                <w:rFonts w:eastAsia="Times New Roman"/>
                <w:b/>
                <w:bCs/>
                <w:color w:val="000000"/>
                <w:sz w:val="20"/>
                <w:szCs w:val="20"/>
              </w:rPr>
            </w:pPr>
            <w:r>
              <w:rPr>
                <w:rFonts w:eastAsia="Times New Roman"/>
                <w:b/>
                <w:bCs/>
                <w:color w:val="000000"/>
                <w:sz w:val="20"/>
                <w:szCs w:val="20"/>
              </w:rPr>
              <w:t>Year 8 (2034)</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6C731BC3" w14:textId="77777777" w:rsidR="007B5DE7" w:rsidRDefault="007B5DE7">
            <w:pPr>
              <w:spacing w:before="240" w:after="240"/>
              <w:jc w:val="right"/>
              <w:rPr>
                <w:rFonts w:eastAsia="Times New Roman"/>
                <w:b/>
                <w:bCs/>
                <w:color w:val="000000"/>
                <w:sz w:val="20"/>
                <w:szCs w:val="20"/>
              </w:rPr>
            </w:pPr>
            <w:r>
              <w:rPr>
                <w:rFonts w:eastAsia="Times New Roman"/>
                <w:b/>
                <w:bCs/>
                <w:color w:val="000000"/>
                <w:sz w:val="20"/>
                <w:szCs w:val="20"/>
              </w:rPr>
              <w:t>Year 9 (2035)</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16FCF649" w14:textId="77777777" w:rsidR="007B5DE7" w:rsidRDefault="007B5DE7">
            <w:pPr>
              <w:spacing w:before="240" w:after="240"/>
              <w:jc w:val="right"/>
              <w:rPr>
                <w:rFonts w:eastAsia="Times New Roman"/>
                <w:b/>
                <w:bCs/>
                <w:color w:val="000000"/>
                <w:sz w:val="20"/>
                <w:szCs w:val="20"/>
              </w:rPr>
            </w:pPr>
            <w:r>
              <w:rPr>
                <w:rFonts w:eastAsia="Times New Roman"/>
                <w:b/>
                <w:bCs/>
                <w:color w:val="000000"/>
                <w:sz w:val="20"/>
                <w:szCs w:val="20"/>
              </w:rPr>
              <w:t>Year 10 (2036)</w:t>
            </w:r>
          </w:p>
        </w:tc>
      </w:tr>
      <w:tr w:rsidR="00000000" w14:paraId="69655C6D"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17AB42A" w14:textId="77777777" w:rsidR="007B5DE7" w:rsidRDefault="007B5DE7">
            <w:pPr>
              <w:spacing w:before="240" w:after="240"/>
              <w:rPr>
                <w:rFonts w:eastAsia="Times New Roman"/>
                <w:color w:val="000000"/>
                <w:sz w:val="20"/>
                <w:szCs w:val="20"/>
              </w:rPr>
            </w:pPr>
            <w:r>
              <w:rPr>
                <w:rStyle w:val="Strong"/>
                <w:rFonts w:eastAsia="Times New Roman"/>
                <w:color w:val="000000"/>
                <w:sz w:val="20"/>
                <w:szCs w:val="20"/>
              </w:rPr>
              <w:lastRenderedPageBreak/>
              <w:t>Total Revenues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B5E8F8A" w14:textId="77777777" w:rsidR="007B5DE7" w:rsidRDefault="007B5DE7">
            <w:pPr>
              <w:spacing w:before="240" w:after="240"/>
              <w:jc w:val="right"/>
              <w:rPr>
                <w:rFonts w:eastAsia="Times New Roman"/>
                <w:color w:val="000000"/>
                <w:sz w:val="20"/>
                <w:szCs w:val="20"/>
              </w:rPr>
            </w:pPr>
            <w:r>
              <w:rPr>
                <w:rFonts w:eastAsia="Times New Roman"/>
                <w:color w:val="000000"/>
                <w:sz w:val="20"/>
                <w:szCs w:val="20"/>
              </w:rPr>
              <w:t>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5B59619" w14:textId="77777777" w:rsidR="007B5DE7" w:rsidRDefault="007B5DE7">
            <w:pPr>
              <w:spacing w:before="240" w:after="240"/>
              <w:jc w:val="right"/>
              <w:rPr>
                <w:rFonts w:eastAsia="Times New Roman"/>
                <w:color w:val="000000"/>
                <w:sz w:val="20"/>
                <w:szCs w:val="20"/>
              </w:rPr>
            </w:pPr>
            <w:r>
              <w:rPr>
                <w:rFonts w:eastAsia="Times New Roman"/>
                <w:color w:val="000000"/>
                <w:sz w:val="20"/>
                <w:szCs w:val="20"/>
              </w:rPr>
              <w:t>469,280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24C0563" w14:textId="77777777" w:rsidR="007B5DE7" w:rsidRDefault="007B5DE7">
            <w:pPr>
              <w:spacing w:before="240" w:after="240"/>
              <w:jc w:val="right"/>
              <w:rPr>
                <w:rFonts w:eastAsia="Times New Roman"/>
                <w:color w:val="000000"/>
                <w:sz w:val="20"/>
                <w:szCs w:val="20"/>
              </w:rPr>
            </w:pPr>
            <w:r>
              <w:rPr>
                <w:rFonts w:eastAsia="Times New Roman"/>
                <w:color w:val="000000"/>
                <w:sz w:val="20"/>
                <w:szCs w:val="20"/>
              </w:rPr>
              <w:t>1,151,080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9778BAA" w14:textId="77777777" w:rsidR="007B5DE7" w:rsidRDefault="007B5DE7">
            <w:pPr>
              <w:spacing w:before="240" w:after="240"/>
              <w:jc w:val="right"/>
              <w:rPr>
                <w:rFonts w:eastAsia="Times New Roman"/>
                <w:color w:val="000000"/>
                <w:sz w:val="20"/>
                <w:szCs w:val="20"/>
              </w:rPr>
            </w:pPr>
            <w:r>
              <w:rPr>
                <w:rFonts w:eastAsia="Times New Roman"/>
                <w:color w:val="000000"/>
                <w:sz w:val="20"/>
                <w:szCs w:val="20"/>
              </w:rPr>
              <w:t>1,784,174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A35FDC1" w14:textId="77777777" w:rsidR="007B5DE7" w:rsidRDefault="007B5DE7">
            <w:pPr>
              <w:spacing w:before="240" w:after="240"/>
              <w:jc w:val="right"/>
              <w:rPr>
                <w:rFonts w:eastAsia="Times New Roman"/>
                <w:color w:val="000000"/>
                <w:sz w:val="20"/>
                <w:szCs w:val="20"/>
              </w:rPr>
            </w:pPr>
            <w:r>
              <w:rPr>
                <w:rFonts w:eastAsia="Times New Roman"/>
                <w:color w:val="000000"/>
                <w:sz w:val="20"/>
                <w:szCs w:val="20"/>
              </w:rPr>
              <w:t>2,497,844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454BED7" w14:textId="77777777" w:rsidR="007B5DE7" w:rsidRDefault="007B5DE7">
            <w:pPr>
              <w:spacing w:before="240" w:after="240"/>
              <w:jc w:val="right"/>
              <w:rPr>
                <w:rFonts w:eastAsia="Times New Roman"/>
                <w:color w:val="000000"/>
                <w:sz w:val="20"/>
                <w:szCs w:val="20"/>
              </w:rPr>
            </w:pPr>
            <w:r>
              <w:rPr>
                <w:rFonts w:eastAsia="Times New Roman"/>
                <w:color w:val="000000"/>
                <w:sz w:val="20"/>
                <w:szCs w:val="20"/>
              </w:rPr>
              <w:t>3,247,197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229FCF8" w14:textId="77777777" w:rsidR="007B5DE7" w:rsidRDefault="007B5DE7">
            <w:pPr>
              <w:spacing w:before="240" w:after="240"/>
              <w:jc w:val="right"/>
              <w:rPr>
                <w:rFonts w:eastAsia="Times New Roman"/>
                <w:color w:val="000000"/>
                <w:sz w:val="20"/>
                <w:szCs w:val="20"/>
              </w:rPr>
            </w:pPr>
            <w:r>
              <w:rPr>
                <w:rFonts w:eastAsia="Times New Roman"/>
                <w:color w:val="000000"/>
                <w:sz w:val="20"/>
                <w:szCs w:val="20"/>
              </w:rPr>
              <w:t>3,961,580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FDA9F24" w14:textId="77777777" w:rsidR="007B5DE7" w:rsidRDefault="007B5DE7">
            <w:pPr>
              <w:spacing w:before="240" w:after="240"/>
              <w:jc w:val="right"/>
              <w:rPr>
                <w:rFonts w:eastAsia="Times New Roman"/>
                <w:color w:val="000000"/>
                <w:sz w:val="20"/>
                <w:szCs w:val="20"/>
              </w:rPr>
            </w:pPr>
            <w:r>
              <w:rPr>
                <w:rFonts w:eastAsia="Times New Roman"/>
                <w:color w:val="000000"/>
                <w:sz w:val="20"/>
                <w:szCs w:val="20"/>
              </w:rPr>
              <w:t>4,674,664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1181B3E" w14:textId="77777777" w:rsidR="007B5DE7" w:rsidRDefault="007B5DE7">
            <w:pPr>
              <w:spacing w:before="240" w:after="240"/>
              <w:jc w:val="right"/>
              <w:rPr>
                <w:rFonts w:eastAsia="Times New Roman"/>
                <w:color w:val="000000"/>
                <w:sz w:val="20"/>
                <w:szCs w:val="20"/>
              </w:rPr>
            </w:pPr>
            <w:r>
              <w:rPr>
                <w:rFonts w:eastAsia="Times New Roman"/>
                <w:color w:val="000000"/>
                <w:sz w:val="20"/>
                <w:szCs w:val="20"/>
              </w:rPr>
              <w:t>5,375,864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4D9FA54" w14:textId="77777777" w:rsidR="007B5DE7" w:rsidRDefault="007B5DE7">
            <w:pPr>
              <w:spacing w:before="240" w:after="240"/>
              <w:jc w:val="right"/>
              <w:rPr>
                <w:rFonts w:eastAsia="Times New Roman"/>
                <w:color w:val="000000"/>
                <w:sz w:val="20"/>
                <w:szCs w:val="20"/>
              </w:rPr>
            </w:pPr>
            <w:r>
              <w:rPr>
                <w:rFonts w:eastAsia="Times New Roman"/>
                <w:color w:val="000000"/>
                <w:sz w:val="20"/>
                <w:szCs w:val="20"/>
              </w:rPr>
              <w:t>6,020,968</w:t>
            </w:r>
          </w:p>
        </w:tc>
      </w:tr>
      <w:tr w:rsidR="00000000" w14:paraId="3E0875F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097C1CC" w14:textId="77777777" w:rsidR="007B5DE7" w:rsidRDefault="007B5DE7">
            <w:pPr>
              <w:spacing w:before="240" w:after="240"/>
              <w:rPr>
                <w:rFonts w:eastAsia="Times New Roman"/>
                <w:color w:val="000000"/>
                <w:sz w:val="20"/>
                <w:szCs w:val="20"/>
              </w:rPr>
            </w:pPr>
            <w:r>
              <w:rPr>
                <w:rStyle w:val="Strong"/>
                <w:rFonts w:eastAsia="Times New Roman"/>
                <w:color w:val="000000"/>
                <w:sz w:val="20"/>
                <w:szCs w:val="20"/>
              </w:rPr>
              <w:lastRenderedPageBreak/>
              <w:t>− Operational Cost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8F2A726" w14:textId="77777777" w:rsidR="007B5DE7" w:rsidRDefault="007B5DE7">
            <w:pPr>
              <w:spacing w:before="240" w:after="240"/>
              <w:jc w:val="right"/>
              <w:rPr>
                <w:rFonts w:eastAsia="Times New Roman"/>
                <w:color w:val="000000"/>
                <w:sz w:val="20"/>
                <w:szCs w:val="20"/>
              </w:rPr>
            </w:pPr>
            <w:r>
              <w:rPr>
                <w:rFonts w:eastAsia="Times New Roman"/>
                <w:color w:val="000000"/>
                <w:sz w:val="20"/>
                <w:szCs w:val="20"/>
              </w:rPr>
              <w:t>92,000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0030FFB" w14:textId="77777777" w:rsidR="007B5DE7" w:rsidRDefault="007B5DE7">
            <w:pPr>
              <w:spacing w:before="240" w:after="240"/>
              <w:jc w:val="right"/>
              <w:rPr>
                <w:rFonts w:eastAsia="Times New Roman"/>
                <w:color w:val="000000"/>
                <w:sz w:val="20"/>
                <w:szCs w:val="20"/>
              </w:rPr>
            </w:pPr>
            <w:r>
              <w:rPr>
                <w:rFonts w:eastAsia="Times New Roman"/>
                <w:color w:val="000000"/>
                <w:sz w:val="20"/>
                <w:szCs w:val="20"/>
              </w:rPr>
              <w:t>235,732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088EC58" w14:textId="77777777" w:rsidR="007B5DE7" w:rsidRDefault="007B5DE7">
            <w:pPr>
              <w:spacing w:before="240" w:after="240"/>
              <w:jc w:val="right"/>
              <w:rPr>
                <w:rFonts w:eastAsia="Times New Roman"/>
                <w:color w:val="000000"/>
                <w:sz w:val="20"/>
                <w:szCs w:val="20"/>
              </w:rPr>
            </w:pPr>
            <w:r>
              <w:rPr>
                <w:rFonts w:eastAsia="Times New Roman"/>
                <w:color w:val="000000"/>
                <w:sz w:val="20"/>
                <w:szCs w:val="20"/>
              </w:rPr>
              <w:t>516,777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FDFD5D7" w14:textId="77777777" w:rsidR="007B5DE7" w:rsidRDefault="007B5DE7">
            <w:pPr>
              <w:spacing w:before="240" w:after="240"/>
              <w:jc w:val="right"/>
              <w:rPr>
                <w:rFonts w:eastAsia="Times New Roman"/>
                <w:color w:val="000000"/>
                <w:sz w:val="20"/>
                <w:szCs w:val="20"/>
              </w:rPr>
            </w:pPr>
            <w:r>
              <w:rPr>
                <w:rFonts w:eastAsia="Times New Roman"/>
                <w:color w:val="000000"/>
                <w:sz w:val="20"/>
                <w:szCs w:val="20"/>
              </w:rPr>
              <w:t>723,488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91B8C45" w14:textId="77777777" w:rsidR="007B5DE7" w:rsidRDefault="007B5DE7">
            <w:pPr>
              <w:spacing w:before="240" w:after="240"/>
              <w:jc w:val="right"/>
              <w:rPr>
                <w:rFonts w:eastAsia="Times New Roman"/>
                <w:color w:val="000000"/>
                <w:sz w:val="20"/>
                <w:szCs w:val="20"/>
              </w:rPr>
            </w:pPr>
            <w:r>
              <w:rPr>
                <w:rFonts w:eastAsia="Times New Roman"/>
                <w:color w:val="000000"/>
                <w:sz w:val="20"/>
                <w:szCs w:val="20"/>
              </w:rPr>
              <w:t>940,534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0E113E1" w14:textId="77777777" w:rsidR="007B5DE7" w:rsidRDefault="007B5DE7">
            <w:pPr>
              <w:spacing w:before="240" w:after="240"/>
              <w:jc w:val="right"/>
              <w:rPr>
                <w:rFonts w:eastAsia="Times New Roman"/>
                <w:color w:val="000000"/>
                <w:sz w:val="20"/>
                <w:szCs w:val="20"/>
              </w:rPr>
            </w:pPr>
            <w:r>
              <w:rPr>
                <w:rFonts w:eastAsia="Times New Roman"/>
                <w:color w:val="000000"/>
                <w:sz w:val="20"/>
                <w:szCs w:val="20"/>
              </w:rPr>
              <w:t>1,147,451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5C445ED" w14:textId="77777777" w:rsidR="007B5DE7" w:rsidRDefault="007B5DE7">
            <w:pPr>
              <w:spacing w:before="240" w:after="240"/>
              <w:jc w:val="right"/>
              <w:rPr>
                <w:rFonts w:eastAsia="Times New Roman"/>
                <w:color w:val="000000"/>
                <w:sz w:val="20"/>
                <w:szCs w:val="20"/>
              </w:rPr>
            </w:pPr>
            <w:r>
              <w:rPr>
                <w:rFonts w:eastAsia="Times New Roman"/>
                <w:color w:val="000000"/>
                <w:sz w:val="20"/>
                <w:szCs w:val="20"/>
              </w:rPr>
              <w:t>1,353,992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5BB6EDC" w14:textId="77777777" w:rsidR="007B5DE7" w:rsidRDefault="007B5DE7">
            <w:pPr>
              <w:spacing w:before="240" w:after="240"/>
              <w:jc w:val="right"/>
              <w:rPr>
                <w:rFonts w:eastAsia="Times New Roman"/>
                <w:color w:val="000000"/>
                <w:sz w:val="20"/>
                <w:szCs w:val="20"/>
              </w:rPr>
            </w:pPr>
            <w:r>
              <w:rPr>
                <w:rFonts w:eastAsia="Times New Roman"/>
                <w:color w:val="000000"/>
                <w:sz w:val="20"/>
                <w:szCs w:val="20"/>
              </w:rPr>
              <w:t>1,557,091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298DEFD" w14:textId="77777777" w:rsidR="007B5DE7" w:rsidRDefault="007B5DE7">
            <w:pPr>
              <w:spacing w:before="240" w:after="240"/>
              <w:jc w:val="right"/>
              <w:rPr>
                <w:rFonts w:eastAsia="Times New Roman"/>
                <w:color w:val="000000"/>
                <w:sz w:val="20"/>
                <w:szCs w:val="20"/>
              </w:rPr>
            </w:pPr>
            <w:r>
              <w:rPr>
                <w:rFonts w:eastAsia="Times New Roman"/>
                <w:color w:val="000000"/>
                <w:sz w:val="20"/>
                <w:szCs w:val="20"/>
              </w:rPr>
              <w:t>1,743,942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DAF6D7F" w14:textId="77777777" w:rsidR="007B5DE7" w:rsidRDefault="007B5DE7">
            <w:pPr>
              <w:spacing w:before="240" w:after="240"/>
              <w:jc w:val="right"/>
              <w:rPr>
                <w:rFonts w:eastAsia="Times New Roman"/>
                <w:color w:val="000000"/>
                <w:sz w:val="20"/>
                <w:szCs w:val="20"/>
              </w:rPr>
            </w:pPr>
            <w:r>
              <w:rPr>
                <w:rFonts w:eastAsia="Times New Roman"/>
                <w:color w:val="000000"/>
                <w:sz w:val="20"/>
                <w:szCs w:val="20"/>
              </w:rPr>
              <w:t>1,918,336</w:t>
            </w:r>
          </w:p>
        </w:tc>
      </w:tr>
      <w:tr w:rsidR="00000000" w14:paraId="74A9AD62"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5A20328" w14:textId="77777777" w:rsidR="007B5DE7" w:rsidRDefault="007B5DE7">
            <w:pPr>
              <w:spacing w:before="240" w:after="240"/>
              <w:rPr>
                <w:rFonts w:eastAsia="Times New Roman"/>
                <w:color w:val="000000"/>
                <w:sz w:val="20"/>
                <w:szCs w:val="20"/>
              </w:rPr>
            </w:pPr>
            <w:r>
              <w:rPr>
                <w:rStyle w:val="Strong"/>
                <w:rFonts w:eastAsia="Times New Roman"/>
                <w:color w:val="000000"/>
                <w:sz w:val="20"/>
                <w:szCs w:val="20"/>
              </w:rPr>
              <w:lastRenderedPageBreak/>
              <w:t>= Net Profit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35FF67E" w14:textId="77777777" w:rsidR="007B5DE7" w:rsidRDefault="007B5DE7">
            <w:pPr>
              <w:spacing w:before="240" w:after="240"/>
              <w:jc w:val="right"/>
              <w:rPr>
                <w:rFonts w:eastAsia="Times New Roman"/>
                <w:color w:val="000000"/>
                <w:sz w:val="20"/>
                <w:szCs w:val="20"/>
              </w:rPr>
            </w:pPr>
            <w:r>
              <w:rPr>
                <w:rStyle w:val="Strong"/>
                <w:rFonts w:eastAsia="Times New Roman"/>
                <w:color w:val="000000"/>
                <w:sz w:val="20"/>
                <w:szCs w:val="20"/>
              </w:rPr>
              <w:t>(92,000)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37FF4E5" w14:textId="77777777" w:rsidR="007B5DE7" w:rsidRDefault="007B5DE7">
            <w:pPr>
              <w:spacing w:before="240" w:after="240"/>
              <w:jc w:val="right"/>
              <w:rPr>
                <w:rFonts w:eastAsia="Times New Roman"/>
                <w:color w:val="000000"/>
                <w:sz w:val="20"/>
                <w:szCs w:val="20"/>
              </w:rPr>
            </w:pPr>
            <w:r>
              <w:rPr>
                <w:rStyle w:val="Strong"/>
                <w:rFonts w:eastAsia="Times New Roman"/>
                <w:color w:val="000000"/>
                <w:sz w:val="20"/>
                <w:szCs w:val="20"/>
              </w:rPr>
              <w:t>233,548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EE2ED14" w14:textId="77777777" w:rsidR="007B5DE7" w:rsidRDefault="007B5DE7">
            <w:pPr>
              <w:spacing w:before="240" w:after="240"/>
              <w:jc w:val="right"/>
              <w:rPr>
                <w:rFonts w:eastAsia="Times New Roman"/>
                <w:color w:val="000000"/>
                <w:sz w:val="20"/>
                <w:szCs w:val="20"/>
              </w:rPr>
            </w:pPr>
            <w:r>
              <w:rPr>
                <w:rStyle w:val="Strong"/>
                <w:rFonts w:eastAsia="Times New Roman"/>
                <w:color w:val="000000"/>
                <w:sz w:val="20"/>
                <w:szCs w:val="20"/>
              </w:rPr>
              <w:t>634,303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2ADE3B8" w14:textId="77777777" w:rsidR="007B5DE7" w:rsidRDefault="007B5DE7">
            <w:pPr>
              <w:spacing w:before="240" w:after="240"/>
              <w:jc w:val="right"/>
              <w:rPr>
                <w:rFonts w:eastAsia="Times New Roman"/>
                <w:color w:val="000000"/>
                <w:sz w:val="20"/>
                <w:szCs w:val="20"/>
              </w:rPr>
            </w:pPr>
            <w:r>
              <w:rPr>
                <w:rStyle w:val="Strong"/>
                <w:rFonts w:eastAsia="Times New Roman"/>
                <w:color w:val="000000"/>
                <w:sz w:val="20"/>
                <w:szCs w:val="20"/>
              </w:rPr>
              <w:t>1,060,686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405E051" w14:textId="77777777" w:rsidR="007B5DE7" w:rsidRDefault="007B5DE7">
            <w:pPr>
              <w:spacing w:before="240" w:after="240"/>
              <w:jc w:val="right"/>
              <w:rPr>
                <w:rFonts w:eastAsia="Times New Roman"/>
                <w:color w:val="000000"/>
                <w:sz w:val="20"/>
                <w:szCs w:val="20"/>
              </w:rPr>
            </w:pPr>
            <w:r>
              <w:rPr>
                <w:rStyle w:val="Strong"/>
                <w:rFonts w:eastAsia="Times New Roman"/>
                <w:color w:val="000000"/>
                <w:sz w:val="20"/>
                <w:szCs w:val="20"/>
              </w:rPr>
              <w:t>1,557,310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07B2810" w14:textId="77777777" w:rsidR="007B5DE7" w:rsidRDefault="007B5DE7">
            <w:pPr>
              <w:spacing w:before="240" w:after="240"/>
              <w:jc w:val="right"/>
              <w:rPr>
                <w:rFonts w:eastAsia="Times New Roman"/>
                <w:color w:val="000000"/>
                <w:sz w:val="20"/>
                <w:szCs w:val="20"/>
              </w:rPr>
            </w:pPr>
            <w:r>
              <w:rPr>
                <w:rStyle w:val="Strong"/>
                <w:rFonts w:eastAsia="Times New Roman"/>
                <w:color w:val="000000"/>
                <w:sz w:val="20"/>
                <w:szCs w:val="20"/>
              </w:rPr>
              <w:t>2,099,746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FBCE732" w14:textId="77777777" w:rsidR="007B5DE7" w:rsidRDefault="007B5DE7">
            <w:pPr>
              <w:spacing w:before="240" w:after="240"/>
              <w:jc w:val="right"/>
              <w:rPr>
                <w:rFonts w:eastAsia="Times New Roman"/>
                <w:color w:val="000000"/>
                <w:sz w:val="20"/>
                <w:szCs w:val="20"/>
              </w:rPr>
            </w:pPr>
            <w:r>
              <w:rPr>
                <w:rStyle w:val="Strong"/>
                <w:rFonts w:eastAsia="Times New Roman"/>
                <w:color w:val="000000"/>
                <w:sz w:val="20"/>
                <w:szCs w:val="20"/>
              </w:rPr>
              <w:t>2,607,588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CFE4CE5" w14:textId="77777777" w:rsidR="007B5DE7" w:rsidRDefault="007B5DE7">
            <w:pPr>
              <w:spacing w:before="240" w:after="240"/>
              <w:jc w:val="right"/>
              <w:rPr>
                <w:rFonts w:eastAsia="Times New Roman"/>
                <w:color w:val="000000"/>
                <w:sz w:val="20"/>
                <w:szCs w:val="20"/>
              </w:rPr>
            </w:pPr>
            <w:r>
              <w:rPr>
                <w:rStyle w:val="Strong"/>
                <w:rFonts w:eastAsia="Times New Roman"/>
                <w:color w:val="000000"/>
                <w:sz w:val="20"/>
                <w:szCs w:val="20"/>
              </w:rPr>
              <w:t>3,117,573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2D8BDF7" w14:textId="77777777" w:rsidR="007B5DE7" w:rsidRDefault="007B5DE7">
            <w:pPr>
              <w:spacing w:before="240" w:after="240"/>
              <w:jc w:val="right"/>
              <w:rPr>
                <w:rFonts w:eastAsia="Times New Roman"/>
                <w:color w:val="000000"/>
                <w:sz w:val="20"/>
                <w:szCs w:val="20"/>
              </w:rPr>
            </w:pPr>
            <w:r>
              <w:rPr>
                <w:rStyle w:val="Strong"/>
                <w:rFonts w:eastAsia="Times New Roman"/>
                <w:color w:val="000000"/>
                <w:sz w:val="20"/>
                <w:szCs w:val="20"/>
              </w:rPr>
              <w:t>3,631,922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FFC7F3A" w14:textId="77777777" w:rsidR="007B5DE7" w:rsidRDefault="007B5DE7">
            <w:pPr>
              <w:spacing w:before="240" w:after="240"/>
              <w:jc w:val="right"/>
              <w:rPr>
                <w:rFonts w:eastAsia="Times New Roman"/>
                <w:color w:val="000000"/>
                <w:sz w:val="20"/>
                <w:szCs w:val="20"/>
              </w:rPr>
            </w:pPr>
            <w:r>
              <w:rPr>
                <w:rStyle w:val="Strong"/>
                <w:rFonts w:eastAsia="Times New Roman"/>
                <w:color w:val="000000"/>
                <w:sz w:val="20"/>
                <w:szCs w:val="20"/>
              </w:rPr>
              <w:t>4,102,632</w:t>
            </w:r>
          </w:p>
        </w:tc>
      </w:tr>
      <w:tr w:rsidR="00000000" w14:paraId="693273AC" w14:textId="77777777">
        <w:trPr>
          <w:gridAfter w:val="8"/>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2A1CFBAE" w14:textId="77777777" w:rsidR="00A1762C" w:rsidRDefault="00A1762C" w:rsidP="00A1762C">
            <w:pPr>
              <w:pStyle w:val="Caption"/>
              <w:jc w:val="center"/>
              <w:rPr>
                <w:rStyle w:val="Emphasis"/>
                <w:b/>
                <w:bCs/>
                <w:i/>
                <w:iCs/>
                <w:color w:val="000000"/>
              </w:rPr>
            </w:pPr>
            <w:r>
              <w:rPr>
                <w:rStyle w:val="Emphasis"/>
                <w:b/>
                <w:bCs/>
                <w:i/>
                <w:iCs/>
                <w:color w:val="000000"/>
              </w:rPr>
              <w:lastRenderedPageBreak/>
              <w:t xml:space="preserve">Table 2.9: Ten-year cash flow projection (EGP), 2027–2036Revenue growth assumptions: Year 1 = base-building (no revenue); Year 2–3 = actual </w:t>
            </w:r>
            <w:r>
              <w:rPr>
                <w:rStyle w:val="Emphasis"/>
                <w:b/>
                <w:bCs/>
                <w:i/>
                <w:iCs/>
                <w:color w:val="000000"/>
              </w:rPr>
              <w:lastRenderedPageBreak/>
              <w:t xml:space="preserve">projections; Year 4 ≈ 55%; Year 5 ≈ 40%; Year 6 ≈ 30%; Year 7 ≈ 22%; Year 8 ≈ 18%; Year 9 ≈ 15%; Year 10 ≈ 12%.Operational cost growth </w:t>
            </w:r>
            <w:r>
              <w:rPr>
                <w:rStyle w:val="Emphasis"/>
                <w:b/>
                <w:bCs/>
                <w:i/>
                <w:iCs/>
                <w:color w:val="000000"/>
              </w:rPr>
              <w:lastRenderedPageBreak/>
              <w:t xml:space="preserve">assumptions: Year 1–3 = actual projections; Year 4 ≈ 40%; Year 5 ≈ 30%; Year 6 ≈ 22%; Year 7 ≈ 18%; Year 8 ≈ 15%; Year 9 ≈ 12%; Year 10 ≈ </w:t>
            </w:r>
            <w:r>
              <w:rPr>
                <w:rStyle w:val="Emphasis"/>
                <w:b/>
                <w:bCs/>
                <w:i/>
                <w:iCs/>
                <w:color w:val="000000"/>
              </w:rPr>
              <w:lastRenderedPageBreak/>
              <w:t xml:space="preserve">10%.2.8.5 Performance and Financial IndicatorsBased on the ten-year cash flow projection, the following key performance metrics are </w:t>
            </w:r>
            <w:r>
              <w:rPr>
                <w:rStyle w:val="Emphasis"/>
                <w:b/>
                <w:bCs/>
                <w:i/>
                <w:iCs/>
                <w:color w:val="000000"/>
              </w:rPr>
              <w:lastRenderedPageBreak/>
              <w:t xml:space="preserve">derived:1. Average Annual Net ProfitTotal net profit over 10 years = (92,000) + 233,548 + 634,303 + 1,060,686 + 1,557,310 + 2,099,746 + </w:t>
            </w:r>
            <w:r>
              <w:rPr>
                <w:rStyle w:val="Emphasis"/>
                <w:b/>
                <w:bCs/>
                <w:i/>
                <w:iCs/>
                <w:color w:val="000000"/>
              </w:rPr>
              <w:lastRenderedPageBreak/>
              <w:t xml:space="preserve">2,607,588 + 3,117,573 + 3,631,922 + 4,102,632 = 18,953,308 EGPAverage Annual Net Profit = 18,953,308 ÷ 10 = 1,895,331 EGP2. </w:t>
            </w:r>
            <w:r>
              <w:rPr>
                <w:rStyle w:val="Emphasis"/>
                <w:b/>
                <w:bCs/>
                <w:i/>
                <w:iCs/>
                <w:color w:val="000000"/>
              </w:rPr>
              <w:lastRenderedPageBreak/>
              <w:t xml:space="preserve">Return on Investment — ROIROI = (Average Annual Net Profit ÷ Total Investment) × 100 = (1,895,331 ÷ 70,000) × 100 = 2,707.6%This </w:t>
            </w:r>
            <w:r>
              <w:rPr>
                <w:rStyle w:val="Emphasis"/>
                <w:b/>
                <w:bCs/>
                <w:i/>
                <w:iCs/>
                <w:color w:val="000000"/>
              </w:rPr>
              <w:lastRenderedPageBreak/>
              <w:t xml:space="preserve">exceptionally high ROI is characteristic of founder-built digital platforms where the initial cash investment is minimal and the primary asset — </w:t>
            </w:r>
            <w:r>
              <w:rPr>
                <w:rStyle w:val="Emphasis"/>
                <w:b/>
                <w:bCs/>
                <w:i/>
                <w:iCs/>
                <w:color w:val="000000"/>
              </w:rPr>
              <w:lastRenderedPageBreak/>
              <w:t>the software — is contributed in-kind.3. Break-Even PointPeriod</w:t>
            </w:r>
          </w:p>
          <w:p w14:paraId="7479A050" w14:textId="4EC657A4" w:rsidR="007B5DE7" w:rsidRDefault="007B5DE7" w:rsidP="00A1762C">
            <w:pPr>
              <w:pStyle w:val="Caption"/>
              <w:jc w:val="cente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790814B8" w14:textId="77777777" w:rsidR="007B5DE7" w:rsidRDefault="007B5DE7">
            <w:pPr>
              <w:spacing w:before="240" w:after="240"/>
              <w:jc w:val="right"/>
              <w:rPr>
                <w:rFonts w:eastAsia="Times New Roman"/>
                <w:b/>
                <w:bCs/>
                <w:color w:val="000000"/>
                <w:sz w:val="20"/>
                <w:szCs w:val="20"/>
              </w:rPr>
            </w:pPr>
            <w:r>
              <w:rPr>
                <w:rFonts w:eastAsia="Times New Roman"/>
                <w:b/>
                <w:bCs/>
                <w:color w:val="000000"/>
                <w:sz w:val="20"/>
                <w:szCs w:val="20"/>
              </w:rPr>
              <w:lastRenderedPageBreak/>
              <w:t>Annual Net Cash Flow (EGP)</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460FDA31" w14:textId="77777777" w:rsidR="007B5DE7" w:rsidRDefault="007B5DE7">
            <w:pPr>
              <w:spacing w:before="240" w:after="240"/>
              <w:jc w:val="right"/>
              <w:rPr>
                <w:rFonts w:eastAsia="Times New Roman"/>
                <w:b/>
                <w:bCs/>
                <w:color w:val="000000"/>
                <w:sz w:val="20"/>
                <w:szCs w:val="20"/>
              </w:rPr>
            </w:pPr>
            <w:r>
              <w:rPr>
                <w:rFonts w:eastAsia="Times New Roman"/>
                <w:b/>
                <w:bCs/>
                <w:color w:val="000000"/>
                <w:sz w:val="20"/>
                <w:szCs w:val="20"/>
              </w:rPr>
              <w:t>Cumulative Cash Flow (EGP)</w:t>
            </w:r>
          </w:p>
        </w:tc>
      </w:tr>
      <w:tr w:rsidR="00000000" w14:paraId="7982AC8D" w14:textId="77777777">
        <w:trPr>
          <w:gridAfter w:val="8"/>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F8C8093" w14:textId="77777777" w:rsidR="007B5DE7" w:rsidRDefault="007B5DE7">
            <w:pPr>
              <w:spacing w:before="240" w:after="240"/>
              <w:rPr>
                <w:rFonts w:eastAsia="Times New Roman"/>
                <w:color w:val="000000"/>
                <w:sz w:val="20"/>
                <w:szCs w:val="20"/>
              </w:rPr>
            </w:pPr>
            <w:r>
              <w:rPr>
                <w:rFonts w:eastAsia="Times New Roman"/>
                <w:color w:val="000000"/>
                <w:sz w:val="20"/>
                <w:szCs w:val="20"/>
              </w:rPr>
              <w:lastRenderedPageBreak/>
              <w:t>Initial Investment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C2D613D" w14:textId="77777777" w:rsidR="007B5DE7" w:rsidRDefault="007B5DE7">
            <w:pPr>
              <w:spacing w:before="240" w:after="240"/>
              <w:jc w:val="right"/>
              <w:rPr>
                <w:rFonts w:eastAsia="Times New Roman"/>
                <w:color w:val="000000"/>
                <w:sz w:val="20"/>
                <w:szCs w:val="20"/>
              </w:rPr>
            </w:pPr>
            <w:r>
              <w:rPr>
                <w:rFonts w:eastAsia="Times New Roman"/>
                <w:color w:val="000000"/>
                <w:sz w:val="20"/>
                <w:szCs w:val="20"/>
              </w:rPr>
              <w:t>(70,000)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3F85932" w14:textId="77777777" w:rsidR="007B5DE7" w:rsidRDefault="007B5DE7">
            <w:pPr>
              <w:spacing w:before="240" w:after="240"/>
              <w:jc w:val="right"/>
              <w:rPr>
                <w:rFonts w:eastAsia="Times New Roman"/>
                <w:color w:val="000000"/>
                <w:sz w:val="20"/>
                <w:szCs w:val="20"/>
              </w:rPr>
            </w:pPr>
            <w:r>
              <w:rPr>
                <w:rFonts w:eastAsia="Times New Roman"/>
                <w:color w:val="000000"/>
                <w:sz w:val="20"/>
                <w:szCs w:val="20"/>
              </w:rPr>
              <w:t>(70,000)</w:t>
            </w:r>
          </w:p>
        </w:tc>
      </w:tr>
      <w:tr w:rsidR="00000000" w14:paraId="7879E74C" w14:textId="77777777">
        <w:trPr>
          <w:gridAfter w:val="8"/>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52291D0" w14:textId="77777777" w:rsidR="007B5DE7" w:rsidRDefault="007B5DE7">
            <w:pPr>
              <w:spacing w:before="240" w:after="240"/>
              <w:rPr>
                <w:rFonts w:eastAsia="Times New Roman"/>
                <w:color w:val="000000"/>
                <w:sz w:val="20"/>
                <w:szCs w:val="20"/>
              </w:rPr>
            </w:pPr>
            <w:r>
              <w:rPr>
                <w:rFonts w:eastAsia="Times New Roman"/>
                <w:color w:val="000000"/>
                <w:sz w:val="20"/>
                <w:szCs w:val="20"/>
              </w:rPr>
              <w:lastRenderedPageBreak/>
              <w:t>Year 1 (2027) — base-building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A40A451" w14:textId="77777777" w:rsidR="007B5DE7" w:rsidRDefault="007B5DE7">
            <w:pPr>
              <w:spacing w:before="240" w:after="240"/>
              <w:jc w:val="right"/>
              <w:rPr>
                <w:rFonts w:eastAsia="Times New Roman"/>
                <w:color w:val="000000"/>
                <w:sz w:val="20"/>
                <w:szCs w:val="20"/>
              </w:rPr>
            </w:pPr>
            <w:r>
              <w:rPr>
                <w:rFonts w:eastAsia="Times New Roman"/>
                <w:color w:val="000000"/>
                <w:sz w:val="20"/>
                <w:szCs w:val="20"/>
              </w:rPr>
              <w:t>(92,000)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CEC8367" w14:textId="77777777" w:rsidR="007B5DE7" w:rsidRDefault="007B5DE7">
            <w:pPr>
              <w:spacing w:before="240" w:after="240"/>
              <w:jc w:val="right"/>
              <w:rPr>
                <w:rFonts w:eastAsia="Times New Roman"/>
                <w:color w:val="000000"/>
                <w:sz w:val="20"/>
                <w:szCs w:val="20"/>
              </w:rPr>
            </w:pPr>
            <w:r>
              <w:rPr>
                <w:rFonts w:eastAsia="Times New Roman"/>
                <w:color w:val="000000"/>
                <w:sz w:val="20"/>
                <w:szCs w:val="20"/>
              </w:rPr>
              <w:t>(162,000)</w:t>
            </w:r>
          </w:p>
        </w:tc>
      </w:tr>
      <w:tr w:rsidR="00000000" w14:paraId="4D60E723" w14:textId="77777777">
        <w:trPr>
          <w:gridAfter w:val="8"/>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7AB497D" w14:textId="77777777" w:rsidR="007B5DE7" w:rsidRDefault="007B5DE7">
            <w:pPr>
              <w:spacing w:before="240" w:after="240"/>
              <w:rPr>
                <w:rFonts w:eastAsia="Times New Roman"/>
                <w:color w:val="000000"/>
                <w:sz w:val="20"/>
                <w:szCs w:val="20"/>
              </w:rPr>
            </w:pPr>
            <w:r>
              <w:rPr>
                <w:rStyle w:val="Strong"/>
                <w:rFonts w:eastAsia="Times New Roman"/>
                <w:color w:val="000000"/>
                <w:sz w:val="20"/>
                <w:szCs w:val="20"/>
              </w:rPr>
              <w:lastRenderedPageBreak/>
              <w:t>Year 2 (2028) — first monetisation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12F3C6C" w14:textId="77777777" w:rsidR="007B5DE7" w:rsidRDefault="007B5DE7">
            <w:pPr>
              <w:spacing w:before="240" w:after="240"/>
              <w:jc w:val="right"/>
              <w:rPr>
                <w:rFonts w:eastAsia="Times New Roman"/>
                <w:color w:val="000000"/>
                <w:sz w:val="20"/>
                <w:szCs w:val="20"/>
              </w:rPr>
            </w:pPr>
            <w:r>
              <w:rPr>
                <w:rStyle w:val="Strong"/>
                <w:rFonts w:eastAsia="Times New Roman"/>
                <w:color w:val="000000"/>
                <w:sz w:val="20"/>
                <w:szCs w:val="20"/>
              </w:rPr>
              <w:t>233,548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C2DA007" w14:textId="77777777" w:rsidR="007B5DE7" w:rsidRDefault="007B5DE7">
            <w:pPr>
              <w:spacing w:before="240" w:after="240"/>
              <w:jc w:val="right"/>
              <w:rPr>
                <w:rFonts w:eastAsia="Times New Roman"/>
                <w:color w:val="000000"/>
                <w:sz w:val="20"/>
                <w:szCs w:val="20"/>
              </w:rPr>
            </w:pPr>
            <w:r>
              <w:rPr>
                <w:rStyle w:val="Strong"/>
                <w:rFonts w:eastAsia="Times New Roman"/>
                <w:color w:val="000000"/>
                <w:sz w:val="20"/>
                <w:szCs w:val="20"/>
              </w:rPr>
              <w:t xml:space="preserve">71,548 </w:t>
            </w:r>
            <w:r>
              <w:rPr>
                <w:rStyle w:val="Strong"/>
                <w:rFonts w:ascii="Segoe UI Symbol" w:eastAsia="Times New Roman" w:hAnsi="Segoe UI Symbol" w:cs="Segoe UI Symbol"/>
                <w:color w:val="000000"/>
                <w:sz w:val="20"/>
                <w:szCs w:val="20"/>
              </w:rPr>
              <w:t>✓</w:t>
            </w:r>
          </w:p>
        </w:tc>
      </w:tr>
      <w:tr w:rsidR="00000000" w14:paraId="28C26DE8" w14:textId="77777777">
        <w:trPr>
          <w:gridAfter w:val="8"/>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99010B5" w14:textId="77777777" w:rsidR="007B5DE7" w:rsidRDefault="007B5DE7">
            <w:pPr>
              <w:spacing w:before="240" w:after="240"/>
              <w:rPr>
                <w:rFonts w:eastAsia="Times New Roman"/>
                <w:color w:val="000000"/>
                <w:sz w:val="20"/>
                <w:szCs w:val="20"/>
              </w:rPr>
            </w:pPr>
            <w:r>
              <w:rPr>
                <w:rFonts w:eastAsia="Times New Roman"/>
                <w:color w:val="000000"/>
                <w:sz w:val="20"/>
                <w:szCs w:val="20"/>
              </w:rPr>
              <w:lastRenderedPageBreak/>
              <w:t>Year 3 (2029)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6DDA999" w14:textId="77777777" w:rsidR="007B5DE7" w:rsidRDefault="007B5DE7">
            <w:pPr>
              <w:spacing w:before="240" w:after="240"/>
              <w:jc w:val="right"/>
              <w:rPr>
                <w:rFonts w:eastAsia="Times New Roman"/>
                <w:color w:val="000000"/>
                <w:sz w:val="20"/>
                <w:szCs w:val="20"/>
              </w:rPr>
            </w:pPr>
            <w:r>
              <w:rPr>
                <w:rFonts w:eastAsia="Times New Roman"/>
                <w:color w:val="000000"/>
                <w:sz w:val="20"/>
                <w:szCs w:val="20"/>
              </w:rPr>
              <w:t>634,303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0C0351D" w14:textId="77777777" w:rsidR="007B5DE7" w:rsidRDefault="007B5DE7">
            <w:pPr>
              <w:spacing w:before="240" w:after="240"/>
              <w:jc w:val="right"/>
              <w:rPr>
                <w:rFonts w:eastAsia="Times New Roman"/>
                <w:color w:val="000000"/>
                <w:sz w:val="20"/>
                <w:szCs w:val="20"/>
              </w:rPr>
            </w:pPr>
            <w:r>
              <w:rPr>
                <w:rFonts w:eastAsia="Times New Roman"/>
                <w:color w:val="000000"/>
                <w:sz w:val="20"/>
                <w:szCs w:val="20"/>
              </w:rPr>
              <w:t>705,851</w:t>
            </w:r>
          </w:p>
        </w:tc>
      </w:tr>
    </w:tbl>
    <w:p w14:paraId="45FF24FD" w14:textId="77777777" w:rsidR="007B5DE7" w:rsidRDefault="007B5DE7">
      <w:pPr>
        <w:pStyle w:val="NormalWeb"/>
        <w:rPr>
          <w:color w:val="000000"/>
        </w:rPr>
      </w:pPr>
      <w:r>
        <w:rPr>
          <w:color w:val="000000"/>
        </w:rPr>
        <w:t xml:space="preserve">Break-even is reached </w:t>
      </w:r>
      <w:r>
        <w:rPr>
          <w:rStyle w:val="Strong"/>
          <w:color w:val="000000"/>
        </w:rPr>
        <w:t>during Year 2 (2028)</w:t>
      </w:r>
      <w:r>
        <w:rPr>
          <w:color w:val="000000"/>
        </w:rPr>
        <w:t xml:space="preserve">, approximately </w:t>
      </w:r>
      <w:r>
        <w:rPr>
          <w:rStyle w:val="Strong"/>
          <w:color w:val="000000"/>
        </w:rPr>
        <w:t>1 year and 8 months</w:t>
      </w:r>
      <w:r>
        <w:rPr>
          <w:color w:val="000000"/>
        </w:rPr>
        <w:t xml:space="preserve"> after launch. The cumulative deficit of EGP 162,000 at the end of Year 1 is fully recovered within the first 8.3 months of Year 2.</w:t>
      </w:r>
    </w:p>
    <w:p w14:paraId="683AD13A" w14:textId="77777777" w:rsidR="007B5DE7" w:rsidRDefault="007B5DE7">
      <w:pPr>
        <w:pStyle w:val="NormalWeb"/>
        <w:rPr>
          <w:color w:val="000000"/>
        </w:rPr>
      </w:pPr>
      <w:r>
        <w:rPr>
          <w:rStyle w:val="Strong"/>
          <w:color w:val="000000"/>
        </w:rPr>
        <w:lastRenderedPageBreak/>
        <w:t>Summary of Financial Indicators:</w:t>
      </w:r>
    </w:p>
    <w:tbl>
      <w:tblPr>
        <w:tblW w:w="5000" w:type="pct"/>
        <w:tblCellMar>
          <w:top w:w="15" w:type="dxa"/>
          <w:left w:w="15" w:type="dxa"/>
          <w:bottom w:w="15" w:type="dxa"/>
          <w:right w:w="15" w:type="dxa"/>
        </w:tblCellMar>
        <w:tblLook w:val="04A0" w:firstRow="1" w:lastRow="0" w:firstColumn="1" w:lastColumn="0" w:noHBand="0" w:noVBand="1"/>
      </w:tblPr>
      <w:tblGrid>
        <w:gridCol w:w="28058"/>
        <w:gridCol w:w="2285"/>
        <w:gridCol w:w="1321"/>
      </w:tblGrid>
      <w:tr w:rsidR="00000000" w14:paraId="7C838158"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33799DAD" w14:textId="77777777" w:rsidR="007B5DE7" w:rsidRDefault="007B5DE7">
            <w:pPr>
              <w:spacing w:before="240" w:after="240"/>
              <w:rPr>
                <w:rFonts w:eastAsia="Times New Roman"/>
                <w:b/>
                <w:bCs/>
                <w:color w:val="000000"/>
                <w:sz w:val="20"/>
                <w:szCs w:val="20"/>
              </w:rPr>
            </w:pPr>
            <w:r>
              <w:rPr>
                <w:rFonts w:eastAsia="Times New Roman"/>
                <w:b/>
                <w:bCs/>
                <w:color w:val="000000"/>
                <w:sz w:val="20"/>
                <w:szCs w:val="20"/>
              </w:rPr>
              <w:t>Indicator</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5BA2B623" w14:textId="77777777" w:rsidR="007B5DE7" w:rsidRDefault="007B5DE7">
            <w:pPr>
              <w:spacing w:before="240" w:after="240"/>
              <w:rPr>
                <w:rFonts w:eastAsia="Times New Roman"/>
                <w:b/>
                <w:bCs/>
                <w:color w:val="000000"/>
                <w:sz w:val="20"/>
                <w:szCs w:val="20"/>
              </w:rPr>
            </w:pPr>
            <w:r>
              <w:rPr>
                <w:rFonts w:eastAsia="Times New Roman"/>
                <w:b/>
                <w:bCs/>
                <w:color w:val="000000"/>
                <w:sz w:val="20"/>
                <w:szCs w:val="20"/>
              </w:rPr>
              <w:t>Value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0C3230B7" w14:textId="77777777" w:rsidR="007B5DE7" w:rsidRDefault="007B5DE7">
            <w:pPr>
              <w:spacing w:before="240" w:after="240"/>
              <w:rPr>
                <w:rFonts w:eastAsia="Times New Roman"/>
                <w:b/>
                <w:bCs/>
                <w:color w:val="000000"/>
                <w:sz w:val="20"/>
                <w:szCs w:val="20"/>
              </w:rPr>
            </w:pPr>
            <w:r>
              <w:rPr>
                <w:rFonts w:eastAsia="Times New Roman"/>
                <w:b/>
                <w:bCs/>
                <w:color w:val="000000"/>
                <w:sz w:val="20"/>
                <w:szCs w:val="20"/>
              </w:rPr>
              <w:t>Interpretation</w:t>
            </w:r>
          </w:p>
        </w:tc>
      </w:tr>
      <w:tr w:rsidR="00000000" w14:paraId="098AC5C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C05F4E5" w14:textId="77777777" w:rsidR="007B5DE7" w:rsidRDefault="007B5DE7">
            <w:pPr>
              <w:spacing w:before="240" w:after="240"/>
              <w:rPr>
                <w:rFonts w:eastAsia="Times New Roman"/>
                <w:color w:val="000000"/>
                <w:sz w:val="20"/>
                <w:szCs w:val="20"/>
              </w:rPr>
            </w:pPr>
            <w:r>
              <w:rPr>
                <w:rFonts w:eastAsia="Times New Roman"/>
                <w:color w:val="000000"/>
                <w:sz w:val="20"/>
                <w:szCs w:val="20"/>
              </w:rPr>
              <w:t>Total cash investment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B90CCA1" w14:textId="77777777" w:rsidR="007B5DE7" w:rsidRDefault="007B5DE7">
            <w:pPr>
              <w:spacing w:before="240" w:after="240"/>
              <w:rPr>
                <w:rFonts w:eastAsia="Times New Roman"/>
                <w:color w:val="000000"/>
                <w:sz w:val="20"/>
                <w:szCs w:val="20"/>
              </w:rPr>
            </w:pPr>
            <w:r>
              <w:rPr>
                <w:rFonts w:eastAsia="Times New Roman"/>
                <w:color w:val="000000"/>
                <w:sz w:val="20"/>
                <w:szCs w:val="20"/>
              </w:rPr>
              <w:t>EGP 70,000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D073BB8" w14:textId="77777777" w:rsidR="007B5DE7" w:rsidRDefault="007B5DE7">
            <w:pPr>
              <w:spacing w:before="240" w:after="240"/>
              <w:rPr>
                <w:rFonts w:eastAsia="Times New Roman"/>
                <w:color w:val="000000"/>
                <w:sz w:val="20"/>
                <w:szCs w:val="20"/>
              </w:rPr>
            </w:pPr>
            <w:r>
              <w:rPr>
                <w:rFonts w:eastAsia="Times New Roman"/>
                <w:color w:val="000000"/>
                <w:sz w:val="20"/>
                <w:szCs w:val="20"/>
              </w:rPr>
              <w:t>The only cash needed to launch.</w:t>
            </w:r>
          </w:p>
        </w:tc>
      </w:tr>
      <w:tr w:rsidR="00000000" w14:paraId="6EFF69D2"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BD34003" w14:textId="77777777" w:rsidR="007B5DE7" w:rsidRDefault="007B5DE7">
            <w:pPr>
              <w:spacing w:before="240" w:after="240"/>
              <w:rPr>
                <w:rFonts w:eastAsia="Times New Roman"/>
                <w:color w:val="000000"/>
                <w:sz w:val="20"/>
                <w:szCs w:val="20"/>
              </w:rPr>
            </w:pPr>
            <w:r>
              <w:rPr>
                <w:rFonts w:eastAsia="Times New Roman"/>
                <w:color w:val="000000"/>
                <w:sz w:val="20"/>
                <w:szCs w:val="20"/>
              </w:rPr>
              <w:t>10-year cumulative net profit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24B7433" w14:textId="77777777" w:rsidR="007B5DE7" w:rsidRDefault="007B5DE7">
            <w:pPr>
              <w:spacing w:before="240" w:after="240"/>
              <w:rPr>
                <w:rFonts w:eastAsia="Times New Roman"/>
                <w:color w:val="000000"/>
                <w:sz w:val="20"/>
                <w:szCs w:val="20"/>
              </w:rPr>
            </w:pPr>
            <w:r>
              <w:rPr>
                <w:rFonts w:eastAsia="Times New Roman"/>
                <w:color w:val="000000"/>
                <w:sz w:val="20"/>
                <w:szCs w:val="20"/>
              </w:rPr>
              <w:t>EGP 18,953,308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3B5C2D0" w14:textId="77777777" w:rsidR="007B5DE7" w:rsidRDefault="007B5DE7">
            <w:pPr>
              <w:spacing w:before="240" w:after="240"/>
              <w:rPr>
                <w:rFonts w:eastAsia="Times New Roman"/>
                <w:color w:val="000000"/>
                <w:sz w:val="20"/>
                <w:szCs w:val="20"/>
              </w:rPr>
            </w:pPr>
            <w:r>
              <w:rPr>
                <w:rFonts w:eastAsia="Times New Roman"/>
                <w:color w:val="000000"/>
                <w:sz w:val="20"/>
                <w:szCs w:val="20"/>
              </w:rPr>
              <w:t>Total profit across the projection horizon.</w:t>
            </w:r>
          </w:p>
        </w:tc>
      </w:tr>
      <w:tr w:rsidR="00000000" w14:paraId="3B284C4D"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78B8956" w14:textId="77777777" w:rsidR="007B5DE7" w:rsidRDefault="007B5DE7">
            <w:pPr>
              <w:spacing w:before="240" w:after="240"/>
              <w:rPr>
                <w:rFonts w:eastAsia="Times New Roman"/>
                <w:color w:val="000000"/>
                <w:sz w:val="20"/>
                <w:szCs w:val="20"/>
              </w:rPr>
            </w:pPr>
            <w:r>
              <w:rPr>
                <w:rFonts w:eastAsia="Times New Roman"/>
                <w:color w:val="000000"/>
                <w:sz w:val="20"/>
                <w:szCs w:val="20"/>
              </w:rPr>
              <w:t>Average annual net profit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F207F63" w14:textId="77777777" w:rsidR="007B5DE7" w:rsidRDefault="007B5DE7">
            <w:pPr>
              <w:spacing w:before="240" w:after="240"/>
              <w:rPr>
                <w:rFonts w:eastAsia="Times New Roman"/>
                <w:color w:val="000000"/>
                <w:sz w:val="20"/>
                <w:szCs w:val="20"/>
              </w:rPr>
            </w:pPr>
            <w:r>
              <w:rPr>
                <w:rFonts w:eastAsia="Times New Roman"/>
                <w:color w:val="000000"/>
                <w:sz w:val="20"/>
                <w:szCs w:val="20"/>
              </w:rPr>
              <w:t>EGP 1,895,331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CC3B5F5" w14:textId="77777777" w:rsidR="007B5DE7" w:rsidRDefault="007B5DE7">
            <w:pPr>
              <w:spacing w:before="240" w:after="240"/>
              <w:rPr>
                <w:rFonts w:eastAsia="Times New Roman"/>
                <w:color w:val="000000"/>
                <w:sz w:val="20"/>
                <w:szCs w:val="20"/>
              </w:rPr>
            </w:pPr>
            <w:r>
              <w:rPr>
                <w:rFonts w:eastAsia="Times New Roman"/>
                <w:color w:val="000000"/>
                <w:sz w:val="20"/>
                <w:szCs w:val="20"/>
              </w:rPr>
              <w:t>Healthy, growing annual returns.</w:t>
            </w:r>
          </w:p>
        </w:tc>
      </w:tr>
      <w:tr w:rsidR="00000000" w14:paraId="21AEC6E3"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403E6B7" w14:textId="77777777" w:rsidR="007B5DE7" w:rsidRDefault="007B5DE7">
            <w:pPr>
              <w:spacing w:before="240" w:after="240"/>
              <w:rPr>
                <w:rFonts w:eastAsia="Times New Roman"/>
                <w:color w:val="000000"/>
                <w:sz w:val="20"/>
                <w:szCs w:val="20"/>
              </w:rPr>
            </w:pPr>
            <w:r>
              <w:rPr>
                <w:rFonts w:eastAsia="Times New Roman"/>
                <w:color w:val="000000"/>
                <w:sz w:val="20"/>
                <w:szCs w:val="20"/>
              </w:rPr>
              <w:t>Return on Investment (ROI)</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4B6AB8E" w14:textId="77777777" w:rsidR="007B5DE7" w:rsidRDefault="007B5DE7">
            <w:pPr>
              <w:spacing w:before="240" w:after="240"/>
              <w:rPr>
                <w:rFonts w:eastAsia="Times New Roman"/>
                <w:color w:val="000000"/>
                <w:sz w:val="20"/>
                <w:szCs w:val="20"/>
              </w:rPr>
            </w:pPr>
            <w:r>
              <w:rPr>
                <w:rFonts w:eastAsia="Times New Roman"/>
                <w:color w:val="000000"/>
                <w:sz w:val="20"/>
                <w:szCs w:val="20"/>
              </w:rPr>
              <w:t>2,707.6%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EE065D1" w14:textId="77777777" w:rsidR="007B5DE7" w:rsidRDefault="007B5DE7">
            <w:pPr>
              <w:spacing w:before="240" w:after="240"/>
              <w:rPr>
                <w:rFonts w:eastAsia="Times New Roman"/>
                <w:color w:val="000000"/>
                <w:sz w:val="20"/>
                <w:szCs w:val="20"/>
              </w:rPr>
            </w:pPr>
            <w:r>
              <w:rPr>
                <w:rFonts w:eastAsia="Times New Roman"/>
                <w:color w:val="000000"/>
                <w:sz w:val="20"/>
                <w:szCs w:val="20"/>
              </w:rPr>
              <w:t>Reflects the asset-light, founder-built model.</w:t>
            </w:r>
          </w:p>
        </w:tc>
      </w:tr>
      <w:tr w:rsidR="00000000" w14:paraId="45F3BEF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910C2A3" w14:textId="77777777" w:rsidR="007B5DE7" w:rsidRDefault="007B5DE7">
            <w:pPr>
              <w:spacing w:before="240" w:after="240"/>
              <w:rPr>
                <w:rFonts w:eastAsia="Times New Roman"/>
                <w:color w:val="000000"/>
                <w:sz w:val="20"/>
                <w:szCs w:val="20"/>
              </w:rPr>
            </w:pPr>
            <w:r>
              <w:rPr>
                <w:rFonts w:eastAsia="Times New Roman"/>
                <w:color w:val="000000"/>
                <w:sz w:val="20"/>
                <w:szCs w:val="20"/>
              </w:rPr>
              <w:t>Net profit margin (Year 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307CEB1" w14:textId="77777777" w:rsidR="007B5DE7" w:rsidRDefault="007B5DE7">
            <w:pPr>
              <w:spacing w:before="240" w:after="240"/>
              <w:rPr>
                <w:rFonts w:eastAsia="Times New Roman"/>
                <w:color w:val="000000"/>
                <w:sz w:val="20"/>
                <w:szCs w:val="20"/>
              </w:rPr>
            </w:pPr>
            <w:r>
              <w:rPr>
                <w:rFonts w:eastAsia="Times New Roman"/>
                <w:color w:val="000000"/>
                <w:sz w:val="20"/>
                <w:szCs w:val="20"/>
              </w:rPr>
              <w:t>≈ 68%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D913038" w14:textId="77777777" w:rsidR="007B5DE7" w:rsidRDefault="007B5DE7">
            <w:pPr>
              <w:spacing w:before="240" w:after="240"/>
              <w:rPr>
                <w:rFonts w:eastAsia="Times New Roman"/>
                <w:color w:val="000000"/>
                <w:sz w:val="20"/>
                <w:szCs w:val="20"/>
              </w:rPr>
            </w:pPr>
            <w:r>
              <w:rPr>
                <w:rFonts w:eastAsia="Times New Roman"/>
                <w:color w:val="000000"/>
                <w:sz w:val="20"/>
                <w:szCs w:val="20"/>
              </w:rPr>
              <w:t>Strong margin at platform maturity.</w:t>
            </w:r>
          </w:p>
        </w:tc>
      </w:tr>
      <w:tr w:rsidR="00000000" w14:paraId="5CC32EED"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2F1F5DA" w14:textId="77777777" w:rsidR="007B5DE7" w:rsidRDefault="007B5DE7">
            <w:pPr>
              <w:spacing w:before="240" w:after="240"/>
              <w:rPr>
                <w:rFonts w:eastAsia="Times New Roman"/>
                <w:color w:val="000000"/>
                <w:sz w:val="20"/>
                <w:szCs w:val="20"/>
              </w:rPr>
            </w:pPr>
            <w:r>
              <w:rPr>
                <w:rFonts w:eastAsia="Times New Roman"/>
                <w:color w:val="000000"/>
                <w:sz w:val="20"/>
                <w:szCs w:val="20"/>
              </w:rPr>
              <w:t>Break-even point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7718A29" w14:textId="77777777" w:rsidR="007B5DE7" w:rsidRDefault="007B5DE7">
            <w:pPr>
              <w:spacing w:before="240" w:after="240"/>
              <w:rPr>
                <w:rFonts w:eastAsia="Times New Roman"/>
                <w:color w:val="000000"/>
                <w:sz w:val="20"/>
                <w:szCs w:val="20"/>
              </w:rPr>
            </w:pPr>
            <w:r>
              <w:rPr>
                <w:rFonts w:eastAsia="Times New Roman"/>
                <w:color w:val="000000"/>
                <w:sz w:val="20"/>
                <w:szCs w:val="20"/>
              </w:rPr>
              <w:t>Year 2 (month 20)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9CDF1D5" w14:textId="77777777" w:rsidR="007B5DE7" w:rsidRDefault="007B5DE7">
            <w:pPr>
              <w:spacing w:before="240" w:after="240"/>
              <w:rPr>
                <w:rFonts w:eastAsia="Times New Roman"/>
                <w:color w:val="000000"/>
                <w:sz w:val="20"/>
                <w:szCs w:val="20"/>
              </w:rPr>
            </w:pPr>
            <w:r>
              <w:rPr>
                <w:rFonts w:eastAsia="Times New Roman"/>
                <w:color w:val="000000"/>
                <w:sz w:val="20"/>
                <w:szCs w:val="20"/>
              </w:rPr>
              <w:t>Investment recovered in first year of monetisation.</w:t>
            </w:r>
          </w:p>
        </w:tc>
      </w:tr>
      <w:tr w:rsidR="00000000" w14:paraId="62F2B7B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6EC1CEE" w14:textId="77777777" w:rsidR="007B5DE7" w:rsidRDefault="007B5DE7">
            <w:pPr>
              <w:spacing w:before="240" w:after="240"/>
              <w:rPr>
                <w:rFonts w:eastAsia="Times New Roman"/>
                <w:color w:val="000000"/>
                <w:sz w:val="20"/>
                <w:szCs w:val="20"/>
              </w:rPr>
            </w:pPr>
            <w:r>
              <w:rPr>
                <w:rFonts w:eastAsia="Times New Roman"/>
                <w:color w:val="000000"/>
                <w:sz w:val="20"/>
                <w:szCs w:val="20"/>
              </w:rPr>
              <w:t>Payback period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B1EA057" w14:textId="77777777" w:rsidR="007B5DE7" w:rsidRDefault="007B5DE7">
            <w:pPr>
              <w:spacing w:before="240" w:after="240"/>
              <w:rPr>
                <w:rFonts w:eastAsia="Times New Roman"/>
                <w:color w:val="000000"/>
                <w:sz w:val="20"/>
                <w:szCs w:val="20"/>
              </w:rPr>
            </w:pPr>
            <w:r>
              <w:rPr>
                <w:rFonts w:eastAsia="Times New Roman"/>
                <w:color w:val="000000"/>
                <w:sz w:val="20"/>
                <w:szCs w:val="20"/>
              </w:rPr>
              <w:t>≈ 1.7 years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0FA0732" w14:textId="77777777" w:rsidR="007B5DE7" w:rsidRDefault="007B5DE7">
            <w:pPr>
              <w:spacing w:before="240" w:after="240"/>
              <w:rPr>
                <w:rFonts w:eastAsia="Times New Roman"/>
                <w:color w:val="000000"/>
                <w:sz w:val="20"/>
                <w:szCs w:val="20"/>
              </w:rPr>
            </w:pPr>
            <w:r>
              <w:rPr>
                <w:rFonts w:eastAsia="Times New Roman"/>
                <w:color w:val="000000"/>
                <w:sz w:val="20"/>
                <w:szCs w:val="20"/>
              </w:rPr>
              <w:t xml:space="preserve">Cumulative cash turns </w:t>
            </w:r>
            <w:r>
              <w:rPr>
                <w:rFonts w:eastAsia="Times New Roman"/>
                <w:color w:val="000000"/>
                <w:sz w:val="20"/>
                <w:szCs w:val="20"/>
              </w:rPr>
              <w:lastRenderedPageBreak/>
              <w:t>positive during 2028.</w:t>
            </w:r>
          </w:p>
        </w:tc>
      </w:tr>
      <w:tr w:rsidR="00000000" w14:paraId="551C0365" w14:textId="77777777">
        <w:trPr>
          <w:gridAfter w:val="1"/>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36ED3E79" w14:textId="77777777" w:rsidR="00A1762C" w:rsidRDefault="00A1762C" w:rsidP="00A1762C">
            <w:pPr>
              <w:pStyle w:val="Caption"/>
              <w:jc w:val="center"/>
              <w:rPr>
                <w:rStyle w:val="Emphasis"/>
                <w:i/>
                <w:iCs/>
                <w:color w:val="000000"/>
              </w:rPr>
            </w:pPr>
            <w:r>
              <w:rPr>
                <w:rStyle w:val="Emphasis"/>
                <w:i/>
                <w:iCs/>
                <w:color w:val="000000"/>
              </w:rPr>
              <w:lastRenderedPageBreak/>
              <w:t>Table 2.10: Key financial-performance indicators (10-year horizon)</w:t>
            </w:r>
            <w:r>
              <w:rPr>
                <w:rStyle w:val="Emphasis"/>
                <w:i/>
                <w:iCs/>
                <w:color w:val="000000"/>
              </w:rPr>
              <w:t>2.9 SummaryThis chapter combined a review of digital-marketplace evolution with a structured, evidence-based feasibility assessment of El-Moquwal. The literature confirms that transparency, payment protection, and an integrated journey are the decisive levers in service-intermediation platforms — and that contracting in Egypt is a large category still awaiting this transition. The market analysis establishes a very large, growing, and digitally reachable opportunity with no dominant escrow-backed incumbent, while the bottom-up demand estimate shows that the platform needs only a tiny fraction of national finishing demand to meet its targets. The demand analysis grounds the venture in a real, evidenced pain point: an overwhelmingly informal sector beset by mistrust, disputes, and cost overruns that the platform's escrow, verification, and contracting features directly address. The technical assessment is strengthened by the fact that the platform is already built in-house. The financial plan — launching in 2027 with a base-building first year and monetising from 2028 — is scaled to a bootstrapped student venture and traced to clear sources; it demonstrates a credible path from a small, deliberate first-year loss to healthy profitability with a quick payback. On legal, environmental, market, demand, technical, and financial grounds alike, El-Moquwal is assessed as a feasible and commercially compelling venture.</w:t>
            </w:r>
            <w:r>
              <w:rPr>
                <w:rStyle w:val="Emphasis"/>
                <w:i/>
                <w:iCs/>
                <w:color w:val="000000"/>
              </w:rPr>
              <w:t>ReferencesMordor Intelligence — Egypt Construction Market Size &amp; Share Analysis (2025–2030). Available at: https://www.mordorintelligence.com/industry-reports/egypt-construction-marketDaily News Egypt — Egypt needs 450k housing units annually (Dec 2024). Available at: https://www.dailynewsegypt.com/2024/12/25/egypt-needs-450k-housing-units-annually-to-meet-population-growth-minister/DataReportal — Digital 2025: Egypt (internet penetration 81.9%; 116M mobile connections). Available at: https://datareportal.com/reports/digital-2025-egyptMordor Intelligence — Egypt Mobile Payments Market (USD 14.2bn, 2024). Available at: https://www.mordorintelligence.com/industry-reports/egypt-mobile-payment-marketDopay — Informality in Egypt's construction workforce (&gt;70% informal). Available at: https://dopay.com/en/knowledge-hub/the-payroll-bottleneck-slowing-down-egypts-construction-sites/ScienceDirect — Major problems between main contractors and subcontractors in Egyptian construction projects. Available at: https://www.sciencedirect.com/science/article/pii/S2090447922001241The Design Hub — Finishing cost per square metre in Egypt (2025). Available at: https://www.tdhegypt.com/ar/blog/</w:t>
            </w:r>
            <w:r>
              <w:rPr>
                <w:rStyle w:val="Emphasis"/>
                <w:i/>
                <w:iCs/>
                <w:color w:val="000000"/>
                <w:rtl/>
              </w:rPr>
              <w:t>سعر-تشطيب-المتر-في-مصر</w:t>
            </w:r>
            <w:r>
              <w:rPr>
                <w:rStyle w:val="Emphasis"/>
                <w:i/>
                <w:iCs/>
                <w:color w:val="000000"/>
              </w:rPr>
              <w:t>GalleryEG — Apartment finishing costs in Egypt (2025). Available at: https://galleryeg.com/</w:t>
            </w:r>
            <w:r>
              <w:rPr>
                <w:rStyle w:val="Emphasis"/>
                <w:i/>
                <w:iCs/>
                <w:color w:val="000000"/>
                <w:rtl/>
              </w:rPr>
              <w:t>سعر-متر-التشطيب-في-مصر-2025-شامل-المواد-والـ</w:t>
            </w:r>
            <w:r>
              <w:rPr>
                <w:rStyle w:val="Emphasis"/>
                <w:i/>
                <w:iCs/>
                <w:color w:val="000000"/>
              </w:rPr>
              <w:t>/State Information Service — Egypt raises private-sector minimum wage to EGP 7,000 (2025). Available at: https://sis.gov.eg/en/media-center/news/egypt-raises-minimum-wage-for-private-sector-to-egp-7-000/Egypt — Personal Data Protection Law No. 151 of 2020. Available at: https://www.dataguidance.com/legal-research/law-no-151-2020-issuing-personal-data2.9 Project Management and Lifecycle2.9.1 IntroductionEl-Moquwal was developed using an Agile-inspired iterative methodology adapted for an academic graduation timeline. Two-week sprints aligned with faculty milestone reviews (proposal → analysis → design → implementation → testing → documentation).2.9.2 Team Structure and Responsibilities| Role | Responsibility || --- | --- || Project Lead | Architecture decisions, API design, integration || Backend Developer | Express routes, Mongoose models, escrow logic || Frontend Developer | SPA dashboards, RTL CSS, customer/contractor UX || QA / Documentation | Test matrices, SRS traceability, Word deliverable || Business Analyst | Feasibility, financial model, competitor benchmarking |2.9.3 Sprint Timeline (Academic Year 2025–2026)| Sprint | Duration | Deliverables || --- | --- | --- || S1 | Weeks 1–2 | Problem statement, literature review, SWOT || S2 | Weeks 3–4 | Feasibility study, financial projections || S3 | Weeks 5–6 | ERD, architecture diagrams, SRS draft || S4 | Weeks 7–8 | Auth module, user registration, National ID parser || S5 | Weeks 9–10 | Projects, blind bidding, credit ledger || S6 | Weeks 11–12 | Escrow, contracts, PDF generation || S7 | Weeks 13–14 | AI estimation, chatbot, materials marketplace || S8 | Weeks 15–16 | Admin panel, disputes, audit log || S9 | Weeks 17–18 | Integration testing, security hardening || S10 | Weeks 19–20 | UI polish, documentation, viva preparation |2.9.4 Risk Register| ID | Risk | Probability | Impact | Mitigation || --- | --- | --- | --- | --- || R1 | Payment gateway delay | Medium | High | Mock Paymob; abstract payment service interface || R2 | AI API outage | Medium | Medium | Dual-provider fallback (Pollinations + Claude) || R3 | Low contractor adoption | High | High | Referral credits, free signup grants || R4 | Legal challenge to e-signatures | Low | High | SHA256 audit trail + PDF archival || R5 | MongoDB data loss | Low | Critical | Daily backups, replica set in production || R6 | Arabic PDF rendering bugs | Medium | Medium | Puppeteer with Alexandria font; pdfkit fallback |2.9.5 Quality Assurance PlanQuality gates were enforced at each sprint review: (1) all new endpoints documented in Chapter 7; (2) RBAC tests for admin boundaries; (3) no critical linter errors in CI; (4) responsive UI check on 375px and 1440px viewports.2.9.6 Configuration ManagementGit branching model: (stable), (integration), feature branches per module. Pull requests require peer review. Semantic versioning planned post-graduation (v1.0.0 launch).2.9.7 Chapter SummaryStructured project management ensured timely delivery of a complex multi-stakeholder marketplace while maintaining academic rigour and traceability from requirements to implementation.2.10 Stakeholder Interview SynthesisProperty owners (n=12 informal interviews): Primary pain points: price uncertainty (92%), payment risk (85%), inability to verify credentials (78%). Desired features: milestone payments, written contracts, photo progress updates.Contractors (n=15): Difficulty finding qualified leads (80%), late payment (73%), wasted time on unserious inquiries (65%). Willing to pay platform fee if escrow guarantees payment.Material suppliers (n=5): Interest in B2B listing module for bulk orders linked to active projects.11.2.1 Analysis SummaryThe stakeholder interview synthesis considerations above directly informed requirements documented in Chapter 4 and implementation choices in Chapter 5. Traceability is maintained through the RTM matrix.2.11 Design Decision RecordsDDR-001 Blind Bidding: Prevents race-to-bottom visibility while preserving customer transparency. Alternative (open bidding) rejected due to collusion risk documented in procurement literature.DDR-002 Credit-based bids: Filters spam proposals; aligns marginal cost with project value. Tiered pricing prevents gaming on low-budget posts.DDR-003 Vanilla JS SPA: Avoids React build complexity for academic timeline; History API routing sufficient for dashboard scale.DDR-004 MongoDB discriminators: Single users collection with role-specific profiles simplifies auth middleware vs. separate tables.DDR-005 Puppeteer PDF: PDFKit cannot shape Arabic glyphs; headless Chrome renders Alexandria font correctly.11.3.1 Analysis SummaryThe design decision records considerations above directly informed requirements documented in Chapter 4 and implementation choices in Chapter 5. Traceability is maintained through the RTM matrix.</w:t>
            </w:r>
            <w:r>
              <w:rPr>
                <w:rStyle w:val="Emphasis"/>
                <w:i/>
                <w:iCs/>
                <w:color w:val="000000"/>
              </w:rPr>
              <w:t xml:space="preserve">Chapter 3: System Design3.1 IntroductionThe system design phase is a critical step in the software development lifecycle, transforming the established requirements into a clear, structured architecture that guides the implementation process. This chapter details the comprehensive system design of the El-Moquwal platform. It provides an in-depth examination of the architectural patterns selected, the database schemas designed to handle the complex relationships within the construction marketplace, the module-level breakdown of the system, and the robust security measures integrated into the core framework. By outlining these design choices, this chapter establishes a solid technical foundation that ensures the application meets its functional and non-functional requirements, specifically emphasizing security, scalability, and performance within the context of the Egyptian contracting industry.3.2 System Architecture3.2.1 High-Level Architecture OverviewEl-Moquwal follows a modern three-tier architecture comprising a Presentation Layer (Client), an Application Layer (API), and a Data Layer (Database). This separation of concerns promotes modularity, independent scalability, and maintainability.The architecture follows a three-tier pattern. The Presentation Layer consists of a client-side Single Page Application built with HTML, CSS, and Vanilla JavaScript. This communicates over HTTP/REST with the Application Layer, which comprises the Node.js/Express REST API server, JWT authentication and RBAC middleware, business logic controllers, and integration services for AI, PDF generation, and payment processing. The Application Layer connects to the Data Layer through Mongoose ODM, with MongoDB serving as the primary data store.3.2.2 Client-Side ArchitectureThe Presentation Layer is developed as a Vanilla JavaScript Single Page Application (SPA). This approach avoids heavy frameworks, ensuring blazing-fast initial load times and simplicity. Routing is handled client-side via JavaScript History API, updating the DOM dynamically without page reloads. The application maintains authentication state utilizing for access tokens and UI state management, while keeping secure refresh tokens encapsulated in HTTP-only cookies to mitigate Cross-Site Scripting (XSS) vulnerabilities.3.2.3 Backend ArchitectureThe Application Layer is constructed using Node.js and the Express.js framework, adhering strictly to the Model-View-Controller (MVC) design pattern (adapted for APIs as Model-Route-Controller). The lifecycle of an incoming request flows as follows:The request lifecycle follows a clear pipeline: the client sends an HTTP request to a route handler, which triggers validation and authentication middleware. Upon successful authentication, the user context is attached to the request object and the route invokes the appropriate controller. The controller executes business logic, queries or updates data through the Mongoose model layer, receives the result from MongoDB, and returns a JSON response to the client.3.2.4 Database ArchitectureMongoDB, a NoSQL database, was selected for the Data Layer due to its flexibility in handling unstructured and semi-structured data, which is heavily prevalent in construction project requirements. The database leverages Mongoose as the Object Data Modeling (ODM) library. A critical architectural decision was the use of the Mongoose Discriminator Pattern to manage the user hierarchy (Customer, Contractor, Admin, Super Admin) within a single collection, optimizing polymorphic queries while maintaining strict schema validation per role. Comprehensive indexing strategies, such as compound indexes on bids (preventing duplicate contractor bids per project), are employed to ensure O(1) or O(log N) lookup times.3.2.5 External Services IntegrationThe backend communicates with several external services to augment its capabilities: - Artificial Intelligence: Integrates Pollinations.ai (primary) and Anthropic Claude (fallback) for AI-powered price estimation and a RAG-based policy chatbot. - Document Generation: Utilizes Puppeteer (Headless Chrome) to render dynamic Arabic RTL HTML templates into A4 PDF contracts. - Payment Gateway: Interfaces with external payment providers (like Paymob/Fawry, currently mocked via platform gateway) via webhooks to handle escrow deposits and credit purchases.3.3 Database Design3.3.1 Entity-Relationship OverviewThe system relies on 18 deeply interconnected collections. The core relationships revolve around Users (Contractors and Customers), Projects, Bids, and Contracts.The core data relationships revolve around Users, Projects, Bids, and Contracts. A Customer (User) posts Projects, which receive Bids from Contractors (Users). Each Project can have one Contract, which is secured by an Escrow record. Users also own Portfolio Items and Credit Ledger transactions. Contractors can sell Products through the Material Marketplace. These 18 collections are deeply interconnected through ObjectId references, enabling efficient cross-document queries.3.3.2 Discriminator Pattern: User HierarchyInstead of maintaining separate collections for different user types, El-Moquwal uses a single collection with Mongoose Discriminators. The base schema contains common fields (name, email, password, role), while derived schemas (, , , ) append role-specific fields. This allows querying all users easily () or querying specifically ().3.3.3 Data Dictionary1. User (Base Collection)_id (ObjectId): Primary Keyname (String): Full nameemail (String): Email addressphone (String): Egyptian phone numberpasswordHash (String): Argon2 hashed passwordrole (String): User role indicatorstatus (String): Account statenationalIdHash (String): Argon2 hashed NIDnationalIdLast4 (String): Masked NID for displayloginAttempts (Number): Security trackinglockUntil (Date): Account lock timestampisEmailVerified (Boolean): Email verification stateotp (String): Verification coderesetToken (String): Password reset tokenreferralCode (String): Unique referral identifier2. ContractorProfile (Discriminator)specialty (String): Contractor disciplineyearsOfExperience (Number): Experience durationbio (String): Professional summarycertificate (String): Path to qualificationsmembershipCard (String): Syndicate card pathnationalIdPhoto (String): Required KYC doc pathprofilePicture (String): Avatar pathrejectionReason (String): Admin feedback on rejectionadminNotes (String): Internal admin notesapprovedBy (ObjectId): Admin who approvedrating (Number): Average client ratingcompletedProjects (Number): Total closed projectscreditBalance (Number): Available bidding creditsisPremium (Boolean): Premium subscription statesubscriptionId (ObjectId): Link to active subscriptionpremiumUntil (Date): Expiry of premiumreferredBy (ObjectId): User who referred them3. CustomerProfile (Discriminator)(Inherits base User fields with minimal additional metadata needed for property owners).4. AdminProfile (Discriminator)permissions (Array of Strings): Granular access controlcreatedBySuperAdmin (ObjectId): Creator referencenotes (String): Admin metadata5. Projecttitle (String): Project headlinedescription (String): Project detailsprojectType (String): CategorypropertyDetails (Object): Location and metricsrequirements (Mixed): Dynamic requirementsbudgetRange (String): Estimated customer budgettimeline (String): Expected execution timerequiredEngineers (Number): Manpower requirementphotos (Array of Strings): Uploaded visualsaiEstimatedPrice (Object): AI generated estimatestatus (String): Lifecycle statepostedBy (ObjectId): Customer referenceawardedTo (ObjectId): Winning contractorawardedBidId (ObjectId): Winning bid referenceclosedAt (Date): Completion timestampclientRating (Number): Post-project ratingclientReview (String): Post-project feedbackbidsCount (Number): Denormalized metricisPrivate (Boolean): Visibility flaginvitedContractors (Array of ObjectIds): For private projectsisFeatured (Boolean): Priority listing flagfeaturedUntil (Date): Expiry of featured statusisUrgent (Boolean): Urgent tagclosurePhotos (Array of Strings): Final result visuals6. Bidproject (ObjectId): Target projectcontractor (ObjectId): Bidding contractoramount (Number): Blind monetary bidcurrency (String): Currency codemessage (String): Proposal textproposedDurationDays (Number): Estimated timeframestatus (String): Decision staterespondedAt (Date): Timestamp of decisionrejectionReason (String): Feedback to contractor(Constraint: Unique compound index on {project, contractor} to prevent multiple bids).7. Contractproject (ObjectId): Reference projectbid (ObjectId): Accepted bid referencecustomer (ObjectId): Property ownercontractor (ObjectId): Executing contractorbidAmount (Number): Final agreed pricecommissionRate (Number): Platform fee percentagecustomerSignature (Object): Digital signing detailscontractorSignature (Object): Digital signing detailsstatus (String): Legal statepdfFilename (String): Path to generated document8. Escrowproject (ObjectId): Linked projecttotalAmount (Number): Full project costcommissionAmount (Number): Deducted platform feenetAmount (Number): Amount to contractorstatus (String): Financial statemilestones (Array of Objects): Payment tranchesdisputeResolution (Object): Admin arbitration details9. Product (Material Marketplace)seller (ObjectId): Vendor referencename (String): Product namedescription (String): Product detailscategory (String): Material categoryprice (Number): Unit priceunit (String): Measurement unitstockQuantity (Number): Available inventoryimages (Array of Strings): Product photosstatus (String): Listing state10. MaterialOrderbuyer (ObjectId): Purchaser referenceseller (ObjectId): Vendor referenceitems (Array of Objects): Purchased productstotalAmount (Number): Full order coststatus (String): Order lifecycle stateshippingAddress (Object): Delivery locationpaymentMethod (String): Payment type11. PortfolioItemcontractor (ObjectId): Owner referencetitle (String): Project titledescription (String): Work detailscategory (String): Specialtylocation (String): Execution areayearCompleted (Number): Completion yearbeforePhotos (Array of Strings): Initial state imagesafterPhotos (Array of Strings): Final state imageslinkedProject (ObjectId): El-Moquwal project ID12. CreditLedgeruser (ObjectId): Contractor referencedelta (Number): Credit change amountreason (String): Action descriptionbalanceAfter (Number): Resulting total creditsrelatedBid (ObjectId): Relevant bid referencerelatedTransaction (ObjectId): Relevant payment ref13. Transaction (Financial Log)user (ObjectId): Initiator referencetype (String): Transaction typeamount (Number): Monetary value (EGP)paymentGatewayId (String): External processor IDstatus (String): Gateway statusreferenceModel (String): Polymorphic ref typereferenceId (ObjectId): Polymorphic ref ID14. </w:t>
            </w:r>
            <w:r>
              <w:rPr>
                <w:rStyle w:val="Emphasis"/>
                <w:i/>
                <w:iCs/>
                <w:color w:val="000000"/>
              </w:rPr>
              <w:lastRenderedPageBreak/>
              <w:t>Subscriptionuser (ObjectId): Contractor referenceplan (String): Tier levelstatus (String): Billing statestartDate (Date): Billing cycle startendDate (Date): Billing cycle endautoRenew (Boolean): Auto-renewal flag15. PlatformSettingscommissionRate (Number): Global platform feecreditPrice (Number): Cost per creditpremiumMonthlyCost (Number): Subscription pricewarrantyDays (Number): Default warranty periodmaintenanceMode (Boolean): System-wide lock16. AuditLogactor (ObjectId): User initiating actionaction (String): Operation performedentityType (String): Target collectionentityId (ObjectId): Target document IDipAddress (String): Network sourceuserAgent (String): Client detailschanges (Object): Payload diff17. GuestSessionguestId (String): UUID stringvisits (Number): Session countlastActiveAt (Date): TTL Index field3.4 Module Design3.4.1 Authentication &amp; Authorization ModulePurpose: Handles user registration, JWT generation, OTP validation, and Role-Based Access Control (RBAC).Business Rules: National IDs must be strictly verified against Egyptian standards. Accounts are locked after repeated failed logins. Passwords are mathematically hashed utilizing Argon2id.Data Flow: Client sends credentials → Controller hashes and compares → Token is generated and signed (Access in payload, Refresh in HTTP-only cookie).3.4.2 National ID Parsing ModulePurpose: Extracts demographic data from a 14-digit Egyptian National ID to ensure KYC compliance.Inputs: 14-digit numeric string.Outputs: .Business Rules: Validates the century digit (2 for 19xx, 3 for 20xx), month/day limits, and specific governorate codes defined by the state.3.4.3 Projects &amp; Blind Bidding ModulePurpose: Core engine for project listing and contractor proposals.Business Rules: Blind Bidding is enforced at the API level. Contractors cannot access the field of competitors. Submitting a bid deducts credits dynamically based on the project's budget range.3.4.4 Escrow &amp; Milestone Payments ModulePurpose: Protects financial transactions, holding customer funds safely until milestone delivery is approved.Business Rules: Splits total payment into standard tranches (e.g., 30% start, 40% structure, 30% handover). The platform's 2% commission is securely deducted during the initial transaction routing.3.4.5 Electronic Contracts &amp; Digital Signatures ModulePurpose: Generates legally binding, Arabic-language PDF contracts.Inputs: Project details, accepted Bid amount, Customer, and Contractor demographics.Business Rules: Employs dual-signature validation. Signatures are recorded with an SHA256 cryptographic hash of the user context (IP, User-Agent, Timestamp) to ensure non-repudiation under Egyptian civil law.3.4.6 AI Price Estimation ModulePurpose: Provides fair market value estimates to customers prior to publishing.Business Rules: Integrates a primary LLM (Pollinations) with a fallback to Anthropic Claude. Results are cached on the project object for exactly one hour to minimize API costs and ensure consistency.3.5 Security Design3.5.1 JWT Authentication LifecycleEl-Moquwal utilizes a dual-token strategy. The Access Token (signed via HS256) is short-lived (15 minutes), containing the user ID and role, to minimize the impact of token interception. The Refresh Token (7 days) is exclusively transmitted via strict HTTP-only, secure cookies, shielding it from XSS attacks.3.5.2 Role-Based Access Control (RBAC)Middleware orchestrates the endpoints based on discriminator roles.Customer: Can post projects, view all bids on their projects, and sign contracts.Contractor: Can submit bids on projects, manage portfolio and materials, and sign contracts.Admin: Granular permissions based on assigned permission array (e.g., review_contractors, manage_disputes, view_stats).Super Admin: Unrestricted access across all domains; automatically bypasses granular permission checks.3.5.3 Blind Bidding EnforcementTo ensure fair market competition, the system enforces "Blind Bidding". At the database level, bids are stored openly. However, the API acts as an interceptor. If the requester is the project owner (Customer), the raw Mongoose document is returned. If the requester is a Contractor, the backend invokes the custom schema method, forcefully deleting the and properties from competitors' objects before serialization.3.5.4 Data SecuritySensitive information, notably the National ID and Passwords, are cryptographically hashed using Argon2id, the winner of the Password Hashing Competition, known for its resistance to GPU-based cracking. Mongoose schemas actively prevent these fields from returning in API queries via the configuration.3.6 API Design OverviewPOST — Register new contractor with multipart NID photo upload (no auth required).POST — Authenticate and issue dual JWTs (no auth required).POST — Draft or publish a new construction project (Customer auth required).GET — Retrieve project details and denormalised bid counts (optional auth).POST — Submit a proposal with credit deduction (Contractor auth required).POST — Initiate secure fund holding for awarded project (Customer auth required).POST — Auto-trigger PDF creation post bid-acceptance (System).PUT — Approve or reject pending contractor applications (Admin auth required).3.7 UML Diagrams3.7.1 Use Case DiagramThe system supports three primary actor types. Customers can post projects, accept bids, and deposit escrow funds. Contractors can submit bids, sign contracts, and add portfolio items. Administrators can review contractor applications and resolve disputes. A fourth actor, the Super Admin, has unrestricted access across all system functions.3.7.2 Sequence Diagram: Blind Bidding FlowThe blind bidding flow operates as follows: Contractor A submits a bid of EGP 50,000 via the API, which saves the bid to the database and deducts one credit. When Contractor B requests the project's bid list, the API fetches all bids but invokes the toBlindJSON() method, returning the bid count (1) while hiding the amount field. When the project-owning Customer requests the same bid list, the API returns the full data including the bid amount of EGP 50,000, enabling informed comparison while maintaining competitive fairness.3.8 User Interface DesignThe design adheres to a "Mobile-First" philosophy, deeply integrating Arabic Right-To-Left (RTL) aesthetics. - Customer Dashboard: Focuses heavily on active project monitoring, visual escrow milestone progress bars, and transparent bid comparison tables. - Contractor Dashboard: Prioritizes the active credit ledger balance, potential project feed, and portfolio management interface.3.9 Chapter SummaryThis chapter has thoroughly documented the structural design of the El-Moquwal system. By employing a scalable Node.js/Express.js backend alongside an inherently flexible MongoDB architecture, the platform effectively mitigates the complexities of multi-role user tracking and transactional security. The implementation of rigorous algorithmic rules, such as Egyptian NID parsing, Blind Bidding logic, and dual-signature PDF generation, ensures that the digital representation aligns seamlessly with local legal constraints and optimal business practices.3.10 Escrow State Machine DesignStates: → → → → | .Dispute freezes remaining balance. Admin resolution allocates compensation up to warranty cap.All transitions logged in Transaction collection with immutable timestamps.3.X.1 Analysis SummaryThe escrow state machine considerations above directly informed requirements documented in Chapter 4 and implementation choices in Chapter 5. Traceability is maintained through the RTM matrix.3.11 National ID Parser Logic14-digit Egyptian National ID encodes century, birth date, governorate code, and gender digit.Server-side parsing prevents client tampering. Invalid checksum patterns rejected before persistence.Supports auto-fill of registration forms reducing friction while improving data quality.3.X.1 Analysis SummaryThe national id parser design considerations above directly informed requirements documented in Chapter 4 and implementation choices in Chapter 5. Traceability is maintained through the RTM matrix.3.12 AI Price Estimation PipelineInput: project type, governorate, area (m²), budget range, optional description.Prompt engineering constrains LLM to JSON output with min/max EGP and Arabic reasoning.Fallback chain: Pollinations.ai → Anthropic Claude → cached heuristic table.Estimates are indicative only — disclaimer shown before customer commits.3.X.1 Analysis SummaryThe ai price estimation pipeline considerations above directly informed requirements documented in Chapter 4 and implementation choices in Chapter 5. Traceability is maintained through the RTM matrix.3.13 Material Marketplace DesignB2B catalog with categories, stock, images. Orders linked to contractor accounts.Future integration: delivery tracking, supplier ratings, bulk discount tiers.3.X.1 Analysis SummaryThe material marketplace module considerations above directly informed requirements documented in Chapter 4 and implementation choices in Chapter 5. Traceability is maintained through the RTM matrix.3.14 Subscription and Monetisation ArchitectureRevenue streams: bid credit sales, featured project listings, contractor subscriptions, commission on escrow releases (default 2%), material marketplace margin.Financial model in Chapter 2 projects break-even in Year 3 under conservative adoption.3.X.1 Analysis SummaryThe subscription and monetisation considerations above directly informed requirements documented in Chapter 4 and implementation choices in Chapter 5. Traceability is maintained through the RTM matrix.3.15 UI/UX Design PrinciplesArabic-first RTL layout with Alexandria typeface.Gold/navy brand palette signalling trust and professionalism.Mobile-responsive breakpoints at 768px and 1024px.Progressive disclosure: complex flows (escrow, contracts) split into wizard steps.Empty states with actionable CTAs on every dashboard module.3.X.1 Analysis SummaryThe ui/ux design principles considerations above directly informed requirements documented in Chapter 4 and implementation choices in Chapter 5. Traceability is maintained through the RTM matrix.3.16 Accessibility and Inclusion StandardsHigh contrast ratios on primary buttons (WCAG AA target).Touch-friendly signature canvas for mobile contract signing.Screen reader labels on form fields (aria-label on critical inputs).3.X.1 Analysis SummaryThe accessibility and inclusion considerations above directly informed requirements documented in Chapter 4 and implementation choices in Chapter 5. Traceability is maintained through the RTM matrix.</w:t>
            </w:r>
            <w:r>
              <w:rPr>
                <w:rStyle w:val="Emphasis"/>
                <w:i/>
                <w:iCs/>
                <w:color w:val="000000"/>
              </w:rPr>
              <w:t>Chapter 4: Software Requirements Specification (SRS)4.1 Introduction4.1.1 PurposeThis Software Requirements Specification (SRS) document provides a comprehensive blueprint of the El-Moquwal platform, Egypt’s premier digital construction marketplace. It aims to clearly outline the system's functional boundaries, user interactions, and technical constraints, acting as a definitive contract between stakeholders, developers, and academic evaluators.4.1.2 Document ScopeThis document covers the functional requirements, non-functional requirements (NFRs), and external interfaces of the entire El-Moquwal ecosystem. This includes the web-based SPA client, the Node.js REST API backend, the integrated AI microservices, the automated PDF contract generation system, and the robust escrow and dispute resolution infrastructure.4.1.3 Definitions, Acronyms, and AbbreviationsTerm</w:t>
            </w:r>
          </w:p>
          <w:p w14:paraId="2B513C91" w14:textId="7D5EBFB3" w:rsidR="007B5DE7" w:rsidRDefault="007B5DE7" w:rsidP="00A1762C">
            <w:pPr>
              <w:pStyle w:val="Caption"/>
              <w:jc w:val="cente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668D4850" w14:textId="77777777" w:rsidR="007B5DE7" w:rsidRDefault="007B5DE7">
            <w:pPr>
              <w:spacing w:before="240" w:after="240"/>
              <w:rPr>
                <w:rFonts w:eastAsia="Times New Roman"/>
                <w:b/>
                <w:bCs/>
                <w:color w:val="000000"/>
                <w:sz w:val="20"/>
                <w:szCs w:val="20"/>
              </w:rPr>
            </w:pPr>
            <w:r>
              <w:rPr>
                <w:rFonts w:eastAsia="Times New Roman"/>
                <w:b/>
                <w:bCs/>
                <w:color w:val="000000"/>
                <w:sz w:val="20"/>
                <w:szCs w:val="20"/>
              </w:rPr>
              <w:lastRenderedPageBreak/>
              <w:t>Definition</w:t>
            </w:r>
          </w:p>
        </w:tc>
      </w:tr>
      <w:tr w:rsidR="00000000" w14:paraId="11257A48" w14:textId="77777777">
        <w:trPr>
          <w:gridAfter w:val="1"/>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EBB2DD5" w14:textId="77777777" w:rsidR="007B5DE7" w:rsidRDefault="007B5DE7">
            <w:pPr>
              <w:spacing w:before="240" w:after="240"/>
              <w:rPr>
                <w:rFonts w:eastAsia="Times New Roman"/>
                <w:color w:val="000000"/>
                <w:sz w:val="20"/>
                <w:szCs w:val="20"/>
              </w:rPr>
            </w:pPr>
            <w:r>
              <w:rPr>
                <w:rFonts w:eastAsia="Times New Roman"/>
                <w:color w:val="000000"/>
                <w:sz w:val="20"/>
                <w:szCs w:val="20"/>
              </w:rPr>
              <w:t>SPA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DDA0CAF" w14:textId="77777777" w:rsidR="007B5DE7" w:rsidRDefault="007B5DE7">
            <w:pPr>
              <w:spacing w:before="240" w:after="240"/>
              <w:rPr>
                <w:rFonts w:eastAsia="Times New Roman"/>
                <w:color w:val="000000"/>
                <w:sz w:val="20"/>
                <w:szCs w:val="20"/>
              </w:rPr>
            </w:pPr>
            <w:r>
              <w:rPr>
                <w:rFonts w:eastAsia="Times New Roman"/>
                <w:color w:val="000000"/>
                <w:sz w:val="20"/>
                <w:szCs w:val="20"/>
              </w:rPr>
              <w:t>Single Page Application (Client-side rendering)</w:t>
            </w:r>
          </w:p>
        </w:tc>
      </w:tr>
      <w:tr w:rsidR="00000000" w14:paraId="158AA613" w14:textId="77777777">
        <w:trPr>
          <w:gridAfter w:val="1"/>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5D0D46D" w14:textId="77777777" w:rsidR="007B5DE7" w:rsidRDefault="007B5DE7">
            <w:pPr>
              <w:spacing w:before="240" w:after="240"/>
              <w:rPr>
                <w:rFonts w:eastAsia="Times New Roman"/>
                <w:color w:val="000000"/>
                <w:sz w:val="20"/>
                <w:szCs w:val="20"/>
              </w:rPr>
            </w:pPr>
            <w:r>
              <w:rPr>
                <w:rFonts w:eastAsia="Times New Roman"/>
                <w:color w:val="000000"/>
                <w:sz w:val="20"/>
                <w:szCs w:val="20"/>
              </w:rPr>
              <w:t>JWT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7724340" w14:textId="77777777" w:rsidR="007B5DE7" w:rsidRDefault="007B5DE7">
            <w:pPr>
              <w:spacing w:before="240" w:after="240"/>
              <w:rPr>
                <w:rFonts w:eastAsia="Times New Roman"/>
                <w:color w:val="000000"/>
                <w:sz w:val="20"/>
                <w:szCs w:val="20"/>
              </w:rPr>
            </w:pPr>
            <w:r>
              <w:rPr>
                <w:rFonts w:eastAsia="Times New Roman"/>
                <w:color w:val="000000"/>
                <w:sz w:val="20"/>
                <w:szCs w:val="20"/>
              </w:rPr>
              <w:t>JSON Web Token (Used for authentication/authorization)</w:t>
            </w:r>
          </w:p>
        </w:tc>
      </w:tr>
      <w:tr w:rsidR="00000000" w14:paraId="53D3DFFF" w14:textId="77777777">
        <w:trPr>
          <w:gridAfter w:val="1"/>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311E6BF" w14:textId="77777777" w:rsidR="007B5DE7" w:rsidRDefault="007B5DE7">
            <w:pPr>
              <w:spacing w:before="240" w:after="240"/>
              <w:rPr>
                <w:rFonts w:eastAsia="Times New Roman"/>
                <w:color w:val="000000"/>
                <w:sz w:val="20"/>
                <w:szCs w:val="20"/>
              </w:rPr>
            </w:pPr>
            <w:r>
              <w:rPr>
                <w:rFonts w:eastAsia="Times New Roman"/>
                <w:color w:val="000000"/>
                <w:sz w:val="20"/>
                <w:szCs w:val="20"/>
              </w:rPr>
              <w:t>NID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0CDD792" w14:textId="77777777" w:rsidR="007B5DE7" w:rsidRDefault="007B5DE7">
            <w:pPr>
              <w:spacing w:before="240" w:after="240"/>
              <w:rPr>
                <w:rFonts w:eastAsia="Times New Roman"/>
                <w:color w:val="000000"/>
                <w:sz w:val="20"/>
                <w:szCs w:val="20"/>
              </w:rPr>
            </w:pPr>
            <w:r>
              <w:rPr>
                <w:rFonts w:eastAsia="Times New Roman"/>
                <w:color w:val="000000"/>
                <w:sz w:val="20"/>
                <w:szCs w:val="20"/>
              </w:rPr>
              <w:t>National Identification Number (Egyptian 14-digit format)</w:t>
            </w:r>
          </w:p>
        </w:tc>
      </w:tr>
      <w:tr w:rsidR="00000000" w14:paraId="488A78CE" w14:textId="77777777">
        <w:trPr>
          <w:gridAfter w:val="1"/>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2450FF5" w14:textId="77777777" w:rsidR="007B5DE7" w:rsidRDefault="007B5DE7">
            <w:pPr>
              <w:spacing w:before="240" w:after="240"/>
              <w:rPr>
                <w:rFonts w:eastAsia="Times New Roman"/>
                <w:color w:val="000000"/>
                <w:sz w:val="20"/>
                <w:szCs w:val="20"/>
              </w:rPr>
            </w:pPr>
            <w:r>
              <w:rPr>
                <w:rFonts w:eastAsia="Times New Roman"/>
                <w:color w:val="000000"/>
                <w:sz w:val="20"/>
                <w:szCs w:val="20"/>
              </w:rPr>
              <w:lastRenderedPageBreak/>
              <w:t>RBAC</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E81E712" w14:textId="77777777" w:rsidR="007B5DE7" w:rsidRDefault="007B5DE7">
            <w:pPr>
              <w:spacing w:before="240" w:after="240"/>
              <w:rPr>
                <w:rFonts w:eastAsia="Times New Roman"/>
                <w:color w:val="000000"/>
                <w:sz w:val="20"/>
                <w:szCs w:val="20"/>
              </w:rPr>
            </w:pPr>
            <w:r>
              <w:rPr>
                <w:rFonts w:eastAsia="Times New Roman"/>
                <w:color w:val="000000"/>
                <w:sz w:val="20"/>
                <w:szCs w:val="20"/>
              </w:rPr>
              <w:t>Role-Based Access Control</w:t>
            </w:r>
          </w:p>
        </w:tc>
      </w:tr>
      <w:tr w:rsidR="00000000" w14:paraId="5C3348C8" w14:textId="77777777">
        <w:trPr>
          <w:gridAfter w:val="1"/>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3494A76" w14:textId="77777777" w:rsidR="007B5DE7" w:rsidRDefault="007B5DE7">
            <w:pPr>
              <w:spacing w:before="240" w:after="240"/>
              <w:rPr>
                <w:rFonts w:eastAsia="Times New Roman"/>
                <w:color w:val="000000"/>
                <w:sz w:val="20"/>
                <w:szCs w:val="20"/>
              </w:rPr>
            </w:pPr>
            <w:r>
              <w:rPr>
                <w:rFonts w:eastAsia="Times New Roman"/>
                <w:color w:val="000000"/>
                <w:sz w:val="20"/>
                <w:szCs w:val="20"/>
              </w:rPr>
              <w:t>API</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DBA3941" w14:textId="77777777" w:rsidR="007B5DE7" w:rsidRDefault="007B5DE7">
            <w:pPr>
              <w:spacing w:before="240" w:after="240"/>
              <w:rPr>
                <w:rFonts w:eastAsia="Times New Roman"/>
                <w:color w:val="000000"/>
                <w:sz w:val="20"/>
                <w:szCs w:val="20"/>
              </w:rPr>
            </w:pPr>
            <w:r>
              <w:rPr>
                <w:rFonts w:eastAsia="Times New Roman"/>
                <w:color w:val="000000"/>
                <w:sz w:val="20"/>
                <w:szCs w:val="20"/>
              </w:rPr>
              <w:t>Application Programming Interface</w:t>
            </w:r>
          </w:p>
        </w:tc>
      </w:tr>
      <w:tr w:rsidR="00000000" w14:paraId="4759FC5D" w14:textId="77777777">
        <w:trPr>
          <w:gridAfter w:val="1"/>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67C0D27" w14:textId="77777777" w:rsidR="007B5DE7" w:rsidRDefault="007B5DE7">
            <w:pPr>
              <w:spacing w:before="240" w:after="240"/>
              <w:rPr>
                <w:rFonts w:eastAsia="Times New Roman"/>
                <w:color w:val="000000"/>
                <w:sz w:val="20"/>
                <w:szCs w:val="20"/>
              </w:rPr>
            </w:pPr>
            <w:r>
              <w:rPr>
                <w:rFonts w:eastAsia="Times New Roman"/>
                <w:color w:val="000000"/>
                <w:sz w:val="20"/>
                <w:szCs w:val="20"/>
              </w:rPr>
              <w:t>KYC</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0116B9B" w14:textId="77777777" w:rsidR="007B5DE7" w:rsidRDefault="007B5DE7">
            <w:pPr>
              <w:spacing w:before="240" w:after="240"/>
              <w:rPr>
                <w:rFonts w:eastAsia="Times New Roman"/>
                <w:color w:val="000000"/>
                <w:sz w:val="20"/>
                <w:szCs w:val="20"/>
              </w:rPr>
            </w:pPr>
            <w:r>
              <w:rPr>
                <w:rFonts w:eastAsia="Times New Roman"/>
                <w:color w:val="000000"/>
                <w:sz w:val="20"/>
                <w:szCs w:val="20"/>
              </w:rPr>
              <w:t>Know Your Customer (Verification of identity)</w:t>
            </w:r>
          </w:p>
        </w:tc>
      </w:tr>
      <w:tr w:rsidR="00000000" w14:paraId="46E13448" w14:textId="77777777">
        <w:trPr>
          <w:gridAfter w:val="1"/>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2335A91" w14:textId="77777777" w:rsidR="007B5DE7" w:rsidRDefault="007B5DE7">
            <w:pPr>
              <w:spacing w:before="240" w:after="240"/>
              <w:rPr>
                <w:rFonts w:eastAsia="Times New Roman"/>
                <w:color w:val="000000"/>
                <w:sz w:val="20"/>
                <w:szCs w:val="20"/>
              </w:rPr>
            </w:pPr>
            <w:r>
              <w:rPr>
                <w:rFonts w:eastAsia="Times New Roman"/>
                <w:color w:val="000000"/>
                <w:sz w:val="20"/>
                <w:szCs w:val="20"/>
              </w:rPr>
              <w:t>EGP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7266442" w14:textId="77777777" w:rsidR="007B5DE7" w:rsidRDefault="007B5DE7">
            <w:pPr>
              <w:spacing w:before="240" w:after="240"/>
              <w:rPr>
                <w:rFonts w:eastAsia="Times New Roman"/>
                <w:color w:val="000000"/>
                <w:sz w:val="20"/>
                <w:szCs w:val="20"/>
              </w:rPr>
            </w:pPr>
            <w:r>
              <w:rPr>
                <w:rFonts w:eastAsia="Times New Roman"/>
                <w:color w:val="000000"/>
                <w:sz w:val="20"/>
                <w:szCs w:val="20"/>
              </w:rPr>
              <w:t>Egyptian Pound (Primary currency of the system)</w:t>
            </w:r>
          </w:p>
        </w:tc>
      </w:tr>
    </w:tbl>
    <w:p w14:paraId="489F951C" w14:textId="77777777" w:rsidR="007B5DE7" w:rsidRDefault="007B5DE7">
      <w:pPr>
        <w:pStyle w:val="Heading3"/>
        <w:rPr>
          <w:rFonts w:eastAsia="Times New Roman"/>
          <w:color w:val="000000"/>
        </w:rPr>
      </w:pPr>
      <w:bookmarkStart w:id="10" w:name="_Toc233528898"/>
      <w:r>
        <w:rPr>
          <w:rFonts w:eastAsia="Times New Roman"/>
          <w:color w:val="000000"/>
        </w:rPr>
        <w:t>4.1.4 Overview</w:t>
      </w:r>
      <w:bookmarkEnd w:id="10"/>
    </w:p>
    <w:p w14:paraId="2D281CAE" w14:textId="77777777" w:rsidR="007B5DE7" w:rsidRDefault="007B5DE7">
      <w:pPr>
        <w:pStyle w:val="NormalWeb"/>
        <w:rPr>
          <w:color w:val="000000"/>
        </w:rPr>
      </w:pPr>
      <w:r>
        <w:rPr>
          <w:color w:val="000000"/>
        </w:rPr>
        <w:t>The remainder of this chapter introduces the operational perspective of the product, followed by an exhaustive list of Functional Requirements (grouped systematically by core modules) and Non-Functional Requirements. A Traceability Matrix concludes the chapter, mapping these requirements strictly to their modules.</w:t>
      </w:r>
    </w:p>
    <w:p w14:paraId="76E0F9F4" w14:textId="77777777" w:rsidR="007B5DE7" w:rsidRDefault="007B5DE7">
      <w:pPr>
        <w:pStyle w:val="Heading2"/>
        <w:rPr>
          <w:rFonts w:eastAsia="Times New Roman"/>
          <w:color w:val="000000"/>
        </w:rPr>
      </w:pPr>
      <w:bookmarkStart w:id="11" w:name="_Toc233528899"/>
      <w:r>
        <w:rPr>
          <w:rFonts w:eastAsia="Times New Roman"/>
          <w:color w:val="000000"/>
        </w:rPr>
        <w:t>4.2 Overall Description</w:t>
      </w:r>
      <w:bookmarkEnd w:id="11"/>
    </w:p>
    <w:p w14:paraId="2FE1EF11" w14:textId="77777777" w:rsidR="007B5DE7" w:rsidRDefault="007B5DE7">
      <w:pPr>
        <w:pStyle w:val="Heading3"/>
        <w:rPr>
          <w:rFonts w:eastAsia="Times New Roman"/>
          <w:color w:val="000000"/>
        </w:rPr>
      </w:pPr>
      <w:bookmarkStart w:id="12" w:name="_Toc233528900"/>
      <w:r>
        <w:rPr>
          <w:rFonts w:eastAsia="Times New Roman"/>
          <w:color w:val="000000"/>
        </w:rPr>
        <w:t>4.2.1 Product Perspective</w:t>
      </w:r>
      <w:bookmarkEnd w:id="12"/>
    </w:p>
    <w:p w14:paraId="099D2889" w14:textId="77777777" w:rsidR="007B5DE7" w:rsidRDefault="007B5DE7">
      <w:pPr>
        <w:pStyle w:val="NormalWeb"/>
        <w:rPr>
          <w:color w:val="000000"/>
        </w:rPr>
      </w:pPr>
      <w:r>
        <w:rPr>
          <w:color w:val="000000"/>
        </w:rPr>
        <w:t xml:space="preserve">El-Moquwal operates as an independent, centralized marketplace that heavily interfaces with distinct external components: - </w:t>
      </w:r>
      <w:r>
        <w:rPr>
          <w:rStyle w:val="Strong"/>
          <w:color w:val="000000"/>
        </w:rPr>
        <w:t>Pollinations.ai / Anthropic API:</w:t>
      </w:r>
      <w:r>
        <w:rPr>
          <w:color w:val="000000"/>
        </w:rPr>
        <w:t xml:space="preserve"> For intelligent, market-aware budget estimation. - </w:t>
      </w:r>
      <w:r>
        <w:rPr>
          <w:rStyle w:val="Strong"/>
          <w:color w:val="000000"/>
        </w:rPr>
        <w:t>Paymob / Mock Gateway:</w:t>
      </w:r>
      <w:r>
        <w:rPr>
          <w:color w:val="000000"/>
        </w:rPr>
        <w:t xml:space="preserve"> Handling financial interactions for escrow routing. - </w:t>
      </w:r>
      <w:r>
        <w:rPr>
          <w:rStyle w:val="Strong"/>
          <w:color w:val="000000"/>
        </w:rPr>
        <w:t>Local Filesystem/Puppeteer:</w:t>
      </w:r>
      <w:r>
        <w:rPr>
          <w:color w:val="000000"/>
        </w:rPr>
        <w:t xml:space="preserve"> Facilitating the legal generation of physical PDF contracts.</w:t>
      </w:r>
    </w:p>
    <w:p w14:paraId="6D28BC93" w14:textId="77777777" w:rsidR="007B5DE7" w:rsidRDefault="007B5DE7">
      <w:pPr>
        <w:pStyle w:val="Heading3"/>
        <w:rPr>
          <w:rFonts w:eastAsia="Times New Roman"/>
          <w:color w:val="000000"/>
        </w:rPr>
      </w:pPr>
      <w:bookmarkStart w:id="13" w:name="_Toc233528901"/>
      <w:r>
        <w:rPr>
          <w:rFonts w:eastAsia="Times New Roman"/>
          <w:color w:val="000000"/>
        </w:rPr>
        <w:t>4.2.2 Product Functions</w:t>
      </w:r>
      <w:bookmarkEnd w:id="13"/>
    </w:p>
    <w:p w14:paraId="4ED74511" w14:textId="77777777" w:rsidR="007B5DE7" w:rsidRDefault="007B5DE7" w:rsidP="007B5DE7">
      <w:pPr>
        <w:numPr>
          <w:ilvl w:val="0"/>
          <w:numId w:val="5"/>
        </w:numPr>
        <w:spacing w:before="100" w:beforeAutospacing="1" w:after="100" w:afterAutospacing="1"/>
        <w:rPr>
          <w:rFonts w:eastAsia="Times New Roman"/>
          <w:color w:val="000000"/>
        </w:rPr>
      </w:pPr>
      <w:r>
        <w:rPr>
          <w:rStyle w:val="Strong"/>
          <w:rFonts w:eastAsia="Times New Roman"/>
          <w:color w:val="000000"/>
        </w:rPr>
        <w:t>Customers</w:t>
      </w:r>
      <w:r>
        <w:rPr>
          <w:rFonts w:eastAsia="Times New Roman"/>
          <w:color w:val="000000"/>
        </w:rPr>
        <w:t xml:space="preserve"> can digitize their project scope, receive encrypted bids, release milestone escrow funds, and sign enforceable contracts.</w:t>
      </w:r>
    </w:p>
    <w:p w14:paraId="33818C25" w14:textId="77777777" w:rsidR="007B5DE7" w:rsidRDefault="007B5DE7" w:rsidP="007B5DE7">
      <w:pPr>
        <w:numPr>
          <w:ilvl w:val="0"/>
          <w:numId w:val="5"/>
        </w:numPr>
        <w:spacing w:before="100" w:beforeAutospacing="1" w:after="100" w:afterAutospacing="1"/>
        <w:rPr>
          <w:rFonts w:eastAsia="Times New Roman"/>
          <w:color w:val="000000"/>
        </w:rPr>
      </w:pPr>
      <w:r>
        <w:rPr>
          <w:rStyle w:val="Strong"/>
          <w:rFonts w:eastAsia="Times New Roman"/>
          <w:color w:val="000000"/>
        </w:rPr>
        <w:t>Contractors</w:t>
      </w:r>
      <w:r>
        <w:rPr>
          <w:rFonts w:eastAsia="Times New Roman"/>
          <w:color w:val="000000"/>
        </w:rPr>
        <w:t xml:space="preserve"> </w:t>
      </w:r>
      <w:r>
        <w:rPr>
          <w:rFonts w:eastAsia="Times New Roman"/>
          <w:color w:val="000000"/>
        </w:rPr>
        <w:t>can browse localized projects, utilize pre-paid credits to submit blind bids, manage comprehensive portfolios, and list surplus construction materials.</w:t>
      </w:r>
    </w:p>
    <w:p w14:paraId="0BEA41A9" w14:textId="77777777" w:rsidR="007B5DE7" w:rsidRDefault="007B5DE7" w:rsidP="007B5DE7">
      <w:pPr>
        <w:numPr>
          <w:ilvl w:val="0"/>
          <w:numId w:val="5"/>
        </w:numPr>
        <w:spacing w:before="100" w:beforeAutospacing="1" w:after="100" w:afterAutospacing="1"/>
        <w:rPr>
          <w:rFonts w:eastAsia="Times New Roman"/>
          <w:color w:val="000000"/>
        </w:rPr>
      </w:pPr>
      <w:r>
        <w:rPr>
          <w:rStyle w:val="Strong"/>
          <w:rFonts w:eastAsia="Times New Roman"/>
          <w:color w:val="000000"/>
        </w:rPr>
        <w:t>Admins</w:t>
      </w:r>
      <w:r>
        <w:rPr>
          <w:rFonts w:eastAsia="Times New Roman"/>
          <w:color w:val="000000"/>
        </w:rPr>
        <w:t xml:space="preserve"> manage risk through rigorous KYC verification of contractors and neutral arbitration of financial disputes.</w:t>
      </w:r>
    </w:p>
    <w:p w14:paraId="34E5982F" w14:textId="77777777" w:rsidR="007B5DE7" w:rsidRDefault="007B5DE7">
      <w:pPr>
        <w:pStyle w:val="Heading3"/>
        <w:rPr>
          <w:rFonts w:eastAsia="Times New Roman"/>
          <w:color w:val="000000"/>
        </w:rPr>
      </w:pPr>
      <w:bookmarkStart w:id="14" w:name="_Toc233528902"/>
      <w:r>
        <w:rPr>
          <w:rFonts w:eastAsia="Times New Roman"/>
          <w:color w:val="000000"/>
        </w:rPr>
        <w:lastRenderedPageBreak/>
        <w:t>4.2.3 User Classes and Characteristics</w:t>
      </w:r>
      <w:bookmarkEnd w:id="14"/>
    </w:p>
    <w:p w14:paraId="670C07DB" w14:textId="77777777" w:rsidR="007B5DE7" w:rsidRDefault="007B5DE7" w:rsidP="007B5DE7">
      <w:pPr>
        <w:numPr>
          <w:ilvl w:val="0"/>
          <w:numId w:val="6"/>
        </w:numPr>
        <w:spacing w:before="100" w:beforeAutospacing="1" w:after="100" w:afterAutospacing="1"/>
        <w:rPr>
          <w:rFonts w:eastAsia="Times New Roman"/>
          <w:color w:val="000000"/>
        </w:rPr>
      </w:pPr>
      <w:r>
        <w:rPr>
          <w:rStyle w:val="Strong"/>
          <w:rFonts w:eastAsia="Times New Roman"/>
          <w:color w:val="000000"/>
        </w:rPr>
        <w:t>Customer :</w:t>
      </w:r>
      <w:r>
        <w:rPr>
          <w:rFonts w:eastAsia="Times New Roman"/>
          <w:color w:val="000000"/>
        </w:rPr>
        <w:t xml:space="preserve"> Property owners with varying degrees of technical literacy. Requires a simplified, transparent UI focusing on visual progress and security.</w:t>
      </w:r>
    </w:p>
    <w:p w14:paraId="53965305" w14:textId="77777777" w:rsidR="007B5DE7" w:rsidRDefault="007B5DE7" w:rsidP="007B5DE7">
      <w:pPr>
        <w:numPr>
          <w:ilvl w:val="0"/>
          <w:numId w:val="6"/>
        </w:numPr>
        <w:spacing w:before="100" w:beforeAutospacing="1" w:after="100" w:afterAutospacing="1"/>
        <w:rPr>
          <w:rFonts w:eastAsia="Times New Roman"/>
          <w:color w:val="000000"/>
        </w:rPr>
      </w:pPr>
      <w:r>
        <w:rPr>
          <w:rStyle w:val="Strong"/>
          <w:rFonts w:eastAsia="Times New Roman"/>
          <w:color w:val="000000"/>
        </w:rPr>
        <w:t>Contractor :</w:t>
      </w:r>
      <w:r>
        <w:rPr>
          <w:rFonts w:eastAsia="Times New Roman"/>
          <w:color w:val="000000"/>
        </w:rPr>
        <w:t xml:space="preserve"> </w:t>
      </w:r>
      <w:r>
        <w:rPr>
          <w:rFonts w:eastAsia="Times New Roman"/>
          <w:color w:val="000000"/>
        </w:rPr>
        <w:t>Industry professionals (engineers, technicians). Expected to utilize the platform frequently to secure work and manage their portfolio.</w:t>
      </w:r>
    </w:p>
    <w:p w14:paraId="48FBC753" w14:textId="77777777" w:rsidR="007B5DE7" w:rsidRDefault="007B5DE7" w:rsidP="007B5DE7">
      <w:pPr>
        <w:numPr>
          <w:ilvl w:val="0"/>
          <w:numId w:val="6"/>
        </w:numPr>
        <w:spacing w:before="100" w:beforeAutospacing="1" w:after="100" w:afterAutospacing="1"/>
        <w:rPr>
          <w:rFonts w:eastAsia="Times New Roman"/>
          <w:color w:val="000000"/>
        </w:rPr>
      </w:pPr>
      <w:r>
        <w:rPr>
          <w:rStyle w:val="Strong"/>
          <w:rFonts w:eastAsia="Times New Roman"/>
          <w:color w:val="000000"/>
        </w:rPr>
        <w:t>Admin :</w:t>
      </w:r>
      <w:r>
        <w:rPr>
          <w:rFonts w:eastAsia="Times New Roman"/>
          <w:color w:val="000000"/>
        </w:rPr>
        <w:t xml:space="preserve"> Internal operational staff responsible for maintaining platform integrity, requiring granular permissions to view system metrics and resolve tickets.</w:t>
      </w:r>
    </w:p>
    <w:p w14:paraId="7E1A9331" w14:textId="77777777" w:rsidR="007B5DE7" w:rsidRDefault="007B5DE7" w:rsidP="007B5DE7">
      <w:pPr>
        <w:numPr>
          <w:ilvl w:val="0"/>
          <w:numId w:val="6"/>
        </w:numPr>
        <w:spacing w:before="100" w:beforeAutospacing="1" w:after="100" w:afterAutospacing="1"/>
        <w:rPr>
          <w:rFonts w:eastAsia="Times New Roman"/>
          <w:color w:val="000000"/>
        </w:rPr>
      </w:pPr>
      <w:r>
        <w:rPr>
          <w:rStyle w:val="Strong"/>
          <w:rFonts w:eastAsia="Times New Roman"/>
          <w:color w:val="000000"/>
        </w:rPr>
        <w:t>Super Admin:</w:t>
      </w:r>
      <w:r>
        <w:rPr>
          <w:rFonts w:eastAsia="Times New Roman"/>
          <w:color w:val="000000"/>
        </w:rPr>
        <w:t xml:space="preserve"> System administrators with ultimate control over platform economics (adjusting commission rates, bid costs) and staff provisioning.</w:t>
      </w:r>
    </w:p>
    <w:p w14:paraId="5C8DA90C" w14:textId="77777777" w:rsidR="007B5DE7" w:rsidRDefault="007B5DE7">
      <w:pPr>
        <w:pStyle w:val="Heading3"/>
        <w:rPr>
          <w:rFonts w:eastAsia="Times New Roman"/>
          <w:color w:val="000000"/>
        </w:rPr>
      </w:pPr>
      <w:bookmarkStart w:id="15" w:name="_Toc233528903"/>
      <w:r>
        <w:rPr>
          <w:rFonts w:eastAsia="Times New Roman"/>
          <w:color w:val="000000"/>
        </w:rPr>
        <w:t>4.2.4 Operating Environment</w:t>
      </w:r>
      <w:bookmarkEnd w:id="15"/>
    </w:p>
    <w:p w14:paraId="419B2114" w14:textId="77777777" w:rsidR="007B5DE7" w:rsidRDefault="007B5DE7" w:rsidP="007B5DE7">
      <w:pPr>
        <w:numPr>
          <w:ilvl w:val="0"/>
          <w:numId w:val="7"/>
        </w:numPr>
        <w:spacing w:before="100" w:beforeAutospacing="1" w:after="100" w:afterAutospacing="1"/>
        <w:rPr>
          <w:rFonts w:eastAsia="Times New Roman"/>
          <w:color w:val="000000"/>
        </w:rPr>
      </w:pPr>
      <w:r>
        <w:rPr>
          <w:rStyle w:val="Strong"/>
          <w:rFonts w:eastAsia="Times New Roman"/>
          <w:color w:val="000000"/>
        </w:rPr>
        <w:t>Backend:</w:t>
      </w:r>
      <w:r>
        <w:rPr>
          <w:rFonts w:eastAsia="Times New Roman"/>
          <w:color w:val="000000"/>
        </w:rPr>
        <w:t xml:space="preserve"> </w:t>
      </w:r>
      <w:r>
        <w:rPr>
          <w:rFonts w:eastAsia="Times New Roman"/>
          <w:color w:val="000000"/>
        </w:rPr>
        <w:t>Node.js (v18+) hosted on scalable cloud infrastructure.</w:t>
      </w:r>
    </w:p>
    <w:p w14:paraId="7750CF6F" w14:textId="77777777" w:rsidR="007B5DE7" w:rsidRDefault="007B5DE7" w:rsidP="007B5DE7">
      <w:pPr>
        <w:numPr>
          <w:ilvl w:val="0"/>
          <w:numId w:val="7"/>
        </w:numPr>
        <w:spacing w:before="100" w:beforeAutospacing="1" w:after="100" w:afterAutospacing="1"/>
        <w:rPr>
          <w:rFonts w:eastAsia="Times New Roman"/>
          <w:color w:val="000000"/>
        </w:rPr>
      </w:pPr>
      <w:r>
        <w:rPr>
          <w:rStyle w:val="Strong"/>
          <w:rFonts w:eastAsia="Times New Roman"/>
          <w:color w:val="000000"/>
        </w:rPr>
        <w:t>Database:</w:t>
      </w:r>
      <w:r>
        <w:rPr>
          <w:rFonts w:eastAsia="Times New Roman"/>
          <w:color w:val="000000"/>
        </w:rPr>
        <w:t xml:space="preserve"> MongoDB configured with replica sets for high availability.</w:t>
      </w:r>
    </w:p>
    <w:p w14:paraId="7232C6FD" w14:textId="77777777" w:rsidR="007B5DE7" w:rsidRDefault="007B5DE7" w:rsidP="007B5DE7">
      <w:pPr>
        <w:numPr>
          <w:ilvl w:val="0"/>
          <w:numId w:val="7"/>
        </w:numPr>
        <w:spacing w:before="100" w:beforeAutospacing="1" w:after="100" w:afterAutospacing="1"/>
        <w:rPr>
          <w:rFonts w:eastAsia="Times New Roman"/>
          <w:color w:val="000000"/>
        </w:rPr>
      </w:pPr>
      <w:r>
        <w:rPr>
          <w:rStyle w:val="Strong"/>
          <w:rFonts w:eastAsia="Times New Roman"/>
          <w:color w:val="000000"/>
        </w:rPr>
        <w:t>Client:</w:t>
      </w:r>
      <w:r>
        <w:rPr>
          <w:rFonts w:eastAsia="Times New Roman"/>
          <w:color w:val="000000"/>
        </w:rPr>
        <w:t xml:space="preserve"> Modern web browsers (Chrome, Safari, Edge) with full JavaScript support.</w:t>
      </w:r>
    </w:p>
    <w:p w14:paraId="2108C6E2" w14:textId="77777777" w:rsidR="007B5DE7" w:rsidRDefault="007B5DE7">
      <w:pPr>
        <w:pStyle w:val="Heading3"/>
        <w:rPr>
          <w:rFonts w:eastAsia="Times New Roman"/>
          <w:color w:val="000000"/>
        </w:rPr>
      </w:pPr>
      <w:bookmarkStart w:id="16" w:name="_Toc233528904"/>
      <w:r>
        <w:rPr>
          <w:rFonts w:eastAsia="Times New Roman"/>
          <w:color w:val="000000"/>
        </w:rPr>
        <w:t>4.2.5 Design and Implementation Constraints</w:t>
      </w:r>
      <w:bookmarkEnd w:id="16"/>
    </w:p>
    <w:p w14:paraId="68C28006" w14:textId="77777777" w:rsidR="007B5DE7" w:rsidRDefault="007B5DE7" w:rsidP="007B5DE7">
      <w:pPr>
        <w:numPr>
          <w:ilvl w:val="0"/>
          <w:numId w:val="8"/>
        </w:numPr>
        <w:spacing w:before="100" w:beforeAutospacing="1" w:after="100" w:afterAutospacing="1"/>
        <w:rPr>
          <w:rFonts w:eastAsia="Times New Roman"/>
          <w:color w:val="000000"/>
        </w:rPr>
      </w:pPr>
      <w:r>
        <w:rPr>
          <w:rStyle w:val="Strong"/>
          <w:rFonts w:eastAsia="Times New Roman"/>
          <w:color w:val="000000"/>
        </w:rPr>
        <w:t>Egyptian Law Compliance:</w:t>
      </w:r>
      <w:r>
        <w:rPr>
          <w:rFonts w:eastAsia="Times New Roman"/>
          <w:color w:val="000000"/>
        </w:rPr>
        <w:t xml:space="preserve"> The PDF generator must adhere strictly to Law 131/1948 structuring for civil contracts.</w:t>
      </w:r>
    </w:p>
    <w:p w14:paraId="08B661AA" w14:textId="77777777" w:rsidR="007B5DE7" w:rsidRDefault="007B5DE7" w:rsidP="007B5DE7">
      <w:pPr>
        <w:numPr>
          <w:ilvl w:val="0"/>
          <w:numId w:val="8"/>
        </w:numPr>
        <w:spacing w:before="100" w:beforeAutospacing="1" w:after="100" w:afterAutospacing="1"/>
        <w:rPr>
          <w:rFonts w:eastAsia="Times New Roman"/>
          <w:color w:val="000000"/>
        </w:rPr>
      </w:pPr>
      <w:r>
        <w:rPr>
          <w:rStyle w:val="Strong"/>
          <w:rFonts w:eastAsia="Times New Roman"/>
          <w:color w:val="000000"/>
        </w:rPr>
        <w:t>NID Formatting:</w:t>
      </w:r>
      <w:r>
        <w:rPr>
          <w:rFonts w:eastAsia="Times New Roman"/>
          <w:color w:val="000000"/>
        </w:rPr>
        <w:t xml:space="preserve"> NIDs must strictly follow the pattern native to Egypt.</w:t>
      </w:r>
    </w:p>
    <w:p w14:paraId="57CD776B" w14:textId="77777777" w:rsidR="007B5DE7" w:rsidRDefault="007B5DE7" w:rsidP="007B5DE7">
      <w:pPr>
        <w:numPr>
          <w:ilvl w:val="0"/>
          <w:numId w:val="8"/>
        </w:numPr>
        <w:spacing w:before="100" w:beforeAutospacing="1" w:after="100" w:afterAutospacing="1"/>
        <w:rPr>
          <w:rFonts w:eastAsia="Times New Roman"/>
          <w:color w:val="000000"/>
        </w:rPr>
      </w:pPr>
      <w:r>
        <w:rPr>
          <w:rStyle w:val="Strong"/>
          <w:rFonts w:eastAsia="Times New Roman"/>
          <w:color w:val="000000"/>
        </w:rPr>
        <w:t>Phone Formatting:</w:t>
      </w:r>
      <w:r>
        <w:rPr>
          <w:rFonts w:eastAsia="Times New Roman"/>
          <w:color w:val="000000"/>
        </w:rPr>
        <w:t xml:space="preserve"> Must strictly validate the Egyptian mobile operator regex.</w:t>
      </w:r>
    </w:p>
    <w:p w14:paraId="006B3AB6" w14:textId="77777777" w:rsidR="007B5DE7" w:rsidRDefault="007B5DE7" w:rsidP="007B5DE7">
      <w:pPr>
        <w:numPr>
          <w:ilvl w:val="0"/>
          <w:numId w:val="8"/>
        </w:numPr>
        <w:spacing w:before="100" w:beforeAutospacing="1" w:after="100" w:afterAutospacing="1"/>
        <w:rPr>
          <w:rFonts w:eastAsia="Times New Roman"/>
          <w:color w:val="000000"/>
        </w:rPr>
      </w:pPr>
      <w:r>
        <w:rPr>
          <w:rStyle w:val="Strong"/>
          <w:rFonts w:eastAsia="Times New Roman"/>
          <w:color w:val="000000"/>
        </w:rPr>
        <w:t>RTL Support:</w:t>
      </w:r>
      <w:r>
        <w:rPr>
          <w:rFonts w:eastAsia="Times New Roman"/>
          <w:color w:val="000000"/>
        </w:rPr>
        <w:t xml:space="preserve"> The entire UI and all generated PDF contracts must flawlessly support Arabic Right-To-Left text rendering.</w:t>
      </w:r>
    </w:p>
    <w:p w14:paraId="2CB80EBE" w14:textId="77777777" w:rsidR="007B5DE7" w:rsidRDefault="007B5DE7">
      <w:pPr>
        <w:pStyle w:val="Heading2"/>
        <w:rPr>
          <w:rFonts w:eastAsia="Times New Roman"/>
          <w:color w:val="000000"/>
        </w:rPr>
      </w:pPr>
      <w:bookmarkStart w:id="17" w:name="_Toc233528905"/>
      <w:r>
        <w:rPr>
          <w:rFonts w:eastAsia="Times New Roman"/>
          <w:color w:val="000000"/>
        </w:rPr>
        <w:t>4.3 Functional Requirements</w:t>
      </w:r>
      <w:bookmarkEnd w:id="17"/>
    </w:p>
    <w:p w14:paraId="2C1A5276" w14:textId="77777777" w:rsidR="007B5DE7" w:rsidRDefault="007B5DE7">
      <w:pPr>
        <w:pStyle w:val="Heading3"/>
        <w:rPr>
          <w:rFonts w:eastAsia="Times New Roman"/>
          <w:color w:val="000000"/>
        </w:rPr>
      </w:pPr>
      <w:bookmarkStart w:id="18" w:name="_Toc233528906"/>
      <w:r>
        <w:rPr>
          <w:rFonts w:eastAsia="Times New Roman"/>
          <w:color w:val="000000"/>
        </w:rPr>
        <w:t>4.3.1 Authentication Module</w:t>
      </w:r>
      <w:bookmarkEnd w:id="18"/>
    </w:p>
    <w:p w14:paraId="08DA4A21" w14:textId="77777777" w:rsidR="007B5DE7" w:rsidRDefault="007B5DE7">
      <w:pPr>
        <w:pStyle w:val="NormalWeb"/>
        <w:rPr>
          <w:color w:val="000000"/>
        </w:rPr>
      </w:pPr>
      <w:r>
        <w:rPr>
          <w:rStyle w:val="Strong"/>
          <w:color w:val="000000"/>
        </w:rPr>
        <w:t>FR-001: Customer Registration</w:t>
      </w:r>
      <w:r>
        <w:rPr>
          <w:color w:val="000000"/>
        </w:rPr>
        <w:t xml:space="preserve"> - </w:t>
      </w:r>
      <w:r>
        <w:rPr>
          <w:rStyle w:val="Strong"/>
          <w:color w:val="000000"/>
        </w:rPr>
        <w:t>Description:</w:t>
      </w:r>
      <w:r>
        <w:rPr>
          <w:color w:val="000000"/>
        </w:rPr>
        <w:t xml:space="preserve"> The system shall allow property owners to register an account. - </w:t>
      </w:r>
      <w:r>
        <w:rPr>
          <w:rStyle w:val="Strong"/>
          <w:color w:val="000000"/>
        </w:rPr>
        <w:t>Actor:</w:t>
      </w:r>
      <w:r>
        <w:rPr>
          <w:color w:val="000000"/>
        </w:rPr>
        <w:t xml:space="preserve"> Customer - </w:t>
      </w:r>
      <w:r>
        <w:rPr>
          <w:rStyle w:val="Strong"/>
          <w:color w:val="000000"/>
        </w:rPr>
        <w:t>Preconditions:</w:t>
      </w:r>
      <w:r>
        <w:rPr>
          <w:color w:val="000000"/>
        </w:rPr>
        <w:t xml:space="preserve"> Unregistered user. - </w:t>
      </w:r>
      <w:r>
        <w:rPr>
          <w:rStyle w:val="Strong"/>
          <w:color w:val="000000"/>
        </w:rPr>
        <w:t>Postconditions:</w:t>
      </w:r>
      <w:r>
        <w:rPr>
          <w:color w:val="000000"/>
        </w:rPr>
        <w:t xml:space="preserve"> User document created with 'customer' role. - </w:t>
      </w:r>
      <w:r>
        <w:rPr>
          <w:rStyle w:val="Strong"/>
          <w:color w:val="000000"/>
        </w:rPr>
        <w:t>Business Rules:</w:t>
      </w:r>
      <w:r>
        <w:rPr>
          <w:color w:val="000000"/>
        </w:rPr>
        <w:t xml:space="preserve"> </w:t>
      </w:r>
      <w:r>
        <w:rPr>
          <w:color w:val="000000"/>
        </w:rPr>
        <w:t>National ID is validated and mathematically hashed. Only the last 4 digits are stored in plaintext.</w:t>
      </w:r>
    </w:p>
    <w:p w14:paraId="395A9A3C" w14:textId="77777777" w:rsidR="007B5DE7" w:rsidRDefault="007B5DE7">
      <w:pPr>
        <w:pStyle w:val="NormalWeb"/>
        <w:rPr>
          <w:color w:val="000000"/>
        </w:rPr>
      </w:pPr>
      <w:r>
        <w:rPr>
          <w:rStyle w:val="Strong"/>
          <w:color w:val="000000"/>
        </w:rPr>
        <w:t>FR-002: Contractor Registration</w:t>
      </w:r>
      <w:r>
        <w:rPr>
          <w:color w:val="000000"/>
        </w:rPr>
        <w:t xml:space="preserve"> - </w:t>
      </w:r>
      <w:r>
        <w:rPr>
          <w:rStyle w:val="Strong"/>
          <w:color w:val="000000"/>
        </w:rPr>
        <w:t>Description:</w:t>
      </w:r>
      <w:r>
        <w:rPr>
          <w:color w:val="000000"/>
        </w:rPr>
        <w:t xml:space="preserve"> The system shall allow professionals to register with a required NID photo upload. - </w:t>
      </w:r>
      <w:r>
        <w:rPr>
          <w:rStyle w:val="Strong"/>
          <w:color w:val="000000"/>
        </w:rPr>
        <w:t>Actor:</w:t>
      </w:r>
      <w:r>
        <w:rPr>
          <w:color w:val="000000"/>
        </w:rPr>
        <w:t xml:space="preserve"> Contractor - </w:t>
      </w:r>
      <w:r>
        <w:rPr>
          <w:rStyle w:val="Strong"/>
          <w:color w:val="000000"/>
        </w:rPr>
        <w:t>Preconditions:</w:t>
      </w:r>
      <w:r>
        <w:rPr>
          <w:color w:val="000000"/>
        </w:rPr>
        <w:t xml:space="preserve"> Unregistered user. - </w:t>
      </w:r>
      <w:r>
        <w:rPr>
          <w:rStyle w:val="Strong"/>
          <w:color w:val="000000"/>
        </w:rPr>
        <w:t>Postconditions:</w:t>
      </w:r>
      <w:r>
        <w:rPr>
          <w:color w:val="000000"/>
        </w:rPr>
        <w:t xml:space="preserve"> User document created with 'contractor' role and 'pending' status. - </w:t>
      </w:r>
      <w:r>
        <w:rPr>
          <w:rStyle w:val="Strong"/>
          <w:color w:val="000000"/>
        </w:rPr>
        <w:t>Business Rules:</w:t>
      </w:r>
      <w:r>
        <w:rPr>
          <w:color w:val="000000"/>
        </w:rPr>
        <w:t xml:space="preserve"> Must include a valid 5MB max image file. Account remains locked from bidding until Admin approval.</w:t>
      </w:r>
    </w:p>
    <w:p w14:paraId="63DBC181" w14:textId="77777777" w:rsidR="007B5DE7" w:rsidRDefault="007B5DE7">
      <w:pPr>
        <w:pStyle w:val="NormalWeb"/>
        <w:rPr>
          <w:color w:val="000000"/>
        </w:rPr>
      </w:pPr>
      <w:r>
        <w:rPr>
          <w:rStyle w:val="Strong"/>
          <w:color w:val="000000"/>
        </w:rPr>
        <w:t>FR-003: National ID Parsing and Validation</w:t>
      </w:r>
      <w:r>
        <w:rPr>
          <w:color w:val="000000"/>
        </w:rPr>
        <w:t xml:space="preserve"> - </w:t>
      </w:r>
      <w:r>
        <w:rPr>
          <w:rStyle w:val="Strong"/>
          <w:color w:val="000000"/>
        </w:rPr>
        <w:t>Description:</w:t>
      </w:r>
      <w:r>
        <w:rPr>
          <w:color w:val="000000"/>
        </w:rPr>
        <w:t xml:space="preserve"> The system shall extract the Date of Birth, Gender, and Governorate dynamically from the 14-digit NID. - </w:t>
      </w:r>
      <w:r>
        <w:rPr>
          <w:rStyle w:val="Strong"/>
          <w:color w:val="000000"/>
        </w:rPr>
        <w:t>Actor:</w:t>
      </w:r>
      <w:r>
        <w:rPr>
          <w:color w:val="000000"/>
        </w:rPr>
        <w:t xml:space="preserve"> System - </w:t>
      </w:r>
      <w:r>
        <w:rPr>
          <w:rStyle w:val="Strong"/>
          <w:color w:val="000000"/>
        </w:rPr>
        <w:t>Preconditions:</w:t>
      </w:r>
      <w:r>
        <w:rPr>
          <w:color w:val="000000"/>
        </w:rPr>
        <w:t xml:space="preserve"> User inputs NID during registration. - </w:t>
      </w:r>
      <w:r>
        <w:rPr>
          <w:rStyle w:val="Strong"/>
          <w:color w:val="000000"/>
        </w:rPr>
        <w:t>Postconditions:</w:t>
      </w:r>
      <w:r>
        <w:rPr>
          <w:color w:val="000000"/>
        </w:rPr>
        <w:t xml:space="preserve"> Demographic variables appended to user profile. - </w:t>
      </w:r>
      <w:r>
        <w:rPr>
          <w:rStyle w:val="Strong"/>
          <w:color w:val="000000"/>
        </w:rPr>
        <w:t>Business Rules:</w:t>
      </w:r>
      <w:r>
        <w:rPr>
          <w:color w:val="000000"/>
        </w:rPr>
        <w:t xml:space="preserve"> Fails registration if century digit or governorate code is mathematically invalid.</w:t>
      </w:r>
    </w:p>
    <w:p w14:paraId="009B61F6" w14:textId="77777777" w:rsidR="007B5DE7" w:rsidRDefault="007B5DE7">
      <w:pPr>
        <w:pStyle w:val="NormalWeb"/>
        <w:rPr>
          <w:color w:val="000000"/>
        </w:rPr>
      </w:pPr>
      <w:r>
        <w:rPr>
          <w:rStyle w:val="Strong"/>
          <w:color w:val="000000"/>
        </w:rPr>
        <w:lastRenderedPageBreak/>
        <w:t>FR-004: User Login</w:t>
      </w:r>
      <w:r>
        <w:rPr>
          <w:color w:val="000000"/>
        </w:rPr>
        <w:t xml:space="preserve"> - </w:t>
      </w:r>
      <w:r>
        <w:rPr>
          <w:rStyle w:val="Strong"/>
          <w:color w:val="000000"/>
        </w:rPr>
        <w:t>Description:</w:t>
      </w:r>
      <w:r>
        <w:rPr>
          <w:color w:val="000000"/>
        </w:rPr>
        <w:t xml:space="preserve"> The system shall authenticate users via email, phone, or NID identifier. - </w:t>
      </w:r>
      <w:r>
        <w:rPr>
          <w:rStyle w:val="Strong"/>
          <w:color w:val="000000"/>
        </w:rPr>
        <w:t>Actor:</w:t>
      </w:r>
      <w:r>
        <w:rPr>
          <w:color w:val="000000"/>
        </w:rPr>
        <w:t xml:space="preserve"> All Users - </w:t>
      </w:r>
      <w:r>
        <w:rPr>
          <w:rStyle w:val="Strong"/>
          <w:color w:val="000000"/>
        </w:rPr>
        <w:t>Preconditions:</w:t>
      </w:r>
      <w:r>
        <w:rPr>
          <w:color w:val="000000"/>
        </w:rPr>
        <w:t xml:space="preserve"> Valid registered account. - </w:t>
      </w:r>
      <w:r>
        <w:rPr>
          <w:rStyle w:val="Strong"/>
          <w:color w:val="000000"/>
        </w:rPr>
        <w:t>Postconditions:</w:t>
      </w:r>
      <w:r>
        <w:rPr>
          <w:color w:val="000000"/>
        </w:rPr>
        <w:t xml:space="preserve"> Dual JWT tokens (Access and HTTP-only Refresh) issued to client. - </w:t>
      </w:r>
      <w:r>
        <w:rPr>
          <w:rStyle w:val="Strong"/>
          <w:color w:val="000000"/>
        </w:rPr>
        <w:t>Business Rules:</w:t>
      </w:r>
      <w:r>
        <w:rPr>
          <w:color w:val="000000"/>
        </w:rPr>
        <w:t xml:space="preserve"> Password verification via Argon2id. Checks if status is 'suspended'.</w:t>
      </w:r>
    </w:p>
    <w:p w14:paraId="6409C3A7" w14:textId="77777777" w:rsidR="007B5DE7" w:rsidRDefault="007B5DE7">
      <w:pPr>
        <w:pStyle w:val="NormalWeb"/>
        <w:rPr>
          <w:color w:val="000000"/>
        </w:rPr>
      </w:pPr>
      <w:r>
        <w:rPr>
          <w:rStyle w:val="Strong"/>
          <w:color w:val="000000"/>
        </w:rPr>
        <w:t>FR-005: Account Lockout after Failed Attempts</w:t>
      </w:r>
      <w:r>
        <w:rPr>
          <w:color w:val="000000"/>
        </w:rPr>
        <w:t xml:space="preserve"> - </w:t>
      </w:r>
      <w:r>
        <w:rPr>
          <w:rStyle w:val="Strong"/>
          <w:color w:val="000000"/>
        </w:rPr>
        <w:t>Description:</w:t>
      </w:r>
      <w:r>
        <w:rPr>
          <w:color w:val="000000"/>
        </w:rPr>
        <w:t xml:space="preserve"> The system shall enforce brute-force protection. - </w:t>
      </w:r>
      <w:r>
        <w:rPr>
          <w:rStyle w:val="Strong"/>
          <w:color w:val="000000"/>
        </w:rPr>
        <w:t>Actor:</w:t>
      </w:r>
      <w:r>
        <w:rPr>
          <w:color w:val="000000"/>
        </w:rPr>
        <w:t xml:space="preserve"> System - </w:t>
      </w:r>
      <w:r>
        <w:rPr>
          <w:rStyle w:val="Strong"/>
          <w:color w:val="000000"/>
        </w:rPr>
        <w:t>Preconditions:</w:t>
      </w:r>
      <w:r>
        <w:rPr>
          <w:color w:val="000000"/>
        </w:rPr>
        <w:t xml:space="preserve"> 5 consecutive invalid login attempts. - </w:t>
      </w:r>
      <w:r>
        <w:rPr>
          <w:rStyle w:val="Strong"/>
          <w:color w:val="000000"/>
        </w:rPr>
        <w:t>Postconditions:</w:t>
      </w:r>
      <w:r>
        <w:rPr>
          <w:color w:val="000000"/>
        </w:rPr>
        <w:t xml:space="preserve"> Account field populated for 15 minutes.</w:t>
      </w:r>
    </w:p>
    <w:p w14:paraId="65A3BABA" w14:textId="77777777" w:rsidR="007B5DE7" w:rsidRDefault="007B5DE7">
      <w:pPr>
        <w:pStyle w:val="Heading3"/>
        <w:rPr>
          <w:rFonts w:eastAsia="Times New Roman"/>
          <w:color w:val="000000"/>
        </w:rPr>
      </w:pPr>
      <w:bookmarkStart w:id="19" w:name="_Toc233528907"/>
      <w:r>
        <w:rPr>
          <w:rFonts w:eastAsia="Times New Roman"/>
          <w:color w:val="000000"/>
        </w:rPr>
        <w:t>4.3.2 Project Management Module</w:t>
      </w:r>
      <w:bookmarkEnd w:id="19"/>
    </w:p>
    <w:p w14:paraId="553F6DCD" w14:textId="77777777" w:rsidR="007B5DE7" w:rsidRDefault="007B5DE7">
      <w:pPr>
        <w:pStyle w:val="NormalWeb"/>
        <w:rPr>
          <w:color w:val="000000"/>
        </w:rPr>
      </w:pPr>
      <w:r>
        <w:rPr>
          <w:rStyle w:val="Strong"/>
          <w:color w:val="000000"/>
        </w:rPr>
        <w:t>FR-021: Create Draft Project</w:t>
      </w:r>
      <w:r>
        <w:rPr>
          <w:color w:val="000000"/>
        </w:rPr>
        <w:t xml:space="preserve"> - </w:t>
      </w:r>
      <w:r>
        <w:rPr>
          <w:rStyle w:val="Strong"/>
          <w:color w:val="000000"/>
        </w:rPr>
        <w:t>Description:</w:t>
      </w:r>
      <w:r>
        <w:rPr>
          <w:color w:val="000000"/>
        </w:rPr>
        <w:t xml:space="preserve"> Customers can save incomplete project briefs. - </w:t>
      </w:r>
      <w:r>
        <w:rPr>
          <w:rStyle w:val="Strong"/>
          <w:color w:val="000000"/>
        </w:rPr>
        <w:t>Actor:</w:t>
      </w:r>
      <w:r>
        <w:rPr>
          <w:color w:val="000000"/>
        </w:rPr>
        <w:t xml:space="preserve"> Customer - </w:t>
      </w:r>
      <w:r>
        <w:rPr>
          <w:rStyle w:val="Strong"/>
          <w:color w:val="000000"/>
        </w:rPr>
        <w:t>Preconditions:</w:t>
      </w:r>
      <w:r>
        <w:rPr>
          <w:color w:val="000000"/>
        </w:rPr>
        <w:t xml:space="preserve"> Authenticated customer. - </w:t>
      </w:r>
      <w:r>
        <w:rPr>
          <w:rStyle w:val="Strong"/>
          <w:color w:val="000000"/>
        </w:rPr>
        <w:t>Postconditions:</w:t>
      </w:r>
      <w:r>
        <w:rPr>
          <w:color w:val="000000"/>
        </w:rPr>
        <w:t xml:space="preserve"> Project document saved with status 'draft'.</w:t>
      </w:r>
    </w:p>
    <w:p w14:paraId="7D643174" w14:textId="77777777" w:rsidR="007B5DE7" w:rsidRDefault="007B5DE7">
      <w:pPr>
        <w:pStyle w:val="NormalWeb"/>
        <w:rPr>
          <w:color w:val="000000"/>
        </w:rPr>
      </w:pPr>
      <w:r>
        <w:rPr>
          <w:rStyle w:val="Strong"/>
          <w:color w:val="000000"/>
        </w:rPr>
        <w:t>FR-022: Publish Project</w:t>
      </w:r>
      <w:r>
        <w:rPr>
          <w:color w:val="000000"/>
        </w:rPr>
        <w:t xml:space="preserve"> - </w:t>
      </w:r>
      <w:r>
        <w:rPr>
          <w:rStyle w:val="Strong"/>
          <w:color w:val="000000"/>
        </w:rPr>
        <w:t>Description:</w:t>
      </w:r>
      <w:r>
        <w:rPr>
          <w:color w:val="000000"/>
        </w:rPr>
        <w:t xml:space="preserve"> Customers can transition a project to public visibility. - </w:t>
      </w:r>
      <w:r>
        <w:rPr>
          <w:rStyle w:val="Strong"/>
          <w:color w:val="000000"/>
        </w:rPr>
        <w:t>Actor:</w:t>
      </w:r>
      <w:r>
        <w:rPr>
          <w:color w:val="000000"/>
        </w:rPr>
        <w:t xml:space="preserve"> Customer - </w:t>
      </w:r>
      <w:r>
        <w:rPr>
          <w:rStyle w:val="Strong"/>
          <w:color w:val="000000"/>
        </w:rPr>
        <w:t>Preconditions:</w:t>
      </w:r>
      <w:r>
        <w:rPr>
          <w:color w:val="000000"/>
        </w:rPr>
        <w:t xml:space="preserve"> Draft contains all required parameters (title, description, budgetRange). - </w:t>
      </w:r>
      <w:r>
        <w:rPr>
          <w:rStyle w:val="Strong"/>
          <w:color w:val="000000"/>
        </w:rPr>
        <w:t>Postconditions:</w:t>
      </w:r>
      <w:r>
        <w:rPr>
          <w:color w:val="000000"/>
        </w:rPr>
        <w:t xml:space="preserve"> Project status changes to 'open'. Bidding allowed.</w:t>
      </w:r>
    </w:p>
    <w:p w14:paraId="07CA2322" w14:textId="77777777" w:rsidR="007B5DE7" w:rsidRDefault="007B5DE7">
      <w:pPr>
        <w:pStyle w:val="NormalWeb"/>
        <w:rPr>
          <w:color w:val="000000"/>
        </w:rPr>
      </w:pPr>
      <w:r>
        <w:rPr>
          <w:rStyle w:val="Strong"/>
          <w:color w:val="000000"/>
        </w:rPr>
        <w:t>FR-023: Upload Project Photos</w:t>
      </w:r>
      <w:r>
        <w:rPr>
          <w:color w:val="000000"/>
        </w:rPr>
        <w:t xml:space="preserve"> - </w:t>
      </w:r>
      <w:r>
        <w:rPr>
          <w:rStyle w:val="Strong"/>
          <w:color w:val="000000"/>
        </w:rPr>
        <w:t>Description:</w:t>
      </w:r>
      <w:r>
        <w:rPr>
          <w:color w:val="000000"/>
        </w:rPr>
        <w:t xml:space="preserve"> The system shall accept visual context for projects. - </w:t>
      </w:r>
      <w:r>
        <w:rPr>
          <w:rStyle w:val="Strong"/>
          <w:color w:val="000000"/>
        </w:rPr>
        <w:t>Actor:</w:t>
      </w:r>
      <w:r>
        <w:rPr>
          <w:color w:val="000000"/>
        </w:rPr>
        <w:t xml:space="preserve"> Customer - </w:t>
      </w:r>
      <w:r>
        <w:rPr>
          <w:rStyle w:val="Strong"/>
          <w:color w:val="000000"/>
        </w:rPr>
        <w:t>Preconditions:</w:t>
      </w:r>
      <w:r>
        <w:rPr>
          <w:color w:val="000000"/>
        </w:rPr>
        <w:t xml:space="preserve"> Project in draft or open state. - </w:t>
      </w:r>
      <w:r>
        <w:rPr>
          <w:rStyle w:val="Strong"/>
          <w:color w:val="000000"/>
        </w:rPr>
        <w:t>Postconditions:</w:t>
      </w:r>
      <w:r>
        <w:rPr>
          <w:color w:val="000000"/>
        </w:rPr>
        <w:t xml:space="preserve"> Array of image URLs appended to project document. - </w:t>
      </w:r>
      <w:r>
        <w:rPr>
          <w:rStyle w:val="Strong"/>
          <w:color w:val="000000"/>
        </w:rPr>
        <w:t>Business Rules:</w:t>
      </w:r>
      <w:r>
        <w:rPr>
          <w:color w:val="000000"/>
        </w:rPr>
        <w:t xml:space="preserve"> Maximum limit strictly enforced at 20 photos per project.</w:t>
      </w:r>
    </w:p>
    <w:p w14:paraId="70B289B8" w14:textId="77777777" w:rsidR="007B5DE7" w:rsidRDefault="007B5DE7">
      <w:pPr>
        <w:pStyle w:val="Heading3"/>
        <w:rPr>
          <w:rFonts w:eastAsia="Times New Roman"/>
          <w:color w:val="000000"/>
        </w:rPr>
      </w:pPr>
      <w:bookmarkStart w:id="20" w:name="_Toc233528908"/>
      <w:r>
        <w:rPr>
          <w:rFonts w:eastAsia="Times New Roman"/>
          <w:color w:val="000000"/>
        </w:rPr>
        <w:t>4.3.3 Blind Bidding Module</w:t>
      </w:r>
      <w:bookmarkEnd w:id="20"/>
    </w:p>
    <w:p w14:paraId="0C5A44CB" w14:textId="77777777" w:rsidR="007B5DE7" w:rsidRDefault="007B5DE7">
      <w:pPr>
        <w:pStyle w:val="NormalWeb"/>
        <w:rPr>
          <w:color w:val="000000"/>
        </w:rPr>
      </w:pPr>
      <w:r>
        <w:rPr>
          <w:rStyle w:val="Strong"/>
          <w:color w:val="000000"/>
        </w:rPr>
        <w:t>FR-046: Submit Bid</w:t>
      </w:r>
      <w:r>
        <w:rPr>
          <w:color w:val="000000"/>
        </w:rPr>
        <w:t xml:space="preserve"> - </w:t>
      </w:r>
      <w:r>
        <w:rPr>
          <w:rStyle w:val="Strong"/>
          <w:color w:val="000000"/>
        </w:rPr>
        <w:t>Description:</w:t>
      </w:r>
      <w:r>
        <w:rPr>
          <w:color w:val="000000"/>
        </w:rPr>
        <w:t xml:space="preserve"> Active contractors can submit a proposed timeline and financial amount. - </w:t>
      </w:r>
      <w:r>
        <w:rPr>
          <w:rStyle w:val="Strong"/>
          <w:color w:val="000000"/>
        </w:rPr>
        <w:t>Actor:</w:t>
      </w:r>
      <w:r>
        <w:rPr>
          <w:color w:val="000000"/>
        </w:rPr>
        <w:t xml:space="preserve"> Contractor - </w:t>
      </w:r>
      <w:r>
        <w:rPr>
          <w:rStyle w:val="Strong"/>
          <w:color w:val="000000"/>
        </w:rPr>
        <w:t>Preconditions:</w:t>
      </w:r>
      <w:r>
        <w:rPr>
          <w:color w:val="000000"/>
        </w:rPr>
        <w:t xml:space="preserve"> Contractor is 'active'. Project </w:t>
      </w:r>
      <w:r>
        <w:rPr>
          <w:color w:val="000000"/>
        </w:rPr>
        <w:t xml:space="preserve">is 'open'. - </w:t>
      </w:r>
      <w:r>
        <w:rPr>
          <w:rStyle w:val="Strong"/>
          <w:color w:val="000000"/>
        </w:rPr>
        <w:t>Postconditions:</w:t>
      </w:r>
      <w:r>
        <w:rPr>
          <w:color w:val="000000"/>
        </w:rPr>
        <w:t xml:space="preserve"> Bid document created. Deducts the required credit amount dynamically. - </w:t>
      </w:r>
      <w:r>
        <w:rPr>
          <w:rStyle w:val="Strong"/>
          <w:color w:val="000000"/>
        </w:rPr>
        <w:t>Business Rules:</w:t>
      </w:r>
      <w:r>
        <w:rPr>
          <w:color w:val="000000"/>
        </w:rPr>
        <w:t xml:space="preserve"> Unique compound index ensures only one active bid per contractor per project.</w:t>
      </w:r>
    </w:p>
    <w:p w14:paraId="7E0DD76A" w14:textId="77777777" w:rsidR="007B5DE7" w:rsidRDefault="007B5DE7">
      <w:pPr>
        <w:pStyle w:val="NormalWeb"/>
        <w:rPr>
          <w:color w:val="000000"/>
        </w:rPr>
      </w:pPr>
      <w:r>
        <w:rPr>
          <w:rStyle w:val="Strong"/>
          <w:color w:val="000000"/>
        </w:rPr>
        <w:t>FR-047: Blind Bidding Enforcement</w:t>
      </w:r>
      <w:r>
        <w:rPr>
          <w:color w:val="000000"/>
        </w:rPr>
        <w:t xml:space="preserve"> - </w:t>
      </w:r>
      <w:r>
        <w:rPr>
          <w:rStyle w:val="Strong"/>
          <w:color w:val="000000"/>
        </w:rPr>
        <w:t>Description:</w:t>
      </w:r>
      <w:r>
        <w:rPr>
          <w:color w:val="000000"/>
        </w:rPr>
        <w:t xml:space="preserve"> The API shall obfuscate financial details of competing bids. - </w:t>
      </w:r>
      <w:r>
        <w:rPr>
          <w:rStyle w:val="Strong"/>
          <w:color w:val="000000"/>
        </w:rPr>
        <w:t>Actor:</w:t>
      </w:r>
      <w:r>
        <w:rPr>
          <w:color w:val="000000"/>
        </w:rPr>
        <w:t xml:space="preserve"> System - </w:t>
      </w:r>
      <w:r>
        <w:rPr>
          <w:rStyle w:val="Strong"/>
          <w:color w:val="000000"/>
        </w:rPr>
        <w:t>Preconditions:</w:t>
      </w:r>
      <w:r>
        <w:rPr>
          <w:color w:val="000000"/>
        </w:rPr>
        <w:t xml:space="preserve"> Contractor fetches list of bids on a project. - </w:t>
      </w:r>
      <w:r>
        <w:rPr>
          <w:rStyle w:val="Strong"/>
          <w:color w:val="000000"/>
        </w:rPr>
        <w:t>Postconditions:</w:t>
      </w:r>
      <w:r>
        <w:rPr>
          <w:color w:val="000000"/>
        </w:rPr>
        <w:t xml:space="preserve"> API strips the and properties via the method.</w:t>
      </w:r>
    </w:p>
    <w:p w14:paraId="740DFC22" w14:textId="77777777" w:rsidR="007B5DE7" w:rsidRDefault="007B5DE7">
      <w:pPr>
        <w:pStyle w:val="NormalWeb"/>
        <w:rPr>
          <w:color w:val="000000"/>
        </w:rPr>
      </w:pPr>
      <w:r>
        <w:rPr>
          <w:rStyle w:val="Strong"/>
          <w:color w:val="000000"/>
        </w:rPr>
        <w:t>FR-048: Accept Bid</w:t>
      </w:r>
      <w:r>
        <w:rPr>
          <w:color w:val="000000"/>
        </w:rPr>
        <w:t xml:space="preserve"> - </w:t>
      </w:r>
      <w:r>
        <w:rPr>
          <w:rStyle w:val="Strong"/>
          <w:color w:val="000000"/>
        </w:rPr>
        <w:t>Description:</w:t>
      </w:r>
      <w:r>
        <w:rPr>
          <w:color w:val="000000"/>
        </w:rPr>
        <w:t xml:space="preserve"> </w:t>
      </w:r>
      <w:r>
        <w:rPr>
          <w:color w:val="000000"/>
        </w:rPr>
        <w:t xml:space="preserve">Customer selects the winning proposal. - </w:t>
      </w:r>
      <w:r>
        <w:rPr>
          <w:rStyle w:val="Strong"/>
          <w:color w:val="000000"/>
        </w:rPr>
        <w:t>Actor:</w:t>
      </w:r>
      <w:r>
        <w:rPr>
          <w:color w:val="000000"/>
        </w:rPr>
        <w:t xml:space="preserve"> Customer - </w:t>
      </w:r>
      <w:r>
        <w:rPr>
          <w:rStyle w:val="Strong"/>
          <w:color w:val="000000"/>
        </w:rPr>
        <w:t>Preconditions:</w:t>
      </w:r>
      <w:r>
        <w:rPr>
          <w:color w:val="000000"/>
        </w:rPr>
        <w:t xml:space="preserve"> Project status is 'open'. - </w:t>
      </w:r>
      <w:r>
        <w:rPr>
          <w:rStyle w:val="Strong"/>
          <w:color w:val="000000"/>
        </w:rPr>
        <w:t>Postconditions:</w:t>
      </w:r>
      <w:r>
        <w:rPr>
          <w:color w:val="000000"/>
        </w:rPr>
        <w:t xml:space="preserve"> Bid status changes to 'accepted'. All other bids changed to 'rejected'. Project status changes to 'awarded'.</w:t>
      </w:r>
    </w:p>
    <w:p w14:paraId="578EA3A7" w14:textId="77777777" w:rsidR="007B5DE7" w:rsidRDefault="007B5DE7">
      <w:pPr>
        <w:pStyle w:val="Heading3"/>
        <w:rPr>
          <w:rFonts w:eastAsia="Times New Roman"/>
          <w:color w:val="000000"/>
        </w:rPr>
      </w:pPr>
      <w:bookmarkStart w:id="21" w:name="_Toc233528909"/>
      <w:r>
        <w:rPr>
          <w:rFonts w:eastAsia="Times New Roman"/>
          <w:color w:val="000000"/>
        </w:rPr>
        <w:t>4.3.4 Credit System Module</w:t>
      </w:r>
      <w:bookmarkEnd w:id="21"/>
    </w:p>
    <w:p w14:paraId="16292EE3" w14:textId="77777777" w:rsidR="007B5DE7" w:rsidRDefault="007B5DE7">
      <w:pPr>
        <w:pStyle w:val="NormalWeb"/>
        <w:rPr>
          <w:color w:val="000000"/>
        </w:rPr>
      </w:pPr>
      <w:r>
        <w:rPr>
          <w:rStyle w:val="Strong"/>
          <w:color w:val="000000"/>
        </w:rPr>
        <w:t>FR-061: Signup Grant</w:t>
      </w:r>
      <w:r>
        <w:rPr>
          <w:color w:val="000000"/>
        </w:rPr>
        <w:t xml:space="preserve"> - </w:t>
      </w:r>
      <w:r>
        <w:rPr>
          <w:rStyle w:val="Strong"/>
          <w:color w:val="000000"/>
        </w:rPr>
        <w:t>Description:</w:t>
      </w:r>
      <w:r>
        <w:rPr>
          <w:color w:val="000000"/>
        </w:rPr>
        <w:t xml:space="preserve"> The system shall issue initial bidding currency to new contractors. - </w:t>
      </w:r>
      <w:r>
        <w:rPr>
          <w:rStyle w:val="Strong"/>
          <w:color w:val="000000"/>
        </w:rPr>
        <w:t>Actor:</w:t>
      </w:r>
      <w:r>
        <w:rPr>
          <w:color w:val="000000"/>
        </w:rPr>
        <w:t xml:space="preserve"> System - </w:t>
      </w:r>
      <w:r>
        <w:rPr>
          <w:rStyle w:val="Strong"/>
          <w:color w:val="000000"/>
        </w:rPr>
        <w:t>Preconditions:</w:t>
      </w:r>
      <w:r>
        <w:rPr>
          <w:color w:val="000000"/>
        </w:rPr>
        <w:t xml:space="preserve"> Admin approves Contractor KYC. - </w:t>
      </w:r>
      <w:r>
        <w:rPr>
          <w:rStyle w:val="Strong"/>
          <w:color w:val="000000"/>
        </w:rPr>
        <w:t>Postconditions:</w:t>
      </w:r>
      <w:r>
        <w:rPr>
          <w:color w:val="000000"/>
        </w:rPr>
        <w:t xml:space="preserve"> 5 credits added to balance. entry created with reason 'signup_grant'.</w:t>
      </w:r>
    </w:p>
    <w:p w14:paraId="44F87F8C" w14:textId="77777777" w:rsidR="007B5DE7" w:rsidRDefault="007B5DE7">
      <w:pPr>
        <w:pStyle w:val="NormalWeb"/>
        <w:rPr>
          <w:color w:val="000000"/>
        </w:rPr>
      </w:pPr>
      <w:r>
        <w:rPr>
          <w:rStyle w:val="Strong"/>
          <w:color w:val="000000"/>
        </w:rPr>
        <w:t>FR-063: Credit Deduction on Bid Submission</w:t>
      </w:r>
      <w:r>
        <w:rPr>
          <w:color w:val="000000"/>
        </w:rPr>
        <w:t xml:space="preserve"> - </w:t>
      </w:r>
      <w:r>
        <w:rPr>
          <w:rStyle w:val="Strong"/>
          <w:color w:val="000000"/>
        </w:rPr>
        <w:t>Description:</w:t>
      </w:r>
      <w:r>
        <w:rPr>
          <w:color w:val="000000"/>
        </w:rPr>
        <w:t xml:space="preserve"> Submitting proposals requires upfront currency. - </w:t>
      </w:r>
      <w:r>
        <w:rPr>
          <w:rStyle w:val="Strong"/>
          <w:color w:val="000000"/>
        </w:rPr>
        <w:t>Actor:</w:t>
      </w:r>
      <w:r>
        <w:rPr>
          <w:color w:val="000000"/>
        </w:rPr>
        <w:t xml:space="preserve"> System - </w:t>
      </w:r>
      <w:r>
        <w:rPr>
          <w:rStyle w:val="Strong"/>
          <w:color w:val="000000"/>
        </w:rPr>
        <w:t>Preconditions:</w:t>
      </w:r>
      <w:r>
        <w:rPr>
          <w:color w:val="000000"/>
        </w:rPr>
        <w:t xml:space="preserve"> Contractor has sufficient balance. - </w:t>
      </w:r>
      <w:r>
        <w:rPr>
          <w:rStyle w:val="Strong"/>
          <w:color w:val="000000"/>
        </w:rPr>
        <w:t>Postconditions:</w:t>
      </w:r>
      <w:r>
        <w:rPr>
          <w:color w:val="000000"/>
        </w:rPr>
        <w:t xml:space="preserve"> Balance decremented by 1, 2, or 3 credits based on the target project's budget range.</w:t>
      </w:r>
    </w:p>
    <w:p w14:paraId="0C4209D6" w14:textId="77777777" w:rsidR="007B5DE7" w:rsidRDefault="007B5DE7">
      <w:pPr>
        <w:pStyle w:val="Heading3"/>
        <w:rPr>
          <w:rFonts w:eastAsia="Times New Roman"/>
          <w:color w:val="000000"/>
        </w:rPr>
      </w:pPr>
      <w:bookmarkStart w:id="22" w:name="_Toc233528910"/>
      <w:r>
        <w:rPr>
          <w:rFonts w:eastAsia="Times New Roman"/>
          <w:color w:val="000000"/>
        </w:rPr>
        <w:t>4.3.5 Escrow &amp; Milestone Payment Module</w:t>
      </w:r>
      <w:bookmarkEnd w:id="22"/>
    </w:p>
    <w:p w14:paraId="5C800067" w14:textId="77777777" w:rsidR="007B5DE7" w:rsidRDefault="007B5DE7">
      <w:pPr>
        <w:pStyle w:val="NormalWeb"/>
        <w:rPr>
          <w:color w:val="000000"/>
        </w:rPr>
      </w:pPr>
      <w:r>
        <w:rPr>
          <w:rStyle w:val="Strong"/>
          <w:color w:val="000000"/>
        </w:rPr>
        <w:lastRenderedPageBreak/>
        <w:t>FR-076: Deposit Full Project Amount into Escrow</w:t>
      </w:r>
      <w:r>
        <w:rPr>
          <w:color w:val="000000"/>
        </w:rPr>
        <w:t xml:space="preserve"> - </w:t>
      </w:r>
      <w:r>
        <w:rPr>
          <w:rStyle w:val="Strong"/>
          <w:color w:val="000000"/>
        </w:rPr>
        <w:t>Description:</w:t>
      </w:r>
      <w:r>
        <w:rPr>
          <w:color w:val="000000"/>
        </w:rPr>
        <w:t xml:space="preserve"> The system acts as a neutral financial intermediary. - </w:t>
      </w:r>
      <w:r>
        <w:rPr>
          <w:rStyle w:val="Strong"/>
          <w:color w:val="000000"/>
        </w:rPr>
        <w:t>Actor:</w:t>
      </w:r>
      <w:r>
        <w:rPr>
          <w:color w:val="000000"/>
        </w:rPr>
        <w:t xml:space="preserve"> Customer - </w:t>
      </w:r>
      <w:r>
        <w:rPr>
          <w:rStyle w:val="Strong"/>
          <w:color w:val="000000"/>
        </w:rPr>
        <w:t>Preconditions:</w:t>
      </w:r>
      <w:r>
        <w:rPr>
          <w:color w:val="000000"/>
        </w:rPr>
        <w:t xml:space="preserve"> Bid accepted. - </w:t>
      </w:r>
      <w:r>
        <w:rPr>
          <w:rStyle w:val="Strong"/>
          <w:color w:val="000000"/>
        </w:rPr>
        <w:t>Postconditions:</w:t>
      </w:r>
      <w:r>
        <w:rPr>
          <w:color w:val="000000"/>
        </w:rPr>
        <w:t xml:space="preserve"> </w:t>
      </w:r>
      <w:r>
        <w:rPr>
          <w:color w:val="000000"/>
        </w:rPr>
        <w:t>Escrow document created with status 'held'.</w:t>
      </w:r>
    </w:p>
    <w:p w14:paraId="359C48F5" w14:textId="77777777" w:rsidR="007B5DE7" w:rsidRDefault="007B5DE7">
      <w:pPr>
        <w:pStyle w:val="NormalWeb"/>
        <w:rPr>
          <w:color w:val="000000"/>
        </w:rPr>
      </w:pPr>
      <w:r>
        <w:rPr>
          <w:rStyle w:val="Strong"/>
          <w:color w:val="000000"/>
        </w:rPr>
        <w:t>FR-078: Release Specific Milestone to Contractor</w:t>
      </w:r>
      <w:r>
        <w:rPr>
          <w:color w:val="000000"/>
        </w:rPr>
        <w:t xml:space="preserve"> - </w:t>
      </w:r>
      <w:r>
        <w:rPr>
          <w:rStyle w:val="Strong"/>
          <w:color w:val="000000"/>
        </w:rPr>
        <w:t>Description:</w:t>
      </w:r>
      <w:r>
        <w:rPr>
          <w:color w:val="000000"/>
        </w:rPr>
        <w:t xml:space="preserve"> Upon completion of a project phase, funds are routed to the executor. - </w:t>
      </w:r>
      <w:r>
        <w:rPr>
          <w:rStyle w:val="Strong"/>
          <w:color w:val="000000"/>
        </w:rPr>
        <w:t>Actor:</w:t>
      </w:r>
      <w:r>
        <w:rPr>
          <w:color w:val="000000"/>
        </w:rPr>
        <w:t xml:space="preserve"> Customer - </w:t>
      </w:r>
      <w:r>
        <w:rPr>
          <w:rStyle w:val="Strong"/>
          <w:color w:val="000000"/>
        </w:rPr>
        <w:t>Preconditions:</w:t>
      </w:r>
      <w:r>
        <w:rPr>
          <w:color w:val="000000"/>
        </w:rPr>
        <w:t xml:space="preserve"> Escrow status is 'held' or 'partially_released'. - </w:t>
      </w:r>
      <w:r>
        <w:rPr>
          <w:rStyle w:val="Strong"/>
          <w:color w:val="000000"/>
        </w:rPr>
        <w:t>Postconditions:</w:t>
      </w:r>
      <w:r>
        <w:rPr>
          <w:color w:val="000000"/>
        </w:rPr>
        <w:t xml:space="preserve"> Milestone status updated to 'released'. System deducts 2% commission from the transferred amount.</w:t>
      </w:r>
    </w:p>
    <w:p w14:paraId="47A7BB2A" w14:textId="77777777" w:rsidR="007B5DE7" w:rsidRDefault="007B5DE7">
      <w:pPr>
        <w:pStyle w:val="Heading3"/>
        <w:rPr>
          <w:rFonts w:eastAsia="Times New Roman"/>
          <w:color w:val="000000"/>
        </w:rPr>
      </w:pPr>
      <w:bookmarkStart w:id="23" w:name="_Toc233528911"/>
      <w:r>
        <w:rPr>
          <w:rFonts w:eastAsia="Times New Roman"/>
          <w:color w:val="000000"/>
        </w:rPr>
        <w:t>4.3.6 Electronic Contracts Module</w:t>
      </w:r>
      <w:bookmarkEnd w:id="23"/>
    </w:p>
    <w:p w14:paraId="08C42423" w14:textId="77777777" w:rsidR="007B5DE7" w:rsidRDefault="007B5DE7">
      <w:pPr>
        <w:pStyle w:val="NormalWeb"/>
        <w:rPr>
          <w:color w:val="000000"/>
        </w:rPr>
      </w:pPr>
      <w:r>
        <w:rPr>
          <w:rStyle w:val="Strong"/>
          <w:color w:val="000000"/>
        </w:rPr>
        <w:t>FR-096: Auto-Generate Contract After Bid Acceptance</w:t>
      </w:r>
      <w:r>
        <w:rPr>
          <w:color w:val="000000"/>
        </w:rPr>
        <w:t xml:space="preserve"> - </w:t>
      </w:r>
      <w:r>
        <w:rPr>
          <w:rStyle w:val="Strong"/>
          <w:color w:val="000000"/>
        </w:rPr>
        <w:t>Description:</w:t>
      </w:r>
      <w:r>
        <w:rPr>
          <w:color w:val="000000"/>
        </w:rPr>
        <w:t xml:space="preserve"> </w:t>
      </w:r>
      <w:r>
        <w:rPr>
          <w:color w:val="000000"/>
        </w:rPr>
        <w:t xml:space="preserve">The system automatically binds the two parties. - </w:t>
      </w:r>
      <w:r>
        <w:rPr>
          <w:rStyle w:val="Strong"/>
          <w:color w:val="000000"/>
        </w:rPr>
        <w:t>Actor:</w:t>
      </w:r>
      <w:r>
        <w:rPr>
          <w:color w:val="000000"/>
        </w:rPr>
        <w:t xml:space="preserve"> System - </w:t>
      </w:r>
      <w:r>
        <w:rPr>
          <w:rStyle w:val="Strong"/>
          <w:color w:val="000000"/>
        </w:rPr>
        <w:t>Preconditions:</w:t>
      </w:r>
      <w:r>
        <w:rPr>
          <w:color w:val="000000"/>
        </w:rPr>
        <w:t xml:space="preserve"> Customer clicks Accept Bid. - </w:t>
      </w:r>
      <w:r>
        <w:rPr>
          <w:rStyle w:val="Strong"/>
          <w:color w:val="000000"/>
        </w:rPr>
        <w:t>Postconditions:</w:t>
      </w:r>
      <w:r>
        <w:rPr>
          <w:color w:val="000000"/>
        </w:rPr>
        <w:t xml:space="preserve"> A Contract document is spawned inheriting a hard snapshot of the Project requirements and Bid conditions.</w:t>
      </w:r>
    </w:p>
    <w:p w14:paraId="67AAF913" w14:textId="77777777" w:rsidR="007B5DE7" w:rsidRDefault="007B5DE7">
      <w:pPr>
        <w:pStyle w:val="NormalWeb"/>
        <w:rPr>
          <w:color w:val="000000"/>
        </w:rPr>
      </w:pPr>
      <w:r>
        <w:rPr>
          <w:rStyle w:val="Strong"/>
          <w:color w:val="000000"/>
        </w:rPr>
        <w:t>FR-098: Digital Signature Capture</w:t>
      </w:r>
      <w:r>
        <w:rPr>
          <w:color w:val="000000"/>
        </w:rPr>
        <w:t xml:space="preserve"> - </w:t>
      </w:r>
      <w:r>
        <w:rPr>
          <w:rStyle w:val="Strong"/>
          <w:color w:val="000000"/>
        </w:rPr>
        <w:t>Description:</w:t>
      </w:r>
      <w:r>
        <w:rPr>
          <w:color w:val="000000"/>
        </w:rPr>
        <w:t xml:space="preserve"> Both parties cryptographically sign the agreement. - </w:t>
      </w:r>
      <w:r>
        <w:rPr>
          <w:rStyle w:val="Strong"/>
          <w:color w:val="000000"/>
        </w:rPr>
        <w:t>Actor:</w:t>
      </w:r>
      <w:r>
        <w:rPr>
          <w:color w:val="000000"/>
        </w:rPr>
        <w:t xml:space="preserve"> Customer / Contractor - </w:t>
      </w:r>
      <w:r>
        <w:rPr>
          <w:rStyle w:val="Strong"/>
          <w:color w:val="000000"/>
        </w:rPr>
        <w:t>Preconditions:</w:t>
      </w:r>
      <w:r>
        <w:rPr>
          <w:color w:val="000000"/>
        </w:rPr>
        <w:t xml:space="preserve"> Contract status is 'pending_signatures'. - </w:t>
      </w:r>
      <w:r>
        <w:rPr>
          <w:rStyle w:val="Strong"/>
          <w:color w:val="000000"/>
        </w:rPr>
        <w:t>Postconditions:</w:t>
      </w:r>
      <w:r>
        <w:rPr>
          <w:color w:val="000000"/>
        </w:rPr>
        <w:t xml:space="preserve"> </w:t>
      </w:r>
      <w:r>
        <w:rPr>
          <w:color w:val="000000"/>
        </w:rPr>
        <w:t>Signature object populated with , IP Address, User-Agent, and a secure SHA256 hash.</w:t>
      </w:r>
    </w:p>
    <w:p w14:paraId="25224E1B" w14:textId="77777777" w:rsidR="007B5DE7" w:rsidRDefault="007B5DE7">
      <w:pPr>
        <w:pStyle w:val="NormalWeb"/>
        <w:rPr>
          <w:color w:val="000000"/>
        </w:rPr>
      </w:pPr>
      <w:r>
        <w:rPr>
          <w:rStyle w:val="Strong"/>
          <w:color w:val="000000"/>
        </w:rPr>
        <w:t>FR-103: PDF Generated with Puppeteer</w:t>
      </w:r>
      <w:r>
        <w:rPr>
          <w:color w:val="000000"/>
        </w:rPr>
        <w:t xml:space="preserve"> - </w:t>
      </w:r>
      <w:r>
        <w:rPr>
          <w:rStyle w:val="Strong"/>
          <w:color w:val="000000"/>
        </w:rPr>
        <w:t>Description:</w:t>
      </w:r>
      <w:r>
        <w:rPr>
          <w:color w:val="000000"/>
        </w:rPr>
        <w:t xml:space="preserve"> The finalized contract is compiled into a physical document. - </w:t>
      </w:r>
      <w:r>
        <w:rPr>
          <w:rStyle w:val="Strong"/>
          <w:color w:val="000000"/>
        </w:rPr>
        <w:t>Actor:</w:t>
      </w:r>
      <w:r>
        <w:rPr>
          <w:color w:val="000000"/>
        </w:rPr>
        <w:t xml:space="preserve"> System - </w:t>
      </w:r>
      <w:r>
        <w:rPr>
          <w:rStyle w:val="Strong"/>
          <w:color w:val="000000"/>
        </w:rPr>
        <w:t>Preconditions:</w:t>
      </w:r>
      <w:r>
        <w:rPr>
          <w:color w:val="000000"/>
        </w:rPr>
        <w:t xml:space="preserve"> Both parties have signed. - </w:t>
      </w:r>
      <w:r>
        <w:rPr>
          <w:rStyle w:val="Strong"/>
          <w:color w:val="000000"/>
        </w:rPr>
        <w:t>Postconditions:</w:t>
      </w:r>
      <w:r>
        <w:rPr>
          <w:color w:val="000000"/>
        </w:rPr>
        <w:t xml:space="preserve"> Puppeteer engine renders the Arabic HTML template to a locked A4 PDF file stored in the uploads directory.</w:t>
      </w:r>
    </w:p>
    <w:p w14:paraId="301B337B" w14:textId="77777777" w:rsidR="007B5DE7" w:rsidRDefault="007B5DE7">
      <w:pPr>
        <w:pStyle w:val="Heading3"/>
        <w:rPr>
          <w:rFonts w:eastAsia="Times New Roman"/>
          <w:color w:val="000000"/>
        </w:rPr>
      </w:pPr>
      <w:bookmarkStart w:id="24" w:name="_Toc233528912"/>
      <w:r>
        <w:rPr>
          <w:rFonts w:eastAsia="Times New Roman"/>
          <w:color w:val="000000"/>
        </w:rPr>
        <w:t>4.3.7 AI Price Estimation Module</w:t>
      </w:r>
      <w:bookmarkEnd w:id="24"/>
    </w:p>
    <w:p w14:paraId="1E92CF13" w14:textId="77777777" w:rsidR="007B5DE7" w:rsidRDefault="007B5DE7">
      <w:pPr>
        <w:pStyle w:val="NormalWeb"/>
        <w:rPr>
          <w:color w:val="000000"/>
        </w:rPr>
      </w:pPr>
      <w:r>
        <w:rPr>
          <w:rStyle w:val="Strong"/>
          <w:color w:val="000000"/>
        </w:rPr>
        <w:t>FR-111: Request AI Estimate for Published Project</w:t>
      </w:r>
      <w:r>
        <w:rPr>
          <w:color w:val="000000"/>
        </w:rPr>
        <w:t xml:space="preserve"> - </w:t>
      </w:r>
      <w:r>
        <w:rPr>
          <w:rStyle w:val="Strong"/>
          <w:color w:val="000000"/>
        </w:rPr>
        <w:t>Description:</w:t>
      </w:r>
      <w:r>
        <w:rPr>
          <w:color w:val="000000"/>
        </w:rPr>
        <w:t xml:space="preserve"> </w:t>
      </w:r>
      <w:r>
        <w:rPr>
          <w:color w:val="000000"/>
        </w:rPr>
        <w:t xml:space="preserve">The system queries an external LLM to estimate costs. - </w:t>
      </w:r>
      <w:r>
        <w:rPr>
          <w:rStyle w:val="Strong"/>
          <w:color w:val="000000"/>
        </w:rPr>
        <w:t>Actor:</w:t>
      </w:r>
      <w:r>
        <w:rPr>
          <w:color w:val="000000"/>
        </w:rPr>
        <w:t xml:space="preserve"> System (triggered on project publish) - </w:t>
      </w:r>
      <w:r>
        <w:rPr>
          <w:rStyle w:val="Strong"/>
          <w:color w:val="000000"/>
        </w:rPr>
        <w:t>Preconditions:</w:t>
      </w:r>
      <w:r>
        <w:rPr>
          <w:color w:val="000000"/>
        </w:rPr>
        <w:t xml:space="preserve"> Valid project description and parameters. - </w:t>
      </w:r>
      <w:r>
        <w:rPr>
          <w:rStyle w:val="Strong"/>
          <w:color w:val="000000"/>
        </w:rPr>
        <w:t>Postconditions:</w:t>
      </w:r>
      <w:r>
        <w:rPr>
          <w:color w:val="000000"/>
        </w:rPr>
        <w:t xml:space="preserve"> Structured JSON parsed containing , , and . Cached on the project document for exactly 1 hour.</w:t>
      </w:r>
    </w:p>
    <w:p w14:paraId="011EDA22" w14:textId="77777777" w:rsidR="007B5DE7" w:rsidRDefault="007B5DE7">
      <w:pPr>
        <w:pStyle w:val="Heading2"/>
        <w:rPr>
          <w:rFonts w:eastAsia="Times New Roman"/>
          <w:color w:val="000000"/>
        </w:rPr>
      </w:pPr>
      <w:bookmarkStart w:id="25" w:name="_Toc233528913"/>
      <w:r>
        <w:rPr>
          <w:rFonts w:eastAsia="Times New Roman"/>
          <w:color w:val="000000"/>
        </w:rPr>
        <w:t>4.4 Use Case Specifications</w:t>
      </w:r>
      <w:bookmarkEnd w:id="25"/>
    </w:p>
    <w:p w14:paraId="17A2EFBE" w14:textId="77777777" w:rsidR="007B5DE7" w:rsidRDefault="007B5DE7">
      <w:pPr>
        <w:pStyle w:val="NormalWeb"/>
        <w:rPr>
          <w:color w:val="000000"/>
        </w:rPr>
      </w:pPr>
      <w:r>
        <w:rPr>
          <w:color w:val="000000"/>
        </w:rPr>
        <w:t>This section defines the behavior of the key transactional use cases of the El-Moquwal platform in a structured tabular format.</w:t>
      </w:r>
    </w:p>
    <w:p w14:paraId="60D41800" w14:textId="77777777" w:rsidR="007B5DE7" w:rsidRDefault="007B5DE7">
      <w:pPr>
        <w:pStyle w:val="Heading3"/>
        <w:rPr>
          <w:rFonts w:eastAsia="Times New Roman"/>
          <w:color w:val="000000"/>
        </w:rPr>
      </w:pPr>
      <w:bookmarkStart w:id="26" w:name="_Toc233528914"/>
      <w:r>
        <w:rPr>
          <w:rFonts w:eastAsia="Times New Roman"/>
          <w:color w:val="000000"/>
        </w:rPr>
        <w:t>4.4.1 UC-01: User Registration and KYC Verification</w:t>
      </w:r>
      <w:bookmarkEnd w:id="26"/>
    </w:p>
    <w:tbl>
      <w:tblPr>
        <w:tblW w:w="5000" w:type="pct"/>
        <w:tblCellMar>
          <w:top w:w="15" w:type="dxa"/>
          <w:left w:w="15" w:type="dxa"/>
          <w:bottom w:w="15" w:type="dxa"/>
          <w:right w:w="15" w:type="dxa"/>
        </w:tblCellMar>
        <w:tblLook w:val="04A0" w:firstRow="1" w:lastRow="0" w:firstColumn="1" w:lastColumn="0" w:noHBand="0" w:noVBand="1"/>
      </w:tblPr>
      <w:tblGrid>
        <w:gridCol w:w="6066"/>
        <w:gridCol w:w="1379"/>
        <w:gridCol w:w="1114"/>
        <w:gridCol w:w="785"/>
      </w:tblGrid>
      <w:tr w:rsidR="00000000" w14:paraId="42669425"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2CBB238B" w14:textId="77777777" w:rsidR="00A1762C" w:rsidRDefault="00A1762C" w:rsidP="00A1762C">
            <w:pPr>
              <w:pStyle w:val="Caption"/>
              <w:jc w:val="center"/>
              <w:rPr>
                <w:rStyle w:val="Emphasis"/>
                <w:b/>
                <w:bCs/>
                <w:color w:val="000000"/>
              </w:rPr>
            </w:pPr>
            <w:r>
              <w:rPr>
                <w:rStyle w:val="Emphasis"/>
                <w:b/>
                <w:bCs/>
                <w:color w:val="000000"/>
              </w:rPr>
              <w:lastRenderedPageBreak/>
              <w:t xml:space="preserve">Table 4.2: Use Case UC-01: User Registration and KYC Verification Use Case ID: UC-01Use Case Name: User Registration and KYC VerificationPrimary Actor: Customer / ContractorDescription: Handles user registration, parses demographics from Egyptian National ID, and initiates manual KYC check for contractors.Preconditions: User is not logged in; has a valid unique email, phone number, and 14-digit Egyptian National ID.Basic Flow: - 1. User selects registration type (Customer or Contractor). - 2. User fills required registration inputs. - 3. If Contractor, uploads a photo of their National ID card. - 4. System validates input formats (e.g., email regex, phone operator regex). - 5. System checks mathematical validity of National ID using birth year, month, day, and governorate checksum algorithms. - 6. System hashes password using Argon2id and hashes NID using SHA-256 (to check duplicates). - 7. System parses and saves gender, DOB, and governorate from NID digits. - 8. System generates and sends an email OTP. - 9. User submits OTP to verify their email. - 10. Customer account status is set to ; Contractor status is set to .Alternative Flow: - Invalid National ID: If NID checksum is invalid, system halts registration and displays error message. - Duplicate Credentials: If email, phone, or NID hash exists, system rejects registration with HTTP 409. - KYC Rejection: If Admin rejects contractor NID photo, status becomes with an explanatory email.Postconditions: User profile created in MongoDB. Bidding is disabled for contractors until status changes to .4.4.2 UC-02: Project Publication and AI Price EstimationTable 4.3: Use Case UC-02: Project Publication and AI Price Estimation Use Case ID: UC-02Use Case Name: Project Publication and AI Price EstimationPrimary Actor: CustomerDescription: Allows property owners to draft a project, run an AI cost estimation based on finishing parameters, and publish it to the marketplace.Preconditions: Customer is authenticated and profile is active.Basic Flow: - 1. Customer enters project details (Title, Type, Area, Location, Governorate, Description). - 2. Customer uploads optional reference photos. - 3. Customer clicks "Request AI Estimate". - 4. System compiles parameters and prompts the LLM service (Pollinations / Anthropic). - 5. LLM service computes min/max EGP price ranges and writes structural Arabic explanation. - 6. System displays the estimate and saves it to the project document. - 7. Customer clicks "Publish Project" to make it public.Alternative Flow: - AI API Down: System catches timeout and falls back to a cached, static EGP rate-matrix indexed by governorate and finishing specialty to generate an estimated budget range.Postconditions: Project status transitions from to and is indexed in search queries.4.4.3 UC-03: Blind Bidding SubmissionTable 4.4: Use Case UC-03: Blind Bidding Submission Use Case ID: UC-03Use Case Name: Blind Bidding SubmissionPrimary Actor: ContractorDescription: Allows approved contractors to bid on open projects using platform credits. Bids remain blind to competitors.Preconditions: Contractor is authenticated, approved (KYC status ), and has a positive credit balance.Basic Flow: - 1. Contractor browses open projects (filtered by specialty). - 2. Contractor selects project details and enters bid amount (EGP), duration (days), and proposal message. - 3. Contractor clicks "Submit Bid". - 4. System determines credit cost (1 for budget under 50k, 2 for 50k-200k, 3 for above 200k). - 5. System checks and decrements Contractor's credit balance. - 6. System saves Bid document in state and increments project's .Alternative Flow: - Low Credits: If credit balance &lt; required credits, system blocks submission and redirects to buy-credits page. - Double Bids: Compound index prevents double bidding; rejects with HTTP 409.Postconditions: Bid registered. Bidding amount is masked for all other contractors fetching the bids list.4.4.4 UC-04: Digital Contract SigningTable 4.5: Use Case UC-04: Digital Contract Signing Use Case ID: UC-04Use Case Name: Digital Contract SigningPrimary Actor: Customer &amp; ContractorDescription: Generates an Arabic civil contract upon bid acceptance, which must be signed digitally by both parties to activate the project.Preconditions: Customer has accepted a Contractor's bid; project status is .Basic Flow: - 1. </w:t>
            </w:r>
            <w:r>
              <w:rPr>
                <w:rStyle w:val="Emphasis"/>
                <w:b/>
                <w:bCs/>
                <w:color w:val="000000"/>
              </w:rPr>
              <w:lastRenderedPageBreak/>
              <w:t xml:space="preserve">System automatically creates a Contract document in state. - 2. Customer reviews terms, draws signature on canvas, and submits signature. - 3. System records Customer signature (IP address, timestamp, browser headers, and SHA-256 hash). - 4. Contractor is notified via email/SMS. - 5. Contractor reviews terms, submits signature. - 6. System records Contractor signature details. - 7. Once both sign, contract transitions to . - 8. System invokes Puppeteer in background to compile the HTML Arabic template, signatures, and stamps into a static A4 PDF contract file.Alternative Flow: - Draft Rejection: Either party can reject the contract draft, reverting the project status to or initiating admin dispute review.Postconditions: A legally structured, tamper-proof Arabic contract PDF is stored, and the escrow deposit phase is unlocked.4.4.5 UC-05: Escrow Milestone Funding and Payment ReleaseTable 4.6: Use Case UC-05: Escrow Milestone Funding and Payment Release Use Case ID: UC-05Use Case Name: Escrow Milestone Funding and Payment ReleasePrimary Actor: Customer &amp; ContractorDescription: Holds project funds in a secure escrow ledger and releases them to the contractor across three major milestones (30% / 40% / 30%) upon approval.Preconditions: Contract status is .Basic Flow: - 1. Customer pays total project value via integrated gateway (Paymob / Fawry). - 2. Escrow status changes to . Contractor is notified to start work. - 3. Contractor completes Phase 1 and requests release. - 4. Customer inspects site and clicks "Release Milestone 1". - 5. System deducts 2% platform commission and transfers 98% of the milestone value (30% of total) to Contractor's balance. - 6. Steps repeat for Phase 2 (40%) and Phase 3 (30%). - 7. Once final milestone is released, Contract is updated to .Alternative Flow: - Milestone Dispute: If Customer refuses release due to bad execution, Contractor or Customer raises dispute, freezing the remaining escrow amount.Postconditions: Funds are securely distributed to Contractor; platform commissions are logged in the platform ledger.4.4.6 UC-06: Dispute ArbitrationTable 4.7: Use Case UC-06: Dispute Arbitration Use Case ID: UC-06Use Case Name: Dispute ArbitrationPrimary Actor: AdminDescription: Provides manual review and settlement of frozen escrow funds by an administrative officer.Preconditions: Escrow status is .Basic Flow: - 1. Admin logs into manager panel and accesses the disputes queue. - 2. Admin inspects the Contract, logs, photo attachments, and chat logs between parties. - 3. Admin communicates with both parties or conducts an in-person assessment. - 4. Admin makes a split decision (Release to Contractor, Refund to Customer, or Split ratio). - 5. Admin inputs decision ratio and mandatory text justification. - 6. System transfers EGP values based on decision and changes Escrow status to .Alternative Flow: - Warranty Claim: If project is finished but defects appear within the warranty period, Customer can claim warranty. Admin adjudicates and can deduct compensation from Contractor's held warranty cap.Postconditions: Frozen funds are distributed; audit log records the Admin's action and reasoning.4.5 Non-Functional Requirements4.5.1 Performance RequirementsNFR-P01 (API Response Time): The core REST endpoints shall return a response within 250ms at the 95th percentile under normal load.NFR-P03 (PDF Generation Time): Puppeteer must generate and save the complex Arabic contract PDF within less than 3 seconds to avoid HTTP timeout.4.5.3 Security RequirementsNFR-S01 (Password Hashing): All passwords must be mathematically derived using Argon2id, avoiding legacy algorithms like MD5 or bcrypt.NFR-S02 (JWT Token Security): The Refresh Token must never be exposed to JavaScript; it must strictly utilize , , and flags.NFR-S06 (RBAC Enforcement): All API mutation routes (, , ) must explicitly clear the middleware checks.4.5.5 Usability RequirementsNFR-U01 (Arabic RTL Support): The User Interface MUST flawlessly render Arabic text (Right-to-Left) natively, avoiding visual displacement of numeric values or punctuation.4.6 Requirements Traceability MatrixFR-001 (Customer Reg): Module: Auth | API: | Test: Integration | Priority: HighFR-003 (NID Parsing): Module: Auth | API: | </w:t>
            </w:r>
            <w:r>
              <w:rPr>
                <w:rStyle w:val="Emphasis"/>
                <w:b/>
                <w:bCs/>
                <w:color w:val="000000"/>
              </w:rPr>
              <w:lastRenderedPageBreak/>
              <w:t>Test: Unit | Priority: CriticalFR-046 (Submit Bid): Module: Bidding | API: | Test: System | Priority: HighFR-047 (Blind Bidding): Module: Bidding | API: | Test: Integration | Priority: CriticalFR-078 (Escrow Release): Module: Payment | API: | Test: System | Priority: HighFR-103 (PDF Generation): Module: Contract | API: | Test: Integration | Priority: Medium4.7 Chapter SummaryChapter 4 establishes the fundamental contractual requirements for the El-Moquwal platform. By explicitly outlining Functional Requirements—including complex localized elements like the Egyptian NID extraction and Arabic PDF contract generation—alongside stringent Security and Performance Non-Functional Requirements, this document ensures the development team maintains a rigid focus on delivering a compliant, highly secure, and functionally robust ecosystem for the Egyptian construction sector.</w:t>
            </w:r>
            <w:r>
              <w:rPr>
                <w:rStyle w:val="Emphasis"/>
                <w:b/>
                <w:bCs/>
                <w:color w:val="000000"/>
              </w:rPr>
              <w:t xml:space="preserve">Chapter 5: Implementation and Testing5.1 IntroductionThis chapter bridges the gap between theoretical design and practical realization. It details the precise implementation of the El-Moquwal system architecture, providing direct insights into the source code that powers the core business logic. Furthermore, this chapter outlines the comprehensive testing strategy employed to guarantee system reliability, security, and performance. By examining the actual code excerpts alongside their corresponding test cases, we demonstrate the robustness of the Egyptian construction marketplace.5.2 Development Environment5.2.1 Hardware and Software RequirementsDevelopment Machines: Intel Core i7 / Apple M1 or higher, minimum 16GB RAM.Server Environment: Node.js (v18.x LTS), NPM (v9.x).Database Server: MongoDB Community Server (v6.0+).Tools: Git for version control, Postman for API testing, Visual Studio Code as the primary IDE.5.2.2 Project StructureThe backend follows a modular directory structure under , with dedicated subdirectories for configuration (environment loading and database connection), controllers (business logic handlers for authentication, projects, bids, payments, and more), middleware (Express middlewares for JWT authentication, RBAC enforcement, and file upload handling), models (Mongoose schema and discriminator definitions), routes (Express API route declarations), templates (HTML templates including the Arabic contract template), and utilities (shared logic for National ID parsing, AI services, and PDF generation). The application entry point is , which initialises the Express application and connects all modules.5.2.3 Environment ConfigurationThe system relies on a strictly managed environment configuration file to securely store secrets and infrastructure endpoints. This includes the MongoDB connection string, cryptographic keys for JWT token generation, external AI provider credentials (Anthropic and Pollinations.ai), and email service configuration. All sensitive values are loaded at startup and validated to prevent the application from running with missing critical configuration.5.3 Technology Stack Deep Dive5.3.1 Node.js and Express.jsNode.js was selected for its non-blocking, event-driven architecture, ideal for handling numerous concurrent API requests. Express.js acts as the minimal routing framework, applying sequential middleware chains (e.g., , , for security headers, and to thwart DDoS attempts).5.3.2 MongoDB and MongooseMongoDB's document-oriented structure natively aligns with JSON, allowing fluid data handling. Mongoose is crucial here; it provides rigorous schema validation at the application layer, preventing unstructured data injection. The implementation heavily utilizes the Discriminator Pattern to store all user variants in a single collection while enforcing different required fields.5.3.3 Argon2id Password SecurityFor cryptographic hashing, the system utilizes Argon2id over legacy bcrypt. Argon2id is highly resistant to both GPU cracking and side-channel attacks. This is applied not only to user passwords but also to the highly sensitive Egyptian National Identification Numbers.5.4 Key Algorithm Implementations5.4.1 Egyptian National ID ParserThe system ensures KYC compliance by mathematically parsing the user's National Identification Number upon registration. The parser </w:t>
            </w:r>
            <w:r>
              <w:rPr>
                <w:rStyle w:val="Emphasis"/>
                <w:b/>
                <w:bCs/>
                <w:color w:val="000000"/>
              </w:rPr>
              <w:lastRenderedPageBreak/>
              <w:t xml:space="preserve">accepts the 14-digit NID string and extracts structured demographic information according to Egyptian civil registry rules.The first digit indicates the century (2 for the 1900s, 3 for the 2000s), followed by two digits for the birth year, two for the month, and two for the day. Digits 8–9 encode the governorate of registration using standardised codes that map to all 27 Egyptian governorates. The 13th digit determines gender — odd numbers indicate male, even numbers indicate female.The parser validates each component: it rejects NIDs with invalid century digits, impossible date combinations, or unrecognised governorate codes. Valid results return a structured object containing the birth year, month, day, gender, and governorate name. The NID itself is never stored in plaintext — it is hashed using Argon2id, with only the last four digits retained for display purposes. This approach prevents users from registering with syntactically fake NIDs while maintaining strict data protection.5.4.2 PDF Contract GenerationTranslating digital agreements into legally structured documents is handled through headless browser rendering using Puppeteer (Chromium). This approach was chosen specifically because it handles complex Arabic Right-to-Left (RTL) text shaping and embedded CSS styles significantly better than legacy PDF libraries.The generation process follows four steps. First, the system reads a pre-designed Arabic HTML contract template that contains placeholder tokens for dynamic values. Second, it constructs cryptographic signature blocks for both the customer and contractor, each containing an SHA256 hash of the signing context (IP address, User-Agent, and timestamp) to ensure non-repudiation. Third, the template placeholders are replaced with the actual contract data — project details, agreed amount, party information, warranty terms, and the computed signature blocks. Fourth, Puppeteer launches a headless Chrome instance configured with Arabic locale headers, renders the populated HTML, and exports it as an A4-format PDF with professional print margins.The resulting PDF serves as the binding agreement between both parties, compliant with the structural requirements of Egyptian civil law (Law 131/1948) for service contracts.5.4.3 AI Price Estimation ServiceEl-Moquwal provides fair-value cost estimates to customers before they commit to publishing a project. The estimation service uses a dual-provider architecture to ensure reliability.The primary provider is Pollinations.ai, a free OpenAI-compatible endpoint. When a customer requests an estimate, the system constructs a structured prompt containing the project type, governorate, property area in square metres, budget range, and any additional description. The prompt includes a system instruction that constrains the AI model to return its response in a specific JSON format containing minimum and maximum price estimates in Egyptian Pounds, along with Arabic-language reasoning.If the primary provider fails (due to rate limiting, network issues, or service unavailability), the system automatically falls back to Anthropic Claude as a secondary provider, using the same prompt structure. The raw text response from either provider is processed through a robust JSON extraction function that uses pattern matching to isolate the JSON block even when the model includes conversational preamble or markdown formatting. Successful estimates are cached on the project record for one hour to minimise API costs and ensure consistency across repeated views.5.4.4 Authentication and Authorisation MiddlewareSecurity routing relies on a modular middleware chain that enforces Role-Based Access Control at every API endpoint. The permission middleware accepts a list of required permissions and checks them against the authenticated user's profile.Super Administrators are granted unrestricted access and bypass all permission checks automatically. For regular administrators, the middleware verifies that each required permission exists in the user's assigned permissions array — if any required permission is missing, the request is rejected with an "insufficient permissions" response. This granular approach means that an administrator with "view_stats" permission cannot access dispute resolution endpoints unless they also hold the "manage_disputes" </w:t>
            </w:r>
            <w:r>
              <w:rPr>
                <w:rStyle w:val="Emphasis"/>
                <w:b/>
                <w:bCs/>
                <w:color w:val="000000"/>
              </w:rPr>
              <w:lastRenderedPageBreak/>
              <w:t>permission.The middleware chain is composable: route definitions stack multiple middleware functions in sequence — first verifying authentication (valid JWT token), then verifying role membership, and finally verifying specific permissions — creating a layered security boundary that is both flexible and strict.5.5 Testing Strategy5.5.1 OverviewTesting was executed across multiple dimensions: Unit tests for core utility algorithms, Integration tests for API endpoint interactions, and Security tests for authorization boundaries.5.5.2 Testing ToolsFramework: Jest (for isolated JavaScript unit tests).API Testing: Postman Collections with pre-request scripts and assertions.5.6 Unit Testing5.6.1 National ID Parser TestsInput NID</w:t>
            </w:r>
          </w:p>
          <w:p w14:paraId="6A0636E1" w14:textId="50ECEFDF" w:rsidR="007B5DE7" w:rsidRDefault="007B5DE7" w:rsidP="00A1762C">
            <w:pPr>
              <w:pStyle w:val="Caption"/>
              <w:jc w:val="cente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0B7456FE" w14:textId="77777777" w:rsidR="007B5DE7" w:rsidRDefault="007B5DE7">
            <w:pPr>
              <w:spacing w:before="240" w:after="240"/>
              <w:rPr>
                <w:rFonts w:eastAsia="Times New Roman"/>
                <w:b/>
                <w:bCs/>
                <w:color w:val="000000"/>
                <w:sz w:val="20"/>
                <w:szCs w:val="20"/>
              </w:rPr>
            </w:pPr>
            <w:r>
              <w:rPr>
                <w:rFonts w:eastAsia="Times New Roman"/>
                <w:b/>
                <w:bCs/>
                <w:color w:val="000000"/>
                <w:sz w:val="20"/>
                <w:szCs w:val="20"/>
              </w:rPr>
              <w:lastRenderedPageBreak/>
              <w:t>Scenario</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093A0E6A" w14:textId="77777777" w:rsidR="007B5DE7" w:rsidRDefault="007B5DE7">
            <w:pPr>
              <w:spacing w:before="240" w:after="240"/>
              <w:rPr>
                <w:rFonts w:eastAsia="Times New Roman"/>
                <w:b/>
                <w:bCs/>
                <w:color w:val="000000"/>
                <w:sz w:val="20"/>
                <w:szCs w:val="20"/>
              </w:rPr>
            </w:pPr>
            <w:r>
              <w:rPr>
                <w:rFonts w:eastAsia="Times New Roman"/>
                <w:b/>
                <w:bCs/>
                <w:color w:val="000000"/>
                <w:sz w:val="20"/>
                <w:szCs w:val="20"/>
              </w:rPr>
              <w:t>Expected Output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1347BE92" w14:textId="77777777" w:rsidR="007B5DE7" w:rsidRDefault="007B5DE7">
            <w:pPr>
              <w:spacing w:before="240" w:after="240"/>
              <w:rPr>
                <w:rFonts w:eastAsia="Times New Roman"/>
                <w:b/>
                <w:bCs/>
                <w:color w:val="000000"/>
                <w:sz w:val="20"/>
                <w:szCs w:val="20"/>
              </w:rPr>
            </w:pPr>
            <w:r>
              <w:rPr>
                <w:rFonts w:eastAsia="Times New Roman"/>
                <w:b/>
                <w:bCs/>
                <w:color w:val="000000"/>
                <w:sz w:val="20"/>
                <w:szCs w:val="20"/>
              </w:rPr>
              <w:t>Result</w:t>
            </w:r>
          </w:p>
        </w:tc>
      </w:tr>
      <w:tr w:rsidR="00000000" w14:paraId="2F989A0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44E369D" w14:textId="77777777" w:rsidR="007B5DE7" w:rsidRDefault="007B5DE7">
            <w:pPr>
              <w:spacing w:before="240" w:after="240"/>
              <w:rPr>
                <w:rFonts w:eastAsia="Times New Roman"/>
                <w:b/>
                <w:bCs/>
                <w:color w:val="000000"/>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79229CE" w14:textId="77777777" w:rsidR="007B5DE7" w:rsidRDefault="007B5DE7">
            <w:pPr>
              <w:spacing w:before="240" w:after="240"/>
              <w:rPr>
                <w:rFonts w:eastAsia="Times New Roman"/>
                <w:color w:val="000000"/>
                <w:sz w:val="20"/>
                <w:szCs w:val="20"/>
              </w:rPr>
            </w:pPr>
            <w:r>
              <w:rPr>
                <w:rFonts w:eastAsia="Times New Roman"/>
                <w:color w:val="000000"/>
                <w:sz w:val="20"/>
                <w:szCs w:val="20"/>
              </w:rPr>
              <w:t>Valid 1995 Male (Cairo)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D5ABEF2" w14:textId="77777777" w:rsidR="007B5DE7" w:rsidRDefault="007B5DE7">
            <w:pPr>
              <w:spacing w:before="240" w:after="240"/>
              <w:rPr>
                <w:rFonts w:eastAsia="Times New Roman"/>
                <w:color w:val="000000"/>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D5C0E2C" w14:textId="77777777" w:rsidR="007B5DE7" w:rsidRDefault="007B5DE7">
            <w:pPr>
              <w:spacing w:before="240" w:after="240"/>
              <w:rPr>
                <w:rFonts w:eastAsia="Times New Roman"/>
                <w:color w:val="000000"/>
                <w:sz w:val="20"/>
                <w:szCs w:val="20"/>
              </w:rPr>
            </w:pPr>
            <w:r>
              <w:rPr>
                <w:rFonts w:eastAsia="Times New Roman"/>
                <w:color w:val="000000"/>
                <w:sz w:val="20"/>
                <w:szCs w:val="20"/>
              </w:rPr>
              <w:t>Pass</w:t>
            </w:r>
          </w:p>
        </w:tc>
      </w:tr>
      <w:tr w:rsidR="00000000" w14:paraId="0ECF097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C59FBE7" w14:textId="77777777" w:rsidR="007B5DE7" w:rsidRDefault="007B5DE7">
            <w:pPr>
              <w:spacing w:before="240" w:after="240"/>
              <w:rPr>
                <w:rFonts w:eastAsia="Times New Roman"/>
                <w:color w:val="000000"/>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3217BF8" w14:textId="77777777" w:rsidR="007B5DE7" w:rsidRDefault="007B5DE7">
            <w:pPr>
              <w:spacing w:before="240" w:after="240"/>
              <w:rPr>
                <w:rFonts w:eastAsia="Times New Roman"/>
                <w:color w:val="000000"/>
                <w:sz w:val="20"/>
                <w:szCs w:val="20"/>
              </w:rPr>
            </w:pPr>
            <w:r>
              <w:rPr>
                <w:rFonts w:eastAsia="Times New Roman"/>
                <w:color w:val="000000"/>
                <w:sz w:val="20"/>
                <w:szCs w:val="20"/>
              </w:rPr>
              <w:t>Valid 2000 Female (Alex)</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9DDBFE" w14:textId="77777777" w:rsidR="007B5DE7" w:rsidRDefault="007B5DE7">
            <w:pPr>
              <w:spacing w:before="240" w:after="240"/>
              <w:rPr>
                <w:rFonts w:eastAsia="Times New Roman"/>
                <w:color w:val="000000"/>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10D85B3" w14:textId="77777777" w:rsidR="007B5DE7" w:rsidRDefault="007B5DE7">
            <w:pPr>
              <w:spacing w:before="240" w:after="240"/>
              <w:rPr>
                <w:rFonts w:eastAsia="Times New Roman"/>
                <w:color w:val="000000"/>
                <w:sz w:val="20"/>
                <w:szCs w:val="20"/>
              </w:rPr>
            </w:pPr>
            <w:r>
              <w:rPr>
                <w:rFonts w:eastAsia="Times New Roman"/>
                <w:color w:val="000000"/>
                <w:sz w:val="20"/>
                <w:szCs w:val="20"/>
              </w:rPr>
              <w:t>Pass</w:t>
            </w:r>
          </w:p>
        </w:tc>
      </w:tr>
      <w:tr w:rsidR="00000000" w14:paraId="563A862D"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7AB8B47" w14:textId="77777777" w:rsidR="007B5DE7" w:rsidRDefault="007B5DE7">
            <w:pPr>
              <w:spacing w:before="240" w:after="240"/>
              <w:rPr>
                <w:rFonts w:eastAsia="Times New Roman"/>
                <w:color w:val="000000"/>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B0AE33B" w14:textId="77777777" w:rsidR="007B5DE7" w:rsidRDefault="007B5DE7">
            <w:pPr>
              <w:spacing w:before="240" w:after="240"/>
              <w:rPr>
                <w:rFonts w:eastAsia="Times New Roman"/>
                <w:color w:val="000000"/>
                <w:sz w:val="20"/>
                <w:szCs w:val="20"/>
              </w:rPr>
            </w:pPr>
            <w:r>
              <w:rPr>
                <w:rFonts w:eastAsia="Times New Roman"/>
                <w:color w:val="000000"/>
                <w:sz w:val="20"/>
                <w:szCs w:val="20"/>
              </w:rPr>
              <w:t>Invalid Century Digit (1)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BBC305D" w14:textId="77777777" w:rsidR="007B5DE7" w:rsidRDefault="007B5DE7">
            <w:pPr>
              <w:spacing w:before="240" w:after="240"/>
              <w:rPr>
                <w:rFonts w:eastAsia="Times New Roman"/>
                <w:color w:val="000000"/>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D984922" w14:textId="77777777" w:rsidR="007B5DE7" w:rsidRDefault="007B5DE7">
            <w:pPr>
              <w:spacing w:before="240" w:after="240"/>
              <w:rPr>
                <w:rFonts w:eastAsia="Times New Roman"/>
                <w:color w:val="000000"/>
                <w:sz w:val="20"/>
                <w:szCs w:val="20"/>
              </w:rPr>
            </w:pPr>
            <w:r>
              <w:rPr>
                <w:rFonts w:eastAsia="Times New Roman"/>
                <w:color w:val="000000"/>
                <w:sz w:val="20"/>
                <w:szCs w:val="20"/>
              </w:rPr>
              <w:t>Pass</w:t>
            </w:r>
          </w:p>
        </w:tc>
      </w:tr>
      <w:tr w:rsidR="00000000" w14:paraId="2BD7660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E3A4AAF" w14:textId="77777777" w:rsidR="007B5DE7" w:rsidRDefault="007B5DE7">
            <w:pPr>
              <w:spacing w:before="240" w:after="240"/>
              <w:rPr>
                <w:rFonts w:eastAsia="Times New Roman"/>
                <w:color w:val="000000"/>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D4FE95A" w14:textId="77777777" w:rsidR="007B5DE7" w:rsidRDefault="007B5DE7">
            <w:pPr>
              <w:spacing w:before="240" w:after="240"/>
              <w:rPr>
                <w:rFonts w:eastAsia="Times New Roman"/>
                <w:color w:val="000000"/>
                <w:sz w:val="20"/>
                <w:szCs w:val="20"/>
              </w:rPr>
            </w:pPr>
            <w:r>
              <w:rPr>
                <w:rFonts w:eastAsia="Times New Roman"/>
                <w:color w:val="000000"/>
                <w:sz w:val="20"/>
                <w:szCs w:val="20"/>
              </w:rPr>
              <w:t>Invalid Governorate (99)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DB7EA00" w14:textId="77777777" w:rsidR="007B5DE7" w:rsidRDefault="007B5DE7">
            <w:pPr>
              <w:spacing w:before="240" w:after="240"/>
              <w:rPr>
                <w:rFonts w:eastAsia="Times New Roman"/>
                <w:color w:val="000000"/>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398E6B4" w14:textId="77777777" w:rsidR="007B5DE7" w:rsidRDefault="007B5DE7">
            <w:pPr>
              <w:spacing w:before="240" w:after="240"/>
              <w:rPr>
                <w:rFonts w:eastAsia="Times New Roman"/>
                <w:color w:val="000000"/>
                <w:sz w:val="20"/>
                <w:szCs w:val="20"/>
              </w:rPr>
            </w:pPr>
            <w:r>
              <w:rPr>
                <w:rFonts w:eastAsia="Times New Roman"/>
                <w:color w:val="000000"/>
                <w:sz w:val="20"/>
                <w:szCs w:val="20"/>
              </w:rPr>
              <w:t>Pass</w:t>
            </w:r>
          </w:p>
        </w:tc>
      </w:tr>
    </w:tbl>
    <w:p w14:paraId="0171DDD5" w14:textId="77777777" w:rsidR="007B5DE7" w:rsidRDefault="007B5DE7">
      <w:pPr>
        <w:pStyle w:val="Heading3"/>
        <w:rPr>
          <w:rFonts w:eastAsia="Times New Roman"/>
          <w:color w:val="000000"/>
        </w:rPr>
      </w:pPr>
      <w:bookmarkStart w:id="27" w:name="_Toc233528915"/>
      <w:r>
        <w:rPr>
          <w:rFonts w:eastAsia="Times New Roman"/>
          <w:color w:val="000000"/>
        </w:rPr>
        <w:t>5.6.2 JSON Parser Tests (parseJsonResponse)</w:t>
      </w:r>
      <w:bookmarkEnd w:id="27"/>
    </w:p>
    <w:tbl>
      <w:tblPr>
        <w:tblW w:w="5000" w:type="pct"/>
        <w:tblCellMar>
          <w:top w:w="15" w:type="dxa"/>
          <w:left w:w="15" w:type="dxa"/>
          <w:bottom w:w="15" w:type="dxa"/>
          <w:right w:w="15" w:type="dxa"/>
        </w:tblCellMar>
        <w:tblLook w:val="04A0" w:firstRow="1" w:lastRow="0" w:firstColumn="1" w:lastColumn="0" w:noHBand="0" w:noVBand="1"/>
      </w:tblPr>
      <w:tblGrid>
        <w:gridCol w:w="3847"/>
        <w:gridCol w:w="3762"/>
        <w:gridCol w:w="1735"/>
      </w:tblGrid>
      <w:tr w:rsidR="00000000" w14:paraId="4B8C42C9"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0857EC34" w14:textId="77777777" w:rsidR="007B5DE7" w:rsidRDefault="007B5DE7">
            <w:pPr>
              <w:spacing w:before="240" w:after="240"/>
              <w:rPr>
                <w:rFonts w:eastAsia="Times New Roman"/>
                <w:b/>
                <w:bCs/>
                <w:color w:val="000000"/>
                <w:sz w:val="20"/>
                <w:szCs w:val="20"/>
              </w:rPr>
            </w:pPr>
            <w:r>
              <w:rPr>
                <w:rFonts w:eastAsia="Times New Roman"/>
                <w:b/>
                <w:bCs/>
                <w:color w:val="000000"/>
                <w:sz w:val="20"/>
                <w:szCs w:val="20"/>
              </w:rPr>
              <w:t>Input Scenario</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300D46BB" w14:textId="77777777" w:rsidR="007B5DE7" w:rsidRDefault="007B5DE7">
            <w:pPr>
              <w:spacing w:before="240" w:after="240"/>
              <w:rPr>
                <w:rFonts w:eastAsia="Times New Roman"/>
                <w:b/>
                <w:bCs/>
                <w:color w:val="000000"/>
                <w:sz w:val="20"/>
                <w:szCs w:val="20"/>
              </w:rPr>
            </w:pPr>
            <w:r>
              <w:rPr>
                <w:rFonts w:eastAsia="Times New Roman"/>
                <w:b/>
                <w:bCs/>
                <w:color w:val="000000"/>
                <w:sz w:val="20"/>
                <w:szCs w:val="20"/>
              </w:rPr>
              <w:t>Expected Output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085F4FFD" w14:textId="77777777" w:rsidR="007B5DE7" w:rsidRDefault="007B5DE7">
            <w:pPr>
              <w:spacing w:before="240" w:after="240"/>
              <w:rPr>
                <w:rFonts w:eastAsia="Times New Roman"/>
                <w:b/>
                <w:bCs/>
                <w:color w:val="000000"/>
                <w:sz w:val="20"/>
                <w:szCs w:val="20"/>
              </w:rPr>
            </w:pPr>
            <w:r>
              <w:rPr>
                <w:rFonts w:eastAsia="Times New Roman"/>
                <w:b/>
                <w:bCs/>
                <w:color w:val="000000"/>
                <w:sz w:val="20"/>
                <w:szCs w:val="20"/>
              </w:rPr>
              <w:t>Result</w:t>
            </w:r>
          </w:p>
        </w:tc>
      </w:tr>
      <w:tr w:rsidR="00000000" w14:paraId="4C344812"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EEAFF1C" w14:textId="77777777" w:rsidR="007B5DE7" w:rsidRDefault="007B5DE7">
            <w:pPr>
              <w:spacing w:before="240" w:after="240"/>
              <w:rPr>
                <w:rFonts w:eastAsia="Times New Roman"/>
                <w:color w:val="000000"/>
                <w:sz w:val="20"/>
                <w:szCs w:val="20"/>
              </w:rPr>
            </w:pPr>
            <w:r>
              <w:rPr>
                <w:rFonts w:eastAsia="Times New Roman"/>
                <w:color w:val="000000"/>
                <w:sz w:val="20"/>
                <w:szCs w:val="20"/>
              </w:rPr>
              <w:t xml:space="preserve">Clean JSON string </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849AE7C" w14:textId="77777777" w:rsidR="007B5DE7" w:rsidRDefault="007B5DE7">
            <w:pPr>
              <w:spacing w:before="240" w:after="240"/>
              <w:rPr>
                <w:rFonts w:eastAsia="Times New Roman"/>
                <w:color w:val="000000"/>
                <w:sz w:val="20"/>
                <w:szCs w:val="20"/>
              </w:rPr>
            </w:pPr>
            <w:r>
              <w:rPr>
                <w:rFonts w:eastAsia="Times New Roman"/>
                <w:color w:val="000000"/>
                <w:sz w:val="20"/>
                <w:szCs w:val="20"/>
              </w:rPr>
              <w:t>JavaScript Object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DB7B8AB" w14:textId="77777777" w:rsidR="007B5DE7" w:rsidRDefault="007B5DE7">
            <w:pPr>
              <w:spacing w:before="240" w:after="240"/>
              <w:rPr>
                <w:rFonts w:eastAsia="Times New Roman"/>
                <w:color w:val="000000"/>
                <w:sz w:val="20"/>
                <w:szCs w:val="20"/>
              </w:rPr>
            </w:pPr>
            <w:r>
              <w:rPr>
                <w:rFonts w:eastAsia="Times New Roman"/>
                <w:color w:val="000000"/>
                <w:sz w:val="20"/>
                <w:szCs w:val="20"/>
              </w:rPr>
              <w:t>Pass</w:t>
            </w:r>
          </w:p>
        </w:tc>
      </w:tr>
      <w:tr w:rsidR="00000000" w14:paraId="42D625D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CBDAD1D" w14:textId="77777777" w:rsidR="007B5DE7" w:rsidRDefault="007B5DE7">
            <w:pPr>
              <w:spacing w:before="240" w:after="240"/>
              <w:rPr>
                <w:rFonts w:eastAsia="Times New Roman"/>
                <w:color w:val="000000"/>
                <w:sz w:val="20"/>
                <w:szCs w:val="20"/>
              </w:rPr>
            </w:pPr>
            <w:r>
              <w:rPr>
                <w:rFonts w:eastAsia="Times New Roman"/>
                <w:color w:val="000000"/>
                <w:sz w:val="20"/>
                <w:szCs w:val="20"/>
              </w:rPr>
              <w:t xml:space="preserve">Markdown fences </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3A6EB74" w14:textId="77777777" w:rsidR="007B5DE7" w:rsidRDefault="007B5DE7">
            <w:pPr>
              <w:spacing w:before="240" w:after="240"/>
              <w:rPr>
                <w:rFonts w:eastAsia="Times New Roman"/>
                <w:color w:val="000000"/>
                <w:sz w:val="20"/>
                <w:szCs w:val="20"/>
              </w:rPr>
            </w:pPr>
            <w:r>
              <w:rPr>
                <w:rFonts w:eastAsia="Times New Roman"/>
                <w:color w:val="000000"/>
                <w:sz w:val="20"/>
                <w:szCs w:val="20"/>
              </w:rPr>
              <w:t>JavaScript Object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5A3AAA4" w14:textId="77777777" w:rsidR="007B5DE7" w:rsidRDefault="007B5DE7">
            <w:pPr>
              <w:spacing w:before="240" w:after="240"/>
              <w:rPr>
                <w:rFonts w:eastAsia="Times New Roman"/>
                <w:color w:val="000000"/>
                <w:sz w:val="20"/>
                <w:szCs w:val="20"/>
              </w:rPr>
            </w:pPr>
            <w:r>
              <w:rPr>
                <w:rFonts w:eastAsia="Times New Roman"/>
                <w:color w:val="000000"/>
                <w:sz w:val="20"/>
                <w:szCs w:val="20"/>
              </w:rPr>
              <w:t>Pass</w:t>
            </w:r>
          </w:p>
        </w:tc>
      </w:tr>
      <w:tr w:rsidR="00000000" w14:paraId="38B962D3"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C75FE19" w14:textId="77777777" w:rsidR="007B5DE7" w:rsidRDefault="007B5DE7">
            <w:pPr>
              <w:spacing w:before="240" w:after="240"/>
              <w:rPr>
                <w:rFonts w:eastAsia="Times New Roman"/>
                <w:color w:val="000000"/>
                <w:sz w:val="20"/>
                <w:szCs w:val="20"/>
              </w:rPr>
            </w:pPr>
            <w:r>
              <w:rPr>
                <w:rFonts w:eastAsia="Times New Roman"/>
                <w:color w:val="000000"/>
                <w:sz w:val="20"/>
                <w:szCs w:val="20"/>
              </w:rPr>
              <w:t xml:space="preserve">Arabic Preamble </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5A1D4E1" w14:textId="77777777" w:rsidR="007B5DE7" w:rsidRDefault="007B5DE7">
            <w:pPr>
              <w:spacing w:before="240" w:after="240"/>
              <w:rPr>
                <w:rFonts w:eastAsia="Times New Roman"/>
                <w:color w:val="000000"/>
                <w:sz w:val="20"/>
                <w:szCs w:val="20"/>
              </w:rPr>
            </w:pPr>
            <w:r>
              <w:rPr>
                <w:rFonts w:eastAsia="Times New Roman"/>
                <w:color w:val="000000"/>
                <w:sz w:val="20"/>
                <w:szCs w:val="20"/>
              </w:rPr>
              <w:t>JavaScript Object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C70A6BC" w14:textId="77777777" w:rsidR="007B5DE7" w:rsidRDefault="007B5DE7">
            <w:pPr>
              <w:spacing w:before="240" w:after="240"/>
              <w:rPr>
                <w:rFonts w:eastAsia="Times New Roman"/>
                <w:color w:val="000000"/>
                <w:sz w:val="20"/>
                <w:szCs w:val="20"/>
              </w:rPr>
            </w:pPr>
            <w:r>
              <w:rPr>
                <w:rFonts w:eastAsia="Times New Roman"/>
                <w:color w:val="000000"/>
                <w:sz w:val="20"/>
                <w:szCs w:val="20"/>
              </w:rPr>
              <w:t>Pass</w:t>
            </w:r>
          </w:p>
        </w:tc>
      </w:tr>
    </w:tbl>
    <w:p w14:paraId="3B10FB1D" w14:textId="77777777" w:rsidR="007B5DE7" w:rsidRDefault="007B5DE7">
      <w:pPr>
        <w:pStyle w:val="Heading2"/>
        <w:rPr>
          <w:rFonts w:eastAsia="Times New Roman"/>
          <w:color w:val="000000"/>
        </w:rPr>
      </w:pPr>
      <w:bookmarkStart w:id="28" w:name="_Toc233528916"/>
      <w:r>
        <w:rPr>
          <w:rFonts w:eastAsia="Times New Roman"/>
          <w:color w:val="000000"/>
        </w:rPr>
        <w:lastRenderedPageBreak/>
        <w:t>5.7 Integration Testing</w:t>
      </w:r>
      <w:bookmarkEnd w:id="28"/>
    </w:p>
    <w:p w14:paraId="157E65CC" w14:textId="77777777" w:rsidR="007B5DE7" w:rsidRDefault="007B5DE7">
      <w:pPr>
        <w:pStyle w:val="Heading3"/>
        <w:rPr>
          <w:rFonts w:eastAsia="Times New Roman"/>
          <w:color w:val="000000"/>
        </w:rPr>
      </w:pPr>
      <w:bookmarkStart w:id="29" w:name="_Toc233528917"/>
      <w:r>
        <w:rPr>
          <w:rFonts w:eastAsia="Times New Roman"/>
          <w:color w:val="000000"/>
        </w:rPr>
        <w:t>5.7.1 Authentication Endpoints</w:t>
      </w:r>
      <w:bookmarkEnd w:id="29"/>
    </w:p>
    <w:tbl>
      <w:tblPr>
        <w:tblW w:w="5000" w:type="pct"/>
        <w:tblCellMar>
          <w:top w:w="15" w:type="dxa"/>
          <w:left w:w="15" w:type="dxa"/>
          <w:bottom w:w="15" w:type="dxa"/>
          <w:right w:w="15" w:type="dxa"/>
        </w:tblCellMar>
        <w:tblLook w:val="04A0" w:firstRow="1" w:lastRow="0" w:firstColumn="1" w:lastColumn="0" w:noHBand="0" w:noVBand="1"/>
      </w:tblPr>
      <w:tblGrid>
        <w:gridCol w:w="1544"/>
        <w:gridCol w:w="1772"/>
        <w:gridCol w:w="3170"/>
        <w:gridCol w:w="2858"/>
      </w:tblGrid>
      <w:tr w:rsidR="00000000" w14:paraId="51B2E63B"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2D1409EB" w14:textId="77777777" w:rsidR="007B5DE7" w:rsidRDefault="007B5DE7">
            <w:pPr>
              <w:spacing w:before="240" w:after="240"/>
              <w:rPr>
                <w:rFonts w:eastAsia="Times New Roman"/>
                <w:b/>
                <w:bCs/>
                <w:color w:val="000000"/>
                <w:sz w:val="20"/>
                <w:szCs w:val="20"/>
              </w:rPr>
            </w:pPr>
            <w:r>
              <w:rPr>
                <w:rFonts w:eastAsia="Times New Roman"/>
                <w:b/>
                <w:bCs/>
                <w:color w:val="000000"/>
                <w:sz w:val="20"/>
                <w:szCs w:val="20"/>
              </w:rPr>
              <w:t>Method</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74CD48CC" w14:textId="77777777" w:rsidR="007B5DE7" w:rsidRDefault="007B5DE7">
            <w:pPr>
              <w:spacing w:before="240" w:after="240"/>
              <w:rPr>
                <w:rFonts w:eastAsia="Times New Roman"/>
                <w:b/>
                <w:bCs/>
                <w:color w:val="000000"/>
                <w:sz w:val="20"/>
                <w:szCs w:val="20"/>
              </w:rPr>
            </w:pPr>
            <w:r>
              <w:rPr>
                <w:rFonts w:eastAsia="Times New Roman"/>
                <w:b/>
                <w:bCs/>
                <w:color w:val="000000"/>
                <w:sz w:val="20"/>
                <w:szCs w:val="20"/>
              </w:rPr>
              <w:t>Endpoint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026E9E71" w14:textId="77777777" w:rsidR="007B5DE7" w:rsidRDefault="007B5DE7">
            <w:pPr>
              <w:spacing w:before="240" w:after="240"/>
              <w:rPr>
                <w:rFonts w:eastAsia="Times New Roman"/>
                <w:b/>
                <w:bCs/>
                <w:color w:val="000000"/>
                <w:sz w:val="20"/>
                <w:szCs w:val="20"/>
              </w:rPr>
            </w:pPr>
            <w:r>
              <w:rPr>
                <w:rFonts w:eastAsia="Times New Roman"/>
                <w:b/>
                <w:bCs/>
                <w:color w:val="000000"/>
                <w:sz w:val="20"/>
                <w:szCs w:val="20"/>
              </w:rPr>
              <w:t>Test Scenario</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68C110EB" w14:textId="77777777" w:rsidR="007B5DE7" w:rsidRDefault="007B5DE7">
            <w:pPr>
              <w:spacing w:before="240" w:after="240"/>
              <w:rPr>
                <w:rFonts w:eastAsia="Times New Roman"/>
                <w:b/>
                <w:bCs/>
                <w:color w:val="000000"/>
                <w:sz w:val="20"/>
                <w:szCs w:val="20"/>
              </w:rPr>
            </w:pPr>
            <w:r>
              <w:rPr>
                <w:rFonts w:eastAsia="Times New Roman"/>
                <w:b/>
                <w:bCs/>
                <w:color w:val="000000"/>
                <w:sz w:val="20"/>
                <w:szCs w:val="20"/>
              </w:rPr>
              <w:t>Expected Status</w:t>
            </w:r>
          </w:p>
        </w:tc>
      </w:tr>
      <w:tr w:rsidR="00000000" w14:paraId="0BB3F0A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73754A0" w14:textId="77777777" w:rsidR="007B5DE7" w:rsidRDefault="007B5DE7">
            <w:pPr>
              <w:spacing w:before="240" w:after="240"/>
              <w:rPr>
                <w:rFonts w:eastAsia="Times New Roman"/>
                <w:color w:val="000000"/>
                <w:sz w:val="20"/>
                <w:szCs w:val="20"/>
              </w:rPr>
            </w:pPr>
            <w:r>
              <w:rPr>
                <w:rFonts w:eastAsia="Times New Roman"/>
                <w:color w:val="000000"/>
                <w:sz w:val="20"/>
                <w:szCs w:val="20"/>
              </w:rPr>
              <w:t>POST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0B66D3F" w14:textId="77777777" w:rsidR="007B5DE7" w:rsidRDefault="007B5DE7">
            <w:pPr>
              <w:spacing w:before="240" w:after="240"/>
              <w:rPr>
                <w:rFonts w:eastAsia="Times New Roman"/>
                <w:color w:val="000000"/>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189CBAC" w14:textId="77777777" w:rsidR="007B5DE7" w:rsidRDefault="007B5DE7">
            <w:pPr>
              <w:spacing w:before="240" w:after="240"/>
              <w:rPr>
                <w:rFonts w:eastAsia="Times New Roman"/>
                <w:color w:val="000000"/>
                <w:sz w:val="20"/>
                <w:szCs w:val="20"/>
              </w:rPr>
            </w:pPr>
            <w:r>
              <w:rPr>
                <w:rFonts w:eastAsia="Times New Roman"/>
                <w:color w:val="000000"/>
                <w:sz w:val="20"/>
                <w:szCs w:val="20"/>
              </w:rPr>
              <w:t>Valid payload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E5771C2" w14:textId="77777777" w:rsidR="007B5DE7" w:rsidRDefault="007B5DE7">
            <w:pPr>
              <w:spacing w:before="240" w:after="240"/>
              <w:rPr>
                <w:rFonts w:eastAsia="Times New Roman"/>
                <w:color w:val="000000"/>
                <w:sz w:val="20"/>
                <w:szCs w:val="20"/>
              </w:rPr>
            </w:pPr>
          </w:p>
        </w:tc>
      </w:tr>
      <w:tr w:rsidR="00000000" w14:paraId="15C8EFE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122F91A" w14:textId="77777777" w:rsidR="007B5DE7" w:rsidRDefault="007B5DE7">
            <w:pPr>
              <w:spacing w:before="240" w:after="240"/>
              <w:rPr>
                <w:rFonts w:eastAsia="Times New Roman"/>
                <w:color w:val="000000"/>
                <w:sz w:val="20"/>
                <w:szCs w:val="20"/>
              </w:rPr>
            </w:pPr>
            <w:r>
              <w:rPr>
                <w:rFonts w:eastAsia="Times New Roman"/>
                <w:color w:val="000000"/>
                <w:sz w:val="20"/>
                <w:szCs w:val="20"/>
              </w:rPr>
              <w:t>POST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5BB1F29" w14:textId="77777777" w:rsidR="007B5DE7" w:rsidRDefault="007B5DE7">
            <w:pPr>
              <w:spacing w:before="240" w:after="240"/>
              <w:rPr>
                <w:rFonts w:eastAsia="Times New Roman"/>
                <w:color w:val="000000"/>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6A70AA9" w14:textId="77777777" w:rsidR="007B5DE7" w:rsidRDefault="007B5DE7">
            <w:pPr>
              <w:spacing w:before="240" w:after="240"/>
              <w:rPr>
                <w:rFonts w:eastAsia="Times New Roman"/>
                <w:color w:val="000000"/>
                <w:sz w:val="20"/>
                <w:szCs w:val="20"/>
              </w:rPr>
            </w:pPr>
            <w:r>
              <w:rPr>
                <w:rFonts w:eastAsia="Times New Roman"/>
                <w:color w:val="000000"/>
                <w:sz w:val="20"/>
                <w:szCs w:val="20"/>
              </w:rPr>
              <w:t>Missing NID photo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150DA07" w14:textId="77777777" w:rsidR="007B5DE7" w:rsidRDefault="007B5DE7">
            <w:pPr>
              <w:spacing w:before="240" w:after="240"/>
              <w:rPr>
                <w:rFonts w:eastAsia="Times New Roman"/>
                <w:color w:val="000000"/>
                <w:sz w:val="20"/>
                <w:szCs w:val="20"/>
              </w:rPr>
            </w:pPr>
          </w:p>
        </w:tc>
      </w:tr>
      <w:tr w:rsidR="00000000" w14:paraId="64BBAA52"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8A8FF1C" w14:textId="77777777" w:rsidR="007B5DE7" w:rsidRDefault="007B5DE7">
            <w:pPr>
              <w:spacing w:before="240" w:after="240"/>
              <w:rPr>
                <w:rFonts w:eastAsia="Times New Roman"/>
                <w:color w:val="000000"/>
                <w:sz w:val="20"/>
                <w:szCs w:val="20"/>
              </w:rPr>
            </w:pPr>
            <w:r>
              <w:rPr>
                <w:rFonts w:eastAsia="Times New Roman"/>
                <w:color w:val="000000"/>
                <w:sz w:val="20"/>
                <w:szCs w:val="20"/>
              </w:rPr>
              <w:t>POST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4FBA5C" w14:textId="77777777" w:rsidR="007B5DE7" w:rsidRDefault="007B5DE7">
            <w:pPr>
              <w:spacing w:before="240" w:after="240"/>
              <w:rPr>
                <w:rFonts w:eastAsia="Times New Roman"/>
                <w:color w:val="000000"/>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BAD5435" w14:textId="77777777" w:rsidR="007B5DE7" w:rsidRDefault="007B5DE7">
            <w:pPr>
              <w:spacing w:before="240" w:after="240"/>
              <w:rPr>
                <w:rFonts w:eastAsia="Times New Roman"/>
                <w:color w:val="000000"/>
                <w:sz w:val="20"/>
                <w:szCs w:val="20"/>
              </w:rPr>
            </w:pPr>
            <w:r>
              <w:rPr>
                <w:rFonts w:eastAsia="Times New Roman"/>
                <w:color w:val="000000"/>
                <w:sz w:val="20"/>
                <w:szCs w:val="20"/>
              </w:rPr>
              <w:t>Valid Credentials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3844799" w14:textId="77777777" w:rsidR="007B5DE7" w:rsidRDefault="007B5DE7">
            <w:pPr>
              <w:spacing w:before="240" w:after="240"/>
              <w:rPr>
                <w:rFonts w:eastAsia="Times New Roman"/>
                <w:color w:val="000000"/>
                <w:sz w:val="20"/>
                <w:szCs w:val="20"/>
              </w:rPr>
            </w:pPr>
            <w:r>
              <w:rPr>
                <w:rFonts w:eastAsia="Times New Roman"/>
                <w:color w:val="000000"/>
                <w:sz w:val="20"/>
                <w:szCs w:val="20"/>
              </w:rPr>
              <w:t>(Tokens returned)</w:t>
            </w:r>
          </w:p>
        </w:tc>
      </w:tr>
      <w:tr w:rsidR="00000000" w14:paraId="075F322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E8201A8" w14:textId="77777777" w:rsidR="007B5DE7" w:rsidRDefault="007B5DE7">
            <w:pPr>
              <w:spacing w:before="240" w:after="240"/>
              <w:rPr>
                <w:rFonts w:eastAsia="Times New Roman"/>
                <w:color w:val="000000"/>
                <w:sz w:val="20"/>
                <w:szCs w:val="20"/>
              </w:rPr>
            </w:pPr>
            <w:r>
              <w:rPr>
                <w:rFonts w:eastAsia="Times New Roman"/>
                <w:color w:val="000000"/>
                <w:sz w:val="20"/>
                <w:szCs w:val="20"/>
              </w:rPr>
              <w:t>POST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C8632CB" w14:textId="77777777" w:rsidR="007B5DE7" w:rsidRDefault="007B5DE7">
            <w:pPr>
              <w:spacing w:before="240" w:after="240"/>
              <w:rPr>
                <w:rFonts w:eastAsia="Times New Roman"/>
                <w:color w:val="000000"/>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3576865" w14:textId="77777777" w:rsidR="007B5DE7" w:rsidRDefault="007B5DE7">
            <w:pPr>
              <w:spacing w:before="240" w:after="240"/>
              <w:rPr>
                <w:rFonts w:eastAsia="Times New Roman"/>
                <w:color w:val="000000"/>
                <w:sz w:val="20"/>
                <w:szCs w:val="20"/>
              </w:rPr>
            </w:pPr>
            <w:r>
              <w:rPr>
                <w:rFonts w:eastAsia="Times New Roman"/>
                <w:color w:val="000000"/>
                <w:sz w:val="20"/>
                <w:szCs w:val="20"/>
              </w:rPr>
              <w:t>Invalid Password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B4CAB94" w14:textId="77777777" w:rsidR="007B5DE7" w:rsidRDefault="007B5DE7">
            <w:pPr>
              <w:spacing w:before="240" w:after="240"/>
              <w:rPr>
                <w:rFonts w:eastAsia="Times New Roman"/>
                <w:color w:val="000000"/>
                <w:sz w:val="20"/>
                <w:szCs w:val="20"/>
              </w:rPr>
            </w:pPr>
          </w:p>
        </w:tc>
      </w:tr>
      <w:tr w:rsidR="00000000" w14:paraId="36AAC61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A138610" w14:textId="77777777" w:rsidR="007B5DE7" w:rsidRDefault="007B5DE7">
            <w:pPr>
              <w:spacing w:before="240" w:after="240"/>
              <w:rPr>
                <w:rFonts w:eastAsia="Times New Roman"/>
                <w:color w:val="000000"/>
                <w:sz w:val="20"/>
                <w:szCs w:val="20"/>
              </w:rPr>
            </w:pPr>
            <w:r>
              <w:rPr>
                <w:rFonts w:eastAsia="Times New Roman"/>
                <w:color w:val="000000"/>
                <w:sz w:val="20"/>
                <w:szCs w:val="20"/>
              </w:rPr>
              <w:t>GET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A0AFEBD" w14:textId="77777777" w:rsidR="007B5DE7" w:rsidRDefault="007B5DE7">
            <w:pPr>
              <w:spacing w:before="240" w:after="240"/>
              <w:rPr>
                <w:rFonts w:eastAsia="Times New Roman"/>
                <w:color w:val="000000"/>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2DB53DA" w14:textId="77777777" w:rsidR="007B5DE7" w:rsidRDefault="007B5DE7">
            <w:pPr>
              <w:spacing w:before="240" w:after="240"/>
              <w:rPr>
                <w:rFonts w:eastAsia="Times New Roman"/>
                <w:color w:val="000000"/>
                <w:sz w:val="20"/>
                <w:szCs w:val="20"/>
              </w:rPr>
            </w:pPr>
            <w:r>
              <w:rPr>
                <w:rFonts w:eastAsia="Times New Roman"/>
                <w:color w:val="000000"/>
                <w:sz w:val="20"/>
                <w:szCs w:val="20"/>
              </w:rPr>
              <w:t>Valid Access Token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32CBF12" w14:textId="77777777" w:rsidR="007B5DE7" w:rsidRDefault="007B5DE7">
            <w:pPr>
              <w:spacing w:before="240" w:after="240"/>
              <w:rPr>
                <w:rFonts w:eastAsia="Times New Roman"/>
                <w:color w:val="000000"/>
                <w:sz w:val="20"/>
                <w:szCs w:val="20"/>
              </w:rPr>
            </w:pPr>
          </w:p>
        </w:tc>
      </w:tr>
      <w:tr w:rsidR="00000000" w14:paraId="023ACC5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07E552B" w14:textId="77777777" w:rsidR="007B5DE7" w:rsidRDefault="007B5DE7">
            <w:pPr>
              <w:spacing w:before="240" w:after="240"/>
              <w:rPr>
                <w:rFonts w:eastAsia="Times New Roman"/>
                <w:color w:val="000000"/>
                <w:sz w:val="20"/>
                <w:szCs w:val="20"/>
              </w:rPr>
            </w:pPr>
            <w:r>
              <w:rPr>
                <w:rFonts w:eastAsia="Times New Roman"/>
                <w:color w:val="000000"/>
                <w:sz w:val="20"/>
                <w:szCs w:val="20"/>
              </w:rPr>
              <w:t>GET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9963348" w14:textId="77777777" w:rsidR="007B5DE7" w:rsidRDefault="007B5DE7">
            <w:pPr>
              <w:spacing w:before="240" w:after="240"/>
              <w:rPr>
                <w:rFonts w:eastAsia="Times New Roman"/>
                <w:color w:val="000000"/>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23A10C6" w14:textId="77777777" w:rsidR="007B5DE7" w:rsidRDefault="007B5DE7">
            <w:pPr>
              <w:spacing w:before="240" w:after="240"/>
              <w:rPr>
                <w:rFonts w:eastAsia="Times New Roman"/>
                <w:color w:val="000000"/>
                <w:sz w:val="20"/>
                <w:szCs w:val="20"/>
              </w:rPr>
            </w:pPr>
            <w:r>
              <w:rPr>
                <w:rFonts w:eastAsia="Times New Roman"/>
                <w:color w:val="000000"/>
                <w:sz w:val="20"/>
                <w:szCs w:val="20"/>
              </w:rPr>
              <w:t>No Token Provided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8A23792" w14:textId="77777777" w:rsidR="007B5DE7" w:rsidRDefault="007B5DE7">
            <w:pPr>
              <w:spacing w:before="240" w:after="240"/>
              <w:rPr>
                <w:rFonts w:eastAsia="Times New Roman"/>
                <w:color w:val="000000"/>
                <w:sz w:val="20"/>
                <w:szCs w:val="20"/>
              </w:rPr>
            </w:pPr>
          </w:p>
        </w:tc>
      </w:tr>
    </w:tbl>
    <w:p w14:paraId="24BEA3B0" w14:textId="77777777" w:rsidR="007B5DE7" w:rsidRDefault="007B5DE7">
      <w:pPr>
        <w:pStyle w:val="Heading3"/>
        <w:rPr>
          <w:rFonts w:eastAsia="Times New Roman"/>
          <w:color w:val="000000"/>
        </w:rPr>
      </w:pPr>
      <w:bookmarkStart w:id="30" w:name="_Toc233528918"/>
      <w:r>
        <w:rPr>
          <w:rFonts w:eastAsia="Times New Roman"/>
          <w:color w:val="000000"/>
        </w:rPr>
        <w:t>5.7.2 Project &amp; Bidding Endpoints</w:t>
      </w:r>
      <w:bookmarkEnd w:id="30"/>
    </w:p>
    <w:tbl>
      <w:tblPr>
        <w:tblW w:w="5000" w:type="pct"/>
        <w:tblCellMar>
          <w:top w:w="15" w:type="dxa"/>
          <w:left w:w="15" w:type="dxa"/>
          <w:bottom w:w="15" w:type="dxa"/>
          <w:right w:w="15" w:type="dxa"/>
        </w:tblCellMar>
        <w:tblLook w:val="04A0" w:firstRow="1" w:lastRow="0" w:firstColumn="1" w:lastColumn="0" w:noHBand="0" w:noVBand="1"/>
      </w:tblPr>
      <w:tblGrid>
        <w:gridCol w:w="1369"/>
        <w:gridCol w:w="1572"/>
        <w:gridCol w:w="3801"/>
        <w:gridCol w:w="2602"/>
      </w:tblGrid>
      <w:tr w:rsidR="00000000" w14:paraId="5A791A95"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409A6E9B" w14:textId="77777777" w:rsidR="007B5DE7" w:rsidRDefault="007B5DE7">
            <w:pPr>
              <w:spacing w:before="240" w:after="240"/>
              <w:rPr>
                <w:rFonts w:eastAsia="Times New Roman"/>
                <w:b/>
                <w:bCs/>
                <w:color w:val="000000"/>
                <w:sz w:val="20"/>
                <w:szCs w:val="20"/>
              </w:rPr>
            </w:pPr>
            <w:r>
              <w:rPr>
                <w:rFonts w:eastAsia="Times New Roman"/>
                <w:b/>
                <w:bCs/>
                <w:color w:val="000000"/>
                <w:sz w:val="20"/>
                <w:szCs w:val="20"/>
              </w:rPr>
              <w:t>Method</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7F920EB7" w14:textId="77777777" w:rsidR="007B5DE7" w:rsidRDefault="007B5DE7">
            <w:pPr>
              <w:spacing w:before="240" w:after="240"/>
              <w:rPr>
                <w:rFonts w:eastAsia="Times New Roman"/>
                <w:b/>
                <w:bCs/>
                <w:color w:val="000000"/>
                <w:sz w:val="20"/>
                <w:szCs w:val="20"/>
              </w:rPr>
            </w:pPr>
            <w:r>
              <w:rPr>
                <w:rFonts w:eastAsia="Times New Roman"/>
                <w:b/>
                <w:bCs/>
                <w:color w:val="000000"/>
                <w:sz w:val="20"/>
                <w:szCs w:val="20"/>
              </w:rPr>
              <w:t>Endpoint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214B7D97" w14:textId="77777777" w:rsidR="007B5DE7" w:rsidRDefault="007B5DE7">
            <w:pPr>
              <w:spacing w:before="240" w:after="240"/>
              <w:rPr>
                <w:rFonts w:eastAsia="Times New Roman"/>
                <w:b/>
                <w:bCs/>
                <w:color w:val="000000"/>
                <w:sz w:val="20"/>
                <w:szCs w:val="20"/>
              </w:rPr>
            </w:pPr>
            <w:r>
              <w:rPr>
                <w:rFonts w:eastAsia="Times New Roman"/>
                <w:b/>
                <w:bCs/>
                <w:color w:val="000000"/>
                <w:sz w:val="20"/>
                <w:szCs w:val="20"/>
              </w:rPr>
              <w:t>Test Scenario</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681DCE1D" w14:textId="77777777" w:rsidR="007B5DE7" w:rsidRDefault="007B5DE7">
            <w:pPr>
              <w:spacing w:before="240" w:after="240"/>
              <w:rPr>
                <w:rFonts w:eastAsia="Times New Roman"/>
                <w:b/>
                <w:bCs/>
                <w:color w:val="000000"/>
                <w:sz w:val="20"/>
                <w:szCs w:val="20"/>
              </w:rPr>
            </w:pPr>
            <w:r>
              <w:rPr>
                <w:rFonts w:eastAsia="Times New Roman"/>
                <w:b/>
                <w:bCs/>
                <w:color w:val="000000"/>
                <w:sz w:val="20"/>
                <w:szCs w:val="20"/>
              </w:rPr>
              <w:t>Expected Status</w:t>
            </w:r>
          </w:p>
        </w:tc>
      </w:tr>
      <w:tr w:rsidR="00000000" w14:paraId="4BE0B82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2FD9D1E" w14:textId="77777777" w:rsidR="007B5DE7" w:rsidRDefault="007B5DE7">
            <w:pPr>
              <w:spacing w:before="240" w:after="240"/>
              <w:rPr>
                <w:rFonts w:eastAsia="Times New Roman"/>
                <w:color w:val="000000"/>
                <w:sz w:val="20"/>
                <w:szCs w:val="20"/>
              </w:rPr>
            </w:pPr>
            <w:r>
              <w:rPr>
                <w:rFonts w:eastAsia="Times New Roman"/>
                <w:color w:val="000000"/>
                <w:sz w:val="20"/>
                <w:szCs w:val="20"/>
              </w:rPr>
              <w:t>POST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68183AF" w14:textId="77777777" w:rsidR="007B5DE7" w:rsidRDefault="007B5DE7">
            <w:pPr>
              <w:spacing w:before="240" w:after="240"/>
              <w:rPr>
                <w:rFonts w:eastAsia="Times New Roman"/>
                <w:color w:val="000000"/>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1A586C0" w14:textId="77777777" w:rsidR="007B5DE7" w:rsidRDefault="007B5DE7">
            <w:pPr>
              <w:spacing w:before="240" w:after="240"/>
              <w:rPr>
                <w:rFonts w:eastAsia="Times New Roman"/>
                <w:color w:val="000000"/>
                <w:sz w:val="20"/>
                <w:szCs w:val="20"/>
              </w:rPr>
            </w:pPr>
            <w:r>
              <w:rPr>
                <w:rFonts w:eastAsia="Times New Roman"/>
                <w:color w:val="000000"/>
                <w:sz w:val="20"/>
                <w:szCs w:val="20"/>
              </w:rPr>
              <w:t>Customer creates project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62F33BD" w14:textId="77777777" w:rsidR="007B5DE7" w:rsidRDefault="007B5DE7">
            <w:pPr>
              <w:spacing w:before="240" w:after="240"/>
              <w:rPr>
                <w:rFonts w:eastAsia="Times New Roman"/>
                <w:color w:val="000000"/>
                <w:sz w:val="20"/>
                <w:szCs w:val="20"/>
              </w:rPr>
            </w:pPr>
          </w:p>
        </w:tc>
      </w:tr>
      <w:tr w:rsidR="00000000" w14:paraId="29FE1672"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7053F28" w14:textId="77777777" w:rsidR="007B5DE7" w:rsidRDefault="007B5DE7">
            <w:pPr>
              <w:spacing w:before="240" w:after="240"/>
              <w:rPr>
                <w:rFonts w:eastAsia="Times New Roman"/>
                <w:color w:val="000000"/>
                <w:sz w:val="20"/>
                <w:szCs w:val="20"/>
              </w:rPr>
            </w:pPr>
            <w:r>
              <w:rPr>
                <w:rFonts w:eastAsia="Times New Roman"/>
                <w:color w:val="000000"/>
                <w:sz w:val="20"/>
                <w:szCs w:val="20"/>
              </w:rPr>
              <w:t>POST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F54A198" w14:textId="77777777" w:rsidR="007B5DE7" w:rsidRDefault="007B5DE7">
            <w:pPr>
              <w:spacing w:before="240" w:after="240"/>
              <w:rPr>
                <w:rFonts w:eastAsia="Times New Roman"/>
                <w:color w:val="000000"/>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CC829AD" w14:textId="77777777" w:rsidR="007B5DE7" w:rsidRDefault="007B5DE7">
            <w:pPr>
              <w:spacing w:before="240" w:after="240"/>
              <w:rPr>
                <w:rFonts w:eastAsia="Times New Roman"/>
                <w:color w:val="000000"/>
                <w:sz w:val="20"/>
                <w:szCs w:val="20"/>
              </w:rPr>
            </w:pPr>
            <w:r>
              <w:rPr>
                <w:rFonts w:eastAsia="Times New Roman"/>
                <w:color w:val="000000"/>
                <w:sz w:val="20"/>
                <w:szCs w:val="20"/>
              </w:rPr>
              <w:t>Contractor attempts creation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5F3833A" w14:textId="77777777" w:rsidR="007B5DE7" w:rsidRDefault="007B5DE7">
            <w:pPr>
              <w:spacing w:before="240" w:after="240"/>
              <w:rPr>
                <w:rFonts w:eastAsia="Times New Roman"/>
                <w:color w:val="000000"/>
                <w:sz w:val="20"/>
                <w:szCs w:val="20"/>
              </w:rPr>
            </w:pPr>
          </w:p>
        </w:tc>
      </w:tr>
      <w:tr w:rsidR="00000000" w14:paraId="4EC8790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3AFED1B" w14:textId="77777777" w:rsidR="007B5DE7" w:rsidRDefault="007B5DE7">
            <w:pPr>
              <w:spacing w:before="240" w:after="240"/>
              <w:rPr>
                <w:rFonts w:eastAsia="Times New Roman"/>
                <w:color w:val="000000"/>
                <w:sz w:val="20"/>
                <w:szCs w:val="20"/>
              </w:rPr>
            </w:pPr>
            <w:r>
              <w:rPr>
                <w:rFonts w:eastAsia="Times New Roman"/>
                <w:color w:val="000000"/>
                <w:sz w:val="20"/>
                <w:szCs w:val="20"/>
              </w:rPr>
              <w:t>POST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F27E88B" w14:textId="77777777" w:rsidR="007B5DE7" w:rsidRDefault="007B5DE7">
            <w:pPr>
              <w:spacing w:before="240" w:after="240"/>
              <w:rPr>
                <w:rFonts w:eastAsia="Times New Roman"/>
                <w:color w:val="000000"/>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910FE21" w14:textId="77777777" w:rsidR="007B5DE7" w:rsidRDefault="007B5DE7">
            <w:pPr>
              <w:spacing w:before="240" w:after="240"/>
              <w:rPr>
                <w:rFonts w:eastAsia="Times New Roman"/>
                <w:color w:val="000000"/>
                <w:sz w:val="20"/>
                <w:szCs w:val="20"/>
              </w:rPr>
            </w:pPr>
            <w:r>
              <w:rPr>
                <w:rFonts w:eastAsia="Times New Roman"/>
                <w:color w:val="000000"/>
                <w:sz w:val="20"/>
                <w:szCs w:val="20"/>
              </w:rPr>
              <w:t>Active contractor bids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BF20577" w14:textId="77777777" w:rsidR="007B5DE7" w:rsidRDefault="007B5DE7">
            <w:pPr>
              <w:spacing w:before="240" w:after="240"/>
              <w:rPr>
                <w:rFonts w:eastAsia="Times New Roman"/>
                <w:color w:val="000000"/>
                <w:sz w:val="20"/>
                <w:szCs w:val="20"/>
              </w:rPr>
            </w:pPr>
            <w:r>
              <w:rPr>
                <w:rFonts w:eastAsia="Times New Roman"/>
                <w:color w:val="000000"/>
                <w:sz w:val="20"/>
                <w:szCs w:val="20"/>
              </w:rPr>
              <w:t>(Credits deducted)</w:t>
            </w:r>
          </w:p>
        </w:tc>
      </w:tr>
      <w:tr w:rsidR="00000000" w14:paraId="01FD965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BD7D05D" w14:textId="77777777" w:rsidR="007B5DE7" w:rsidRDefault="007B5DE7">
            <w:pPr>
              <w:spacing w:before="240" w:after="240"/>
              <w:rPr>
                <w:rFonts w:eastAsia="Times New Roman"/>
                <w:color w:val="000000"/>
                <w:sz w:val="20"/>
                <w:szCs w:val="20"/>
              </w:rPr>
            </w:pPr>
            <w:r>
              <w:rPr>
                <w:rFonts w:eastAsia="Times New Roman"/>
                <w:color w:val="000000"/>
                <w:sz w:val="20"/>
                <w:szCs w:val="20"/>
              </w:rPr>
              <w:lastRenderedPageBreak/>
              <w:t>POST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1618349" w14:textId="77777777" w:rsidR="007B5DE7" w:rsidRDefault="007B5DE7">
            <w:pPr>
              <w:spacing w:before="240" w:after="240"/>
              <w:rPr>
                <w:rFonts w:eastAsia="Times New Roman"/>
                <w:color w:val="000000"/>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4F658F8" w14:textId="77777777" w:rsidR="007B5DE7" w:rsidRDefault="007B5DE7">
            <w:pPr>
              <w:spacing w:before="240" w:after="240"/>
              <w:rPr>
                <w:rFonts w:eastAsia="Times New Roman"/>
                <w:color w:val="000000"/>
                <w:sz w:val="20"/>
                <w:szCs w:val="20"/>
              </w:rPr>
            </w:pPr>
            <w:r>
              <w:rPr>
                <w:rFonts w:eastAsia="Times New Roman"/>
                <w:color w:val="000000"/>
                <w:sz w:val="20"/>
                <w:szCs w:val="20"/>
              </w:rPr>
              <w:t>Contractor bids twice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9BFE693" w14:textId="77777777" w:rsidR="007B5DE7" w:rsidRDefault="007B5DE7">
            <w:pPr>
              <w:spacing w:before="240" w:after="240"/>
              <w:rPr>
                <w:rFonts w:eastAsia="Times New Roman"/>
                <w:color w:val="000000"/>
                <w:sz w:val="20"/>
                <w:szCs w:val="20"/>
              </w:rPr>
            </w:pPr>
          </w:p>
        </w:tc>
      </w:tr>
    </w:tbl>
    <w:p w14:paraId="787DEBAF" w14:textId="77777777" w:rsidR="007B5DE7" w:rsidRDefault="007B5DE7">
      <w:pPr>
        <w:pStyle w:val="Heading2"/>
        <w:rPr>
          <w:rFonts w:eastAsia="Times New Roman"/>
          <w:color w:val="000000"/>
        </w:rPr>
      </w:pPr>
      <w:bookmarkStart w:id="31" w:name="_Toc233528919"/>
      <w:r>
        <w:rPr>
          <w:rFonts w:eastAsia="Times New Roman"/>
          <w:color w:val="000000"/>
        </w:rPr>
        <w:t>5.8 System Testing Scenarios</w:t>
      </w:r>
      <w:bookmarkEnd w:id="31"/>
    </w:p>
    <w:p w14:paraId="11C7957C" w14:textId="77777777" w:rsidR="007B5DE7" w:rsidRDefault="007B5DE7">
      <w:pPr>
        <w:pStyle w:val="Heading3"/>
        <w:rPr>
          <w:rFonts w:eastAsia="Times New Roman"/>
          <w:color w:val="000000"/>
        </w:rPr>
      </w:pPr>
      <w:bookmarkStart w:id="32" w:name="_Toc233528920"/>
      <w:r>
        <w:rPr>
          <w:rFonts w:eastAsia="Times New Roman"/>
          <w:color w:val="000000"/>
        </w:rPr>
        <w:t>Scenario 1: Complete Project Lifecycle</w:t>
      </w:r>
      <w:bookmarkEnd w:id="32"/>
    </w:p>
    <w:p w14:paraId="30BE78A9" w14:textId="77777777" w:rsidR="007B5DE7" w:rsidRDefault="007B5DE7">
      <w:pPr>
        <w:pStyle w:val="NormalWeb"/>
        <w:rPr>
          <w:color w:val="000000"/>
        </w:rPr>
      </w:pPr>
      <w:r>
        <w:rPr>
          <w:rStyle w:val="Strong"/>
          <w:color w:val="000000"/>
        </w:rPr>
        <w:t>Flow:</w:t>
      </w:r>
      <w:r>
        <w:rPr>
          <w:color w:val="000000"/>
        </w:rPr>
        <w:t xml:space="preserve"> </w:t>
      </w:r>
      <w:r>
        <w:rPr>
          <w:color w:val="000000"/>
        </w:rPr>
        <w:t xml:space="preserve">Customer registers → Posts new project → Contractor logs in → Submits Blind Bid (deducts 2 credits) → Customer reviews bids → Accepts bid → Escrow deposited (status changes to 'held') → Auto-generates Contract → Both parties sign PDF → First milestone work finishes → Customer releases milestone → Project closed and rated. </w:t>
      </w:r>
      <w:r>
        <w:rPr>
          <w:rStyle w:val="Strong"/>
          <w:color w:val="000000"/>
        </w:rPr>
        <w:t>Result:</w:t>
      </w:r>
      <w:r>
        <w:rPr>
          <w:color w:val="000000"/>
        </w:rPr>
        <w:t xml:space="preserve"> Passed. Data integrity maintained across 5 linked collections (User, Project, Bid, Escrow, Contract).</w:t>
      </w:r>
    </w:p>
    <w:p w14:paraId="1627B13B" w14:textId="77777777" w:rsidR="007B5DE7" w:rsidRDefault="007B5DE7">
      <w:pPr>
        <w:pStyle w:val="Heading3"/>
        <w:rPr>
          <w:rFonts w:eastAsia="Times New Roman"/>
          <w:color w:val="000000"/>
        </w:rPr>
      </w:pPr>
      <w:bookmarkStart w:id="33" w:name="_Toc233528921"/>
      <w:r>
        <w:rPr>
          <w:rFonts w:eastAsia="Times New Roman"/>
          <w:color w:val="000000"/>
        </w:rPr>
        <w:t>Scenario 2: Contractor Onboarding</w:t>
      </w:r>
      <w:bookmarkEnd w:id="33"/>
    </w:p>
    <w:p w14:paraId="0BC6E301" w14:textId="77777777" w:rsidR="007B5DE7" w:rsidRDefault="007B5DE7">
      <w:pPr>
        <w:pStyle w:val="NormalWeb"/>
        <w:rPr>
          <w:color w:val="000000"/>
        </w:rPr>
      </w:pPr>
      <w:r>
        <w:rPr>
          <w:rStyle w:val="Strong"/>
          <w:color w:val="000000"/>
        </w:rPr>
        <w:t>Flow:</w:t>
      </w:r>
      <w:r>
        <w:rPr>
          <w:color w:val="000000"/>
        </w:rPr>
        <w:t xml:space="preserve"> </w:t>
      </w:r>
      <w:r>
        <w:rPr>
          <w:color w:val="000000"/>
        </w:rPr>
        <w:t xml:space="preserve">Contractor registers (uploads NID) → Status set to 'pending' → Admin logs in → Navigates to pending queue → Approves contractor → Status becomes 'active' → Contractor logs in → Dashboard detects first-login flag → Contractor utilizes initial 5 free credits. </w:t>
      </w:r>
      <w:r>
        <w:rPr>
          <w:rStyle w:val="Strong"/>
          <w:color w:val="000000"/>
        </w:rPr>
        <w:t>Result:</w:t>
      </w:r>
      <w:r>
        <w:rPr>
          <w:color w:val="000000"/>
        </w:rPr>
        <w:t xml:space="preserve"> Passed. RBAC constraints properly blocked the pending contractor from bidding prior to approval.</w:t>
      </w:r>
    </w:p>
    <w:p w14:paraId="67FF442D" w14:textId="77777777" w:rsidR="007B5DE7" w:rsidRDefault="007B5DE7">
      <w:pPr>
        <w:pStyle w:val="Heading2"/>
        <w:rPr>
          <w:rFonts w:eastAsia="Times New Roman"/>
          <w:color w:val="000000"/>
        </w:rPr>
      </w:pPr>
      <w:bookmarkStart w:id="34" w:name="_Toc233528922"/>
      <w:r>
        <w:rPr>
          <w:rFonts w:eastAsia="Times New Roman"/>
          <w:color w:val="000000"/>
        </w:rPr>
        <w:t>5.9 Security Testing</w:t>
      </w:r>
      <w:bookmarkEnd w:id="34"/>
    </w:p>
    <w:p w14:paraId="46E74FA2" w14:textId="77777777" w:rsidR="007B5DE7" w:rsidRDefault="007B5DE7">
      <w:pPr>
        <w:pStyle w:val="Heading3"/>
        <w:rPr>
          <w:rFonts w:eastAsia="Times New Roman"/>
          <w:color w:val="000000"/>
        </w:rPr>
      </w:pPr>
      <w:bookmarkStart w:id="35" w:name="_Toc233528923"/>
      <w:r>
        <w:rPr>
          <w:rFonts w:eastAsia="Times New Roman"/>
          <w:color w:val="000000"/>
        </w:rPr>
        <w:t>5.9.1 RBAC Boundary Testing</w:t>
      </w:r>
      <w:bookmarkEnd w:id="35"/>
    </w:p>
    <w:p w14:paraId="32E6D929" w14:textId="77777777" w:rsidR="007B5DE7" w:rsidRDefault="007B5DE7">
      <w:pPr>
        <w:pStyle w:val="NormalWeb"/>
        <w:rPr>
          <w:color w:val="000000"/>
        </w:rPr>
      </w:pPr>
      <w:r>
        <w:rPr>
          <w:color w:val="000000"/>
        </w:rPr>
        <w:t xml:space="preserve">A strict evaluation of the API boundaries to ensure unauthorized roles cannot escalate privileges. </w:t>
      </w:r>
      <w:r>
        <w:rPr>
          <w:color w:val="000000"/>
        </w:rPr>
        <w:t>| Actor Role | Action Attempted | Expected Status | Result | |------------|------------------|-----------------|--------| | Contractor | Attempt to Publish a Project | | Pass | | Customer | Attempt to view opponent bid amounts | (Amounts hidden via ) | Pass | | Admin (Stats) | Attempt to review contractors | | Pass |</w:t>
      </w:r>
    </w:p>
    <w:p w14:paraId="5D25D588" w14:textId="77777777" w:rsidR="007B5DE7" w:rsidRDefault="007B5DE7">
      <w:pPr>
        <w:pStyle w:val="Heading3"/>
        <w:rPr>
          <w:rFonts w:eastAsia="Times New Roman"/>
          <w:color w:val="000000"/>
        </w:rPr>
      </w:pPr>
      <w:bookmarkStart w:id="36" w:name="_Toc233528924"/>
      <w:r>
        <w:rPr>
          <w:rFonts w:eastAsia="Times New Roman"/>
          <w:color w:val="000000"/>
        </w:rPr>
        <w:t>5.9.2 Rate Limiting and Brute Force Tests</w:t>
      </w:r>
      <w:bookmarkEnd w:id="36"/>
    </w:p>
    <w:p w14:paraId="0F7DA1DE" w14:textId="77777777" w:rsidR="007B5DE7" w:rsidRDefault="007B5DE7">
      <w:pPr>
        <w:pStyle w:val="NormalWeb"/>
        <w:rPr>
          <w:color w:val="000000"/>
        </w:rPr>
      </w:pPr>
      <w:r>
        <w:rPr>
          <w:color w:val="000000"/>
        </w:rPr>
        <w:t xml:space="preserve">Scripted attacks were executed against the endpoint to trigger defensive mechanisms. - </w:t>
      </w:r>
      <w:r>
        <w:rPr>
          <w:rStyle w:val="Strong"/>
          <w:color w:val="000000"/>
        </w:rPr>
        <w:t>Scenario:</w:t>
      </w:r>
      <w:r>
        <w:rPr>
          <w:color w:val="000000"/>
        </w:rPr>
        <w:t xml:space="preserve"> 6 failed logins sequentially within 1 minute. - </w:t>
      </w:r>
      <w:r>
        <w:rPr>
          <w:rStyle w:val="Strong"/>
          <w:color w:val="000000"/>
        </w:rPr>
        <w:t>Outcome:</w:t>
      </w:r>
      <w:r>
        <w:rPr>
          <w:color w:val="000000"/>
        </w:rPr>
        <w:t xml:space="preserve"> The 6th attempt successfully returned a HTTP status code. The field was successfully verified in the MongoDB document.</w:t>
      </w:r>
    </w:p>
    <w:p w14:paraId="61B784DB" w14:textId="77777777" w:rsidR="007B5DE7" w:rsidRDefault="007B5DE7">
      <w:pPr>
        <w:pStyle w:val="Heading2"/>
        <w:rPr>
          <w:rFonts w:eastAsia="Times New Roman"/>
          <w:color w:val="000000"/>
        </w:rPr>
      </w:pPr>
      <w:bookmarkStart w:id="37" w:name="_Toc233528925"/>
      <w:r>
        <w:rPr>
          <w:rFonts w:eastAsia="Times New Roman"/>
          <w:color w:val="000000"/>
        </w:rPr>
        <w:t>5.10 Chapter Summary</w:t>
      </w:r>
      <w:bookmarkEnd w:id="37"/>
    </w:p>
    <w:p w14:paraId="5870C323" w14:textId="77777777" w:rsidR="007B5DE7" w:rsidRDefault="007B5DE7">
      <w:pPr>
        <w:pStyle w:val="NormalWeb"/>
        <w:rPr>
          <w:color w:val="000000"/>
        </w:rPr>
      </w:pPr>
      <w:r>
        <w:rPr>
          <w:color w:val="000000"/>
        </w:rPr>
        <w:t xml:space="preserve">This chapter detailed the transformation of the system architecture into a working software application. By describing the critical algorithms — such as the Egyptian NID demographic parser, the headless Puppeteer Arabic PDF generator, and the resilient dual-provider LLM estimation service — it demonstrated the platform's technical depth. Coupled with an exhaustive unit, integration, and security testing framework, the El-Moquwal backend is proven to be secure, </w:t>
      </w:r>
      <w:r>
        <w:rPr>
          <w:color w:val="000000"/>
        </w:rPr>
        <w:lastRenderedPageBreak/>
        <w:t>compliant with Egyptian law, and functionally capable of supporting high-volume contracting operations.</w:t>
      </w:r>
    </w:p>
    <w:p w14:paraId="78FB0009" w14:textId="77777777" w:rsidR="007B5DE7" w:rsidRDefault="007B5DE7">
      <w:pPr>
        <w:pStyle w:val="Heading2"/>
        <w:rPr>
          <w:rFonts w:eastAsia="Times New Roman"/>
          <w:color w:val="000000"/>
        </w:rPr>
      </w:pPr>
      <w:bookmarkStart w:id="38" w:name="_Toc233528926"/>
      <w:r>
        <w:rPr>
          <w:rFonts w:eastAsia="Times New Roman"/>
          <w:color w:val="000000"/>
        </w:rPr>
        <w:t>5.11 User Manuals and Operational Guides</w:t>
      </w:r>
      <w:bookmarkEnd w:id="38"/>
    </w:p>
    <w:p w14:paraId="503D4FCE" w14:textId="77777777" w:rsidR="007B5DE7" w:rsidRDefault="007B5DE7">
      <w:pPr>
        <w:pStyle w:val="Heading3"/>
        <w:rPr>
          <w:rFonts w:eastAsia="Times New Roman"/>
          <w:color w:val="000000"/>
        </w:rPr>
      </w:pPr>
      <w:bookmarkStart w:id="39" w:name="_Toc233528927"/>
      <w:r>
        <w:rPr>
          <w:rFonts w:eastAsia="Times New Roman"/>
          <w:color w:val="000000"/>
        </w:rPr>
        <w:t>5.11.1 Introduction</w:t>
      </w:r>
      <w:bookmarkEnd w:id="39"/>
    </w:p>
    <w:p w14:paraId="5B2B7976" w14:textId="77777777" w:rsidR="007B5DE7" w:rsidRDefault="007B5DE7">
      <w:pPr>
        <w:pStyle w:val="NormalWeb"/>
        <w:rPr>
          <w:color w:val="000000"/>
        </w:rPr>
      </w:pPr>
      <w:r>
        <w:rPr>
          <w:color w:val="000000"/>
        </w:rPr>
        <w:t>This chapter provides step-by-step operational guides for every primary persona on the El-Moquwal platform. Each section assumes a modern web browser (Chrome 120+, Firefox 115+, or Edge 120+) with JavaScript enabled and a stable internet connection.</w:t>
      </w:r>
    </w:p>
    <w:p w14:paraId="2DDF85BA" w14:textId="77777777" w:rsidR="007B5DE7" w:rsidRDefault="007B5DE7">
      <w:pPr>
        <w:pStyle w:val="Heading3"/>
        <w:rPr>
          <w:rFonts w:eastAsia="Times New Roman"/>
          <w:color w:val="000000"/>
        </w:rPr>
      </w:pPr>
      <w:bookmarkStart w:id="40" w:name="_Toc233528928"/>
      <w:r>
        <w:rPr>
          <w:rFonts w:eastAsia="Times New Roman"/>
          <w:color w:val="000000"/>
        </w:rPr>
        <w:t>5.11.2 Customer User Manual</w:t>
      </w:r>
      <w:bookmarkEnd w:id="40"/>
    </w:p>
    <w:p w14:paraId="7319EC96" w14:textId="77777777" w:rsidR="007B5DE7" w:rsidRDefault="007B5DE7">
      <w:pPr>
        <w:pStyle w:val="Heading4"/>
        <w:rPr>
          <w:rFonts w:eastAsia="Times New Roman"/>
          <w:color w:val="000000"/>
        </w:rPr>
      </w:pPr>
      <w:r>
        <w:rPr>
          <w:rFonts w:eastAsia="Times New Roman"/>
          <w:color w:val="000000"/>
        </w:rPr>
        <w:t>5.11.2.1 Register as Customer</w:t>
      </w:r>
    </w:p>
    <w:p w14:paraId="4496234A" w14:textId="77777777" w:rsidR="007B5DE7" w:rsidRDefault="007B5DE7">
      <w:pPr>
        <w:pStyle w:val="NormalWeb"/>
        <w:rPr>
          <w:color w:val="000000"/>
        </w:rPr>
      </w:pPr>
      <w:r>
        <w:rPr>
          <w:color w:val="000000"/>
        </w:rPr>
        <w:t>Navigate to auth/register-customer.html. Enter full name, 14-digit National ID, email, phone, and password. The system parses governorate and date of birth from the National ID server-side. Verify email via OTP.</w:t>
      </w:r>
    </w:p>
    <w:p w14:paraId="4ED49DD5" w14:textId="77777777" w:rsidR="007B5DE7" w:rsidRDefault="007B5DE7">
      <w:pPr>
        <w:pStyle w:val="NormalWeb"/>
        <w:rPr>
          <w:color w:val="000000"/>
        </w:rPr>
      </w:pPr>
      <w:r>
        <w:rPr>
          <w:rStyle w:val="Strong"/>
          <w:color w:val="000000"/>
        </w:rPr>
        <w:t>Expected outcome:</w:t>
      </w:r>
      <w:r>
        <w:rPr>
          <w:color w:val="000000"/>
        </w:rPr>
        <w:t xml:space="preserve"> Workflow step completes without error toast; dashboard reflects new state within one refresh cycle.</w:t>
      </w:r>
    </w:p>
    <w:p w14:paraId="4DB7C6F3" w14:textId="77777777" w:rsidR="007B5DE7" w:rsidRDefault="007B5DE7">
      <w:pPr>
        <w:pStyle w:val="Heading4"/>
        <w:rPr>
          <w:rFonts w:eastAsia="Times New Roman"/>
          <w:color w:val="000000"/>
        </w:rPr>
      </w:pPr>
      <w:r>
        <w:rPr>
          <w:rFonts w:eastAsia="Times New Roman"/>
          <w:color w:val="000000"/>
        </w:rPr>
        <w:t>5.11.2.2 Login</w:t>
      </w:r>
    </w:p>
    <w:p w14:paraId="1E583890" w14:textId="77777777" w:rsidR="007B5DE7" w:rsidRDefault="007B5DE7">
      <w:pPr>
        <w:pStyle w:val="NormalWeb"/>
        <w:rPr>
          <w:color w:val="000000"/>
        </w:rPr>
      </w:pPr>
      <w:r>
        <w:rPr>
          <w:color w:val="000000"/>
        </w:rPr>
        <w:t>Use auth/login.html. Select customer role. JWT access token stored in localStorage; refresh token in HTTP-only cookie.</w:t>
      </w:r>
    </w:p>
    <w:p w14:paraId="397EAF73" w14:textId="77777777" w:rsidR="007B5DE7" w:rsidRDefault="007B5DE7">
      <w:pPr>
        <w:pStyle w:val="NormalWeb"/>
        <w:rPr>
          <w:color w:val="000000"/>
        </w:rPr>
      </w:pPr>
      <w:r>
        <w:rPr>
          <w:rStyle w:val="Strong"/>
          <w:color w:val="000000"/>
        </w:rPr>
        <w:t>Expected outcome:</w:t>
      </w:r>
      <w:r>
        <w:rPr>
          <w:color w:val="000000"/>
        </w:rPr>
        <w:t xml:space="preserve"> </w:t>
      </w:r>
      <w:r>
        <w:rPr>
          <w:color w:val="000000"/>
        </w:rPr>
        <w:t>Workflow step completes without error toast; dashboard reflects new state within one refresh cycle.</w:t>
      </w:r>
    </w:p>
    <w:p w14:paraId="4C1D9F06" w14:textId="77777777" w:rsidR="007B5DE7" w:rsidRDefault="007B5DE7">
      <w:pPr>
        <w:pStyle w:val="Heading4"/>
        <w:rPr>
          <w:rFonts w:eastAsia="Times New Roman"/>
          <w:color w:val="000000"/>
        </w:rPr>
      </w:pPr>
      <w:r>
        <w:rPr>
          <w:rFonts w:eastAsia="Times New Roman"/>
          <w:color w:val="000000"/>
        </w:rPr>
        <w:t>5.11.2.3 Post a Project</w:t>
      </w:r>
    </w:p>
    <w:p w14:paraId="276A97A0" w14:textId="77777777" w:rsidR="007B5DE7" w:rsidRDefault="007B5DE7">
      <w:pPr>
        <w:pStyle w:val="NormalWeb"/>
        <w:rPr>
          <w:color w:val="000000"/>
        </w:rPr>
      </w:pPr>
      <w:r>
        <w:rPr>
          <w:color w:val="000000"/>
        </w:rPr>
        <w:t>Dashboard → Post Project. Complete title, project type, governorate, area (m²), budget range, timeline, optional photos. AI estimate available before publish.</w:t>
      </w:r>
    </w:p>
    <w:p w14:paraId="3F47A4ED" w14:textId="77777777" w:rsidR="007B5DE7" w:rsidRDefault="007B5DE7">
      <w:pPr>
        <w:pStyle w:val="NormalWeb"/>
        <w:rPr>
          <w:color w:val="000000"/>
        </w:rPr>
      </w:pPr>
      <w:r>
        <w:rPr>
          <w:rStyle w:val="Strong"/>
          <w:color w:val="000000"/>
        </w:rPr>
        <w:t>Expected outcome:</w:t>
      </w:r>
      <w:r>
        <w:rPr>
          <w:color w:val="000000"/>
        </w:rPr>
        <w:t xml:space="preserve"> Workflow step completes without error toast; dashboard reflects new state within one refresh cycle.</w:t>
      </w:r>
    </w:p>
    <w:p w14:paraId="3A8EDCBC" w14:textId="77777777" w:rsidR="007B5DE7" w:rsidRDefault="007B5DE7">
      <w:pPr>
        <w:pStyle w:val="Heading4"/>
        <w:rPr>
          <w:rFonts w:eastAsia="Times New Roman"/>
          <w:color w:val="000000"/>
        </w:rPr>
      </w:pPr>
      <w:r>
        <w:rPr>
          <w:rFonts w:eastAsia="Times New Roman"/>
          <w:color w:val="000000"/>
        </w:rPr>
        <w:t>5.11.2.4 Review Proposals</w:t>
      </w:r>
    </w:p>
    <w:p w14:paraId="15B6DA76" w14:textId="77777777" w:rsidR="007B5DE7" w:rsidRDefault="007B5DE7">
      <w:pPr>
        <w:pStyle w:val="NormalWeb"/>
        <w:rPr>
          <w:color w:val="000000"/>
        </w:rPr>
      </w:pPr>
      <w:r>
        <w:rPr>
          <w:color w:val="000000"/>
        </w:rPr>
        <w:t>proposals.html lists blind bids — amounts visible only to customer. Compare contractor specialty and portfolio.</w:t>
      </w:r>
    </w:p>
    <w:p w14:paraId="22E7A341" w14:textId="77777777" w:rsidR="007B5DE7" w:rsidRDefault="007B5DE7">
      <w:pPr>
        <w:pStyle w:val="NormalWeb"/>
        <w:rPr>
          <w:color w:val="000000"/>
        </w:rPr>
      </w:pPr>
      <w:r>
        <w:rPr>
          <w:rStyle w:val="Strong"/>
          <w:color w:val="000000"/>
        </w:rPr>
        <w:t>Expected outcome:</w:t>
      </w:r>
      <w:r>
        <w:rPr>
          <w:color w:val="000000"/>
        </w:rPr>
        <w:t xml:space="preserve"> Workflow step completes without error toast; dashboard reflects new state within one refresh cycle.</w:t>
      </w:r>
    </w:p>
    <w:p w14:paraId="2B6ECBE8" w14:textId="77777777" w:rsidR="007B5DE7" w:rsidRDefault="007B5DE7">
      <w:pPr>
        <w:pStyle w:val="Heading4"/>
        <w:rPr>
          <w:rFonts w:eastAsia="Times New Roman"/>
          <w:color w:val="000000"/>
        </w:rPr>
      </w:pPr>
      <w:r>
        <w:rPr>
          <w:rFonts w:eastAsia="Times New Roman"/>
          <w:color w:val="000000"/>
        </w:rPr>
        <w:t>5.11.2.5 Award Project</w:t>
      </w:r>
    </w:p>
    <w:p w14:paraId="54914E35" w14:textId="77777777" w:rsidR="007B5DE7" w:rsidRDefault="007B5DE7">
      <w:pPr>
        <w:pStyle w:val="NormalWeb"/>
        <w:rPr>
          <w:color w:val="000000"/>
        </w:rPr>
      </w:pPr>
      <w:r>
        <w:rPr>
          <w:color w:val="000000"/>
        </w:rPr>
        <w:lastRenderedPageBreak/>
        <w:t>Accept winning bid. Project status → awarded. Contractor notified.</w:t>
      </w:r>
    </w:p>
    <w:p w14:paraId="657239AB" w14:textId="77777777" w:rsidR="007B5DE7" w:rsidRDefault="007B5DE7">
      <w:pPr>
        <w:pStyle w:val="NormalWeb"/>
        <w:rPr>
          <w:color w:val="000000"/>
        </w:rPr>
      </w:pPr>
      <w:r>
        <w:rPr>
          <w:rStyle w:val="Strong"/>
          <w:color w:val="000000"/>
        </w:rPr>
        <w:t>Expected outcome:</w:t>
      </w:r>
      <w:r>
        <w:rPr>
          <w:color w:val="000000"/>
        </w:rPr>
        <w:t xml:space="preserve"> Workflow step completes without error toast; dashboard reflects new state within one refresh cycle.</w:t>
      </w:r>
    </w:p>
    <w:p w14:paraId="6A1B3CF8" w14:textId="77777777" w:rsidR="007B5DE7" w:rsidRDefault="007B5DE7">
      <w:pPr>
        <w:pStyle w:val="Heading4"/>
        <w:rPr>
          <w:rFonts w:eastAsia="Times New Roman"/>
          <w:color w:val="000000"/>
        </w:rPr>
      </w:pPr>
      <w:r>
        <w:rPr>
          <w:rFonts w:eastAsia="Times New Roman"/>
          <w:color w:val="000000"/>
        </w:rPr>
        <w:t>5.11.2.6 Generate Contract</w:t>
      </w:r>
    </w:p>
    <w:p w14:paraId="31FEECDB" w14:textId="77777777" w:rsidR="007B5DE7" w:rsidRDefault="007B5DE7">
      <w:pPr>
        <w:pStyle w:val="NormalWeb"/>
        <w:rPr>
          <w:color w:val="000000"/>
        </w:rPr>
      </w:pPr>
      <w:r>
        <w:rPr>
          <w:color w:val="000000"/>
        </w:rPr>
        <w:t>contract.html → Generate Electronic Contract. Review Arabic terms.</w:t>
      </w:r>
    </w:p>
    <w:p w14:paraId="1BD16394" w14:textId="77777777" w:rsidR="007B5DE7" w:rsidRDefault="007B5DE7">
      <w:pPr>
        <w:pStyle w:val="NormalWeb"/>
        <w:rPr>
          <w:color w:val="000000"/>
        </w:rPr>
      </w:pPr>
      <w:r>
        <w:rPr>
          <w:rStyle w:val="Strong"/>
          <w:color w:val="000000"/>
        </w:rPr>
        <w:t>Expected outcome:</w:t>
      </w:r>
      <w:r>
        <w:rPr>
          <w:color w:val="000000"/>
        </w:rPr>
        <w:t xml:space="preserve"> Workflow step completes without error toast; dashboard reflects new state within one refresh cycle.</w:t>
      </w:r>
    </w:p>
    <w:p w14:paraId="4AE5EC52" w14:textId="77777777" w:rsidR="007B5DE7" w:rsidRDefault="007B5DE7">
      <w:pPr>
        <w:pStyle w:val="Heading4"/>
        <w:rPr>
          <w:rFonts w:eastAsia="Times New Roman"/>
          <w:color w:val="000000"/>
        </w:rPr>
      </w:pPr>
      <w:r>
        <w:rPr>
          <w:rFonts w:eastAsia="Times New Roman"/>
          <w:color w:val="000000"/>
        </w:rPr>
        <w:t>5.11.2.7 Sign Contract</w:t>
      </w:r>
    </w:p>
    <w:p w14:paraId="71A7F189" w14:textId="77777777" w:rsidR="007B5DE7" w:rsidRDefault="007B5DE7">
      <w:pPr>
        <w:pStyle w:val="NormalWeb"/>
        <w:rPr>
          <w:color w:val="000000"/>
        </w:rPr>
      </w:pPr>
      <w:r>
        <w:rPr>
          <w:color w:val="000000"/>
        </w:rPr>
        <w:t>contract-preview.html → draw or upload signature. Status updates per party.</w:t>
      </w:r>
    </w:p>
    <w:p w14:paraId="52E9F640" w14:textId="77777777" w:rsidR="007B5DE7" w:rsidRDefault="007B5DE7">
      <w:pPr>
        <w:pStyle w:val="NormalWeb"/>
        <w:rPr>
          <w:color w:val="000000"/>
        </w:rPr>
      </w:pPr>
      <w:r>
        <w:rPr>
          <w:rStyle w:val="Strong"/>
          <w:color w:val="000000"/>
        </w:rPr>
        <w:t>Expected outcome:</w:t>
      </w:r>
      <w:r>
        <w:rPr>
          <w:color w:val="000000"/>
        </w:rPr>
        <w:t xml:space="preserve"> Workflow step completes without error toast; dashboard reflects new state within one refresh cycle.</w:t>
      </w:r>
    </w:p>
    <w:p w14:paraId="7498DB39" w14:textId="77777777" w:rsidR="007B5DE7" w:rsidRDefault="007B5DE7">
      <w:pPr>
        <w:pStyle w:val="Heading4"/>
        <w:rPr>
          <w:rFonts w:eastAsia="Times New Roman"/>
          <w:color w:val="000000"/>
        </w:rPr>
      </w:pPr>
      <w:r>
        <w:rPr>
          <w:rFonts w:eastAsia="Times New Roman"/>
          <w:color w:val="000000"/>
        </w:rPr>
        <w:t>5.11.2.8 Fund Escrow</w:t>
      </w:r>
    </w:p>
    <w:p w14:paraId="271F2214" w14:textId="77777777" w:rsidR="007B5DE7" w:rsidRDefault="007B5DE7">
      <w:pPr>
        <w:pStyle w:val="NormalWeb"/>
        <w:rPr>
          <w:color w:val="000000"/>
        </w:rPr>
      </w:pPr>
      <w:r>
        <w:rPr>
          <w:color w:val="000000"/>
        </w:rPr>
        <w:t>escrow.html → deposit total project value. Milestones: 30% / 40% / 30%.</w:t>
      </w:r>
    </w:p>
    <w:p w14:paraId="706B2338" w14:textId="77777777" w:rsidR="007B5DE7" w:rsidRDefault="007B5DE7">
      <w:pPr>
        <w:pStyle w:val="NormalWeb"/>
        <w:rPr>
          <w:color w:val="000000"/>
        </w:rPr>
      </w:pPr>
      <w:r>
        <w:rPr>
          <w:rStyle w:val="Strong"/>
          <w:color w:val="000000"/>
        </w:rPr>
        <w:t>Expected outcome:</w:t>
      </w:r>
      <w:r>
        <w:rPr>
          <w:color w:val="000000"/>
        </w:rPr>
        <w:t xml:space="preserve"> Workflow step completes without error toast; dashboard reflects new state within one refresh cycle.</w:t>
      </w:r>
    </w:p>
    <w:p w14:paraId="5932FFE5" w14:textId="77777777" w:rsidR="007B5DE7" w:rsidRDefault="007B5DE7">
      <w:pPr>
        <w:pStyle w:val="Heading4"/>
        <w:rPr>
          <w:rFonts w:eastAsia="Times New Roman"/>
          <w:color w:val="000000"/>
        </w:rPr>
      </w:pPr>
      <w:r>
        <w:rPr>
          <w:rFonts w:eastAsia="Times New Roman"/>
          <w:color w:val="000000"/>
        </w:rPr>
        <w:t>5.11.2.9 Release Milestones</w:t>
      </w:r>
    </w:p>
    <w:p w14:paraId="148FEB68" w14:textId="77777777" w:rsidR="007B5DE7" w:rsidRDefault="007B5DE7">
      <w:pPr>
        <w:pStyle w:val="NormalWeb"/>
        <w:rPr>
          <w:color w:val="000000"/>
        </w:rPr>
      </w:pPr>
      <w:r>
        <w:rPr>
          <w:color w:val="000000"/>
        </w:rPr>
        <w:t>Approve completed work phases. Funds released to contractor.</w:t>
      </w:r>
    </w:p>
    <w:p w14:paraId="7046A7E1" w14:textId="77777777" w:rsidR="007B5DE7" w:rsidRDefault="007B5DE7">
      <w:pPr>
        <w:pStyle w:val="NormalWeb"/>
        <w:rPr>
          <w:color w:val="000000"/>
        </w:rPr>
      </w:pPr>
      <w:r>
        <w:rPr>
          <w:rStyle w:val="Strong"/>
          <w:color w:val="000000"/>
        </w:rPr>
        <w:t>Expected outcome:</w:t>
      </w:r>
      <w:r>
        <w:rPr>
          <w:color w:val="000000"/>
        </w:rPr>
        <w:t xml:space="preserve"> Workflow step completes without error toast; dashboard reflects new state within one refresh cycle.</w:t>
      </w:r>
    </w:p>
    <w:p w14:paraId="61A35E4B" w14:textId="77777777" w:rsidR="007B5DE7" w:rsidRDefault="007B5DE7">
      <w:pPr>
        <w:pStyle w:val="Heading4"/>
        <w:rPr>
          <w:rFonts w:eastAsia="Times New Roman"/>
          <w:color w:val="000000"/>
        </w:rPr>
      </w:pPr>
      <w:r>
        <w:rPr>
          <w:rFonts w:eastAsia="Times New Roman"/>
          <w:color w:val="000000"/>
        </w:rPr>
        <w:t>5.11.2.10 Close &amp; Rate</w:t>
      </w:r>
    </w:p>
    <w:p w14:paraId="53655151" w14:textId="77777777" w:rsidR="007B5DE7" w:rsidRDefault="007B5DE7">
      <w:pPr>
        <w:pStyle w:val="NormalWeb"/>
        <w:rPr>
          <w:color w:val="000000"/>
        </w:rPr>
      </w:pPr>
      <w:r>
        <w:rPr>
          <w:color w:val="000000"/>
        </w:rPr>
        <w:t>Mark project closed. Rate contractor. Portfolio auto-updated.</w:t>
      </w:r>
    </w:p>
    <w:p w14:paraId="70ED63BE" w14:textId="77777777" w:rsidR="007B5DE7" w:rsidRDefault="007B5DE7">
      <w:pPr>
        <w:pStyle w:val="NormalWeb"/>
        <w:rPr>
          <w:color w:val="000000"/>
        </w:rPr>
      </w:pPr>
      <w:r>
        <w:rPr>
          <w:rStyle w:val="Strong"/>
          <w:color w:val="000000"/>
        </w:rPr>
        <w:t>Expected outcome:</w:t>
      </w:r>
      <w:r>
        <w:rPr>
          <w:color w:val="000000"/>
        </w:rPr>
        <w:t xml:space="preserve"> Workflow step completes without error toast; dashboard reflects new state within one refresh cycle.</w:t>
      </w:r>
    </w:p>
    <w:p w14:paraId="5E186FA0" w14:textId="77777777" w:rsidR="007B5DE7" w:rsidRDefault="007B5DE7">
      <w:pPr>
        <w:pStyle w:val="Heading3"/>
        <w:rPr>
          <w:rFonts w:eastAsia="Times New Roman"/>
          <w:color w:val="000000"/>
        </w:rPr>
      </w:pPr>
      <w:bookmarkStart w:id="41" w:name="_Toc233528929"/>
      <w:r>
        <w:rPr>
          <w:rFonts w:eastAsia="Times New Roman"/>
          <w:color w:val="000000"/>
        </w:rPr>
        <w:t>5.11.3 Contractor / Engineer User Manual</w:t>
      </w:r>
      <w:bookmarkEnd w:id="41"/>
    </w:p>
    <w:p w14:paraId="6A7F33D9" w14:textId="77777777" w:rsidR="007B5DE7" w:rsidRDefault="007B5DE7">
      <w:pPr>
        <w:pStyle w:val="Heading4"/>
        <w:rPr>
          <w:rFonts w:eastAsia="Times New Roman"/>
          <w:color w:val="000000"/>
        </w:rPr>
      </w:pPr>
      <w:r>
        <w:rPr>
          <w:rFonts w:eastAsia="Times New Roman"/>
          <w:color w:val="000000"/>
        </w:rPr>
        <w:t>5.11.3.1 Register as Contractor</w:t>
      </w:r>
    </w:p>
    <w:p w14:paraId="2CF50D29" w14:textId="77777777" w:rsidR="007B5DE7" w:rsidRDefault="007B5DE7">
      <w:pPr>
        <w:pStyle w:val="NormalWeb"/>
        <w:rPr>
          <w:color w:val="000000"/>
        </w:rPr>
      </w:pPr>
      <w:r>
        <w:rPr>
          <w:color w:val="000000"/>
        </w:rPr>
        <w:t>auth/register-contractor.html — specialty, experience, national ID photo (mandatory), certificate optional. Status: pending until admin approval.</w:t>
      </w:r>
    </w:p>
    <w:p w14:paraId="5006A500" w14:textId="77777777" w:rsidR="007B5DE7" w:rsidRDefault="007B5DE7">
      <w:pPr>
        <w:pStyle w:val="Heading4"/>
        <w:rPr>
          <w:rFonts w:eastAsia="Times New Roman"/>
          <w:color w:val="000000"/>
        </w:rPr>
      </w:pPr>
      <w:r>
        <w:rPr>
          <w:rFonts w:eastAsia="Times New Roman"/>
          <w:color w:val="000000"/>
        </w:rPr>
        <w:t>5.11.3.2 Browse Projects</w:t>
      </w:r>
    </w:p>
    <w:p w14:paraId="29F4D94D" w14:textId="77777777" w:rsidR="007B5DE7" w:rsidRDefault="007B5DE7">
      <w:pPr>
        <w:pStyle w:val="NormalWeb"/>
        <w:rPr>
          <w:color w:val="000000"/>
        </w:rPr>
      </w:pPr>
      <w:r>
        <w:rPr>
          <w:color w:val="000000"/>
        </w:rPr>
        <w:lastRenderedPageBreak/>
        <w:t>browse-projects.html — filter by specialty (default: match my trade), governorate, budget.</w:t>
      </w:r>
    </w:p>
    <w:p w14:paraId="314132D2" w14:textId="77777777" w:rsidR="007B5DE7" w:rsidRDefault="007B5DE7">
      <w:pPr>
        <w:pStyle w:val="Heading4"/>
        <w:rPr>
          <w:rFonts w:eastAsia="Times New Roman"/>
          <w:color w:val="000000"/>
        </w:rPr>
      </w:pPr>
      <w:r>
        <w:rPr>
          <w:rFonts w:eastAsia="Times New Roman"/>
          <w:color w:val="000000"/>
        </w:rPr>
        <w:t>5.11.3.3 Submit Blind Bid</w:t>
      </w:r>
    </w:p>
    <w:p w14:paraId="2D475F95" w14:textId="77777777" w:rsidR="007B5DE7" w:rsidRDefault="007B5DE7">
      <w:pPr>
        <w:pStyle w:val="NormalWeb"/>
        <w:rPr>
          <w:color w:val="000000"/>
        </w:rPr>
      </w:pPr>
      <w:r>
        <w:rPr>
          <w:color w:val="000000"/>
        </w:rPr>
        <w:t>project-detail.html — enter amount, duration, message. Credits deducted per budget tier.</w:t>
      </w:r>
    </w:p>
    <w:p w14:paraId="262AA0EF" w14:textId="77777777" w:rsidR="007B5DE7" w:rsidRDefault="007B5DE7">
      <w:pPr>
        <w:pStyle w:val="Heading4"/>
        <w:rPr>
          <w:rFonts w:eastAsia="Times New Roman"/>
          <w:color w:val="000000"/>
        </w:rPr>
      </w:pPr>
      <w:r>
        <w:rPr>
          <w:rFonts w:eastAsia="Times New Roman"/>
          <w:color w:val="000000"/>
        </w:rPr>
        <w:t>5.11.3.4 My Agreements</w:t>
      </w:r>
    </w:p>
    <w:p w14:paraId="4C6CC771" w14:textId="77777777" w:rsidR="007B5DE7" w:rsidRDefault="007B5DE7">
      <w:pPr>
        <w:pStyle w:val="NormalWeb"/>
        <w:rPr>
          <w:color w:val="000000"/>
        </w:rPr>
      </w:pPr>
      <w:r>
        <w:rPr>
          <w:color w:val="000000"/>
        </w:rPr>
        <w:t>agreement-detail.html — timeline, contract preview, signature.</w:t>
      </w:r>
    </w:p>
    <w:p w14:paraId="042C12FF" w14:textId="77777777" w:rsidR="007B5DE7" w:rsidRDefault="007B5DE7">
      <w:pPr>
        <w:pStyle w:val="Heading4"/>
        <w:rPr>
          <w:rFonts w:eastAsia="Times New Roman"/>
          <w:color w:val="000000"/>
        </w:rPr>
      </w:pPr>
      <w:r>
        <w:rPr>
          <w:rFonts w:eastAsia="Times New Roman"/>
          <w:color w:val="000000"/>
        </w:rPr>
        <w:t>5.11.3.5 Portfolio</w:t>
      </w:r>
    </w:p>
    <w:p w14:paraId="29E1650E" w14:textId="77777777" w:rsidR="007B5DE7" w:rsidRDefault="007B5DE7">
      <w:pPr>
        <w:pStyle w:val="NormalWeb"/>
        <w:rPr>
          <w:color w:val="000000"/>
        </w:rPr>
      </w:pPr>
      <w:r>
        <w:rPr>
          <w:color w:val="000000"/>
        </w:rPr>
        <w:t>portfolio-upload.html → profile gallery. Before/after photos supported.</w:t>
      </w:r>
    </w:p>
    <w:p w14:paraId="46EE8834" w14:textId="77777777" w:rsidR="007B5DE7" w:rsidRDefault="007B5DE7">
      <w:pPr>
        <w:pStyle w:val="Heading4"/>
        <w:rPr>
          <w:rFonts w:eastAsia="Times New Roman"/>
          <w:color w:val="000000"/>
        </w:rPr>
      </w:pPr>
      <w:r>
        <w:rPr>
          <w:rFonts w:eastAsia="Times New Roman"/>
          <w:color w:val="000000"/>
        </w:rPr>
        <w:t>5.11.3.6 Referral Program</w:t>
      </w:r>
    </w:p>
    <w:p w14:paraId="47EBFC9F" w14:textId="77777777" w:rsidR="007B5DE7" w:rsidRDefault="007B5DE7">
      <w:pPr>
        <w:pStyle w:val="NormalWeb"/>
        <w:rPr>
          <w:color w:val="000000"/>
        </w:rPr>
      </w:pPr>
      <w:r>
        <w:rPr>
          <w:color w:val="000000"/>
        </w:rPr>
        <w:t>referral.html — share code, view stats, apply welcome code.</w:t>
      </w:r>
    </w:p>
    <w:p w14:paraId="43472F69" w14:textId="77777777" w:rsidR="007B5DE7" w:rsidRDefault="007B5DE7">
      <w:pPr>
        <w:pStyle w:val="Heading4"/>
        <w:rPr>
          <w:rFonts w:eastAsia="Times New Roman"/>
          <w:color w:val="000000"/>
        </w:rPr>
      </w:pPr>
      <w:r>
        <w:rPr>
          <w:rFonts w:eastAsia="Times New Roman"/>
          <w:color w:val="000000"/>
        </w:rPr>
        <w:t>5.11.3.7 Buy Credits</w:t>
      </w:r>
    </w:p>
    <w:p w14:paraId="1CF2AC35" w14:textId="77777777" w:rsidR="007B5DE7" w:rsidRDefault="007B5DE7">
      <w:pPr>
        <w:pStyle w:val="NormalWeb"/>
        <w:rPr>
          <w:color w:val="000000"/>
        </w:rPr>
      </w:pPr>
      <w:r>
        <w:rPr>
          <w:color w:val="000000"/>
        </w:rPr>
        <w:t>buy-credits.html — mock Paymob checkout for bid credits.</w:t>
      </w:r>
    </w:p>
    <w:p w14:paraId="24C537A9" w14:textId="77777777" w:rsidR="007B5DE7" w:rsidRDefault="007B5DE7">
      <w:pPr>
        <w:pStyle w:val="Heading4"/>
        <w:rPr>
          <w:rFonts w:eastAsia="Times New Roman"/>
          <w:color w:val="000000"/>
        </w:rPr>
      </w:pPr>
      <w:r>
        <w:rPr>
          <w:rFonts w:eastAsia="Times New Roman"/>
          <w:color w:val="000000"/>
        </w:rPr>
        <w:t>5.11.3.8 Materials Market</w:t>
      </w:r>
    </w:p>
    <w:p w14:paraId="3CF51008" w14:textId="77777777" w:rsidR="007B5DE7" w:rsidRDefault="007B5DE7">
      <w:pPr>
        <w:pStyle w:val="NormalWeb"/>
        <w:rPr>
          <w:color w:val="000000"/>
        </w:rPr>
      </w:pPr>
      <w:r>
        <w:rPr>
          <w:color w:val="000000"/>
        </w:rPr>
        <w:t>materials.html — B2B product orders for job sites.</w:t>
      </w:r>
    </w:p>
    <w:p w14:paraId="2074E13E" w14:textId="77777777" w:rsidR="007B5DE7" w:rsidRDefault="007B5DE7">
      <w:pPr>
        <w:pStyle w:val="Heading3"/>
        <w:rPr>
          <w:rFonts w:eastAsia="Times New Roman"/>
          <w:color w:val="000000"/>
        </w:rPr>
      </w:pPr>
      <w:bookmarkStart w:id="42" w:name="_Toc233528930"/>
      <w:r>
        <w:rPr>
          <w:rFonts w:eastAsia="Times New Roman"/>
          <w:color w:val="000000"/>
        </w:rPr>
        <w:t>5.11.4 Administrator User Manual</w:t>
      </w:r>
      <w:bookmarkEnd w:id="42"/>
    </w:p>
    <w:p w14:paraId="3EF1D54D" w14:textId="77777777" w:rsidR="007B5DE7" w:rsidRDefault="007B5DE7">
      <w:pPr>
        <w:pStyle w:val="Heading4"/>
        <w:rPr>
          <w:rFonts w:eastAsia="Times New Roman"/>
          <w:color w:val="000000"/>
        </w:rPr>
      </w:pPr>
      <w:r>
        <w:rPr>
          <w:rFonts w:eastAsia="Times New Roman"/>
          <w:color w:val="000000"/>
        </w:rPr>
        <w:t>5.11.4.1 Admin Login</w:t>
      </w:r>
    </w:p>
    <w:p w14:paraId="5E90B347" w14:textId="77777777" w:rsidR="007B5DE7" w:rsidRDefault="007B5DE7">
      <w:pPr>
        <w:pStyle w:val="NormalWeb"/>
        <w:rPr>
          <w:color w:val="000000"/>
        </w:rPr>
      </w:pPr>
      <w:r>
        <w:rPr>
          <w:color w:val="000000"/>
        </w:rPr>
        <w:t>auth/admin-login.html — separate from public login.</w:t>
      </w:r>
    </w:p>
    <w:p w14:paraId="703A8F7E" w14:textId="77777777" w:rsidR="007B5DE7" w:rsidRDefault="007B5DE7">
      <w:pPr>
        <w:pStyle w:val="Heading4"/>
        <w:rPr>
          <w:rFonts w:eastAsia="Times New Roman"/>
          <w:color w:val="000000"/>
        </w:rPr>
      </w:pPr>
      <w:r>
        <w:rPr>
          <w:rFonts w:eastAsia="Times New Roman"/>
          <w:color w:val="000000"/>
        </w:rPr>
        <w:t>5.11.4.2 Approve Contractors</w:t>
      </w:r>
    </w:p>
    <w:p w14:paraId="119FD9C6" w14:textId="77777777" w:rsidR="007B5DE7" w:rsidRDefault="007B5DE7">
      <w:pPr>
        <w:pStyle w:val="NormalWeb"/>
        <w:rPr>
          <w:color w:val="000000"/>
        </w:rPr>
      </w:pPr>
      <w:r>
        <w:rPr>
          <w:color w:val="000000"/>
        </w:rPr>
        <w:t>pending-contractors.html or manager/index.html inline list.</w:t>
      </w:r>
    </w:p>
    <w:p w14:paraId="3C72444A" w14:textId="77777777" w:rsidR="007B5DE7" w:rsidRDefault="007B5DE7">
      <w:pPr>
        <w:pStyle w:val="Heading4"/>
        <w:rPr>
          <w:rFonts w:eastAsia="Times New Roman"/>
          <w:color w:val="000000"/>
        </w:rPr>
      </w:pPr>
      <w:r>
        <w:rPr>
          <w:rFonts w:eastAsia="Times New Roman"/>
          <w:color w:val="000000"/>
        </w:rPr>
        <w:t>5.11.4.3 Reject with Reason</w:t>
      </w:r>
    </w:p>
    <w:p w14:paraId="06B2B00A" w14:textId="77777777" w:rsidR="007B5DE7" w:rsidRDefault="007B5DE7">
      <w:pPr>
        <w:pStyle w:val="NormalWeb"/>
        <w:rPr>
          <w:color w:val="000000"/>
        </w:rPr>
      </w:pPr>
      <w:r>
        <w:rPr>
          <w:color w:val="000000"/>
        </w:rPr>
        <w:t>Modal requires ≥3 character reason; emailed to contractor.</w:t>
      </w:r>
    </w:p>
    <w:p w14:paraId="10182B5B" w14:textId="77777777" w:rsidR="007B5DE7" w:rsidRDefault="007B5DE7">
      <w:pPr>
        <w:pStyle w:val="Heading4"/>
        <w:rPr>
          <w:rFonts w:eastAsia="Times New Roman"/>
          <w:color w:val="000000"/>
        </w:rPr>
      </w:pPr>
      <w:r>
        <w:rPr>
          <w:rFonts w:eastAsia="Times New Roman"/>
          <w:color w:val="000000"/>
        </w:rPr>
        <w:t>5.11.4.4 Manage Disputes</w:t>
      </w:r>
    </w:p>
    <w:p w14:paraId="0A43EC9F" w14:textId="77777777" w:rsidR="007B5DE7" w:rsidRDefault="007B5DE7">
      <w:pPr>
        <w:pStyle w:val="NormalWeb"/>
        <w:rPr>
          <w:color w:val="000000"/>
        </w:rPr>
      </w:pPr>
      <w:r>
        <w:rPr>
          <w:color w:val="000000"/>
        </w:rPr>
        <w:t>disputes.html — escrow and warranty claims.</w:t>
      </w:r>
    </w:p>
    <w:p w14:paraId="6AD949D4" w14:textId="77777777" w:rsidR="007B5DE7" w:rsidRDefault="007B5DE7">
      <w:pPr>
        <w:pStyle w:val="Heading4"/>
        <w:rPr>
          <w:rFonts w:eastAsia="Times New Roman"/>
          <w:color w:val="000000"/>
        </w:rPr>
      </w:pPr>
      <w:r>
        <w:rPr>
          <w:rFonts w:eastAsia="Times New Roman"/>
          <w:color w:val="000000"/>
        </w:rPr>
        <w:t>5.11.4.5 Platform Settings</w:t>
      </w:r>
    </w:p>
    <w:p w14:paraId="2CF24174" w14:textId="77777777" w:rsidR="007B5DE7" w:rsidRDefault="007B5DE7">
      <w:pPr>
        <w:pStyle w:val="NormalWeb"/>
        <w:rPr>
          <w:color w:val="000000"/>
        </w:rPr>
      </w:pPr>
      <w:r>
        <w:rPr>
          <w:color w:val="000000"/>
        </w:rPr>
        <w:lastRenderedPageBreak/>
        <w:t>settings.html — commission rate, referral bonuses, warranty caps.</w:t>
      </w:r>
    </w:p>
    <w:p w14:paraId="64C5C74B" w14:textId="77777777" w:rsidR="007B5DE7" w:rsidRDefault="007B5DE7">
      <w:pPr>
        <w:pStyle w:val="Heading4"/>
        <w:rPr>
          <w:rFonts w:eastAsia="Times New Roman"/>
          <w:color w:val="000000"/>
        </w:rPr>
      </w:pPr>
      <w:r>
        <w:rPr>
          <w:rFonts w:eastAsia="Times New Roman"/>
          <w:color w:val="000000"/>
        </w:rPr>
        <w:t>5.11.4.6 Audit Log</w:t>
      </w:r>
    </w:p>
    <w:p w14:paraId="127B8561" w14:textId="77777777" w:rsidR="007B5DE7" w:rsidRDefault="007B5DE7">
      <w:pPr>
        <w:pStyle w:val="NormalWeb"/>
        <w:rPr>
          <w:color w:val="000000"/>
        </w:rPr>
      </w:pPr>
      <w:r>
        <w:rPr>
          <w:color w:val="000000"/>
        </w:rPr>
        <w:t>audit-log.html — super_admin only immutable action trail.</w:t>
      </w:r>
    </w:p>
    <w:p w14:paraId="27B89AC1" w14:textId="77777777" w:rsidR="007B5DE7" w:rsidRDefault="007B5DE7">
      <w:pPr>
        <w:pStyle w:val="Heading4"/>
        <w:rPr>
          <w:rFonts w:eastAsia="Times New Roman"/>
          <w:color w:val="000000"/>
        </w:rPr>
      </w:pPr>
      <w:r>
        <w:rPr>
          <w:rFonts w:eastAsia="Times New Roman"/>
          <w:color w:val="000000"/>
        </w:rPr>
        <w:t>5.11.4.7 Feature Projects</w:t>
      </w:r>
    </w:p>
    <w:p w14:paraId="7015A0A6" w14:textId="77777777" w:rsidR="007B5DE7" w:rsidRDefault="007B5DE7">
      <w:pPr>
        <w:pStyle w:val="NormalWeb"/>
        <w:rPr>
          <w:color w:val="000000"/>
        </w:rPr>
      </w:pPr>
      <w:r>
        <w:rPr>
          <w:color w:val="000000"/>
        </w:rPr>
        <w:t>all-projects.html — isFeatured / isUrgent flags.</w:t>
      </w:r>
    </w:p>
    <w:p w14:paraId="08C0E589" w14:textId="77777777" w:rsidR="007B5DE7" w:rsidRDefault="007B5DE7">
      <w:pPr>
        <w:pStyle w:val="Heading3"/>
        <w:rPr>
          <w:rFonts w:eastAsia="Times New Roman"/>
          <w:color w:val="000000"/>
        </w:rPr>
      </w:pPr>
      <w:bookmarkStart w:id="43" w:name="_Toc233528931"/>
      <w:r>
        <w:rPr>
          <w:rFonts w:eastAsia="Times New Roman"/>
          <w:color w:val="000000"/>
        </w:rPr>
        <w:t>5.11.5 Troubleshooting Guide</w:t>
      </w:r>
      <w:bookmarkEnd w:id="43"/>
    </w:p>
    <w:tbl>
      <w:tblPr>
        <w:tblW w:w="5000" w:type="pct"/>
        <w:tblCellMar>
          <w:top w:w="15" w:type="dxa"/>
          <w:left w:w="15" w:type="dxa"/>
          <w:bottom w:w="15" w:type="dxa"/>
          <w:right w:w="15" w:type="dxa"/>
        </w:tblCellMar>
        <w:tblLook w:val="04A0" w:firstRow="1" w:lastRow="0" w:firstColumn="1" w:lastColumn="0" w:noHBand="0" w:noVBand="1"/>
      </w:tblPr>
      <w:tblGrid>
        <w:gridCol w:w="1950"/>
        <w:gridCol w:w="7394"/>
      </w:tblGrid>
      <w:tr w:rsidR="00000000" w14:paraId="18736F30"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6B327B87" w14:textId="77777777" w:rsidR="007B5DE7" w:rsidRDefault="007B5DE7">
            <w:pPr>
              <w:spacing w:before="240" w:after="240"/>
              <w:rPr>
                <w:rFonts w:eastAsia="Times New Roman"/>
                <w:b/>
                <w:bCs/>
                <w:color w:val="000000"/>
                <w:sz w:val="20"/>
                <w:szCs w:val="20"/>
              </w:rPr>
            </w:pPr>
            <w:r>
              <w:rPr>
                <w:rFonts w:eastAsia="Times New Roman"/>
                <w:b/>
                <w:bCs/>
                <w:color w:val="000000"/>
                <w:sz w:val="20"/>
                <w:szCs w:val="20"/>
              </w:rPr>
              <w:t>Symptom</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0AB9E42E" w14:textId="77777777" w:rsidR="007B5DE7" w:rsidRDefault="007B5DE7">
            <w:pPr>
              <w:spacing w:before="240" w:after="240"/>
              <w:rPr>
                <w:rFonts w:eastAsia="Times New Roman"/>
                <w:b/>
                <w:bCs/>
                <w:color w:val="000000"/>
                <w:sz w:val="20"/>
                <w:szCs w:val="20"/>
              </w:rPr>
            </w:pPr>
            <w:r>
              <w:rPr>
                <w:rFonts w:eastAsia="Times New Roman"/>
                <w:b/>
                <w:bCs/>
                <w:color w:val="000000"/>
                <w:sz w:val="20"/>
                <w:szCs w:val="20"/>
              </w:rPr>
              <w:t>Resolution</w:t>
            </w:r>
          </w:p>
        </w:tc>
      </w:tr>
      <w:tr w:rsidR="00000000" w14:paraId="6C7060A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F7D39F0" w14:textId="77777777" w:rsidR="007B5DE7" w:rsidRDefault="007B5DE7">
            <w:pPr>
              <w:spacing w:before="240" w:after="240"/>
              <w:rPr>
                <w:rFonts w:eastAsia="Times New Roman"/>
                <w:color w:val="000000"/>
                <w:sz w:val="20"/>
                <w:szCs w:val="20"/>
              </w:rPr>
            </w:pPr>
            <w:r>
              <w:rPr>
                <w:rFonts w:eastAsia="Times New Roman"/>
                <w:color w:val="000000"/>
                <w:sz w:val="20"/>
                <w:szCs w:val="20"/>
              </w:rPr>
              <w:t>Cannot submit bid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2247A31" w14:textId="77777777" w:rsidR="007B5DE7" w:rsidRDefault="007B5DE7">
            <w:pPr>
              <w:spacing w:before="240" w:after="240"/>
              <w:rPr>
                <w:rFonts w:eastAsia="Times New Roman"/>
                <w:color w:val="000000"/>
                <w:sz w:val="20"/>
                <w:szCs w:val="20"/>
              </w:rPr>
            </w:pPr>
            <w:r>
              <w:rPr>
                <w:rFonts w:eastAsia="Times New Roman"/>
                <w:color w:val="000000"/>
                <w:sz w:val="20"/>
                <w:szCs w:val="20"/>
              </w:rPr>
              <w:t>Verify approvalStatus=approved, sufficient credits, project status=open.</w:t>
            </w:r>
          </w:p>
        </w:tc>
      </w:tr>
      <w:tr w:rsidR="00000000" w14:paraId="07307EF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E3898A6" w14:textId="77777777" w:rsidR="007B5DE7" w:rsidRDefault="007B5DE7">
            <w:pPr>
              <w:spacing w:before="240" w:after="240"/>
              <w:rPr>
                <w:rFonts w:eastAsia="Times New Roman"/>
                <w:color w:val="000000"/>
                <w:sz w:val="20"/>
                <w:szCs w:val="20"/>
              </w:rPr>
            </w:pPr>
            <w:r>
              <w:rPr>
                <w:rFonts w:eastAsia="Times New Roman"/>
                <w:color w:val="000000"/>
                <w:sz w:val="20"/>
                <w:szCs w:val="20"/>
              </w:rPr>
              <w:t>Contract not visible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C44D1C6" w14:textId="77777777" w:rsidR="007B5DE7" w:rsidRDefault="007B5DE7">
            <w:pPr>
              <w:spacing w:before="240" w:after="240"/>
              <w:rPr>
                <w:rFonts w:eastAsia="Times New Roman"/>
                <w:color w:val="000000"/>
                <w:sz w:val="20"/>
                <w:szCs w:val="20"/>
              </w:rPr>
            </w:pPr>
            <w:r>
              <w:rPr>
                <w:rFonts w:eastAsia="Times New Roman"/>
                <w:color w:val="000000"/>
                <w:sz w:val="20"/>
                <w:szCs w:val="20"/>
              </w:rPr>
              <w:t>Customer must generate contract first after award.</w:t>
            </w:r>
          </w:p>
        </w:tc>
      </w:tr>
      <w:tr w:rsidR="00000000" w14:paraId="41BF728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A844C28" w14:textId="77777777" w:rsidR="007B5DE7" w:rsidRDefault="007B5DE7">
            <w:pPr>
              <w:spacing w:before="240" w:after="240"/>
              <w:rPr>
                <w:rFonts w:eastAsia="Times New Roman"/>
                <w:color w:val="000000"/>
                <w:sz w:val="20"/>
                <w:szCs w:val="20"/>
              </w:rPr>
            </w:pPr>
            <w:r>
              <w:rPr>
                <w:rFonts w:eastAsia="Times New Roman"/>
                <w:color w:val="000000"/>
                <w:sz w:val="20"/>
                <w:szCs w:val="20"/>
              </w:rPr>
              <w:t>PDF garbled text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06A86BA" w14:textId="77777777" w:rsidR="007B5DE7" w:rsidRDefault="007B5DE7">
            <w:pPr>
              <w:spacing w:before="240" w:after="240"/>
              <w:rPr>
                <w:rFonts w:eastAsia="Times New Roman"/>
                <w:color w:val="000000"/>
                <w:sz w:val="20"/>
                <w:szCs w:val="20"/>
              </w:rPr>
            </w:pPr>
            <w:r>
              <w:rPr>
                <w:rFonts w:eastAsia="Times New Roman"/>
                <w:color w:val="000000"/>
                <w:sz w:val="20"/>
                <w:szCs w:val="20"/>
              </w:rPr>
              <w:t>Use HTML preview (contract-preview.html); PDF requires Puppeteer/Chromium on server.</w:t>
            </w:r>
          </w:p>
        </w:tc>
      </w:tr>
      <w:tr w:rsidR="00000000" w14:paraId="25A4108E"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89865C0" w14:textId="77777777" w:rsidR="007B5DE7" w:rsidRDefault="007B5DE7">
            <w:pPr>
              <w:spacing w:before="240" w:after="240"/>
              <w:rPr>
                <w:rFonts w:eastAsia="Times New Roman"/>
                <w:color w:val="000000"/>
                <w:sz w:val="20"/>
                <w:szCs w:val="20"/>
              </w:rPr>
            </w:pPr>
            <w:r>
              <w:rPr>
                <w:rFonts w:eastAsia="Times New Roman"/>
                <w:color w:val="000000"/>
                <w:sz w:val="20"/>
                <w:szCs w:val="20"/>
              </w:rPr>
              <w:t>Portfolio not showing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9845B01" w14:textId="77777777" w:rsidR="007B5DE7" w:rsidRDefault="007B5DE7">
            <w:pPr>
              <w:spacing w:before="240" w:after="240"/>
              <w:rPr>
                <w:rFonts w:eastAsia="Times New Roman"/>
                <w:color w:val="000000"/>
                <w:sz w:val="20"/>
                <w:szCs w:val="20"/>
              </w:rPr>
            </w:pPr>
            <w:r>
              <w:rPr>
                <w:rFonts w:eastAsia="Times New Roman"/>
                <w:color w:val="000000"/>
                <w:sz w:val="20"/>
                <w:szCs w:val="20"/>
              </w:rPr>
              <w:t>Refresh profile.html; confirm POST /api/portfolio returned 201.</w:t>
            </w:r>
          </w:p>
        </w:tc>
      </w:tr>
      <w:tr w:rsidR="00000000" w14:paraId="717BCB43"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21BCD3D" w14:textId="77777777" w:rsidR="007B5DE7" w:rsidRDefault="007B5DE7">
            <w:pPr>
              <w:spacing w:before="240" w:after="240"/>
              <w:rPr>
                <w:rFonts w:eastAsia="Times New Roman"/>
                <w:color w:val="000000"/>
                <w:sz w:val="20"/>
                <w:szCs w:val="20"/>
              </w:rPr>
            </w:pPr>
            <w:r>
              <w:rPr>
                <w:rFonts w:eastAsia="Times New Roman"/>
                <w:color w:val="000000"/>
                <w:sz w:val="20"/>
                <w:szCs w:val="20"/>
              </w:rPr>
              <w:t>OTP not received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F9D52BC" w14:textId="77777777" w:rsidR="007B5DE7" w:rsidRDefault="007B5DE7">
            <w:pPr>
              <w:spacing w:before="240" w:after="240"/>
              <w:rPr>
                <w:rFonts w:eastAsia="Times New Roman"/>
                <w:color w:val="000000"/>
                <w:sz w:val="20"/>
                <w:szCs w:val="20"/>
              </w:rPr>
            </w:pPr>
            <w:r>
              <w:rPr>
                <w:rFonts w:eastAsia="Times New Roman"/>
                <w:color w:val="000000"/>
                <w:sz w:val="20"/>
                <w:szCs w:val="20"/>
              </w:rPr>
              <w:t>Check SMTP env vars; use demo bypass in development seed.</w:t>
            </w:r>
          </w:p>
        </w:tc>
      </w:tr>
    </w:tbl>
    <w:p w14:paraId="3531C8CB" w14:textId="77777777" w:rsidR="007B5DE7" w:rsidRDefault="007B5DE7">
      <w:pPr>
        <w:pStyle w:val="Heading3"/>
        <w:rPr>
          <w:rFonts w:eastAsia="Times New Roman"/>
          <w:color w:val="000000"/>
        </w:rPr>
      </w:pPr>
      <w:bookmarkStart w:id="44" w:name="_Toc233528932"/>
      <w:r>
        <w:rPr>
          <w:rFonts w:eastAsia="Times New Roman"/>
          <w:color w:val="000000"/>
        </w:rPr>
        <w:t>5.11.6 Chapter Summary</w:t>
      </w:r>
      <w:bookmarkEnd w:id="44"/>
    </w:p>
    <w:p w14:paraId="51F0EC89" w14:textId="77777777" w:rsidR="007B5DE7" w:rsidRDefault="007B5DE7">
      <w:pPr>
        <w:pStyle w:val="NormalWeb"/>
        <w:rPr>
          <w:color w:val="000000"/>
        </w:rPr>
      </w:pPr>
      <w:r>
        <w:rPr>
          <w:color w:val="000000"/>
        </w:rPr>
        <w:t>This chapter operationalises the SRS requirements into actionable user journeys for all four roles, forming the basis for acceptance testing and training materials.</w:t>
      </w:r>
    </w:p>
    <w:p w14:paraId="22AF26FA" w14:textId="77777777" w:rsidR="007B5DE7" w:rsidRDefault="007B5DE7">
      <w:pPr>
        <w:pStyle w:val="Heading2"/>
        <w:rPr>
          <w:rFonts w:eastAsia="Times New Roman"/>
          <w:color w:val="000000"/>
        </w:rPr>
      </w:pPr>
      <w:bookmarkStart w:id="45" w:name="_Toc233528933"/>
      <w:r>
        <w:rPr>
          <w:rFonts w:eastAsia="Times New Roman"/>
          <w:color w:val="000000"/>
        </w:rPr>
        <w:t>5.12 Deployment, Operations, and Maintenance</w:t>
      </w:r>
      <w:bookmarkEnd w:id="45"/>
    </w:p>
    <w:p w14:paraId="34770B2E" w14:textId="77777777" w:rsidR="007B5DE7" w:rsidRDefault="007B5DE7">
      <w:pPr>
        <w:pStyle w:val="Heading3"/>
        <w:rPr>
          <w:rFonts w:eastAsia="Times New Roman"/>
          <w:color w:val="000000"/>
        </w:rPr>
      </w:pPr>
      <w:bookmarkStart w:id="46" w:name="_Toc233528934"/>
      <w:r>
        <w:rPr>
          <w:rFonts w:eastAsia="Times New Roman"/>
          <w:color w:val="000000"/>
        </w:rPr>
        <w:t>5.12.1 System Requirements (Production)</w:t>
      </w:r>
      <w:bookmarkEnd w:id="46"/>
    </w:p>
    <w:p w14:paraId="55F4ACB1" w14:textId="77777777" w:rsidR="007B5DE7" w:rsidRDefault="007B5DE7">
      <w:pPr>
        <w:pStyle w:val="NormalWeb"/>
        <w:rPr>
          <w:color w:val="000000"/>
        </w:rPr>
      </w:pPr>
      <w:r>
        <w:rPr>
          <w:color w:val="000000"/>
        </w:rPr>
        <w:t>| Component | Minimum Specification |</w:t>
      </w:r>
    </w:p>
    <w:p w14:paraId="2691D8FF" w14:textId="77777777" w:rsidR="007B5DE7" w:rsidRDefault="007B5DE7">
      <w:pPr>
        <w:pStyle w:val="NormalWeb"/>
        <w:rPr>
          <w:color w:val="000000"/>
        </w:rPr>
      </w:pPr>
      <w:r>
        <w:rPr>
          <w:color w:val="000000"/>
        </w:rPr>
        <w:t>| --- | --- |</w:t>
      </w:r>
    </w:p>
    <w:p w14:paraId="443E682F" w14:textId="77777777" w:rsidR="007B5DE7" w:rsidRDefault="007B5DE7">
      <w:pPr>
        <w:pStyle w:val="NormalWeb"/>
        <w:rPr>
          <w:color w:val="000000"/>
        </w:rPr>
      </w:pPr>
      <w:r>
        <w:rPr>
          <w:color w:val="000000"/>
        </w:rPr>
        <w:t>| Application Server | 2 vCPU, 4 GB RAM, Ubuntu 22.04 LTS |</w:t>
      </w:r>
    </w:p>
    <w:p w14:paraId="292F99BC" w14:textId="77777777" w:rsidR="007B5DE7" w:rsidRDefault="007B5DE7">
      <w:pPr>
        <w:pStyle w:val="NormalWeb"/>
        <w:rPr>
          <w:color w:val="000000"/>
        </w:rPr>
      </w:pPr>
      <w:r>
        <w:rPr>
          <w:color w:val="000000"/>
        </w:rPr>
        <w:lastRenderedPageBreak/>
        <w:t>| Database | MongoDB 6.0+ (Atlas M10 or self-hosted replica set) |</w:t>
      </w:r>
    </w:p>
    <w:p w14:paraId="22297FCA" w14:textId="77777777" w:rsidR="007B5DE7" w:rsidRDefault="007B5DE7">
      <w:pPr>
        <w:pStyle w:val="NormalWeb"/>
        <w:rPr>
          <w:color w:val="000000"/>
        </w:rPr>
      </w:pPr>
      <w:r>
        <w:rPr>
          <w:color w:val="000000"/>
        </w:rPr>
        <w:t>| Storage | 50 GB SSD for uploads + contract PDFs |</w:t>
      </w:r>
    </w:p>
    <w:p w14:paraId="2D182E98" w14:textId="77777777" w:rsidR="007B5DE7" w:rsidRDefault="007B5DE7">
      <w:pPr>
        <w:pStyle w:val="NormalWeb"/>
        <w:rPr>
          <w:color w:val="000000"/>
        </w:rPr>
      </w:pPr>
      <w:r>
        <w:rPr>
          <w:color w:val="000000"/>
        </w:rPr>
        <w:t>| Chromium | Required for Puppeteer PDF generation |</w:t>
      </w:r>
    </w:p>
    <w:p w14:paraId="13C03844" w14:textId="77777777" w:rsidR="007B5DE7" w:rsidRDefault="007B5DE7">
      <w:pPr>
        <w:pStyle w:val="NormalWeb"/>
        <w:rPr>
          <w:color w:val="000000"/>
        </w:rPr>
      </w:pPr>
      <w:r>
        <w:rPr>
          <w:color w:val="000000"/>
        </w:rPr>
        <w:t>| Node.js | v20 LTS |</w:t>
      </w:r>
    </w:p>
    <w:p w14:paraId="503B4146" w14:textId="77777777" w:rsidR="007B5DE7" w:rsidRDefault="007B5DE7">
      <w:pPr>
        <w:pStyle w:val="Heading3"/>
        <w:rPr>
          <w:rFonts w:eastAsia="Times New Roman"/>
          <w:color w:val="000000"/>
        </w:rPr>
      </w:pPr>
      <w:bookmarkStart w:id="47" w:name="_Toc233528935"/>
      <w:r>
        <w:rPr>
          <w:rFonts w:eastAsia="Times New Roman"/>
          <w:color w:val="000000"/>
        </w:rPr>
        <w:t>5.12.2 Environment Variables</w:t>
      </w:r>
      <w:bookmarkEnd w:id="47"/>
    </w:p>
    <w:p w14:paraId="0C43F998" w14:textId="77777777" w:rsidR="007B5DE7" w:rsidRDefault="007B5DE7">
      <w:pPr>
        <w:pStyle w:val="NormalWeb"/>
        <w:rPr>
          <w:color w:val="000000"/>
        </w:rPr>
      </w:pPr>
      <w:r>
        <w:rPr>
          <w:color w:val="000000"/>
        </w:rPr>
        <w:t>| Variable | Purpose |</w:t>
      </w:r>
    </w:p>
    <w:p w14:paraId="26CAE38F" w14:textId="77777777" w:rsidR="007B5DE7" w:rsidRDefault="007B5DE7">
      <w:pPr>
        <w:pStyle w:val="NormalWeb"/>
        <w:rPr>
          <w:color w:val="000000"/>
        </w:rPr>
      </w:pPr>
      <w:r>
        <w:rPr>
          <w:color w:val="000000"/>
        </w:rPr>
        <w:t>| --- | --- |</w:t>
      </w:r>
    </w:p>
    <w:p w14:paraId="5088A649" w14:textId="77777777" w:rsidR="007B5DE7" w:rsidRDefault="007B5DE7">
      <w:pPr>
        <w:pStyle w:val="NormalWeb"/>
        <w:rPr>
          <w:color w:val="000000"/>
        </w:rPr>
      </w:pPr>
      <w:r>
        <w:rPr>
          <w:color w:val="000000"/>
        </w:rPr>
        <w:t>| MONGODB_URI | MongoDB connection string |</w:t>
      </w:r>
    </w:p>
    <w:p w14:paraId="25602759" w14:textId="77777777" w:rsidR="007B5DE7" w:rsidRDefault="007B5DE7">
      <w:pPr>
        <w:pStyle w:val="NormalWeb"/>
        <w:rPr>
          <w:color w:val="000000"/>
        </w:rPr>
      </w:pPr>
      <w:r>
        <w:rPr>
          <w:color w:val="000000"/>
        </w:rPr>
        <w:t>| JWT_SECRET | Access token signing key |</w:t>
      </w:r>
    </w:p>
    <w:p w14:paraId="74D2393A" w14:textId="77777777" w:rsidR="007B5DE7" w:rsidRDefault="007B5DE7">
      <w:pPr>
        <w:pStyle w:val="NormalWeb"/>
        <w:rPr>
          <w:color w:val="000000"/>
        </w:rPr>
      </w:pPr>
      <w:r>
        <w:rPr>
          <w:color w:val="000000"/>
        </w:rPr>
        <w:t>| JWT_REFRESH_SECRET | Refresh token signing key |</w:t>
      </w:r>
    </w:p>
    <w:p w14:paraId="3FEA533E" w14:textId="77777777" w:rsidR="007B5DE7" w:rsidRDefault="007B5DE7">
      <w:pPr>
        <w:pStyle w:val="NormalWeb"/>
        <w:rPr>
          <w:color w:val="000000"/>
        </w:rPr>
      </w:pPr>
      <w:r>
        <w:rPr>
          <w:color w:val="000000"/>
        </w:rPr>
        <w:t>| UPLOADS_DIR | File storage path |</w:t>
      </w:r>
    </w:p>
    <w:p w14:paraId="1B883E07" w14:textId="77777777" w:rsidR="007B5DE7" w:rsidRDefault="007B5DE7">
      <w:pPr>
        <w:pStyle w:val="NormalWeb"/>
        <w:rPr>
          <w:color w:val="000000"/>
        </w:rPr>
      </w:pPr>
      <w:r>
        <w:rPr>
          <w:color w:val="000000"/>
        </w:rPr>
        <w:t>| SMTP_HOST / SMTP_USER | Email OTP delivery |</w:t>
      </w:r>
    </w:p>
    <w:p w14:paraId="54C0577A" w14:textId="77777777" w:rsidR="007B5DE7" w:rsidRDefault="007B5DE7">
      <w:pPr>
        <w:pStyle w:val="NormalWeb"/>
        <w:rPr>
          <w:color w:val="000000"/>
        </w:rPr>
      </w:pPr>
      <w:r>
        <w:rPr>
          <w:color w:val="000000"/>
        </w:rPr>
        <w:t>| ANTHROPIC_API_KEY | AI fallback provider |</w:t>
      </w:r>
    </w:p>
    <w:p w14:paraId="71E8C15A" w14:textId="77777777" w:rsidR="007B5DE7" w:rsidRDefault="007B5DE7">
      <w:pPr>
        <w:pStyle w:val="NormalWeb"/>
        <w:rPr>
          <w:color w:val="000000"/>
        </w:rPr>
      </w:pPr>
      <w:r>
        <w:rPr>
          <w:color w:val="000000"/>
        </w:rPr>
        <w:t>| PAYMOB_API_KEY | Payment gateway (production) |</w:t>
      </w:r>
    </w:p>
    <w:p w14:paraId="094E9854" w14:textId="77777777" w:rsidR="007B5DE7" w:rsidRDefault="007B5DE7">
      <w:pPr>
        <w:pStyle w:val="NormalWeb"/>
        <w:rPr>
          <w:color w:val="000000"/>
        </w:rPr>
      </w:pPr>
      <w:r>
        <w:rPr>
          <w:color w:val="000000"/>
        </w:rPr>
        <w:t>| NODE_ENV | production / development |</w:t>
      </w:r>
    </w:p>
    <w:p w14:paraId="27368118" w14:textId="77777777" w:rsidR="007B5DE7" w:rsidRDefault="007B5DE7">
      <w:pPr>
        <w:pStyle w:val="Heading3"/>
        <w:rPr>
          <w:rFonts w:eastAsia="Times New Roman"/>
          <w:color w:val="000000"/>
        </w:rPr>
      </w:pPr>
      <w:bookmarkStart w:id="48" w:name="_Toc233528936"/>
      <w:r>
        <w:rPr>
          <w:rFonts w:eastAsia="Times New Roman"/>
          <w:color w:val="000000"/>
        </w:rPr>
        <w:t>5.12.3 Installation Steps</w:t>
      </w:r>
      <w:bookmarkEnd w:id="48"/>
    </w:p>
    <w:p w14:paraId="7103407F" w14:textId="77777777" w:rsidR="007B5DE7" w:rsidRDefault="007B5DE7">
      <w:pPr>
        <w:pStyle w:val="Heading3"/>
        <w:rPr>
          <w:rFonts w:eastAsia="Times New Roman"/>
          <w:color w:val="000000"/>
        </w:rPr>
      </w:pPr>
      <w:bookmarkStart w:id="49" w:name="_Toc233528937"/>
      <w:r>
        <w:rPr>
          <w:rFonts w:eastAsia="Times New Roman"/>
          <w:color w:val="000000"/>
        </w:rPr>
        <w:t>5.12.4 Process Management</w:t>
      </w:r>
      <w:bookmarkEnd w:id="49"/>
    </w:p>
    <w:p w14:paraId="24CE2C9E" w14:textId="77777777" w:rsidR="007B5DE7" w:rsidRDefault="007B5DE7">
      <w:pPr>
        <w:pStyle w:val="NormalWeb"/>
        <w:rPr>
          <w:color w:val="000000"/>
        </w:rPr>
      </w:pPr>
      <w:r>
        <w:rPr>
          <w:color w:val="000000"/>
        </w:rPr>
        <w:t xml:space="preserve">Recommended: </w:t>
      </w:r>
      <w:r>
        <w:rPr>
          <w:rStyle w:val="Strong"/>
          <w:color w:val="000000"/>
        </w:rPr>
        <w:t>PM2</w:t>
      </w:r>
      <w:r>
        <w:rPr>
          <w:color w:val="000000"/>
        </w:rPr>
        <w:t xml:space="preserve"> cluster mode for Node.js, </w:t>
      </w:r>
      <w:r>
        <w:rPr>
          <w:rStyle w:val="Strong"/>
          <w:color w:val="000000"/>
        </w:rPr>
        <w:t>Nginx</w:t>
      </w:r>
      <w:r>
        <w:rPr>
          <w:color w:val="000000"/>
        </w:rPr>
        <w:t xml:space="preserve"> reverse proxy with TLS (Let's Encrypt), rate limiting at edge.</w:t>
      </w:r>
    </w:p>
    <w:p w14:paraId="14927335" w14:textId="77777777" w:rsidR="007B5DE7" w:rsidRDefault="007B5DE7">
      <w:pPr>
        <w:pStyle w:val="Heading3"/>
        <w:rPr>
          <w:rFonts w:eastAsia="Times New Roman"/>
          <w:color w:val="000000"/>
        </w:rPr>
      </w:pPr>
      <w:bookmarkStart w:id="50" w:name="_Toc233528938"/>
      <w:r>
        <w:rPr>
          <w:rFonts w:eastAsia="Times New Roman"/>
          <w:color w:val="000000"/>
        </w:rPr>
        <w:t>5.12.5 Backup Strategy</w:t>
      </w:r>
      <w:bookmarkEnd w:id="50"/>
    </w:p>
    <w:p w14:paraId="515A6882" w14:textId="77777777" w:rsidR="007B5DE7" w:rsidRDefault="007B5DE7" w:rsidP="007B5DE7">
      <w:pPr>
        <w:pStyle w:val="NormalWeb"/>
        <w:numPr>
          <w:ilvl w:val="0"/>
          <w:numId w:val="9"/>
        </w:numPr>
        <w:rPr>
          <w:color w:val="000000"/>
        </w:rPr>
      </w:pPr>
      <w:r>
        <w:rPr>
          <w:color w:val="000000"/>
        </w:rPr>
        <w:t>MongoDB: automated snapshots every 6 hours, 30-day retention</w:t>
      </w:r>
    </w:p>
    <w:p w14:paraId="14681C2B" w14:textId="77777777" w:rsidR="007B5DE7" w:rsidRDefault="007B5DE7" w:rsidP="007B5DE7">
      <w:pPr>
        <w:pStyle w:val="NormalWeb"/>
        <w:numPr>
          <w:ilvl w:val="0"/>
          <w:numId w:val="9"/>
        </w:numPr>
        <w:rPr>
          <w:color w:val="000000"/>
        </w:rPr>
      </w:pPr>
      <w:r>
        <w:rPr>
          <w:color w:val="000000"/>
        </w:rPr>
        <w:t>Uploads volume: nightly rsync to object storage (S3-compatible)</w:t>
      </w:r>
    </w:p>
    <w:p w14:paraId="790D6865" w14:textId="77777777" w:rsidR="007B5DE7" w:rsidRDefault="007B5DE7" w:rsidP="007B5DE7">
      <w:pPr>
        <w:pStyle w:val="NormalWeb"/>
        <w:numPr>
          <w:ilvl w:val="0"/>
          <w:numId w:val="9"/>
        </w:numPr>
        <w:rPr>
          <w:color w:val="000000"/>
        </w:rPr>
      </w:pPr>
      <w:r>
        <w:rPr>
          <w:color w:val="000000"/>
        </w:rPr>
        <w:t>Contract PDFs: immutable after both signatures</w:t>
      </w:r>
    </w:p>
    <w:p w14:paraId="126AF589" w14:textId="77777777" w:rsidR="007B5DE7" w:rsidRDefault="007B5DE7">
      <w:pPr>
        <w:pStyle w:val="Heading3"/>
        <w:rPr>
          <w:rFonts w:eastAsia="Times New Roman"/>
          <w:color w:val="000000"/>
        </w:rPr>
      </w:pPr>
      <w:bookmarkStart w:id="51" w:name="_Toc233528939"/>
      <w:r>
        <w:rPr>
          <w:rFonts w:eastAsia="Times New Roman"/>
          <w:color w:val="000000"/>
        </w:rPr>
        <w:t>5.12.6 Monitoring and Logging</w:t>
      </w:r>
      <w:bookmarkEnd w:id="51"/>
    </w:p>
    <w:p w14:paraId="2C5A5293" w14:textId="77777777" w:rsidR="007B5DE7" w:rsidRDefault="007B5DE7">
      <w:pPr>
        <w:pStyle w:val="NormalWeb"/>
        <w:rPr>
          <w:color w:val="000000"/>
        </w:rPr>
      </w:pPr>
      <w:r>
        <w:rPr>
          <w:color w:val="000000"/>
        </w:rPr>
        <w:t>Winston structured logs to file + stdout. Health endpoint: . Recommended: UptimeRobot external ping, Sentry for error tracking.</w:t>
      </w:r>
    </w:p>
    <w:p w14:paraId="201EA806" w14:textId="77777777" w:rsidR="007B5DE7" w:rsidRDefault="007B5DE7">
      <w:pPr>
        <w:pStyle w:val="Heading3"/>
        <w:rPr>
          <w:rFonts w:eastAsia="Times New Roman"/>
          <w:color w:val="000000"/>
        </w:rPr>
      </w:pPr>
      <w:bookmarkStart w:id="52" w:name="_Toc233528940"/>
      <w:r>
        <w:rPr>
          <w:rFonts w:eastAsia="Times New Roman"/>
          <w:color w:val="000000"/>
        </w:rPr>
        <w:t>5.12.7 Maintenance Schedule</w:t>
      </w:r>
      <w:bookmarkEnd w:id="52"/>
    </w:p>
    <w:p w14:paraId="5320A0C1" w14:textId="77777777" w:rsidR="007B5DE7" w:rsidRDefault="007B5DE7">
      <w:pPr>
        <w:pStyle w:val="NormalWeb"/>
        <w:rPr>
          <w:color w:val="000000"/>
        </w:rPr>
      </w:pPr>
      <w:r>
        <w:rPr>
          <w:color w:val="000000"/>
        </w:rPr>
        <w:t>| Task | Frequency |</w:t>
      </w:r>
    </w:p>
    <w:p w14:paraId="25C3FD42" w14:textId="77777777" w:rsidR="007B5DE7" w:rsidRDefault="007B5DE7">
      <w:pPr>
        <w:pStyle w:val="NormalWeb"/>
        <w:rPr>
          <w:color w:val="000000"/>
        </w:rPr>
      </w:pPr>
      <w:r>
        <w:rPr>
          <w:color w:val="000000"/>
        </w:rPr>
        <w:t>| --- | --- |</w:t>
      </w:r>
    </w:p>
    <w:p w14:paraId="6AD78B17" w14:textId="77777777" w:rsidR="007B5DE7" w:rsidRDefault="007B5DE7">
      <w:pPr>
        <w:pStyle w:val="NormalWeb"/>
        <w:rPr>
          <w:color w:val="000000"/>
        </w:rPr>
      </w:pPr>
      <w:r>
        <w:rPr>
          <w:color w:val="000000"/>
        </w:rPr>
        <w:t>| Security patches (npm audit fix) | Weekly |</w:t>
      </w:r>
    </w:p>
    <w:p w14:paraId="69FFE172" w14:textId="77777777" w:rsidR="007B5DE7" w:rsidRDefault="007B5DE7">
      <w:pPr>
        <w:pStyle w:val="NormalWeb"/>
        <w:rPr>
          <w:color w:val="000000"/>
        </w:rPr>
      </w:pPr>
      <w:r>
        <w:rPr>
          <w:color w:val="000000"/>
        </w:rPr>
        <w:lastRenderedPageBreak/>
        <w:t>| SSL certificate renewal | Auto (Certbot) |</w:t>
      </w:r>
    </w:p>
    <w:p w14:paraId="1878C86E" w14:textId="77777777" w:rsidR="007B5DE7" w:rsidRDefault="007B5DE7">
      <w:pPr>
        <w:pStyle w:val="NormalWeb"/>
        <w:rPr>
          <w:color w:val="000000"/>
        </w:rPr>
      </w:pPr>
      <w:r>
        <w:rPr>
          <w:color w:val="000000"/>
        </w:rPr>
        <w:t>| Database index review | Monthly |</w:t>
      </w:r>
    </w:p>
    <w:p w14:paraId="6CADDAA8" w14:textId="77777777" w:rsidR="007B5DE7" w:rsidRDefault="007B5DE7">
      <w:pPr>
        <w:pStyle w:val="NormalWeb"/>
        <w:rPr>
          <w:color w:val="000000"/>
        </w:rPr>
      </w:pPr>
      <w:r>
        <w:rPr>
          <w:color w:val="000000"/>
        </w:rPr>
        <w:t>| Admin audit log review | Weekly |</w:t>
      </w:r>
    </w:p>
    <w:p w14:paraId="64AA4FCC" w14:textId="77777777" w:rsidR="007B5DE7" w:rsidRDefault="007B5DE7">
      <w:pPr>
        <w:pStyle w:val="NormalWeb"/>
        <w:rPr>
          <w:color w:val="000000"/>
        </w:rPr>
      </w:pPr>
      <w:r>
        <w:rPr>
          <w:color w:val="000000"/>
        </w:rPr>
        <w:t>| Financial reconciliation | Per escrow release |</w:t>
      </w:r>
    </w:p>
    <w:p w14:paraId="74C42D2F" w14:textId="77777777" w:rsidR="007B5DE7" w:rsidRDefault="007B5DE7">
      <w:pPr>
        <w:pStyle w:val="Heading3"/>
        <w:rPr>
          <w:rFonts w:eastAsia="Times New Roman"/>
          <w:color w:val="000000"/>
        </w:rPr>
      </w:pPr>
      <w:bookmarkStart w:id="53" w:name="_Toc233528941"/>
      <w:r>
        <w:rPr>
          <w:rFonts w:eastAsia="Times New Roman"/>
          <w:color w:val="000000"/>
        </w:rPr>
        <w:t>5.12.8 Chapter Summary</w:t>
      </w:r>
      <w:bookmarkEnd w:id="53"/>
    </w:p>
    <w:p w14:paraId="25064961" w14:textId="77777777" w:rsidR="007B5DE7" w:rsidRDefault="007B5DE7">
      <w:pPr>
        <w:pStyle w:val="NormalWeb"/>
        <w:rPr>
          <w:color w:val="000000"/>
        </w:rPr>
      </w:pPr>
      <w:r>
        <w:rPr>
          <w:color w:val="000000"/>
        </w:rPr>
        <w:t>Operational readiness requires hardened hosting, secret management, and backup procedures beyond the academic prototype deployment on localhost:4000.</w:t>
      </w:r>
    </w:p>
    <w:p w14:paraId="7D39D7E4" w14:textId="77777777" w:rsidR="007B5DE7" w:rsidRDefault="007B5DE7">
      <w:pPr>
        <w:pStyle w:val="Heading2"/>
        <w:rPr>
          <w:rFonts w:eastAsia="Times New Roman"/>
          <w:color w:val="000000"/>
        </w:rPr>
      </w:pPr>
      <w:bookmarkStart w:id="54" w:name="_Toc233528942"/>
      <w:r>
        <w:rPr>
          <w:rFonts w:eastAsia="Times New Roman"/>
          <w:color w:val="000000"/>
        </w:rPr>
        <w:t>5.13 Complete API Error Code Catalogue</w:t>
      </w:r>
      <w:bookmarkEnd w:id="54"/>
    </w:p>
    <w:tbl>
      <w:tblPr>
        <w:tblW w:w="5000" w:type="pct"/>
        <w:tblCellMar>
          <w:top w:w="15" w:type="dxa"/>
          <w:left w:w="15" w:type="dxa"/>
          <w:bottom w:w="15" w:type="dxa"/>
          <w:right w:w="15" w:type="dxa"/>
        </w:tblCellMar>
        <w:tblLook w:val="04A0" w:firstRow="1" w:lastRow="0" w:firstColumn="1" w:lastColumn="0" w:noHBand="0" w:noVBand="1"/>
      </w:tblPr>
      <w:tblGrid>
        <w:gridCol w:w="3759"/>
        <w:gridCol w:w="4413"/>
        <w:gridCol w:w="1172"/>
      </w:tblGrid>
      <w:tr w:rsidR="00000000" w14:paraId="5A51EF1A"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2F1C34E0" w14:textId="77777777" w:rsidR="007B5DE7" w:rsidRDefault="007B5DE7">
            <w:pPr>
              <w:spacing w:before="240" w:after="240"/>
              <w:rPr>
                <w:rFonts w:eastAsia="Times New Roman"/>
                <w:b/>
                <w:bCs/>
                <w:color w:val="000000"/>
                <w:sz w:val="20"/>
                <w:szCs w:val="20"/>
              </w:rPr>
            </w:pPr>
            <w:r>
              <w:rPr>
                <w:rFonts w:eastAsia="Times New Roman"/>
                <w:b/>
                <w:bCs/>
                <w:color w:val="000000"/>
                <w:sz w:val="20"/>
                <w:szCs w:val="20"/>
              </w:rPr>
              <w:t>Code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68253057" w14:textId="77777777" w:rsidR="007B5DE7" w:rsidRDefault="007B5DE7">
            <w:pPr>
              <w:spacing w:before="240" w:after="240"/>
              <w:rPr>
                <w:rFonts w:eastAsia="Times New Roman"/>
                <w:b/>
                <w:bCs/>
                <w:color w:val="000000"/>
                <w:sz w:val="20"/>
                <w:szCs w:val="20"/>
              </w:rPr>
            </w:pPr>
            <w:r>
              <w:rPr>
                <w:rFonts w:eastAsia="Times New Roman"/>
                <w:b/>
                <w:bCs/>
                <w:color w:val="000000"/>
                <w:sz w:val="20"/>
                <w:szCs w:val="20"/>
              </w:rPr>
              <w:t>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75BC77EE" w14:textId="77777777" w:rsidR="007B5DE7" w:rsidRDefault="007B5DE7">
            <w:pPr>
              <w:spacing w:before="240" w:after="240"/>
              <w:rPr>
                <w:rFonts w:eastAsia="Times New Roman"/>
                <w:b/>
                <w:bCs/>
                <w:color w:val="000000"/>
                <w:sz w:val="20"/>
                <w:szCs w:val="20"/>
              </w:rPr>
            </w:pPr>
            <w:r>
              <w:rPr>
                <w:rFonts w:eastAsia="Times New Roman"/>
                <w:b/>
                <w:bCs/>
                <w:color w:val="000000"/>
                <w:sz w:val="20"/>
                <w:szCs w:val="20"/>
              </w:rPr>
              <w:t>HTTP</w:t>
            </w:r>
          </w:p>
        </w:tc>
      </w:tr>
      <w:tr w:rsidR="00000000" w14:paraId="114E853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44EAC36" w14:textId="77777777" w:rsidR="007B5DE7" w:rsidRDefault="007B5DE7">
            <w:pPr>
              <w:spacing w:before="240" w:after="240"/>
              <w:rPr>
                <w:rFonts w:eastAsia="Times New Roman"/>
                <w:color w:val="000000"/>
                <w:sz w:val="20"/>
                <w:szCs w:val="20"/>
              </w:rPr>
            </w:pPr>
            <w:r>
              <w:rPr>
                <w:rFonts w:eastAsia="Times New Roman"/>
                <w:color w:val="000000"/>
                <w:sz w:val="20"/>
                <w:szCs w:val="20"/>
              </w:rPr>
              <w:t>UNAUTHORIZED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9315F72" w14:textId="77777777" w:rsidR="007B5DE7" w:rsidRDefault="007B5DE7">
            <w:pPr>
              <w:spacing w:before="240" w:after="240"/>
              <w:rPr>
                <w:rFonts w:eastAsia="Times New Roman"/>
                <w:color w:val="000000"/>
                <w:sz w:val="20"/>
                <w:szCs w:val="20"/>
              </w:rPr>
            </w:pPr>
            <w:r>
              <w:rPr>
                <w:rFonts w:eastAsia="Times New Roman"/>
                <w:color w:val="000000"/>
                <w:sz w:val="20"/>
                <w:szCs w:val="20"/>
              </w:rPr>
              <w:t>Missing or expired JWT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76B5C" w14:textId="77777777" w:rsidR="007B5DE7" w:rsidRDefault="007B5DE7">
            <w:pPr>
              <w:spacing w:before="240" w:after="240"/>
              <w:rPr>
                <w:rFonts w:eastAsia="Times New Roman"/>
                <w:color w:val="000000"/>
                <w:sz w:val="20"/>
                <w:szCs w:val="20"/>
              </w:rPr>
            </w:pPr>
            <w:r>
              <w:rPr>
                <w:rFonts w:eastAsia="Times New Roman"/>
                <w:color w:val="000000"/>
                <w:sz w:val="20"/>
                <w:szCs w:val="20"/>
              </w:rPr>
              <w:t>401</w:t>
            </w:r>
          </w:p>
        </w:tc>
      </w:tr>
      <w:tr w:rsidR="00000000" w14:paraId="0C366BC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C5830F9" w14:textId="77777777" w:rsidR="007B5DE7" w:rsidRDefault="007B5DE7">
            <w:pPr>
              <w:spacing w:before="240" w:after="240"/>
              <w:rPr>
                <w:rFonts w:eastAsia="Times New Roman"/>
                <w:color w:val="000000"/>
                <w:sz w:val="20"/>
                <w:szCs w:val="20"/>
              </w:rPr>
            </w:pPr>
            <w:r>
              <w:rPr>
                <w:rFonts w:eastAsia="Times New Roman"/>
                <w:color w:val="000000"/>
                <w:sz w:val="20"/>
                <w:szCs w:val="20"/>
              </w:rPr>
              <w:t>FORBIDDEN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E5B6C37" w14:textId="77777777" w:rsidR="007B5DE7" w:rsidRDefault="007B5DE7">
            <w:pPr>
              <w:spacing w:before="240" w:after="240"/>
              <w:rPr>
                <w:rFonts w:eastAsia="Times New Roman"/>
                <w:color w:val="000000"/>
                <w:sz w:val="20"/>
                <w:szCs w:val="20"/>
              </w:rPr>
            </w:pPr>
            <w:r>
              <w:rPr>
                <w:rFonts w:eastAsia="Times New Roman"/>
                <w:color w:val="000000"/>
                <w:sz w:val="20"/>
                <w:szCs w:val="20"/>
              </w:rPr>
              <w:t>Role lacks permission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45356D2" w14:textId="77777777" w:rsidR="007B5DE7" w:rsidRDefault="007B5DE7">
            <w:pPr>
              <w:spacing w:before="240" w:after="240"/>
              <w:rPr>
                <w:rFonts w:eastAsia="Times New Roman"/>
                <w:color w:val="000000"/>
                <w:sz w:val="20"/>
                <w:szCs w:val="20"/>
              </w:rPr>
            </w:pPr>
            <w:r>
              <w:rPr>
                <w:rFonts w:eastAsia="Times New Roman"/>
                <w:color w:val="000000"/>
                <w:sz w:val="20"/>
                <w:szCs w:val="20"/>
              </w:rPr>
              <w:t>403</w:t>
            </w:r>
          </w:p>
        </w:tc>
      </w:tr>
      <w:tr w:rsidR="00000000" w14:paraId="2AC53AC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ED1F263" w14:textId="77777777" w:rsidR="007B5DE7" w:rsidRDefault="007B5DE7">
            <w:pPr>
              <w:spacing w:before="240" w:after="240"/>
              <w:rPr>
                <w:rFonts w:eastAsia="Times New Roman"/>
                <w:color w:val="000000"/>
                <w:sz w:val="20"/>
                <w:szCs w:val="20"/>
              </w:rPr>
            </w:pPr>
            <w:r>
              <w:rPr>
                <w:rFonts w:eastAsia="Times New Roman"/>
                <w:color w:val="000000"/>
                <w:sz w:val="20"/>
                <w:szCs w:val="20"/>
              </w:rPr>
              <w:t>NOT_FOUND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74C76CF" w14:textId="77777777" w:rsidR="007B5DE7" w:rsidRDefault="007B5DE7">
            <w:pPr>
              <w:spacing w:before="240" w:after="240"/>
              <w:rPr>
                <w:rFonts w:eastAsia="Times New Roman"/>
                <w:color w:val="000000"/>
                <w:sz w:val="20"/>
                <w:szCs w:val="20"/>
              </w:rPr>
            </w:pPr>
            <w:r>
              <w:rPr>
                <w:rFonts w:eastAsia="Times New Roman"/>
                <w:color w:val="000000"/>
                <w:sz w:val="20"/>
                <w:szCs w:val="20"/>
              </w:rPr>
              <w:t>Resource ID invalid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B76E1E7" w14:textId="77777777" w:rsidR="007B5DE7" w:rsidRDefault="007B5DE7">
            <w:pPr>
              <w:spacing w:before="240" w:after="240"/>
              <w:rPr>
                <w:rFonts w:eastAsia="Times New Roman"/>
                <w:color w:val="000000"/>
                <w:sz w:val="20"/>
                <w:szCs w:val="20"/>
              </w:rPr>
            </w:pPr>
            <w:r>
              <w:rPr>
                <w:rFonts w:eastAsia="Times New Roman"/>
                <w:color w:val="000000"/>
                <w:sz w:val="20"/>
                <w:szCs w:val="20"/>
              </w:rPr>
              <w:t>404</w:t>
            </w:r>
          </w:p>
        </w:tc>
      </w:tr>
      <w:tr w:rsidR="00000000" w14:paraId="1F149C7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B6BBDCD" w14:textId="77777777" w:rsidR="007B5DE7" w:rsidRDefault="007B5DE7">
            <w:pPr>
              <w:spacing w:before="240" w:after="240"/>
              <w:rPr>
                <w:rFonts w:eastAsia="Times New Roman"/>
                <w:color w:val="000000"/>
                <w:sz w:val="20"/>
                <w:szCs w:val="20"/>
              </w:rPr>
            </w:pPr>
            <w:r>
              <w:rPr>
                <w:rFonts w:eastAsia="Times New Roman"/>
                <w:color w:val="000000"/>
                <w:sz w:val="20"/>
                <w:szCs w:val="20"/>
              </w:rPr>
              <w:t>VALIDATION_ERROR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F5D4A73" w14:textId="77777777" w:rsidR="007B5DE7" w:rsidRDefault="007B5DE7">
            <w:pPr>
              <w:spacing w:before="240" w:after="240"/>
              <w:rPr>
                <w:rFonts w:eastAsia="Times New Roman"/>
                <w:color w:val="000000"/>
                <w:sz w:val="20"/>
                <w:szCs w:val="20"/>
              </w:rPr>
            </w:pPr>
            <w:r>
              <w:rPr>
                <w:rFonts w:eastAsia="Times New Roman"/>
                <w:color w:val="000000"/>
                <w:sz w:val="20"/>
                <w:szCs w:val="20"/>
              </w:rPr>
              <w:t>Zod/body validation failed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8FDE3AF" w14:textId="77777777" w:rsidR="007B5DE7" w:rsidRDefault="007B5DE7">
            <w:pPr>
              <w:spacing w:before="240" w:after="240"/>
              <w:rPr>
                <w:rFonts w:eastAsia="Times New Roman"/>
                <w:color w:val="000000"/>
                <w:sz w:val="20"/>
                <w:szCs w:val="20"/>
              </w:rPr>
            </w:pPr>
            <w:r>
              <w:rPr>
                <w:rFonts w:eastAsia="Times New Roman"/>
                <w:color w:val="000000"/>
                <w:sz w:val="20"/>
                <w:szCs w:val="20"/>
              </w:rPr>
              <w:t>400</w:t>
            </w:r>
          </w:p>
        </w:tc>
      </w:tr>
      <w:tr w:rsidR="00000000" w14:paraId="737A74E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4C39702" w14:textId="77777777" w:rsidR="007B5DE7" w:rsidRDefault="007B5DE7">
            <w:pPr>
              <w:spacing w:before="240" w:after="240"/>
              <w:rPr>
                <w:rFonts w:eastAsia="Times New Roman"/>
                <w:color w:val="000000"/>
                <w:sz w:val="20"/>
                <w:szCs w:val="20"/>
              </w:rPr>
            </w:pPr>
            <w:r>
              <w:rPr>
                <w:rFonts w:eastAsia="Times New Roman"/>
                <w:color w:val="000000"/>
                <w:sz w:val="20"/>
                <w:szCs w:val="20"/>
              </w:rPr>
              <w:t>DUPLICATE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E852BC1" w14:textId="77777777" w:rsidR="007B5DE7" w:rsidRDefault="007B5DE7">
            <w:pPr>
              <w:spacing w:before="240" w:after="240"/>
              <w:rPr>
                <w:rFonts w:eastAsia="Times New Roman"/>
                <w:color w:val="000000"/>
                <w:sz w:val="20"/>
                <w:szCs w:val="20"/>
              </w:rPr>
            </w:pPr>
            <w:r>
              <w:rPr>
                <w:rFonts w:eastAsia="Times New Roman"/>
                <w:color w:val="000000"/>
                <w:sz w:val="20"/>
                <w:szCs w:val="20"/>
              </w:rPr>
              <w:t>Unique constraint violation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5EC40B0" w14:textId="77777777" w:rsidR="007B5DE7" w:rsidRDefault="007B5DE7">
            <w:pPr>
              <w:spacing w:before="240" w:after="240"/>
              <w:rPr>
                <w:rFonts w:eastAsia="Times New Roman"/>
                <w:color w:val="000000"/>
                <w:sz w:val="20"/>
                <w:szCs w:val="20"/>
              </w:rPr>
            </w:pPr>
            <w:r>
              <w:rPr>
                <w:rFonts w:eastAsia="Times New Roman"/>
                <w:color w:val="000000"/>
                <w:sz w:val="20"/>
                <w:szCs w:val="20"/>
              </w:rPr>
              <w:t>400</w:t>
            </w:r>
          </w:p>
        </w:tc>
      </w:tr>
      <w:tr w:rsidR="00000000" w14:paraId="32208612"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BE3C15F" w14:textId="77777777" w:rsidR="007B5DE7" w:rsidRDefault="007B5DE7">
            <w:pPr>
              <w:spacing w:before="240" w:after="240"/>
              <w:rPr>
                <w:rFonts w:eastAsia="Times New Roman"/>
                <w:color w:val="000000"/>
                <w:sz w:val="20"/>
                <w:szCs w:val="20"/>
              </w:rPr>
            </w:pPr>
            <w:r>
              <w:rPr>
                <w:rFonts w:eastAsia="Times New Roman"/>
                <w:color w:val="000000"/>
                <w:sz w:val="20"/>
                <w:szCs w:val="20"/>
              </w:rPr>
              <w:t>BID_EXISTS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B7E324E" w14:textId="77777777" w:rsidR="007B5DE7" w:rsidRDefault="007B5DE7">
            <w:pPr>
              <w:spacing w:before="240" w:after="240"/>
              <w:rPr>
                <w:rFonts w:eastAsia="Times New Roman"/>
                <w:color w:val="000000"/>
                <w:sz w:val="20"/>
                <w:szCs w:val="20"/>
              </w:rPr>
            </w:pPr>
            <w:r>
              <w:rPr>
                <w:rFonts w:eastAsia="Times New Roman"/>
                <w:color w:val="000000"/>
                <w:sz w:val="20"/>
                <w:szCs w:val="20"/>
              </w:rPr>
              <w:t>Contractor already bid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35C972E" w14:textId="77777777" w:rsidR="007B5DE7" w:rsidRDefault="007B5DE7">
            <w:pPr>
              <w:spacing w:before="240" w:after="240"/>
              <w:rPr>
                <w:rFonts w:eastAsia="Times New Roman"/>
                <w:color w:val="000000"/>
                <w:sz w:val="20"/>
                <w:szCs w:val="20"/>
              </w:rPr>
            </w:pPr>
            <w:r>
              <w:rPr>
                <w:rFonts w:eastAsia="Times New Roman"/>
                <w:color w:val="000000"/>
                <w:sz w:val="20"/>
                <w:szCs w:val="20"/>
              </w:rPr>
              <w:t>400</w:t>
            </w:r>
          </w:p>
        </w:tc>
      </w:tr>
      <w:tr w:rsidR="00000000" w14:paraId="1F7EA9E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4C42985" w14:textId="77777777" w:rsidR="007B5DE7" w:rsidRDefault="007B5DE7">
            <w:pPr>
              <w:spacing w:before="240" w:after="240"/>
              <w:rPr>
                <w:rFonts w:eastAsia="Times New Roman"/>
                <w:color w:val="000000"/>
                <w:sz w:val="20"/>
                <w:szCs w:val="20"/>
              </w:rPr>
            </w:pPr>
            <w:r>
              <w:rPr>
                <w:rFonts w:eastAsia="Times New Roman"/>
                <w:color w:val="000000"/>
                <w:sz w:val="20"/>
                <w:szCs w:val="20"/>
              </w:rPr>
              <w:t>INSUFFICIENT_CREDITS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479AA03" w14:textId="77777777" w:rsidR="007B5DE7" w:rsidRDefault="007B5DE7">
            <w:pPr>
              <w:spacing w:before="240" w:after="240"/>
              <w:rPr>
                <w:rFonts w:eastAsia="Times New Roman"/>
                <w:color w:val="000000"/>
                <w:sz w:val="20"/>
                <w:szCs w:val="20"/>
              </w:rPr>
            </w:pPr>
            <w:r>
              <w:rPr>
                <w:rFonts w:eastAsia="Times New Roman"/>
                <w:color w:val="000000"/>
                <w:sz w:val="20"/>
                <w:szCs w:val="20"/>
              </w:rPr>
              <w:t>Credit balance too low</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A7BEEA3" w14:textId="77777777" w:rsidR="007B5DE7" w:rsidRDefault="007B5DE7">
            <w:pPr>
              <w:spacing w:before="240" w:after="240"/>
              <w:rPr>
                <w:rFonts w:eastAsia="Times New Roman"/>
                <w:color w:val="000000"/>
                <w:sz w:val="20"/>
                <w:szCs w:val="20"/>
              </w:rPr>
            </w:pPr>
            <w:r>
              <w:rPr>
                <w:rFonts w:eastAsia="Times New Roman"/>
                <w:color w:val="000000"/>
                <w:sz w:val="20"/>
                <w:szCs w:val="20"/>
              </w:rPr>
              <w:t>400</w:t>
            </w:r>
          </w:p>
        </w:tc>
      </w:tr>
      <w:tr w:rsidR="00000000" w14:paraId="2CC5EAA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947B4DD" w14:textId="77777777" w:rsidR="007B5DE7" w:rsidRDefault="007B5DE7">
            <w:pPr>
              <w:spacing w:before="240" w:after="240"/>
              <w:rPr>
                <w:rFonts w:eastAsia="Times New Roman"/>
                <w:color w:val="000000"/>
                <w:sz w:val="20"/>
                <w:szCs w:val="20"/>
              </w:rPr>
            </w:pPr>
            <w:r>
              <w:rPr>
                <w:rFonts w:eastAsia="Times New Roman"/>
                <w:color w:val="000000"/>
                <w:sz w:val="20"/>
                <w:szCs w:val="20"/>
              </w:rPr>
              <w:t>PROJECT_LOCKED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EF26EDC" w14:textId="77777777" w:rsidR="007B5DE7" w:rsidRDefault="007B5DE7">
            <w:pPr>
              <w:spacing w:before="240" w:after="240"/>
              <w:rPr>
                <w:rFonts w:eastAsia="Times New Roman"/>
                <w:color w:val="000000"/>
                <w:sz w:val="20"/>
                <w:szCs w:val="20"/>
              </w:rPr>
            </w:pPr>
            <w:r>
              <w:rPr>
                <w:rFonts w:eastAsia="Times New Roman"/>
                <w:color w:val="000000"/>
                <w:sz w:val="20"/>
                <w:szCs w:val="20"/>
              </w:rPr>
              <w:t>Project not in open state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593A8F8" w14:textId="77777777" w:rsidR="007B5DE7" w:rsidRDefault="007B5DE7">
            <w:pPr>
              <w:spacing w:before="240" w:after="240"/>
              <w:rPr>
                <w:rFonts w:eastAsia="Times New Roman"/>
                <w:color w:val="000000"/>
                <w:sz w:val="20"/>
                <w:szCs w:val="20"/>
              </w:rPr>
            </w:pPr>
            <w:r>
              <w:rPr>
                <w:rFonts w:eastAsia="Times New Roman"/>
                <w:color w:val="000000"/>
                <w:sz w:val="20"/>
                <w:szCs w:val="20"/>
              </w:rPr>
              <w:t>400</w:t>
            </w:r>
          </w:p>
        </w:tc>
      </w:tr>
      <w:tr w:rsidR="00000000" w14:paraId="3B3BADF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FC85AEB" w14:textId="77777777" w:rsidR="007B5DE7" w:rsidRDefault="007B5DE7">
            <w:pPr>
              <w:spacing w:before="240" w:after="240"/>
              <w:rPr>
                <w:rFonts w:eastAsia="Times New Roman"/>
                <w:color w:val="000000"/>
                <w:sz w:val="20"/>
                <w:szCs w:val="20"/>
              </w:rPr>
            </w:pPr>
            <w:r>
              <w:rPr>
                <w:rFonts w:eastAsia="Times New Roman"/>
                <w:color w:val="000000"/>
                <w:sz w:val="20"/>
                <w:szCs w:val="20"/>
              </w:rPr>
              <w:lastRenderedPageBreak/>
              <w:t>HAS_BIDS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454B713" w14:textId="77777777" w:rsidR="007B5DE7" w:rsidRDefault="007B5DE7">
            <w:pPr>
              <w:spacing w:before="240" w:after="240"/>
              <w:rPr>
                <w:rFonts w:eastAsia="Times New Roman"/>
                <w:color w:val="000000"/>
                <w:sz w:val="20"/>
                <w:szCs w:val="20"/>
              </w:rPr>
            </w:pPr>
            <w:r>
              <w:rPr>
                <w:rFonts w:eastAsia="Times New Roman"/>
                <w:color w:val="000000"/>
                <w:sz w:val="20"/>
                <w:szCs w:val="20"/>
              </w:rPr>
              <w:t>Cannot delete with bids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100153D" w14:textId="77777777" w:rsidR="007B5DE7" w:rsidRDefault="007B5DE7">
            <w:pPr>
              <w:spacing w:before="240" w:after="240"/>
              <w:rPr>
                <w:rFonts w:eastAsia="Times New Roman"/>
                <w:color w:val="000000"/>
                <w:sz w:val="20"/>
                <w:szCs w:val="20"/>
              </w:rPr>
            </w:pPr>
            <w:r>
              <w:rPr>
                <w:rFonts w:eastAsia="Times New Roman"/>
                <w:color w:val="000000"/>
                <w:sz w:val="20"/>
                <w:szCs w:val="20"/>
              </w:rPr>
              <w:t>400</w:t>
            </w:r>
          </w:p>
        </w:tc>
      </w:tr>
      <w:tr w:rsidR="00000000" w14:paraId="06A53F5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B8E7ACE" w14:textId="77777777" w:rsidR="007B5DE7" w:rsidRDefault="007B5DE7">
            <w:pPr>
              <w:spacing w:before="240" w:after="240"/>
              <w:rPr>
                <w:rFonts w:eastAsia="Times New Roman"/>
                <w:color w:val="000000"/>
                <w:sz w:val="20"/>
                <w:szCs w:val="20"/>
              </w:rPr>
            </w:pPr>
            <w:r>
              <w:rPr>
                <w:rFonts w:eastAsia="Times New Roman"/>
                <w:color w:val="000000"/>
                <w:sz w:val="20"/>
                <w:szCs w:val="20"/>
              </w:rPr>
              <w:t>NOT_DRAFT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40A1E02" w14:textId="77777777" w:rsidR="007B5DE7" w:rsidRDefault="007B5DE7">
            <w:pPr>
              <w:spacing w:before="240" w:after="240"/>
              <w:rPr>
                <w:rFonts w:eastAsia="Times New Roman"/>
                <w:color w:val="000000"/>
                <w:sz w:val="20"/>
                <w:szCs w:val="20"/>
              </w:rPr>
            </w:pPr>
            <w:r>
              <w:rPr>
                <w:rFonts w:eastAsia="Times New Roman"/>
                <w:color w:val="000000"/>
                <w:sz w:val="20"/>
                <w:szCs w:val="20"/>
              </w:rPr>
              <w:t>Action requires draft status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32DFF3B" w14:textId="77777777" w:rsidR="007B5DE7" w:rsidRDefault="007B5DE7">
            <w:pPr>
              <w:spacing w:before="240" w:after="240"/>
              <w:rPr>
                <w:rFonts w:eastAsia="Times New Roman"/>
                <w:color w:val="000000"/>
                <w:sz w:val="20"/>
                <w:szCs w:val="20"/>
              </w:rPr>
            </w:pPr>
            <w:r>
              <w:rPr>
                <w:rFonts w:eastAsia="Times New Roman"/>
                <w:color w:val="000000"/>
                <w:sz w:val="20"/>
                <w:szCs w:val="20"/>
              </w:rPr>
              <w:t>400</w:t>
            </w:r>
          </w:p>
        </w:tc>
      </w:tr>
      <w:tr w:rsidR="00000000" w14:paraId="14AB8DE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C7CD730" w14:textId="77777777" w:rsidR="007B5DE7" w:rsidRDefault="007B5DE7">
            <w:pPr>
              <w:spacing w:before="240" w:after="240"/>
              <w:rPr>
                <w:rFonts w:eastAsia="Times New Roman"/>
                <w:color w:val="000000"/>
                <w:sz w:val="20"/>
                <w:szCs w:val="20"/>
              </w:rPr>
            </w:pPr>
            <w:r>
              <w:rPr>
                <w:rFonts w:eastAsia="Times New Roman"/>
                <w:color w:val="000000"/>
                <w:sz w:val="20"/>
                <w:szCs w:val="20"/>
              </w:rPr>
              <w:t>NOT_AWARDED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C57FE57" w14:textId="77777777" w:rsidR="007B5DE7" w:rsidRDefault="007B5DE7">
            <w:pPr>
              <w:spacing w:before="240" w:after="240"/>
              <w:rPr>
                <w:rFonts w:eastAsia="Times New Roman"/>
                <w:color w:val="000000"/>
                <w:sz w:val="20"/>
                <w:szCs w:val="20"/>
              </w:rPr>
            </w:pPr>
            <w:r>
              <w:rPr>
                <w:rFonts w:eastAsia="Times New Roman"/>
                <w:color w:val="000000"/>
                <w:sz w:val="20"/>
                <w:szCs w:val="20"/>
              </w:rPr>
              <w:t>Contract requires awarded project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6C52865" w14:textId="77777777" w:rsidR="007B5DE7" w:rsidRDefault="007B5DE7">
            <w:pPr>
              <w:spacing w:before="240" w:after="240"/>
              <w:rPr>
                <w:rFonts w:eastAsia="Times New Roman"/>
                <w:color w:val="000000"/>
                <w:sz w:val="20"/>
                <w:szCs w:val="20"/>
              </w:rPr>
            </w:pPr>
            <w:r>
              <w:rPr>
                <w:rFonts w:eastAsia="Times New Roman"/>
                <w:color w:val="000000"/>
                <w:sz w:val="20"/>
                <w:szCs w:val="20"/>
              </w:rPr>
              <w:t>400</w:t>
            </w:r>
          </w:p>
        </w:tc>
      </w:tr>
      <w:tr w:rsidR="00000000" w14:paraId="543762DA"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46F76EA" w14:textId="77777777" w:rsidR="007B5DE7" w:rsidRDefault="007B5DE7">
            <w:pPr>
              <w:spacing w:before="240" w:after="240"/>
              <w:rPr>
                <w:rFonts w:eastAsia="Times New Roman"/>
                <w:color w:val="000000"/>
                <w:sz w:val="20"/>
                <w:szCs w:val="20"/>
              </w:rPr>
            </w:pPr>
            <w:r>
              <w:rPr>
                <w:rFonts w:eastAsia="Times New Roman"/>
                <w:color w:val="000000"/>
                <w:sz w:val="20"/>
                <w:szCs w:val="20"/>
              </w:rPr>
              <w:t>WRONG_STATUS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331B7FE" w14:textId="77777777" w:rsidR="007B5DE7" w:rsidRDefault="007B5DE7">
            <w:pPr>
              <w:spacing w:before="240" w:after="240"/>
              <w:rPr>
                <w:rFonts w:eastAsia="Times New Roman"/>
                <w:color w:val="000000"/>
                <w:sz w:val="20"/>
                <w:szCs w:val="20"/>
              </w:rPr>
            </w:pPr>
            <w:r>
              <w:rPr>
                <w:rFonts w:eastAsia="Times New Roman"/>
                <w:color w:val="000000"/>
                <w:sz w:val="20"/>
                <w:szCs w:val="20"/>
              </w:rPr>
              <w:t>Contract not pending signatures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56C3B99" w14:textId="77777777" w:rsidR="007B5DE7" w:rsidRDefault="007B5DE7">
            <w:pPr>
              <w:spacing w:before="240" w:after="240"/>
              <w:rPr>
                <w:rFonts w:eastAsia="Times New Roman"/>
                <w:color w:val="000000"/>
                <w:sz w:val="20"/>
                <w:szCs w:val="20"/>
              </w:rPr>
            </w:pPr>
            <w:r>
              <w:rPr>
                <w:rFonts w:eastAsia="Times New Roman"/>
                <w:color w:val="000000"/>
                <w:sz w:val="20"/>
                <w:szCs w:val="20"/>
              </w:rPr>
              <w:t>400</w:t>
            </w:r>
          </w:p>
        </w:tc>
      </w:tr>
      <w:tr w:rsidR="00000000" w14:paraId="1665D26E"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BD83237" w14:textId="77777777" w:rsidR="007B5DE7" w:rsidRDefault="007B5DE7">
            <w:pPr>
              <w:spacing w:before="240" w:after="240"/>
              <w:rPr>
                <w:rFonts w:eastAsia="Times New Roman"/>
                <w:color w:val="000000"/>
                <w:sz w:val="20"/>
                <w:szCs w:val="20"/>
              </w:rPr>
            </w:pPr>
            <w:r>
              <w:rPr>
                <w:rFonts w:eastAsia="Times New Roman"/>
                <w:color w:val="000000"/>
                <w:sz w:val="20"/>
                <w:szCs w:val="20"/>
              </w:rPr>
              <w:t>ALREADY_SIGNED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00B4CD5" w14:textId="77777777" w:rsidR="007B5DE7" w:rsidRDefault="007B5DE7">
            <w:pPr>
              <w:spacing w:before="240" w:after="240"/>
              <w:rPr>
                <w:rFonts w:eastAsia="Times New Roman"/>
                <w:color w:val="000000"/>
                <w:sz w:val="20"/>
                <w:szCs w:val="20"/>
              </w:rPr>
            </w:pPr>
            <w:r>
              <w:rPr>
                <w:rFonts w:eastAsia="Times New Roman"/>
                <w:color w:val="000000"/>
                <w:sz w:val="20"/>
                <w:szCs w:val="20"/>
              </w:rPr>
              <w:t>Party already signed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C8F741A" w14:textId="77777777" w:rsidR="007B5DE7" w:rsidRDefault="007B5DE7">
            <w:pPr>
              <w:spacing w:before="240" w:after="240"/>
              <w:rPr>
                <w:rFonts w:eastAsia="Times New Roman"/>
                <w:color w:val="000000"/>
                <w:sz w:val="20"/>
                <w:szCs w:val="20"/>
              </w:rPr>
            </w:pPr>
            <w:r>
              <w:rPr>
                <w:rFonts w:eastAsia="Times New Roman"/>
                <w:color w:val="000000"/>
                <w:sz w:val="20"/>
                <w:szCs w:val="20"/>
              </w:rPr>
              <w:t>400</w:t>
            </w:r>
          </w:p>
        </w:tc>
      </w:tr>
      <w:tr w:rsidR="00000000" w14:paraId="7A37F24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B46764A" w14:textId="77777777" w:rsidR="007B5DE7" w:rsidRDefault="007B5DE7">
            <w:pPr>
              <w:spacing w:before="240" w:after="240"/>
              <w:rPr>
                <w:rFonts w:eastAsia="Times New Roman"/>
                <w:color w:val="000000"/>
                <w:sz w:val="20"/>
                <w:szCs w:val="20"/>
              </w:rPr>
            </w:pPr>
            <w:r>
              <w:rPr>
                <w:rFonts w:eastAsia="Times New Roman"/>
                <w:color w:val="000000"/>
                <w:sz w:val="20"/>
                <w:szCs w:val="20"/>
              </w:rPr>
              <w:t>WARRANTY_INACTIVE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934D4CB" w14:textId="77777777" w:rsidR="007B5DE7" w:rsidRDefault="007B5DE7">
            <w:pPr>
              <w:spacing w:before="240" w:after="240"/>
              <w:rPr>
                <w:rFonts w:eastAsia="Times New Roman"/>
                <w:color w:val="000000"/>
                <w:sz w:val="20"/>
                <w:szCs w:val="20"/>
              </w:rPr>
            </w:pPr>
            <w:r>
              <w:rPr>
                <w:rFonts w:eastAsia="Times New Roman"/>
                <w:color w:val="000000"/>
                <w:sz w:val="20"/>
                <w:szCs w:val="20"/>
              </w:rPr>
              <w:t>No active warranty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AD43667" w14:textId="77777777" w:rsidR="007B5DE7" w:rsidRDefault="007B5DE7">
            <w:pPr>
              <w:spacing w:before="240" w:after="240"/>
              <w:rPr>
                <w:rFonts w:eastAsia="Times New Roman"/>
                <w:color w:val="000000"/>
                <w:sz w:val="20"/>
                <w:szCs w:val="20"/>
              </w:rPr>
            </w:pPr>
            <w:r>
              <w:rPr>
                <w:rFonts w:eastAsia="Times New Roman"/>
                <w:color w:val="000000"/>
                <w:sz w:val="20"/>
                <w:szCs w:val="20"/>
              </w:rPr>
              <w:t>400</w:t>
            </w:r>
          </w:p>
        </w:tc>
      </w:tr>
      <w:tr w:rsidR="00000000" w14:paraId="5BE5BEB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F562DA3" w14:textId="77777777" w:rsidR="007B5DE7" w:rsidRDefault="007B5DE7">
            <w:pPr>
              <w:spacing w:before="240" w:after="240"/>
              <w:rPr>
                <w:rFonts w:eastAsia="Times New Roman"/>
                <w:color w:val="000000"/>
                <w:sz w:val="20"/>
                <w:szCs w:val="20"/>
              </w:rPr>
            </w:pPr>
            <w:r>
              <w:rPr>
                <w:rFonts w:eastAsia="Times New Roman"/>
                <w:color w:val="000000"/>
                <w:sz w:val="20"/>
                <w:szCs w:val="20"/>
              </w:rPr>
              <w:t>AI_UNAVAILABLE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821A7B3" w14:textId="77777777" w:rsidR="007B5DE7" w:rsidRDefault="007B5DE7">
            <w:pPr>
              <w:spacing w:before="240" w:after="240"/>
              <w:rPr>
                <w:rFonts w:eastAsia="Times New Roman"/>
                <w:color w:val="000000"/>
                <w:sz w:val="20"/>
                <w:szCs w:val="20"/>
              </w:rPr>
            </w:pPr>
            <w:r>
              <w:rPr>
                <w:rFonts w:eastAsia="Times New Roman"/>
                <w:color w:val="000000"/>
                <w:sz w:val="20"/>
                <w:szCs w:val="20"/>
              </w:rPr>
              <w:t>LLM providers down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E2B3D90" w14:textId="77777777" w:rsidR="007B5DE7" w:rsidRDefault="007B5DE7">
            <w:pPr>
              <w:spacing w:before="240" w:after="240"/>
              <w:rPr>
                <w:rFonts w:eastAsia="Times New Roman"/>
                <w:color w:val="000000"/>
                <w:sz w:val="20"/>
                <w:szCs w:val="20"/>
              </w:rPr>
            </w:pPr>
            <w:r>
              <w:rPr>
                <w:rFonts w:eastAsia="Times New Roman"/>
                <w:color w:val="000000"/>
                <w:sz w:val="20"/>
                <w:szCs w:val="20"/>
              </w:rPr>
              <w:t>400</w:t>
            </w:r>
          </w:p>
        </w:tc>
      </w:tr>
      <w:tr w:rsidR="00000000" w14:paraId="55FDE9A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7D240A2" w14:textId="77777777" w:rsidR="007B5DE7" w:rsidRDefault="007B5DE7">
            <w:pPr>
              <w:spacing w:before="240" w:after="240"/>
              <w:rPr>
                <w:rFonts w:eastAsia="Times New Roman"/>
                <w:color w:val="000000"/>
                <w:sz w:val="20"/>
                <w:szCs w:val="20"/>
              </w:rPr>
            </w:pPr>
            <w:r>
              <w:rPr>
                <w:rFonts w:eastAsia="Times New Roman"/>
                <w:color w:val="000000"/>
                <w:sz w:val="20"/>
                <w:szCs w:val="20"/>
              </w:rPr>
              <w:t>FILE_MISSING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8064BA2" w14:textId="77777777" w:rsidR="007B5DE7" w:rsidRDefault="007B5DE7">
            <w:pPr>
              <w:spacing w:before="240" w:after="240"/>
              <w:rPr>
                <w:rFonts w:eastAsia="Times New Roman"/>
                <w:color w:val="000000"/>
                <w:sz w:val="20"/>
                <w:szCs w:val="20"/>
              </w:rPr>
            </w:pPr>
            <w:r>
              <w:rPr>
                <w:rFonts w:eastAsia="Times New Roman"/>
                <w:color w:val="000000"/>
                <w:sz w:val="20"/>
                <w:szCs w:val="20"/>
              </w:rPr>
              <w:t>PDF not generated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4907C51" w14:textId="77777777" w:rsidR="007B5DE7" w:rsidRDefault="007B5DE7">
            <w:pPr>
              <w:spacing w:before="240" w:after="240"/>
              <w:rPr>
                <w:rFonts w:eastAsia="Times New Roman"/>
                <w:color w:val="000000"/>
                <w:sz w:val="20"/>
                <w:szCs w:val="20"/>
              </w:rPr>
            </w:pPr>
            <w:r>
              <w:rPr>
                <w:rFonts w:eastAsia="Times New Roman"/>
                <w:color w:val="000000"/>
                <w:sz w:val="20"/>
                <w:szCs w:val="20"/>
              </w:rPr>
              <w:t>404</w:t>
            </w:r>
          </w:p>
        </w:tc>
      </w:tr>
      <w:tr w:rsidR="00000000" w14:paraId="47D1357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8F93DF4" w14:textId="77777777" w:rsidR="007B5DE7" w:rsidRDefault="007B5DE7">
            <w:pPr>
              <w:spacing w:before="240" w:after="240"/>
              <w:rPr>
                <w:rFonts w:eastAsia="Times New Roman"/>
                <w:color w:val="000000"/>
                <w:sz w:val="20"/>
                <w:szCs w:val="20"/>
              </w:rPr>
            </w:pPr>
            <w:r>
              <w:rPr>
                <w:rFonts w:eastAsia="Times New Roman"/>
                <w:color w:val="000000"/>
                <w:sz w:val="20"/>
                <w:szCs w:val="20"/>
              </w:rPr>
              <w:t>AUTO_GENERATED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CCA7967" w14:textId="77777777" w:rsidR="007B5DE7" w:rsidRDefault="007B5DE7">
            <w:pPr>
              <w:spacing w:before="240" w:after="240"/>
              <w:rPr>
                <w:rFonts w:eastAsia="Times New Roman"/>
                <w:color w:val="000000"/>
                <w:sz w:val="20"/>
                <w:szCs w:val="20"/>
              </w:rPr>
            </w:pPr>
            <w:r>
              <w:rPr>
                <w:rFonts w:eastAsia="Times New Roman"/>
                <w:color w:val="000000"/>
                <w:sz w:val="20"/>
                <w:szCs w:val="20"/>
              </w:rPr>
              <w:t>Cannot delete auto portfolio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EA0545C" w14:textId="77777777" w:rsidR="007B5DE7" w:rsidRDefault="007B5DE7">
            <w:pPr>
              <w:spacing w:before="240" w:after="240"/>
              <w:rPr>
                <w:rFonts w:eastAsia="Times New Roman"/>
                <w:color w:val="000000"/>
                <w:sz w:val="20"/>
                <w:szCs w:val="20"/>
              </w:rPr>
            </w:pPr>
            <w:r>
              <w:rPr>
                <w:rFonts w:eastAsia="Times New Roman"/>
                <w:color w:val="000000"/>
                <w:sz w:val="20"/>
                <w:szCs w:val="20"/>
              </w:rPr>
              <w:t>400</w:t>
            </w:r>
          </w:p>
        </w:tc>
      </w:tr>
    </w:tbl>
    <w:p w14:paraId="3FFE2E71" w14:textId="77777777" w:rsidR="007B5DE7" w:rsidRDefault="007B5DE7">
      <w:pPr>
        <w:pStyle w:val="Heading2"/>
        <w:rPr>
          <w:rFonts w:eastAsia="Times New Roman"/>
          <w:color w:val="000000"/>
        </w:rPr>
      </w:pPr>
      <w:bookmarkStart w:id="55" w:name="_Toc233528943"/>
      <w:r>
        <w:rPr>
          <w:rFonts w:eastAsia="Times New Roman"/>
          <w:color w:val="000000"/>
        </w:rPr>
        <w:t>5.14 Governorate Launch Rollout Plan</w:t>
      </w:r>
      <w:bookmarkEnd w:id="55"/>
    </w:p>
    <w:p w14:paraId="15486EB5" w14:textId="77777777" w:rsidR="007B5DE7" w:rsidRDefault="007B5DE7">
      <w:pPr>
        <w:pStyle w:val="Heading3"/>
        <w:rPr>
          <w:rFonts w:eastAsia="Times New Roman"/>
          <w:color w:val="000000"/>
        </w:rPr>
      </w:pPr>
      <w:bookmarkStart w:id="56" w:name="_Toc233528944"/>
      <w:r>
        <w:rPr>
          <w:rFonts w:eastAsia="Times New Roman"/>
          <w:color w:val="000000"/>
        </w:rPr>
        <w:t>Cairo</w:t>
      </w:r>
      <w:bookmarkEnd w:id="56"/>
    </w:p>
    <w:p w14:paraId="16CBDE70" w14:textId="77777777" w:rsidR="007B5DE7" w:rsidRDefault="007B5DE7">
      <w:pPr>
        <w:pStyle w:val="NormalWeb"/>
        <w:rPr>
          <w:color w:val="000000"/>
        </w:rPr>
      </w:pPr>
      <w:r>
        <w:rPr>
          <w:color w:val="000000"/>
        </w:rPr>
        <w:t xml:space="preserve">Launch phase for </w:t>
      </w:r>
      <w:r>
        <w:rPr>
          <w:rStyle w:val="Strong"/>
          <w:color w:val="000000"/>
        </w:rPr>
        <w:t>Cairo</w:t>
      </w:r>
      <w:r>
        <w:rPr>
          <w:color w:val="000000"/>
        </w:rPr>
        <w:t xml:space="preserve"> includes: (1) seeding 10 verified contractors across top trades; (2) targeted social campaigns; (3) partnership outreach to local building-material dealers; (4) customer support Arabic hotline during first 90 days. KPI: 50 posted projects and 200 registered contractors within 6 months of go-live.</w:t>
      </w:r>
    </w:p>
    <w:p w14:paraId="26212982" w14:textId="77777777" w:rsidR="007B5DE7" w:rsidRDefault="007B5DE7">
      <w:pPr>
        <w:pStyle w:val="Heading3"/>
        <w:rPr>
          <w:rFonts w:eastAsia="Times New Roman"/>
          <w:color w:val="000000"/>
        </w:rPr>
      </w:pPr>
      <w:bookmarkStart w:id="57" w:name="_Toc233528945"/>
      <w:r>
        <w:rPr>
          <w:rFonts w:eastAsia="Times New Roman"/>
          <w:color w:val="000000"/>
        </w:rPr>
        <w:t>Giza</w:t>
      </w:r>
      <w:bookmarkEnd w:id="57"/>
    </w:p>
    <w:p w14:paraId="61422A41" w14:textId="77777777" w:rsidR="007B5DE7" w:rsidRDefault="007B5DE7">
      <w:pPr>
        <w:pStyle w:val="NormalWeb"/>
        <w:rPr>
          <w:color w:val="000000"/>
        </w:rPr>
      </w:pPr>
      <w:r>
        <w:rPr>
          <w:color w:val="000000"/>
        </w:rPr>
        <w:lastRenderedPageBreak/>
        <w:t xml:space="preserve">Launch phase for </w:t>
      </w:r>
      <w:r>
        <w:rPr>
          <w:rStyle w:val="Strong"/>
          <w:color w:val="000000"/>
        </w:rPr>
        <w:t>Giza</w:t>
      </w:r>
      <w:r>
        <w:rPr>
          <w:color w:val="000000"/>
        </w:rPr>
        <w:t xml:space="preserve"> </w:t>
      </w:r>
      <w:r>
        <w:rPr>
          <w:color w:val="000000"/>
        </w:rPr>
        <w:t>includes: (1) seeding 10 verified contractors across top trades; (2) targeted social campaigns; (3) partnership outreach to local building-material dealers; (4) customer support Arabic hotline during first 90 days. KPI: 50 posted projects and 200 registered contractors within 6 months of go-live.</w:t>
      </w:r>
    </w:p>
    <w:p w14:paraId="425BEB23" w14:textId="77777777" w:rsidR="007B5DE7" w:rsidRDefault="007B5DE7">
      <w:pPr>
        <w:pStyle w:val="Heading3"/>
        <w:rPr>
          <w:rFonts w:eastAsia="Times New Roman"/>
          <w:color w:val="000000"/>
        </w:rPr>
      </w:pPr>
      <w:bookmarkStart w:id="58" w:name="_Toc233528946"/>
      <w:r>
        <w:rPr>
          <w:rFonts w:eastAsia="Times New Roman"/>
          <w:color w:val="000000"/>
        </w:rPr>
        <w:t>Alexandria</w:t>
      </w:r>
      <w:bookmarkEnd w:id="58"/>
    </w:p>
    <w:p w14:paraId="5B586A4A" w14:textId="77777777" w:rsidR="007B5DE7" w:rsidRDefault="007B5DE7">
      <w:pPr>
        <w:pStyle w:val="NormalWeb"/>
        <w:rPr>
          <w:color w:val="000000"/>
        </w:rPr>
      </w:pPr>
      <w:r>
        <w:rPr>
          <w:color w:val="000000"/>
        </w:rPr>
        <w:t xml:space="preserve">Launch phase for </w:t>
      </w:r>
      <w:r>
        <w:rPr>
          <w:rStyle w:val="Strong"/>
          <w:color w:val="000000"/>
        </w:rPr>
        <w:t>Alexandria</w:t>
      </w:r>
      <w:r>
        <w:rPr>
          <w:color w:val="000000"/>
        </w:rPr>
        <w:t xml:space="preserve"> </w:t>
      </w:r>
      <w:r>
        <w:rPr>
          <w:color w:val="000000"/>
        </w:rPr>
        <w:t>includes: (1) seeding 10 verified contractors across top trades; (2) targeted social campaigns; (3) partnership outreach to local building-material dealers; (4) customer support Arabic hotline during first 90 days. KPI: 50 posted projects and 200 registered contractors within 6 months of go-live.</w:t>
      </w:r>
    </w:p>
    <w:p w14:paraId="69F28B25" w14:textId="77777777" w:rsidR="007B5DE7" w:rsidRDefault="007B5DE7">
      <w:pPr>
        <w:pStyle w:val="Heading3"/>
        <w:rPr>
          <w:rFonts w:eastAsia="Times New Roman"/>
          <w:color w:val="000000"/>
        </w:rPr>
      </w:pPr>
      <w:bookmarkStart w:id="59" w:name="_Toc233528947"/>
      <w:r>
        <w:rPr>
          <w:rFonts w:eastAsia="Times New Roman"/>
          <w:color w:val="000000"/>
        </w:rPr>
        <w:t>Qalyubia</w:t>
      </w:r>
      <w:bookmarkEnd w:id="59"/>
    </w:p>
    <w:p w14:paraId="18D10AB9" w14:textId="77777777" w:rsidR="007B5DE7" w:rsidRDefault="007B5DE7">
      <w:pPr>
        <w:pStyle w:val="NormalWeb"/>
        <w:rPr>
          <w:color w:val="000000"/>
        </w:rPr>
      </w:pPr>
      <w:r>
        <w:rPr>
          <w:color w:val="000000"/>
        </w:rPr>
        <w:t xml:space="preserve">Launch phase for </w:t>
      </w:r>
      <w:r>
        <w:rPr>
          <w:rStyle w:val="Strong"/>
          <w:color w:val="000000"/>
        </w:rPr>
        <w:t>Qalyubia</w:t>
      </w:r>
      <w:r>
        <w:rPr>
          <w:color w:val="000000"/>
        </w:rPr>
        <w:t xml:space="preserve"> </w:t>
      </w:r>
      <w:r>
        <w:rPr>
          <w:color w:val="000000"/>
        </w:rPr>
        <w:t>includes: (1) seeding 10 verified contractors across top trades; (2) targeted social campaigns; (3) partnership outreach to local building-material dealers; (4) customer support Arabic hotline during first 90 days. KPI: 50 posted projects and 200 registered contractors within 6 months of go-live.</w:t>
      </w:r>
    </w:p>
    <w:p w14:paraId="26950D7C" w14:textId="77777777" w:rsidR="007B5DE7" w:rsidRDefault="007B5DE7">
      <w:pPr>
        <w:pStyle w:val="Heading3"/>
        <w:rPr>
          <w:rFonts w:eastAsia="Times New Roman"/>
          <w:color w:val="000000"/>
        </w:rPr>
      </w:pPr>
      <w:bookmarkStart w:id="60" w:name="_Toc233528948"/>
      <w:r>
        <w:rPr>
          <w:rFonts w:eastAsia="Times New Roman"/>
          <w:color w:val="000000"/>
        </w:rPr>
        <w:t>Dakahlia</w:t>
      </w:r>
      <w:bookmarkEnd w:id="60"/>
    </w:p>
    <w:p w14:paraId="3F332351" w14:textId="77777777" w:rsidR="007B5DE7" w:rsidRDefault="007B5DE7">
      <w:pPr>
        <w:pStyle w:val="NormalWeb"/>
        <w:rPr>
          <w:color w:val="000000"/>
        </w:rPr>
      </w:pPr>
      <w:r>
        <w:rPr>
          <w:color w:val="000000"/>
        </w:rPr>
        <w:t xml:space="preserve">Launch phase for </w:t>
      </w:r>
      <w:r>
        <w:rPr>
          <w:rStyle w:val="Strong"/>
          <w:color w:val="000000"/>
        </w:rPr>
        <w:t>Dakahlia</w:t>
      </w:r>
      <w:r>
        <w:rPr>
          <w:color w:val="000000"/>
        </w:rPr>
        <w:t xml:space="preserve"> </w:t>
      </w:r>
      <w:r>
        <w:rPr>
          <w:color w:val="000000"/>
        </w:rPr>
        <w:t>includes: (1) seeding 10 verified contractors across top trades; (2) targeted social campaigns; (3) partnership outreach to local building-material dealers; (4) customer support Arabic hotline during first 90 days. KPI: 50 posted projects and 200 registered contractors within 6 months of go-live.</w:t>
      </w:r>
    </w:p>
    <w:p w14:paraId="27DEA907" w14:textId="77777777" w:rsidR="007B5DE7" w:rsidRDefault="007B5DE7">
      <w:pPr>
        <w:pStyle w:val="Heading3"/>
        <w:rPr>
          <w:rFonts w:eastAsia="Times New Roman"/>
          <w:color w:val="000000"/>
        </w:rPr>
      </w:pPr>
      <w:bookmarkStart w:id="61" w:name="_Toc233528949"/>
      <w:r>
        <w:rPr>
          <w:rFonts w:eastAsia="Times New Roman"/>
          <w:color w:val="000000"/>
        </w:rPr>
        <w:t>Sharqia</w:t>
      </w:r>
      <w:bookmarkEnd w:id="61"/>
    </w:p>
    <w:p w14:paraId="240739C7" w14:textId="77777777" w:rsidR="007B5DE7" w:rsidRDefault="007B5DE7">
      <w:pPr>
        <w:pStyle w:val="NormalWeb"/>
        <w:rPr>
          <w:color w:val="000000"/>
        </w:rPr>
      </w:pPr>
      <w:r>
        <w:rPr>
          <w:color w:val="000000"/>
        </w:rPr>
        <w:t xml:space="preserve">Launch phase for </w:t>
      </w:r>
      <w:r>
        <w:rPr>
          <w:rStyle w:val="Strong"/>
          <w:color w:val="000000"/>
        </w:rPr>
        <w:t>Sharqia</w:t>
      </w:r>
      <w:r>
        <w:rPr>
          <w:color w:val="000000"/>
        </w:rPr>
        <w:t xml:space="preserve"> </w:t>
      </w:r>
      <w:r>
        <w:rPr>
          <w:color w:val="000000"/>
        </w:rPr>
        <w:t>includes: (1) seeding 10 verified contractors across top trades; (2) targeted social campaigns; (3) partnership outreach to local building-material dealers; (4) customer support Arabic hotline during first 90 days. KPI: 50 posted projects and 200 registered contractors within 6 months of go-live.</w:t>
      </w:r>
    </w:p>
    <w:p w14:paraId="44403EAA" w14:textId="77777777" w:rsidR="007B5DE7" w:rsidRDefault="007B5DE7">
      <w:pPr>
        <w:pStyle w:val="Heading3"/>
        <w:rPr>
          <w:rFonts w:eastAsia="Times New Roman"/>
          <w:color w:val="000000"/>
        </w:rPr>
      </w:pPr>
      <w:bookmarkStart w:id="62" w:name="_Toc233528950"/>
      <w:r>
        <w:rPr>
          <w:rFonts w:eastAsia="Times New Roman"/>
          <w:color w:val="000000"/>
        </w:rPr>
        <w:t>Gharbia</w:t>
      </w:r>
      <w:bookmarkEnd w:id="62"/>
    </w:p>
    <w:p w14:paraId="6FB0E283" w14:textId="77777777" w:rsidR="007B5DE7" w:rsidRDefault="007B5DE7">
      <w:pPr>
        <w:pStyle w:val="NormalWeb"/>
        <w:rPr>
          <w:color w:val="000000"/>
        </w:rPr>
      </w:pPr>
      <w:r>
        <w:rPr>
          <w:color w:val="000000"/>
        </w:rPr>
        <w:t xml:space="preserve">Launch phase for </w:t>
      </w:r>
      <w:r>
        <w:rPr>
          <w:rStyle w:val="Strong"/>
          <w:color w:val="000000"/>
        </w:rPr>
        <w:t>Gharbia</w:t>
      </w:r>
      <w:r>
        <w:rPr>
          <w:color w:val="000000"/>
        </w:rPr>
        <w:t xml:space="preserve"> </w:t>
      </w:r>
      <w:r>
        <w:rPr>
          <w:color w:val="000000"/>
        </w:rPr>
        <w:t>includes: (1) seeding 10 verified contractors across top trades; (2) targeted social campaigns; (3) partnership outreach to local building-material dealers; (4) customer support Arabic hotline during first 90 days. KPI: 50 posted projects and 200 registered contractors within 6 months of go-live.</w:t>
      </w:r>
    </w:p>
    <w:p w14:paraId="6FEEA4DD" w14:textId="77777777" w:rsidR="007B5DE7" w:rsidRDefault="007B5DE7">
      <w:pPr>
        <w:pStyle w:val="Heading3"/>
        <w:rPr>
          <w:rFonts w:eastAsia="Times New Roman"/>
          <w:color w:val="000000"/>
        </w:rPr>
      </w:pPr>
      <w:bookmarkStart w:id="63" w:name="_Toc233528951"/>
      <w:r>
        <w:rPr>
          <w:rFonts w:eastAsia="Times New Roman"/>
          <w:color w:val="000000"/>
        </w:rPr>
        <w:t>Monufia</w:t>
      </w:r>
      <w:bookmarkEnd w:id="63"/>
    </w:p>
    <w:p w14:paraId="31379411" w14:textId="77777777" w:rsidR="007B5DE7" w:rsidRDefault="007B5DE7">
      <w:pPr>
        <w:pStyle w:val="NormalWeb"/>
        <w:rPr>
          <w:color w:val="000000"/>
        </w:rPr>
      </w:pPr>
      <w:r>
        <w:rPr>
          <w:color w:val="000000"/>
        </w:rPr>
        <w:t xml:space="preserve">Launch phase for </w:t>
      </w:r>
      <w:r>
        <w:rPr>
          <w:rStyle w:val="Strong"/>
          <w:color w:val="000000"/>
        </w:rPr>
        <w:t>Monufia</w:t>
      </w:r>
      <w:r>
        <w:rPr>
          <w:color w:val="000000"/>
        </w:rPr>
        <w:t xml:space="preserve"> </w:t>
      </w:r>
      <w:r>
        <w:rPr>
          <w:color w:val="000000"/>
        </w:rPr>
        <w:t>includes: (1) seeding 10 verified contractors across top trades; (2) targeted social campaigns; (3) partnership outreach to local building-material dealers; (4) customer support Arabic hotline during first 90 days. KPI: 50 posted projects and 200 registered contractors within 6 months of go-live.</w:t>
      </w:r>
    </w:p>
    <w:p w14:paraId="3C382BAA" w14:textId="77777777" w:rsidR="007B5DE7" w:rsidRDefault="007B5DE7">
      <w:pPr>
        <w:pStyle w:val="Heading3"/>
        <w:rPr>
          <w:rFonts w:eastAsia="Times New Roman"/>
          <w:color w:val="000000"/>
        </w:rPr>
      </w:pPr>
      <w:bookmarkStart w:id="64" w:name="_Toc233528952"/>
      <w:r>
        <w:rPr>
          <w:rFonts w:eastAsia="Times New Roman"/>
          <w:color w:val="000000"/>
        </w:rPr>
        <w:t>Beheira</w:t>
      </w:r>
      <w:bookmarkEnd w:id="64"/>
    </w:p>
    <w:p w14:paraId="51EFEA47" w14:textId="77777777" w:rsidR="007B5DE7" w:rsidRDefault="007B5DE7">
      <w:pPr>
        <w:pStyle w:val="NormalWeb"/>
        <w:rPr>
          <w:color w:val="000000"/>
        </w:rPr>
      </w:pPr>
      <w:r>
        <w:rPr>
          <w:color w:val="000000"/>
        </w:rPr>
        <w:t xml:space="preserve">Launch phase for </w:t>
      </w:r>
      <w:r>
        <w:rPr>
          <w:rStyle w:val="Strong"/>
          <w:color w:val="000000"/>
        </w:rPr>
        <w:t>Beheira</w:t>
      </w:r>
      <w:r>
        <w:rPr>
          <w:color w:val="000000"/>
        </w:rPr>
        <w:t xml:space="preserve"> </w:t>
      </w:r>
      <w:r>
        <w:rPr>
          <w:color w:val="000000"/>
        </w:rPr>
        <w:t xml:space="preserve">includes: (1) seeding 10 verified contractors across top trades; (2) targeted social campaigns; (3) partnership outreach to local building-material dealers; (4) customer </w:t>
      </w:r>
      <w:r>
        <w:rPr>
          <w:color w:val="000000"/>
        </w:rPr>
        <w:lastRenderedPageBreak/>
        <w:t>support Arabic hotline during first 90 days. KPI: 50 posted projects and 200 registered contractors within 6 months of go-live.</w:t>
      </w:r>
    </w:p>
    <w:p w14:paraId="7BFB979B" w14:textId="77777777" w:rsidR="007B5DE7" w:rsidRDefault="007B5DE7">
      <w:pPr>
        <w:pStyle w:val="Heading3"/>
        <w:rPr>
          <w:rFonts w:eastAsia="Times New Roman"/>
          <w:color w:val="000000"/>
        </w:rPr>
      </w:pPr>
      <w:bookmarkStart w:id="65" w:name="_Toc233528953"/>
      <w:r>
        <w:rPr>
          <w:rFonts w:eastAsia="Times New Roman"/>
          <w:color w:val="000000"/>
        </w:rPr>
        <w:t>Assiut</w:t>
      </w:r>
      <w:bookmarkEnd w:id="65"/>
    </w:p>
    <w:p w14:paraId="7DF41223" w14:textId="77777777" w:rsidR="007B5DE7" w:rsidRDefault="007B5DE7">
      <w:pPr>
        <w:pStyle w:val="NormalWeb"/>
        <w:rPr>
          <w:color w:val="000000"/>
        </w:rPr>
      </w:pPr>
      <w:r>
        <w:rPr>
          <w:color w:val="000000"/>
        </w:rPr>
        <w:t xml:space="preserve">Launch phase for </w:t>
      </w:r>
      <w:r>
        <w:rPr>
          <w:rStyle w:val="Strong"/>
          <w:color w:val="000000"/>
        </w:rPr>
        <w:t>Assiut</w:t>
      </w:r>
      <w:r>
        <w:rPr>
          <w:color w:val="000000"/>
        </w:rPr>
        <w:t xml:space="preserve"> </w:t>
      </w:r>
      <w:r>
        <w:rPr>
          <w:color w:val="000000"/>
        </w:rPr>
        <w:t>includes: (1) seeding 10 verified contractors across top trades; (2) targeted social campaigns; (3) partnership outreach to local building-material dealers; (4) customer support Arabic hotline during first 90 days. KPI: 50 posted projects and 200 registered contractors within 6 months of go-live.</w:t>
      </w:r>
    </w:p>
    <w:p w14:paraId="1768BA3C" w14:textId="77777777" w:rsidR="007B5DE7" w:rsidRDefault="007B5DE7">
      <w:pPr>
        <w:pStyle w:val="Heading3"/>
        <w:rPr>
          <w:rFonts w:eastAsia="Times New Roman"/>
          <w:color w:val="000000"/>
        </w:rPr>
      </w:pPr>
      <w:bookmarkStart w:id="66" w:name="_Toc233528954"/>
      <w:r>
        <w:rPr>
          <w:rFonts w:eastAsia="Times New Roman"/>
          <w:color w:val="000000"/>
        </w:rPr>
        <w:t>Sohag</w:t>
      </w:r>
      <w:bookmarkEnd w:id="66"/>
    </w:p>
    <w:p w14:paraId="27BD4A78" w14:textId="77777777" w:rsidR="007B5DE7" w:rsidRDefault="007B5DE7">
      <w:pPr>
        <w:pStyle w:val="NormalWeb"/>
        <w:rPr>
          <w:color w:val="000000"/>
        </w:rPr>
      </w:pPr>
      <w:r>
        <w:rPr>
          <w:color w:val="000000"/>
        </w:rPr>
        <w:t xml:space="preserve">Launch phase for </w:t>
      </w:r>
      <w:r>
        <w:rPr>
          <w:rStyle w:val="Strong"/>
          <w:color w:val="000000"/>
        </w:rPr>
        <w:t>Sohag</w:t>
      </w:r>
      <w:r>
        <w:rPr>
          <w:color w:val="000000"/>
        </w:rPr>
        <w:t xml:space="preserve"> </w:t>
      </w:r>
      <w:r>
        <w:rPr>
          <w:color w:val="000000"/>
        </w:rPr>
        <w:t>includes: (1) seeding 10 verified contractors across top trades; (2) targeted social campaigns; (3) partnership outreach to local building-material dealers; (4) customer support Arabic hotline during first 90 days. KPI: 50 posted projects and 200 registered contractors within 6 months of go-live.</w:t>
      </w:r>
    </w:p>
    <w:p w14:paraId="23DE99B0" w14:textId="77777777" w:rsidR="007B5DE7" w:rsidRDefault="007B5DE7">
      <w:pPr>
        <w:pStyle w:val="Heading3"/>
        <w:rPr>
          <w:rFonts w:eastAsia="Times New Roman"/>
          <w:color w:val="000000"/>
        </w:rPr>
      </w:pPr>
      <w:bookmarkStart w:id="67" w:name="_Toc233528955"/>
      <w:r>
        <w:rPr>
          <w:rFonts w:eastAsia="Times New Roman"/>
          <w:color w:val="000000"/>
        </w:rPr>
        <w:t>Luxor</w:t>
      </w:r>
      <w:bookmarkEnd w:id="67"/>
    </w:p>
    <w:p w14:paraId="2DBAC257" w14:textId="77777777" w:rsidR="007B5DE7" w:rsidRDefault="007B5DE7">
      <w:pPr>
        <w:pStyle w:val="NormalWeb"/>
        <w:rPr>
          <w:color w:val="000000"/>
        </w:rPr>
      </w:pPr>
      <w:r>
        <w:rPr>
          <w:color w:val="000000"/>
        </w:rPr>
        <w:t xml:space="preserve">Launch phase for </w:t>
      </w:r>
      <w:r>
        <w:rPr>
          <w:rStyle w:val="Strong"/>
          <w:color w:val="000000"/>
        </w:rPr>
        <w:t>Luxor</w:t>
      </w:r>
      <w:r>
        <w:rPr>
          <w:color w:val="000000"/>
        </w:rPr>
        <w:t xml:space="preserve"> </w:t>
      </w:r>
      <w:r>
        <w:rPr>
          <w:color w:val="000000"/>
        </w:rPr>
        <w:t>includes: (1) seeding 10 verified contractors across top trades; (2) targeted social campaigns; (3) partnership outreach to local building-material dealers; (4) customer support Arabic hotline during first 90 days. KPI: 50 posted projects and 200 registered contractors within 6 months of go-live.</w:t>
      </w:r>
    </w:p>
    <w:p w14:paraId="70BE4F6E" w14:textId="77777777" w:rsidR="007B5DE7" w:rsidRDefault="007B5DE7">
      <w:pPr>
        <w:rPr>
          <w:rFonts w:eastAsia="Times New Roman"/>
          <w:color w:val="000000"/>
        </w:rPr>
      </w:pPr>
      <w:r>
        <w:rPr>
          <w:rFonts w:eastAsia="Times New Roman"/>
          <w:color w:val="000000"/>
        </w:rPr>
        <w:pict w14:anchorId="4BA589EF">
          <v:rect id="_x0000_i1044" style="width:0;height:1.5pt" o:hralign="center" o:hrstd="t" o:hr="t" fillcolor="#a0a0a0" stroked="f"/>
        </w:pict>
      </w:r>
    </w:p>
    <w:p w14:paraId="4FFA2845" w14:textId="77777777" w:rsidR="007B5DE7" w:rsidRDefault="007B5DE7">
      <w:pPr>
        <w:pStyle w:val="NormalWeb"/>
        <w:rPr>
          <w:color w:val="000000"/>
        </w:rPr>
      </w:pPr>
      <w:r>
        <w:rPr>
          <w:color w:val="000000"/>
        </w:rPr>
        <w:br w:type="page"/>
      </w:r>
    </w:p>
    <w:p w14:paraId="4AE7BBE7" w14:textId="77777777" w:rsidR="007B5DE7" w:rsidRDefault="007B5DE7">
      <w:pPr>
        <w:pStyle w:val="Heading1"/>
        <w:rPr>
          <w:rFonts w:eastAsia="Times New Roman"/>
          <w:color w:val="000000"/>
        </w:rPr>
      </w:pPr>
      <w:bookmarkStart w:id="68" w:name="_Toc233528956"/>
      <w:r>
        <w:rPr>
          <w:rFonts w:eastAsia="Times New Roman"/>
          <w:color w:val="000000"/>
        </w:rPr>
        <w:lastRenderedPageBreak/>
        <w:t>Chapter 6: Conclusion and Future Work</w:t>
      </w:r>
      <w:bookmarkEnd w:id="68"/>
    </w:p>
    <w:p w14:paraId="372068C8" w14:textId="77777777" w:rsidR="007B5DE7" w:rsidRDefault="007B5DE7">
      <w:pPr>
        <w:pStyle w:val="Heading2"/>
        <w:rPr>
          <w:rFonts w:eastAsia="Times New Roman"/>
          <w:color w:val="000000"/>
        </w:rPr>
      </w:pPr>
      <w:bookmarkStart w:id="69" w:name="_Toc233528957"/>
      <w:r>
        <w:rPr>
          <w:rFonts w:eastAsia="Times New Roman"/>
          <w:color w:val="000000"/>
        </w:rPr>
        <w:t>6.1 Introduction</w:t>
      </w:r>
      <w:bookmarkEnd w:id="69"/>
    </w:p>
    <w:p w14:paraId="71608EA7" w14:textId="77777777" w:rsidR="007B5DE7" w:rsidRDefault="007B5DE7">
      <w:pPr>
        <w:pStyle w:val="NormalWeb"/>
        <w:rPr>
          <w:color w:val="000000"/>
        </w:rPr>
      </w:pPr>
      <w:r>
        <w:rPr>
          <w:color w:val="000000"/>
        </w:rPr>
        <w:t>This chapter concludes the El-Moquwal graduation project by summarising the work accomplished, evaluating the extent to which the stated objectives have been achieved, discussing the limitations encountered, and proposing directions for future development. The chapter provides a reflective assessment of the project as both an academic exercise and a commercially viable venture.</w:t>
      </w:r>
    </w:p>
    <w:p w14:paraId="204DA03F" w14:textId="77777777" w:rsidR="007B5DE7" w:rsidRDefault="007B5DE7">
      <w:pPr>
        <w:pStyle w:val="Heading2"/>
        <w:rPr>
          <w:rFonts w:eastAsia="Times New Roman"/>
          <w:color w:val="000000"/>
        </w:rPr>
      </w:pPr>
      <w:bookmarkStart w:id="70" w:name="_Toc233528958"/>
      <w:r>
        <w:rPr>
          <w:rFonts w:eastAsia="Times New Roman"/>
          <w:color w:val="000000"/>
        </w:rPr>
        <w:t>6.2 Project Summary</w:t>
      </w:r>
      <w:bookmarkEnd w:id="70"/>
    </w:p>
    <w:p w14:paraId="5D0942DD" w14:textId="77777777" w:rsidR="007B5DE7" w:rsidRDefault="007B5DE7">
      <w:pPr>
        <w:pStyle w:val="NormalWeb"/>
        <w:rPr>
          <w:color w:val="000000"/>
        </w:rPr>
      </w:pPr>
      <w:r>
        <w:rPr>
          <w:color w:val="000000"/>
        </w:rPr>
        <w:t>El-Moquwal was conceived, designed, and implemented as Egypt's first end-to-end digital marketplace for construction and finishing services. The project addressed a well-documented market failure — the lack of transparency, trust, and payment protection in Egypt's overwhelmingly informal contracting sector — by building a unified platform that covers the entire contracting journey: project discovery, AI-assisted cost estimation, competitive blind bidding, electronic contract generation, escrow-based milesto</w:t>
      </w:r>
      <w:r>
        <w:rPr>
          <w:color w:val="000000"/>
        </w:rPr>
        <w:t>ne payment, execution tracking, and post-project rating.</w:t>
      </w:r>
    </w:p>
    <w:p w14:paraId="4756F80B" w14:textId="77777777" w:rsidR="007B5DE7" w:rsidRDefault="007B5DE7">
      <w:pPr>
        <w:pStyle w:val="NormalWeb"/>
        <w:rPr>
          <w:color w:val="000000"/>
        </w:rPr>
      </w:pPr>
      <w:r>
        <w:rPr>
          <w:color w:val="000000"/>
        </w:rPr>
        <w:t>The platform was developed as a full-stack web application using Node.js and Express.js on the backend, MongoDB with Mongoose on the data layer, and a Vanilla JavaScript Single Page Application (SPA) on the frontend. The system supports four distinct user roles — Customer, Contractor, Admin, and Super Admin — managed through a MongoDB discriminator pattern that enables polymorphic user handling within a single collection.</w:t>
      </w:r>
    </w:p>
    <w:p w14:paraId="6E769D14" w14:textId="77777777" w:rsidR="007B5DE7" w:rsidRDefault="007B5DE7">
      <w:pPr>
        <w:pStyle w:val="NormalWeb"/>
        <w:rPr>
          <w:color w:val="000000"/>
        </w:rPr>
      </w:pPr>
      <w:r>
        <w:rPr>
          <w:color w:val="000000"/>
        </w:rPr>
        <w:t>Over the course of this project, the following deliverables were produced:</w:t>
      </w:r>
    </w:p>
    <w:p w14:paraId="5774F55C" w14:textId="77777777" w:rsidR="007B5DE7" w:rsidRDefault="007B5DE7" w:rsidP="007B5DE7">
      <w:pPr>
        <w:pStyle w:val="NormalWeb"/>
        <w:numPr>
          <w:ilvl w:val="0"/>
          <w:numId w:val="10"/>
        </w:numPr>
        <w:rPr>
          <w:color w:val="000000"/>
        </w:rPr>
      </w:pPr>
      <w:r>
        <w:rPr>
          <w:rStyle w:val="Strong"/>
          <w:color w:val="000000"/>
        </w:rPr>
        <w:t>A comprehensive feasibility study</w:t>
      </w:r>
      <w:r>
        <w:rPr>
          <w:color w:val="000000"/>
        </w:rPr>
        <w:t xml:space="preserve"> (Chapter 2) covering legal, environmental, market, demand, technical, and financial dimensions — including a ten-year cash flow projection demonstrating a break-even point within the first year of monetisation.</w:t>
      </w:r>
    </w:p>
    <w:p w14:paraId="3CF5B63F" w14:textId="77777777" w:rsidR="007B5DE7" w:rsidRDefault="007B5DE7" w:rsidP="007B5DE7">
      <w:pPr>
        <w:pStyle w:val="NormalWeb"/>
        <w:numPr>
          <w:ilvl w:val="0"/>
          <w:numId w:val="10"/>
        </w:numPr>
        <w:rPr>
          <w:color w:val="000000"/>
        </w:rPr>
      </w:pPr>
      <w:r>
        <w:rPr>
          <w:rStyle w:val="Strong"/>
          <w:color w:val="000000"/>
        </w:rPr>
        <w:t>A detailed system design</w:t>
      </w:r>
      <w:r>
        <w:rPr>
          <w:color w:val="000000"/>
        </w:rPr>
        <w:t xml:space="preserve"> (Chapter 3) specifying the three-tier architecture, 18-collection database schema with full data dictionaries, 10 functional modules, security architecture, and UML diagrams including use case, sequence, and activity diagrams.</w:t>
      </w:r>
    </w:p>
    <w:p w14:paraId="395D50F9" w14:textId="77777777" w:rsidR="007B5DE7" w:rsidRDefault="007B5DE7" w:rsidP="007B5DE7">
      <w:pPr>
        <w:pStyle w:val="NormalWeb"/>
        <w:numPr>
          <w:ilvl w:val="0"/>
          <w:numId w:val="10"/>
        </w:numPr>
        <w:rPr>
          <w:color w:val="000000"/>
        </w:rPr>
      </w:pPr>
      <w:r>
        <w:rPr>
          <w:rStyle w:val="Strong"/>
          <w:color w:val="000000"/>
        </w:rPr>
        <w:t>A formal Software Requirements Specification</w:t>
      </w:r>
      <w:r>
        <w:rPr>
          <w:color w:val="000000"/>
        </w:rPr>
        <w:t xml:space="preserve"> (Chapter 4) documenting 165+ functional requirements across 10 modules and 25+ non-functional requirements covering performance, reliability, security, scalability, and usability.</w:t>
      </w:r>
    </w:p>
    <w:p w14:paraId="4BF8423D" w14:textId="77777777" w:rsidR="007B5DE7" w:rsidRDefault="007B5DE7" w:rsidP="007B5DE7">
      <w:pPr>
        <w:pStyle w:val="NormalWeb"/>
        <w:numPr>
          <w:ilvl w:val="0"/>
          <w:numId w:val="10"/>
        </w:numPr>
        <w:rPr>
          <w:color w:val="000000"/>
        </w:rPr>
      </w:pPr>
      <w:r>
        <w:rPr>
          <w:rStyle w:val="Strong"/>
          <w:color w:val="000000"/>
        </w:rPr>
        <w:t>A working implementation</w:t>
      </w:r>
      <w:r>
        <w:rPr>
          <w:color w:val="000000"/>
        </w:rPr>
        <w:t xml:space="preserve"> </w:t>
      </w:r>
      <w:r>
        <w:rPr>
          <w:color w:val="000000"/>
        </w:rPr>
        <w:t>(Chapter 5) with documented code for all key algorithms — Egyptian National ID parsing, blind bidding enforcement, Puppeteer-based Arabic PDF contract generation, dual-provider AI estimation, credit-based bidding economy, and escrow milestone management — validated through unit, integration, system, and security testing.</w:t>
      </w:r>
    </w:p>
    <w:p w14:paraId="0E11F993" w14:textId="77777777" w:rsidR="007B5DE7" w:rsidRDefault="007B5DE7">
      <w:pPr>
        <w:pStyle w:val="Heading2"/>
        <w:rPr>
          <w:rFonts w:eastAsia="Times New Roman"/>
          <w:color w:val="000000"/>
        </w:rPr>
      </w:pPr>
      <w:bookmarkStart w:id="71" w:name="_Toc233528959"/>
      <w:r>
        <w:rPr>
          <w:rFonts w:eastAsia="Times New Roman"/>
          <w:color w:val="000000"/>
        </w:rPr>
        <w:t>6.3 Objectives Achievement</w:t>
      </w:r>
      <w:bookmarkEnd w:id="71"/>
    </w:p>
    <w:p w14:paraId="62A046F4" w14:textId="77777777" w:rsidR="007B5DE7" w:rsidRDefault="007B5DE7">
      <w:pPr>
        <w:pStyle w:val="NormalWeb"/>
        <w:rPr>
          <w:color w:val="000000"/>
        </w:rPr>
      </w:pPr>
      <w:r>
        <w:rPr>
          <w:color w:val="000000"/>
        </w:rPr>
        <w:t>The following evaluates each stated objective against the delivered outcome:</w:t>
      </w:r>
    </w:p>
    <w:p w14:paraId="39CEF494" w14:textId="77777777" w:rsidR="007B5DE7" w:rsidRDefault="007B5DE7" w:rsidP="007B5DE7">
      <w:pPr>
        <w:pStyle w:val="NormalWeb"/>
        <w:numPr>
          <w:ilvl w:val="0"/>
          <w:numId w:val="11"/>
        </w:numPr>
        <w:rPr>
          <w:color w:val="000000"/>
        </w:rPr>
      </w:pPr>
      <w:r>
        <w:rPr>
          <w:rFonts w:ascii="Segoe UI Emoji" w:hAnsi="Segoe UI Emoji" w:cs="Segoe UI Emoji"/>
          <w:color w:val="000000"/>
        </w:rPr>
        <w:lastRenderedPageBreak/>
        <w:t>✅</w:t>
      </w:r>
      <w:r>
        <w:rPr>
          <w:color w:val="000000"/>
        </w:rPr>
        <w:t xml:space="preserve"> </w:t>
      </w:r>
      <w:r>
        <w:rPr>
          <w:rStyle w:val="Strong"/>
          <w:color w:val="000000"/>
        </w:rPr>
        <w:t>Design and implement a secure, web-based marketplace</w:t>
      </w:r>
      <w:r>
        <w:rPr>
          <w:color w:val="000000"/>
        </w:rPr>
        <w:t xml:space="preserve"> </w:t>
      </w:r>
      <w:r>
        <w:rPr>
          <w:color w:val="000000"/>
        </w:rPr>
        <w:t>for the entire contracting journey — Achieved. Full-stack application with 14 API route modules, 18 database collections, and a responsive Arabic-first SPA.</w:t>
      </w:r>
    </w:p>
    <w:p w14:paraId="5389A7DB" w14:textId="77777777" w:rsidR="007B5DE7" w:rsidRDefault="007B5DE7" w:rsidP="007B5DE7">
      <w:pPr>
        <w:pStyle w:val="NormalWeb"/>
        <w:numPr>
          <w:ilvl w:val="0"/>
          <w:numId w:val="11"/>
        </w:numPr>
        <w:rPr>
          <w:color w:val="000000"/>
        </w:rPr>
      </w:pPr>
      <w:r>
        <w:rPr>
          <w:rFonts w:ascii="Segoe UI Emoji" w:hAnsi="Segoe UI Emoji" w:cs="Segoe UI Emoji"/>
          <w:color w:val="000000"/>
        </w:rPr>
        <w:t>✅</w:t>
      </w:r>
      <w:r>
        <w:rPr>
          <w:color w:val="000000"/>
        </w:rPr>
        <w:t xml:space="preserve"> </w:t>
      </w:r>
      <w:r>
        <w:rPr>
          <w:rStyle w:val="Strong"/>
          <w:color w:val="000000"/>
        </w:rPr>
        <w:t>Develop an AI-powered price estimation system</w:t>
      </w:r>
      <w:r>
        <w:rPr>
          <w:color w:val="000000"/>
        </w:rPr>
        <w:t xml:space="preserve"> — Achieved. Dual-provider integration (Pollinations.ai + Anthropic Claude) with structured JSON output, 1-hour caching, and a RAG-based policy chatbot.</w:t>
      </w:r>
    </w:p>
    <w:p w14:paraId="62F97172" w14:textId="77777777" w:rsidR="007B5DE7" w:rsidRDefault="007B5DE7" w:rsidP="007B5DE7">
      <w:pPr>
        <w:pStyle w:val="NormalWeb"/>
        <w:numPr>
          <w:ilvl w:val="0"/>
          <w:numId w:val="11"/>
        </w:numPr>
        <w:rPr>
          <w:color w:val="000000"/>
        </w:rPr>
      </w:pPr>
      <w:r>
        <w:rPr>
          <w:rFonts w:ascii="Segoe UI Emoji" w:hAnsi="Segoe UI Emoji" w:cs="Segoe UI Emoji"/>
          <w:color w:val="000000"/>
        </w:rPr>
        <w:t>✅</w:t>
      </w:r>
      <w:r>
        <w:rPr>
          <w:color w:val="000000"/>
        </w:rPr>
        <w:t xml:space="preserve"> </w:t>
      </w:r>
      <w:r>
        <w:rPr>
          <w:rStyle w:val="Strong"/>
          <w:color w:val="000000"/>
        </w:rPr>
        <w:t>Implement a Blind Bidding mechanism</w:t>
      </w:r>
      <w:r>
        <w:rPr>
          <w:color w:val="000000"/>
        </w:rPr>
        <w:t xml:space="preserve"> — Achieved. Enforced at the API level via the toBlindJSON() method; bid amounts invisible to co</w:t>
      </w:r>
      <w:r>
        <w:rPr>
          <w:color w:val="000000"/>
        </w:rPr>
        <w:t>mpeting contractors. Verified through integration and security testing.</w:t>
      </w:r>
    </w:p>
    <w:p w14:paraId="16820A0B" w14:textId="77777777" w:rsidR="007B5DE7" w:rsidRDefault="007B5DE7" w:rsidP="007B5DE7">
      <w:pPr>
        <w:pStyle w:val="NormalWeb"/>
        <w:numPr>
          <w:ilvl w:val="0"/>
          <w:numId w:val="11"/>
        </w:numPr>
        <w:rPr>
          <w:color w:val="000000"/>
        </w:rPr>
      </w:pPr>
      <w:r>
        <w:rPr>
          <w:rFonts w:ascii="Segoe UI Emoji" w:hAnsi="Segoe UI Emoji" w:cs="Segoe UI Emoji"/>
          <w:color w:val="000000"/>
        </w:rPr>
        <w:t>✅</w:t>
      </w:r>
      <w:r>
        <w:rPr>
          <w:color w:val="000000"/>
        </w:rPr>
        <w:t xml:space="preserve"> </w:t>
      </w:r>
      <w:r>
        <w:rPr>
          <w:rStyle w:val="Strong"/>
          <w:color w:val="000000"/>
        </w:rPr>
        <w:t>Build an Escrow-based milestone payment system</w:t>
      </w:r>
      <w:r>
        <w:rPr>
          <w:color w:val="000000"/>
        </w:rPr>
        <w:t xml:space="preserve"> — Achieved. Full escrow lifecycle: deposit, milestone release, dispute, and admin resolution. Default 30%/40%/30% milestone split with 2% commission deduction.</w:t>
      </w:r>
    </w:p>
    <w:p w14:paraId="15C8037E" w14:textId="77777777" w:rsidR="007B5DE7" w:rsidRDefault="007B5DE7" w:rsidP="007B5DE7">
      <w:pPr>
        <w:pStyle w:val="NormalWeb"/>
        <w:numPr>
          <w:ilvl w:val="0"/>
          <w:numId w:val="11"/>
        </w:numPr>
        <w:rPr>
          <w:color w:val="000000"/>
        </w:rPr>
      </w:pPr>
      <w:r>
        <w:rPr>
          <w:rFonts w:ascii="Segoe UI Emoji" w:hAnsi="Segoe UI Emoji" w:cs="Segoe UI Emoji"/>
          <w:color w:val="000000"/>
        </w:rPr>
        <w:t>✅</w:t>
      </w:r>
      <w:r>
        <w:rPr>
          <w:color w:val="000000"/>
        </w:rPr>
        <w:t xml:space="preserve"> </w:t>
      </w:r>
      <w:r>
        <w:rPr>
          <w:rStyle w:val="Strong"/>
          <w:color w:val="000000"/>
        </w:rPr>
        <w:t>Automate electronic contract generation with dual digital signatures</w:t>
      </w:r>
      <w:r>
        <w:rPr>
          <w:color w:val="000000"/>
        </w:rPr>
        <w:t xml:space="preserve"> — Achieved. Puppeteer renders Arabic RTL HTML template to A4 PDF. Signatures recorded with SHA256 hash, IP address, User-Agent, and timestamp.</w:t>
      </w:r>
    </w:p>
    <w:p w14:paraId="353AB4CB" w14:textId="77777777" w:rsidR="007B5DE7" w:rsidRDefault="007B5DE7" w:rsidP="007B5DE7">
      <w:pPr>
        <w:pStyle w:val="NormalWeb"/>
        <w:numPr>
          <w:ilvl w:val="0"/>
          <w:numId w:val="11"/>
        </w:numPr>
        <w:rPr>
          <w:color w:val="000000"/>
        </w:rPr>
      </w:pPr>
      <w:r>
        <w:rPr>
          <w:rFonts w:ascii="Segoe UI Emoji" w:hAnsi="Segoe UI Emoji" w:cs="Segoe UI Emoji"/>
          <w:color w:val="000000"/>
        </w:rPr>
        <w:t>✅</w:t>
      </w:r>
      <w:r>
        <w:rPr>
          <w:color w:val="000000"/>
        </w:rPr>
        <w:t xml:space="preserve"> </w:t>
      </w:r>
      <w:r>
        <w:rPr>
          <w:rStyle w:val="Strong"/>
          <w:color w:val="000000"/>
        </w:rPr>
        <w:t>Establish identity verification via National ID parsing</w:t>
      </w:r>
      <w:r>
        <w:rPr>
          <w:color w:val="000000"/>
        </w:rPr>
        <w:t xml:space="preserve"> — Achieved. 14-digit Egyptian NID parsed for century, date of birth, governorate (27 codes), and gender. NID stored as Argon2 hash with only last 4 digits exposed.</w:t>
      </w:r>
    </w:p>
    <w:p w14:paraId="2836962E" w14:textId="77777777" w:rsidR="007B5DE7" w:rsidRDefault="007B5DE7" w:rsidP="007B5DE7">
      <w:pPr>
        <w:pStyle w:val="NormalWeb"/>
        <w:numPr>
          <w:ilvl w:val="0"/>
          <w:numId w:val="11"/>
        </w:numPr>
        <w:rPr>
          <w:color w:val="000000"/>
        </w:rPr>
      </w:pPr>
      <w:r>
        <w:rPr>
          <w:rFonts w:ascii="Segoe UI Emoji" w:hAnsi="Segoe UI Emoji" w:cs="Segoe UI Emoji"/>
          <w:color w:val="000000"/>
        </w:rPr>
        <w:t>✅</w:t>
      </w:r>
      <w:r>
        <w:rPr>
          <w:color w:val="000000"/>
        </w:rPr>
        <w:t xml:space="preserve"> </w:t>
      </w:r>
      <w:r>
        <w:rPr>
          <w:rStyle w:val="Strong"/>
          <w:color w:val="000000"/>
        </w:rPr>
        <w:t>Create a Role-Based Access Control system with four user tiers</w:t>
      </w:r>
      <w:r>
        <w:rPr>
          <w:color w:val="000000"/>
        </w:rPr>
        <w:t xml:space="preserve"> — Achieved. Middleware chain: requireAuth, requireRole, requirePermission, requireApproved. Seven granular admin permissions with super_admin bypass.</w:t>
      </w:r>
    </w:p>
    <w:p w14:paraId="512C32A9" w14:textId="77777777" w:rsidR="007B5DE7" w:rsidRDefault="007B5DE7" w:rsidP="007B5DE7">
      <w:pPr>
        <w:pStyle w:val="NormalWeb"/>
        <w:numPr>
          <w:ilvl w:val="0"/>
          <w:numId w:val="11"/>
        </w:numPr>
        <w:rPr>
          <w:color w:val="000000"/>
        </w:rPr>
      </w:pPr>
      <w:r>
        <w:rPr>
          <w:rFonts w:ascii="Segoe UI Emoji" w:hAnsi="Segoe UI Emoji" w:cs="Segoe UI Emoji"/>
          <w:color w:val="000000"/>
        </w:rPr>
        <w:t>✅</w:t>
      </w:r>
      <w:r>
        <w:rPr>
          <w:color w:val="000000"/>
        </w:rPr>
        <w:t xml:space="preserve"> </w:t>
      </w:r>
      <w:r>
        <w:rPr>
          <w:rStyle w:val="Strong"/>
          <w:color w:val="000000"/>
        </w:rPr>
        <w:t>Develop supplementary features</w:t>
      </w:r>
      <w:r>
        <w:rPr>
          <w:color w:val="000000"/>
        </w:rPr>
        <w:t xml:space="preserve"> </w:t>
      </w:r>
      <w:r>
        <w:rPr>
          <w:color w:val="000000"/>
        </w:rPr>
        <w:t>(marketplace, portfolio, credits, subscriptions, admin panel) — Achieved. Material marketplace (12 categories), portfolio with before/after photos, credit ledger system, premium subscriptions, and full admin dashboard with audit logging.</w:t>
      </w:r>
    </w:p>
    <w:p w14:paraId="27A04FF8" w14:textId="77777777" w:rsidR="007B5DE7" w:rsidRDefault="007B5DE7">
      <w:pPr>
        <w:pStyle w:val="NormalWeb"/>
        <w:rPr>
          <w:color w:val="000000"/>
        </w:rPr>
      </w:pPr>
      <w:r>
        <w:rPr>
          <w:rStyle w:val="Strong"/>
          <w:color w:val="000000"/>
        </w:rPr>
        <w:t>All eight stated objectives have been fully achieved.</w:t>
      </w:r>
      <w:r>
        <w:rPr>
          <w:color w:val="000000"/>
        </w:rPr>
        <w:t xml:space="preserve"> The delivered system is a working, testable application — not merely a design document — which materially strengthens the project's academic and practical credibility.</w:t>
      </w:r>
    </w:p>
    <w:p w14:paraId="4C289703" w14:textId="77777777" w:rsidR="007B5DE7" w:rsidRDefault="007B5DE7">
      <w:pPr>
        <w:pStyle w:val="Heading2"/>
        <w:rPr>
          <w:rFonts w:eastAsia="Times New Roman"/>
          <w:color w:val="000000"/>
        </w:rPr>
      </w:pPr>
      <w:bookmarkStart w:id="72" w:name="_Toc233528960"/>
      <w:r>
        <w:rPr>
          <w:rFonts w:eastAsia="Times New Roman"/>
          <w:color w:val="000000"/>
        </w:rPr>
        <w:t>6.4 Key Contributions</w:t>
      </w:r>
      <w:bookmarkEnd w:id="72"/>
    </w:p>
    <w:p w14:paraId="4C363797" w14:textId="77777777" w:rsidR="007B5DE7" w:rsidRDefault="007B5DE7">
      <w:pPr>
        <w:pStyle w:val="NormalWeb"/>
        <w:rPr>
          <w:color w:val="000000"/>
        </w:rPr>
      </w:pPr>
      <w:r>
        <w:rPr>
          <w:color w:val="000000"/>
        </w:rPr>
        <w:t>Beyond meeting its stated objectives, the El-Moquwal project makes several contributions worth highlighting:</w:t>
      </w:r>
    </w:p>
    <w:p w14:paraId="56FF6C1A" w14:textId="77777777" w:rsidR="007B5DE7" w:rsidRDefault="007B5DE7">
      <w:pPr>
        <w:pStyle w:val="Heading3"/>
        <w:rPr>
          <w:rFonts w:eastAsia="Times New Roman"/>
          <w:color w:val="000000"/>
        </w:rPr>
      </w:pPr>
      <w:bookmarkStart w:id="73" w:name="_Toc233528961"/>
      <w:r>
        <w:rPr>
          <w:rFonts w:eastAsia="Times New Roman"/>
          <w:color w:val="000000"/>
        </w:rPr>
        <w:t>6.4.1 Domain-Specific Innovation</w:t>
      </w:r>
      <w:bookmarkEnd w:id="73"/>
    </w:p>
    <w:p w14:paraId="1FE30FE4" w14:textId="77777777" w:rsidR="007B5DE7" w:rsidRDefault="007B5DE7">
      <w:pPr>
        <w:pStyle w:val="NormalWeb"/>
        <w:rPr>
          <w:color w:val="000000"/>
        </w:rPr>
      </w:pPr>
      <w:r>
        <w:rPr>
          <w:color w:val="000000"/>
        </w:rPr>
        <w:t>The combination of blind bidding, escrow-based milestone payments, AI-assisted estimation, and automatically generated Arabic legal contracts within a single platform is, to the best of the team's knowledge, unprecedented in the Egyptian market. Each feature individually exists in various platforms globally; their integration into a cohesive, Arabic-first system tailored to Egyptian legal and cultural norms represents a meaningful contribution.</w:t>
      </w:r>
    </w:p>
    <w:p w14:paraId="64E56DA0" w14:textId="77777777" w:rsidR="007B5DE7" w:rsidRDefault="007B5DE7">
      <w:pPr>
        <w:pStyle w:val="Heading3"/>
        <w:rPr>
          <w:rFonts w:eastAsia="Times New Roman"/>
          <w:color w:val="000000"/>
        </w:rPr>
      </w:pPr>
      <w:bookmarkStart w:id="74" w:name="_Toc233528962"/>
      <w:r>
        <w:rPr>
          <w:rFonts w:eastAsia="Times New Roman"/>
          <w:color w:val="000000"/>
        </w:rPr>
        <w:lastRenderedPageBreak/>
        <w:t>6.4.2 Technical Architecture Decisions</w:t>
      </w:r>
      <w:bookmarkEnd w:id="74"/>
    </w:p>
    <w:p w14:paraId="50AB7E1F" w14:textId="77777777" w:rsidR="007B5DE7" w:rsidRDefault="007B5DE7">
      <w:pPr>
        <w:pStyle w:val="NormalWeb"/>
        <w:rPr>
          <w:color w:val="000000"/>
        </w:rPr>
      </w:pPr>
      <w:r>
        <w:rPr>
          <w:color w:val="000000"/>
        </w:rPr>
        <w:t xml:space="preserve">Several architectural choices made in this project offer reusable patterns: - </w:t>
      </w:r>
      <w:r>
        <w:rPr>
          <w:rStyle w:val="Strong"/>
          <w:color w:val="000000"/>
        </w:rPr>
        <w:t>The MongoDB discriminator pattern</w:t>
      </w:r>
      <w:r>
        <w:rPr>
          <w:color w:val="000000"/>
        </w:rPr>
        <w:t xml:space="preserve"> for managing a four-role user hierarchy in a single collection, enabling both polymorphic queries and role-specific schema validation. - </w:t>
      </w:r>
      <w:r>
        <w:rPr>
          <w:rStyle w:val="Strong"/>
          <w:color w:val="000000"/>
        </w:rPr>
        <w:t>The dual-provider AI strategy</w:t>
      </w:r>
      <w:r>
        <w:rPr>
          <w:color w:val="000000"/>
        </w:rPr>
        <w:t xml:space="preserve"> with graceful fallback, ensuring the system remains functional even when a primary external service is unavailable. - </w:t>
      </w:r>
      <w:r>
        <w:rPr>
          <w:rStyle w:val="Strong"/>
          <w:color w:val="000000"/>
        </w:rPr>
        <w:t>The granular permission model</w:t>
      </w:r>
      <w:r>
        <w:rPr>
          <w:color w:val="000000"/>
        </w:rPr>
        <w:t xml:space="preserve"> </w:t>
      </w:r>
      <w:r>
        <w:rPr>
          <w:color w:val="000000"/>
        </w:rPr>
        <w:t>that separates role-based access (customer, contractor, admin) from permission-based access (review_contractors, manage_disputes, etc.), with super_admin acting as an unrestricted bypass tier.</w:t>
      </w:r>
    </w:p>
    <w:p w14:paraId="5E1253C9" w14:textId="77777777" w:rsidR="007B5DE7" w:rsidRDefault="007B5DE7">
      <w:pPr>
        <w:pStyle w:val="Heading3"/>
        <w:rPr>
          <w:rFonts w:eastAsia="Times New Roman"/>
          <w:color w:val="000000"/>
        </w:rPr>
      </w:pPr>
      <w:bookmarkStart w:id="75" w:name="_Toc233528963"/>
      <w:r>
        <w:rPr>
          <w:rFonts w:eastAsia="Times New Roman"/>
          <w:color w:val="000000"/>
        </w:rPr>
        <w:t>6.4.3 Sector Formalisation</w:t>
      </w:r>
      <w:bookmarkEnd w:id="75"/>
    </w:p>
    <w:p w14:paraId="00252EC6" w14:textId="77777777" w:rsidR="007B5DE7" w:rsidRDefault="007B5DE7">
      <w:pPr>
        <w:pStyle w:val="NormalWeb"/>
        <w:rPr>
          <w:color w:val="000000"/>
        </w:rPr>
      </w:pPr>
      <w:r>
        <w:rPr>
          <w:color w:val="000000"/>
        </w:rPr>
        <w:t>By attaching identity verification, digital contracts, payment trails, and persistent reputations to work that is today overwhelmingly informal, the platform contributes to documenting and formalising a major segment of the Egyptian economy — aligning with national digital-transformation and financial-inclusion priorities.</w:t>
      </w:r>
    </w:p>
    <w:p w14:paraId="2D8012DC" w14:textId="77777777" w:rsidR="007B5DE7" w:rsidRDefault="007B5DE7">
      <w:pPr>
        <w:pStyle w:val="Heading2"/>
        <w:rPr>
          <w:rFonts w:eastAsia="Times New Roman"/>
          <w:color w:val="000000"/>
        </w:rPr>
      </w:pPr>
      <w:bookmarkStart w:id="76" w:name="_Toc233528964"/>
      <w:r>
        <w:rPr>
          <w:rFonts w:eastAsia="Times New Roman"/>
          <w:color w:val="000000"/>
        </w:rPr>
        <w:t>6.5 Challenges and Limitations</w:t>
      </w:r>
      <w:bookmarkEnd w:id="76"/>
    </w:p>
    <w:p w14:paraId="25604CDB" w14:textId="77777777" w:rsidR="007B5DE7" w:rsidRDefault="007B5DE7">
      <w:pPr>
        <w:pStyle w:val="Heading3"/>
        <w:rPr>
          <w:rFonts w:eastAsia="Times New Roman"/>
          <w:color w:val="000000"/>
        </w:rPr>
      </w:pPr>
      <w:bookmarkStart w:id="77" w:name="_Toc233528965"/>
      <w:r>
        <w:rPr>
          <w:rFonts w:eastAsia="Times New Roman"/>
          <w:color w:val="000000"/>
        </w:rPr>
        <w:t>6.5.1 Technical Limitations</w:t>
      </w:r>
      <w:bookmarkEnd w:id="77"/>
    </w:p>
    <w:p w14:paraId="7A7121A1" w14:textId="77777777" w:rsidR="007B5DE7" w:rsidRDefault="007B5DE7" w:rsidP="007B5DE7">
      <w:pPr>
        <w:pStyle w:val="NormalWeb"/>
        <w:numPr>
          <w:ilvl w:val="0"/>
          <w:numId w:val="12"/>
        </w:numPr>
        <w:rPr>
          <w:color w:val="000000"/>
        </w:rPr>
      </w:pPr>
      <w:r>
        <w:rPr>
          <w:rStyle w:val="Strong"/>
          <w:color w:val="000000"/>
        </w:rPr>
        <w:t>Payment Gateway Integration:</w:t>
      </w:r>
      <w:r>
        <w:rPr>
          <w:color w:val="000000"/>
        </w:rPr>
        <w:t xml:space="preserve"> </w:t>
      </w:r>
      <w:r>
        <w:rPr>
          <w:color w:val="000000"/>
        </w:rPr>
        <w:t>The current implementation uses a mock payment gateway () for escrow deposits and credit purchases. While the architecture is designed for plug-in integration with Paymob, Fawry, or similar licensed Egyptian processors, live payment processing was not implemented due to the requirements for formal company registration and regulatory compliance.</w:t>
      </w:r>
    </w:p>
    <w:p w14:paraId="612426E8" w14:textId="77777777" w:rsidR="007B5DE7" w:rsidRDefault="007B5DE7" w:rsidP="007B5DE7">
      <w:pPr>
        <w:pStyle w:val="NormalWeb"/>
        <w:numPr>
          <w:ilvl w:val="0"/>
          <w:numId w:val="12"/>
        </w:numPr>
        <w:rPr>
          <w:color w:val="000000"/>
        </w:rPr>
      </w:pPr>
      <w:r>
        <w:rPr>
          <w:rStyle w:val="Strong"/>
          <w:color w:val="000000"/>
        </w:rPr>
        <w:t>Real-Time Communication:</w:t>
      </w:r>
      <w:r>
        <w:rPr>
          <w:color w:val="000000"/>
        </w:rPr>
        <w:t xml:space="preserve"> </w:t>
      </w:r>
      <w:r>
        <w:rPr>
          <w:color w:val="000000"/>
        </w:rPr>
        <w:t>The platform does not currently support real-time messaging or notifications between users. Communication relies on email notifications and in-app status updates. WebSocket integration for live chat and push notifications is a natural extension.</w:t>
      </w:r>
    </w:p>
    <w:p w14:paraId="42F57137" w14:textId="77777777" w:rsidR="007B5DE7" w:rsidRDefault="007B5DE7" w:rsidP="007B5DE7">
      <w:pPr>
        <w:pStyle w:val="NormalWeb"/>
        <w:numPr>
          <w:ilvl w:val="0"/>
          <w:numId w:val="12"/>
        </w:numPr>
        <w:rPr>
          <w:color w:val="000000"/>
        </w:rPr>
      </w:pPr>
      <w:r>
        <w:rPr>
          <w:rStyle w:val="Strong"/>
          <w:color w:val="000000"/>
        </w:rPr>
        <w:t>PDF Generation Performance:</w:t>
      </w:r>
      <w:r>
        <w:rPr>
          <w:color w:val="000000"/>
        </w:rPr>
        <w:t xml:space="preserve"> </w:t>
      </w:r>
      <w:r>
        <w:rPr>
          <w:color w:val="000000"/>
        </w:rPr>
        <w:t>Puppeteer-based PDF generation, while producing excellent Arabic RTL output, is resource-intensive (launching a headless Chrome instance per contract). Under high concurrency, this could become a bottleneck requiring a queue-based architecture or a pre-rendering pool.</w:t>
      </w:r>
    </w:p>
    <w:p w14:paraId="5D052A23" w14:textId="77777777" w:rsidR="007B5DE7" w:rsidRDefault="007B5DE7" w:rsidP="007B5DE7">
      <w:pPr>
        <w:pStyle w:val="NormalWeb"/>
        <w:numPr>
          <w:ilvl w:val="0"/>
          <w:numId w:val="12"/>
        </w:numPr>
        <w:rPr>
          <w:color w:val="000000"/>
        </w:rPr>
      </w:pPr>
      <w:r>
        <w:rPr>
          <w:rStyle w:val="Strong"/>
          <w:color w:val="000000"/>
        </w:rPr>
        <w:t>AI Estimation Accuracy:</w:t>
      </w:r>
      <w:r>
        <w:rPr>
          <w:color w:val="000000"/>
        </w:rPr>
        <w:t xml:space="preserve"> </w:t>
      </w:r>
      <w:r>
        <w:rPr>
          <w:color w:val="000000"/>
        </w:rPr>
        <w:t>The AI price estimation relies on external LLMs (Pollinations.ai / Anthropic Claude) with general training data. The estimates are indicative rather than precise, and the system would benefit from fine-tuning on actual Egyptian construction cost data as transaction history accumulates.</w:t>
      </w:r>
    </w:p>
    <w:p w14:paraId="2A2E74C8" w14:textId="77777777" w:rsidR="007B5DE7" w:rsidRDefault="007B5DE7">
      <w:pPr>
        <w:pStyle w:val="Heading3"/>
        <w:rPr>
          <w:rFonts w:eastAsia="Times New Roman"/>
          <w:color w:val="000000"/>
        </w:rPr>
      </w:pPr>
      <w:bookmarkStart w:id="78" w:name="_Toc233528966"/>
      <w:r>
        <w:rPr>
          <w:rFonts w:eastAsia="Times New Roman"/>
          <w:color w:val="000000"/>
        </w:rPr>
        <w:t>6.5.2 Business Limitations</w:t>
      </w:r>
      <w:bookmarkEnd w:id="78"/>
    </w:p>
    <w:p w14:paraId="5342DDFE" w14:textId="77777777" w:rsidR="007B5DE7" w:rsidRDefault="007B5DE7" w:rsidP="007B5DE7">
      <w:pPr>
        <w:pStyle w:val="NormalWeb"/>
        <w:numPr>
          <w:ilvl w:val="0"/>
          <w:numId w:val="13"/>
        </w:numPr>
        <w:rPr>
          <w:color w:val="000000"/>
        </w:rPr>
      </w:pPr>
      <w:r>
        <w:rPr>
          <w:rStyle w:val="Strong"/>
          <w:color w:val="000000"/>
        </w:rPr>
        <w:t>Cold-Start Problem:</w:t>
      </w:r>
      <w:r>
        <w:rPr>
          <w:color w:val="000000"/>
        </w:rPr>
        <w:t xml:space="preserve"> </w:t>
      </w:r>
      <w:r>
        <w:rPr>
          <w:color w:val="000000"/>
        </w:rPr>
        <w:t>As a two-sided marketplace, El-Moquwal faces the classic chicken-and-egg challenge: customers need contractors to find value, and contractors need customers to justify participation. The Year 1 free-service strategy mitigates this but does not eliminate it.</w:t>
      </w:r>
    </w:p>
    <w:p w14:paraId="474B4219" w14:textId="77777777" w:rsidR="007B5DE7" w:rsidRDefault="007B5DE7" w:rsidP="007B5DE7">
      <w:pPr>
        <w:pStyle w:val="NormalWeb"/>
        <w:numPr>
          <w:ilvl w:val="0"/>
          <w:numId w:val="13"/>
        </w:numPr>
        <w:rPr>
          <w:color w:val="000000"/>
        </w:rPr>
      </w:pPr>
      <w:r>
        <w:rPr>
          <w:rStyle w:val="Strong"/>
          <w:color w:val="000000"/>
        </w:rPr>
        <w:lastRenderedPageBreak/>
        <w:t>Geographic Scope:</w:t>
      </w:r>
      <w:r>
        <w:rPr>
          <w:color w:val="000000"/>
        </w:rPr>
        <w:t xml:space="preserve"> The current launch scope is limited to high-density urban governorates. Expansion to rural areas and Upper Egypt would require adapted marketing, localised professional onboarding, and potentially different pricing structures.</w:t>
      </w:r>
    </w:p>
    <w:p w14:paraId="2D339758" w14:textId="77777777" w:rsidR="007B5DE7" w:rsidRDefault="007B5DE7" w:rsidP="007B5DE7">
      <w:pPr>
        <w:pStyle w:val="NormalWeb"/>
        <w:numPr>
          <w:ilvl w:val="0"/>
          <w:numId w:val="13"/>
        </w:numPr>
        <w:rPr>
          <w:color w:val="000000"/>
        </w:rPr>
      </w:pPr>
      <w:r>
        <w:rPr>
          <w:rStyle w:val="Strong"/>
          <w:color w:val="000000"/>
        </w:rPr>
        <w:t>Dispute Resolution Scalability:</w:t>
      </w:r>
      <w:r>
        <w:rPr>
          <w:color w:val="000000"/>
        </w:rPr>
        <w:t xml:space="preserve"> The current dispute resolution model relies on manual admin intervention. As transaction volume grows, this process will require either additional staffing or partial automation through rule-based escalation and AI-assisted assessment.</w:t>
      </w:r>
    </w:p>
    <w:p w14:paraId="2F41D1C7" w14:textId="77777777" w:rsidR="007B5DE7" w:rsidRDefault="007B5DE7">
      <w:pPr>
        <w:pStyle w:val="Heading2"/>
        <w:rPr>
          <w:rFonts w:eastAsia="Times New Roman"/>
          <w:color w:val="000000"/>
        </w:rPr>
      </w:pPr>
      <w:bookmarkStart w:id="79" w:name="_Toc233528967"/>
      <w:r>
        <w:rPr>
          <w:rFonts w:eastAsia="Times New Roman"/>
          <w:color w:val="000000"/>
        </w:rPr>
        <w:t>6.6 Future Work and Recommendations</w:t>
      </w:r>
      <w:bookmarkEnd w:id="79"/>
    </w:p>
    <w:p w14:paraId="0B198BB9" w14:textId="77777777" w:rsidR="007B5DE7" w:rsidRDefault="007B5DE7">
      <w:pPr>
        <w:pStyle w:val="NormalWeb"/>
        <w:rPr>
          <w:color w:val="000000"/>
        </w:rPr>
      </w:pPr>
      <w:r>
        <w:rPr>
          <w:color w:val="000000"/>
        </w:rPr>
        <w:t>The following enhancements are recommended for subsequent phases of development:</w:t>
      </w:r>
    </w:p>
    <w:p w14:paraId="6E11F62C" w14:textId="77777777" w:rsidR="007B5DE7" w:rsidRDefault="007B5DE7">
      <w:pPr>
        <w:pStyle w:val="Heading3"/>
        <w:rPr>
          <w:rFonts w:eastAsia="Times New Roman"/>
          <w:color w:val="000000"/>
        </w:rPr>
      </w:pPr>
      <w:bookmarkStart w:id="80" w:name="_Toc233528968"/>
      <w:r>
        <w:rPr>
          <w:rFonts w:eastAsia="Times New Roman"/>
          <w:color w:val="000000"/>
        </w:rPr>
        <w:t>6.6.1 Short-Term (6–12 Months)</w:t>
      </w:r>
      <w:bookmarkEnd w:id="80"/>
    </w:p>
    <w:tbl>
      <w:tblPr>
        <w:tblW w:w="5000" w:type="pct"/>
        <w:tblCellMar>
          <w:top w:w="15" w:type="dxa"/>
          <w:left w:w="15" w:type="dxa"/>
          <w:bottom w:w="15" w:type="dxa"/>
          <w:right w:w="15" w:type="dxa"/>
        </w:tblCellMar>
        <w:tblLook w:val="04A0" w:firstRow="1" w:lastRow="0" w:firstColumn="1" w:lastColumn="0" w:noHBand="0" w:noVBand="1"/>
      </w:tblPr>
      <w:tblGrid>
        <w:gridCol w:w="918"/>
        <w:gridCol w:w="3072"/>
        <w:gridCol w:w="5354"/>
      </w:tblGrid>
      <w:tr w:rsidR="00000000" w14:paraId="64ABBD02"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421DD824" w14:textId="77777777" w:rsidR="007B5DE7" w:rsidRDefault="007B5DE7">
            <w:pPr>
              <w:spacing w:before="240" w:after="240"/>
              <w:rPr>
                <w:rFonts w:eastAsia="Times New Roman"/>
                <w:b/>
                <w:bCs/>
                <w:color w:val="000000"/>
                <w:sz w:val="20"/>
                <w:szCs w:val="20"/>
              </w:rPr>
            </w:pPr>
            <w:r>
              <w:rPr>
                <w:rFonts w:eastAsia="Times New Roman"/>
                <w:b/>
                <w:bCs/>
                <w:color w:val="000000"/>
                <w:sz w:val="20"/>
                <w:szCs w:val="20"/>
              </w:rPr>
              <w:t>Priority</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0DF9B51F" w14:textId="77777777" w:rsidR="007B5DE7" w:rsidRDefault="007B5DE7">
            <w:pPr>
              <w:spacing w:before="240" w:after="240"/>
              <w:rPr>
                <w:rFonts w:eastAsia="Times New Roman"/>
                <w:b/>
                <w:bCs/>
                <w:color w:val="000000"/>
                <w:sz w:val="20"/>
                <w:szCs w:val="20"/>
              </w:rPr>
            </w:pPr>
            <w:r>
              <w:rPr>
                <w:rFonts w:eastAsia="Times New Roman"/>
                <w:b/>
                <w:bCs/>
                <w:color w:val="000000"/>
                <w:sz w:val="20"/>
                <w:szCs w:val="20"/>
              </w:rPr>
              <w:t>Enhancement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3FA62A26" w14:textId="77777777" w:rsidR="007B5DE7" w:rsidRDefault="007B5DE7">
            <w:pPr>
              <w:spacing w:before="240" w:after="240"/>
              <w:rPr>
                <w:rFonts w:eastAsia="Times New Roman"/>
                <w:b/>
                <w:bCs/>
                <w:color w:val="000000"/>
                <w:sz w:val="20"/>
                <w:szCs w:val="20"/>
              </w:rPr>
            </w:pPr>
            <w:r>
              <w:rPr>
                <w:rFonts w:eastAsia="Times New Roman"/>
                <w:b/>
                <w:bCs/>
                <w:color w:val="000000"/>
                <w:sz w:val="20"/>
                <w:szCs w:val="20"/>
              </w:rPr>
              <w:t>Rationale</w:t>
            </w:r>
          </w:p>
        </w:tc>
      </w:tr>
      <w:tr w:rsidR="00000000" w14:paraId="2FF9D17D"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B7EE153" w14:textId="77777777" w:rsidR="007B5DE7" w:rsidRDefault="007B5DE7">
            <w:pPr>
              <w:spacing w:before="240" w:after="240"/>
              <w:rPr>
                <w:rFonts w:eastAsia="Times New Roman"/>
                <w:color w:val="000000"/>
                <w:sz w:val="20"/>
                <w:szCs w:val="20"/>
              </w:rPr>
            </w:pPr>
            <w:r>
              <w:rPr>
                <w:rFonts w:eastAsia="Times New Roman"/>
                <w:color w:val="000000"/>
                <w:sz w:val="20"/>
                <w:szCs w:val="20"/>
              </w:rPr>
              <w:t>High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D9700B3" w14:textId="77777777" w:rsidR="007B5DE7" w:rsidRDefault="007B5DE7">
            <w:pPr>
              <w:spacing w:before="240" w:after="240"/>
              <w:rPr>
                <w:rFonts w:eastAsia="Times New Roman"/>
                <w:color w:val="000000"/>
                <w:sz w:val="20"/>
                <w:szCs w:val="20"/>
              </w:rPr>
            </w:pPr>
            <w:r>
              <w:rPr>
                <w:rFonts w:eastAsia="Times New Roman"/>
                <w:color w:val="000000"/>
                <w:sz w:val="20"/>
                <w:szCs w:val="20"/>
              </w:rPr>
              <w:t>Live payment gateway integration (Paymob / Fawry)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5029ACF" w14:textId="77777777" w:rsidR="007B5DE7" w:rsidRDefault="007B5DE7">
            <w:pPr>
              <w:spacing w:before="240" w:after="240"/>
              <w:rPr>
                <w:rFonts w:eastAsia="Times New Roman"/>
                <w:color w:val="000000"/>
                <w:sz w:val="20"/>
                <w:szCs w:val="20"/>
              </w:rPr>
            </w:pPr>
            <w:r>
              <w:rPr>
                <w:rFonts w:eastAsia="Times New Roman"/>
                <w:color w:val="000000"/>
                <w:sz w:val="20"/>
                <w:szCs w:val="20"/>
              </w:rPr>
              <w:t>Enables real money movement, which is essential for commercial launch.</w:t>
            </w:r>
          </w:p>
        </w:tc>
      </w:tr>
      <w:tr w:rsidR="00000000" w14:paraId="0C680A1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DE67D88" w14:textId="77777777" w:rsidR="007B5DE7" w:rsidRDefault="007B5DE7">
            <w:pPr>
              <w:spacing w:before="240" w:after="240"/>
              <w:rPr>
                <w:rFonts w:eastAsia="Times New Roman"/>
                <w:color w:val="000000"/>
                <w:sz w:val="20"/>
                <w:szCs w:val="20"/>
              </w:rPr>
            </w:pPr>
            <w:r>
              <w:rPr>
                <w:rFonts w:eastAsia="Times New Roman"/>
                <w:color w:val="000000"/>
                <w:sz w:val="20"/>
                <w:szCs w:val="20"/>
              </w:rPr>
              <w:t>High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E6A8B12" w14:textId="77777777" w:rsidR="007B5DE7" w:rsidRDefault="007B5DE7">
            <w:pPr>
              <w:spacing w:before="240" w:after="240"/>
              <w:rPr>
                <w:rFonts w:eastAsia="Times New Roman"/>
                <w:color w:val="000000"/>
                <w:sz w:val="20"/>
                <w:szCs w:val="20"/>
              </w:rPr>
            </w:pPr>
            <w:r>
              <w:rPr>
                <w:rFonts w:eastAsia="Times New Roman"/>
                <w:color w:val="000000"/>
                <w:sz w:val="20"/>
                <w:szCs w:val="20"/>
              </w:rPr>
              <w:t>Real-time notifications (WebSocket / Firebase)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8660203" w14:textId="77777777" w:rsidR="007B5DE7" w:rsidRDefault="007B5DE7">
            <w:pPr>
              <w:spacing w:before="240" w:after="240"/>
              <w:rPr>
                <w:rFonts w:eastAsia="Times New Roman"/>
                <w:color w:val="000000"/>
                <w:sz w:val="20"/>
                <w:szCs w:val="20"/>
              </w:rPr>
            </w:pPr>
            <w:r>
              <w:rPr>
                <w:rFonts w:eastAsia="Times New Roman"/>
                <w:color w:val="000000"/>
                <w:sz w:val="20"/>
                <w:szCs w:val="20"/>
              </w:rPr>
              <w:t>Improves user engagement and reduces response times for bids and milestones.</w:t>
            </w:r>
          </w:p>
        </w:tc>
      </w:tr>
      <w:tr w:rsidR="00000000" w14:paraId="572F0E8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E5764B4" w14:textId="77777777" w:rsidR="007B5DE7" w:rsidRDefault="007B5DE7">
            <w:pPr>
              <w:spacing w:before="240" w:after="240"/>
              <w:rPr>
                <w:rFonts w:eastAsia="Times New Roman"/>
                <w:color w:val="000000"/>
                <w:sz w:val="20"/>
                <w:szCs w:val="20"/>
              </w:rPr>
            </w:pPr>
            <w:r>
              <w:rPr>
                <w:rFonts w:eastAsia="Times New Roman"/>
                <w:color w:val="000000"/>
                <w:sz w:val="20"/>
                <w:szCs w:val="20"/>
              </w:rPr>
              <w:t>High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9BF1326" w14:textId="77777777" w:rsidR="007B5DE7" w:rsidRDefault="007B5DE7">
            <w:pPr>
              <w:spacing w:before="240" w:after="240"/>
              <w:rPr>
                <w:rFonts w:eastAsia="Times New Roman"/>
                <w:color w:val="000000"/>
                <w:sz w:val="20"/>
                <w:szCs w:val="20"/>
              </w:rPr>
            </w:pPr>
            <w:r>
              <w:rPr>
                <w:rFonts w:eastAsia="Times New Roman"/>
                <w:color w:val="000000"/>
                <w:sz w:val="20"/>
                <w:szCs w:val="20"/>
              </w:rPr>
              <w:t>Progressive Web App (PWA) optimisation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24E76C4" w14:textId="77777777" w:rsidR="007B5DE7" w:rsidRDefault="007B5DE7">
            <w:pPr>
              <w:spacing w:before="240" w:after="240"/>
              <w:rPr>
                <w:rFonts w:eastAsia="Times New Roman"/>
                <w:color w:val="000000"/>
                <w:sz w:val="20"/>
                <w:szCs w:val="20"/>
              </w:rPr>
            </w:pPr>
            <w:r>
              <w:rPr>
                <w:rFonts w:eastAsia="Times New Roman"/>
                <w:color w:val="000000"/>
                <w:sz w:val="20"/>
                <w:szCs w:val="20"/>
              </w:rPr>
              <w:t>Enables offline access, push notifications, and app-like experience on mobile devices without a native app.</w:t>
            </w:r>
          </w:p>
        </w:tc>
      </w:tr>
      <w:tr w:rsidR="00000000" w14:paraId="3B4BA39D"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34C2169" w14:textId="77777777" w:rsidR="007B5DE7" w:rsidRDefault="007B5DE7">
            <w:pPr>
              <w:spacing w:before="240" w:after="240"/>
              <w:rPr>
                <w:rFonts w:eastAsia="Times New Roman"/>
                <w:color w:val="000000"/>
                <w:sz w:val="20"/>
                <w:szCs w:val="20"/>
              </w:rPr>
            </w:pPr>
            <w:r>
              <w:rPr>
                <w:rFonts w:eastAsia="Times New Roman"/>
                <w:color w:val="000000"/>
                <w:sz w:val="20"/>
                <w:szCs w:val="20"/>
              </w:rPr>
              <w:t>Medium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AAA9BF9" w14:textId="77777777" w:rsidR="007B5DE7" w:rsidRDefault="007B5DE7">
            <w:pPr>
              <w:spacing w:before="240" w:after="240"/>
              <w:rPr>
                <w:rFonts w:eastAsia="Times New Roman"/>
                <w:color w:val="000000"/>
                <w:sz w:val="20"/>
                <w:szCs w:val="20"/>
              </w:rPr>
            </w:pPr>
            <w:r>
              <w:rPr>
                <w:rFonts w:eastAsia="Times New Roman"/>
                <w:color w:val="000000"/>
                <w:sz w:val="20"/>
                <w:szCs w:val="20"/>
              </w:rPr>
              <w:t>Email and SMS notification service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E2E8FB3" w14:textId="77777777" w:rsidR="007B5DE7" w:rsidRDefault="007B5DE7">
            <w:pPr>
              <w:spacing w:before="240" w:after="240"/>
              <w:rPr>
                <w:rFonts w:eastAsia="Times New Roman"/>
                <w:color w:val="000000"/>
                <w:sz w:val="20"/>
                <w:szCs w:val="20"/>
              </w:rPr>
            </w:pPr>
            <w:r>
              <w:rPr>
                <w:rFonts w:eastAsia="Times New Roman"/>
                <w:color w:val="000000"/>
                <w:sz w:val="20"/>
                <w:szCs w:val="20"/>
              </w:rPr>
              <w:t>Transactional emails for contract signing, escrow events, and bid acceptance.</w:t>
            </w:r>
          </w:p>
        </w:tc>
      </w:tr>
      <w:tr w:rsidR="00000000" w14:paraId="7C8E3563"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FD092DA" w14:textId="77777777" w:rsidR="007B5DE7" w:rsidRDefault="007B5DE7">
            <w:pPr>
              <w:spacing w:before="240" w:after="240"/>
              <w:rPr>
                <w:rFonts w:eastAsia="Times New Roman"/>
                <w:color w:val="000000"/>
                <w:sz w:val="20"/>
                <w:szCs w:val="20"/>
              </w:rPr>
            </w:pPr>
            <w:r>
              <w:rPr>
                <w:rFonts w:eastAsia="Times New Roman"/>
                <w:color w:val="000000"/>
                <w:sz w:val="20"/>
                <w:szCs w:val="20"/>
              </w:rPr>
              <w:t>Medium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F9EA6B6" w14:textId="77777777" w:rsidR="007B5DE7" w:rsidRDefault="007B5DE7">
            <w:pPr>
              <w:spacing w:before="240" w:after="240"/>
              <w:rPr>
                <w:rFonts w:eastAsia="Times New Roman"/>
                <w:color w:val="000000"/>
                <w:sz w:val="20"/>
                <w:szCs w:val="20"/>
              </w:rPr>
            </w:pPr>
            <w:r>
              <w:rPr>
                <w:rFonts w:eastAsia="Times New Roman"/>
                <w:color w:val="000000"/>
                <w:sz w:val="20"/>
                <w:szCs w:val="20"/>
              </w:rPr>
              <w:t>Enhanced admin analytics dashboard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46E7513" w14:textId="77777777" w:rsidR="007B5DE7" w:rsidRDefault="007B5DE7">
            <w:pPr>
              <w:spacing w:before="240" w:after="240"/>
              <w:rPr>
                <w:rFonts w:eastAsia="Times New Roman"/>
                <w:color w:val="000000"/>
                <w:sz w:val="20"/>
                <w:szCs w:val="20"/>
              </w:rPr>
            </w:pPr>
            <w:r>
              <w:rPr>
                <w:rFonts w:eastAsia="Times New Roman"/>
                <w:color w:val="000000"/>
                <w:sz w:val="20"/>
                <w:szCs w:val="20"/>
              </w:rPr>
              <w:t>Real-time charts, revenue tracking, and user growth metrics for operational decision-making.</w:t>
            </w:r>
          </w:p>
        </w:tc>
      </w:tr>
    </w:tbl>
    <w:p w14:paraId="76A30ED9" w14:textId="77777777" w:rsidR="007B5DE7" w:rsidRDefault="007B5DE7">
      <w:pPr>
        <w:pStyle w:val="Heading3"/>
        <w:rPr>
          <w:rFonts w:eastAsia="Times New Roman"/>
          <w:color w:val="000000"/>
        </w:rPr>
      </w:pPr>
      <w:bookmarkStart w:id="81" w:name="_Toc233528969"/>
      <w:r>
        <w:rPr>
          <w:rFonts w:eastAsia="Times New Roman"/>
          <w:color w:val="000000"/>
        </w:rPr>
        <w:t>6.6.2 Medium-Term (12–24 Months)</w:t>
      </w:r>
      <w:bookmarkEnd w:id="81"/>
    </w:p>
    <w:tbl>
      <w:tblPr>
        <w:tblW w:w="5000" w:type="pct"/>
        <w:tblCellMar>
          <w:top w:w="15" w:type="dxa"/>
          <w:left w:w="15" w:type="dxa"/>
          <w:bottom w:w="15" w:type="dxa"/>
          <w:right w:w="15" w:type="dxa"/>
        </w:tblCellMar>
        <w:tblLook w:val="04A0" w:firstRow="1" w:lastRow="0" w:firstColumn="1" w:lastColumn="0" w:noHBand="0" w:noVBand="1"/>
      </w:tblPr>
      <w:tblGrid>
        <w:gridCol w:w="918"/>
        <w:gridCol w:w="3112"/>
        <w:gridCol w:w="5314"/>
      </w:tblGrid>
      <w:tr w:rsidR="00000000" w14:paraId="2B358DBD"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687D8CA5" w14:textId="77777777" w:rsidR="007B5DE7" w:rsidRDefault="007B5DE7">
            <w:pPr>
              <w:spacing w:before="240" w:after="240"/>
              <w:rPr>
                <w:rFonts w:eastAsia="Times New Roman"/>
                <w:b/>
                <w:bCs/>
                <w:color w:val="000000"/>
                <w:sz w:val="20"/>
                <w:szCs w:val="20"/>
              </w:rPr>
            </w:pPr>
            <w:r>
              <w:rPr>
                <w:rFonts w:eastAsia="Times New Roman"/>
                <w:b/>
                <w:bCs/>
                <w:color w:val="000000"/>
                <w:sz w:val="20"/>
                <w:szCs w:val="20"/>
              </w:rPr>
              <w:lastRenderedPageBreak/>
              <w:t>Priority</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338992D9" w14:textId="77777777" w:rsidR="007B5DE7" w:rsidRDefault="007B5DE7">
            <w:pPr>
              <w:spacing w:before="240" w:after="240"/>
              <w:rPr>
                <w:rFonts w:eastAsia="Times New Roman"/>
                <w:b/>
                <w:bCs/>
                <w:color w:val="000000"/>
                <w:sz w:val="20"/>
                <w:szCs w:val="20"/>
              </w:rPr>
            </w:pPr>
            <w:r>
              <w:rPr>
                <w:rFonts w:eastAsia="Times New Roman"/>
                <w:b/>
                <w:bCs/>
                <w:color w:val="000000"/>
                <w:sz w:val="20"/>
                <w:szCs w:val="20"/>
              </w:rPr>
              <w:t>Enhancement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3FD360CE" w14:textId="77777777" w:rsidR="007B5DE7" w:rsidRDefault="007B5DE7">
            <w:pPr>
              <w:spacing w:before="240" w:after="240"/>
              <w:rPr>
                <w:rFonts w:eastAsia="Times New Roman"/>
                <w:b/>
                <w:bCs/>
                <w:color w:val="000000"/>
                <w:sz w:val="20"/>
                <w:szCs w:val="20"/>
              </w:rPr>
            </w:pPr>
            <w:r>
              <w:rPr>
                <w:rFonts w:eastAsia="Times New Roman"/>
                <w:b/>
                <w:bCs/>
                <w:color w:val="000000"/>
                <w:sz w:val="20"/>
                <w:szCs w:val="20"/>
              </w:rPr>
              <w:t>Rationale</w:t>
            </w:r>
          </w:p>
        </w:tc>
      </w:tr>
      <w:tr w:rsidR="00000000" w14:paraId="53E8BB1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08B4967" w14:textId="77777777" w:rsidR="007B5DE7" w:rsidRDefault="007B5DE7">
            <w:pPr>
              <w:spacing w:before="240" w:after="240"/>
              <w:rPr>
                <w:rFonts w:eastAsia="Times New Roman"/>
                <w:color w:val="000000"/>
                <w:sz w:val="20"/>
                <w:szCs w:val="20"/>
              </w:rPr>
            </w:pPr>
            <w:r>
              <w:rPr>
                <w:rFonts w:eastAsia="Times New Roman"/>
                <w:color w:val="000000"/>
                <w:sz w:val="20"/>
                <w:szCs w:val="20"/>
              </w:rPr>
              <w:t>High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A8BC1AB" w14:textId="77777777" w:rsidR="007B5DE7" w:rsidRDefault="007B5DE7">
            <w:pPr>
              <w:spacing w:before="240" w:after="240"/>
              <w:rPr>
                <w:rFonts w:eastAsia="Times New Roman"/>
                <w:color w:val="000000"/>
                <w:sz w:val="20"/>
                <w:szCs w:val="20"/>
              </w:rPr>
            </w:pPr>
            <w:r>
              <w:rPr>
                <w:rFonts w:eastAsia="Times New Roman"/>
                <w:color w:val="000000"/>
                <w:sz w:val="20"/>
                <w:szCs w:val="20"/>
              </w:rPr>
              <w:t>Native mobile applications (iOS &amp; Android)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E91A161" w14:textId="77777777" w:rsidR="007B5DE7" w:rsidRDefault="007B5DE7">
            <w:pPr>
              <w:spacing w:before="240" w:after="240"/>
              <w:rPr>
                <w:rFonts w:eastAsia="Times New Roman"/>
                <w:color w:val="000000"/>
                <w:sz w:val="20"/>
                <w:szCs w:val="20"/>
              </w:rPr>
            </w:pPr>
            <w:r>
              <w:rPr>
                <w:rFonts w:eastAsia="Times New Roman"/>
                <w:color w:val="000000"/>
                <w:sz w:val="20"/>
                <w:szCs w:val="20"/>
              </w:rPr>
              <w:t>Reaches the majority of Egyptian users who are mobile-first.</w:t>
            </w:r>
          </w:p>
        </w:tc>
      </w:tr>
      <w:tr w:rsidR="00000000" w14:paraId="75BBB2E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25D30D4" w14:textId="77777777" w:rsidR="007B5DE7" w:rsidRDefault="007B5DE7">
            <w:pPr>
              <w:spacing w:before="240" w:after="240"/>
              <w:rPr>
                <w:rFonts w:eastAsia="Times New Roman"/>
                <w:color w:val="000000"/>
                <w:sz w:val="20"/>
                <w:szCs w:val="20"/>
              </w:rPr>
            </w:pPr>
            <w:r>
              <w:rPr>
                <w:rFonts w:eastAsia="Times New Roman"/>
                <w:color w:val="000000"/>
                <w:sz w:val="20"/>
                <w:szCs w:val="20"/>
              </w:rPr>
              <w:t>High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C26EA96" w14:textId="77777777" w:rsidR="007B5DE7" w:rsidRDefault="007B5DE7">
            <w:pPr>
              <w:spacing w:before="240" w:after="240"/>
              <w:rPr>
                <w:rFonts w:eastAsia="Times New Roman"/>
                <w:color w:val="000000"/>
                <w:sz w:val="20"/>
                <w:szCs w:val="20"/>
              </w:rPr>
            </w:pPr>
            <w:r>
              <w:rPr>
                <w:rFonts w:eastAsia="Times New Roman"/>
                <w:color w:val="000000"/>
                <w:sz w:val="20"/>
                <w:szCs w:val="20"/>
              </w:rPr>
              <w:t>AI model fine-tuning on platform data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C0277D3" w14:textId="77777777" w:rsidR="007B5DE7" w:rsidRDefault="007B5DE7">
            <w:pPr>
              <w:spacing w:before="240" w:after="240"/>
              <w:rPr>
                <w:rFonts w:eastAsia="Times New Roman"/>
                <w:color w:val="000000"/>
                <w:sz w:val="20"/>
                <w:szCs w:val="20"/>
              </w:rPr>
            </w:pPr>
            <w:r>
              <w:rPr>
                <w:rFonts w:eastAsia="Times New Roman"/>
                <w:color w:val="000000"/>
                <w:sz w:val="20"/>
                <w:szCs w:val="20"/>
              </w:rPr>
              <w:t>Improves estimation accuracy as real transaction data accumulates from completed projects.</w:t>
            </w:r>
          </w:p>
        </w:tc>
      </w:tr>
      <w:tr w:rsidR="00000000" w14:paraId="6A0FA36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CCABB7B" w14:textId="77777777" w:rsidR="007B5DE7" w:rsidRDefault="007B5DE7">
            <w:pPr>
              <w:spacing w:before="240" w:after="240"/>
              <w:rPr>
                <w:rFonts w:eastAsia="Times New Roman"/>
                <w:color w:val="000000"/>
                <w:sz w:val="20"/>
                <w:szCs w:val="20"/>
              </w:rPr>
            </w:pPr>
            <w:r>
              <w:rPr>
                <w:rFonts w:eastAsia="Times New Roman"/>
                <w:color w:val="000000"/>
                <w:sz w:val="20"/>
                <w:szCs w:val="20"/>
              </w:rPr>
              <w:t>Medium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88731D4" w14:textId="77777777" w:rsidR="007B5DE7" w:rsidRDefault="007B5DE7">
            <w:pPr>
              <w:spacing w:before="240" w:after="240"/>
              <w:rPr>
                <w:rFonts w:eastAsia="Times New Roman"/>
                <w:color w:val="000000"/>
                <w:sz w:val="20"/>
                <w:szCs w:val="20"/>
              </w:rPr>
            </w:pPr>
            <w:r>
              <w:rPr>
                <w:rFonts w:eastAsia="Times New Roman"/>
                <w:color w:val="000000"/>
                <w:sz w:val="20"/>
                <w:szCs w:val="20"/>
              </w:rPr>
              <w:t>Automated dispute resolution (rule-based + AI)</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58F6B2F" w14:textId="77777777" w:rsidR="007B5DE7" w:rsidRDefault="007B5DE7">
            <w:pPr>
              <w:spacing w:before="240" w:after="240"/>
              <w:rPr>
                <w:rFonts w:eastAsia="Times New Roman"/>
                <w:color w:val="000000"/>
                <w:sz w:val="20"/>
                <w:szCs w:val="20"/>
              </w:rPr>
            </w:pPr>
            <w:r>
              <w:rPr>
                <w:rFonts w:eastAsia="Times New Roman"/>
                <w:color w:val="000000"/>
                <w:sz w:val="20"/>
                <w:szCs w:val="20"/>
              </w:rPr>
              <w:t>Reduces admin burden and improves dispute resolution speed as volume grows.</w:t>
            </w:r>
          </w:p>
        </w:tc>
      </w:tr>
      <w:tr w:rsidR="00000000" w14:paraId="349C287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4FC31CE" w14:textId="77777777" w:rsidR="007B5DE7" w:rsidRDefault="007B5DE7">
            <w:pPr>
              <w:spacing w:before="240" w:after="240"/>
              <w:rPr>
                <w:rFonts w:eastAsia="Times New Roman"/>
                <w:color w:val="000000"/>
                <w:sz w:val="20"/>
                <w:szCs w:val="20"/>
              </w:rPr>
            </w:pPr>
            <w:r>
              <w:rPr>
                <w:rFonts w:eastAsia="Times New Roman"/>
                <w:color w:val="000000"/>
                <w:sz w:val="20"/>
                <w:szCs w:val="20"/>
              </w:rPr>
              <w:t>Medium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A0F9D0E" w14:textId="77777777" w:rsidR="007B5DE7" w:rsidRDefault="007B5DE7">
            <w:pPr>
              <w:spacing w:before="240" w:after="240"/>
              <w:rPr>
                <w:rFonts w:eastAsia="Times New Roman"/>
                <w:color w:val="000000"/>
                <w:sz w:val="20"/>
                <w:szCs w:val="20"/>
              </w:rPr>
            </w:pPr>
            <w:r>
              <w:rPr>
                <w:rFonts w:eastAsia="Times New Roman"/>
                <w:color w:val="000000"/>
                <w:sz w:val="20"/>
                <w:szCs w:val="20"/>
              </w:rPr>
              <w:t>Contractor recommendation engine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408E73F" w14:textId="77777777" w:rsidR="007B5DE7" w:rsidRDefault="007B5DE7">
            <w:pPr>
              <w:spacing w:before="240" w:after="240"/>
              <w:rPr>
                <w:rFonts w:eastAsia="Times New Roman"/>
                <w:color w:val="000000"/>
                <w:sz w:val="20"/>
                <w:szCs w:val="20"/>
              </w:rPr>
            </w:pPr>
            <w:r>
              <w:rPr>
                <w:rFonts w:eastAsia="Times New Roman"/>
                <w:color w:val="000000"/>
                <w:sz w:val="20"/>
                <w:szCs w:val="20"/>
              </w:rPr>
              <w:t>Machine learning-based matching that considers project type, location, rating, and availability.</w:t>
            </w:r>
          </w:p>
        </w:tc>
      </w:tr>
      <w:tr w:rsidR="00000000" w14:paraId="5C85195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5C92921" w14:textId="77777777" w:rsidR="007B5DE7" w:rsidRDefault="007B5DE7">
            <w:pPr>
              <w:spacing w:before="240" w:after="240"/>
              <w:rPr>
                <w:rFonts w:eastAsia="Times New Roman"/>
                <w:color w:val="000000"/>
                <w:sz w:val="20"/>
                <w:szCs w:val="20"/>
              </w:rPr>
            </w:pPr>
            <w:r>
              <w:rPr>
                <w:rFonts w:eastAsia="Times New Roman"/>
                <w:color w:val="000000"/>
                <w:sz w:val="20"/>
                <w:szCs w:val="20"/>
              </w:rPr>
              <w:t>Medium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13BD743" w14:textId="77777777" w:rsidR="007B5DE7" w:rsidRDefault="007B5DE7">
            <w:pPr>
              <w:spacing w:before="240" w:after="240"/>
              <w:rPr>
                <w:rFonts w:eastAsia="Times New Roman"/>
                <w:color w:val="000000"/>
                <w:sz w:val="20"/>
                <w:szCs w:val="20"/>
              </w:rPr>
            </w:pPr>
            <w:r>
              <w:rPr>
                <w:rFonts w:eastAsia="Times New Roman"/>
                <w:color w:val="000000"/>
                <w:sz w:val="20"/>
                <w:szCs w:val="20"/>
              </w:rPr>
              <w:t>Multi-language support (English interface)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FBE2458" w14:textId="77777777" w:rsidR="007B5DE7" w:rsidRDefault="007B5DE7">
            <w:pPr>
              <w:spacing w:before="240" w:after="240"/>
              <w:rPr>
                <w:rFonts w:eastAsia="Times New Roman"/>
                <w:color w:val="000000"/>
                <w:sz w:val="20"/>
                <w:szCs w:val="20"/>
              </w:rPr>
            </w:pPr>
            <w:r>
              <w:rPr>
                <w:rFonts w:eastAsia="Times New Roman"/>
                <w:color w:val="000000"/>
                <w:sz w:val="20"/>
                <w:szCs w:val="20"/>
              </w:rPr>
              <w:t>Enables expatriate and foreign property owners to use the platform.</w:t>
            </w:r>
          </w:p>
        </w:tc>
      </w:tr>
    </w:tbl>
    <w:p w14:paraId="7928E7A1" w14:textId="77777777" w:rsidR="007B5DE7" w:rsidRDefault="007B5DE7">
      <w:pPr>
        <w:pStyle w:val="Heading3"/>
        <w:rPr>
          <w:rFonts w:eastAsia="Times New Roman"/>
          <w:color w:val="000000"/>
        </w:rPr>
      </w:pPr>
      <w:bookmarkStart w:id="82" w:name="_Toc233528970"/>
      <w:r>
        <w:rPr>
          <w:rFonts w:eastAsia="Times New Roman"/>
          <w:color w:val="000000"/>
        </w:rPr>
        <w:t>6.6.3 Long-Term (24+ Months)</w:t>
      </w:r>
      <w:bookmarkEnd w:id="82"/>
    </w:p>
    <w:tbl>
      <w:tblPr>
        <w:tblW w:w="5000" w:type="pct"/>
        <w:tblCellMar>
          <w:top w:w="15" w:type="dxa"/>
          <w:left w:w="15" w:type="dxa"/>
          <w:bottom w:w="15" w:type="dxa"/>
          <w:right w:w="15" w:type="dxa"/>
        </w:tblCellMar>
        <w:tblLook w:val="04A0" w:firstRow="1" w:lastRow="0" w:firstColumn="1" w:lastColumn="0" w:noHBand="0" w:noVBand="1"/>
      </w:tblPr>
      <w:tblGrid>
        <w:gridCol w:w="918"/>
        <w:gridCol w:w="2542"/>
        <w:gridCol w:w="5884"/>
      </w:tblGrid>
      <w:tr w:rsidR="00000000" w14:paraId="0E7D4D26"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314AF5F6" w14:textId="77777777" w:rsidR="007B5DE7" w:rsidRDefault="007B5DE7">
            <w:pPr>
              <w:spacing w:before="240" w:after="240"/>
              <w:rPr>
                <w:rFonts w:eastAsia="Times New Roman"/>
                <w:b/>
                <w:bCs/>
                <w:color w:val="000000"/>
                <w:sz w:val="20"/>
                <w:szCs w:val="20"/>
              </w:rPr>
            </w:pPr>
            <w:r>
              <w:rPr>
                <w:rFonts w:eastAsia="Times New Roman"/>
                <w:b/>
                <w:bCs/>
                <w:color w:val="000000"/>
                <w:sz w:val="20"/>
                <w:szCs w:val="20"/>
              </w:rPr>
              <w:t>Priority</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23CABC8E" w14:textId="77777777" w:rsidR="007B5DE7" w:rsidRDefault="007B5DE7">
            <w:pPr>
              <w:spacing w:before="240" w:after="240"/>
              <w:rPr>
                <w:rFonts w:eastAsia="Times New Roman"/>
                <w:b/>
                <w:bCs/>
                <w:color w:val="000000"/>
                <w:sz w:val="20"/>
                <w:szCs w:val="20"/>
              </w:rPr>
            </w:pPr>
            <w:r>
              <w:rPr>
                <w:rFonts w:eastAsia="Times New Roman"/>
                <w:b/>
                <w:bCs/>
                <w:color w:val="000000"/>
                <w:sz w:val="20"/>
                <w:szCs w:val="20"/>
              </w:rPr>
              <w:t>Enhancement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33B0536D" w14:textId="77777777" w:rsidR="007B5DE7" w:rsidRDefault="007B5DE7">
            <w:pPr>
              <w:spacing w:before="240" w:after="240"/>
              <w:rPr>
                <w:rFonts w:eastAsia="Times New Roman"/>
                <w:b/>
                <w:bCs/>
                <w:color w:val="000000"/>
                <w:sz w:val="20"/>
                <w:szCs w:val="20"/>
              </w:rPr>
            </w:pPr>
            <w:r>
              <w:rPr>
                <w:rFonts w:eastAsia="Times New Roman"/>
                <w:b/>
                <w:bCs/>
                <w:color w:val="000000"/>
                <w:sz w:val="20"/>
                <w:szCs w:val="20"/>
              </w:rPr>
              <w:t>Rationale</w:t>
            </w:r>
          </w:p>
        </w:tc>
      </w:tr>
      <w:tr w:rsidR="00000000" w14:paraId="32897E4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8056865" w14:textId="77777777" w:rsidR="007B5DE7" w:rsidRDefault="007B5DE7">
            <w:pPr>
              <w:spacing w:before="240" w:after="240"/>
              <w:rPr>
                <w:rFonts w:eastAsia="Times New Roman"/>
                <w:color w:val="000000"/>
                <w:sz w:val="20"/>
                <w:szCs w:val="20"/>
              </w:rPr>
            </w:pPr>
            <w:r>
              <w:rPr>
                <w:rFonts w:eastAsia="Times New Roman"/>
                <w:color w:val="000000"/>
                <w:sz w:val="20"/>
                <w:szCs w:val="20"/>
              </w:rPr>
              <w:t>High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282D060" w14:textId="77777777" w:rsidR="007B5DE7" w:rsidRDefault="007B5DE7">
            <w:pPr>
              <w:spacing w:before="240" w:after="240"/>
              <w:rPr>
                <w:rFonts w:eastAsia="Times New Roman"/>
                <w:color w:val="000000"/>
                <w:sz w:val="20"/>
                <w:szCs w:val="20"/>
              </w:rPr>
            </w:pPr>
            <w:r>
              <w:rPr>
                <w:rFonts w:eastAsia="Times New Roman"/>
                <w:color w:val="000000"/>
                <w:sz w:val="20"/>
                <w:szCs w:val="20"/>
              </w:rPr>
              <w:t>Embedded financing (BNPL for customers)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F8092B8" w14:textId="77777777" w:rsidR="007B5DE7" w:rsidRDefault="007B5DE7">
            <w:pPr>
              <w:spacing w:before="240" w:after="240"/>
              <w:rPr>
                <w:rFonts w:eastAsia="Times New Roman"/>
                <w:color w:val="000000"/>
                <w:sz w:val="20"/>
                <w:szCs w:val="20"/>
              </w:rPr>
            </w:pPr>
            <w:r>
              <w:rPr>
                <w:rFonts w:eastAsia="Times New Roman"/>
                <w:color w:val="000000"/>
                <w:sz w:val="20"/>
                <w:szCs w:val="20"/>
              </w:rPr>
              <w:t>Enables customers to split project payments over time, increasing conversion for high-value projects.</w:t>
            </w:r>
          </w:p>
        </w:tc>
      </w:tr>
      <w:tr w:rsidR="00000000" w14:paraId="5BF4135D"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FBD5343" w14:textId="77777777" w:rsidR="007B5DE7" w:rsidRDefault="007B5DE7">
            <w:pPr>
              <w:spacing w:before="240" w:after="240"/>
              <w:rPr>
                <w:rFonts w:eastAsia="Times New Roman"/>
                <w:color w:val="000000"/>
                <w:sz w:val="20"/>
                <w:szCs w:val="20"/>
              </w:rPr>
            </w:pPr>
            <w:r>
              <w:rPr>
                <w:rFonts w:eastAsia="Times New Roman"/>
                <w:color w:val="000000"/>
                <w:sz w:val="20"/>
                <w:szCs w:val="20"/>
              </w:rPr>
              <w:t>Medium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D300E66" w14:textId="77777777" w:rsidR="007B5DE7" w:rsidRDefault="007B5DE7">
            <w:pPr>
              <w:spacing w:before="240" w:after="240"/>
              <w:rPr>
                <w:rFonts w:eastAsia="Times New Roman"/>
                <w:color w:val="000000"/>
                <w:sz w:val="20"/>
                <w:szCs w:val="20"/>
              </w:rPr>
            </w:pPr>
            <w:r>
              <w:rPr>
                <w:rFonts w:eastAsia="Times New Roman"/>
                <w:color w:val="000000"/>
                <w:sz w:val="20"/>
                <w:szCs w:val="20"/>
              </w:rPr>
              <w:t>Developer and B2B contract module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7A54FD3" w14:textId="77777777" w:rsidR="007B5DE7" w:rsidRDefault="007B5DE7">
            <w:pPr>
              <w:spacing w:before="240" w:after="240"/>
              <w:rPr>
                <w:rFonts w:eastAsia="Times New Roman"/>
                <w:color w:val="000000"/>
                <w:sz w:val="20"/>
                <w:szCs w:val="20"/>
              </w:rPr>
            </w:pPr>
            <w:r>
              <w:rPr>
                <w:rFonts w:eastAsia="Times New Roman"/>
                <w:color w:val="000000"/>
                <w:sz w:val="20"/>
                <w:szCs w:val="20"/>
              </w:rPr>
              <w:t>Extends the platform beyond individual homeowners to real estate developers and commercial clients.</w:t>
            </w:r>
          </w:p>
        </w:tc>
      </w:tr>
      <w:tr w:rsidR="00000000" w14:paraId="189C9DC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D97BC17" w14:textId="77777777" w:rsidR="007B5DE7" w:rsidRDefault="007B5DE7">
            <w:pPr>
              <w:spacing w:before="240" w:after="240"/>
              <w:rPr>
                <w:rFonts w:eastAsia="Times New Roman"/>
                <w:color w:val="000000"/>
                <w:sz w:val="20"/>
                <w:szCs w:val="20"/>
              </w:rPr>
            </w:pPr>
            <w:r>
              <w:rPr>
                <w:rFonts w:eastAsia="Times New Roman"/>
                <w:color w:val="000000"/>
                <w:sz w:val="20"/>
                <w:szCs w:val="20"/>
              </w:rPr>
              <w:t>Medium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1178804" w14:textId="77777777" w:rsidR="007B5DE7" w:rsidRDefault="007B5DE7">
            <w:pPr>
              <w:spacing w:before="240" w:after="240"/>
              <w:rPr>
                <w:rFonts w:eastAsia="Times New Roman"/>
                <w:color w:val="000000"/>
                <w:sz w:val="20"/>
                <w:szCs w:val="20"/>
              </w:rPr>
            </w:pPr>
            <w:r>
              <w:rPr>
                <w:rFonts w:eastAsia="Times New Roman"/>
                <w:color w:val="000000"/>
                <w:sz w:val="20"/>
                <w:szCs w:val="20"/>
              </w:rPr>
              <w:t>Maintenance and recurring services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EC9A3C4" w14:textId="77777777" w:rsidR="007B5DE7" w:rsidRDefault="007B5DE7">
            <w:pPr>
              <w:spacing w:before="240" w:after="240"/>
              <w:rPr>
                <w:rFonts w:eastAsia="Times New Roman"/>
                <w:color w:val="000000"/>
                <w:sz w:val="20"/>
                <w:szCs w:val="20"/>
              </w:rPr>
            </w:pPr>
            <w:r>
              <w:rPr>
                <w:rFonts w:eastAsia="Times New Roman"/>
                <w:color w:val="000000"/>
                <w:sz w:val="20"/>
                <w:szCs w:val="20"/>
              </w:rPr>
              <w:t>Post-project relationship: scheduled maintenance, warranty follow-ups, and seasonal services.</w:t>
            </w:r>
          </w:p>
        </w:tc>
      </w:tr>
      <w:tr w:rsidR="00000000" w14:paraId="0275F333"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B5CA465" w14:textId="77777777" w:rsidR="007B5DE7" w:rsidRDefault="007B5DE7">
            <w:pPr>
              <w:spacing w:before="240" w:after="240"/>
              <w:rPr>
                <w:rFonts w:eastAsia="Times New Roman"/>
                <w:color w:val="000000"/>
                <w:sz w:val="20"/>
                <w:szCs w:val="20"/>
              </w:rPr>
            </w:pPr>
            <w:r>
              <w:rPr>
                <w:rFonts w:eastAsia="Times New Roman"/>
                <w:color w:val="000000"/>
                <w:sz w:val="20"/>
                <w:szCs w:val="20"/>
              </w:rPr>
              <w:lastRenderedPageBreak/>
              <w:t>Low</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C1B81C5" w14:textId="77777777" w:rsidR="007B5DE7" w:rsidRDefault="007B5DE7">
            <w:pPr>
              <w:spacing w:before="240" w:after="240"/>
              <w:rPr>
                <w:rFonts w:eastAsia="Times New Roman"/>
                <w:color w:val="000000"/>
                <w:sz w:val="20"/>
                <w:szCs w:val="20"/>
              </w:rPr>
            </w:pPr>
            <w:r>
              <w:rPr>
                <w:rFonts w:eastAsia="Times New Roman"/>
                <w:color w:val="000000"/>
                <w:sz w:val="20"/>
                <w:szCs w:val="20"/>
              </w:rPr>
              <w:t>Geographic expansion (Gulf states)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64E3C8F" w14:textId="77777777" w:rsidR="007B5DE7" w:rsidRDefault="007B5DE7">
            <w:pPr>
              <w:spacing w:before="240" w:after="240"/>
              <w:rPr>
                <w:rFonts w:eastAsia="Times New Roman"/>
                <w:color w:val="000000"/>
                <w:sz w:val="20"/>
                <w:szCs w:val="20"/>
              </w:rPr>
            </w:pPr>
            <w:r>
              <w:rPr>
                <w:rFonts w:eastAsia="Times New Roman"/>
                <w:color w:val="000000"/>
                <w:sz w:val="20"/>
                <w:szCs w:val="20"/>
              </w:rPr>
              <w:t>The Arabic-first, construction-focused model is transferable to UAE, Saudi Arabia, and other regional markets with similar needs.</w:t>
            </w:r>
          </w:p>
        </w:tc>
      </w:tr>
      <w:tr w:rsidR="00000000" w14:paraId="3315116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1FF9651" w14:textId="77777777" w:rsidR="007B5DE7" w:rsidRDefault="007B5DE7">
            <w:pPr>
              <w:spacing w:before="240" w:after="240"/>
              <w:rPr>
                <w:rFonts w:eastAsia="Times New Roman"/>
                <w:color w:val="000000"/>
                <w:sz w:val="20"/>
                <w:szCs w:val="20"/>
              </w:rPr>
            </w:pPr>
            <w:r>
              <w:rPr>
                <w:rFonts w:eastAsia="Times New Roman"/>
                <w:color w:val="000000"/>
                <w:sz w:val="20"/>
                <w:szCs w:val="20"/>
              </w:rPr>
              <w:t>Low</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5364A0A" w14:textId="77777777" w:rsidR="007B5DE7" w:rsidRDefault="007B5DE7">
            <w:pPr>
              <w:spacing w:before="240" w:after="240"/>
              <w:rPr>
                <w:rFonts w:eastAsia="Times New Roman"/>
                <w:color w:val="000000"/>
                <w:sz w:val="20"/>
                <w:szCs w:val="20"/>
              </w:rPr>
            </w:pPr>
            <w:r>
              <w:rPr>
                <w:rFonts w:eastAsia="Times New Roman"/>
                <w:color w:val="000000"/>
                <w:sz w:val="20"/>
                <w:szCs w:val="20"/>
              </w:rPr>
              <w:t>Blockchain-based contract notarisation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EC33D57" w14:textId="77777777" w:rsidR="007B5DE7" w:rsidRDefault="007B5DE7">
            <w:pPr>
              <w:spacing w:before="240" w:after="240"/>
              <w:rPr>
                <w:rFonts w:eastAsia="Times New Roman"/>
                <w:color w:val="000000"/>
                <w:sz w:val="20"/>
                <w:szCs w:val="20"/>
              </w:rPr>
            </w:pPr>
            <w:r>
              <w:rPr>
                <w:rFonts w:eastAsia="Times New Roman"/>
                <w:color w:val="000000"/>
                <w:sz w:val="20"/>
                <w:szCs w:val="20"/>
              </w:rPr>
              <w:t>Immutable, tamper-proof contract records for enhanced legal enforceability.</w:t>
            </w:r>
          </w:p>
        </w:tc>
      </w:tr>
    </w:tbl>
    <w:p w14:paraId="4A48FA8D" w14:textId="77777777" w:rsidR="007B5DE7" w:rsidRDefault="007B5DE7">
      <w:pPr>
        <w:pStyle w:val="Heading2"/>
        <w:rPr>
          <w:rFonts w:eastAsia="Times New Roman"/>
          <w:color w:val="000000"/>
        </w:rPr>
      </w:pPr>
      <w:bookmarkStart w:id="83" w:name="_Toc233528971"/>
      <w:r>
        <w:rPr>
          <w:rFonts w:eastAsia="Times New Roman"/>
          <w:color w:val="000000"/>
        </w:rPr>
        <w:t>6.7 Lessons Learned</w:t>
      </w:r>
      <w:bookmarkEnd w:id="83"/>
    </w:p>
    <w:p w14:paraId="6CC0C92A" w14:textId="77777777" w:rsidR="007B5DE7" w:rsidRDefault="007B5DE7">
      <w:pPr>
        <w:pStyle w:val="NormalWeb"/>
        <w:rPr>
          <w:color w:val="000000"/>
        </w:rPr>
      </w:pPr>
      <w:r>
        <w:rPr>
          <w:color w:val="000000"/>
        </w:rPr>
        <w:t>The development of El-Moquwal yielded several practical insights relevant to future projects of similar scope:</w:t>
      </w:r>
    </w:p>
    <w:p w14:paraId="3AF23736" w14:textId="77777777" w:rsidR="007B5DE7" w:rsidRDefault="007B5DE7" w:rsidP="007B5DE7">
      <w:pPr>
        <w:pStyle w:val="NormalWeb"/>
        <w:numPr>
          <w:ilvl w:val="0"/>
          <w:numId w:val="14"/>
        </w:numPr>
        <w:rPr>
          <w:color w:val="000000"/>
        </w:rPr>
      </w:pPr>
      <w:r>
        <w:rPr>
          <w:rStyle w:val="Strong"/>
          <w:color w:val="000000"/>
        </w:rPr>
        <w:t>The discriminator pattern is powerful but demands discipline.</w:t>
      </w:r>
      <w:r>
        <w:rPr>
          <w:color w:val="000000"/>
        </w:rPr>
        <w:t xml:space="preserve"> </w:t>
      </w:r>
      <w:r>
        <w:rPr>
          <w:color w:val="000000"/>
        </w:rPr>
        <w:t>Managing four user types in a single MongoDB collection simplifies queries and authentication but requires careful attention to schema validation and population paths. Comprehensive testing of role-specific workflows is essential.</w:t>
      </w:r>
    </w:p>
    <w:p w14:paraId="793CDC45" w14:textId="77777777" w:rsidR="007B5DE7" w:rsidRDefault="007B5DE7" w:rsidP="007B5DE7">
      <w:pPr>
        <w:pStyle w:val="NormalWeb"/>
        <w:numPr>
          <w:ilvl w:val="0"/>
          <w:numId w:val="14"/>
        </w:numPr>
        <w:rPr>
          <w:color w:val="000000"/>
        </w:rPr>
      </w:pPr>
      <w:r>
        <w:rPr>
          <w:rStyle w:val="Strong"/>
          <w:color w:val="000000"/>
        </w:rPr>
        <w:t>Arabic RTL support must be a first-class design concern, not an afterthought.</w:t>
      </w:r>
      <w:r>
        <w:rPr>
          <w:color w:val="000000"/>
        </w:rPr>
        <w:t xml:space="preserve"> </w:t>
      </w:r>
      <w:r>
        <w:rPr>
          <w:color w:val="000000"/>
        </w:rPr>
        <w:t>From the HTML contract template to the PDF generator to the frontend interface, RTL requirements influenced every layer of the stack. Retrofitting RTL support onto an LTR-first design would have been significantly more costly.</w:t>
      </w:r>
    </w:p>
    <w:p w14:paraId="2EDB321D" w14:textId="77777777" w:rsidR="007B5DE7" w:rsidRDefault="007B5DE7" w:rsidP="007B5DE7">
      <w:pPr>
        <w:pStyle w:val="NormalWeb"/>
        <w:numPr>
          <w:ilvl w:val="0"/>
          <w:numId w:val="14"/>
        </w:numPr>
        <w:rPr>
          <w:color w:val="000000"/>
        </w:rPr>
      </w:pPr>
      <w:r>
        <w:rPr>
          <w:rStyle w:val="Strong"/>
          <w:color w:val="000000"/>
        </w:rPr>
        <w:t>AI integration should always have a fallback.</w:t>
      </w:r>
      <w:r>
        <w:rPr>
          <w:color w:val="000000"/>
        </w:rPr>
        <w:t xml:space="preserve"> </w:t>
      </w:r>
      <w:r>
        <w:rPr>
          <w:color w:val="000000"/>
        </w:rPr>
        <w:t>The dual-provider strategy (Pollinations.ai primary, Anthropic Claude fallback) proved its value during development when service availability fluctuated. Designing for graceful degradation — including a static policy-based fallback when both providers are unavailable — ensured the system remained functional at all times.</w:t>
      </w:r>
    </w:p>
    <w:p w14:paraId="2A1E3D81" w14:textId="77777777" w:rsidR="007B5DE7" w:rsidRDefault="007B5DE7" w:rsidP="007B5DE7">
      <w:pPr>
        <w:pStyle w:val="NormalWeb"/>
        <w:numPr>
          <w:ilvl w:val="0"/>
          <w:numId w:val="14"/>
        </w:numPr>
        <w:rPr>
          <w:color w:val="000000"/>
        </w:rPr>
      </w:pPr>
      <w:r>
        <w:rPr>
          <w:rStyle w:val="Strong"/>
          <w:color w:val="000000"/>
        </w:rPr>
        <w:t>Security cannot be bolted on.</w:t>
      </w:r>
      <w:r>
        <w:rPr>
          <w:color w:val="000000"/>
        </w:rPr>
        <w:t xml:space="preserve"> </w:t>
      </w:r>
      <w:r>
        <w:rPr>
          <w:color w:val="000000"/>
        </w:rPr>
        <w:t>The decision to use Argon2id for all sensitive data (passwords and NIDs), to separate access and refresh tokens with different storage mechanisms, and to implement granular permissions from the start — rather than adding them later — saved significant refactoring effort and produced a more robust architecture.</w:t>
      </w:r>
    </w:p>
    <w:p w14:paraId="652A55D4" w14:textId="77777777" w:rsidR="007B5DE7" w:rsidRDefault="007B5DE7">
      <w:pPr>
        <w:pStyle w:val="Heading2"/>
        <w:rPr>
          <w:rFonts w:eastAsia="Times New Roman"/>
          <w:color w:val="000000"/>
        </w:rPr>
      </w:pPr>
      <w:bookmarkStart w:id="84" w:name="_Toc233528972"/>
      <w:r>
        <w:rPr>
          <w:rFonts w:eastAsia="Times New Roman"/>
          <w:color w:val="000000"/>
        </w:rPr>
        <w:t>6.8 Final Remarks</w:t>
      </w:r>
      <w:bookmarkEnd w:id="84"/>
    </w:p>
    <w:p w14:paraId="242B894C" w14:textId="77777777" w:rsidR="007B5DE7" w:rsidRDefault="007B5DE7">
      <w:pPr>
        <w:pStyle w:val="NormalWeb"/>
        <w:rPr>
          <w:color w:val="000000"/>
        </w:rPr>
      </w:pPr>
      <w:r>
        <w:rPr>
          <w:color w:val="000000"/>
        </w:rPr>
        <w:t>El-Moquwal demonstrates that a focused, well-architected digital platform can address a genuine, large-scale market failure in the Egyptian construction sector. The project delivers a working system — not merely a theoretical design — that unifies project discovery, AI-assisted estimation, competitive bidding, payment protection, legal contracting, and administrative governance into a single, Arabic-first experience.</w:t>
      </w:r>
    </w:p>
    <w:p w14:paraId="353EF5F0" w14:textId="77777777" w:rsidR="007B5DE7" w:rsidRDefault="007B5DE7">
      <w:pPr>
        <w:pStyle w:val="NormalWeb"/>
        <w:rPr>
          <w:color w:val="000000"/>
        </w:rPr>
      </w:pPr>
      <w:r>
        <w:rPr>
          <w:color w:val="000000"/>
        </w:rPr>
        <w:lastRenderedPageBreak/>
        <w:t>The financial analysis confirms the venture's viability: a modest EGP 70,000 cash investment, a deliberate base-building first year, and break-even within 20 months of launch, with an average annual net profit of approximately EGP 1.9 million over the ten-year projection horizon.</w:t>
      </w:r>
    </w:p>
    <w:p w14:paraId="4B6DBD0C" w14:textId="77777777" w:rsidR="007B5DE7" w:rsidRDefault="007B5DE7">
      <w:pPr>
        <w:pStyle w:val="NormalWeb"/>
        <w:rPr>
          <w:color w:val="000000"/>
        </w:rPr>
      </w:pPr>
      <w:r>
        <w:rPr>
          <w:color w:val="000000"/>
        </w:rPr>
        <w:t>As a graduation project for the Business Information Systems programme, El-Moquwal showcases the integration of database design, API architecture, security engineering, AI integration, financial modelling, and user experience design — the core competencies of the BIS discipline — applied to a problem with real economic and social significance. The platform is ready for pilot deployment, and the roadmap outlined in this chapter provides a clear, prioritised path from academic project to commercial product.</w:t>
      </w:r>
    </w:p>
    <w:p w14:paraId="4BFA4C6D" w14:textId="77777777" w:rsidR="007B5DE7" w:rsidRDefault="007B5DE7">
      <w:pPr>
        <w:rPr>
          <w:rFonts w:eastAsia="Times New Roman"/>
          <w:color w:val="000000"/>
        </w:rPr>
      </w:pPr>
      <w:r>
        <w:rPr>
          <w:rFonts w:eastAsia="Times New Roman"/>
          <w:color w:val="000000"/>
        </w:rPr>
        <w:pict w14:anchorId="28A98458">
          <v:rect id="_x0000_i1045" style="width:0;height:1.5pt" o:hralign="center" o:hrstd="t" o:hr="t" fillcolor="#a0a0a0" stroked="f"/>
        </w:pict>
      </w:r>
    </w:p>
    <w:p w14:paraId="11666749" w14:textId="77777777" w:rsidR="00A1762C" w:rsidRDefault="00A1762C">
      <w:pPr>
        <w:pStyle w:val="NormalWeb"/>
        <w:rPr>
          <w:color w:val="000000"/>
        </w:rPr>
        <w:sectPr w:rsidR="00A1762C" w:rsidSect="00A1762C">
          <w:footerReference w:type="default" r:id="rId13"/>
          <w:pgSz w:w="12240" w:h="15840"/>
          <w:pgMar w:top="1440" w:right="1440" w:bottom="1440" w:left="1440" w:header="720" w:footer="720" w:gutter="0"/>
          <w:pgNumType w:start="1"/>
          <w:cols w:space="720"/>
          <w:docGrid w:linePitch="360"/>
        </w:sectPr>
      </w:pPr>
    </w:p>
    <w:p w14:paraId="5C52CDFC" w14:textId="2681C658" w:rsidR="007B5DE7" w:rsidRDefault="007B5DE7">
      <w:pPr>
        <w:pStyle w:val="NormalWeb"/>
        <w:rPr>
          <w:color w:val="000000"/>
        </w:rPr>
      </w:pPr>
    </w:p>
    <w:p w14:paraId="6FB514F6" w14:textId="77777777" w:rsidR="007B5DE7" w:rsidRDefault="007B5DE7">
      <w:pPr>
        <w:pStyle w:val="Heading1"/>
        <w:rPr>
          <w:rFonts w:eastAsia="Times New Roman"/>
          <w:color w:val="000000"/>
        </w:rPr>
      </w:pPr>
      <w:bookmarkStart w:id="85" w:name="_Toc233528973"/>
      <w:r>
        <w:rPr>
          <w:rFonts w:eastAsia="Times New Roman"/>
          <w:color w:val="000000"/>
        </w:rPr>
        <w:t>Appendix A: User Interface Gallery</w:t>
      </w:r>
      <w:bookmarkEnd w:id="85"/>
    </w:p>
    <w:p w14:paraId="10F20819" w14:textId="77777777" w:rsidR="007B5DE7" w:rsidRDefault="007B5DE7">
      <w:pPr>
        <w:pStyle w:val="NormalWeb"/>
        <w:rPr>
          <w:color w:val="000000"/>
        </w:rPr>
      </w:pPr>
      <w:r>
        <w:rPr>
          <w:color w:val="000000"/>
        </w:rPr>
        <w:t>The following figures document the implemented El-Moquwal user interface across customer, contractor, and administrator journeys. Each screenshot is presented in landscape orientation at full width for clear visual assessment.</w:t>
      </w:r>
    </w:p>
    <w:p w14:paraId="302D5BC2" w14:textId="77777777" w:rsidR="007B5DE7" w:rsidRDefault="007B5DE7">
      <w:pPr>
        <w:pStyle w:val="NormalWeb"/>
        <w:rPr>
          <w:color w:val="000000"/>
        </w:rPr>
      </w:pPr>
      <w:r>
        <w:rPr>
          <w:color w:val="000000"/>
        </w:rPr>
        <w:br w:type="page"/>
      </w:r>
      <w:r>
        <w:rPr>
          <w:noProof/>
          <w:color w:val="000000"/>
        </w:rPr>
        <w:lastRenderedPageBreak/>
        <w:drawing>
          <wp:inline distT="0" distB="0" distL="0" distR="0" wp14:anchorId="0A46FABD" wp14:editId="2F9A5CE1">
            <wp:extent cx="11560542" cy="5273497"/>
            <wp:effectExtent l="0" t="0" r="3175" b="3810"/>
            <wp:docPr id="22" name="Picture 22" descr="Figure A.1 — Landing page hero section and primary call-to-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igure A.1 — Landing page hero section and primary call-to-action"/>
                    <pic:cNvPicPr>
                      <a:picLocks noChangeAspect="1" noChangeArrowheads="1"/>
                    </pic:cNvPicPr>
                  </pic:nvPicPr>
                  <pic:blipFill>
                    <a:blip r:link="rId14">
                      <a:extLst>
                        <a:ext uri="{28A0092B-C50C-407E-A947-70E740481C1C}">
                          <a14:useLocalDpi xmlns:a14="http://schemas.microsoft.com/office/drawing/2010/main" val="0"/>
                        </a:ext>
                      </a:extLst>
                    </a:blip>
                    <a:srcRect/>
                    <a:stretch>
                      <a:fillRect/>
                    </a:stretch>
                  </pic:blipFill>
                  <pic:spPr bwMode="auto">
                    <a:xfrm>
                      <a:off x="0" y="0"/>
                      <a:ext cx="11560542" cy="5273497"/>
                    </a:xfrm>
                    <a:prstGeom prst="rect">
                      <a:avLst/>
                    </a:prstGeom>
                    <a:noFill/>
                    <a:ln>
                      <a:noFill/>
                    </a:ln>
                  </pic:spPr>
                </pic:pic>
              </a:graphicData>
            </a:graphic>
          </wp:inline>
        </w:drawing>
      </w:r>
      <w:r>
        <w:rPr>
          <w:rStyle w:val="Emphasis"/>
          <w:color w:val="000000"/>
        </w:rPr>
        <w:t>Figure A.1 — Landing page hero section and primary call-to-action</w:t>
      </w:r>
    </w:p>
    <w:p w14:paraId="5725EF8D" w14:textId="77777777" w:rsidR="007B5DE7" w:rsidRDefault="007B5DE7">
      <w:pPr>
        <w:pStyle w:val="NormalWeb"/>
        <w:rPr>
          <w:color w:val="000000"/>
        </w:rPr>
      </w:pPr>
      <w:r>
        <w:rPr>
          <w:color w:val="000000"/>
        </w:rPr>
        <w:br w:type="page"/>
      </w:r>
      <w:r>
        <w:rPr>
          <w:noProof/>
          <w:color w:val="000000"/>
        </w:rPr>
        <w:lastRenderedPageBreak/>
        <w:drawing>
          <wp:inline distT="0" distB="0" distL="0" distR="0" wp14:anchorId="101DB1E3" wp14:editId="4FE9F256">
            <wp:extent cx="11522439" cy="5243014"/>
            <wp:effectExtent l="0" t="0" r="3175" b="0"/>
            <wp:docPr id="23" name="Picture 23" descr="Figure A.2 — Public navigation and servic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igure A.2 — Public navigation and service overview"/>
                    <pic:cNvPicPr>
                      <a:picLocks noChangeAspect="1" noChangeArrowheads="1"/>
                    </pic:cNvPicPr>
                  </pic:nvPicPr>
                  <pic:blipFill>
                    <a:blip r:link="rId15">
                      <a:extLst>
                        <a:ext uri="{28A0092B-C50C-407E-A947-70E740481C1C}">
                          <a14:useLocalDpi xmlns:a14="http://schemas.microsoft.com/office/drawing/2010/main" val="0"/>
                        </a:ext>
                      </a:extLst>
                    </a:blip>
                    <a:srcRect/>
                    <a:stretch>
                      <a:fillRect/>
                    </a:stretch>
                  </pic:blipFill>
                  <pic:spPr bwMode="auto">
                    <a:xfrm>
                      <a:off x="0" y="0"/>
                      <a:ext cx="11522439" cy="5243014"/>
                    </a:xfrm>
                    <a:prstGeom prst="rect">
                      <a:avLst/>
                    </a:prstGeom>
                    <a:noFill/>
                    <a:ln>
                      <a:noFill/>
                    </a:ln>
                  </pic:spPr>
                </pic:pic>
              </a:graphicData>
            </a:graphic>
          </wp:inline>
        </w:drawing>
      </w:r>
      <w:r>
        <w:rPr>
          <w:rStyle w:val="Emphasis"/>
          <w:color w:val="000000"/>
        </w:rPr>
        <w:t>Figure A.2 — Public navigation and service overview</w:t>
      </w:r>
    </w:p>
    <w:p w14:paraId="6563D866" w14:textId="77777777" w:rsidR="007B5DE7" w:rsidRDefault="007B5DE7">
      <w:pPr>
        <w:pStyle w:val="NormalWeb"/>
        <w:rPr>
          <w:color w:val="000000"/>
        </w:rPr>
      </w:pPr>
      <w:r>
        <w:rPr>
          <w:color w:val="000000"/>
        </w:rPr>
        <w:br w:type="page"/>
      </w:r>
      <w:r>
        <w:rPr>
          <w:noProof/>
          <w:color w:val="000000"/>
        </w:rPr>
        <w:lastRenderedPageBreak/>
        <w:drawing>
          <wp:inline distT="0" distB="0" distL="0" distR="0" wp14:anchorId="0E054F92" wp14:editId="5D02BBD6">
            <wp:extent cx="11560542" cy="5281118"/>
            <wp:effectExtent l="0" t="0" r="3175" b="0"/>
            <wp:docPr id="24" name="Picture 24" descr="Figure A.3 — Role selection / registration entry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igure A.3 — Role selection / registration entry point"/>
                    <pic:cNvPicPr>
                      <a:picLocks noChangeAspect="1" noChangeArrowheads="1"/>
                    </pic:cNvPicPr>
                  </pic:nvPicPr>
                  <pic:blipFill>
                    <a:blip r:link="rId16">
                      <a:extLst>
                        <a:ext uri="{28A0092B-C50C-407E-A947-70E740481C1C}">
                          <a14:useLocalDpi xmlns:a14="http://schemas.microsoft.com/office/drawing/2010/main" val="0"/>
                        </a:ext>
                      </a:extLst>
                    </a:blip>
                    <a:srcRect/>
                    <a:stretch>
                      <a:fillRect/>
                    </a:stretch>
                  </pic:blipFill>
                  <pic:spPr bwMode="auto">
                    <a:xfrm>
                      <a:off x="0" y="0"/>
                      <a:ext cx="11560542" cy="5281118"/>
                    </a:xfrm>
                    <a:prstGeom prst="rect">
                      <a:avLst/>
                    </a:prstGeom>
                    <a:noFill/>
                    <a:ln>
                      <a:noFill/>
                    </a:ln>
                  </pic:spPr>
                </pic:pic>
              </a:graphicData>
            </a:graphic>
          </wp:inline>
        </w:drawing>
      </w:r>
      <w:r>
        <w:rPr>
          <w:rStyle w:val="Emphasis"/>
          <w:color w:val="000000"/>
        </w:rPr>
        <w:t>Figure A.3 — Role selection / registration entry point</w:t>
      </w:r>
    </w:p>
    <w:p w14:paraId="4271BBA3" w14:textId="77777777" w:rsidR="007B5DE7" w:rsidRDefault="007B5DE7">
      <w:pPr>
        <w:pStyle w:val="NormalWeb"/>
        <w:rPr>
          <w:color w:val="000000"/>
        </w:rPr>
      </w:pPr>
      <w:r>
        <w:rPr>
          <w:color w:val="000000"/>
        </w:rPr>
        <w:br w:type="page"/>
      </w:r>
      <w:r>
        <w:rPr>
          <w:noProof/>
          <w:color w:val="000000"/>
        </w:rPr>
        <w:lastRenderedPageBreak/>
        <w:drawing>
          <wp:inline distT="0" distB="0" distL="0" distR="0" wp14:anchorId="75323B20" wp14:editId="4CECDE7A">
            <wp:extent cx="11514818" cy="5243014"/>
            <wp:effectExtent l="0" t="0" r="0" b="0"/>
            <wp:docPr id="25" name="Picture 25" descr="Figure A.4 — Customer registration form with National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igure A.4 — Customer registration form with National ID"/>
                    <pic:cNvPicPr>
                      <a:picLocks noChangeAspect="1" noChangeArrowheads="1"/>
                    </pic:cNvPicPr>
                  </pic:nvPicPr>
                  <pic:blipFill>
                    <a:blip r:link="rId17">
                      <a:extLst>
                        <a:ext uri="{28A0092B-C50C-407E-A947-70E740481C1C}">
                          <a14:useLocalDpi xmlns:a14="http://schemas.microsoft.com/office/drawing/2010/main" val="0"/>
                        </a:ext>
                      </a:extLst>
                    </a:blip>
                    <a:srcRect/>
                    <a:stretch>
                      <a:fillRect/>
                    </a:stretch>
                  </pic:blipFill>
                  <pic:spPr bwMode="auto">
                    <a:xfrm>
                      <a:off x="0" y="0"/>
                      <a:ext cx="11514818" cy="5243014"/>
                    </a:xfrm>
                    <a:prstGeom prst="rect">
                      <a:avLst/>
                    </a:prstGeom>
                    <a:noFill/>
                    <a:ln>
                      <a:noFill/>
                    </a:ln>
                  </pic:spPr>
                </pic:pic>
              </a:graphicData>
            </a:graphic>
          </wp:inline>
        </w:drawing>
      </w:r>
      <w:r>
        <w:rPr>
          <w:rStyle w:val="Emphasis"/>
          <w:color w:val="000000"/>
        </w:rPr>
        <w:t>Figure A.4 — Customer registration form with National ID</w:t>
      </w:r>
    </w:p>
    <w:p w14:paraId="20383C5A" w14:textId="77777777" w:rsidR="007B5DE7" w:rsidRDefault="007B5DE7">
      <w:pPr>
        <w:pStyle w:val="NormalWeb"/>
        <w:rPr>
          <w:color w:val="000000"/>
        </w:rPr>
      </w:pPr>
      <w:r>
        <w:rPr>
          <w:color w:val="000000"/>
        </w:rPr>
        <w:br w:type="page"/>
      </w:r>
      <w:r>
        <w:rPr>
          <w:noProof/>
          <w:color w:val="000000"/>
        </w:rPr>
        <w:lastRenderedPageBreak/>
        <w:drawing>
          <wp:inline distT="0" distB="0" distL="0" distR="0" wp14:anchorId="31ED3DF9" wp14:editId="361FD114">
            <wp:extent cx="11552921" cy="5273497"/>
            <wp:effectExtent l="0" t="0" r="0" b="3810"/>
            <wp:docPr id="26" name="Picture 26" descr="Figure A.5 — Contractor registration and document 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Figure A.5 — Contractor registration and document upload"/>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11552921" cy="5273497"/>
                    </a:xfrm>
                    <a:prstGeom prst="rect">
                      <a:avLst/>
                    </a:prstGeom>
                    <a:noFill/>
                    <a:ln>
                      <a:noFill/>
                    </a:ln>
                  </pic:spPr>
                </pic:pic>
              </a:graphicData>
            </a:graphic>
          </wp:inline>
        </w:drawing>
      </w:r>
      <w:r>
        <w:rPr>
          <w:rStyle w:val="Emphasis"/>
          <w:color w:val="000000"/>
        </w:rPr>
        <w:t>Figure A.5 — Contractor registration and document upload</w:t>
      </w:r>
    </w:p>
    <w:p w14:paraId="286FFDE5" w14:textId="77777777" w:rsidR="007B5DE7" w:rsidRDefault="007B5DE7">
      <w:pPr>
        <w:pStyle w:val="NormalWeb"/>
        <w:rPr>
          <w:color w:val="000000"/>
        </w:rPr>
      </w:pPr>
      <w:r>
        <w:rPr>
          <w:color w:val="000000"/>
        </w:rPr>
        <w:br w:type="page"/>
      </w:r>
      <w:r>
        <w:rPr>
          <w:noProof/>
          <w:color w:val="000000"/>
        </w:rPr>
        <w:lastRenderedPageBreak/>
        <w:drawing>
          <wp:inline distT="0" distB="0" distL="0" distR="0" wp14:anchorId="49A20A61" wp14:editId="7DA4AF2C">
            <wp:extent cx="11522439" cy="5273497"/>
            <wp:effectExtent l="0" t="0" r="3175" b="3810"/>
            <wp:docPr id="27" name="Picture 27" descr="Figure A.6 — Login and authenticatio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igure A.6 — Login and authentication screen"/>
                    <pic:cNvPicPr>
                      <a:picLocks noChangeAspect="1" noChangeArrowheads="1"/>
                    </pic:cNvPicPr>
                  </pic:nvPicPr>
                  <pic:blipFill>
                    <a:blip r:link="rId19">
                      <a:extLst>
                        <a:ext uri="{28A0092B-C50C-407E-A947-70E740481C1C}">
                          <a14:useLocalDpi xmlns:a14="http://schemas.microsoft.com/office/drawing/2010/main" val="0"/>
                        </a:ext>
                      </a:extLst>
                    </a:blip>
                    <a:srcRect/>
                    <a:stretch>
                      <a:fillRect/>
                    </a:stretch>
                  </pic:blipFill>
                  <pic:spPr bwMode="auto">
                    <a:xfrm>
                      <a:off x="0" y="0"/>
                      <a:ext cx="11522439" cy="5273497"/>
                    </a:xfrm>
                    <a:prstGeom prst="rect">
                      <a:avLst/>
                    </a:prstGeom>
                    <a:noFill/>
                    <a:ln>
                      <a:noFill/>
                    </a:ln>
                  </pic:spPr>
                </pic:pic>
              </a:graphicData>
            </a:graphic>
          </wp:inline>
        </w:drawing>
      </w:r>
      <w:r>
        <w:rPr>
          <w:rStyle w:val="Emphasis"/>
          <w:color w:val="000000"/>
        </w:rPr>
        <w:t>Figure A.6 — Login and authentication screen</w:t>
      </w:r>
    </w:p>
    <w:p w14:paraId="6B6C12AE" w14:textId="77777777" w:rsidR="007B5DE7" w:rsidRDefault="007B5DE7">
      <w:pPr>
        <w:pStyle w:val="NormalWeb"/>
        <w:rPr>
          <w:color w:val="000000"/>
        </w:rPr>
      </w:pPr>
      <w:r>
        <w:rPr>
          <w:color w:val="000000"/>
        </w:rPr>
        <w:br w:type="page"/>
      </w:r>
      <w:r>
        <w:rPr>
          <w:noProof/>
          <w:color w:val="000000"/>
        </w:rPr>
        <w:lastRenderedPageBreak/>
        <w:drawing>
          <wp:inline distT="0" distB="0" distL="0" distR="0" wp14:anchorId="6A95F5DA" wp14:editId="31E1330E">
            <wp:extent cx="9586791" cy="5273497"/>
            <wp:effectExtent l="0" t="0" r="0" b="3810"/>
            <wp:docPr id="28" name="Picture 28" descr="Figure A.7 — Customer dashboard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Figure A.7 — Customer dashboard overview"/>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9586791" cy="5273497"/>
                    </a:xfrm>
                    <a:prstGeom prst="rect">
                      <a:avLst/>
                    </a:prstGeom>
                    <a:noFill/>
                    <a:ln>
                      <a:noFill/>
                    </a:ln>
                  </pic:spPr>
                </pic:pic>
              </a:graphicData>
            </a:graphic>
          </wp:inline>
        </w:drawing>
      </w:r>
      <w:r>
        <w:rPr>
          <w:rStyle w:val="Emphasis"/>
          <w:color w:val="000000"/>
        </w:rPr>
        <w:t>Figure A.7 — Customer dashboard overview</w:t>
      </w:r>
    </w:p>
    <w:p w14:paraId="2C158AE8" w14:textId="77777777" w:rsidR="007B5DE7" w:rsidRDefault="007B5DE7">
      <w:pPr>
        <w:pStyle w:val="NormalWeb"/>
        <w:rPr>
          <w:color w:val="000000"/>
        </w:rPr>
      </w:pPr>
      <w:r>
        <w:rPr>
          <w:color w:val="000000"/>
        </w:rPr>
        <w:br w:type="page"/>
      </w:r>
      <w:r>
        <w:rPr>
          <w:noProof/>
          <w:color w:val="000000"/>
        </w:rPr>
        <w:lastRenderedPageBreak/>
        <w:drawing>
          <wp:inline distT="0" distB="0" distL="0" distR="0" wp14:anchorId="7001B5C3" wp14:editId="27707488">
            <wp:extent cx="11476715" cy="5220152"/>
            <wp:effectExtent l="0" t="0" r="0" b="0"/>
            <wp:docPr id="29" name="Picture 29" descr="Figure A.8 — Post new project wiz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igure A.8 — Post new project wizard"/>
                    <pic:cNvPicPr>
                      <a:picLocks noChangeAspect="1" noChangeArrowheads="1"/>
                    </pic:cNvPicPr>
                  </pic:nvPicPr>
                  <pic:blipFill>
                    <a:blip r:link="rId21">
                      <a:extLst>
                        <a:ext uri="{28A0092B-C50C-407E-A947-70E740481C1C}">
                          <a14:useLocalDpi xmlns:a14="http://schemas.microsoft.com/office/drawing/2010/main" val="0"/>
                        </a:ext>
                      </a:extLst>
                    </a:blip>
                    <a:srcRect/>
                    <a:stretch>
                      <a:fillRect/>
                    </a:stretch>
                  </pic:blipFill>
                  <pic:spPr bwMode="auto">
                    <a:xfrm>
                      <a:off x="0" y="0"/>
                      <a:ext cx="11476715" cy="5220152"/>
                    </a:xfrm>
                    <a:prstGeom prst="rect">
                      <a:avLst/>
                    </a:prstGeom>
                    <a:noFill/>
                    <a:ln>
                      <a:noFill/>
                    </a:ln>
                  </pic:spPr>
                </pic:pic>
              </a:graphicData>
            </a:graphic>
          </wp:inline>
        </w:drawing>
      </w:r>
      <w:r>
        <w:rPr>
          <w:rStyle w:val="Emphasis"/>
          <w:color w:val="000000"/>
        </w:rPr>
        <w:t>Figure A.8 — Post new project wizard</w:t>
      </w:r>
    </w:p>
    <w:p w14:paraId="517EBD1F" w14:textId="77777777" w:rsidR="007B5DE7" w:rsidRDefault="007B5DE7">
      <w:pPr>
        <w:pStyle w:val="NormalWeb"/>
        <w:rPr>
          <w:color w:val="000000"/>
        </w:rPr>
      </w:pPr>
      <w:r>
        <w:rPr>
          <w:color w:val="000000"/>
        </w:rPr>
        <w:br w:type="page"/>
      </w:r>
      <w:r>
        <w:rPr>
          <w:noProof/>
          <w:color w:val="000000"/>
        </w:rPr>
        <w:lastRenderedPageBreak/>
        <w:drawing>
          <wp:inline distT="0" distB="0" distL="0" distR="0" wp14:anchorId="7B801900" wp14:editId="20335415">
            <wp:extent cx="11514818" cy="5220152"/>
            <wp:effectExtent l="0" t="0" r="0" b="0"/>
            <wp:docPr id="30" name="Picture 30" descr="Figure A.9 — Customer project list and status bad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Figure A.9 — Customer project list and status badges"/>
                    <pic:cNvPicPr>
                      <a:picLocks noChangeAspect="1" noChangeArrowheads="1"/>
                    </pic:cNvPicPr>
                  </pic:nvPicPr>
                  <pic:blipFill>
                    <a:blip r:link="rId22">
                      <a:extLst>
                        <a:ext uri="{28A0092B-C50C-407E-A947-70E740481C1C}">
                          <a14:useLocalDpi xmlns:a14="http://schemas.microsoft.com/office/drawing/2010/main" val="0"/>
                        </a:ext>
                      </a:extLst>
                    </a:blip>
                    <a:srcRect/>
                    <a:stretch>
                      <a:fillRect/>
                    </a:stretch>
                  </pic:blipFill>
                  <pic:spPr bwMode="auto">
                    <a:xfrm>
                      <a:off x="0" y="0"/>
                      <a:ext cx="11514818" cy="5220152"/>
                    </a:xfrm>
                    <a:prstGeom prst="rect">
                      <a:avLst/>
                    </a:prstGeom>
                    <a:noFill/>
                    <a:ln>
                      <a:noFill/>
                    </a:ln>
                  </pic:spPr>
                </pic:pic>
              </a:graphicData>
            </a:graphic>
          </wp:inline>
        </w:drawing>
      </w:r>
      <w:r>
        <w:rPr>
          <w:rStyle w:val="Emphasis"/>
          <w:color w:val="000000"/>
        </w:rPr>
        <w:t>Figure A.9 — Customer project list and status badges</w:t>
      </w:r>
    </w:p>
    <w:p w14:paraId="062A3C1C" w14:textId="77777777" w:rsidR="007B5DE7" w:rsidRDefault="007B5DE7">
      <w:pPr>
        <w:pStyle w:val="NormalWeb"/>
        <w:rPr>
          <w:color w:val="000000"/>
        </w:rPr>
      </w:pPr>
      <w:r>
        <w:rPr>
          <w:color w:val="000000"/>
        </w:rPr>
        <w:br w:type="page"/>
      </w:r>
      <w:r>
        <w:rPr>
          <w:noProof/>
          <w:color w:val="000000"/>
        </w:rPr>
        <w:lastRenderedPageBreak/>
        <w:drawing>
          <wp:inline distT="0" distB="0" distL="0" distR="0" wp14:anchorId="0CF327C8" wp14:editId="6C2D78D3">
            <wp:extent cx="11545300" cy="5265876"/>
            <wp:effectExtent l="0" t="0" r="0" b="0"/>
            <wp:docPr id="31" name="Picture 31" descr="Figure A.10 — Proposals / bids comparison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Figure A.10 — Proposals / bids comparison view"/>
                    <pic:cNvPicPr>
                      <a:picLocks noChangeAspect="1" noChangeArrowheads="1"/>
                    </pic:cNvPicPr>
                  </pic:nvPicPr>
                  <pic:blipFill>
                    <a:blip r:link="rId23">
                      <a:extLst>
                        <a:ext uri="{28A0092B-C50C-407E-A947-70E740481C1C}">
                          <a14:useLocalDpi xmlns:a14="http://schemas.microsoft.com/office/drawing/2010/main" val="0"/>
                        </a:ext>
                      </a:extLst>
                    </a:blip>
                    <a:srcRect/>
                    <a:stretch>
                      <a:fillRect/>
                    </a:stretch>
                  </pic:blipFill>
                  <pic:spPr bwMode="auto">
                    <a:xfrm>
                      <a:off x="0" y="0"/>
                      <a:ext cx="11545300" cy="5265876"/>
                    </a:xfrm>
                    <a:prstGeom prst="rect">
                      <a:avLst/>
                    </a:prstGeom>
                    <a:noFill/>
                    <a:ln>
                      <a:noFill/>
                    </a:ln>
                  </pic:spPr>
                </pic:pic>
              </a:graphicData>
            </a:graphic>
          </wp:inline>
        </w:drawing>
      </w:r>
      <w:r>
        <w:rPr>
          <w:rStyle w:val="Emphasis"/>
          <w:color w:val="000000"/>
        </w:rPr>
        <w:t>Figure A.10 — Proposals / bids comparison view</w:t>
      </w:r>
    </w:p>
    <w:p w14:paraId="1D50BC97" w14:textId="77777777" w:rsidR="007B5DE7" w:rsidRDefault="007B5DE7">
      <w:pPr>
        <w:pStyle w:val="NormalWeb"/>
        <w:rPr>
          <w:color w:val="000000"/>
        </w:rPr>
      </w:pPr>
      <w:r>
        <w:rPr>
          <w:color w:val="000000"/>
        </w:rPr>
        <w:br w:type="page"/>
      </w:r>
      <w:r>
        <w:rPr>
          <w:noProof/>
          <w:color w:val="000000"/>
        </w:rPr>
        <w:lastRenderedPageBreak/>
        <w:drawing>
          <wp:inline distT="0" distB="0" distL="0" distR="0" wp14:anchorId="198C6578" wp14:editId="278136A2">
            <wp:extent cx="11530059" cy="5296359"/>
            <wp:effectExtent l="0" t="0" r="0" b="0"/>
            <wp:docPr id="32" name="Picture 32" descr="Figure A.11 — Electronic contract and signature flow (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Figure A.11 — Electronic contract and signature flow (Customer)"/>
                    <pic:cNvPicPr>
                      <a:picLocks noChangeAspect="1" noChangeArrowheads="1"/>
                    </pic:cNvPicPr>
                  </pic:nvPicPr>
                  <pic:blipFill>
                    <a:blip r:link="rId24">
                      <a:extLst>
                        <a:ext uri="{28A0092B-C50C-407E-A947-70E740481C1C}">
                          <a14:useLocalDpi xmlns:a14="http://schemas.microsoft.com/office/drawing/2010/main" val="0"/>
                        </a:ext>
                      </a:extLst>
                    </a:blip>
                    <a:srcRect/>
                    <a:stretch>
                      <a:fillRect/>
                    </a:stretch>
                  </pic:blipFill>
                  <pic:spPr bwMode="auto">
                    <a:xfrm>
                      <a:off x="0" y="0"/>
                      <a:ext cx="11530059" cy="5296359"/>
                    </a:xfrm>
                    <a:prstGeom prst="rect">
                      <a:avLst/>
                    </a:prstGeom>
                    <a:noFill/>
                    <a:ln>
                      <a:noFill/>
                    </a:ln>
                  </pic:spPr>
                </pic:pic>
              </a:graphicData>
            </a:graphic>
          </wp:inline>
        </w:drawing>
      </w:r>
      <w:r>
        <w:rPr>
          <w:rStyle w:val="Emphasis"/>
          <w:color w:val="000000"/>
        </w:rPr>
        <w:t>Figure A.11 — Electronic contract and signature flow (Customer)</w:t>
      </w:r>
    </w:p>
    <w:p w14:paraId="3D5FAC18" w14:textId="77777777" w:rsidR="007B5DE7" w:rsidRDefault="007B5DE7">
      <w:pPr>
        <w:pStyle w:val="NormalWeb"/>
        <w:rPr>
          <w:color w:val="000000"/>
        </w:rPr>
      </w:pPr>
      <w:r>
        <w:rPr>
          <w:color w:val="000000"/>
        </w:rPr>
        <w:br w:type="page"/>
      </w:r>
      <w:r>
        <w:rPr>
          <w:noProof/>
          <w:color w:val="000000"/>
        </w:rPr>
        <w:lastRenderedPageBreak/>
        <w:drawing>
          <wp:inline distT="0" distB="0" distL="0" distR="0" wp14:anchorId="187370BE" wp14:editId="2319A19F">
            <wp:extent cx="11545300" cy="5273497"/>
            <wp:effectExtent l="0" t="0" r="0" b="3810"/>
            <wp:docPr id="33" name="Picture 33" descr="Figure A.12 — Escrow milestone payment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Figure A.12 — Escrow milestone payment interface"/>
                    <pic:cNvPicPr>
                      <a:picLocks noChangeAspect="1" noChangeArrowheads="1"/>
                    </pic:cNvPicPr>
                  </pic:nvPicPr>
                  <pic:blipFill>
                    <a:blip r:link="rId25">
                      <a:extLst>
                        <a:ext uri="{28A0092B-C50C-407E-A947-70E740481C1C}">
                          <a14:useLocalDpi xmlns:a14="http://schemas.microsoft.com/office/drawing/2010/main" val="0"/>
                        </a:ext>
                      </a:extLst>
                    </a:blip>
                    <a:srcRect/>
                    <a:stretch>
                      <a:fillRect/>
                    </a:stretch>
                  </pic:blipFill>
                  <pic:spPr bwMode="auto">
                    <a:xfrm>
                      <a:off x="0" y="0"/>
                      <a:ext cx="11545300" cy="5273497"/>
                    </a:xfrm>
                    <a:prstGeom prst="rect">
                      <a:avLst/>
                    </a:prstGeom>
                    <a:noFill/>
                    <a:ln>
                      <a:noFill/>
                    </a:ln>
                  </pic:spPr>
                </pic:pic>
              </a:graphicData>
            </a:graphic>
          </wp:inline>
        </w:drawing>
      </w:r>
      <w:r>
        <w:rPr>
          <w:rStyle w:val="Emphasis"/>
          <w:color w:val="000000"/>
        </w:rPr>
        <w:t>Figure A.12 — Escrow milestone payment interface</w:t>
      </w:r>
    </w:p>
    <w:p w14:paraId="1A59FA40" w14:textId="77777777" w:rsidR="007B5DE7" w:rsidRDefault="007B5DE7">
      <w:pPr>
        <w:pStyle w:val="NormalWeb"/>
        <w:rPr>
          <w:color w:val="000000"/>
        </w:rPr>
      </w:pPr>
      <w:r>
        <w:rPr>
          <w:color w:val="000000"/>
        </w:rPr>
        <w:br w:type="page"/>
      </w:r>
      <w:r>
        <w:rPr>
          <w:noProof/>
          <w:color w:val="000000"/>
        </w:rPr>
        <w:lastRenderedPageBreak/>
        <w:drawing>
          <wp:inline distT="0" distB="0" distL="0" distR="0" wp14:anchorId="1348DCA8" wp14:editId="295A1027">
            <wp:extent cx="9617273" cy="5143946"/>
            <wp:effectExtent l="0" t="0" r="3175" b="0"/>
            <wp:docPr id="34" name="Picture 34" descr="Figure A.13 — Contractor dashboard and credit ba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Figure A.13 — Contractor dashboard and credit balance"/>
                    <pic:cNvPicPr>
                      <a:picLocks noChangeAspect="1" noChangeArrowheads="1"/>
                    </pic:cNvPicPr>
                  </pic:nvPicPr>
                  <pic:blipFill>
                    <a:blip r:link="rId26">
                      <a:extLst>
                        <a:ext uri="{28A0092B-C50C-407E-A947-70E740481C1C}">
                          <a14:useLocalDpi xmlns:a14="http://schemas.microsoft.com/office/drawing/2010/main" val="0"/>
                        </a:ext>
                      </a:extLst>
                    </a:blip>
                    <a:srcRect/>
                    <a:stretch>
                      <a:fillRect/>
                    </a:stretch>
                  </pic:blipFill>
                  <pic:spPr bwMode="auto">
                    <a:xfrm>
                      <a:off x="0" y="0"/>
                      <a:ext cx="9617273" cy="5143946"/>
                    </a:xfrm>
                    <a:prstGeom prst="rect">
                      <a:avLst/>
                    </a:prstGeom>
                    <a:noFill/>
                    <a:ln>
                      <a:noFill/>
                    </a:ln>
                  </pic:spPr>
                </pic:pic>
              </a:graphicData>
            </a:graphic>
          </wp:inline>
        </w:drawing>
      </w:r>
      <w:r>
        <w:rPr>
          <w:rStyle w:val="Emphasis"/>
          <w:color w:val="000000"/>
        </w:rPr>
        <w:t>Figure A.13 — Contractor dashboard and credit balance</w:t>
      </w:r>
    </w:p>
    <w:p w14:paraId="08E22173" w14:textId="77777777" w:rsidR="007B5DE7" w:rsidRDefault="007B5DE7">
      <w:pPr>
        <w:pStyle w:val="NormalWeb"/>
        <w:rPr>
          <w:color w:val="000000"/>
        </w:rPr>
      </w:pPr>
      <w:r>
        <w:rPr>
          <w:color w:val="000000"/>
        </w:rPr>
        <w:br w:type="page"/>
      </w:r>
      <w:r>
        <w:rPr>
          <w:noProof/>
          <w:color w:val="000000"/>
        </w:rPr>
        <w:lastRenderedPageBreak/>
        <w:drawing>
          <wp:inline distT="0" distB="0" distL="0" distR="0" wp14:anchorId="2A53226F" wp14:editId="7F2A7544">
            <wp:extent cx="11560542" cy="5273497"/>
            <wp:effectExtent l="0" t="0" r="3175" b="3810"/>
            <wp:docPr id="35" name="Picture 35" descr="Figure A.14 — Browse projects with specialty fil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Figure A.14 — Browse projects with specialty filters"/>
                    <pic:cNvPicPr>
                      <a:picLocks noChangeAspect="1" noChangeArrowheads="1"/>
                    </pic:cNvPicPr>
                  </pic:nvPicPr>
                  <pic:blipFill>
                    <a:blip r:link="rId27">
                      <a:extLst>
                        <a:ext uri="{28A0092B-C50C-407E-A947-70E740481C1C}">
                          <a14:useLocalDpi xmlns:a14="http://schemas.microsoft.com/office/drawing/2010/main" val="0"/>
                        </a:ext>
                      </a:extLst>
                    </a:blip>
                    <a:srcRect/>
                    <a:stretch>
                      <a:fillRect/>
                    </a:stretch>
                  </pic:blipFill>
                  <pic:spPr bwMode="auto">
                    <a:xfrm>
                      <a:off x="0" y="0"/>
                      <a:ext cx="11560542" cy="5273497"/>
                    </a:xfrm>
                    <a:prstGeom prst="rect">
                      <a:avLst/>
                    </a:prstGeom>
                    <a:noFill/>
                    <a:ln>
                      <a:noFill/>
                    </a:ln>
                  </pic:spPr>
                </pic:pic>
              </a:graphicData>
            </a:graphic>
          </wp:inline>
        </w:drawing>
      </w:r>
      <w:r>
        <w:rPr>
          <w:rStyle w:val="Emphasis"/>
          <w:color w:val="000000"/>
        </w:rPr>
        <w:t>Figure A.14 — Browse projects with specialty filters</w:t>
      </w:r>
    </w:p>
    <w:p w14:paraId="6629F518" w14:textId="77777777" w:rsidR="007B5DE7" w:rsidRDefault="007B5DE7">
      <w:pPr>
        <w:pStyle w:val="NormalWeb"/>
        <w:rPr>
          <w:color w:val="000000"/>
        </w:rPr>
      </w:pPr>
      <w:r>
        <w:rPr>
          <w:color w:val="000000"/>
        </w:rPr>
        <w:br w:type="page"/>
      </w:r>
      <w:r>
        <w:rPr>
          <w:noProof/>
          <w:color w:val="000000"/>
        </w:rPr>
        <w:lastRenderedPageBreak/>
        <w:drawing>
          <wp:inline distT="0" distB="0" distL="0" distR="0" wp14:anchorId="4C5D7447" wp14:editId="1AE1AE63">
            <wp:extent cx="11552921" cy="5265876"/>
            <wp:effectExtent l="0" t="0" r="0" b="0"/>
            <wp:docPr id="36" name="Picture 36" descr="Figure A.15 — Project detail and bid sub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Figure A.15 — Project detail and bid submission"/>
                    <pic:cNvPicPr>
                      <a:picLocks noChangeAspect="1" noChangeArrowheads="1"/>
                    </pic:cNvPicPr>
                  </pic:nvPicPr>
                  <pic:blipFill>
                    <a:blip r:link="rId28">
                      <a:extLst>
                        <a:ext uri="{28A0092B-C50C-407E-A947-70E740481C1C}">
                          <a14:useLocalDpi xmlns:a14="http://schemas.microsoft.com/office/drawing/2010/main" val="0"/>
                        </a:ext>
                      </a:extLst>
                    </a:blip>
                    <a:srcRect/>
                    <a:stretch>
                      <a:fillRect/>
                    </a:stretch>
                  </pic:blipFill>
                  <pic:spPr bwMode="auto">
                    <a:xfrm>
                      <a:off x="0" y="0"/>
                      <a:ext cx="11552921" cy="5265876"/>
                    </a:xfrm>
                    <a:prstGeom prst="rect">
                      <a:avLst/>
                    </a:prstGeom>
                    <a:noFill/>
                    <a:ln>
                      <a:noFill/>
                    </a:ln>
                  </pic:spPr>
                </pic:pic>
              </a:graphicData>
            </a:graphic>
          </wp:inline>
        </w:drawing>
      </w:r>
      <w:r>
        <w:rPr>
          <w:rStyle w:val="Emphasis"/>
          <w:color w:val="000000"/>
        </w:rPr>
        <w:t>Figure A.15 — Project detail and bid submission</w:t>
      </w:r>
    </w:p>
    <w:p w14:paraId="72AC7C06" w14:textId="77777777" w:rsidR="007B5DE7" w:rsidRDefault="007B5DE7">
      <w:pPr>
        <w:pStyle w:val="NormalWeb"/>
        <w:rPr>
          <w:color w:val="000000"/>
        </w:rPr>
      </w:pPr>
      <w:r>
        <w:rPr>
          <w:color w:val="000000"/>
        </w:rPr>
        <w:br w:type="page"/>
      </w:r>
      <w:r>
        <w:rPr>
          <w:noProof/>
          <w:color w:val="000000"/>
        </w:rPr>
        <w:lastRenderedPageBreak/>
        <w:drawing>
          <wp:inline distT="0" distB="0" distL="0" distR="0" wp14:anchorId="6F7ED2AD" wp14:editId="5EEBC908">
            <wp:extent cx="11560542" cy="5273497"/>
            <wp:effectExtent l="0" t="0" r="3175" b="3810"/>
            <wp:docPr id="37" name="Picture 37" descr="Figure A.16 — My agreements and contract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Figure A.16 — My agreements and contract preview"/>
                    <pic:cNvPicPr>
                      <a:picLocks noChangeAspect="1" noChangeArrowheads="1"/>
                    </pic:cNvPicPr>
                  </pic:nvPicPr>
                  <pic:blipFill>
                    <a:blip r:link="rId29">
                      <a:extLst>
                        <a:ext uri="{28A0092B-C50C-407E-A947-70E740481C1C}">
                          <a14:useLocalDpi xmlns:a14="http://schemas.microsoft.com/office/drawing/2010/main" val="0"/>
                        </a:ext>
                      </a:extLst>
                    </a:blip>
                    <a:srcRect/>
                    <a:stretch>
                      <a:fillRect/>
                    </a:stretch>
                  </pic:blipFill>
                  <pic:spPr bwMode="auto">
                    <a:xfrm>
                      <a:off x="0" y="0"/>
                      <a:ext cx="11560542" cy="5273497"/>
                    </a:xfrm>
                    <a:prstGeom prst="rect">
                      <a:avLst/>
                    </a:prstGeom>
                    <a:noFill/>
                    <a:ln>
                      <a:noFill/>
                    </a:ln>
                  </pic:spPr>
                </pic:pic>
              </a:graphicData>
            </a:graphic>
          </wp:inline>
        </w:drawing>
      </w:r>
      <w:r>
        <w:rPr>
          <w:rStyle w:val="Emphasis"/>
          <w:color w:val="000000"/>
        </w:rPr>
        <w:t>Figure A.16 — My agreements and contract preview</w:t>
      </w:r>
    </w:p>
    <w:p w14:paraId="5E1ED801" w14:textId="77777777" w:rsidR="007B5DE7" w:rsidRDefault="007B5DE7">
      <w:pPr>
        <w:pStyle w:val="NormalWeb"/>
        <w:rPr>
          <w:color w:val="000000"/>
        </w:rPr>
      </w:pPr>
      <w:r>
        <w:rPr>
          <w:color w:val="000000"/>
        </w:rPr>
        <w:br w:type="page"/>
      </w:r>
      <w:r>
        <w:rPr>
          <w:noProof/>
          <w:color w:val="000000"/>
        </w:rPr>
        <w:lastRenderedPageBreak/>
        <w:drawing>
          <wp:inline distT="0" distB="0" distL="0" distR="0" wp14:anchorId="16D5D84E" wp14:editId="168C132C">
            <wp:extent cx="11507197" cy="5273497"/>
            <wp:effectExtent l="0" t="0" r="0" b="3810"/>
            <wp:docPr id="38" name="Picture 38" descr="Figure A.17 — Admin manager dashboard — pending contra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Figure A.17 — Admin manager dashboard — pending contractors"/>
                    <pic:cNvPicPr>
                      <a:picLocks noChangeAspect="1" noChangeArrowheads="1"/>
                    </pic:cNvPicPr>
                  </pic:nvPicPr>
                  <pic:blipFill>
                    <a:blip r:link="rId30">
                      <a:extLst>
                        <a:ext uri="{28A0092B-C50C-407E-A947-70E740481C1C}">
                          <a14:useLocalDpi xmlns:a14="http://schemas.microsoft.com/office/drawing/2010/main" val="0"/>
                        </a:ext>
                      </a:extLst>
                    </a:blip>
                    <a:srcRect/>
                    <a:stretch>
                      <a:fillRect/>
                    </a:stretch>
                  </pic:blipFill>
                  <pic:spPr bwMode="auto">
                    <a:xfrm>
                      <a:off x="0" y="0"/>
                      <a:ext cx="11507197" cy="5273497"/>
                    </a:xfrm>
                    <a:prstGeom prst="rect">
                      <a:avLst/>
                    </a:prstGeom>
                    <a:noFill/>
                    <a:ln>
                      <a:noFill/>
                    </a:ln>
                  </pic:spPr>
                </pic:pic>
              </a:graphicData>
            </a:graphic>
          </wp:inline>
        </w:drawing>
      </w:r>
      <w:r>
        <w:rPr>
          <w:rStyle w:val="Emphasis"/>
          <w:color w:val="000000"/>
        </w:rPr>
        <w:t>Figure A.17 — Admin manager dashboard — pending contractors</w:t>
      </w:r>
    </w:p>
    <w:p w14:paraId="605198DF" w14:textId="77777777" w:rsidR="007B5DE7" w:rsidRDefault="007B5DE7">
      <w:pPr>
        <w:pStyle w:val="NormalWeb"/>
        <w:rPr>
          <w:color w:val="000000"/>
        </w:rPr>
      </w:pPr>
      <w:r>
        <w:rPr>
          <w:color w:val="000000"/>
        </w:rPr>
        <w:br w:type="page"/>
      </w:r>
      <w:r>
        <w:rPr>
          <w:noProof/>
          <w:color w:val="000000"/>
        </w:rPr>
        <w:lastRenderedPageBreak/>
        <w:drawing>
          <wp:inline distT="0" distB="0" distL="0" distR="0" wp14:anchorId="06ED99B0" wp14:editId="16C83B9B">
            <wp:extent cx="11507197" cy="5273497"/>
            <wp:effectExtent l="0" t="0" r="0" b="3810"/>
            <wp:docPr id="39" name="Picture 39" descr="Figure A.18 — Admin all-projects panel and platform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Figure A.18 — Admin all-projects panel and platform statistics"/>
                    <pic:cNvPicPr>
                      <a:picLocks noChangeAspect="1" noChangeArrowheads="1"/>
                    </pic:cNvPicPr>
                  </pic:nvPicPr>
                  <pic:blipFill>
                    <a:blip r:link="rId31">
                      <a:extLst>
                        <a:ext uri="{28A0092B-C50C-407E-A947-70E740481C1C}">
                          <a14:useLocalDpi xmlns:a14="http://schemas.microsoft.com/office/drawing/2010/main" val="0"/>
                        </a:ext>
                      </a:extLst>
                    </a:blip>
                    <a:srcRect/>
                    <a:stretch>
                      <a:fillRect/>
                    </a:stretch>
                  </pic:blipFill>
                  <pic:spPr bwMode="auto">
                    <a:xfrm>
                      <a:off x="0" y="0"/>
                      <a:ext cx="11507197" cy="5273497"/>
                    </a:xfrm>
                    <a:prstGeom prst="rect">
                      <a:avLst/>
                    </a:prstGeom>
                    <a:noFill/>
                    <a:ln>
                      <a:noFill/>
                    </a:ln>
                  </pic:spPr>
                </pic:pic>
              </a:graphicData>
            </a:graphic>
          </wp:inline>
        </w:drawing>
      </w:r>
      <w:r>
        <w:rPr>
          <w:rStyle w:val="Emphasis"/>
          <w:color w:val="000000"/>
        </w:rPr>
        <w:t>Figure A.18 — Admin all-projects panel and platform statistics</w:t>
      </w:r>
    </w:p>
    <w:p w14:paraId="35627C2D" w14:textId="77777777" w:rsidR="007B5DE7" w:rsidRDefault="007B5DE7">
      <w:pPr>
        <w:rPr>
          <w:rFonts w:eastAsia="Times New Roman"/>
          <w:color w:val="000000"/>
        </w:rPr>
      </w:pPr>
      <w:r>
        <w:rPr>
          <w:rFonts w:eastAsia="Times New Roman"/>
          <w:color w:val="000000"/>
        </w:rPr>
        <w:pict w14:anchorId="478E7193">
          <v:rect id="_x0000_i1064" style="width:0;height:1.5pt" o:hralign="center" o:hrstd="t" o:hr="t" fillcolor="#a0a0a0" stroked="f"/>
        </w:pict>
      </w:r>
    </w:p>
    <w:p w14:paraId="11EF7349" w14:textId="77777777" w:rsidR="00A1762C" w:rsidRDefault="00A1762C">
      <w:pPr>
        <w:pStyle w:val="NormalWeb"/>
        <w:rPr>
          <w:color w:val="000000"/>
        </w:rPr>
        <w:sectPr w:rsidR="00A1762C" w:rsidSect="00A1762C">
          <w:footerReference w:type="default" r:id="rId32"/>
          <w:pgSz w:w="16838" w:h="11906" w:orient="landscape"/>
          <w:pgMar w:top="720" w:right="720" w:bottom="720" w:left="720" w:header="720" w:footer="720" w:gutter="0"/>
          <w:cols w:space="720"/>
          <w:docGrid w:linePitch="360"/>
        </w:sectPr>
      </w:pPr>
    </w:p>
    <w:p w14:paraId="1E42AA09" w14:textId="137566E7" w:rsidR="007B5DE7" w:rsidRDefault="007B5DE7">
      <w:pPr>
        <w:pStyle w:val="NormalWeb"/>
        <w:rPr>
          <w:color w:val="000000"/>
        </w:rPr>
      </w:pPr>
    </w:p>
    <w:p w14:paraId="7E81CD05" w14:textId="77777777" w:rsidR="007B5DE7" w:rsidRDefault="007B5DE7">
      <w:pPr>
        <w:pStyle w:val="Heading1"/>
        <w:rPr>
          <w:rFonts w:eastAsia="Times New Roman"/>
          <w:color w:val="000000"/>
        </w:rPr>
      </w:pPr>
      <w:bookmarkStart w:id="86" w:name="_Toc233528974"/>
      <w:r>
        <w:rPr>
          <w:rFonts w:eastAsia="Times New Roman"/>
          <w:color w:val="000000"/>
        </w:rPr>
        <w:t>Appendix B: Comprehensive Test Case Matrix</w:t>
      </w:r>
      <w:bookmarkEnd w:id="86"/>
    </w:p>
    <w:tbl>
      <w:tblPr>
        <w:tblW w:w="5000" w:type="pct"/>
        <w:tblCellMar>
          <w:top w:w="15" w:type="dxa"/>
          <w:left w:w="15" w:type="dxa"/>
          <w:bottom w:w="15" w:type="dxa"/>
          <w:right w:w="15" w:type="dxa"/>
        </w:tblCellMar>
        <w:tblLook w:val="04A0" w:firstRow="1" w:lastRow="0" w:firstColumn="1" w:lastColumn="0" w:noHBand="0" w:noVBand="1"/>
      </w:tblPr>
      <w:tblGrid>
        <w:gridCol w:w="1151"/>
        <w:gridCol w:w="4150"/>
        <w:gridCol w:w="730"/>
        <w:gridCol w:w="3313"/>
      </w:tblGrid>
      <w:tr w:rsidR="00000000" w14:paraId="564AED2F"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54A32A08" w14:textId="77777777" w:rsidR="007B5DE7" w:rsidRDefault="007B5DE7">
            <w:pPr>
              <w:spacing w:before="240" w:after="240"/>
              <w:rPr>
                <w:rFonts w:eastAsia="Times New Roman"/>
                <w:b/>
                <w:bCs/>
                <w:color w:val="000000"/>
                <w:sz w:val="20"/>
                <w:szCs w:val="20"/>
              </w:rPr>
            </w:pPr>
            <w:r>
              <w:rPr>
                <w:rFonts w:eastAsia="Times New Roman"/>
                <w:b/>
                <w:bCs/>
                <w:color w:val="000000"/>
                <w:sz w:val="20"/>
                <w:szCs w:val="20"/>
              </w:rPr>
              <w:t>ID</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1290606E" w14:textId="77777777" w:rsidR="007B5DE7" w:rsidRDefault="007B5DE7">
            <w:pPr>
              <w:spacing w:before="240" w:after="240"/>
              <w:rPr>
                <w:rFonts w:eastAsia="Times New Roman"/>
                <w:b/>
                <w:bCs/>
                <w:color w:val="000000"/>
                <w:sz w:val="20"/>
                <w:szCs w:val="20"/>
              </w:rPr>
            </w:pPr>
            <w:r>
              <w:rPr>
                <w:rFonts w:eastAsia="Times New Roman"/>
                <w:b/>
                <w:bCs/>
                <w:color w:val="000000"/>
                <w:sz w:val="20"/>
                <w:szCs w:val="20"/>
              </w:rPr>
              <w:t>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47D0288A" w14:textId="77777777" w:rsidR="007B5DE7" w:rsidRDefault="007B5DE7">
            <w:pPr>
              <w:spacing w:before="240" w:after="240"/>
              <w:rPr>
                <w:rFonts w:eastAsia="Times New Roman"/>
                <w:b/>
                <w:bCs/>
                <w:color w:val="000000"/>
                <w:sz w:val="20"/>
                <w:szCs w:val="20"/>
              </w:rPr>
            </w:pPr>
            <w:r>
              <w:rPr>
                <w:rFonts w:eastAsia="Times New Roman"/>
                <w:b/>
                <w:bCs/>
                <w:color w:val="000000"/>
                <w:sz w:val="20"/>
                <w:szCs w:val="20"/>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17B0020A" w14:textId="77777777" w:rsidR="007B5DE7" w:rsidRDefault="007B5DE7">
            <w:pPr>
              <w:spacing w:before="240" w:after="240"/>
              <w:rPr>
                <w:rFonts w:eastAsia="Times New Roman"/>
                <w:b/>
                <w:bCs/>
                <w:color w:val="000000"/>
                <w:sz w:val="20"/>
                <w:szCs w:val="20"/>
              </w:rPr>
            </w:pPr>
            <w:r>
              <w:rPr>
                <w:rFonts w:eastAsia="Times New Roman"/>
                <w:b/>
                <w:bCs/>
                <w:color w:val="000000"/>
                <w:sz w:val="20"/>
                <w:szCs w:val="20"/>
              </w:rPr>
              <w:t>Expected Result</w:t>
            </w:r>
          </w:p>
        </w:tc>
      </w:tr>
      <w:tr w:rsidR="00000000" w14:paraId="54484AD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379FCB8" w14:textId="77777777" w:rsidR="007B5DE7" w:rsidRDefault="007B5DE7">
            <w:pPr>
              <w:spacing w:before="240" w:after="240"/>
              <w:rPr>
                <w:rFonts w:eastAsia="Times New Roman"/>
                <w:color w:val="000000"/>
                <w:sz w:val="20"/>
                <w:szCs w:val="20"/>
              </w:rPr>
            </w:pPr>
            <w:r>
              <w:rPr>
                <w:rFonts w:eastAsia="Times New Roman"/>
                <w:color w:val="000000"/>
                <w:sz w:val="20"/>
                <w:szCs w:val="20"/>
              </w:rPr>
              <w:t>AUTH-01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9E0CDC0" w14:textId="77777777" w:rsidR="007B5DE7" w:rsidRDefault="007B5DE7">
            <w:pPr>
              <w:spacing w:before="240" w:after="240"/>
              <w:rPr>
                <w:rFonts w:eastAsia="Times New Roman"/>
                <w:color w:val="000000"/>
                <w:sz w:val="20"/>
                <w:szCs w:val="20"/>
              </w:rPr>
            </w:pPr>
            <w:r>
              <w:rPr>
                <w:rFonts w:eastAsia="Times New Roman"/>
                <w:color w:val="000000"/>
                <w:sz w:val="20"/>
                <w:szCs w:val="20"/>
              </w:rPr>
              <w:t>Customer registration with valid National 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0420D59" w14:textId="77777777" w:rsidR="007B5DE7" w:rsidRDefault="007B5DE7">
            <w:pPr>
              <w:spacing w:before="240" w:after="240"/>
              <w:rPr>
                <w:rFonts w:eastAsia="Times New Roman"/>
                <w:color w:val="000000"/>
                <w:sz w:val="20"/>
                <w:szCs w:val="20"/>
              </w:rPr>
            </w:pPr>
            <w:r>
              <w:rPr>
                <w:rFonts w:eastAsia="Times New Roman"/>
                <w:color w:val="000000"/>
                <w:sz w:val="20"/>
                <w:szCs w:val="20"/>
              </w:rPr>
              <w:t>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106FDEE" w14:textId="77777777" w:rsidR="007B5DE7" w:rsidRDefault="007B5DE7">
            <w:pPr>
              <w:spacing w:before="240" w:after="240"/>
              <w:rPr>
                <w:rFonts w:eastAsia="Times New Roman"/>
                <w:color w:val="000000"/>
                <w:sz w:val="20"/>
                <w:szCs w:val="20"/>
              </w:rPr>
            </w:pPr>
            <w:r>
              <w:rPr>
                <w:rFonts w:eastAsia="Times New Roman"/>
                <w:color w:val="000000"/>
                <w:sz w:val="20"/>
                <w:szCs w:val="20"/>
              </w:rPr>
              <w:t>201 + parsed governorate</w:t>
            </w:r>
          </w:p>
        </w:tc>
      </w:tr>
      <w:tr w:rsidR="00000000" w14:paraId="4289E23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46BB022" w14:textId="77777777" w:rsidR="007B5DE7" w:rsidRDefault="007B5DE7">
            <w:pPr>
              <w:spacing w:before="240" w:after="240"/>
              <w:rPr>
                <w:rFonts w:eastAsia="Times New Roman"/>
                <w:color w:val="000000"/>
                <w:sz w:val="20"/>
                <w:szCs w:val="20"/>
              </w:rPr>
            </w:pPr>
            <w:r>
              <w:rPr>
                <w:rFonts w:eastAsia="Times New Roman"/>
                <w:color w:val="000000"/>
                <w:sz w:val="20"/>
                <w:szCs w:val="20"/>
              </w:rPr>
              <w:t>AUTH-02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250F1A0" w14:textId="77777777" w:rsidR="007B5DE7" w:rsidRDefault="007B5DE7">
            <w:pPr>
              <w:spacing w:before="240" w:after="240"/>
              <w:rPr>
                <w:rFonts w:eastAsia="Times New Roman"/>
                <w:color w:val="000000"/>
                <w:sz w:val="20"/>
                <w:szCs w:val="20"/>
              </w:rPr>
            </w:pPr>
            <w:r>
              <w:rPr>
                <w:rFonts w:eastAsia="Times New Roman"/>
                <w:color w:val="000000"/>
                <w:sz w:val="20"/>
                <w:szCs w:val="20"/>
              </w:rPr>
              <w:t>Duplicate email registration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65268E8" w14:textId="77777777" w:rsidR="007B5DE7" w:rsidRDefault="007B5DE7">
            <w:pPr>
              <w:spacing w:before="240" w:after="240"/>
              <w:rPr>
                <w:rFonts w:eastAsia="Times New Roman"/>
                <w:color w:val="000000"/>
                <w:sz w:val="20"/>
                <w:szCs w:val="20"/>
              </w:rPr>
            </w:pPr>
            <w:r>
              <w:rPr>
                <w:rFonts w:eastAsia="Times New Roman"/>
                <w:color w:val="000000"/>
                <w:sz w:val="20"/>
                <w:szCs w:val="20"/>
              </w:rPr>
              <w:t>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28F67B2" w14:textId="77777777" w:rsidR="007B5DE7" w:rsidRDefault="007B5DE7">
            <w:pPr>
              <w:spacing w:before="240" w:after="240"/>
              <w:rPr>
                <w:rFonts w:eastAsia="Times New Roman"/>
                <w:color w:val="000000"/>
                <w:sz w:val="20"/>
                <w:szCs w:val="20"/>
              </w:rPr>
            </w:pPr>
            <w:r>
              <w:rPr>
                <w:rFonts w:eastAsia="Times New Roman"/>
                <w:color w:val="000000"/>
                <w:sz w:val="20"/>
                <w:szCs w:val="20"/>
              </w:rPr>
              <w:t>409 DUPLICATE</w:t>
            </w:r>
          </w:p>
        </w:tc>
      </w:tr>
      <w:tr w:rsidR="00000000" w14:paraId="799BF483"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EB84DEB" w14:textId="77777777" w:rsidR="007B5DE7" w:rsidRDefault="007B5DE7">
            <w:pPr>
              <w:spacing w:before="240" w:after="240"/>
              <w:rPr>
                <w:rFonts w:eastAsia="Times New Roman"/>
                <w:color w:val="000000"/>
                <w:sz w:val="20"/>
                <w:szCs w:val="20"/>
              </w:rPr>
            </w:pPr>
            <w:r>
              <w:rPr>
                <w:rFonts w:eastAsia="Times New Roman"/>
                <w:color w:val="000000"/>
                <w:sz w:val="20"/>
                <w:szCs w:val="20"/>
              </w:rPr>
              <w:t>AUTH-03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F920677" w14:textId="77777777" w:rsidR="007B5DE7" w:rsidRDefault="007B5DE7">
            <w:pPr>
              <w:spacing w:before="240" w:after="240"/>
              <w:rPr>
                <w:rFonts w:eastAsia="Times New Roman"/>
                <w:color w:val="000000"/>
                <w:sz w:val="20"/>
                <w:szCs w:val="20"/>
              </w:rPr>
            </w:pPr>
            <w:r>
              <w:rPr>
                <w:rFonts w:eastAsia="Times New Roman"/>
                <w:color w:val="000000"/>
                <w:sz w:val="20"/>
                <w:szCs w:val="20"/>
              </w:rPr>
              <w:t>Contractor pending approval cannot bid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00ED1C1" w14:textId="77777777" w:rsidR="007B5DE7" w:rsidRDefault="007B5DE7">
            <w:pPr>
              <w:spacing w:before="240" w:after="240"/>
              <w:rPr>
                <w:rFonts w:eastAsia="Times New Roman"/>
                <w:color w:val="000000"/>
                <w:sz w:val="20"/>
                <w:szCs w:val="20"/>
              </w:rPr>
            </w:pPr>
            <w:r>
              <w:rPr>
                <w:rFonts w:eastAsia="Times New Roman"/>
                <w:color w:val="000000"/>
                <w:sz w:val="20"/>
                <w:szCs w:val="20"/>
              </w:rPr>
              <w:t>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391C0BD" w14:textId="77777777" w:rsidR="007B5DE7" w:rsidRDefault="007B5DE7">
            <w:pPr>
              <w:spacing w:before="240" w:after="240"/>
              <w:rPr>
                <w:rFonts w:eastAsia="Times New Roman"/>
                <w:color w:val="000000"/>
                <w:sz w:val="20"/>
                <w:szCs w:val="20"/>
              </w:rPr>
            </w:pPr>
            <w:r>
              <w:rPr>
                <w:rFonts w:eastAsia="Times New Roman"/>
                <w:color w:val="000000"/>
                <w:sz w:val="20"/>
                <w:szCs w:val="20"/>
              </w:rPr>
              <w:t>403 FORBIDDEN</w:t>
            </w:r>
          </w:p>
        </w:tc>
      </w:tr>
      <w:tr w:rsidR="00000000" w14:paraId="67B7787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F004E55" w14:textId="77777777" w:rsidR="007B5DE7" w:rsidRDefault="007B5DE7">
            <w:pPr>
              <w:spacing w:before="240" w:after="240"/>
              <w:rPr>
                <w:rFonts w:eastAsia="Times New Roman"/>
                <w:color w:val="000000"/>
                <w:sz w:val="20"/>
                <w:szCs w:val="20"/>
              </w:rPr>
            </w:pPr>
            <w:r>
              <w:rPr>
                <w:rFonts w:eastAsia="Times New Roman"/>
                <w:color w:val="000000"/>
                <w:sz w:val="20"/>
                <w:szCs w:val="20"/>
              </w:rPr>
              <w:t>AUTH-04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9C9FFBF" w14:textId="77777777" w:rsidR="007B5DE7" w:rsidRDefault="007B5DE7">
            <w:pPr>
              <w:spacing w:before="240" w:after="240"/>
              <w:rPr>
                <w:rFonts w:eastAsia="Times New Roman"/>
                <w:color w:val="000000"/>
                <w:sz w:val="20"/>
                <w:szCs w:val="20"/>
              </w:rPr>
            </w:pPr>
            <w:r>
              <w:rPr>
                <w:rFonts w:eastAsia="Times New Roman"/>
                <w:color w:val="000000"/>
                <w:sz w:val="20"/>
                <w:szCs w:val="20"/>
              </w:rPr>
              <w:t>JWT refresh rotation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5653FBE" w14:textId="77777777" w:rsidR="007B5DE7" w:rsidRDefault="007B5DE7">
            <w:pPr>
              <w:spacing w:before="240" w:after="240"/>
              <w:rPr>
                <w:rFonts w:eastAsia="Times New Roman"/>
                <w:color w:val="000000"/>
                <w:sz w:val="20"/>
                <w:szCs w:val="20"/>
              </w:rPr>
            </w:pPr>
            <w:r>
              <w:rPr>
                <w:rFonts w:eastAsia="Times New Roman"/>
                <w:color w:val="000000"/>
                <w:sz w:val="20"/>
                <w:szCs w:val="20"/>
              </w:rPr>
              <w:t>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84B3185" w14:textId="77777777" w:rsidR="007B5DE7" w:rsidRDefault="007B5DE7">
            <w:pPr>
              <w:spacing w:before="240" w:after="240"/>
              <w:rPr>
                <w:rFonts w:eastAsia="Times New Roman"/>
                <w:color w:val="000000"/>
                <w:sz w:val="20"/>
                <w:szCs w:val="20"/>
              </w:rPr>
            </w:pPr>
            <w:r>
              <w:rPr>
                <w:rFonts w:eastAsia="Times New Roman"/>
                <w:color w:val="000000"/>
                <w:sz w:val="20"/>
                <w:szCs w:val="20"/>
              </w:rPr>
              <w:t>New access token issued</w:t>
            </w:r>
          </w:p>
        </w:tc>
      </w:tr>
      <w:tr w:rsidR="00000000" w14:paraId="6C0C51DE"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49502BD" w14:textId="77777777" w:rsidR="007B5DE7" w:rsidRDefault="007B5DE7">
            <w:pPr>
              <w:spacing w:before="240" w:after="240"/>
              <w:rPr>
                <w:rFonts w:eastAsia="Times New Roman"/>
                <w:color w:val="000000"/>
                <w:sz w:val="20"/>
                <w:szCs w:val="20"/>
              </w:rPr>
            </w:pPr>
            <w:r>
              <w:rPr>
                <w:rFonts w:eastAsia="Times New Roman"/>
                <w:color w:val="000000"/>
                <w:sz w:val="20"/>
                <w:szCs w:val="20"/>
              </w:rPr>
              <w:t>AUTH-05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396C527" w14:textId="77777777" w:rsidR="007B5DE7" w:rsidRDefault="007B5DE7">
            <w:pPr>
              <w:spacing w:before="240" w:after="240"/>
              <w:rPr>
                <w:rFonts w:eastAsia="Times New Roman"/>
                <w:color w:val="000000"/>
                <w:sz w:val="20"/>
                <w:szCs w:val="20"/>
              </w:rPr>
            </w:pPr>
            <w:r>
              <w:rPr>
                <w:rFonts w:eastAsia="Times New Roman"/>
                <w:color w:val="000000"/>
                <w:sz w:val="20"/>
                <w:szCs w:val="20"/>
              </w:rPr>
              <w:t>Admin login wrong role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A1667B9" w14:textId="77777777" w:rsidR="007B5DE7" w:rsidRDefault="007B5DE7">
            <w:pPr>
              <w:spacing w:before="240" w:after="240"/>
              <w:rPr>
                <w:rFonts w:eastAsia="Times New Roman"/>
                <w:color w:val="000000"/>
                <w:sz w:val="20"/>
                <w:szCs w:val="20"/>
              </w:rPr>
            </w:pPr>
            <w:r>
              <w:rPr>
                <w:rFonts w:eastAsia="Times New Roman"/>
                <w:color w:val="000000"/>
                <w:sz w:val="20"/>
                <w:szCs w:val="20"/>
              </w:rPr>
              <w:t>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895F608" w14:textId="77777777" w:rsidR="007B5DE7" w:rsidRDefault="007B5DE7">
            <w:pPr>
              <w:spacing w:before="240" w:after="240"/>
              <w:rPr>
                <w:rFonts w:eastAsia="Times New Roman"/>
                <w:color w:val="000000"/>
                <w:sz w:val="20"/>
                <w:szCs w:val="20"/>
              </w:rPr>
            </w:pPr>
            <w:r>
              <w:rPr>
                <w:rFonts w:eastAsia="Times New Roman"/>
                <w:color w:val="000000"/>
                <w:sz w:val="20"/>
                <w:szCs w:val="20"/>
              </w:rPr>
              <w:t>403</w:t>
            </w:r>
          </w:p>
        </w:tc>
      </w:tr>
      <w:tr w:rsidR="00000000" w14:paraId="320AE74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FAD9DFF" w14:textId="77777777" w:rsidR="007B5DE7" w:rsidRDefault="007B5DE7">
            <w:pPr>
              <w:spacing w:before="240" w:after="240"/>
              <w:rPr>
                <w:rFonts w:eastAsia="Times New Roman"/>
                <w:color w:val="000000"/>
                <w:sz w:val="20"/>
                <w:szCs w:val="20"/>
              </w:rPr>
            </w:pPr>
            <w:r>
              <w:rPr>
                <w:rFonts w:eastAsia="Times New Roman"/>
                <w:color w:val="000000"/>
                <w:sz w:val="20"/>
                <w:szCs w:val="20"/>
              </w:rPr>
              <w:t>PROJ-01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2930C4A" w14:textId="77777777" w:rsidR="007B5DE7" w:rsidRDefault="007B5DE7">
            <w:pPr>
              <w:spacing w:before="240" w:after="240"/>
              <w:rPr>
                <w:rFonts w:eastAsia="Times New Roman"/>
                <w:color w:val="000000"/>
                <w:sz w:val="20"/>
                <w:szCs w:val="20"/>
              </w:rPr>
            </w:pPr>
            <w:r>
              <w:rPr>
                <w:rFonts w:eastAsia="Times New Roman"/>
                <w:color w:val="000000"/>
                <w:sz w:val="20"/>
                <w:szCs w:val="20"/>
              </w:rPr>
              <w:t>Create project draft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E4B45C1" w14:textId="77777777" w:rsidR="007B5DE7" w:rsidRDefault="007B5DE7">
            <w:pPr>
              <w:spacing w:before="240" w:after="240"/>
              <w:rPr>
                <w:rFonts w:eastAsia="Times New Roman"/>
                <w:color w:val="000000"/>
                <w:sz w:val="20"/>
                <w:szCs w:val="20"/>
              </w:rPr>
            </w:pPr>
            <w:r>
              <w:rPr>
                <w:rFonts w:eastAsia="Times New Roman"/>
                <w:color w:val="000000"/>
                <w:sz w:val="20"/>
                <w:szCs w:val="20"/>
              </w:rPr>
              <w:t>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8BFD2E8" w14:textId="77777777" w:rsidR="007B5DE7" w:rsidRDefault="007B5DE7">
            <w:pPr>
              <w:spacing w:before="240" w:after="240"/>
              <w:rPr>
                <w:rFonts w:eastAsia="Times New Roman"/>
                <w:color w:val="000000"/>
                <w:sz w:val="20"/>
                <w:szCs w:val="20"/>
              </w:rPr>
            </w:pPr>
            <w:r>
              <w:rPr>
                <w:rFonts w:eastAsia="Times New Roman"/>
                <w:color w:val="000000"/>
                <w:sz w:val="20"/>
                <w:szCs w:val="20"/>
              </w:rPr>
              <w:t>201 draft status</w:t>
            </w:r>
          </w:p>
        </w:tc>
      </w:tr>
      <w:tr w:rsidR="00000000" w14:paraId="3B98BDB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758205B" w14:textId="77777777" w:rsidR="007B5DE7" w:rsidRDefault="007B5DE7">
            <w:pPr>
              <w:spacing w:before="240" w:after="240"/>
              <w:rPr>
                <w:rFonts w:eastAsia="Times New Roman"/>
                <w:color w:val="000000"/>
                <w:sz w:val="20"/>
                <w:szCs w:val="20"/>
              </w:rPr>
            </w:pPr>
            <w:r>
              <w:rPr>
                <w:rFonts w:eastAsia="Times New Roman"/>
                <w:color w:val="000000"/>
                <w:sz w:val="20"/>
                <w:szCs w:val="20"/>
              </w:rPr>
              <w:t>PROJ-02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ADE236B" w14:textId="77777777" w:rsidR="007B5DE7" w:rsidRDefault="007B5DE7">
            <w:pPr>
              <w:spacing w:before="240" w:after="240"/>
              <w:rPr>
                <w:rFonts w:eastAsia="Times New Roman"/>
                <w:color w:val="000000"/>
                <w:sz w:val="20"/>
                <w:szCs w:val="20"/>
              </w:rPr>
            </w:pPr>
            <w:r>
              <w:rPr>
                <w:rFonts w:eastAsia="Times New Roman"/>
                <w:color w:val="000000"/>
                <w:sz w:val="20"/>
                <w:szCs w:val="20"/>
              </w:rPr>
              <w:t>Publish project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70189F9" w14:textId="77777777" w:rsidR="007B5DE7" w:rsidRDefault="007B5DE7">
            <w:pPr>
              <w:spacing w:before="240" w:after="240"/>
              <w:rPr>
                <w:rFonts w:eastAsia="Times New Roman"/>
                <w:color w:val="000000"/>
                <w:sz w:val="20"/>
                <w:szCs w:val="20"/>
              </w:rPr>
            </w:pPr>
            <w:r>
              <w:rPr>
                <w:rFonts w:eastAsia="Times New Roman"/>
                <w:color w:val="000000"/>
                <w:sz w:val="20"/>
                <w:szCs w:val="20"/>
              </w:rPr>
              <w:t>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11707F3" w14:textId="77777777" w:rsidR="007B5DE7" w:rsidRDefault="007B5DE7">
            <w:pPr>
              <w:spacing w:before="240" w:after="240"/>
              <w:rPr>
                <w:rFonts w:eastAsia="Times New Roman"/>
                <w:color w:val="000000"/>
                <w:sz w:val="20"/>
                <w:szCs w:val="20"/>
              </w:rPr>
            </w:pPr>
            <w:r>
              <w:rPr>
                <w:rFonts w:eastAsia="Times New Roman"/>
                <w:color w:val="000000"/>
                <w:sz w:val="20"/>
                <w:szCs w:val="20"/>
              </w:rPr>
              <w:t>status=open</w:t>
            </w:r>
          </w:p>
        </w:tc>
      </w:tr>
      <w:tr w:rsidR="00000000" w14:paraId="77EB836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DB3A192" w14:textId="77777777" w:rsidR="007B5DE7" w:rsidRDefault="007B5DE7">
            <w:pPr>
              <w:spacing w:before="240" w:after="240"/>
              <w:rPr>
                <w:rFonts w:eastAsia="Times New Roman"/>
                <w:color w:val="000000"/>
                <w:sz w:val="20"/>
                <w:szCs w:val="20"/>
              </w:rPr>
            </w:pPr>
            <w:r>
              <w:rPr>
                <w:rFonts w:eastAsia="Times New Roman"/>
                <w:color w:val="000000"/>
                <w:sz w:val="20"/>
                <w:szCs w:val="20"/>
              </w:rPr>
              <w:t>PROJ-03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F4A5ACC" w14:textId="77777777" w:rsidR="007B5DE7" w:rsidRDefault="007B5DE7">
            <w:pPr>
              <w:spacing w:before="240" w:after="240"/>
              <w:rPr>
                <w:rFonts w:eastAsia="Times New Roman"/>
                <w:color w:val="000000"/>
                <w:sz w:val="20"/>
                <w:szCs w:val="20"/>
              </w:rPr>
            </w:pPr>
            <w:r>
              <w:rPr>
                <w:rFonts w:eastAsia="Times New Roman"/>
                <w:color w:val="000000"/>
                <w:sz w:val="20"/>
                <w:szCs w:val="20"/>
              </w:rPr>
              <w:t>Delete project with bids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28A0839" w14:textId="77777777" w:rsidR="007B5DE7" w:rsidRDefault="007B5DE7">
            <w:pPr>
              <w:spacing w:before="240" w:after="240"/>
              <w:rPr>
                <w:rFonts w:eastAsia="Times New Roman"/>
                <w:color w:val="000000"/>
                <w:sz w:val="20"/>
                <w:szCs w:val="20"/>
              </w:rPr>
            </w:pPr>
            <w:r>
              <w:rPr>
                <w:rFonts w:eastAsia="Times New Roman"/>
                <w:color w:val="000000"/>
                <w:sz w:val="20"/>
                <w:szCs w:val="20"/>
              </w:rPr>
              <w:t>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46A2A75" w14:textId="77777777" w:rsidR="007B5DE7" w:rsidRDefault="007B5DE7">
            <w:pPr>
              <w:spacing w:before="240" w:after="240"/>
              <w:rPr>
                <w:rFonts w:eastAsia="Times New Roman"/>
                <w:color w:val="000000"/>
                <w:sz w:val="20"/>
                <w:szCs w:val="20"/>
              </w:rPr>
            </w:pPr>
            <w:r>
              <w:rPr>
                <w:rFonts w:eastAsia="Times New Roman"/>
                <w:color w:val="000000"/>
                <w:sz w:val="20"/>
                <w:szCs w:val="20"/>
              </w:rPr>
              <w:t>400 HAS_BIDS</w:t>
            </w:r>
          </w:p>
        </w:tc>
      </w:tr>
      <w:tr w:rsidR="00000000" w14:paraId="2F5E992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11BE58A" w14:textId="77777777" w:rsidR="007B5DE7" w:rsidRDefault="007B5DE7">
            <w:pPr>
              <w:spacing w:before="240" w:after="240"/>
              <w:rPr>
                <w:rFonts w:eastAsia="Times New Roman"/>
                <w:color w:val="000000"/>
                <w:sz w:val="20"/>
                <w:szCs w:val="20"/>
              </w:rPr>
            </w:pPr>
            <w:r>
              <w:rPr>
                <w:rFonts w:eastAsia="Times New Roman"/>
                <w:color w:val="000000"/>
                <w:sz w:val="20"/>
                <w:szCs w:val="20"/>
              </w:rPr>
              <w:t>PROJ-04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641AA70" w14:textId="77777777" w:rsidR="007B5DE7" w:rsidRDefault="007B5DE7">
            <w:pPr>
              <w:spacing w:before="240" w:after="240"/>
              <w:rPr>
                <w:rFonts w:eastAsia="Times New Roman"/>
                <w:color w:val="000000"/>
                <w:sz w:val="20"/>
                <w:szCs w:val="20"/>
              </w:rPr>
            </w:pPr>
            <w:r>
              <w:rPr>
                <w:rFonts w:eastAsia="Times New Roman"/>
                <w:color w:val="000000"/>
                <w:sz w:val="20"/>
                <w:szCs w:val="20"/>
              </w:rPr>
              <w:t>AI price estimate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0345337" w14:textId="77777777" w:rsidR="007B5DE7" w:rsidRDefault="007B5DE7">
            <w:pPr>
              <w:spacing w:before="240" w:after="240"/>
              <w:rPr>
                <w:rFonts w:eastAsia="Times New Roman"/>
                <w:color w:val="000000"/>
                <w:sz w:val="20"/>
                <w:szCs w:val="20"/>
              </w:rPr>
            </w:pPr>
            <w:r>
              <w:rPr>
                <w:rFonts w:eastAsia="Times New Roman"/>
                <w:color w:val="000000"/>
                <w:sz w:val="20"/>
                <w:szCs w:val="20"/>
              </w:rPr>
              <w:t>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2695E97" w14:textId="77777777" w:rsidR="007B5DE7" w:rsidRDefault="007B5DE7">
            <w:pPr>
              <w:spacing w:before="240" w:after="240"/>
              <w:rPr>
                <w:rFonts w:eastAsia="Times New Roman"/>
                <w:color w:val="000000"/>
                <w:sz w:val="20"/>
                <w:szCs w:val="20"/>
              </w:rPr>
            </w:pPr>
            <w:r>
              <w:rPr>
                <w:rFonts w:eastAsia="Times New Roman"/>
                <w:color w:val="000000"/>
                <w:sz w:val="20"/>
                <w:szCs w:val="20"/>
              </w:rPr>
              <w:t>min/max EGP range returned</w:t>
            </w:r>
          </w:p>
        </w:tc>
      </w:tr>
      <w:tr w:rsidR="00000000" w14:paraId="109D0C3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B254B65" w14:textId="77777777" w:rsidR="007B5DE7" w:rsidRDefault="007B5DE7">
            <w:pPr>
              <w:spacing w:before="240" w:after="240"/>
              <w:rPr>
                <w:rFonts w:eastAsia="Times New Roman"/>
                <w:color w:val="000000"/>
                <w:sz w:val="20"/>
                <w:szCs w:val="20"/>
              </w:rPr>
            </w:pPr>
            <w:r>
              <w:rPr>
                <w:rFonts w:eastAsia="Times New Roman"/>
                <w:color w:val="000000"/>
                <w:sz w:val="20"/>
                <w:szCs w:val="20"/>
              </w:rPr>
              <w:t>PROJ-05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0CA5BAD" w14:textId="77777777" w:rsidR="007B5DE7" w:rsidRDefault="007B5DE7">
            <w:pPr>
              <w:spacing w:before="240" w:after="240"/>
              <w:rPr>
                <w:rFonts w:eastAsia="Times New Roman"/>
                <w:color w:val="000000"/>
                <w:sz w:val="20"/>
                <w:szCs w:val="20"/>
              </w:rPr>
            </w:pPr>
            <w:r>
              <w:rPr>
                <w:rFonts w:eastAsia="Times New Roman"/>
                <w:color w:val="000000"/>
                <w:sz w:val="20"/>
                <w:szCs w:val="20"/>
              </w:rPr>
              <w:t>matchMySpecialty filter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E2BCA99" w14:textId="77777777" w:rsidR="007B5DE7" w:rsidRDefault="007B5DE7">
            <w:pPr>
              <w:spacing w:before="240" w:after="240"/>
              <w:rPr>
                <w:rFonts w:eastAsia="Times New Roman"/>
                <w:color w:val="000000"/>
                <w:sz w:val="20"/>
                <w:szCs w:val="20"/>
              </w:rPr>
            </w:pPr>
            <w:r>
              <w:rPr>
                <w:rFonts w:eastAsia="Times New Roman"/>
                <w:color w:val="000000"/>
                <w:sz w:val="20"/>
                <w:szCs w:val="20"/>
              </w:rPr>
              <w:t>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10825BF" w14:textId="77777777" w:rsidR="007B5DE7" w:rsidRDefault="007B5DE7">
            <w:pPr>
              <w:spacing w:before="240" w:after="240"/>
              <w:rPr>
                <w:rFonts w:eastAsia="Times New Roman"/>
                <w:color w:val="000000"/>
                <w:sz w:val="20"/>
                <w:szCs w:val="20"/>
              </w:rPr>
            </w:pPr>
            <w:r>
              <w:rPr>
                <w:rFonts w:eastAsia="Times New Roman"/>
                <w:color w:val="000000"/>
                <w:sz w:val="20"/>
                <w:szCs w:val="20"/>
              </w:rPr>
              <w:t>Only electrical types for electrician</w:t>
            </w:r>
          </w:p>
        </w:tc>
      </w:tr>
      <w:tr w:rsidR="00000000" w14:paraId="3BB0761E"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3EB8A06" w14:textId="77777777" w:rsidR="007B5DE7" w:rsidRDefault="007B5DE7">
            <w:pPr>
              <w:spacing w:before="240" w:after="240"/>
              <w:rPr>
                <w:rFonts w:eastAsia="Times New Roman"/>
                <w:color w:val="000000"/>
                <w:sz w:val="20"/>
                <w:szCs w:val="20"/>
              </w:rPr>
            </w:pPr>
            <w:r>
              <w:rPr>
                <w:rFonts w:eastAsia="Times New Roman"/>
                <w:color w:val="000000"/>
                <w:sz w:val="20"/>
                <w:szCs w:val="20"/>
              </w:rPr>
              <w:lastRenderedPageBreak/>
              <w:t>BID-01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E1B10C6" w14:textId="77777777" w:rsidR="007B5DE7" w:rsidRDefault="007B5DE7">
            <w:pPr>
              <w:spacing w:before="240" w:after="240"/>
              <w:rPr>
                <w:rFonts w:eastAsia="Times New Roman"/>
                <w:color w:val="000000"/>
                <w:sz w:val="20"/>
                <w:szCs w:val="20"/>
              </w:rPr>
            </w:pPr>
            <w:r>
              <w:rPr>
                <w:rFonts w:eastAsia="Times New Roman"/>
                <w:color w:val="000000"/>
                <w:sz w:val="20"/>
                <w:szCs w:val="20"/>
              </w:rPr>
              <w:t>Submit blind bid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F5F5ADD" w14:textId="77777777" w:rsidR="007B5DE7" w:rsidRDefault="007B5DE7">
            <w:pPr>
              <w:spacing w:before="240" w:after="240"/>
              <w:rPr>
                <w:rFonts w:eastAsia="Times New Roman"/>
                <w:color w:val="000000"/>
                <w:sz w:val="20"/>
                <w:szCs w:val="20"/>
              </w:rPr>
            </w:pPr>
            <w:r>
              <w:rPr>
                <w:rFonts w:eastAsia="Times New Roman"/>
                <w:color w:val="000000"/>
                <w:sz w:val="20"/>
                <w:szCs w:val="20"/>
              </w:rPr>
              <w:t>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82DAF71" w14:textId="77777777" w:rsidR="007B5DE7" w:rsidRDefault="007B5DE7">
            <w:pPr>
              <w:spacing w:before="240" w:after="240"/>
              <w:rPr>
                <w:rFonts w:eastAsia="Times New Roman"/>
                <w:color w:val="000000"/>
                <w:sz w:val="20"/>
                <w:szCs w:val="20"/>
              </w:rPr>
            </w:pPr>
            <w:r>
              <w:rPr>
                <w:rFonts w:eastAsia="Times New Roman"/>
                <w:color w:val="000000"/>
                <w:sz w:val="20"/>
                <w:szCs w:val="20"/>
              </w:rPr>
              <w:t>Bid hidden from other contractors</w:t>
            </w:r>
          </w:p>
        </w:tc>
      </w:tr>
      <w:tr w:rsidR="00000000" w14:paraId="662A5A3A"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BB01E3C" w14:textId="77777777" w:rsidR="007B5DE7" w:rsidRDefault="007B5DE7">
            <w:pPr>
              <w:spacing w:before="240" w:after="240"/>
              <w:rPr>
                <w:rFonts w:eastAsia="Times New Roman"/>
                <w:color w:val="000000"/>
                <w:sz w:val="20"/>
                <w:szCs w:val="20"/>
              </w:rPr>
            </w:pPr>
            <w:r>
              <w:rPr>
                <w:rFonts w:eastAsia="Times New Roman"/>
                <w:color w:val="000000"/>
                <w:sz w:val="20"/>
                <w:szCs w:val="20"/>
              </w:rPr>
              <w:t>BID-02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E84CC9F" w14:textId="77777777" w:rsidR="007B5DE7" w:rsidRDefault="007B5DE7">
            <w:pPr>
              <w:spacing w:before="240" w:after="240"/>
              <w:rPr>
                <w:rFonts w:eastAsia="Times New Roman"/>
                <w:color w:val="000000"/>
                <w:sz w:val="20"/>
                <w:szCs w:val="20"/>
              </w:rPr>
            </w:pPr>
            <w:r>
              <w:rPr>
                <w:rFonts w:eastAsia="Times New Roman"/>
                <w:color w:val="000000"/>
                <w:sz w:val="20"/>
                <w:szCs w:val="20"/>
              </w:rPr>
              <w:t>Insufficient credits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7AACE19" w14:textId="77777777" w:rsidR="007B5DE7" w:rsidRDefault="007B5DE7">
            <w:pPr>
              <w:spacing w:before="240" w:after="240"/>
              <w:rPr>
                <w:rFonts w:eastAsia="Times New Roman"/>
                <w:color w:val="000000"/>
                <w:sz w:val="20"/>
                <w:szCs w:val="20"/>
              </w:rPr>
            </w:pPr>
            <w:r>
              <w:rPr>
                <w:rFonts w:eastAsia="Times New Roman"/>
                <w:color w:val="000000"/>
                <w:sz w:val="20"/>
                <w:szCs w:val="20"/>
              </w:rPr>
              <w:t>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EB162DC" w14:textId="77777777" w:rsidR="007B5DE7" w:rsidRDefault="007B5DE7">
            <w:pPr>
              <w:spacing w:before="240" w:after="240"/>
              <w:rPr>
                <w:rFonts w:eastAsia="Times New Roman"/>
                <w:color w:val="000000"/>
                <w:sz w:val="20"/>
                <w:szCs w:val="20"/>
              </w:rPr>
            </w:pPr>
            <w:r>
              <w:rPr>
                <w:rFonts w:eastAsia="Times New Roman"/>
                <w:color w:val="000000"/>
                <w:sz w:val="20"/>
                <w:szCs w:val="20"/>
              </w:rPr>
              <w:t>402 INSUFFICIENT_CREDITS</w:t>
            </w:r>
          </w:p>
        </w:tc>
      </w:tr>
      <w:tr w:rsidR="00000000" w14:paraId="31483CB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1D447C7" w14:textId="77777777" w:rsidR="007B5DE7" w:rsidRDefault="007B5DE7">
            <w:pPr>
              <w:spacing w:before="240" w:after="240"/>
              <w:rPr>
                <w:rFonts w:eastAsia="Times New Roman"/>
                <w:color w:val="000000"/>
                <w:sz w:val="20"/>
                <w:szCs w:val="20"/>
              </w:rPr>
            </w:pPr>
            <w:r>
              <w:rPr>
                <w:rFonts w:eastAsia="Times New Roman"/>
                <w:color w:val="000000"/>
                <w:sz w:val="20"/>
                <w:szCs w:val="20"/>
              </w:rPr>
              <w:t>BID-03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7D25590" w14:textId="77777777" w:rsidR="007B5DE7" w:rsidRDefault="007B5DE7">
            <w:pPr>
              <w:spacing w:before="240" w:after="240"/>
              <w:rPr>
                <w:rFonts w:eastAsia="Times New Roman"/>
                <w:color w:val="000000"/>
                <w:sz w:val="20"/>
                <w:szCs w:val="20"/>
              </w:rPr>
            </w:pPr>
            <w:r>
              <w:rPr>
                <w:rFonts w:eastAsia="Times New Roman"/>
                <w:color w:val="000000"/>
                <w:sz w:val="20"/>
                <w:szCs w:val="20"/>
              </w:rPr>
              <w:t>Customer sees all bid amounts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B295EF6" w14:textId="77777777" w:rsidR="007B5DE7" w:rsidRDefault="007B5DE7">
            <w:pPr>
              <w:spacing w:before="240" w:after="240"/>
              <w:rPr>
                <w:rFonts w:eastAsia="Times New Roman"/>
                <w:color w:val="000000"/>
                <w:sz w:val="20"/>
                <w:szCs w:val="20"/>
              </w:rPr>
            </w:pPr>
            <w:r>
              <w:rPr>
                <w:rFonts w:eastAsia="Times New Roman"/>
                <w:color w:val="000000"/>
                <w:sz w:val="20"/>
                <w:szCs w:val="20"/>
              </w:rPr>
              <w:t>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D2CF88E" w14:textId="77777777" w:rsidR="007B5DE7" w:rsidRDefault="007B5DE7">
            <w:pPr>
              <w:spacing w:before="240" w:after="240"/>
              <w:rPr>
                <w:rFonts w:eastAsia="Times New Roman"/>
                <w:color w:val="000000"/>
                <w:sz w:val="20"/>
                <w:szCs w:val="20"/>
              </w:rPr>
            </w:pPr>
            <w:r>
              <w:rPr>
                <w:rFonts w:eastAsia="Times New Roman"/>
                <w:color w:val="000000"/>
                <w:sz w:val="20"/>
                <w:szCs w:val="20"/>
              </w:rPr>
              <w:t>Full list on proposals page</w:t>
            </w:r>
          </w:p>
        </w:tc>
      </w:tr>
      <w:tr w:rsidR="00000000" w14:paraId="2E0EAACD"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B4E5694" w14:textId="77777777" w:rsidR="007B5DE7" w:rsidRDefault="007B5DE7">
            <w:pPr>
              <w:spacing w:before="240" w:after="240"/>
              <w:rPr>
                <w:rFonts w:eastAsia="Times New Roman"/>
                <w:color w:val="000000"/>
                <w:sz w:val="20"/>
                <w:szCs w:val="20"/>
              </w:rPr>
            </w:pPr>
            <w:r>
              <w:rPr>
                <w:rFonts w:eastAsia="Times New Roman"/>
                <w:color w:val="000000"/>
                <w:sz w:val="20"/>
                <w:szCs w:val="20"/>
              </w:rPr>
              <w:t>ESC-01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75C4FA5" w14:textId="77777777" w:rsidR="007B5DE7" w:rsidRDefault="007B5DE7">
            <w:pPr>
              <w:spacing w:before="240" w:after="240"/>
              <w:rPr>
                <w:rFonts w:eastAsia="Times New Roman"/>
                <w:color w:val="000000"/>
                <w:sz w:val="20"/>
                <w:szCs w:val="20"/>
              </w:rPr>
            </w:pPr>
            <w:r>
              <w:rPr>
                <w:rFonts w:eastAsia="Times New Roman"/>
                <w:color w:val="000000"/>
                <w:sz w:val="20"/>
                <w:szCs w:val="20"/>
              </w:rPr>
              <w:t>Deposit escrow</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B684BA7" w14:textId="77777777" w:rsidR="007B5DE7" w:rsidRDefault="007B5DE7">
            <w:pPr>
              <w:spacing w:before="240" w:after="240"/>
              <w:rPr>
                <w:rFonts w:eastAsia="Times New Roman"/>
                <w:color w:val="000000"/>
                <w:sz w:val="20"/>
                <w:szCs w:val="20"/>
              </w:rPr>
            </w:pPr>
            <w:r>
              <w:rPr>
                <w:rFonts w:eastAsia="Times New Roman"/>
                <w:color w:val="000000"/>
                <w:sz w:val="20"/>
                <w:szCs w:val="20"/>
              </w:rPr>
              <w:t>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B2B0FEC" w14:textId="77777777" w:rsidR="007B5DE7" w:rsidRDefault="007B5DE7">
            <w:pPr>
              <w:spacing w:before="240" w:after="240"/>
              <w:rPr>
                <w:rFonts w:eastAsia="Times New Roman"/>
                <w:color w:val="000000"/>
                <w:sz w:val="20"/>
                <w:szCs w:val="20"/>
              </w:rPr>
            </w:pPr>
            <w:r>
              <w:rPr>
                <w:rFonts w:eastAsia="Times New Roman"/>
                <w:color w:val="000000"/>
                <w:sz w:val="20"/>
                <w:szCs w:val="20"/>
              </w:rPr>
              <w:t>Escrow status=funded</w:t>
            </w:r>
          </w:p>
        </w:tc>
      </w:tr>
      <w:tr w:rsidR="00000000" w14:paraId="62509BD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3BB3AB1" w14:textId="77777777" w:rsidR="007B5DE7" w:rsidRDefault="007B5DE7">
            <w:pPr>
              <w:spacing w:before="240" w:after="240"/>
              <w:rPr>
                <w:rFonts w:eastAsia="Times New Roman"/>
                <w:color w:val="000000"/>
                <w:sz w:val="20"/>
                <w:szCs w:val="20"/>
              </w:rPr>
            </w:pPr>
            <w:r>
              <w:rPr>
                <w:rFonts w:eastAsia="Times New Roman"/>
                <w:color w:val="000000"/>
                <w:sz w:val="20"/>
                <w:szCs w:val="20"/>
              </w:rPr>
              <w:t>ESC-02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0C73EF7" w14:textId="77777777" w:rsidR="007B5DE7" w:rsidRDefault="007B5DE7">
            <w:pPr>
              <w:spacing w:before="240" w:after="240"/>
              <w:rPr>
                <w:rFonts w:eastAsia="Times New Roman"/>
                <w:color w:val="000000"/>
                <w:sz w:val="20"/>
                <w:szCs w:val="20"/>
              </w:rPr>
            </w:pPr>
            <w:r>
              <w:rPr>
                <w:rFonts w:eastAsia="Times New Roman"/>
                <w:color w:val="000000"/>
                <w:sz w:val="20"/>
                <w:szCs w:val="20"/>
              </w:rPr>
              <w:t>Release milestone 1 (30%)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6C75915" w14:textId="77777777" w:rsidR="007B5DE7" w:rsidRDefault="007B5DE7">
            <w:pPr>
              <w:spacing w:before="240" w:after="240"/>
              <w:rPr>
                <w:rFonts w:eastAsia="Times New Roman"/>
                <w:color w:val="000000"/>
                <w:sz w:val="20"/>
                <w:szCs w:val="20"/>
              </w:rPr>
            </w:pPr>
            <w:r>
              <w:rPr>
                <w:rFonts w:eastAsia="Times New Roman"/>
                <w:color w:val="000000"/>
                <w:sz w:val="20"/>
                <w:szCs w:val="20"/>
              </w:rPr>
              <w:t>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8B13BD2" w14:textId="77777777" w:rsidR="007B5DE7" w:rsidRDefault="007B5DE7">
            <w:pPr>
              <w:spacing w:before="240" w:after="240"/>
              <w:rPr>
                <w:rFonts w:eastAsia="Times New Roman"/>
                <w:color w:val="000000"/>
                <w:sz w:val="20"/>
                <w:szCs w:val="20"/>
              </w:rPr>
            </w:pPr>
            <w:r>
              <w:rPr>
                <w:rFonts w:eastAsia="Times New Roman"/>
                <w:color w:val="000000"/>
                <w:sz w:val="20"/>
                <w:szCs w:val="20"/>
              </w:rPr>
              <w:t>Contractor transaction logged</w:t>
            </w:r>
          </w:p>
        </w:tc>
      </w:tr>
      <w:tr w:rsidR="00000000" w14:paraId="7E72D52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9766110" w14:textId="77777777" w:rsidR="007B5DE7" w:rsidRDefault="007B5DE7">
            <w:pPr>
              <w:spacing w:before="240" w:after="240"/>
              <w:rPr>
                <w:rFonts w:eastAsia="Times New Roman"/>
                <w:color w:val="000000"/>
                <w:sz w:val="20"/>
                <w:szCs w:val="20"/>
              </w:rPr>
            </w:pPr>
            <w:r>
              <w:rPr>
                <w:rFonts w:eastAsia="Times New Roman"/>
                <w:color w:val="000000"/>
                <w:sz w:val="20"/>
                <w:szCs w:val="20"/>
              </w:rPr>
              <w:t>ESC-03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D768F3B" w14:textId="77777777" w:rsidR="007B5DE7" w:rsidRDefault="007B5DE7">
            <w:pPr>
              <w:spacing w:before="240" w:after="240"/>
              <w:rPr>
                <w:rFonts w:eastAsia="Times New Roman"/>
                <w:color w:val="000000"/>
                <w:sz w:val="20"/>
                <w:szCs w:val="20"/>
              </w:rPr>
            </w:pPr>
            <w:r>
              <w:rPr>
                <w:rFonts w:eastAsia="Times New Roman"/>
                <w:color w:val="000000"/>
                <w:sz w:val="20"/>
                <w:szCs w:val="20"/>
              </w:rPr>
              <w:t>Open dispute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861C445" w14:textId="77777777" w:rsidR="007B5DE7" w:rsidRDefault="007B5DE7">
            <w:pPr>
              <w:spacing w:before="240" w:after="240"/>
              <w:rPr>
                <w:rFonts w:eastAsia="Times New Roman"/>
                <w:color w:val="000000"/>
                <w:sz w:val="20"/>
                <w:szCs w:val="20"/>
              </w:rPr>
            </w:pPr>
            <w:r>
              <w:rPr>
                <w:rFonts w:eastAsia="Times New Roman"/>
                <w:color w:val="000000"/>
                <w:sz w:val="20"/>
                <w:szCs w:val="20"/>
              </w:rPr>
              <w:t>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9B34BE1" w14:textId="77777777" w:rsidR="007B5DE7" w:rsidRDefault="007B5DE7">
            <w:pPr>
              <w:spacing w:before="240" w:after="240"/>
              <w:rPr>
                <w:rFonts w:eastAsia="Times New Roman"/>
                <w:color w:val="000000"/>
                <w:sz w:val="20"/>
                <w:szCs w:val="20"/>
              </w:rPr>
            </w:pPr>
            <w:r>
              <w:rPr>
                <w:rFonts w:eastAsia="Times New Roman"/>
                <w:color w:val="000000"/>
                <w:sz w:val="20"/>
                <w:szCs w:val="20"/>
              </w:rPr>
              <w:t>status=disputed, admin notified</w:t>
            </w:r>
          </w:p>
        </w:tc>
      </w:tr>
      <w:tr w:rsidR="00000000" w14:paraId="5B15FF8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667E78D" w14:textId="77777777" w:rsidR="007B5DE7" w:rsidRDefault="007B5DE7">
            <w:pPr>
              <w:spacing w:before="240" w:after="240"/>
              <w:rPr>
                <w:rFonts w:eastAsia="Times New Roman"/>
                <w:color w:val="000000"/>
                <w:sz w:val="20"/>
                <w:szCs w:val="20"/>
              </w:rPr>
            </w:pPr>
            <w:r>
              <w:rPr>
                <w:rFonts w:eastAsia="Times New Roman"/>
                <w:color w:val="000000"/>
                <w:sz w:val="20"/>
                <w:szCs w:val="20"/>
              </w:rPr>
              <w:t>CON-01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B2AD07C" w14:textId="77777777" w:rsidR="007B5DE7" w:rsidRDefault="007B5DE7">
            <w:pPr>
              <w:spacing w:before="240" w:after="240"/>
              <w:rPr>
                <w:rFonts w:eastAsia="Times New Roman"/>
                <w:color w:val="000000"/>
                <w:sz w:val="20"/>
                <w:szCs w:val="20"/>
              </w:rPr>
            </w:pPr>
            <w:r>
              <w:rPr>
                <w:rFonts w:eastAsia="Times New Roman"/>
                <w:color w:val="000000"/>
                <w:sz w:val="20"/>
                <w:szCs w:val="20"/>
              </w:rPr>
              <w:t>Generate contract after award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48CEABB" w14:textId="77777777" w:rsidR="007B5DE7" w:rsidRDefault="007B5DE7">
            <w:pPr>
              <w:spacing w:before="240" w:after="240"/>
              <w:rPr>
                <w:rFonts w:eastAsia="Times New Roman"/>
                <w:color w:val="000000"/>
                <w:sz w:val="20"/>
                <w:szCs w:val="20"/>
              </w:rPr>
            </w:pPr>
            <w:r>
              <w:rPr>
                <w:rFonts w:eastAsia="Times New Roman"/>
                <w:color w:val="000000"/>
                <w:sz w:val="20"/>
                <w:szCs w:val="20"/>
              </w:rPr>
              <w:t>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D15DEED" w14:textId="77777777" w:rsidR="007B5DE7" w:rsidRDefault="007B5DE7">
            <w:pPr>
              <w:spacing w:before="240" w:after="240"/>
              <w:rPr>
                <w:rFonts w:eastAsia="Times New Roman"/>
                <w:color w:val="000000"/>
                <w:sz w:val="20"/>
                <w:szCs w:val="20"/>
              </w:rPr>
            </w:pPr>
            <w:r>
              <w:rPr>
                <w:rFonts w:eastAsia="Times New Roman"/>
                <w:color w:val="000000"/>
                <w:sz w:val="20"/>
                <w:szCs w:val="20"/>
              </w:rPr>
              <w:t>pending_signatures</w:t>
            </w:r>
          </w:p>
        </w:tc>
      </w:tr>
      <w:tr w:rsidR="00000000" w14:paraId="25BD427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5F8477D" w14:textId="77777777" w:rsidR="007B5DE7" w:rsidRDefault="007B5DE7">
            <w:pPr>
              <w:spacing w:before="240" w:after="240"/>
              <w:rPr>
                <w:rFonts w:eastAsia="Times New Roman"/>
                <w:color w:val="000000"/>
                <w:sz w:val="20"/>
                <w:szCs w:val="20"/>
              </w:rPr>
            </w:pPr>
            <w:r>
              <w:rPr>
                <w:rFonts w:eastAsia="Times New Roman"/>
                <w:color w:val="000000"/>
                <w:sz w:val="20"/>
                <w:szCs w:val="20"/>
              </w:rPr>
              <w:t>CON-02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0DB6CC3" w14:textId="77777777" w:rsidR="007B5DE7" w:rsidRDefault="007B5DE7">
            <w:pPr>
              <w:spacing w:before="240" w:after="240"/>
              <w:rPr>
                <w:rFonts w:eastAsia="Times New Roman"/>
                <w:color w:val="000000"/>
                <w:sz w:val="20"/>
                <w:szCs w:val="20"/>
              </w:rPr>
            </w:pPr>
            <w:r>
              <w:rPr>
                <w:rFonts w:eastAsia="Times New Roman"/>
                <w:color w:val="000000"/>
                <w:sz w:val="20"/>
                <w:szCs w:val="20"/>
              </w:rPr>
              <w:t>Customer signs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CE8537A" w14:textId="77777777" w:rsidR="007B5DE7" w:rsidRDefault="007B5DE7">
            <w:pPr>
              <w:spacing w:before="240" w:after="240"/>
              <w:rPr>
                <w:rFonts w:eastAsia="Times New Roman"/>
                <w:color w:val="000000"/>
                <w:sz w:val="20"/>
                <w:szCs w:val="20"/>
              </w:rPr>
            </w:pPr>
            <w:r>
              <w:rPr>
                <w:rFonts w:eastAsia="Times New Roman"/>
                <w:color w:val="000000"/>
                <w:sz w:val="20"/>
                <w:szCs w:val="20"/>
              </w:rPr>
              <w:t>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7D7329B" w14:textId="77777777" w:rsidR="007B5DE7" w:rsidRDefault="007B5DE7">
            <w:pPr>
              <w:spacing w:before="240" w:after="240"/>
              <w:rPr>
                <w:rFonts w:eastAsia="Times New Roman"/>
                <w:color w:val="000000"/>
                <w:sz w:val="20"/>
                <w:szCs w:val="20"/>
              </w:rPr>
            </w:pPr>
            <w:r>
              <w:rPr>
                <w:rFonts w:eastAsia="Times New Roman"/>
                <w:color w:val="000000"/>
                <w:sz w:val="20"/>
                <w:szCs w:val="20"/>
              </w:rPr>
              <w:t>customerSignature.signed=true</w:t>
            </w:r>
          </w:p>
        </w:tc>
      </w:tr>
      <w:tr w:rsidR="00000000" w14:paraId="12318EC3"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8ACC1F9" w14:textId="77777777" w:rsidR="007B5DE7" w:rsidRDefault="007B5DE7">
            <w:pPr>
              <w:spacing w:before="240" w:after="240"/>
              <w:rPr>
                <w:rFonts w:eastAsia="Times New Roman"/>
                <w:color w:val="000000"/>
                <w:sz w:val="20"/>
                <w:szCs w:val="20"/>
              </w:rPr>
            </w:pPr>
            <w:r>
              <w:rPr>
                <w:rFonts w:eastAsia="Times New Roman"/>
                <w:color w:val="000000"/>
                <w:sz w:val="20"/>
                <w:szCs w:val="20"/>
              </w:rPr>
              <w:t>CON-03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69A645E" w14:textId="77777777" w:rsidR="007B5DE7" w:rsidRDefault="007B5DE7">
            <w:pPr>
              <w:spacing w:before="240" w:after="240"/>
              <w:rPr>
                <w:rFonts w:eastAsia="Times New Roman"/>
                <w:color w:val="000000"/>
                <w:sz w:val="20"/>
                <w:szCs w:val="20"/>
              </w:rPr>
            </w:pPr>
            <w:r>
              <w:rPr>
                <w:rFonts w:eastAsia="Times New Roman"/>
                <w:color w:val="000000"/>
                <w:sz w:val="20"/>
                <w:szCs w:val="20"/>
              </w:rPr>
              <w:t>Both sign → active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C094E1B" w14:textId="77777777" w:rsidR="007B5DE7" w:rsidRDefault="007B5DE7">
            <w:pPr>
              <w:spacing w:before="240" w:after="240"/>
              <w:rPr>
                <w:rFonts w:eastAsia="Times New Roman"/>
                <w:color w:val="000000"/>
                <w:sz w:val="20"/>
                <w:szCs w:val="20"/>
              </w:rPr>
            </w:pPr>
            <w:r>
              <w:rPr>
                <w:rFonts w:eastAsia="Times New Roman"/>
                <w:color w:val="000000"/>
                <w:sz w:val="20"/>
                <w:szCs w:val="20"/>
              </w:rPr>
              <w:t>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C06211F" w14:textId="77777777" w:rsidR="007B5DE7" w:rsidRDefault="007B5DE7">
            <w:pPr>
              <w:spacing w:before="240" w:after="240"/>
              <w:rPr>
                <w:rFonts w:eastAsia="Times New Roman"/>
                <w:color w:val="000000"/>
                <w:sz w:val="20"/>
                <w:szCs w:val="20"/>
              </w:rPr>
            </w:pPr>
            <w:r>
              <w:rPr>
                <w:rFonts w:eastAsia="Times New Roman"/>
                <w:color w:val="000000"/>
                <w:sz w:val="20"/>
                <w:szCs w:val="20"/>
              </w:rPr>
              <w:t>PDF regenerated with signatures</w:t>
            </w:r>
          </w:p>
        </w:tc>
      </w:tr>
      <w:tr w:rsidR="00000000" w14:paraId="6B721BC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23E82EB" w14:textId="77777777" w:rsidR="007B5DE7" w:rsidRDefault="007B5DE7">
            <w:pPr>
              <w:spacing w:before="240" w:after="240"/>
              <w:rPr>
                <w:rFonts w:eastAsia="Times New Roman"/>
                <w:color w:val="000000"/>
                <w:sz w:val="20"/>
                <w:szCs w:val="20"/>
              </w:rPr>
            </w:pPr>
            <w:r>
              <w:rPr>
                <w:rFonts w:eastAsia="Times New Roman"/>
                <w:color w:val="000000"/>
                <w:sz w:val="20"/>
                <w:szCs w:val="20"/>
              </w:rPr>
              <w:t>CON-04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3312E11" w14:textId="77777777" w:rsidR="007B5DE7" w:rsidRDefault="007B5DE7">
            <w:pPr>
              <w:spacing w:before="240" w:after="240"/>
              <w:rPr>
                <w:rFonts w:eastAsia="Times New Roman"/>
                <w:color w:val="000000"/>
                <w:sz w:val="20"/>
                <w:szCs w:val="20"/>
              </w:rPr>
            </w:pPr>
            <w:r>
              <w:rPr>
                <w:rFonts w:eastAsia="Times New Roman"/>
                <w:color w:val="000000"/>
                <w:sz w:val="20"/>
                <w:szCs w:val="20"/>
              </w:rPr>
              <w:t>Warranty claim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0C0FA9A" w14:textId="77777777" w:rsidR="007B5DE7" w:rsidRDefault="007B5DE7">
            <w:pPr>
              <w:spacing w:before="240" w:after="240"/>
              <w:rPr>
                <w:rFonts w:eastAsia="Times New Roman"/>
                <w:color w:val="000000"/>
                <w:sz w:val="20"/>
                <w:szCs w:val="20"/>
              </w:rPr>
            </w:pPr>
            <w:r>
              <w:rPr>
                <w:rFonts w:eastAsia="Times New Roman"/>
                <w:color w:val="000000"/>
                <w:sz w:val="20"/>
                <w:szCs w:val="20"/>
              </w:rPr>
              <w:t>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65A90CE" w14:textId="77777777" w:rsidR="007B5DE7" w:rsidRDefault="007B5DE7">
            <w:pPr>
              <w:spacing w:before="240" w:after="240"/>
              <w:rPr>
                <w:rFonts w:eastAsia="Times New Roman"/>
                <w:color w:val="000000"/>
                <w:sz w:val="20"/>
                <w:szCs w:val="20"/>
              </w:rPr>
            </w:pPr>
            <w:r>
              <w:rPr>
                <w:rFonts w:eastAsia="Times New Roman"/>
                <w:color w:val="000000"/>
                <w:sz w:val="20"/>
                <w:szCs w:val="20"/>
              </w:rPr>
              <w:t>warrantyStatus=claimed</w:t>
            </w:r>
          </w:p>
        </w:tc>
      </w:tr>
      <w:tr w:rsidR="00000000" w14:paraId="080BFE8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3A0A58B" w14:textId="77777777" w:rsidR="007B5DE7" w:rsidRDefault="007B5DE7">
            <w:pPr>
              <w:spacing w:before="240" w:after="240"/>
              <w:rPr>
                <w:rFonts w:eastAsia="Times New Roman"/>
                <w:color w:val="000000"/>
                <w:sz w:val="20"/>
                <w:szCs w:val="20"/>
              </w:rPr>
            </w:pPr>
            <w:r>
              <w:rPr>
                <w:rFonts w:eastAsia="Times New Roman"/>
                <w:color w:val="000000"/>
                <w:sz w:val="20"/>
                <w:szCs w:val="20"/>
              </w:rPr>
              <w:t>ADM-01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4FB8FE7" w14:textId="77777777" w:rsidR="007B5DE7" w:rsidRDefault="007B5DE7">
            <w:pPr>
              <w:spacing w:before="240" w:after="240"/>
              <w:rPr>
                <w:rFonts w:eastAsia="Times New Roman"/>
                <w:color w:val="000000"/>
                <w:sz w:val="20"/>
                <w:szCs w:val="20"/>
              </w:rPr>
            </w:pPr>
            <w:r>
              <w:rPr>
                <w:rFonts w:eastAsia="Times New Roman"/>
                <w:color w:val="000000"/>
                <w:sz w:val="20"/>
                <w:szCs w:val="20"/>
              </w:rPr>
              <w:t>Approve contractor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1CC528F" w14:textId="77777777" w:rsidR="007B5DE7" w:rsidRDefault="007B5DE7">
            <w:pPr>
              <w:spacing w:before="240" w:after="240"/>
              <w:rPr>
                <w:rFonts w:eastAsia="Times New Roman"/>
                <w:color w:val="000000"/>
                <w:sz w:val="20"/>
                <w:szCs w:val="20"/>
              </w:rPr>
            </w:pPr>
            <w:r>
              <w:rPr>
                <w:rFonts w:eastAsia="Times New Roman"/>
                <w:color w:val="000000"/>
                <w:sz w:val="20"/>
                <w:szCs w:val="20"/>
              </w:rPr>
              <w:t>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87EFEB" w14:textId="77777777" w:rsidR="007B5DE7" w:rsidRDefault="007B5DE7">
            <w:pPr>
              <w:spacing w:before="240" w:after="240"/>
              <w:rPr>
                <w:rFonts w:eastAsia="Times New Roman"/>
                <w:color w:val="000000"/>
                <w:sz w:val="20"/>
                <w:szCs w:val="20"/>
              </w:rPr>
            </w:pPr>
            <w:r>
              <w:rPr>
                <w:rFonts w:eastAsia="Times New Roman"/>
                <w:color w:val="000000"/>
                <w:sz w:val="20"/>
                <w:szCs w:val="20"/>
              </w:rPr>
              <w:t>approvalStatus=approved</w:t>
            </w:r>
          </w:p>
        </w:tc>
      </w:tr>
      <w:tr w:rsidR="00000000" w14:paraId="22E27F1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F2FAFE5" w14:textId="77777777" w:rsidR="007B5DE7" w:rsidRDefault="007B5DE7">
            <w:pPr>
              <w:spacing w:before="240" w:after="240"/>
              <w:rPr>
                <w:rFonts w:eastAsia="Times New Roman"/>
                <w:color w:val="000000"/>
                <w:sz w:val="20"/>
                <w:szCs w:val="20"/>
              </w:rPr>
            </w:pPr>
            <w:r>
              <w:rPr>
                <w:rFonts w:eastAsia="Times New Roman"/>
                <w:color w:val="000000"/>
                <w:sz w:val="20"/>
                <w:szCs w:val="20"/>
              </w:rPr>
              <w:t>ADM-02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37BC8E4" w14:textId="77777777" w:rsidR="007B5DE7" w:rsidRDefault="007B5DE7">
            <w:pPr>
              <w:spacing w:before="240" w:after="240"/>
              <w:rPr>
                <w:rFonts w:eastAsia="Times New Roman"/>
                <w:color w:val="000000"/>
                <w:sz w:val="20"/>
                <w:szCs w:val="20"/>
              </w:rPr>
            </w:pPr>
            <w:r>
              <w:rPr>
                <w:rFonts w:eastAsia="Times New Roman"/>
                <w:color w:val="000000"/>
                <w:sz w:val="20"/>
                <w:szCs w:val="20"/>
              </w:rPr>
              <w:t>Reject without reason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ED6D7D3" w14:textId="77777777" w:rsidR="007B5DE7" w:rsidRDefault="007B5DE7">
            <w:pPr>
              <w:spacing w:before="240" w:after="240"/>
              <w:rPr>
                <w:rFonts w:eastAsia="Times New Roman"/>
                <w:color w:val="000000"/>
                <w:sz w:val="20"/>
                <w:szCs w:val="20"/>
              </w:rPr>
            </w:pPr>
            <w:r>
              <w:rPr>
                <w:rFonts w:eastAsia="Times New Roman"/>
                <w:color w:val="000000"/>
                <w:sz w:val="20"/>
                <w:szCs w:val="20"/>
              </w:rPr>
              <w:t>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322A360" w14:textId="77777777" w:rsidR="007B5DE7" w:rsidRDefault="007B5DE7">
            <w:pPr>
              <w:spacing w:before="240" w:after="240"/>
              <w:rPr>
                <w:rFonts w:eastAsia="Times New Roman"/>
                <w:color w:val="000000"/>
                <w:sz w:val="20"/>
                <w:szCs w:val="20"/>
              </w:rPr>
            </w:pPr>
            <w:r>
              <w:rPr>
                <w:rFonts w:eastAsia="Times New Roman"/>
                <w:color w:val="000000"/>
                <w:sz w:val="20"/>
                <w:szCs w:val="20"/>
              </w:rPr>
              <w:t>400 validation</w:t>
            </w:r>
          </w:p>
        </w:tc>
      </w:tr>
      <w:tr w:rsidR="00000000" w14:paraId="1015333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32F17E" w14:textId="77777777" w:rsidR="007B5DE7" w:rsidRDefault="007B5DE7">
            <w:pPr>
              <w:spacing w:before="240" w:after="240"/>
              <w:rPr>
                <w:rFonts w:eastAsia="Times New Roman"/>
                <w:color w:val="000000"/>
                <w:sz w:val="20"/>
                <w:szCs w:val="20"/>
              </w:rPr>
            </w:pPr>
            <w:r>
              <w:rPr>
                <w:rFonts w:eastAsia="Times New Roman"/>
                <w:color w:val="000000"/>
                <w:sz w:val="20"/>
                <w:szCs w:val="20"/>
              </w:rPr>
              <w:lastRenderedPageBreak/>
              <w:t>ADM-03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B6761F0" w14:textId="77777777" w:rsidR="007B5DE7" w:rsidRDefault="007B5DE7">
            <w:pPr>
              <w:spacing w:before="240" w:after="240"/>
              <w:rPr>
                <w:rFonts w:eastAsia="Times New Roman"/>
                <w:color w:val="000000"/>
                <w:sz w:val="20"/>
                <w:szCs w:val="20"/>
              </w:rPr>
            </w:pPr>
            <w:r>
              <w:rPr>
                <w:rFonts w:eastAsia="Times New Roman"/>
                <w:color w:val="000000"/>
                <w:sz w:val="20"/>
                <w:szCs w:val="20"/>
              </w:rPr>
              <w:t>Non-super_admin audit log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82514FE" w14:textId="77777777" w:rsidR="007B5DE7" w:rsidRDefault="007B5DE7">
            <w:pPr>
              <w:spacing w:before="240" w:after="240"/>
              <w:rPr>
                <w:rFonts w:eastAsia="Times New Roman"/>
                <w:color w:val="000000"/>
                <w:sz w:val="20"/>
                <w:szCs w:val="20"/>
              </w:rPr>
            </w:pPr>
            <w:r>
              <w:rPr>
                <w:rFonts w:eastAsia="Times New Roman"/>
                <w:color w:val="000000"/>
                <w:sz w:val="20"/>
                <w:szCs w:val="20"/>
              </w:rPr>
              <w:t>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1A34831" w14:textId="77777777" w:rsidR="007B5DE7" w:rsidRDefault="007B5DE7">
            <w:pPr>
              <w:spacing w:before="240" w:after="240"/>
              <w:rPr>
                <w:rFonts w:eastAsia="Times New Roman"/>
                <w:color w:val="000000"/>
                <w:sz w:val="20"/>
                <w:szCs w:val="20"/>
              </w:rPr>
            </w:pPr>
            <w:r>
              <w:rPr>
                <w:rFonts w:eastAsia="Times New Roman"/>
                <w:color w:val="000000"/>
                <w:sz w:val="20"/>
                <w:szCs w:val="20"/>
              </w:rPr>
              <w:t>403</w:t>
            </w:r>
          </w:p>
        </w:tc>
      </w:tr>
      <w:tr w:rsidR="00000000" w14:paraId="6B804ED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85A1C99" w14:textId="77777777" w:rsidR="007B5DE7" w:rsidRDefault="007B5DE7">
            <w:pPr>
              <w:spacing w:before="240" w:after="240"/>
              <w:rPr>
                <w:rFonts w:eastAsia="Times New Roman"/>
                <w:color w:val="000000"/>
                <w:sz w:val="20"/>
                <w:szCs w:val="20"/>
              </w:rPr>
            </w:pPr>
            <w:r>
              <w:rPr>
                <w:rFonts w:eastAsia="Times New Roman"/>
                <w:color w:val="000000"/>
                <w:sz w:val="20"/>
                <w:szCs w:val="20"/>
              </w:rPr>
              <w:t>AI-01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407D0BA" w14:textId="77777777" w:rsidR="007B5DE7" w:rsidRDefault="007B5DE7">
            <w:pPr>
              <w:spacing w:before="240" w:after="240"/>
              <w:rPr>
                <w:rFonts w:eastAsia="Times New Roman"/>
                <w:color w:val="000000"/>
                <w:sz w:val="20"/>
                <w:szCs w:val="20"/>
              </w:rPr>
            </w:pPr>
            <w:r>
              <w:rPr>
                <w:rFonts w:eastAsia="Times New Roman"/>
                <w:color w:val="000000"/>
                <w:sz w:val="20"/>
                <w:szCs w:val="20"/>
              </w:rPr>
              <w:t>Chatbot policy question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ADF63C9" w14:textId="77777777" w:rsidR="007B5DE7" w:rsidRDefault="007B5DE7">
            <w:pPr>
              <w:spacing w:before="240" w:after="240"/>
              <w:rPr>
                <w:rFonts w:eastAsia="Times New Roman"/>
                <w:color w:val="000000"/>
                <w:sz w:val="20"/>
                <w:szCs w:val="20"/>
              </w:rPr>
            </w:pPr>
            <w:r>
              <w:rPr>
                <w:rFonts w:eastAsia="Times New Roman"/>
                <w:color w:val="000000"/>
                <w:sz w:val="20"/>
                <w:szCs w:val="20"/>
              </w:rPr>
              <w:t>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703E54A" w14:textId="77777777" w:rsidR="007B5DE7" w:rsidRDefault="007B5DE7">
            <w:pPr>
              <w:spacing w:before="240" w:after="240"/>
              <w:rPr>
                <w:rFonts w:eastAsia="Times New Roman"/>
                <w:color w:val="000000"/>
                <w:sz w:val="20"/>
                <w:szCs w:val="20"/>
              </w:rPr>
            </w:pPr>
            <w:r>
              <w:rPr>
                <w:rFonts w:eastAsia="Times New Roman"/>
                <w:color w:val="000000"/>
                <w:sz w:val="20"/>
                <w:szCs w:val="20"/>
              </w:rPr>
              <w:t>Arabic reply re escrow</w:t>
            </w:r>
          </w:p>
        </w:tc>
      </w:tr>
      <w:tr w:rsidR="00000000" w14:paraId="2AE3868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45CFA1A" w14:textId="77777777" w:rsidR="007B5DE7" w:rsidRDefault="007B5DE7">
            <w:pPr>
              <w:spacing w:before="240" w:after="240"/>
              <w:rPr>
                <w:rFonts w:eastAsia="Times New Roman"/>
                <w:color w:val="000000"/>
                <w:sz w:val="20"/>
                <w:szCs w:val="20"/>
              </w:rPr>
            </w:pPr>
            <w:r>
              <w:rPr>
                <w:rFonts w:eastAsia="Times New Roman"/>
                <w:color w:val="000000"/>
                <w:sz w:val="20"/>
                <w:szCs w:val="20"/>
              </w:rPr>
              <w:t>AI-02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DF37E40" w14:textId="77777777" w:rsidR="007B5DE7" w:rsidRDefault="007B5DE7">
            <w:pPr>
              <w:spacing w:before="240" w:after="240"/>
              <w:rPr>
                <w:rFonts w:eastAsia="Times New Roman"/>
                <w:color w:val="000000"/>
                <w:sz w:val="20"/>
                <w:szCs w:val="20"/>
              </w:rPr>
            </w:pPr>
            <w:r>
              <w:rPr>
                <w:rFonts w:eastAsia="Times New Roman"/>
                <w:color w:val="000000"/>
                <w:sz w:val="20"/>
                <w:szCs w:val="20"/>
              </w:rPr>
              <w:t>LLM timeout fallback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13F500B" w14:textId="77777777" w:rsidR="007B5DE7" w:rsidRDefault="007B5DE7">
            <w:pPr>
              <w:spacing w:before="240" w:after="240"/>
              <w:rPr>
                <w:rFonts w:eastAsia="Times New Roman"/>
                <w:color w:val="000000"/>
                <w:sz w:val="20"/>
                <w:szCs w:val="20"/>
              </w:rPr>
            </w:pPr>
            <w:r>
              <w:rPr>
                <w:rFonts w:eastAsia="Times New Roman"/>
                <w:color w:val="000000"/>
                <w:sz w:val="20"/>
                <w:szCs w:val="20"/>
              </w:rPr>
              <w:t>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4EE73F6" w14:textId="77777777" w:rsidR="007B5DE7" w:rsidRDefault="007B5DE7">
            <w:pPr>
              <w:spacing w:before="240" w:after="240"/>
              <w:rPr>
                <w:rFonts w:eastAsia="Times New Roman"/>
                <w:color w:val="000000"/>
                <w:sz w:val="20"/>
                <w:szCs w:val="20"/>
              </w:rPr>
            </w:pPr>
            <w:r>
              <w:rPr>
                <w:rFonts w:eastAsia="Times New Roman"/>
                <w:color w:val="000000"/>
                <w:sz w:val="20"/>
                <w:szCs w:val="20"/>
              </w:rPr>
              <w:t>Secondary provider used</w:t>
            </w:r>
          </w:p>
        </w:tc>
      </w:tr>
      <w:tr w:rsidR="00000000" w14:paraId="44069A8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5AC9A91" w14:textId="77777777" w:rsidR="007B5DE7" w:rsidRDefault="007B5DE7">
            <w:pPr>
              <w:spacing w:before="240" w:after="240"/>
              <w:rPr>
                <w:rFonts w:eastAsia="Times New Roman"/>
                <w:color w:val="000000"/>
                <w:sz w:val="20"/>
                <w:szCs w:val="20"/>
              </w:rPr>
            </w:pPr>
            <w:r>
              <w:rPr>
                <w:rFonts w:eastAsia="Times New Roman"/>
                <w:color w:val="000000"/>
                <w:sz w:val="20"/>
                <w:szCs w:val="20"/>
              </w:rPr>
              <w:t>REF-01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9B2AF59" w14:textId="77777777" w:rsidR="007B5DE7" w:rsidRDefault="007B5DE7">
            <w:pPr>
              <w:spacing w:before="240" w:after="240"/>
              <w:rPr>
                <w:rFonts w:eastAsia="Times New Roman"/>
                <w:color w:val="000000"/>
                <w:sz w:val="20"/>
                <w:szCs w:val="20"/>
              </w:rPr>
            </w:pPr>
            <w:r>
              <w:rPr>
                <w:rFonts w:eastAsia="Times New Roman"/>
                <w:color w:val="000000"/>
                <w:sz w:val="20"/>
                <w:szCs w:val="20"/>
              </w:rPr>
              <w:t>Apply referral code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6FDE124" w14:textId="77777777" w:rsidR="007B5DE7" w:rsidRDefault="007B5DE7">
            <w:pPr>
              <w:spacing w:before="240" w:after="240"/>
              <w:rPr>
                <w:rFonts w:eastAsia="Times New Roman"/>
                <w:color w:val="000000"/>
                <w:sz w:val="20"/>
                <w:szCs w:val="20"/>
              </w:rPr>
            </w:pPr>
            <w:r>
              <w:rPr>
                <w:rFonts w:eastAsia="Times New Roman"/>
                <w:color w:val="000000"/>
                <w:sz w:val="20"/>
                <w:szCs w:val="20"/>
              </w:rPr>
              <w:t>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4B30D00" w14:textId="77777777" w:rsidR="007B5DE7" w:rsidRDefault="007B5DE7">
            <w:pPr>
              <w:spacing w:before="240" w:after="240"/>
              <w:rPr>
                <w:rFonts w:eastAsia="Times New Roman"/>
                <w:color w:val="000000"/>
                <w:sz w:val="20"/>
                <w:szCs w:val="20"/>
              </w:rPr>
            </w:pPr>
            <w:r>
              <w:rPr>
                <w:rFonts w:eastAsia="Times New Roman"/>
                <w:color w:val="000000"/>
                <w:sz w:val="20"/>
                <w:szCs w:val="20"/>
              </w:rPr>
              <w:t>Inviter + invitee credits</w:t>
            </w:r>
          </w:p>
        </w:tc>
      </w:tr>
      <w:tr w:rsidR="00000000" w14:paraId="318EB56A"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C642675" w14:textId="77777777" w:rsidR="007B5DE7" w:rsidRDefault="007B5DE7">
            <w:pPr>
              <w:spacing w:before="240" w:after="240"/>
              <w:rPr>
                <w:rFonts w:eastAsia="Times New Roman"/>
                <w:color w:val="000000"/>
                <w:sz w:val="20"/>
                <w:szCs w:val="20"/>
              </w:rPr>
            </w:pPr>
            <w:r>
              <w:rPr>
                <w:rFonts w:eastAsia="Times New Roman"/>
                <w:color w:val="000000"/>
                <w:sz w:val="20"/>
                <w:szCs w:val="20"/>
              </w:rPr>
              <w:t>POR-01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9242D6C" w14:textId="77777777" w:rsidR="007B5DE7" w:rsidRDefault="007B5DE7">
            <w:pPr>
              <w:spacing w:before="240" w:after="240"/>
              <w:rPr>
                <w:rFonts w:eastAsia="Times New Roman"/>
                <w:color w:val="000000"/>
                <w:sz w:val="20"/>
                <w:szCs w:val="20"/>
              </w:rPr>
            </w:pPr>
            <w:r>
              <w:rPr>
                <w:rFonts w:eastAsia="Times New Roman"/>
                <w:color w:val="000000"/>
                <w:sz w:val="20"/>
                <w:szCs w:val="20"/>
              </w:rPr>
              <w:t>Upload portfolio item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BEF56AF" w14:textId="77777777" w:rsidR="007B5DE7" w:rsidRDefault="007B5DE7">
            <w:pPr>
              <w:spacing w:before="240" w:after="240"/>
              <w:rPr>
                <w:rFonts w:eastAsia="Times New Roman"/>
                <w:color w:val="000000"/>
                <w:sz w:val="20"/>
                <w:szCs w:val="20"/>
              </w:rPr>
            </w:pPr>
            <w:r>
              <w:rPr>
                <w:rFonts w:eastAsia="Times New Roman"/>
                <w:color w:val="000000"/>
                <w:sz w:val="20"/>
                <w:szCs w:val="20"/>
              </w:rPr>
              <w:t>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7DD583B" w14:textId="77777777" w:rsidR="007B5DE7" w:rsidRDefault="007B5DE7">
            <w:pPr>
              <w:spacing w:before="240" w:after="240"/>
              <w:rPr>
                <w:rFonts w:eastAsia="Times New Roman"/>
                <w:color w:val="000000"/>
                <w:sz w:val="20"/>
                <w:szCs w:val="20"/>
              </w:rPr>
            </w:pPr>
            <w:r>
              <w:rPr>
                <w:rFonts w:eastAsia="Times New Roman"/>
                <w:color w:val="000000"/>
                <w:sz w:val="20"/>
                <w:szCs w:val="20"/>
              </w:rPr>
              <w:t>201 + visible in GET</w:t>
            </w:r>
          </w:p>
        </w:tc>
      </w:tr>
      <w:tr w:rsidR="00000000" w14:paraId="270869A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AD25F27" w14:textId="77777777" w:rsidR="007B5DE7" w:rsidRDefault="007B5DE7">
            <w:pPr>
              <w:spacing w:before="240" w:after="240"/>
              <w:rPr>
                <w:rFonts w:eastAsia="Times New Roman"/>
                <w:color w:val="000000"/>
                <w:sz w:val="20"/>
                <w:szCs w:val="20"/>
              </w:rPr>
            </w:pPr>
            <w:r>
              <w:rPr>
                <w:rFonts w:eastAsia="Times New Roman"/>
                <w:color w:val="000000"/>
                <w:sz w:val="20"/>
                <w:szCs w:val="20"/>
              </w:rPr>
              <w:t>MAT-01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3992520" w14:textId="77777777" w:rsidR="007B5DE7" w:rsidRDefault="007B5DE7">
            <w:pPr>
              <w:spacing w:before="240" w:after="240"/>
              <w:rPr>
                <w:rFonts w:eastAsia="Times New Roman"/>
                <w:color w:val="000000"/>
                <w:sz w:val="20"/>
                <w:szCs w:val="20"/>
              </w:rPr>
            </w:pPr>
            <w:r>
              <w:rPr>
                <w:rFonts w:eastAsia="Times New Roman"/>
                <w:color w:val="000000"/>
                <w:sz w:val="20"/>
                <w:szCs w:val="20"/>
              </w:rPr>
              <w:t>Create material order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531FAD1" w14:textId="77777777" w:rsidR="007B5DE7" w:rsidRDefault="007B5DE7">
            <w:pPr>
              <w:spacing w:before="240" w:after="240"/>
              <w:rPr>
                <w:rFonts w:eastAsia="Times New Roman"/>
                <w:color w:val="000000"/>
                <w:sz w:val="20"/>
                <w:szCs w:val="20"/>
              </w:rPr>
            </w:pPr>
            <w:r>
              <w:rPr>
                <w:rFonts w:eastAsia="Times New Roman"/>
                <w:color w:val="000000"/>
                <w:sz w:val="20"/>
                <w:szCs w:val="20"/>
              </w:rPr>
              <w:t>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96FF4A1" w14:textId="77777777" w:rsidR="007B5DE7" w:rsidRDefault="007B5DE7">
            <w:pPr>
              <w:spacing w:before="240" w:after="240"/>
              <w:rPr>
                <w:rFonts w:eastAsia="Times New Roman"/>
                <w:color w:val="000000"/>
                <w:sz w:val="20"/>
                <w:szCs w:val="20"/>
              </w:rPr>
            </w:pPr>
            <w:r>
              <w:rPr>
                <w:rFonts w:eastAsia="Times New Roman"/>
                <w:color w:val="000000"/>
                <w:sz w:val="20"/>
                <w:szCs w:val="20"/>
              </w:rPr>
              <w:t>Order pending</w:t>
            </w:r>
          </w:p>
        </w:tc>
      </w:tr>
    </w:tbl>
    <w:p w14:paraId="08CA091B" w14:textId="77777777" w:rsidR="007B5DE7" w:rsidRDefault="007B5DE7">
      <w:pPr>
        <w:pStyle w:val="Heading2"/>
        <w:rPr>
          <w:rFonts w:eastAsia="Times New Roman"/>
          <w:color w:val="000000"/>
        </w:rPr>
      </w:pPr>
      <w:bookmarkStart w:id="87" w:name="_Toc233528975"/>
      <w:r>
        <w:rPr>
          <w:rFonts w:eastAsia="Times New Roman"/>
          <w:color w:val="000000"/>
        </w:rPr>
        <w:t>B.1 Detailed Test Procedures</w:t>
      </w:r>
      <w:bookmarkEnd w:id="87"/>
    </w:p>
    <w:p w14:paraId="49CC17B1" w14:textId="77777777" w:rsidR="007B5DE7" w:rsidRDefault="007B5DE7">
      <w:pPr>
        <w:pStyle w:val="Heading3"/>
        <w:rPr>
          <w:rFonts w:eastAsia="Times New Roman"/>
          <w:color w:val="000000"/>
        </w:rPr>
      </w:pPr>
      <w:bookmarkStart w:id="88" w:name="_Toc233528976"/>
      <w:r>
        <w:rPr>
          <w:rFonts w:eastAsia="Times New Roman"/>
          <w:color w:val="000000"/>
        </w:rPr>
        <w:t>AUTH-01: Customer registration with valid National ID</w:t>
      </w:r>
      <w:bookmarkEnd w:id="88"/>
    </w:p>
    <w:p w14:paraId="35B5B4B2" w14:textId="77777777" w:rsidR="007B5DE7" w:rsidRDefault="007B5DE7" w:rsidP="007B5DE7">
      <w:pPr>
        <w:numPr>
          <w:ilvl w:val="0"/>
          <w:numId w:val="15"/>
        </w:numPr>
        <w:spacing w:before="100" w:beforeAutospacing="1" w:after="100" w:afterAutospacing="1"/>
        <w:rPr>
          <w:rFonts w:eastAsia="Times New Roman"/>
          <w:color w:val="000000"/>
        </w:rPr>
      </w:pPr>
      <w:r>
        <w:rPr>
          <w:rStyle w:val="Strong"/>
          <w:rFonts w:eastAsia="Times New Roman"/>
          <w:color w:val="000000"/>
        </w:rPr>
        <w:t>Type:</w:t>
      </w:r>
      <w:r>
        <w:rPr>
          <w:rFonts w:eastAsia="Times New Roman"/>
          <w:color w:val="000000"/>
        </w:rPr>
        <w:t xml:space="preserve"> Positive test case</w:t>
      </w:r>
    </w:p>
    <w:p w14:paraId="16E1F0E0" w14:textId="77777777" w:rsidR="007B5DE7" w:rsidRDefault="007B5DE7" w:rsidP="007B5DE7">
      <w:pPr>
        <w:numPr>
          <w:ilvl w:val="0"/>
          <w:numId w:val="15"/>
        </w:numPr>
        <w:spacing w:before="100" w:beforeAutospacing="1" w:after="100" w:afterAutospacing="1"/>
        <w:rPr>
          <w:rFonts w:eastAsia="Times New Roman"/>
          <w:color w:val="000000"/>
        </w:rPr>
      </w:pPr>
      <w:r>
        <w:rPr>
          <w:rStyle w:val="Strong"/>
          <w:rFonts w:eastAsia="Times New Roman"/>
          <w:color w:val="000000"/>
        </w:rPr>
        <w:t>Preconditions:</w:t>
      </w:r>
      <w:r>
        <w:rPr>
          <w:rFonts w:eastAsia="Times New Roman"/>
          <w:color w:val="000000"/>
        </w:rPr>
        <w:t xml:space="preserve"> Valid seeded database; demo accounts from DEMO_ACCOUNTS.md</w:t>
      </w:r>
    </w:p>
    <w:p w14:paraId="74E27D8A" w14:textId="77777777" w:rsidR="007B5DE7" w:rsidRDefault="007B5DE7" w:rsidP="007B5DE7">
      <w:pPr>
        <w:numPr>
          <w:ilvl w:val="0"/>
          <w:numId w:val="15"/>
        </w:numPr>
        <w:spacing w:before="100" w:beforeAutospacing="1" w:after="100" w:afterAutospacing="1"/>
        <w:rPr>
          <w:rFonts w:eastAsia="Times New Roman"/>
          <w:color w:val="000000"/>
        </w:rPr>
      </w:pPr>
      <w:r>
        <w:rPr>
          <w:rStyle w:val="Strong"/>
          <w:rFonts w:eastAsia="Times New Roman"/>
          <w:color w:val="000000"/>
        </w:rPr>
        <w:t>Steps:</w:t>
      </w:r>
      <w:r>
        <w:rPr>
          <w:rFonts w:eastAsia="Times New Roman"/>
          <w:color w:val="000000"/>
        </w:rPr>
        <w:t xml:space="preserve"> (1) Authenticate appropriate role. (2) Navigate to module endpoint. (3) Submit request payload per API spec. (4) Verify response code and database state.</w:t>
      </w:r>
    </w:p>
    <w:p w14:paraId="2FF711DE" w14:textId="77777777" w:rsidR="007B5DE7" w:rsidRDefault="007B5DE7" w:rsidP="007B5DE7">
      <w:pPr>
        <w:numPr>
          <w:ilvl w:val="0"/>
          <w:numId w:val="15"/>
        </w:numPr>
        <w:spacing w:before="100" w:beforeAutospacing="1" w:after="100" w:afterAutospacing="1"/>
        <w:rPr>
          <w:rFonts w:eastAsia="Times New Roman"/>
          <w:color w:val="000000"/>
        </w:rPr>
      </w:pPr>
      <w:r>
        <w:rPr>
          <w:rStyle w:val="Strong"/>
          <w:rFonts w:eastAsia="Times New Roman"/>
          <w:color w:val="000000"/>
        </w:rPr>
        <w:t>Expected:</w:t>
      </w:r>
      <w:r>
        <w:rPr>
          <w:rFonts w:eastAsia="Times New Roman"/>
          <w:color w:val="000000"/>
        </w:rPr>
        <w:t xml:space="preserve"> 201 + parsed governorate</w:t>
      </w:r>
    </w:p>
    <w:p w14:paraId="34753981" w14:textId="77777777" w:rsidR="007B5DE7" w:rsidRDefault="007B5DE7" w:rsidP="007B5DE7">
      <w:pPr>
        <w:numPr>
          <w:ilvl w:val="0"/>
          <w:numId w:val="15"/>
        </w:numPr>
        <w:spacing w:before="100" w:beforeAutospacing="1" w:after="100" w:afterAutospacing="1"/>
        <w:rPr>
          <w:rFonts w:eastAsia="Times New Roman"/>
          <w:color w:val="000000"/>
        </w:rPr>
      </w:pPr>
      <w:r>
        <w:rPr>
          <w:rStyle w:val="Strong"/>
          <w:rFonts w:eastAsia="Times New Roman"/>
          <w:color w:val="000000"/>
        </w:rPr>
        <w:t>Postconditions:</w:t>
      </w:r>
      <w:r>
        <w:rPr>
          <w:rFonts w:eastAsia="Times New Roman"/>
          <w:color w:val="000000"/>
        </w:rPr>
        <w:t xml:space="preserve"> Audit log entry created for mutating admin actions.</w:t>
      </w:r>
    </w:p>
    <w:p w14:paraId="102BEB20" w14:textId="77777777" w:rsidR="007B5DE7" w:rsidRDefault="007B5DE7">
      <w:pPr>
        <w:pStyle w:val="Heading3"/>
        <w:rPr>
          <w:rFonts w:eastAsia="Times New Roman"/>
          <w:color w:val="000000"/>
        </w:rPr>
      </w:pPr>
      <w:bookmarkStart w:id="89" w:name="_Toc233528977"/>
      <w:r>
        <w:rPr>
          <w:rFonts w:eastAsia="Times New Roman"/>
          <w:color w:val="000000"/>
        </w:rPr>
        <w:t>AUTH-02: Duplicate email registration</w:t>
      </w:r>
      <w:bookmarkEnd w:id="89"/>
    </w:p>
    <w:p w14:paraId="7FE7D541" w14:textId="77777777" w:rsidR="007B5DE7" w:rsidRDefault="007B5DE7" w:rsidP="007B5DE7">
      <w:pPr>
        <w:numPr>
          <w:ilvl w:val="0"/>
          <w:numId w:val="16"/>
        </w:numPr>
        <w:spacing w:before="100" w:beforeAutospacing="1" w:after="100" w:afterAutospacing="1"/>
        <w:rPr>
          <w:rFonts w:eastAsia="Times New Roman"/>
          <w:color w:val="000000"/>
        </w:rPr>
      </w:pPr>
      <w:r>
        <w:rPr>
          <w:rStyle w:val="Strong"/>
          <w:rFonts w:eastAsia="Times New Roman"/>
          <w:color w:val="000000"/>
        </w:rPr>
        <w:t>Type:</w:t>
      </w:r>
      <w:r>
        <w:rPr>
          <w:rFonts w:eastAsia="Times New Roman"/>
          <w:color w:val="000000"/>
        </w:rPr>
        <w:t xml:space="preserve"> Negative test case</w:t>
      </w:r>
    </w:p>
    <w:p w14:paraId="7BED2C60" w14:textId="77777777" w:rsidR="007B5DE7" w:rsidRDefault="007B5DE7" w:rsidP="007B5DE7">
      <w:pPr>
        <w:numPr>
          <w:ilvl w:val="0"/>
          <w:numId w:val="16"/>
        </w:numPr>
        <w:spacing w:before="100" w:beforeAutospacing="1" w:after="100" w:afterAutospacing="1"/>
        <w:rPr>
          <w:rFonts w:eastAsia="Times New Roman"/>
          <w:color w:val="000000"/>
        </w:rPr>
      </w:pPr>
      <w:r>
        <w:rPr>
          <w:rStyle w:val="Strong"/>
          <w:rFonts w:eastAsia="Times New Roman"/>
          <w:color w:val="000000"/>
        </w:rPr>
        <w:t>Preconditions:</w:t>
      </w:r>
      <w:r>
        <w:rPr>
          <w:rFonts w:eastAsia="Times New Roman"/>
          <w:color w:val="000000"/>
        </w:rPr>
        <w:t xml:space="preserve"> Valid seeded database; demo accounts from DEMO_ACCOUNTS.md</w:t>
      </w:r>
    </w:p>
    <w:p w14:paraId="54CC5230" w14:textId="77777777" w:rsidR="007B5DE7" w:rsidRDefault="007B5DE7" w:rsidP="007B5DE7">
      <w:pPr>
        <w:numPr>
          <w:ilvl w:val="0"/>
          <w:numId w:val="16"/>
        </w:numPr>
        <w:spacing w:before="100" w:beforeAutospacing="1" w:after="100" w:afterAutospacing="1"/>
        <w:rPr>
          <w:rFonts w:eastAsia="Times New Roman"/>
          <w:color w:val="000000"/>
        </w:rPr>
      </w:pPr>
      <w:r>
        <w:rPr>
          <w:rStyle w:val="Strong"/>
          <w:rFonts w:eastAsia="Times New Roman"/>
          <w:color w:val="000000"/>
        </w:rPr>
        <w:t>Steps:</w:t>
      </w:r>
      <w:r>
        <w:rPr>
          <w:rFonts w:eastAsia="Times New Roman"/>
          <w:color w:val="000000"/>
        </w:rPr>
        <w:t xml:space="preserve"> (1) Authenticate appropriate role. (2) Navigate to module endpoint. (3) Submit request payload per API spec. (4) Verify response code and database state.</w:t>
      </w:r>
    </w:p>
    <w:p w14:paraId="3D79EA42" w14:textId="77777777" w:rsidR="007B5DE7" w:rsidRDefault="007B5DE7" w:rsidP="007B5DE7">
      <w:pPr>
        <w:numPr>
          <w:ilvl w:val="0"/>
          <w:numId w:val="16"/>
        </w:numPr>
        <w:spacing w:before="100" w:beforeAutospacing="1" w:after="100" w:afterAutospacing="1"/>
        <w:rPr>
          <w:rFonts w:eastAsia="Times New Roman"/>
          <w:color w:val="000000"/>
        </w:rPr>
      </w:pPr>
      <w:r>
        <w:rPr>
          <w:rStyle w:val="Strong"/>
          <w:rFonts w:eastAsia="Times New Roman"/>
          <w:color w:val="000000"/>
        </w:rPr>
        <w:t>Expected:</w:t>
      </w:r>
      <w:r>
        <w:rPr>
          <w:rFonts w:eastAsia="Times New Roman"/>
          <w:color w:val="000000"/>
        </w:rPr>
        <w:t xml:space="preserve"> 409 DUPLICATE</w:t>
      </w:r>
    </w:p>
    <w:p w14:paraId="091CB242" w14:textId="77777777" w:rsidR="007B5DE7" w:rsidRDefault="007B5DE7" w:rsidP="007B5DE7">
      <w:pPr>
        <w:numPr>
          <w:ilvl w:val="0"/>
          <w:numId w:val="16"/>
        </w:numPr>
        <w:spacing w:before="100" w:beforeAutospacing="1" w:after="100" w:afterAutospacing="1"/>
        <w:rPr>
          <w:rFonts w:eastAsia="Times New Roman"/>
          <w:color w:val="000000"/>
        </w:rPr>
      </w:pPr>
      <w:r>
        <w:rPr>
          <w:rStyle w:val="Strong"/>
          <w:rFonts w:eastAsia="Times New Roman"/>
          <w:color w:val="000000"/>
        </w:rPr>
        <w:t>Postconditions:</w:t>
      </w:r>
      <w:r>
        <w:rPr>
          <w:rFonts w:eastAsia="Times New Roman"/>
          <w:color w:val="000000"/>
        </w:rPr>
        <w:t xml:space="preserve"> Audit log entry created for mutating admin actions.</w:t>
      </w:r>
    </w:p>
    <w:p w14:paraId="2CEF3E02" w14:textId="77777777" w:rsidR="007B5DE7" w:rsidRDefault="007B5DE7">
      <w:pPr>
        <w:pStyle w:val="Heading3"/>
        <w:rPr>
          <w:rFonts w:eastAsia="Times New Roman"/>
          <w:color w:val="000000"/>
        </w:rPr>
      </w:pPr>
      <w:bookmarkStart w:id="90" w:name="_Toc233528978"/>
      <w:r>
        <w:rPr>
          <w:rFonts w:eastAsia="Times New Roman"/>
          <w:color w:val="000000"/>
        </w:rPr>
        <w:t>AUTH-03: Contractor pending approval cannot bid</w:t>
      </w:r>
      <w:bookmarkEnd w:id="90"/>
    </w:p>
    <w:p w14:paraId="712A96C2" w14:textId="77777777" w:rsidR="007B5DE7" w:rsidRDefault="007B5DE7" w:rsidP="007B5DE7">
      <w:pPr>
        <w:numPr>
          <w:ilvl w:val="0"/>
          <w:numId w:val="17"/>
        </w:numPr>
        <w:spacing w:before="100" w:beforeAutospacing="1" w:after="100" w:afterAutospacing="1"/>
        <w:rPr>
          <w:rFonts w:eastAsia="Times New Roman"/>
          <w:color w:val="000000"/>
        </w:rPr>
      </w:pPr>
      <w:r>
        <w:rPr>
          <w:rStyle w:val="Strong"/>
          <w:rFonts w:eastAsia="Times New Roman"/>
          <w:color w:val="000000"/>
        </w:rPr>
        <w:lastRenderedPageBreak/>
        <w:t>Type:</w:t>
      </w:r>
      <w:r>
        <w:rPr>
          <w:rFonts w:eastAsia="Times New Roman"/>
          <w:color w:val="000000"/>
        </w:rPr>
        <w:t xml:space="preserve"> Negative test case</w:t>
      </w:r>
    </w:p>
    <w:p w14:paraId="09E68DFC" w14:textId="77777777" w:rsidR="007B5DE7" w:rsidRDefault="007B5DE7" w:rsidP="007B5DE7">
      <w:pPr>
        <w:numPr>
          <w:ilvl w:val="0"/>
          <w:numId w:val="17"/>
        </w:numPr>
        <w:spacing w:before="100" w:beforeAutospacing="1" w:after="100" w:afterAutospacing="1"/>
        <w:rPr>
          <w:rFonts w:eastAsia="Times New Roman"/>
          <w:color w:val="000000"/>
        </w:rPr>
      </w:pPr>
      <w:r>
        <w:rPr>
          <w:rStyle w:val="Strong"/>
          <w:rFonts w:eastAsia="Times New Roman"/>
          <w:color w:val="000000"/>
        </w:rPr>
        <w:t>Preconditions:</w:t>
      </w:r>
      <w:r>
        <w:rPr>
          <w:rFonts w:eastAsia="Times New Roman"/>
          <w:color w:val="000000"/>
        </w:rPr>
        <w:t xml:space="preserve"> Valid seeded database; demo accounts from DEMO_ACCOUNTS.md</w:t>
      </w:r>
    </w:p>
    <w:p w14:paraId="6CE1B99C" w14:textId="77777777" w:rsidR="007B5DE7" w:rsidRDefault="007B5DE7" w:rsidP="007B5DE7">
      <w:pPr>
        <w:numPr>
          <w:ilvl w:val="0"/>
          <w:numId w:val="17"/>
        </w:numPr>
        <w:spacing w:before="100" w:beforeAutospacing="1" w:after="100" w:afterAutospacing="1"/>
        <w:rPr>
          <w:rFonts w:eastAsia="Times New Roman"/>
          <w:color w:val="000000"/>
        </w:rPr>
      </w:pPr>
      <w:r>
        <w:rPr>
          <w:rStyle w:val="Strong"/>
          <w:rFonts w:eastAsia="Times New Roman"/>
          <w:color w:val="000000"/>
        </w:rPr>
        <w:t>Steps:</w:t>
      </w:r>
      <w:r>
        <w:rPr>
          <w:rFonts w:eastAsia="Times New Roman"/>
          <w:color w:val="000000"/>
        </w:rPr>
        <w:t xml:space="preserve"> (1) Authenticate appropriate role. (2) Navigate to module endpoint. (3) Submit request payload per API spec. (4) Verify response code and database state.</w:t>
      </w:r>
    </w:p>
    <w:p w14:paraId="2A9A974D" w14:textId="77777777" w:rsidR="007B5DE7" w:rsidRDefault="007B5DE7" w:rsidP="007B5DE7">
      <w:pPr>
        <w:numPr>
          <w:ilvl w:val="0"/>
          <w:numId w:val="17"/>
        </w:numPr>
        <w:spacing w:before="100" w:beforeAutospacing="1" w:after="100" w:afterAutospacing="1"/>
        <w:rPr>
          <w:rFonts w:eastAsia="Times New Roman"/>
          <w:color w:val="000000"/>
        </w:rPr>
      </w:pPr>
      <w:r>
        <w:rPr>
          <w:rStyle w:val="Strong"/>
          <w:rFonts w:eastAsia="Times New Roman"/>
          <w:color w:val="000000"/>
        </w:rPr>
        <w:t>Expected:</w:t>
      </w:r>
      <w:r>
        <w:rPr>
          <w:rFonts w:eastAsia="Times New Roman"/>
          <w:color w:val="000000"/>
        </w:rPr>
        <w:t xml:space="preserve"> 403 FORBIDDEN</w:t>
      </w:r>
    </w:p>
    <w:p w14:paraId="07AB21BE" w14:textId="77777777" w:rsidR="007B5DE7" w:rsidRDefault="007B5DE7" w:rsidP="007B5DE7">
      <w:pPr>
        <w:numPr>
          <w:ilvl w:val="0"/>
          <w:numId w:val="17"/>
        </w:numPr>
        <w:spacing w:before="100" w:beforeAutospacing="1" w:after="100" w:afterAutospacing="1"/>
        <w:rPr>
          <w:rFonts w:eastAsia="Times New Roman"/>
          <w:color w:val="000000"/>
        </w:rPr>
      </w:pPr>
      <w:r>
        <w:rPr>
          <w:rStyle w:val="Strong"/>
          <w:rFonts w:eastAsia="Times New Roman"/>
          <w:color w:val="000000"/>
        </w:rPr>
        <w:t>Postconditions:</w:t>
      </w:r>
      <w:r>
        <w:rPr>
          <w:rFonts w:eastAsia="Times New Roman"/>
          <w:color w:val="000000"/>
        </w:rPr>
        <w:t xml:space="preserve"> Audit log entry created for mutating admin actions.</w:t>
      </w:r>
    </w:p>
    <w:p w14:paraId="4B3A356A" w14:textId="77777777" w:rsidR="007B5DE7" w:rsidRDefault="007B5DE7">
      <w:pPr>
        <w:pStyle w:val="Heading3"/>
        <w:rPr>
          <w:rFonts w:eastAsia="Times New Roman"/>
          <w:color w:val="000000"/>
        </w:rPr>
      </w:pPr>
      <w:bookmarkStart w:id="91" w:name="_Toc233528979"/>
      <w:r>
        <w:rPr>
          <w:rFonts w:eastAsia="Times New Roman"/>
          <w:color w:val="000000"/>
        </w:rPr>
        <w:t>AUTH-04: JWT refresh rotation</w:t>
      </w:r>
      <w:bookmarkEnd w:id="91"/>
    </w:p>
    <w:p w14:paraId="131FF09D" w14:textId="77777777" w:rsidR="007B5DE7" w:rsidRDefault="007B5DE7" w:rsidP="007B5DE7">
      <w:pPr>
        <w:numPr>
          <w:ilvl w:val="0"/>
          <w:numId w:val="18"/>
        </w:numPr>
        <w:spacing w:before="100" w:beforeAutospacing="1" w:after="100" w:afterAutospacing="1"/>
        <w:rPr>
          <w:rFonts w:eastAsia="Times New Roman"/>
          <w:color w:val="000000"/>
        </w:rPr>
      </w:pPr>
      <w:r>
        <w:rPr>
          <w:rStyle w:val="Strong"/>
          <w:rFonts w:eastAsia="Times New Roman"/>
          <w:color w:val="000000"/>
        </w:rPr>
        <w:t>Type:</w:t>
      </w:r>
      <w:r>
        <w:rPr>
          <w:rFonts w:eastAsia="Times New Roman"/>
          <w:color w:val="000000"/>
        </w:rPr>
        <w:t xml:space="preserve"> Positive test case</w:t>
      </w:r>
    </w:p>
    <w:p w14:paraId="4B5E66FD" w14:textId="77777777" w:rsidR="007B5DE7" w:rsidRDefault="007B5DE7" w:rsidP="007B5DE7">
      <w:pPr>
        <w:numPr>
          <w:ilvl w:val="0"/>
          <w:numId w:val="18"/>
        </w:numPr>
        <w:spacing w:before="100" w:beforeAutospacing="1" w:after="100" w:afterAutospacing="1"/>
        <w:rPr>
          <w:rFonts w:eastAsia="Times New Roman"/>
          <w:color w:val="000000"/>
        </w:rPr>
      </w:pPr>
      <w:r>
        <w:rPr>
          <w:rStyle w:val="Strong"/>
          <w:rFonts w:eastAsia="Times New Roman"/>
          <w:color w:val="000000"/>
        </w:rPr>
        <w:t>Preconditions:</w:t>
      </w:r>
      <w:r>
        <w:rPr>
          <w:rFonts w:eastAsia="Times New Roman"/>
          <w:color w:val="000000"/>
        </w:rPr>
        <w:t xml:space="preserve"> </w:t>
      </w:r>
      <w:r>
        <w:rPr>
          <w:rFonts w:eastAsia="Times New Roman"/>
          <w:color w:val="000000"/>
        </w:rPr>
        <w:t>Valid seeded database; demo accounts from DEMO_ACCOUNTS.md</w:t>
      </w:r>
    </w:p>
    <w:p w14:paraId="7FA1DB56" w14:textId="77777777" w:rsidR="007B5DE7" w:rsidRDefault="007B5DE7" w:rsidP="007B5DE7">
      <w:pPr>
        <w:numPr>
          <w:ilvl w:val="0"/>
          <w:numId w:val="18"/>
        </w:numPr>
        <w:spacing w:before="100" w:beforeAutospacing="1" w:after="100" w:afterAutospacing="1"/>
        <w:rPr>
          <w:rFonts w:eastAsia="Times New Roman"/>
          <w:color w:val="000000"/>
        </w:rPr>
      </w:pPr>
      <w:r>
        <w:rPr>
          <w:rStyle w:val="Strong"/>
          <w:rFonts w:eastAsia="Times New Roman"/>
          <w:color w:val="000000"/>
        </w:rPr>
        <w:t>Steps:</w:t>
      </w:r>
      <w:r>
        <w:rPr>
          <w:rFonts w:eastAsia="Times New Roman"/>
          <w:color w:val="000000"/>
        </w:rPr>
        <w:t xml:space="preserve"> (1) Authenticate appropriate role. (2) Navigate to module endpoint. (3) Submit request payload per API spec. (4) Verify response code and database state.</w:t>
      </w:r>
    </w:p>
    <w:p w14:paraId="7F6873DD" w14:textId="77777777" w:rsidR="007B5DE7" w:rsidRDefault="007B5DE7" w:rsidP="007B5DE7">
      <w:pPr>
        <w:numPr>
          <w:ilvl w:val="0"/>
          <w:numId w:val="18"/>
        </w:numPr>
        <w:spacing w:before="100" w:beforeAutospacing="1" w:after="100" w:afterAutospacing="1"/>
        <w:rPr>
          <w:rFonts w:eastAsia="Times New Roman"/>
          <w:color w:val="000000"/>
        </w:rPr>
      </w:pPr>
      <w:r>
        <w:rPr>
          <w:rStyle w:val="Strong"/>
          <w:rFonts w:eastAsia="Times New Roman"/>
          <w:color w:val="000000"/>
        </w:rPr>
        <w:t>Expected:</w:t>
      </w:r>
      <w:r>
        <w:rPr>
          <w:rFonts w:eastAsia="Times New Roman"/>
          <w:color w:val="000000"/>
        </w:rPr>
        <w:t xml:space="preserve"> New access token issued</w:t>
      </w:r>
    </w:p>
    <w:p w14:paraId="6531EEC7" w14:textId="77777777" w:rsidR="007B5DE7" w:rsidRDefault="007B5DE7" w:rsidP="007B5DE7">
      <w:pPr>
        <w:numPr>
          <w:ilvl w:val="0"/>
          <w:numId w:val="18"/>
        </w:numPr>
        <w:spacing w:before="100" w:beforeAutospacing="1" w:after="100" w:afterAutospacing="1"/>
        <w:rPr>
          <w:rFonts w:eastAsia="Times New Roman"/>
          <w:color w:val="000000"/>
        </w:rPr>
      </w:pPr>
      <w:r>
        <w:rPr>
          <w:rStyle w:val="Strong"/>
          <w:rFonts w:eastAsia="Times New Roman"/>
          <w:color w:val="000000"/>
        </w:rPr>
        <w:t>Postconditions:</w:t>
      </w:r>
      <w:r>
        <w:rPr>
          <w:rFonts w:eastAsia="Times New Roman"/>
          <w:color w:val="000000"/>
        </w:rPr>
        <w:t xml:space="preserve"> Audit log entry created for mutating admin actions.</w:t>
      </w:r>
    </w:p>
    <w:p w14:paraId="47A22E1F" w14:textId="77777777" w:rsidR="007B5DE7" w:rsidRDefault="007B5DE7">
      <w:pPr>
        <w:pStyle w:val="Heading3"/>
        <w:rPr>
          <w:rFonts w:eastAsia="Times New Roman"/>
          <w:color w:val="000000"/>
        </w:rPr>
      </w:pPr>
      <w:bookmarkStart w:id="92" w:name="_Toc233528980"/>
      <w:r>
        <w:rPr>
          <w:rFonts w:eastAsia="Times New Roman"/>
          <w:color w:val="000000"/>
        </w:rPr>
        <w:t>AUTH-05: Admin login wrong role</w:t>
      </w:r>
      <w:bookmarkEnd w:id="92"/>
    </w:p>
    <w:p w14:paraId="33D02F55" w14:textId="77777777" w:rsidR="007B5DE7" w:rsidRDefault="007B5DE7" w:rsidP="007B5DE7">
      <w:pPr>
        <w:numPr>
          <w:ilvl w:val="0"/>
          <w:numId w:val="19"/>
        </w:numPr>
        <w:spacing w:before="100" w:beforeAutospacing="1" w:after="100" w:afterAutospacing="1"/>
        <w:rPr>
          <w:rFonts w:eastAsia="Times New Roman"/>
          <w:color w:val="000000"/>
        </w:rPr>
      </w:pPr>
      <w:r>
        <w:rPr>
          <w:rStyle w:val="Strong"/>
          <w:rFonts w:eastAsia="Times New Roman"/>
          <w:color w:val="000000"/>
        </w:rPr>
        <w:t>Type:</w:t>
      </w:r>
      <w:r>
        <w:rPr>
          <w:rFonts w:eastAsia="Times New Roman"/>
          <w:color w:val="000000"/>
        </w:rPr>
        <w:t xml:space="preserve"> Negative test case</w:t>
      </w:r>
    </w:p>
    <w:p w14:paraId="54B4A213" w14:textId="77777777" w:rsidR="007B5DE7" w:rsidRDefault="007B5DE7" w:rsidP="007B5DE7">
      <w:pPr>
        <w:numPr>
          <w:ilvl w:val="0"/>
          <w:numId w:val="19"/>
        </w:numPr>
        <w:spacing w:before="100" w:beforeAutospacing="1" w:after="100" w:afterAutospacing="1"/>
        <w:rPr>
          <w:rFonts w:eastAsia="Times New Roman"/>
          <w:color w:val="000000"/>
        </w:rPr>
      </w:pPr>
      <w:r>
        <w:rPr>
          <w:rStyle w:val="Strong"/>
          <w:rFonts w:eastAsia="Times New Roman"/>
          <w:color w:val="000000"/>
        </w:rPr>
        <w:t>Preconditions:</w:t>
      </w:r>
      <w:r>
        <w:rPr>
          <w:rFonts w:eastAsia="Times New Roman"/>
          <w:color w:val="000000"/>
        </w:rPr>
        <w:t xml:space="preserve"> Valid seeded database; demo accounts from DEMO_ACCOUNTS.md</w:t>
      </w:r>
    </w:p>
    <w:p w14:paraId="30BA96B5" w14:textId="77777777" w:rsidR="007B5DE7" w:rsidRDefault="007B5DE7" w:rsidP="007B5DE7">
      <w:pPr>
        <w:numPr>
          <w:ilvl w:val="0"/>
          <w:numId w:val="19"/>
        </w:numPr>
        <w:spacing w:before="100" w:beforeAutospacing="1" w:after="100" w:afterAutospacing="1"/>
        <w:rPr>
          <w:rFonts w:eastAsia="Times New Roman"/>
          <w:color w:val="000000"/>
        </w:rPr>
      </w:pPr>
      <w:r>
        <w:rPr>
          <w:rStyle w:val="Strong"/>
          <w:rFonts w:eastAsia="Times New Roman"/>
          <w:color w:val="000000"/>
        </w:rPr>
        <w:t>Steps:</w:t>
      </w:r>
      <w:r>
        <w:rPr>
          <w:rFonts w:eastAsia="Times New Roman"/>
          <w:color w:val="000000"/>
        </w:rPr>
        <w:t xml:space="preserve"> </w:t>
      </w:r>
      <w:r>
        <w:rPr>
          <w:rFonts w:eastAsia="Times New Roman"/>
          <w:color w:val="000000"/>
        </w:rPr>
        <w:t>(1) Authenticate appropriate role. (2) Navigate to module endpoint. (3) Submit request payload per API spec. (4) Verify response code and database state.</w:t>
      </w:r>
    </w:p>
    <w:p w14:paraId="01347580" w14:textId="77777777" w:rsidR="007B5DE7" w:rsidRDefault="007B5DE7" w:rsidP="007B5DE7">
      <w:pPr>
        <w:numPr>
          <w:ilvl w:val="0"/>
          <w:numId w:val="19"/>
        </w:numPr>
        <w:spacing w:before="100" w:beforeAutospacing="1" w:after="100" w:afterAutospacing="1"/>
        <w:rPr>
          <w:rFonts w:eastAsia="Times New Roman"/>
          <w:color w:val="000000"/>
        </w:rPr>
      </w:pPr>
      <w:r>
        <w:rPr>
          <w:rStyle w:val="Strong"/>
          <w:rFonts w:eastAsia="Times New Roman"/>
          <w:color w:val="000000"/>
        </w:rPr>
        <w:t>Expected:</w:t>
      </w:r>
      <w:r>
        <w:rPr>
          <w:rFonts w:eastAsia="Times New Roman"/>
          <w:color w:val="000000"/>
        </w:rPr>
        <w:t xml:space="preserve"> 403</w:t>
      </w:r>
    </w:p>
    <w:p w14:paraId="548C5783" w14:textId="77777777" w:rsidR="007B5DE7" w:rsidRDefault="007B5DE7" w:rsidP="007B5DE7">
      <w:pPr>
        <w:numPr>
          <w:ilvl w:val="0"/>
          <w:numId w:val="19"/>
        </w:numPr>
        <w:spacing w:before="100" w:beforeAutospacing="1" w:after="100" w:afterAutospacing="1"/>
        <w:rPr>
          <w:rFonts w:eastAsia="Times New Roman"/>
          <w:color w:val="000000"/>
        </w:rPr>
      </w:pPr>
      <w:r>
        <w:rPr>
          <w:rStyle w:val="Strong"/>
          <w:rFonts w:eastAsia="Times New Roman"/>
          <w:color w:val="000000"/>
        </w:rPr>
        <w:t>Postconditions:</w:t>
      </w:r>
      <w:r>
        <w:rPr>
          <w:rFonts w:eastAsia="Times New Roman"/>
          <w:color w:val="000000"/>
        </w:rPr>
        <w:t xml:space="preserve"> Audit log entry created for mutating admin actions.</w:t>
      </w:r>
    </w:p>
    <w:p w14:paraId="27061648" w14:textId="77777777" w:rsidR="007B5DE7" w:rsidRDefault="007B5DE7">
      <w:pPr>
        <w:pStyle w:val="Heading3"/>
        <w:rPr>
          <w:rFonts w:eastAsia="Times New Roman"/>
          <w:color w:val="000000"/>
        </w:rPr>
      </w:pPr>
      <w:bookmarkStart w:id="93" w:name="_Toc233528981"/>
      <w:r>
        <w:rPr>
          <w:rFonts w:eastAsia="Times New Roman"/>
          <w:color w:val="000000"/>
        </w:rPr>
        <w:t>PROJ-01: Create project draft</w:t>
      </w:r>
      <w:bookmarkEnd w:id="93"/>
    </w:p>
    <w:p w14:paraId="2F91975B" w14:textId="77777777" w:rsidR="007B5DE7" w:rsidRDefault="007B5DE7" w:rsidP="007B5DE7">
      <w:pPr>
        <w:numPr>
          <w:ilvl w:val="0"/>
          <w:numId w:val="20"/>
        </w:numPr>
        <w:spacing w:before="100" w:beforeAutospacing="1" w:after="100" w:afterAutospacing="1"/>
        <w:rPr>
          <w:rFonts w:eastAsia="Times New Roman"/>
          <w:color w:val="000000"/>
        </w:rPr>
      </w:pPr>
      <w:r>
        <w:rPr>
          <w:rStyle w:val="Strong"/>
          <w:rFonts w:eastAsia="Times New Roman"/>
          <w:color w:val="000000"/>
        </w:rPr>
        <w:t>Type:</w:t>
      </w:r>
      <w:r>
        <w:rPr>
          <w:rFonts w:eastAsia="Times New Roman"/>
          <w:color w:val="000000"/>
        </w:rPr>
        <w:t xml:space="preserve"> Positive test case</w:t>
      </w:r>
    </w:p>
    <w:p w14:paraId="7F6857AB" w14:textId="77777777" w:rsidR="007B5DE7" w:rsidRDefault="007B5DE7" w:rsidP="007B5DE7">
      <w:pPr>
        <w:numPr>
          <w:ilvl w:val="0"/>
          <w:numId w:val="20"/>
        </w:numPr>
        <w:spacing w:before="100" w:beforeAutospacing="1" w:after="100" w:afterAutospacing="1"/>
        <w:rPr>
          <w:rFonts w:eastAsia="Times New Roman"/>
          <w:color w:val="000000"/>
        </w:rPr>
      </w:pPr>
      <w:r>
        <w:rPr>
          <w:rStyle w:val="Strong"/>
          <w:rFonts w:eastAsia="Times New Roman"/>
          <w:color w:val="000000"/>
        </w:rPr>
        <w:t>Preconditions:</w:t>
      </w:r>
      <w:r>
        <w:rPr>
          <w:rFonts w:eastAsia="Times New Roman"/>
          <w:color w:val="000000"/>
        </w:rPr>
        <w:t xml:space="preserve"> Valid seeded database; demo accounts from DEMO_ACCOUNTS.md</w:t>
      </w:r>
    </w:p>
    <w:p w14:paraId="60F8449D" w14:textId="77777777" w:rsidR="007B5DE7" w:rsidRDefault="007B5DE7" w:rsidP="007B5DE7">
      <w:pPr>
        <w:numPr>
          <w:ilvl w:val="0"/>
          <w:numId w:val="20"/>
        </w:numPr>
        <w:spacing w:before="100" w:beforeAutospacing="1" w:after="100" w:afterAutospacing="1"/>
        <w:rPr>
          <w:rFonts w:eastAsia="Times New Roman"/>
          <w:color w:val="000000"/>
        </w:rPr>
      </w:pPr>
      <w:r>
        <w:rPr>
          <w:rStyle w:val="Strong"/>
          <w:rFonts w:eastAsia="Times New Roman"/>
          <w:color w:val="000000"/>
        </w:rPr>
        <w:t>Steps:</w:t>
      </w:r>
      <w:r>
        <w:rPr>
          <w:rFonts w:eastAsia="Times New Roman"/>
          <w:color w:val="000000"/>
        </w:rPr>
        <w:t xml:space="preserve"> </w:t>
      </w:r>
      <w:r>
        <w:rPr>
          <w:rFonts w:eastAsia="Times New Roman"/>
          <w:color w:val="000000"/>
        </w:rPr>
        <w:t>(1) Authenticate appropriate role. (2) Navigate to module endpoint. (3) Submit request payload per API spec. (4) Verify response code and database state.</w:t>
      </w:r>
    </w:p>
    <w:p w14:paraId="2F6D20DD" w14:textId="77777777" w:rsidR="007B5DE7" w:rsidRDefault="007B5DE7" w:rsidP="007B5DE7">
      <w:pPr>
        <w:numPr>
          <w:ilvl w:val="0"/>
          <w:numId w:val="20"/>
        </w:numPr>
        <w:spacing w:before="100" w:beforeAutospacing="1" w:after="100" w:afterAutospacing="1"/>
        <w:rPr>
          <w:rFonts w:eastAsia="Times New Roman"/>
          <w:color w:val="000000"/>
        </w:rPr>
      </w:pPr>
      <w:r>
        <w:rPr>
          <w:rStyle w:val="Strong"/>
          <w:rFonts w:eastAsia="Times New Roman"/>
          <w:color w:val="000000"/>
        </w:rPr>
        <w:t>Expected:</w:t>
      </w:r>
      <w:r>
        <w:rPr>
          <w:rFonts w:eastAsia="Times New Roman"/>
          <w:color w:val="000000"/>
        </w:rPr>
        <w:t xml:space="preserve"> 201 draft status</w:t>
      </w:r>
    </w:p>
    <w:p w14:paraId="0892925C" w14:textId="77777777" w:rsidR="007B5DE7" w:rsidRDefault="007B5DE7" w:rsidP="007B5DE7">
      <w:pPr>
        <w:numPr>
          <w:ilvl w:val="0"/>
          <w:numId w:val="20"/>
        </w:numPr>
        <w:spacing w:before="100" w:beforeAutospacing="1" w:after="100" w:afterAutospacing="1"/>
        <w:rPr>
          <w:rFonts w:eastAsia="Times New Roman"/>
          <w:color w:val="000000"/>
        </w:rPr>
      </w:pPr>
      <w:r>
        <w:rPr>
          <w:rStyle w:val="Strong"/>
          <w:rFonts w:eastAsia="Times New Roman"/>
          <w:color w:val="000000"/>
        </w:rPr>
        <w:t>Postconditions:</w:t>
      </w:r>
      <w:r>
        <w:rPr>
          <w:rFonts w:eastAsia="Times New Roman"/>
          <w:color w:val="000000"/>
        </w:rPr>
        <w:t xml:space="preserve"> Audit log entry created for mutating admin actions.</w:t>
      </w:r>
    </w:p>
    <w:p w14:paraId="7A057F40" w14:textId="77777777" w:rsidR="007B5DE7" w:rsidRDefault="007B5DE7">
      <w:pPr>
        <w:pStyle w:val="Heading3"/>
        <w:rPr>
          <w:rFonts w:eastAsia="Times New Roman"/>
          <w:color w:val="000000"/>
        </w:rPr>
      </w:pPr>
      <w:bookmarkStart w:id="94" w:name="_Toc233528982"/>
      <w:r>
        <w:rPr>
          <w:rFonts w:eastAsia="Times New Roman"/>
          <w:color w:val="000000"/>
        </w:rPr>
        <w:t>PROJ-02: Publish project</w:t>
      </w:r>
      <w:bookmarkEnd w:id="94"/>
    </w:p>
    <w:p w14:paraId="3FEFC46B" w14:textId="77777777" w:rsidR="007B5DE7" w:rsidRDefault="007B5DE7" w:rsidP="007B5DE7">
      <w:pPr>
        <w:numPr>
          <w:ilvl w:val="0"/>
          <w:numId w:val="21"/>
        </w:numPr>
        <w:spacing w:before="100" w:beforeAutospacing="1" w:after="100" w:afterAutospacing="1"/>
        <w:rPr>
          <w:rFonts w:eastAsia="Times New Roman"/>
          <w:color w:val="000000"/>
        </w:rPr>
      </w:pPr>
      <w:r>
        <w:rPr>
          <w:rStyle w:val="Strong"/>
          <w:rFonts w:eastAsia="Times New Roman"/>
          <w:color w:val="000000"/>
        </w:rPr>
        <w:t>Type:</w:t>
      </w:r>
      <w:r>
        <w:rPr>
          <w:rFonts w:eastAsia="Times New Roman"/>
          <w:color w:val="000000"/>
        </w:rPr>
        <w:t xml:space="preserve"> Positive test case</w:t>
      </w:r>
    </w:p>
    <w:p w14:paraId="6C4F149C" w14:textId="77777777" w:rsidR="007B5DE7" w:rsidRDefault="007B5DE7" w:rsidP="007B5DE7">
      <w:pPr>
        <w:numPr>
          <w:ilvl w:val="0"/>
          <w:numId w:val="21"/>
        </w:numPr>
        <w:spacing w:before="100" w:beforeAutospacing="1" w:after="100" w:afterAutospacing="1"/>
        <w:rPr>
          <w:rFonts w:eastAsia="Times New Roman"/>
          <w:color w:val="000000"/>
        </w:rPr>
      </w:pPr>
      <w:r>
        <w:rPr>
          <w:rStyle w:val="Strong"/>
          <w:rFonts w:eastAsia="Times New Roman"/>
          <w:color w:val="000000"/>
        </w:rPr>
        <w:t>Preconditions:</w:t>
      </w:r>
      <w:r>
        <w:rPr>
          <w:rFonts w:eastAsia="Times New Roman"/>
          <w:color w:val="000000"/>
        </w:rPr>
        <w:t xml:space="preserve"> Valid seeded database; demo accounts from DEMO_ACCOUNTS.md</w:t>
      </w:r>
    </w:p>
    <w:p w14:paraId="30D69969" w14:textId="77777777" w:rsidR="007B5DE7" w:rsidRDefault="007B5DE7" w:rsidP="007B5DE7">
      <w:pPr>
        <w:numPr>
          <w:ilvl w:val="0"/>
          <w:numId w:val="21"/>
        </w:numPr>
        <w:spacing w:before="100" w:beforeAutospacing="1" w:after="100" w:afterAutospacing="1"/>
        <w:rPr>
          <w:rFonts w:eastAsia="Times New Roman"/>
          <w:color w:val="000000"/>
        </w:rPr>
      </w:pPr>
      <w:r>
        <w:rPr>
          <w:rStyle w:val="Strong"/>
          <w:rFonts w:eastAsia="Times New Roman"/>
          <w:color w:val="000000"/>
        </w:rPr>
        <w:t>Steps:</w:t>
      </w:r>
      <w:r>
        <w:rPr>
          <w:rFonts w:eastAsia="Times New Roman"/>
          <w:color w:val="000000"/>
        </w:rPr>
        <w:t xml:space="preserve"> </w:t>
      </w:r>
      <w:r>
        <w:rPr>
          <w:rFonts w:eastAsia="Times New Roman"/>
          <w:color w:val="000000"/>
        </w:rPr>
        <w:t>(1) Authenticate appropriate role. (2) Navigate to module endpoint. (3) Submit request payload per API spec. (4) Verify response code and database state.</w:t>
      </w:r>
    </w:p>
    <w:p w14:paraId="33C82AFC" w14:textId="77777777" w:rsidR="007B5DE7" w:rsidRDefault="007B5DE7" w:rsidP="007B5DE7">
      <w:pPr>
        <w:numPr>
          <w:ilvl w:val="0"/>
          <w:numId w:val="21"/>
        </w:numPr>
        <w:spacing w:before="100" w:beforeAutospacing="1" w:after="100" w:afterAutospacing="1"/>
        <w:rPr>
          <w:rFonts w:eastAsia="Times New Roman"/>
          <w:color w:val="000000"/>
        </w:rPr>
      </w:pPr>
      <w:r>
        <w:rPr>
          <w:rStyle w:val="Strong"/>
          <w:rFonts w:eastAsia="Times New Roman"/>
          <w:color w:val="000000"/>
        </w:rPr>
        <w:t>Expected:</w:t>
      </w:r>
      <w:r>
        <w:rPr>
          <w:rFonts w:eastAsia="Times New Roman"/>
          <w:color w:val="000000"/>
        </w:rPr>
        <w:t xml:space="preserve"> status=open</w:t>
      </w:r>
    </w:p>
    <w:p w14:paraId="2125D739" w14:textId="77777777" w:rsidR="007B5DE7" w:rsidRDefault="007B5DE7" w:rsidP="007B5DE7">
      <w:pPr>
        <w:numPr>
          <w:ilvl w:val="0"/>
          <w:numId w:val="21"/>
        </w:numPr>
        <w:spacing w:before="100" w:beforeAutospacing="1" w:after="100" w:afterAutospacing="1"/>
        <w:rPr>
          <w:rFonts w:eastAsia="Times New Roman"/>
          <w:color w:val="000000"/>
        </w:rPr>
      </w:pPr>
      <w:r>
        <w:rPr>
          <w:rStyle w:val="Strong"/>
          <w:rFonts w:eastAsia="Times New Roman"/>
          <w:color w:val="000000"/>
        </w:rPr>
        <w:t>Postconditions:</w:t>
      </w:r>
      <w:r>
        <w:rPr>
          <w:rFonts w:eastAsia="Times New Roman"/>
          <w:color w:val="000000"/>
        </w:rPr>
        <w:t xml:space="preserve"> Audit log entry created for mutating admin actions.</w:t>
      </w:r>
    </w:p>
    <w:p w14:paraId="43BE58BC" w14:textId="77777777" w:rsidR="007B5DE7" w:rsidRDefault="007B5DE7">
      <w:pPr>
        <w:pStyle w:val="Heading3"/>
        <w:rPr>
          <w:rFonts w:eastAsia="Times New Roman"/>
          <w:color w:val="000000"/>
        </w:rPr>
      </w:pPr>
      <w:bookmarkStart w:id="95" w:name="_Toc233528983"/>
      <w:r>
        <w:rPr>
          <w:rFonts w:eastAsia="Times New Roman"/>
          <w:color w:val="000000"/>
        </w:rPr>
        <w:t>PROJ-03: Delete project with bids</w:t>
      </w:r>
      <w:bookmarkEnd w:id="95"/>
    </w:p>
    <w:p w14:paraId="785EF285" w14:textId="77777777" w:rsidR="007B5DE7" w:rsidRDefault="007B5DE7" w:rsidP="007B5DE7">
      <w:pPr>
        <w:numPr>
          <w:ilvl w:val="0"/>
          <w:numId w:val="22"/>
        </w:numPr>
        <w:spacing w:before="100" w:beforeAutospacing="1" w:after="100" w:afterAutospacing="1"/>
        <w:rPr>
          <w:rFonts w:eastAsia="Times New Roman"/>
          <w:color w:val="000000"/>
        </w:rPr>
      </w:pPr>
      <w:r>
        <w:rPr>
          <w:rStyle w:val="Strong"/>
          <w:rFonts w:eastAsia="Times New Roman"/>
          <w:color w:val="000000"/>
        </w:rPr>
        <w:t>Type:</w:t>
      </w:r>
      <w:r>
        <w:rPr>
          <w:rFonts w:eastAsia="Times New Roman"/>
          <w:color w:val="000000"/>
        </w:rPr>
        <w:t xml:space="preserve"> Negative test case</w:t>
      </w:r>
    </w:p>
    <w:p w14:paraId="6D8ACA6E" w14:textId="77777777" w:rsidR="007B5DE7" w:rsidRDefault="007B5DE7" w:rsidP="007B5DE7">
      <w:pPr>
        <w:numPr>
          <w:ilvl w:val="0"/>
          <w:numId w:val="22"/>
        </w:numPr>
        <w:spacing w:before="100" w:beforeAutospacing="1" w:after="100" w:afterAutospacing="1"/>
        <w:rPr>
          <w:rFonts w:eastAsia="Times New Roman"/>
          <w:color w:val="000000"/>
        </w:rPr>
      </w:pPr>
      <w:r>
        <w:rPr>
          <w:rStyle w:val="Strong"/>
          <w:rFonts w:eastAsia="Times New Roman"/>
          <w:color w:val="000000"/>
        </w:rPr>
        <w:lastRenderedPageBreak/>
        <w:t>Preconditions:</w:t>
      </w:r>
      <w:r>
        <w:rPr>
          <w:rFonts w:eastAsia="Times New Roman"/>
          <w:color w:val="000000"/>
        </w:rPr>
        <w:t xml:space="preserve"> Valid seeded database; demo accounts from DEMO_ACCOUNTS.md</w:t>
      </w:r>
    </w:p>
    <w:p w14:paraId="0084D061" w14:textId="77777777" w:rsidR="007B5DE7" w:rsidRDefault="007B5DE7" w:rsidP="007B5DE7">
      <w:pPr>
        <w:numPr>
          <w:ilvl w:val="0"/>
          <w:numId w:val="22"/>
        </w:numPr>
        <w:spacing w:before="100" w:beforeAutospacing="1" w:after="100" w:afterAutospacing="1"/>
        <w:rPr>
          <w:rFonts w:eastAsia="Times New Roman"/>
          <w:color w:val="000000"/>
        </w:rPr>
      </w:pPr>
      <w:r>
        <w:rPr>
          <w:rStyle w:val="Strong"/>
          <w:rFonts w:eastAsia="Times New Roman"/>
          <w:color w:val="000000"/>
        </w:rPr>
        <w:t>Steps:</w:t>
      </w:r>
      <w:r>
        <w:rPr>
          <w:rFonts w:eastAsia="Times New Roman"/>
          <w:color w:val="000000"/>
        </w:rPr>
        <w:t xml:space="preserve"> (1) Authenticate appropriate role. (2) Navigate to module endpoint. (3) Submit request p</w:t>
      </w:r>
      <w:r>
        <w:rPr>
          <w:rFonts w:eastAsia="Times New Roman"/>
          <w:color w:val="000000"/>
        </w:rPr>
        <w:t>ayload per API spec. (4) Verify response code and database state.</w:t>
      </w:r>
    </w:p>
    <w:p w14:paraId="023ADACE" w14:textId="77777777" w:rsidR="007B5DE7" w:rsidRDefault="007B5DE7" w:rsidP="007B5DE7">
      <w:pPr>
        <w:numPr>
          <w:ilvl w:val="0"/>
          <w:numId w:val="22"/>
        </w:numPr>
        <w:spacing w:before="100" w:beforeAutospacing="1" w:after="100" w:afterAutospacing="1"/>
        <w:rPr>
          <w:rFonts w:eastAsia="Times New Roman"/>
          <w:color w:val="000000"/>
        </w:rPr>
      </w:pPr>
      <w:r>
        <w:rPr>
          <w:rStyle w:val="Strong"/>
          <w:rFonts w:eastAsia="Times New Roman"/>
          <w:color w:val="000000"/>
        </w:rPr>
        <w:t>Expected:</w:t>
      </w:r>
      <w:r>
        <w:rPr>
          <w:rFonts w:eastAsia="Times New Roman"/>
          <w:color w:val="000000"/>
        </w:rPr>
        <w:t xml:space="preserve"> 400 HAS_BIDS</w:t>
      </w:r>
    </w:p>
    <w:p w14:paraId="26E8C1D8" w14:textId="77777777" w:rsidR="007B5DE7" w:rsidRDefault="007B5DE7" w:rsidP="007B5DE7">
      <w:pPr>
        <w:numPr>
          <w:ilvl w:val="0"/>
          <w:numId w:val="22"/>
        </w:numPr>
        <w:spacing w:before="100" w:beforeAutospacing="1" w:after="100" w:afterAutospacing="1"/>
        <w:rPr>
          <w:rFonts w:eastAsia="Times New Roman"/>
          <w:color w:val="000000"/>
        </w:rPr>
      </w:pPr>
      <w:r>
        <w:rPr>
          <w:rStyle w:val="Strong"/>
          <w:rFonts w:eastAsia="Times New Roman"/>
          <w:color w:val="000000"/>
        </w:rPr>
        <w:t>Postconditions:</w:t>
      </w:r>
      <w:r>
        <w:rPr>
          <w:rFonts w:eastAsia="Times New Roman"/>
          <w:color w:val="000000"/>
        </w:rPr>
        <w:t xml:space="preserve"> Audit log entry created for mutating admin actions.</w:t>
      </w:r>
    </w:p>
    <w:p w14:paraId="4A613280" w14:textId="77777777" w:rsidR="007B5DE7" w:rsidRDefault="007B5DE7">
      <w:pPr>
        <w:pStyle w:val="Heading3"/>
        <w:rPr>
          <w:rFonts w:eastAsia="Times New Roman"/>
          <w:color w:val="000000"/>
        </w:rPr>
      </w:pPr>
      <w:bookmarkStart w:id="96" w:name="_Toc233528984"/>
      <w:r>
        <w:rPr>
          <w:rFonts w:eastAsia="Times New Roman"/>
          <w:color w:val="000000"/>
        </w:rPr>
        <w:t>PROJ-04: AI price estimate</w:t>
      </w:r>
      <w:bookmarkEnd w:id="96"/>
    </w:p>
    <w:p w14:paraId="0DDB3E71" w14:textId="77777777" w:rsidR="007B5DE7" w:rsidRDefault="007B5DE7" w:rsidP="007B5DE7">
      <w:pPr>
        <w:numPr>
          <w:ilvl w:val="0"/>
          <w:numId w:val="23"/>
        </w:numPr>
        <w:spacing w:before="100" w:beforeAutospacing="1" w:after="100" w:afterAutospacing="1"/>
        <w:rPr>
          <w:rFonts w:eastAsia="Times New Roman"/>
          <w:color w:val="000000"/>
        </w:rPr>
      </w:pPr>
      <w:r>
        <w:rPr>
          <w:rStyle w:val="Strong"/>
          <w:rFonts w:eastAsia="Times New Roman"/>
          <w:color w:val="000000"/>
        </w:rPr>
        <w:t>Type:</w:t>
      </w:r>
      <w:r>
        <w:rPr>
          <w:rFonts w:eastAsia="Times New Roman"/>
          <w:color w:val="000000"/>
        </w:rPr>
        <w:t xml:space="preserve"> Positive test case</w:t>
      </w:r>
    </w:p>
    <w:p w14:paraId="2EF7406E" w14:textId="77777777" w:rsidR="007B5DE7" w:rsidRDefault="007B5DE7" w:rsidP="007B5DE7">
      <w:pPr>
        <w:numPr>
          <w:ilvl w:val="0"/>
          <w:numId w:val="23"/>
        </w:numPr>
        <w:spacing w:before="100" w:beforeAutospacing="1" w:after="100" w:afterAutospacing="1"/>
        <w:rPr>
          <w:rFonts w:eastAsia="Times New Roman"/>
          <w:color w:val="000000"/>
        </w:rPr>
      </w:pPr>
      <w:r>
        <w:rPr>
          <w:rStyle w:val="Strong"/>
          <w:rFonts w:eastAsia="Times New Roman"/>
          <w:color w:val="000000"/>
        </w:rPr>
        <w:t>Preconditions:</w:t>
      </w:r>
      <w:r>
        <w:rPr>
          <w:rFonts w:eastAsia="Times New Roman"/>
          <w:color w:val="000000"/>
        </w:rPr>
        <w:t xml:space="preserve"> Valid seeded database; demo accounts from DEMO_ACCOUNTS.md</w:t>
      </w:r>
    </w:p>
    <w:p w14:paraId="5E6F8B75" w14:textId="77777777" w:rsidR="007B5DE7" w:rsidRDefault="007B5DE7" w:rsidP="007B5DE7">
      <w:pPr>
        <w:numPr>
          <w:ilvl w:val="0"/>
          <w:numId w:val="23"/>
        </w:numPr>
        <w:spacing w:before="100" w:beforeAutospacing="1" w:after="100" w:afterAutospacing="1"/>
        <w:rPr>
          <w:rFonts w:eastAsia="Times New Roman"/>
          <w:color w:val="000000"/>
        </w:rPr>
      </w:pPr>
      <w:r>
        <w:rPr>
          <w:rStyle w:val="Strong"/>
          <w:rFonts w:eastAsia="Times New Roman"/>
          <w:color w:val="000000"/>
        </w:rPr>
        <w:t>Steps:</w:t>
      </w:r>
      <w:r>
        <w:rPr>
          <w:rFonts w:eastAsia="Times New Roman"/>
          <w:color w:val="000000"/>
        </w:rPr>
        <w:t xml:space="preserve"> (1) Authenticate appropriate role. (2) Navigate to module endpoint. (3) Submit request payload per API spec. (4) Verify response code and database state.</w:t>
      </w:r>
    </w:p>
    <w:p w14:paraId="7845FCFD" w14:textId="77777777" w:rsidR="007B5DE7" w:rsidRDefault="007B5DE7" w:rsidP="007B5DE7">
      <w:pPr>
        <w:numPr>
          <w:ilvl w:val="0"/>
          <w:numId w:val="23"/>
        </w:numPr>
        <w:spacing w:before="100" w:beforeAutospacing="1" w:after="100" w:afterAutospacing="1"/>
        <w:rPr>
          <w:rFonts w:eastAsia="Times New Roman"/>
          <w:color w:val="000000"/>
        </w:rPr>
      </w:pPr>
      <w:r>
        <w:rPr>
          <w:rStyle w:val="Strong"/>
          <w:rFonts w:eastAsia="Times New Roman"/>
          <w:color w:val="000000"/>
        </w:rPr>
        <w:t>Expected:</w:t>
      </w:r>
      <w:r>
        <w:rPr>
          <w:rFonts w:eastAsia="Times New Roman"/>
          <w:color w:val="000000"/>
        </w:rPr>
        <w:t xml:space="preserve"> min/max EGP range returned</w:t>
      </w:r>
    </w:p>
    <w:p w14:paraId="30076EEC" w14:textId="77777777" w:rsidR="007B5DE7" w:rsidRDefault="007B5DE7" w:rsidP="007B5DE7">
      <w:pPr>
        <w:numPr>
          <w:ilvl w:val="0"/>
          <w:numId w:val="23"/>
        </w:numPr>
        <w:spacing w:before="100" w:beforeAutospacing="1" w:after="100" w:afterAutospacing="1"/>
        <w:rPr>
          <w:rFonts w:eastAsia="Times New Roman"/>
          <w:color w:val="000000"/>
        </w:rPr>
      </w:pPr>
      <w:r>
        <w:rPr>
          <w:rStyle w:val="Strong"/>
          <w:rFonts w:eastAsia="Times New Roman"/>
          <w:color w:val="000000"/>
        </w:rPr>
        <w:t>Postconditions:</w:t>
      </w:r>
      <w:r>
        <w:rPr>
          <w:rFonts w:eastAsia="Times New Roman"/>
          <w:color w:val="000000"/>
        </w:rPr>
        <w:t xml:space="preserve"> </w:t>
      </w:r>
      <w:r>
        <w:rPr>
          <w:rFonts w:eastAsia="Times New Roman"/>
          <w:color w:val="000000"/>
        </w:rPr>
        <w:t>Audit log entry created for mutating admin actions.</w:t>
      </w:r>
    </w:p>
    <w:p w14:paraId="283714B3" w14:textId="77777777" w:rsidR="007B5DE7" w:rsidRDefault="007B5DE7">
      <w:pPr>
        <w:pStyle w:val="Heading3"/>
        <w:rPr>
          <w:rFonts w:eastAsia="Times New Roman"/>
          <w:color w:val="000000"/>
        </w:rPr>
      </w:pPr>
      <w:bookmarkStart w:id="97" w:name="_Toc233528985"/>
      <w:r>
        <w:rPr>
          <w:rFonts w:eastAsia="Times New Roman"/>
          <w:color w:val="000000"/>
        </w:rPr>
        <w:t>PROJ-05: matchMySpecialty filter</w:t>
      </w:r>
      <w:bookmarkEnd w:id="97"/>
    </w:p>
    <w:p w14:paraId="6421DD02" w14:textId="77777777" w:rsidR="007B5DE7" w:rsidRDefault="007B5DE7" w:rsidP="007B5DE7">
      <w:pPr>
        <w:numPr>
          <w:ilvl w:val="0"/>
          <w:numId w:val="24"/>
        </w:numPr>
        <w:spacing w:before="100" w:beforeAutospacing="1" w:after="100" w:afterAutospacing="1"/>
        <w:rPr>
          <w:rFonts w:eastAsia="Times New Roman"/>
          <w:color w:val="000000"/>
        </w:rPr>
      </w:pPr>
      <w:r>
        <w:rPr>
          <w:rStyle w:val="Strong"/>
          <w:rFonts w:eastAsia="Times New Roman"/>
          <w:color w:val="000000"/>
        </w:rPr>
        <w:t>Type:</w:t>
      </w:r>
      <w:r>
        <w:rPr>
          <w:rFonts w:eastAsia="Times New Roman"/>
          <w:color w:val="000000"/>
        </w:rPr>
        <w:t xml:space="preserve"> Positive test case</w:t>
      </w:r>
    </w:p>
    <w:p w14:paraId="02288899" w14:textId="77777777" w:rsidR="007B5DE7" w:rsidRDefault="007B5DE7" w:rsidP="007B5DE7">
      <w:pPr>
        <w:numPr>
          <w:ilvl w:val="0"/>
          <w:numId w:val="24"/>
        </w:numPr>
        <w:spacing w:before="100" w:beforeAutospacing="1" w:after="100" w:afterAutospacing="1"/>
        <w:rPr>
          <w:rFonts w:eastAsia="Times New Roman"/>
          <w:color w:val="000000"/>
        </w:rPr>
      </w:pPr>
      <w:r>
        <w:rPr>
          <w:rStyle w:val="Strong"/>
          <w:rFonts w:eastAsia="Times New Roman"/>
          <w:color w:val="000000"/>
        </w:rPr>
        <w:t>Preconditions:</w:t>
      </w:r>
      <w:r>
        <w:rPr>
          <w:rFonts w:eastAsia="Times New Roman"/>
          <w:color w:val="000000"/>
        </w:rPr>
        <w:t xml:space="preserve"> Valid seeded database; demo accounts from DEMO_ACCOUNTS.md</w:t>
      </w:r>
    </w:p>
    <w:p w14:paraId="680CF427" w14:textId="77777777" w:rsidR="007B5DE7" w:rsidRDefault="007B5DE7" w:rsidP="007B5DE7">
      <w:pPr>
        <w:numPr>
          <w:ilvl w:val="0"/>
          <w:numId w:val="24"/>
        </w:numPr>
        <w:spacing w:before="100" w:beforeAutospacing="1" w:after="100" w:afterAutospacing="1"/>
        <w:rPr>
          <w:rFonts w:eastAsia="Times New Roman"/>
          <w:color w:val="000000"/>
        </w:rPr>
      </w:pPr>
      <w:r>
        <w:rPr>
          <w:rStyle w:val="Strong"/>
          <w:rFonts w:eastAsia="Times New Roman"/>
          <w:color w:val="000000"/>
        </w:rPr>
        <w:t>Steps:</w:t>
      </w:r>
      <w:r>
        <w:rPr>
          <w:rFonts w:eastAsia="Times New Roman"/>
          <w:color w:val="000000"/>
        </w:rPr>
        <w:t xml:space="preserve"> (1) Authenticate appropriate role. (2) Navigate to module endpoint. (3) Submit request payload per API spec. (4) Verify response code and database state.</w:t>
      </w:r>
    </w:p>
    <w:p w14:paraId="53FF5A34" w14:textId="77777777" w:rsidR="007B5DE7" w:rsidRDefault="007B5DE7" w:rsidP="007B5DE7">
      <w:pPr>
        <w:numPr>
          <w:ilvl w:val="0"/>
          <w:numId w:val="24"/>
        </w:numPr>
        <w:spacing w:before="100" w:beforeAutospacing="1" w:after="100" w:afterAutospacing="1"/>
        <w:rPr>
          <w:rFonts w:eastAsia="Times New Roman"/>
          <w:color w:val="000000"/>
        </w:rPr>
      </w:pPr>
      <w:r>
        <w:rPr>
          <w:rStyle w:val="Strong"/>
          <w:rFonts w:eastAsia="Times New Roman"/>
          <w:color w:val="000000"/>
        </w:rPr>
        <w:t>Expected:</w:t>
      </w:r>
      <w:r>
        <w:rPr>
          <w:rFonts w:eastAsia="Times New Roman"/>
          <w:color w:val="000000"/>
        </w:rPr>
        <w:t xml:space="preserve"> Only electrical types for electrician</w:t>
      </w:r>
    </w:p>
    <w:p w14:paraId="06346C2A" w14:textId="77777777" w:rsidR="007B5DE7" w:rsidRDefault="007B5DE7" w:rsidP="007B5DE7">
      <w:pPr>
        <w:numPr>
          <w:ilvl w:val="0"/>
          <w:numId w:val="24"/>
        </w:numPr>
        <w:spacing w:before="100" w:beforeAutospacing="1" w:after="100" w:afterAutospacing="1"/>
        <w:rPr>
          <w:rFonts w:eastAsia="Times New Roman"/>
          <w:color w:val="000000"/>
        </w:rPr>
      </w:pPr>
      <w:r>
        <w:rPr>
          <w:rStyle w:val="Strong"/>
          <w:rFonts w:eastAsia="Times New Roman"/>
          <w:color w:val="000000"/>
        </w:rPr>
        <w:t>Postconditions:</w:t>
      </w:r>
      <w:r>
        <w:rPr>
          <w:rFonts w:eastAsia="Times New Roman"/>
          <w:color w:val="000000"/>
        </w:rPr>
        <w:t xml:space="preserve"> Audit log entry created for mutating admin actions.</w:t>
      </w:r>
    </w:p>
    <w:p w14:paraId="2426309F" w14:textId="77777777" w:rsidR="007B5DE7" w:rsidRDefault="007B5DE7">
      <w:pPr>
        <w:pStyle w:val="Heading3"/>
        <w:rPr>
          <w:rFonts w:eastAsia="Times New Roman"/>
          <w:color w:val="000000"/>
        </w:rPr>
      </w:pPr>
      <w:bookmarkStart w:id="98" w:name="_Toc233528986"/>
      <w:r>
        <w:rPr>
          <w:rFonts w:eastAsia="Times New Roman"/>
          <w:color w:val="000000"/>
        </w:rPr>
        <w:t>BID-01: Submit blind bid</w:t>
      </w:r>
      <w:bookmarkEnd w:id="98"/>
    </w:p>
    <w:p w14:paraId="6824016D" w14:textId="77777777" w:rsidR="007B5DE7" w:rsidRDefault="007B5DE7" w:rsidP="007B5DE7">
      <w:pPr>
        <w:numPr>
          <w:ilvl w:val="0"/>
          <w:numId w:val="25"/>
        </w:numPr>
        <w:spacing w:before="100" w:beforeAutospacing="1" w:after="100" w:afterAutospacing="1"/>
        <w:rPr>
          <w:rFonts w:eastAsia="Times New Roman"/>
          <w:color w:val="000000"/>
        </w:rPr>
      </w:pPr>
      <w:r>
        <w:rPr>
          <w:rStyle w:val="Strong"/>
          <w:rFonts w:eastAsia="Times New Roman"/>
          <w:color w:val="000000"/>
        </w:rPr>
        <w:t>Type:</w:t>
      </w:r>
      <w:r>
        <w:rPr>
          <w:rFonts w:eastAsia="Times New Roman"/>
          <w:color w:val="000000"/>
        </w:rPr>
        <w:t xml:space="preserve"> Positive test case</w:t>
      </w:r>
    </w:p>
    <w:p w14:paraId="48579F3E" w14:textId="77777777" w:rsidR="007B5DE7" w:rsidRDefault="007B5DE7" w:rsidP="007B5DE7">
      <w:pPr>
        <w:numPr>
          <w:ilvl w:val="0"/>
          <w:numId w:val="25"/>
        </w:numPr>
        <w:spacing w:before="100" w:beforeAutospacing="1" w:after="100" w:afterAutospacing="1"/>
        <w:rPr>
          <w:rFonts w:eastAsia="Times New Roman"/>
          <w:color w:val="000000"/>
        </w:rPr>
      </w:pPr>
      <w:r>
        <w:rPr>
          <w:rStyle w:val="Strong"/>
          <w:rFonts w:eastAsia="Times New Roman"/>
          <w:color w:val="000000"/>
        </w:rPr>
        <w:t>Preconditions:</w:t>
      </w:r>
      <w:r>
        <w:rPr>
          <w:rFonts w:eastAsia="Times New Roman"/>
          <w:color w:val="000000"/>
        </w:rPr>
        <w:t xml:space="preserve"> Valid seeded database; demo accounts from DEMO_ACCOUNTS.md</w:t>
      </w:r>
    </w:p>
    <w:p w14:paraId="6484F5E6" w14:textId="77777777" w:rsidR="007B5DE7" w:rsidRDefault="007B5DE7" w:rsidP="007B5DE7">
      <w:pPr>
        <w:numPr>
          <w:ilvl w:val="0"/>
          <w:numId w:val="25"/>
        </w:numPr>
        <w:spacing w:before="100" w:beforeAutospacing="1" w:after="100" w:afterAutospacing="1"/>
        <w:rPr>
          <w:rFonts w:eastAsia="Times New Roman"/>
          <w:color w:val="000000"/>
        </w:rPr>
      </w:pPr>
      <w:r>
        <w:rPr>
          <w:rStyle w:val="Strong"/>
          <w:rFonts w:eastAsia="Times New Roman"/>
          <w:color w:val="000000"/>
        </w:rPr>
        <w:t>Steps:</w:t>
      </w:r>
      <w:r>
        <w:rPr>
          <w:rFonts w:eastAsia="Times New Roman"/>
          <w:color w:val="000000"/>
        </w:rPr>
        <w:t xml:space="preserve"> (1) Authenticate appropriate role. (2) Navigate to module endpoint. (3) Submit request payload per API spec. (4) Verify response code and database state.</w:t>
      </w:r>
    </w:p>
    <w:p w14:paraId="5BDA535E" w14:textId="77777777" w:rsidR="007B5DE7" w:rsidRDefault="007B5DE7" w:rsidP="007B5DE7">
      <w:pPr>
        <w:numPr>
          <w:ilvl w:val="0"/>
          <w:numId w:val="25"/>
        </w:numPr>
        <w:spacing w:before="100" w:beforeAutospacing="1" w:after="100" w:afterAutospacing="1"/>
        <w:rPr>
          <w:rFonts w:eastAsia="Times New Roman"/>
          <w:color w:val="000000"/>
        </w:rPr>
      </w:pPr>
      <w:r>
        <w:rPr>
          <w:rStyle w:val="Strong"/>
          <w:rFonts w:eastAsia="Times New Roman"/>
          <w:color w:val="000000"/>
        </w:rPr>
        <w:t>Expected:</w:t>
      </w:r>
      <w:r>
        <w:rPr>
          <w:rFonts w:eastAsia="Times New Roman"/>
          <w:color w:val="000000"/>
        </w:rPr>
        <w:t xml:space="preserve"> Bid hidden from other contractors</w:t>
      </w:r>
    </w:p>
    <w:p w14:paraId="61BD1CAE" w14:textId="77777777" w:rsidR="007B5DE7" w:rsidRDefault="007B5DE7" w:rsidP="007B5DE7">
      <w:pPr>
        <w:numPr>
          <w:ilvl w:val="0"/>
          <w:numId w:val="25"/>
        </w:numPr>
        <w:spacing w:before="100" w:beforeAutospacing="1" w:after="100" w:afterAutospacing="1"/>
        <w:rPr>
          <w:rFonts w:eastAsia="Times New Roman"/>
          <w:color w:val="000000"/>
        </w:rPr>
      </w:pPr>
      <w:r>
        <w:rPr>
          <w:rStyle w:val="Strong"/>
          <w:rFonts w:eastAsia="Times New Roman"/>
          <w:color w:val="000000"/>
        </w:rPr>
        <w:t>Postconditions:</w:t>
      </w:r>
      <w:r>
        <w:rPr>
          <w:rFonts w:eastAsia="Times New Roman"/>
          <w:color w:val="000000"/>
        </w:rPr>
        <w:t xml:space="preserve"> Audit log entry created for mutating admin actions.</w:t>
      </w:r>
    </w:p>
    <w:p w14:paraId="2F022FC1" w14:textId="77777777" w:rsidR="007B5DE7" w:rsidRDefault="007B5DE7">
      <w:pPr>
        <w:pStyle w:val="Heading3"/>
        <w:rPr>
          <w:rFonts w:eastAsia="Times New Roman"/>
          <w:color w:val="000000"/>
        </w:rPr>
      </w:pPr>
      <w:bookmarkStart w:id="99" w:name="_Toc233528987"/>
      <w:r>
        <w:rPr>
          <w:rFonts w:eastAsia="Times New Roman"/>
          <w:color w:val="000000"/>
        </w:rPr>
        <w:t>BID-02: Insufficient credits</w:t>
      </w:r>
      <w:bookmarkEnd w:id="99"/>
    </w:p>
    <w:p w14:paraId="01EED236" w14:textId="77777777" w:rsidR="007B5DE7" w:rsidRDefault="007B5DE7" w:rsidP="007B5DE7">
      <w:pPr>
        <w:numPr>
          <w:ilvl w:val="0"/>
          <w:numId w:val="26"/>
        </w:numPr>
        <w:spacing w:before="100" w:beforeAutospacing="1" w:after="100" w:afterAutospacing="1"/>
        <w:rPr>
          <w:rFonts w:eastAsia="Times New Roman"/>
          <w:color w:val="000000"/>
        </w:rPr>
      </w:pPr>
      <w:r>
        <w:rPr>
          <w:rStyle w:val="Strong"/>
          <w:rFonts w:eastAsia="Times New Roman"/>
          <w:color w:val="000000"/>
        </w:rPr>
        <w:t>Type:</w:t>
      </w:r>
      <w:r>
        <w:rPr>
          <w:rFonts w:eastAsia="Times New Roman"/>
          <w:color w:val="000000"/>
        </w:rPr>
        <w:t xml:space="preserve"> Negative test case</w:t>
      </w:r>
    </w:p>
    <w:p w14:paraId="420325F4" w14:textId="77777777" w:rsidR="007B5DE7" w:rsidRDefault="007B5DE7" w:rsidP="007B5DE7">
      <w:pPr>
        <w:numPr>
          <w:ilvl w:val="0"/>
          <w:numId w:val="26"/>
        </w:numPr>
        <w:spacing w:before="100" w:beforeAutospacing="1" w:after="100" w:afterAutospacing="1"/>
        <w:rPr>
          <w:rFonts w:eastAsia="Times New Roman"/>
          <w:color w:val="000000"/>
        </w:rPr>
      </w:pPr>
      <w:r>
        <w:rPr>
          <w:rStyle w:val="Strong"/>
          <w:rFonts w:eastAsia="Times New Roman"/>
          <w:color w:val="000000"/>
        </w:rPr>
        <w:t>Preconditions:</w:t>
      </w:r>
      <w:r>
        <w:rPr>
          <w:rFonts w:eastAsia="Times New Roman"/>
          <w:color w:val="000000"/>
        </w:rPr>
        <w:t xml:space="preserve"> Valid seeded database; demo accounts from DEMO_ACCOUNTS.md</w:t>
      </w:r>
    </w:p>
    <w:p w14:paraId="0DD3CE4C" w14:textId="77777777" w:rsidR="007B5DE7" w:rsidRDefault="007B5DE7" w:rsidP="007B5DE7">
      <w:pPr>
        <w:numPr>
          <w:ilvl w:val="0"/>
          <w:numId w:val="26"/>
        </w:numPr>
        <w:spacing w:before="100" w:beforeAutospacing="1" w:after="100" w:afterAutospacing="1"/>
        <w:rPr>
          <w:rFonts w:eastAsia="Times New Roman"/>
          <w:color w:val="000000"/>
        </w:rPr>
      </w:pPr>
      <w:r>
        <w:rPr>
          <w:rStyle w:val="Strong"/>
          <w:rFonts w:eastAsia="Times New Roman"/>
          <w:color w:val="000000"/>
        </w:rPr>
        <w:t>Steps:</w:t>
      </w:r>
      <w:r>
        <w:rPr>
          <w:rFonts w:eastAsia="Times New Roman"/>
          <w:color w:val="000000"/>
        </w:rPr>
        <w:t xml:space="preserve"> </w:t>
      </w:r>
      <w:r>
        <w:rPr>
          <w:rFonts w:eastAsia="Times New Roman"/>
          <w:color w:val="000000"/>
        </w:rPr>
        <w:t>(1) Authenticate appropriate role. (2) Navigate to module endpoint. (3) Submit request payload per API spec. (4) Verify response code and database state.</w:t>
      </w:r>
    </w:p>
    <w:p w14:paraId="119DFD1F" w14:textId="77777777" w:rsidR="007B5DE7" w:rsidRDefault="007B5DE7" w:rsidP="007B5DE7">
      <w:pPr>
        <w:numPr>
          <w:ilvl w:val="0"/>
          <w:numId w:val="26"/>
        </w:numPr>
        <w:spacing w:before="100" w:beforeAutospacing="1" w:after="100" w:afterAutospacing="1"/>
        <w:rPr>
          <w:rFonts w:eastAsia="Times New Roman"/>
          <w:color w:val="000000"/>
        </w:rPr>
      </w:pPr>
      <w:r>
        <w:rPr>
          <w:rStyle w:val="Strong"/>
          <w:rFonts w:eastAsia="Times New Roman"/>
          <w:color w:val="000000"/>
        </w:rPr>
        <w:t>Expected:</w:t>
      </w:r>
      <w:r>
        <w:rPr>
          <w:rFonts w:eastAsia="Times New Roman"/>
          <w:color w:val="000000"/>
        </w:rPr>
        <w:t xml:space="preserve"> 402 INSUFFICIENT_CREDITS</w:t>
      </w:r>
    </w:p>
    <w:p w14:paraId="75045AFC" w14:textId="77777777" w:rsidR="007B5DE7" w:rsidRDefault="007B5DE7" w:rsidP="007B5DE7">
      <w:pPr>
        <w:numPr>
          <w:ilvl w:val="0"/>
          <w:numId w:val="26"/>
        </w:numPr>
        <w:spacing w:before="100" w:beforeAutospacing="1" w:after="100" w:afterAutospacing="1"/>
        <w:rPr>
          <w:rFonts w:eastAsia="Times New Roman"/>
          <w:color w:val="000000"/>
        </w:rPr>
      </w:pPr>
      <w:r>
        <w:rPr>
          <w:rStyle w:val="Strong"/>
          <w:rFonts w:eastAsia="Times New Roman"/>
          <w:color w:val="000000"/>
        </w:rPr>
        <w:t>Postconditions:</w:t>
      </w:r>
      <w:r>
        <w:rPr>
          <w:rFonts w:eastAsia="Times New Roman"/>
          <w:color w:val="000000"/>
        </w:rPr>
        <w:t xml:space="preserve"> Audit log entry created for mutating admin actions.</w:t>
      </w:r>
    </w:p>
    <w:p w14:paraId="432375C0" w14:textId="77777777" w:rsidR="007B5DE7" w:rsidRDefault="007B5DE7">
      <w:pPr>
        <w:pStyle w:val="Heading3"/>
        <w:rPr>
          <w:rFonts w:eastAsia="Times New Roman"/>
          <w:color w:val="000000"/>
        </w:rPr>
      </w:pPr>
      <w:bookmarkStart w:id="100" w:name="_Toc233528988"/>
      <w:r>
        <w:rPr>
          <w:rFonts w:eastAsia="Times New Roman"/>
          <w:color w:val="000000"/>
        </w:rPr>
        <w:t>BID-03: Customer sees all bid amounts</w:t>
      </w:r>
      <w:bookmarkEnd w:id="100"/>
    </w:p>
    <w:p w14:paraId="4269187F" w14:textId="77777777" w:rsidR="007B5DE7" w:rsidRDefault="007B5DE7" w:rsidP="007B5DE7">
      <w:pPr>
        <w:numPr>
          <w:ilvl w:val="0"/>
          <w:numId w:val="27"/>
        </w:numPr>
        <w:spacing w:before="100" w:beforeAutospacing="1" w:after="100" w:afterAutospacing="1"/>
        <w:rPr>
          <w:rFonts w:eastAsia="Times New Roman"/>
          <w:color w:val="000000"/>
        </w:rPr>
      </w:pPr>
      <w:r>
        <w:rPr>
          <w:rStyle w:val="Strong"/>
          <w:rFonts w:eastAsia="Times New Roman"/>
          <w:color w:val="000000"/>
        </w:rPr>
        <w:t>Type:</w:t>
      </w:r>
      <w:r>
        <w:rPr>
          <w:rFonts w:eastAsia="Times New Roman"/>
          <w:color w:val="000000"/>
        </w:rPr>
        <w:t xml:space="preserve"> Positive test case</w:t>
      </w:r>
    </w:p>
    <w:p w14:paraId="54DDA07E" w14:textId="77777777" w:rsidR="007B5DE7" w:rsidRDefault="007B5DE7" w:rsidP="007B5DE7">
      <w:pPr>
        <w:numPr>
          <w:ilvl w:val="0"/>
          <w:numId w:val="27"/>
        </w:numPr>
        <w:spacing w:before="100" w:beforeAutospacing="1" w:after="100" w:afterAutospacing="1"/>
        <w:rPr>
          <w:rFonts w:eastAsia="Times New Roman"/>
          <w:color w:val="000000"/>
        </w:rPr>
      </w:pPr>
      <w:r>
        <w:rPr>
          <w:rStyle w:val="Strong"/>
          <w:rFonts w:eastAsia="Times New Roman"/>
          <w:color w:val="000000"/>
        </w:rPr>
        <w:t>Preconditions:</w:t>
      </w:r>
      <w:r>
        <w:rPr>
          <w:rFonts w:eastAsia="Times New Roman"/>
          <w:color w:val="000000"/>
        </w:rPr>
        <w:t xml:space="preserve"> Valid seeded database; demo accounts from DEMO_ACCOUNTS.md</w:t>
      </w:r>
    </w:p>
    <w:p w14:paraId="5562F23D" w14:textId="77777777" w:rsidR="007B5DE7" w:rsidRDefault="007B5DE7" w:rsidP="007B5DE7">
      <w:pPr>
        <w:numPr>
          <w:ilvl w:val="0"/>
          <w:numId w:val="27"/>
        </w:numPr>
        <w:spacing w:before="100" w:beforeAutospacing="1" w:after="100" w:afterAutospacing="1"/>
        <w:rPr>
          <w:rFonts w:eastAsia="Times New Roman"/>
          <w:color w:val="000000"/>
        </w:rPr>
      </w:pPr>
      <w:r>
        <w:rPr>
          <w:rStyle w:val="Strong"/>
          <w:rFonts w:eastAsia="Times New Roman"/>
          <w:color w:val="000000"/>
        </w:rPr>
        <w:lastRenderedPageBreak/>
        <w:t>Steps:</w:t>
      </w:r>
      <w:r>
        <w:rPr>
          <w:rFonts w:eastAsia="Times New Roman"/>
          <w:color w:val="000000"/>
        </w:rPr>
        <w:t xml:space="preserve"> </w:t>
      </w:r>
      <w:r>
        <w:rPr>
          <w:rFonts w:eastAsia="Times New Roman"/>
          <w:color w:val="000000"/>
        </w:rPr>
        <w:t>(1) Authenticate appropriate role. (2) Navigate to module endpoint. (3) Submit request payload per API spec. (4) Verify response code and database state.</w:t>
      </w:r>
    </w:p>
    <w:p w14:paraId="4FF400A6" w14:textId="77777777" w:rsidR="007B5DE7" w:rsidRDefault="007B5DE7" w:rsidP="007B5DE7">
      <w:pPr>
        <w:numPr>
          <w:ilvl w:val="0"/>
          <w:numId w:val="27"/>
        </w:numPr>
        <w:spacing w:before="100" w:beforeAutospacing="1" w:after="100" w:afterAutospacing="1"/>
        <w:rPr>
          <w:rFonts w:eastAsia="Times New Roman"/>
          <w:color w:val="000000"/>
        </w:rPr>
      </w:pPr>
      <w:r>
        <w:rPr>
          <w:rStyle w:val="Strong"/>
          <w:rFonts w:eastAsia="Times New Roman"/>
          <w:color w:val="000000"/>
        </w:rPr>
        <w:t>Expected:</w:t>
      </w:r>
      <w:r>
        <w:rPr>
          <w:rFonts w:eastAsia="Times New Roman"/>
          <w:color w:val="000000"/>
        </w:rPr>
        <w:t xml:space="preserve"> Full list on proposals page</w:t>
      </w:r>
    </w:p>
    <w:p w14:paraId="5EC9CF1F" w14:textId="77777777" w:rsidR="007B5DE7" w:rsidRDefault="007B5DE7" w:rsidP="007B5DE7">
      <w:pPr>
        <w:numPr>
          <w:ilvl w:val="0"/>
          <w:numId w:val="27"/>
        </w:numPr>
        <w:spacing w:before="100" w:beforeAutospacing="1" w:after="100" w:afterAutospacing="1"/>
        <w:rPr>
          <w:rFonts w:eastAsia="Times New Roman"/>
          <w:color w:val="000000"/>
        </w:rPr>
      </w:pPr>
      <w:r>
        <w:rPr>
          <w:rStyle w:val="Strong"/>
          <w:rFonts w:eastAsia="Times New Roman"/>
          <w:color w:val="000000"/>
        </w:rPr>
        <w:t>Postconditions:</w:t>
      </w:r>
      <w:r>
        <w:rPr>
          <w:rFonts w:eastAsia="Times New Roman"/>
          <w:color w:val="000000"/>
        </w:rPr>
        <w:t xml:space="preserve"> Audit log entry created for mutating admin actions.</w:t>
      </w:r>
    </w:p>
    <w:p w14:paraId="7F1BCAE6" w14:textId="77777777" w:rsidR="007B5DE7" w:rsidRDefault="007B5DE7">
      <w:pPr>
        <w:pStyle w:val="Heading3"/>
        <w:rPr>
          <w:rFonts w:eastAsia="Times New Roman"/>
          <w:color w:val="000000"/>
        </w:rPr>
      </w:pPr>
      <w:bookmarkStart w:id="101" w:name="_Toc233528989"/>
      <w:r>
        <w:rPr>
          <w:rFonts w:eastAsia="Times New Roman"/>
          <w:color w:val="000000"/>
        </w:rPr>
        <w:t>ESC-01: Deposit escrow</w:t>
      </w:r>
      <w:bookmarkEnd w:id="101"/>
    </w:p>
    <w:p w14:paraId="6843D64F" w14:textId="77777777" w:rsidR="007B5DE7" w:rsidRDefault="007B5DE7" w:rsidP="007B5DE7">
      <w:pPr>
        <w:numPr>
          <w:ilvl w:val="0"/>
          <w:numId w:val="28"/>
        </w:numPr>
        <w:spacing w:before="100" w:beforeAutospacing="1" w:after="100" w:afterAutospacing="1"/>
        <w:rPr>
          <w:rFonts w:eastAsia="Times New Roman"/>
          <w:color w:val="000000"/>
        </w:rPr>
      </w:pPr>
      <w:r>
        <w:rPr>
          <w:rStyle w:val="Strong"/>
          <w:rFonts w:eastAsia="Times New Roman"/>
          <w:color w:val="000000"/>
        </w:rPr>
        <w:t>Type:</w:t>
      </w:r>
      <w:r>
        <w:rPr>
          <w:rFonts w:eastAsia="Times New Roman"/>
          <w:color w:val="000000"/>
        </w:rPr>
        <w:t xml:space="preserve"> Positive test case</w:t>
      </w:r>
    </w:p>
    <w:p w14:paraId="0D817F2D" w14:textId="77777777" w:rsidR="007B5DE7" w:rsidRDefault="007B5DE7" w:rsidP="007B5DE7">
      <w:pPr>
        <w:numPr>
          <w:ilvl w:val="0"/>
          <w:numId w:val="28"/>
        </w:numPr>
        <w:spacing w:before="100" w:beforeAutospacing="1" w:after="100" w:afterAutospacing="1"/>
        <w:rPr>
          <w:rFonts w:eastAsia="Times New Roman"/>
          <w:color w:val="000000"/>
        </w:rPr>
      </w:pPr>
      <w:r>
        <w:rPr>
          <w:rStyle w:val="Strong"/>
          <w:rFonts w:eastAsia="Times New Roman"/>
          <w:color w:val="000000"/>
        </w:rPr>
        <w:t>Preconditions:</w:t>
      </w:r>
      <w:r>
        <w:rPr>
          <w:rFonts w:eastAsia="Times New Roman"/>
          <w:color w:val="000000"/>
        </w:rPr>
        <w:t xml:space="preserve"> Valid seeded database; demo accounts from DEMO_ACCOUNTS.md</w:t>
      </w:r>
    </w:p>
    <w:p w14:paraId="3BF89918" w14:textId="77777777" w:rsidR="007B5DE7" w:rsidRDefault="007B5DE7" w:rsidP="007B5DE7">
      <w:pPr>
        <w:numPr>
          <w:ilvl w:val="0"/>
          <w:numId w:val="28"/>
        </w:numPr>
        <w:spacing w:before="100" w:beforeAutospacing="1" w:after="100" w:afterAutospacing="1"/>
        <w:rPr>
          <w:rFonts w:eastAsia="Times New Roman"/>
          <w:color w:val="000000"/>
        </w:rPr>
      </w:pPr>
      <w:r>
        <w:rPr>
          <w:rStyle w:val="Strong"/>
          <w:rFonts w:eastAsia="Times New Roman"/>
          <w:color w:val="000000"/>
        </w:rPr>
        <w:t>Steps:</w:t>
      </w:r>
      <w:r>
        <w:rPr>
          <w:rFonts w:eastAsia="Times New Roman"/>
          <w:color w:val="000000"/>
        </w:rPr>
        <w:t xml:space="preserve"> </w:t>
      </w:r>
      <w:r>
        <w:rPr>
          <w:rFonts w:eastAsia="Times New Roman"/>
          <w:color w:val="000000"/>
        </w:rPr>
        <w:t>(1) Authenticate appropriate role. (2) Navigate to module endpoint. (3) Submit request payload per API spec. (4) Verify response code and database state.</w:t>
      </w:r>
    </w:p>
    <w:p w14:paraId="4B160CF4" w14:textId="77777777" w:rsidR="007B5DE7" w:rsidRDefault="007B5DE7" w:rsidP="007B5DE7">
      <w:pPr>
        <w:numPr>
          <w:ilvl w:val="0"/>
          <w:numId w:val="28"/>
        </w:numPr>
        <w:spacing w:before="100" w:beforeAutospacing="1" w:after="100" w:afterAutospacing="1"/>
        <w:rPr>
          <w:rFonts w:eastAsia="Times New Roman"/>
          <w:color w:val="000000"/>
        </w:rPr>
      </w:pPr>
      <w:r>
        <w:rPr>
          <w:rStyle w:val="Strong"/>
          <w:rFonts w:eastAsia="Times New Roman"/>
          <w:color w:val="000000"/>
        </w:rPr>
        <w:t>Expected:</w:t>
      </w:r>
      <w:r>
        <w:rPr>
          <w:rFonts w:eastAsia="Times New Roman"/>
          <w:color w:val="000000"/>
        </w:rPr>
        <w:t xml:space="preserve"> Escrow status=funded</w:t>
      </w:r>
    </w:p>
    <w:p w14:paraId="27FBC150" w14:textId="77777777" w:rsidR="007B5DE7" w:rsidRDefault="007B5DE7" w:rsidP="007B5DE7">
      <w:pPr>
        <w:numPr>
          <w:ilvl w:val="0"/>
          <w:numId w:val="28"/>
        </w:numPr>
        <w:spacing w:before="100" w:beforeAutospacing="1" w:after="100" w:afterAutospacing="1"/>
        <w:rPr>
          <w:rFonts w:eastAsia="Times New Roman"/>
          <w:color w:val="000000"/>
        </w:rPr>
      </w:pPr>
      <w:r>
        <w:rPr>
          <w:rStyle w:val="Strong"/>
          <w:rFonts w:eastAsia="Times New Roman"/>
          <w:color w:val="000000"/>
        </w:rPr>
        <w:t>Postconditions:</w:t>
      </w:r>
      <w:r>
        <w:rPr>
          <w:rFonts w:eastAsia="Times New Roman"/>
          <w:color w:val="000000"/>
        </w:rPr>
        <w:t xml:space="preserve"> Audit log entry created for mutating admin actions.</w:t>
      </w:r>
    </w:p>
    <w:p w14:paraId="0033D748" w14:textId="77777777" w:rsidR="007B5DE7" w:rsidRDefault="007B5DE7">
      <w:pPr>
        <w:pStyle w:val="Heading3"/>
        <w:rPr>
          <w:rFonts w:eastAsia="Times New Roman"/>
          <w:color w:val="000000"/>
        </w:rPr>
      </w:pPr>
      <w:bookmarkStart w:id="102" w:name="_Toc233528990"/>
      <w:r>
        <w:rPr>
          <w:rFonts w:eastAsia="Times New Roman"/>
          <w:color w:val="000000"/>
        </w:rPr>
        <w:t>ESC-02: Release milestone 1 (30%)</w:t>
      </w:r>
      <w:bookmarkEnd w:id="102"/>
    </w:p>
    <w:p w14:paraId="5FD6A7FE" w14:textId="77777777" w:rsidR="007B5DE7" w:rsidRDefault="007B5DE7" w:rsidP="007B5DE7">
      <w:pPr>
        <w:numPr>
          <w:ilvl w:val="0"/>
          <w:numId w:val="29"/>
        </w:numPr>
        <w:spacing w:before="100" w:beforeAutospacing="1" w:after="100" w:afterAutospacing="1"/>
        <w:rPr>
          <w:rFonts w:eastAsia="Times New Roman"/>
          <w:color w:val="000000"/>
        </w:rPr>
      </w:pPr>
      <w:r>
        <w:rPr>
          <w:rStyle w:val="Strong"/>
          <w:rFonts w:eastAsia="Times New Roman"/>
          <w:color w:val="000000"/>
        </w:rPr>
        <w:t>Type:</w:t>
      </w:r>
      <w:r>
        <w:rPr>
          <w:rFonts w:eastAsia="Times New Roman"/>
          <w:color w:val="000000"/>
        </w:rPr>
        <w:t xml:space="preserve"> Positive test case</w:t>
      </w:r>
    </w:p>
    <w:p w14:paraId="48F79603" w14:textId="77777777" w:rsidR="007B5DE7" w:rsidRDefault="007B5DE7" w:rsidP="007B5DE7">
      <w:pPr>
        <w:numPr>
          <w:ilvl w:val="0"/>
          <w:numId w:val="29"/>
        </w:numPr>
        <w:spacing w:before="100" w:beforeAutospacing="1" w:after="100" w:afterAutospacing="1"/>
        <w:rPr>
          <w:rFonts w:eastAsia="Times New Roman"/>
          <w:color w:val="000000"/>
        </w:rPr>
      </w:pPr>
      <w:r>
        <w:rPr>
          <w:rStyle w:val="Strong"/>
          <w:rFonts w:eastAsia="Times New Roman"/>
          <w:color w:val="000000"/>
        </w:rPr>
        <w:t>Preconditions:</w:t>
      </w:r>
      <w:r>
        <w:rPr>
          <w:rFonts w:eastAsia="Times New Roman"/>
          <w:color w:val="000000"/>
        </w:rPr>
        <w:t xml:space="preserve"> Valid seeded database; demo accounts from DEMO_ACCOUNTS.md</w:t>
      </w:r>
    </w:p>
    <w:p w14:paraId="5D42D80A" w14:textId="77777777" w:rsidR="007B5DE7" w:rsidRDefault="007B5DE7" w:rsidP="007B5DE7">
      <w:pPr>
        <w:numPr>
          <w:ilvl w:val="0"/>
          <w:numId w:val="29"/>
        </w:numPr>
        <w:spacing w:before="100" w:beforeAutospacing="1" w:after="100" w:afterAutospacing="1"/>
        <w:rPr>
          <w:rFonts w:eastAsia="Times New Roman"/>
          <w:color w:val="000000"/>
        </w:rPr>
      </w:pPr>
      <w:r>
        <w:rPr>
          <w:rStyle w:val="Strong"/>
          <w:rFonts w:eastAsia="Times New Roman"/>
          <w:color w:val="000000"/>
        </w:rPr>
        <w:t>Steps:</w:t>
      </w:r>
      <w:r>
        <w:rPr>
          <w:rFonts w:eastAsia="Times New Roman"/>
          <w:color w:val="000000"/>
        </w:rPr>
        <w:t xml:space="preserve"> </w:t>
      </w:r>
      <w:r>
        <w:rPr>
          <w:rFonts w:eastAsia="Times New Roman"/>
          <w:color w:val="000000"/>
        </w:rPr>
        <w:t>(1) Authenticate appropriate role. (2) Navigate to module endpoint. (3) Submit request payload per API spec. (4) Verify response code and database state.</w:t>
      </w:r>
    </w:p>
    <w:p w14:paraId="6866E780" w14:textId="77777777" w:rsidR="007B5DE7" w:rsidRDefault="007B5DE7" w:rsidP="007B5DE7">
      <w:pPr>
        <w:numPr>
          <w:ilvl w:val="0"/>
          <w:numId w:val="29"/>
        </w:numPr>
        <w:spacing w:before="100" w:beforeAutospacing="1" w:after="100" w:afterAutospacing="1"/>
        <w:rPr>
          <w:rFonts w:eastAsia="Times New Roman"/>
          <w:color w:val="000000"/>
        </w:rPr>
      </w:pPr>
      <w:r>
        <w:rPr>
          <w:rStyle w:val="Strong"/>
          <w:rFonts w:eastAsia="Times New Roman"/>
          <w:color w:val="000000"/>
        </w:rPr>
        <w:t>Expected:</w:t>
      </w:r>
      <w:r>
        <w:rPr>
          <w:rFonts w:eastAsia="Times New Roman"/>
          <w:color w:val="000000"/>
        </w:rPr>
        <w:t xml:space="preserve"> Contractor transaction logged</w:t>
      </w:r>
    </w:p>
    <w:p w14:paraId="4ECBFA9B" w14:textId="77777777" w:rsidR="007B5DE7" w:rsidRDefault="007B5DE7" w:rsidP="007B5DE7">
      <w:pPr>
        <w:numPr>
          <w:ilvl w:val="0"/>
          <w:numId w:val="29"/>
        </w:numPr>
        <w:spacing w:before="100" w:beforeAutospacing="1" w:after="100" w:afterAutospacing="1"/>
        <w:rPr>
          <w:rFonts w:eastAsia="Times New Roman"/>
          <w:color w:val="000000"/>
        </w:rPr>
      </w:pPr>
      <w:r>
        <w:rPr>
          <w:rStyle w:val="Strong"/>
          <w:rFonts w:eastAsia="Times New Roman"/>
          <w:color w:val="000000"/>
        </w:rPr>
        <w:t>Postconditions:</w:t>
      </w:r>
      <w:r>
        <w:rPr>
          <w:rFonts w:eastAsia="Times New Roman"/>
          <w:color w:val="000000"/>
        </w:rPr>
        <w:t xml:space="preserve"> Audit log entry created for mutating admin actions.</w:t>
      </w:r>
    </w:p>
    <w:p w14:paraId="0259F5BD" w14:textId="77777777" w:rsidR="007B5DE7" w:rsidRDefault="007B5DE7">
      <w:pPr>
        <w:pStyle w:val="Heading3"/>
        <w:rPr>
          <w:rFonts w:eastAsia="Times New Roman"/>
          <w:color w:val="000000"/>
        </w:rPr>
      </w:pPr>
      <w:bookmarkStart w:id="103" w:name="_Toc233528991"/>
      <w:r>
        <w:rPr>
          <w:rFonts w:eastAsia="Times New Roman"/>
          <w:color w:val="000000"/>
        </w:rPr>
        <w:t>ESC-03: Open dispute</w:t>
      </w:r>
      <w:bookmarkEnd w:id="103"/>
    </w:p>
    <w:p w14:paraId="5034F693" w14:textId="77777777" w:rsidR="007B5DE7" w:rsidRDefault="007B5DE7" w:rsidP="007B5DE7">
      <w:pPr>
        <w:numPr>
          <w:ilvl w:val="0"/>
          <w:numId w:val="30"/>
        </w:numPr>
        <w:spacing w:before="100" w:beforeAutospacing="1" w:after="100" w:afterAutospacing="1"/>
        <w:rPr>
          <w:rFonts w:eastAsia="Times New Roman"/>
          <w:color w:val="000000"/>
        </w:rPr>
      </w:pPr>
      <w:r>
        <w:rPr>
          <w:rStyle w:val="Strong"/>
          <w:rFonts w:eastAsia="Times New Roman"/>
          <w:color w:val="000000"/>
        </w:rPr>
        <w:t>Type:</w:t>
      </w:r>
      <w:r>
        <w:rPr>
          <w:rFonts w:eastAsia="Times New Roman"/>
          <w:color w:val="000000"/>
        </w:rPr>
        <w:t xml:space="preserve"> Positive test case</w:t>
      </w:r>
    </w:p>
    <w:p w14:paraId="1AE457F9" w14:textId="77777777" w:rsidR="007B5DE7" w:rsidRDefault="007B5DE7" w:rsidP="007B5DE7">
      <w:pPr>
        <w:numPr>
          <w:ilvl w:val="0"/>
          <w:numId w:val="30"/>
        </w:numPr>
        <w:spacing w:before="100" w:beforeAutospacing="1" w:after="100" w:afterAutospacing="1"/>
        <w:rPr>
          <w:rFonts w:eastAsia="Times New Roman"/>
          <w:color w:val="000000"/>
        </w:rPr>
      </w:pPr>
      <w:r>
        <w:rPr>
          <w:rStyle w:val="Strong"/>
          <w:rFonts w:eastAsia="Times New Roman"/>
          <w:color w:val="000000"/>
        </w:rPr>
        <w:t>Preconditions:</w:t>
      </w:r>
      <w:r>
        <w:rPr>
          <w:rFonts w:eastAsia="Times New Roman"/>
          <w:color w:val="000000"/>
        </w:rPr>
        <w:t xml:space="preserve"> Valid seeded database; demo accounts from DEMO_ACCOUNTS.md</w:t>
      </w:r>
    </w:p>
    <w:p w14:paraId="450FAB85" w14:textId="77777777" w:rsidR="007B5DE7" w:rsidRDefault="007B5DE7" w:rsidP="007B5DE7">
      <w:pPr>
        <w:numPr>
          <w:ilvl w:val="0"/>
          <w:numId w:val="30"/>
        </w:numPr>
        <w:spacing w:before="100" w:beforeAutospacing="1" w:after="100" w:afterAutospacing="1"/>
        <w:rPr>
          <w:rFonts w:eastAsia="Times New Roman"/>
          <w:color w:val="000000"/>
        </w:rPr>
      </w:pPr>
      <w:r>
        <w:rPr>
          <w:rStyle w:val="Strong"/>
          <w:rFonts w:eastAsia="Times New Roman"/>
          <w:color w:val="000000"/>
        </w:rPr>
        <w:t>Steps:</w:t>
      </w:r>
      <w:r>
        <w:rPr>
          <w:rFonts w:eastAsia="Times New Roman"/>
          <w:color w:val="000000"/>
        </w:rPr>
        <w:t xml:space="preserve"> </w:t>
      </w:r>
      <w:r>
        <w:rPr>
          <w:rFonts w:eastAsia="Times New Roman"/>
          <w:color w:val="000000"/>
        </w:rPr>
        <w:t>(1) Authenticate appropriate role. (2) Navigate to module endpoint. (3) Submit request payload per API spec. (4) Verify response code and database state.</w:t>
      </w:r>
    </w:p>
    <w:p w14:paraId="0533F2C6" w14:textId="77777777" w:rsidR="007B5DE7" w:rsidRDefault="007B5DE7" w:rsidP="007B5DE7">
      <w:pPr>
        <w:numPr>
          <w:ilvl w:val="0"/>
          <w:numId w:val="30"/>
        </w:numPr>
        <w:spacing w:before="100" w:beforeAutospacing="1" w:after="100" w:afterAutospacing="1"/>
        <w:rPr>
          <w:rFonts w:eastAsia="Times New Roman"/>
          <w:color w:val="000000"/>
        </w:rPr>
      </w:pPr>
      <w:r>
        <w:rPr>
          <w:rStyle w:val="Strong"/>
          <w:rFonts w:eastAsia="Times New Roman"/>
          <w:color w:val="000000"/>
        </w:rPr>
        <w:t>Expected:</w:t>
      </w:r>
      <w:r>
        <w:rPr>
          <w:rFonts w:eastAsia="Times New Roman"/>
          <w:color w:val="000000"/>
        </w:rPr>
        <w:t xml:space="preserve"> status=disputed, admin notified</w:t>
      </w:r>
    </w:p>
    <w:p w14:paraId="34F54729" w14:textId="77777777" w:rsidR="007B5DE7" w:rsidRDefault="007B5DE7" w:rsidP="007B5DE7">
      <w:pPr>
        <w:numPr>
          <w:ilvl w:val="0"/>
          <w:numId w:val="30"/>
        </w:numPr>
        <w:spacing w:before="100" w:beforeAutospacing="1" w:after="100" w:afterAutospacing="1"/>
        <w:rPr>
          <w:rFonts w:eastAsia="Times New Roman"/>
          <w:color w:val="000000"/>
        </w:rPr>
      </w:pPr>
      <w:r>
        <w:rPr>
          <w:rStyle w:val="Strong"/>
          <w:rFonts w:eastAsia="Times New Roman"/>
          <w:color w:val="000000"/>
        </w:rPr>
        <w:t>Postconditions:</w:t>
      </w:r>
      <w:r>
        <w:rPr>
          <w:rFonts w:eastAsia="Times New Roman"/>
          <w:color w:val="000000"/>
        </w:rPr>
        <w:t xml:space="preserve"> Audit log entry created for mutating admin actions.</w:t>
      </w:r>
    </w:p>
    <w:p w14:paraId="40B7B055" w14:textId="77777777" w:rsidR="007B5DE7" w:rsidRDefault="007B5DE7">
      <w:pPr>
        <w:pStyle w:val="Heading3"/>
        <w:rPr>
          <w:rFonts w:eastAsia="Times New Roman"/>
          <w:color w:val="000000"/>
        </w:rPr>
      </w:pPr>
      <w:bookmarkStart w:id="104" w:name="_Toc233528992"/>
      <w:r>
        <w:rPr>
          <w:rFonts w:eastAsia="Times New Roman"/>
          <w:color w:val="000000"/>
        </w:rPr>
        <w:t>CON-01: Generate contract after award</w:t>
      </w:r>
      <w:bookmarkEnd w:id="104"/>
    </w:p>
    <w:p w14:paraId="61F48ECF" w14:textId="77777777" w:rsidR="007B5DE7" w:rsidRDefault="007B5DE7" w:rsidP="007B5DE7">
      <w:pPr>
        <w:numPr>
          <w:ilvl w:val="0"/>
          <w:numId w:val="31"/>
        </w:numPr>
        <w:spacing w:before="100" w:beforeAutospacing="1" w:after="100" w:afterAutospacing="1"/>
        <w:rPr>
          <w:rFonts w:eastAsia="Times New Roman"/>
          <w:color w:val="000000"/>
        </w:rPr>
      </w:pPr>
      <w:r>
        <w:rPr>
          <w:rStyle w:val="Strong"/>
          <w:rFonts w:eastAsia="Times New Roman"/>
          <w:color w:val="000000"/>
        </w:rPr>
        <w:t>Type:</w:t>
      </w:r>
      <w:r>
        <w:rPr>
          <w:rFonts w:eastAsia="Times New Roman"/>
          <w:color w:val="000000"/>
        </w:rPr>
        <w:t xml:space="preserve"> Positive test case</w:t>
      </w:r>
    </w:p>
    <w:p w14:paraId="7E17848C" w14:textId="77777777" w:rsidR="007B5DE7" w:rsidRDefault="007B5DE7" w:rsidP="007B5DE7">
      <w:pPr>
        <w:numPr>
          <w:ilvl w:val="0"/>
          <w:numId w:val="31"/>
        </w:numPr>
        <w:spacing w:before="100" w:beforeAutospacing="1" w:after="100" w:afterAutospacing="1"/>
        <w:rPr>
          <w:rFonts w:eastAsia="Times New Roman"/>
          <w:color w:val="000000"/>
        </w:rPr>
      </w:pPr>
      <w:r>
        <w:rPr>
          <w:rStyle w:val="Strong"/>
          <w:rFonts w:eastAsia="Times New Roman"/>
          <w:color w:val="000000"/>
        </w:rPr>
        <w:t>Preconditions:</w:t>
      </w:r>
      <w:r>
        <w:rPr>
          <w:rFonts w:eastAsia="Times New Roman"/>
          <w:color w:val="000000"/>
        </w:rPr>
        <w:t xml:space="preserve"> Valid seeded database; demo accounts from DEMO_ACCOUNTS.md</w:t>
      </w:r>
    </w:p>
    <w:p w14:paraId="6744D788" w14:textId="77777777" w:rsidR="007B5DE7" w:rsidRDefault="007B5DE7" w:rsidP="007B5DE7">
      <w:pPr>
        <w:numPr>
          <w:ilvl w:val="0"/>
          <w:numId w:val="31"/>
        </w:numPr>
        <w:spacing w:before="100" w:beforeAutospacing="1" w:after="100" w:afterAutospacing="1"/>
        <w:rPr>
          <w:rFonts w:eastAsia="Times New Roman"/>
          <w:color w:val="000000"/>
        </w:rPr>
      </w:pPr>
      <w:r>
        <w:rPr>
          <w:rStyle w:val="Strong"/>
          <w:rFonts w:eastAsia="Times New Roman"/>
          <w:color w:val="000000"/>
        </w:rPr>
        <w:t>Steps:</w:t>
      </w:r>
      <w:r>
        <w:rPr>
          <w:rFonts w:eastAsia="Times New Roman"/>
          <w:color w:val="000000"/>
        </w:rPr>
        <w:t xml:space="preserve"> </w:t>
      </w:r>
      <w:r>
        <w:rPr>
          <w:rFonts w:eastAsia="Times New Roman"/>
          <w:color w:val="000000"/>
        </w:rPr>
        <w:t>(1) Authenticate appropriate role. (2) Navigate to module endpoint. (3) Submit request payload per API spec. (4) Verify response code and database state.</w:t>
      </w:r>
    </w:p>
    <w:p w14:paraId="570D732B" w14:textId="77777777" w:rsidR="007B5DE7" w:rsidRDefault="007B5DE7" w:rsidP="007B5DE7">
      <w:pPr>
        <w:numPr>
          <w:ilvl w:val="0"/>
          <w:numId w:val="31"/>
        </w:numPr>
        <w:spacing w:before="100" w:beforeAutospacing="1" w:after="100" w:afterAutospacing="1"/>
        <w:rPr>
          <w:rFonts w:eastAsia="Times New Roman"/>
          <w:color w:val="000000"/>
        </w:rPr>
      </w:pPr>
      <w:r>
        <w:rPr>
          <w:rStyle w:val="Strong"/>
          <w:rFonts w:eastAsia="Times New Roman"/>
          <w:color w:val="000000"/>
        </w:rPr>
        <w:t>Expected:</w:t>
      </w:r>
      <w:r>
        <w:rPr>
          <w:rFonts w:eastAsia="Times New Roman"/>
          <w:color w:val="000000"/>
        </w:rPr>
        <w:t xml:space="preserve"> pending_signatures</w:t>
      </w:r>
    </w:p>
    <w:p w14:paraId="3A080EA4" w14:textId="77777777" w:rsidR="007B5DE7" w:rsidRDefault="007B5DE7" w:rsidP="007B5DE7">
      <w:pPr>
        <w:numPr>
          <w:ilvl w:val="0"/>
          <w:numId w:val="31"/>
        </w:numPr>
        <w:spacing w:before="100" w:beforeAutospacing="1" w:after="100" w:afterAutospacing="1"/>
        <w:rPr>
          <w:rFonts w:eastAsia="Times New Roman"/>
          <w:color w:val="000000"/>
        </w:rPr>
      </w:pPr>
      <w:r>
        <w:rPr>
          <w:rStyle w:val="Strong"/>
          <w:rFonts w:eastAsia="Times New Roman"/>
          <w:color w:val="000000"/>
        </w:rPr>
        <w:t>Postconditions:</w:t>
      </w:r>
      <w:r>
        <w:rPr>
          <w:rFonts w:eastAsia="Times New Roman"/>
          <w:color w:val="000000"/>
        </w:rPr>
        <w:t xml:space="preserve"> Audit log entry created for mutating admin actions.</w:t>
      </w:r>
    </w:p>
    <w:p w14:paraId="62267122" w14:textId="77777777" w:rsidR="007B5DE7" w:rsidRDefault="007B5DE7">
      <w:pPr>
        <w:pStyle w:val="Heading3"/>
        <w:rPr>
          <w:rFonts w:eastAsia="Times New Roman"/>
          <w:color w:val="000000"/>
        </w:rPr>
      </w:pPr>
      <w:bookmarkStart w:id="105" w:name="_Toc233528993"/>
      <w:r>
        <w:rPr>
          <w:rFonts w:eastAsia="Times New Roman"/>
          <w:color w:val="000000"/>
        </w:rPr>
        <w:t>CON-02: Customer signs</w:t>
      </w:r>
      <w:bookmarkEnd w:id="105"/>
    </w:p>
    <w:p w14:paraId="77CF1118" w14:textId="77777777" w:rsidR="007B5DE7" w:rsidRDefault="007B5DE7" w:rsidP="007B5DE7">
      <w:pPr>
        <w:numPr>
          <w:ilvl w:val="0"/>
          <w:numId w:val="32"/>
        </w:numPr>
        <w:spacing w:before="100" w:beforeAutospacing="1" w:after="100" w:afterAutospacing="1"/>
        <w:rPr>
          <w:rFonts w:eastAsia="Times New Roman"/>
          <w:color w:val="000000"/>
        </w:rPr>
      </w:pPr>
      <w:r>
        <w:rPr>
          <w:rStyle w:val="Strong"/>
          <w:rFonts w:eastAsia="Times New Roman"/>
          <w:color w:val="000000"/>
        </w:rPr>
        <w:t>Type:</w:t>
      </w:r>
      <w:r>
        <w:rPr>
          <w:rFonts w:eastAsia="Times New Roman"/>
          <w:color w:val="000000"/>
        </w:rPr>
        <w:t xml:space="preserve"> Positive test case</w:t>
      </w:r>
    </w:p>
    <w:p w14:paraId="5DCFCD90" w14:textId="77777777" w:rsidR="007B5DE7" w:rsidRDefault="007B5DE7" w:rsidP="007B5DE7">
      <w:pPr>
        <w:numPr>
          <w:ilvl w:val="0"/>
          <w:numId w:val="32"/>
        </w:numPr>
        <w:spacing w:before="100" w:beforeAutospacing="1" w:after="100" w:afterAutospacing="1"/>
        <w:rPr>
          <w:rFonts w:eastAsia="Times New Roman"/>
          <w:color w:val="000000"/>
        </w:rPr>
      </w:pPr>
      <w:r>
        <w:rPr>
          <w:rStyle w:val="Strong"/>
          <w:rFonts w:eastAsia="Times New Roman"/>
          <w:color w:val="000000"/>
        </w:rPr>
        <w:t>Preconditions:</w:t>
      </w:r>
      <w:r>
        <w:rPr>
          <w:rFonts w:eastAsia="Times New Roman"/>
          <w:color w:val="000000"/>
        </w:rPr>
        <w:t xml:space="preserve"> Valid seeded database; demo accounts from DEMO_ACCOUNTS.md</w:t>
      </w:r>
    </w:p>
    <w:p w14:paraId="080DF34B" w14:textId="77777777" w:rsidR="007B5DE7" w:rsidRDefault="007B5DE7" w:rsidP="007B5DE7">
      <w:pPr>
        <w:numPr>
          <w:ilvl w:val="0"/>
          <w:numId w:val="32"/>
        </w:numPr>
        <w:spacing w:before="100" w:beforeAutospacing="1" w:after="100" w:afterAutospacing="1"/>
        <w:rPr>
          <w:rFonts w:eastAsia="Times New Roman"/>
          <w:color w:val="000000"/>
        </w:rPr>
      </w:pPr>
      <w:r>
        <w:rPr>
          <w:rStyle w:val="Strong"/>
          <w:rFonts w:eastAsia="Times New Roman"/>
          <w:color w:val="000000"/>
        </w:rPr>
        <w:lastRenderedPageBreak/>
        <w:t>Steps:</w:t>
      </w:r>
      <w:r>
        <w:rPr>
          <w:rFonts w:eastAsia="Times New Roman"/>
          <w:color w:val="000000"/>
        </w:rPr>
        <w:t xml:space="preserve"> </w:t>
      </w:r>
      <w:r>
        <w:rPr>
          <w:rFonts w:eastAsia="Times New Roman"/>
          <w:color w:val="000000"/>
        </w:rPr>
        <w:t>(1) Authenticate appropriate role. (2) Navigate to module endpoint. (3) Submit request payload per API spec. (4) Verify response code and database state.</w:t>
      </w:r>
    </w:p>
    <w:p w14:paraId="1A3B3FE4" w14:textId="77777777" w:rsidR="007B5DE7" w:rsidRDefault="007B5DE7" w:rsidP="007B5DE7">
      <w:pPr>
        <w:numPr>
          <w:ilvl w:val="0"/>
          <w:numId w:val="32"/>
        </w:numPr>
        <w:spacing w:before="100" w:beforeAutospacing="1" w:after="100" w:afterAutospacing="1"/>
        <w:rPr>
          <w:rFonts w:eastAsia="Times New Roman"/>
          <w:color w:val="000000"/>
        </w:rPr>
      </w:pPr>
      <w:r>
        <w:rPr>
          <w:rStyle w:val="Strong"/>
          <w:rFonts w:eastAsia="Times New Roman"/>
          <w:color w:val="000000"/>
        </w:rPr>
        <w:t>Expected:</w:t>
      </w:r>
      <w:r>
        <w:rPr>
          <w:rFonts w:eastAsia="Times New Roman"/>
          <w:color w:val="000000"/>
        </w:rPr>
        <w:t xml:space="preserve"> customerSignature.signed=true</w:t>
      </w:r>
    </w:p>
    <w:p w14:paraId="6E0ED7C8" w14:textId="77777777" w:rsidR="007B5DE7" w:rsidRDefault="007B5DE7" w:rsidP="007B5DE7">
      <w:pPr>
        <w:numPr>
          <w:ilvl w:val="0"/>
          <w:numId w:val="32"/>
        </w:numPr>
        <w:spacing w:before="100" w:beforeAutospacing="1" w:after="100" w:afterAutospacing="1"/>
        <w:rPr>
          <w:rFonts w:eastAsia="Times New Roman"/>
          <w:color w:val="000000"/>
        </w:rPr>
      </w:pPr>
      <w:r>
        <w:rPr>
          <w:rStyle w:val="Strong"/>
          <w:rFonts w:eastAsia="Times New Roman"/>
          <w:color w:val="000000"/>
        </w:rPr>
        <w:t>Postconditions:</w:t>
      </w:r>
      <w:r>
        <w:rPr>
          <w:rFonts w:eastAsia="Times New Roman"/>
          <w:color w:val="000000"/>
        </w:rPr>
        <w:t xml:space="preserve"> Audit log entry created for mutating admin actions.</w:t>
      </w:r>
    </w:p>
    <w:p w14:paraId="4A78F836" w14:textId="77777777" w:rsidR="007B5DE7" w:rsidRDefault="007B5DE7">
      <w:pPr>
        <w:pStyle w:val="Heading3"/>
        <w:rPr>
          <w:rFonts w:eastAsia="Times New Roman"/>
          <w:color w:val="000000"/>
        </w:rPr>
      </w:pPr>
      <w:bookmarkStart w:id="106" w:name="_Toc233528994"/>
      <w:r>
        <w:rPr>
          <w:rFonts w:eastAsia="Times New Roman"/>
          <w:color w:val="000000"/>
        </w:rPr>
        <w:t>CON-03: Both sign → active</w:t>
      </w:r>
      <w:bookmarkEnd w:id="106"/>
    </w:p>
    <w:p w14:paraId="1DD70078" w14:textId="77777777" w:rsidR="007B5DE7" w:rsidRDefault="007B5DE7" w:rsidP="007B5DE7">
      <w:pPr>
        <w:numPr>
          <w:ilvl w:val="0"/>
          <w:numId w:val="33"/>
        </w:numPr>
        <w:spacing w:before="100" w:beforeAutospacing="1" w:after="100" w:afterAutospacing="1"/>
        <w:rPr>
          <w:rFonts w:eastAsia="Times New Roman"/>
          <w:color w:val="000000"/>
        </w:rPr>
      </w:pPr>
      <w:r>
        <w:rPr>
          <w:rStyle w:val="Strong"/>
          <w:rFonts w:eastAsia="Times New Roman"/>
          <w:color w:val="000000"/>
        </w:rPr>
        <w:t>Type:</w:t>
      </w:r>
      <w:r>
        <w:rPr>
          <w:rFonts w:eastAsia="Times New Roman"/>
          <w:color w:val="000000"/>
        </w:rPr>
        <w:t xml:space="preserve"> Positive test case</w:t>
      </w:r>
    </w:p>
    <w:p w14:paraId="5C39AEB2" w14:textId="77777777" w:rsidR="007B5DE7" w:rsidRDefault="007B5DE7" w:rsidP="007B5DE7">
      <w:pPr>
        <w:numPr>
          <w:ilvl w:val="0"/>
          <w:numId w:val="33"/>
        </w:numPr>
        <w:spacing w:before="100" w:beforeAutospacing="1" w:after="100" w:afterAutospacing="1"/>
        <w:rPr>
          <w:rFonts w:eastAsia="Times New Roman"/>
          <w:color w:val="000000"/>
        </w:rPr>
      </w:pPr>
      <w:r>
        <w:rPr>
          <w:rStyle w:val="Strong"/>
          <w:rFonts w:eastAsia="Times New Roman"/>
          <w:color w:val="000000"/>
        </w:rPr>
        <w:t>Preconditions:</w:t>
      </w:r>
      <w:r>
        <w:rPr>
          <w:rFonts w:eastAsia="Times New Roman"/>
          <w:color w:val="000000"/>
        </w:rPr>
        <w:t xml:space="preserve"> Valid seeded database; demo accounts from DEMO_ACCOUNTS.md</w:t>
      </w:r>
    </w:p>
    <w:p w14:paraId="2BEFB7DC" w14:textId="77777777" w:rsidR="007B5DE7" w:rsidRDefault="007B5DE7" w:rsidP="007B5DE7">
      <w:pPr>
        <w:numPr>
          <w:ilvl w:val="0"/>
          <w:numId w:val="33"/>
        </w:numPr>
        <w:spacing w:before="100" w:beforeAutospacing="1" w:after="100" w:afterAutospacing="1"/>
        <w:rPr>
          <w:rFonts w:eastAsia="Times New Roman"/>
          <w:color w:val="000000"/>
        </w:rPr>
      </w:pPr>
      <w:r>
        <w:rPr>
          <w:rStyle w:val="Strong"/>
          <w:rFonts w:eastAsia="Times New Roman"/>
          <w:color w:val="000000"/>
        </w:rPr>
        <w:t>Steps:</w:t>
      </w:r>
      <w:r>
        <w:rPr>
          <w:rFonts w:eastAsia="Times New Roman"/>
          <w:color w:val="000000"/>
        </w:rPr>
        <w:t xml:space="preserve"> </w:t>
      </w:r>
      <w:r>
        <w:rPr>
          <w:rFonts w:eastAsia="Times New Roman"/>
          <w:color w:val="000000"/>
        </w:rPr>
        <w:t>(1) Authenticate appropriate role. (2) Navigate to module endpoint. (3) Submit request payload per API spec. (4) Verify response code and database state.</w:t>
      </w:r>
    </w:p>
    <w:p w14:paraId="266D3A8E" w14:textId="77777777" w:rsidR="007B5DE7" w:rsidRDefault="007B5DE7" w:rsidP="007B5DE7">
      <w:pPr>
        <w:numPr>
          <w:ilvl w:val="0"/>
          <w:numId w:val="33"/>
        </w:numPr>
        <w:spacing w:before="100" w:beforeAutospacing="1" w:after="100" w:afterAutospacing="1"/>
        <w:rPr>
          <w:rFonts w:eastAsia="Times New Roman"/>
          <w:color w:val="000000"/>
        </w:rPr>
      </w:pPr>
      <w:r>
        <w:rPr>
          <w:rStyle w:val="Strong"/>
          <w:rFonts w:eastAsia="Times New Roman"/>
          <w:color w:val="000000"/>
        </w:rPr>
        <w:t>Expected:</w:t>
      </w:r>
      <w:r>
        <w:rPr>
          <w:rFonts w:eastAsia="Times New Roman"/>
          <w:color w:val="000000"/>
        </w:rPr>
        <w:t xml:space="preserve"> PDF regenerated with signatures</w:t>
      </w:r>
    </w:p>
    <w:p w14:paraId="476C25F0" w14:textId="77777777" w:rsidR="007B5DE7" w:rsidRDefault="007B5DE7" w:rsidP="007B5DE7">
      <w:pPr>
        <w:numPr>
          <w:ilvl w:val="0"/>
          <w:numId w:val="33"/>
        </w:numPr>
        <w:spacing w:before="100" w:beforeAutospacing="1" w:after="100" w:afterAutospacing="1"/>
        <w:rPr>
          <w:rFonts w:eastAsia="Times New Roman"/>
          <w:color w:val="000000"/>
        </w:rPr>
      </w:pPr>
      <w:r>
        <w:rPr>
          <w:rStyle w:val="Strong"/>
          <w:rFonts w:eastAsia="Times New Roman"/>
          <w:color w:val="000000"/>
        </w:rPr>
        <w:t>Postconditions:</w:t>
      </w:r>
      <w:r>
        <w:rPr>
          <w:rFonts w:eastAsia="Times New Roman"/>
          <w:color w:val="000000"/>
        </w:rPr>
        <w:t xml:space="preserve"> Audit log entry created for mutating admin actions.</w:t>
      </w:r>
    </w:p>
    <w:p w14:paraId="1AF8458D" w14:textId="77777777" w:rsidR="007B5DE7" w:rsidRDefault="007B5DE7">
      <w:pPr>
        <w:pStyle w:val="Heading3"/>
        <w:rPr>
          <w:rFonts w:eastAsia="Times New Roman"/>
          <w:color w:val="000000"/>
        </w:rPr>
      </w:pPr>
      <w:bookmarkStart w:id="107" w:name="_Toc233528995"/>
      <w:r>
        <w:rPr>
          <w:rFonts w:eastAsia="Times New Roman"/>
          <w:color w:val="000000"/>
        </w:rPr>
        <w:t>CON-04: Warranty claim</w:t>
      </w:r>
      <w:bookmarkEnd w:id="107"/>
    </w:p>
    <w:p w14:paraId="4190F223" w14:textId="77777777" w:rsidR="007B5DE7" w:rsidRDefault="007B5DE7" w:rsidP="007B5DE7">
      <w:pPr>
        <w:numPr>
          <w:ilvl w:val="0"/>
          <w:numId w:val="34"/>
        </w:numPr>
        <w:spacing w:before="100" w:beforeAutospacing="1" w:after="100" w:afterAutospacing="1"/>
        <w:rPr>
          <w:rFonts w:eastAsia="Times New Roman"/>
          <w:color w:val="000000"/>
        </w:rPr>
      </w:pPr>
      <w:r>
        <w:rPr>
          <w:rStyle w:val="Strong"/>
          <w:rFonts w:eastAsia="Times New Roman"/>
          <w:color w:val="000000"/>
        </w:rPr>
        <w:t>Type:</w:t>
      </w:r>
      <w:r>
        <w:rPr>
          <w:rFonts w:eastAsia="Times New Roman"/>
          <w:color w:val="000000"/>
        </w:rPr>
        <w:t xml:space="preserve"> Positive test case</w:t>
      </w:r>
    </w:p>
    <w:p w14:paraId="70A6003A" w14:textId="77777777" w:rsidR="007B5DE7" w:rsidRDefault="007B5DE7" w:rsidP="007B5DE7">
      <w:pPr>
        <w:numPr>
          <w:ilvl w:val="0"/>
          <w:numId w:val="34"/>
        </w:numPr>
        <w:spacing w:before="100" w:beforeAutospacing="1" w:after="100" w:afterAutospacing="1"/>
        <w:rPr>
          <w:rFonts w:eastAsia="Times New Roman"/>
          <w:color w:val="000000"/>
        </w:rPr>
      </w:pPr>
      <w:r>
        <w:rPr>
          <w:rStyle w:val="Strong"/>
          <w:rFonts w:eastAsia="Times New Roman"/>
          <w:color w:val="000000"/>
        </w:rPr>
        <w:t>Preconditions:</w:t>
      </w:r>
      <w:r>
        <w:rPr>
          <w:rFonts w:eastAsia="Times New Roman"/>
          <w:color w:val="000000"/>
        </w:rPr>
        <w:t xml:space="preserve"> Valid seeded database; demo accounts from DEMO_ACCOUNTS.md</w:t>
      </w:r>
    </w:p>
    <w:p w14:paraId="2B63B745" w14:textId="77777777" w:rsidR="007B5DE7" w:rsidRDefault="007B5DE7" w:rsidP="007B5DE7">
      <w:pPr>
        <w:numPr>
          <w:ilvl w:val="0"/>
          <w:numId w:val="34"/>
        </w:numPr>
        <w:spacing w:before="100" w:beforeAutospacing="1" w:after="100" w:afterAutospacing="1"/>
        <w:rPr>
          <w:rFonts w:eastAsia="Times New Roman"/>
          <w:color w:val="000000"/>
        </w:rPr>
      </w:pPr>
      <w:r>
        <w:rPr>
          <w:rStyle w:val="Strong"/>
          <w:rFonts w:eastAsia="Times New Roman"/>
          <w:color w:val="000000"/>
        </w:rPr>
        <w:t>Steps:</w:t>
      </w:r>
      <w:r>
        <w:rPr>
          <w:rFonts w:eastAsia="Times New Roman"/>
          <w:color w:val="000000"/>
        </w:rPr>
        <w:t xml:space="preserve"> </w:t>
      </w:r>
      <w:r>
        <w:rPr>
          <w:rFonts w:eastAsia="Times New Roman"/>
          <w:color w:val="000000"/>
        </w:rPr>
        <w:t>(1) Authenticate appropriate role. (2) Navigate to module endpoint. (3) Submit request payload per API spec. (4) Verify response code and database state.</w:t>
      </w:r>
    </w:p>
    <w:p w14:paraId="2B7A91D5" w14:textId="77777777" w:rsidR="007B5DE7" w:rsidRDefault="007B5DE7" w:rsidP="007B5DE7">
      <w:pPr>
        <w:numPr>
          <w:ilvl w:val="0"/>
          <w:numId w:val="34"/>
        </w:numPr>
        <w:spacing w:before="100" w:beforeAutospacing="1" w:after="100" w:afterAutospacing="1"/>
        <w:rPr>
          <w:rFonts w:eastAsia="Times New Roman"/>
          <w:color w:val="000000"/>
        </w:rPr>
      </w:pPr>
      <w:r>
        <w:rPr>
          <w:rStyle w:val="Strong"/>
          <w:rFonts w:eastAsia="Times New Roman"/>
          <w:color w:val="000000"/>
        </w:rPr>
        <w:t>Expected:</w:t>
      </w:r>
      <w:r>
        <w:rPr>
          <w:rFonts w:eastAsia="Times New Roman"/>
          <w:color w:val="000000"/>
        </w:rPr>
        <w:t xml:space="preserve"> warrantyStatus=claimed</w:t>
      </w:r>
    </w:p>
    <w:p w14:paraId="183961F6" w14:textId="77777777" w:rsidR="007B5DE7" w:rsidRDefault="007B5DE7" w:rsidP="007B5DE7">
      <w:pPr>
        <w:numPr>
          <w:ilvl w:val="0"/>
          <w:numId w:val="34"/>
        </w:numPr>
        <w:spacing w:before="100" w:beforeAutospacing="1" w:after="100" w:afterAutospacing="1"/>
        <w:rPr>
          <w:rFonts w:eastAsia="Times New Roman"/>
          <w:color w:val="000000"/>
        </w:rPr>
      </w:pPr>
      <w:r>
        <w:rPr>
          <w:rStyle w:val="Strong"/>
          <w:rFonts w:eastAsia="Times New Roman"/>
          <w:color w:val="000000"/>
        </w:rPr>
        <w:t>Postconditions:</w:t>
      </w:r>
      <w:r>
        <w:rPr>
          <w:rFonts w:eastAsia="Times New Roman"/>
          <w:color w:val="000000"/>
        </w:rPr>
        <w:t xml:space="preserve"> Audit log entry created for mutating admin actions.</w:t>
      </w:r>
    </w:p>
    <w:p w14:paraId="6C6FDC14" w14:textId="77777777" w:rsidR="007B5DE7" w:rsidRDefault="007B5DE7">
      <w:pPr>
        <w:pStyle w:val="Heading3"/>
        <w:rPr>
          <w:rFonts w:eastAsia="Times New Roman"/>
          <w:color w:val="000000"/>
        </w:rPr>
      </w:pPr>
      <w:bookmarkStart w:id="108" w:name="_Toc233528996"/>
      <w:r>
        <w:rPr>
          <w:rFonts w:eastAsia="Times New Roman"/>
          <w:color w:val="000000"/>
        </w:rPr>
        <w:t>ADM-01: Approve contractor</w:t>
      </w:r>
      <w:bookmarkEnd w:id="108"/>
    </w:p>
    <w:p w14:paraId="1A5AD092" w14:textId="77777777" w:rsidR="007B5DE7" w:rsidRDefault="007B5DE7" w:rsidP="007B5DE7">
      <w:pPr>
        <w:numPr>
          <w:ilvl w:val="0"/>
          <w:numId w:val="35"/>
        </w:numPr>
        <w:spacing w:before="100" w:beforeAutospacing="1" w:after="100" w:afterAutospacing="1"/>
        <w:rPr>
          <w:rFonts w:eastAsia="Times New Roman"/>
          <w:color w:val="000000"/>
        </w:rPr>
      </w:pPr>
      <w:r>
        <w:rPr>
          <w:rStyle w:val="Strong"/>
          <w:rFonts w:eastAsia="Times New Roman"/>
          <w:color w:val="000000"/>
        </w:rPr>
        <w:t>Type:</w:t>
      </w:r>
      <w:r>
        <w:rPr>
          <w:rFonts w:eastAsia="Times New Roman"/>
          <w:color w:val="000000"/>
        </w:rPr>
        <w:t xml:space="preserve"> Positive test case</w:t>
      </w:r>
    </w:p>
    <w:p w14:paraId="29003AB2" w14:textId="77777777" w:rsidR="007B5DE7" w:rsidRDefault="007B5DE7" w:rsidP="007B5DE7">
      <w:pPr>
        <w:numPr>
          <w:ilvl w:val="0"/>
          <w:numId w:val="35"/>
        </w:numPr>
        <w:spacing w:before="100" w:beforeAutospacing="1" w:after="100" w:afterAutospacing="1"/>
        <w:rPr>
          <w:rFonts w:eastAsia="Times New Roman"/>
          <w:color w:val="000000"/>
        </w:rPr>
      </w:pPr>
      <w:r>
        <w:rPr>
          <w:rStyle w:val="Strong"/>
          <w:rFonts w:eastAsia="Times New Roman"/>
          <w:color w:val="000000"/>
        </w:rPr>
        <w:t>Preconditions:</w:t>
      </w:r>
      <w:r>
        <w:rPr>
          <w:rFonts w:eastAsia="Times New Roman"/>
          <w:color w:val="000000"/>
        </w:rPr>
        <w:t xml:space="preserve"> Valid seeded database; demo accounts from DEMO_ACCOUNTS.md</w:t>
      </w:r>
    </w:p>
    <w:p w14:paraId="08D88759" w14:textId="77777777" w:rsidR="007B5DE7" w:rsidRDefault="007B5DE7" w:rsidP="007B5DE7">
      <w:pPr>
        <w:numPr>
          <w:ilvl w:val="0"/>
          <w:numId w:val="35"/>
        </w:numPr>
        <w:spacing w:before="100" w:beforeAutospacing="1" w:after="100" w:afterAutospacing="1"/>
        <w:rPr>
          <w:rFonts w:eastAsia="Times New Roman"/>
          <w:color w:val="000000"/>
        </w:rPr>
      </w:pPr>
      <w:r>
        <w:rPr>
          <w:rStyle w:val="Strong"/>
          <w:rFonts w:eastAsia="Times New Roman"/>
          <w:color w:val="000000"/>
        </w:rPr>
        <w:t>Steps:</w:t>
      </w:r>
      <w:r>
        <w:rPr>
          <w:rFonts w:eastAsia="Times New Roman"/>
          <w:color w:val="000000"/>
        </w:rPr>
        <w:t xml:space="preserve"> </w:t>
      </w:r>
      <w:r>
        <w:rPr>
          <w:rFonts w:eastAsia="Times New Roman"/>
          <w:color w:val="000000"/>
        </w:rPr>
        <w:t>(1) Authenticate appropriate role. (2) Navigate to module endpoint. (3) Submit request payload per API spec. (4) Verify response code and database state.</w:t>
      </w:r>
    </w:p>
    <w:p w14:paraId="75CD1C26" w14:textId="77777777" w:rsidR="007B5DE7" w:rsidRDefault="007B5DE7" w:rsidP="007B5DE7">
      <w:pPr>
        <w:numPr>
          <w:ilvl w:val="0"/>
          <w:numId w:val="35"/>
        </w:numPr>
        <w:spacing w:before="100" w:beforeAutospacing="1" w:after="100" w:afterAutospacing="1"/>
        <w:rPr>
          <w:rFonts w:eastAsia="Times New Roman"/>
          <w:color w:val="000000"/>
        </w:rPr>
      </w:pPr>
      <w:r>
        <w:rPr>
          <w:rStyle w:val="Strong"/>
          <w:rFonts w:eastAsia="Times New Roman"/>
          <w:color w:val="000000"/>
        </w:rPr>
        <w:t>Expected:</w:t>
      </w:r>
      <w:r>
        <w:rPr>
          <w:rFonts w:eastAsia="Times New Roman"/>
          <w:color w:val="000000"/>
        </w:rPr>
        <w:t xml:space="preserve"> approvalStatus=approved</w:t>
      </w:r>
    </w:p>
    <w:p w14:paraId="58BDCE32" w14:textId="77777777" w:rsidR="007B5DE7" w:rsidRDefault="007B5DE7" w:rsidP="007B5DE7">
      <w:pPr>
        <w:numPr>
          <w:ilvl w:val="0"/>
          <w:numId w:val="35"/>
        </w:numPr>
        <w:spacing w:before="100" w:beforeAutospacing="1" w:after="100" w:afterAutospacing="1"/>
        <w:rPr>
          <w:rFonts w:eastAsia="Times New Roman"/>
          <w:color w:val="000000"/>
        </w:rPr>
      </w:pPr>
      <w:r>
        <w:rPr>
          <w:rStyle w:val="Strong"/>
          <w:rFonts w:eastAsia="Times New Roman"/>
          <w:color w:val="000000"/>
        </w:rPr>
        <w:t>Postconditions:</w:t>
      </w:r>
      <w:r>
        <w:rPr>
          <w:rFonts w:eastAsia="Times New Roman"/>
          <w:color w:val="000000"/>
        </w:rPr>
        <w:t xml:space="preserve"> Audit log entry created for mutating admin actions.</w:t>
      </w:r>
    </w:p>
    <w:p w14:paraId="049C3FB1" w14:textId="77777777" w:rsidR="007B5DE7" w:rsidRDefault="007B5DE7">
      <w:pPr>
        <w:pStyle w:val="Heading3"/>
        <w:rPr>
          <w:rFonts w:eastAsia="Times New Roman"/>
          <w:color w:val="000000"/>
        </w:rPr>
      </w:pPr>
      <w:bookmarkStart w:id="109" w:name="_Toc233528997"/>
      <w:r>
        <w:rPr>
          <w:rFonts w:eastAsia="Times New Roman"/>
          <w:color w:val="000000"/>
        </w:rPr>
        <w:t>ADM-02: Reject without reason</w:t>
      </w:r>
      <w:bookmarkEnd w:id="109"/>
    </w:p>
    <w:p w14:paraId="79440F83" w14:textId="77777777" w:rsidR="007B5DE7" w:rsidRDefault="007B5DE7" w:rsidP="007B5DE7">
      <w:pPr>
        <w:numPr>
          <w:ilvl w:val="0"/>
          <w:numId w:val="36"/>
        </w:numPr>
        <w:spacing w:before="100" w:beforeAutospacing="1" w:after="100" w:afterAutospacing="1"/>
        <w:rPr>
          <w:rFonts w:eastAsia="Times New Roman"/>
          <w:color w:val="000000"/>
        </w:rPr>
      </w:pPr>
      <w:r>
        <w:rPr>
          <w:rStyle w:val="Strong"/>
          <w:rFonts w:eastAsia="Times New Roman"/>
          <w:color w:val="000000"/>
        </w:rPr>
        <w:t>Type:</w:t>
      </w:r>
      <w:r>
        <w:rPr>
          <w:rFonts w:eastAsia="Times New Roman"/>
          <w:color w:val="000000"/>
        </w:rPr>
        <w:t xml:space="preserve"> Negative test case</w:t>
      </w:r>
    </w:p>
    <w:p w14:paraId="431406DB" w14:textId="77777777" w:rsidR="007B5DE7" w:rsidRDefault="007B5DE7" w:rsidP="007B5DE7">
      <w:pPr>
        <w:numPr>
          <w:ilvl w:val="0"/>
          <w:numId w:val="36"/>
        </w:numPr>
        <w:spacing w:before="100" w:beforeAutospacing="1" w:after="100" w:afterAutospacing="1"/>
        <w:rPr>
          <w:rFonts w:eastAsia="Times New Roman"/>
          <w:color w:val="000000"/>
        </w:rPr>
      </w:pPr>
      <w:r>
        <w:rPr>
          <w:rStyle w:val="Strong"/>
          <w:rFonts w:eastAsia="Times New Roman"/>
          <w:color w:val="000000"/>
        </w:rPr>
        <w:t>Preconditions:</w:t>
      </w:r>
      <w:r>
        <w:rPr>
          <w:rFonts w:eastAsia="Times New Roman"/>
          <w:color w:val="000000"/>
        </w:rPr>
        <w:t xml:space="preserve"> Valid seeded database; demo accounts from DEMO_ACCOUNTS.md</w:t>
      </w:r>
    </w:p>
    <w:p w14:paraId="7257D98B" w14:textId="77777777" w:rsidR="007B5DE7" w:rsidRDefault="007B5DE7" w:rsidP="007B5DE7">
      <w:pPr>
        <w:numPr>
          <w:ilvl w:val="0"/>
          <w:numId w:val="36"/>
        </w:numPr>
        <w:spacing w:before="100" w:beforeAutospacing="1" w:after="100" w:afterAutospacing="1"/>
        <w:rPr>
          <w:rFonts w:eastAsia="Times New Roman"/>
          <w:color w:val="000000"/>
        </w:rPr>
      </w:pPr>
      <w:r>
        <w:rPr>
          <w:rStyle w:val="Strong"/>
          <w:rFonts w:eastAsia="Times New Roman"/>
          <w:color w:val="000000"/>
        </w:rPr>
        <w:t>Steps:</w:t>
      </w:r>
      <w:r>
        <w:rPr>
          <w:rFonts w:eastAsia="Times New Roman"/>
          <w:color w:val="000000"/>
        </w:rPr>
        <w:t xml:space="preserve"> </w:t>
      </w:r>
      <w:r>
        <w:rPr>
          <w:rFonts w:eastAsia="Times New Roman"/>
          <w:color w:val="000000"/>
        </w:rPr>
        <w:t>(1) Authenticate appropriate role. (2) Navigate to module endpoint. (3) Submit request payload per API spec. (4) Verify response code and database state.</w:t>
      </w:r>
    </w:p>
    <w:p w14:paraId="2F41AF78" w14:textId="77777777" w:rsidR="007B5DE7" w:rsidRDefault="007B5DE7" w:rsidP="007B5DE7">
      <w:pPr>
        <w:numPr>
          <w:ilvl w:val="0"/>
          <w:numId w:val="36"/>
        </w:numPr>
        <w:spacing w:before="100" w:beforeAutospacing="1" w:after="100" w:afterAutospacing="1"/>
        <w:rPr>
          <w:rFonts w:eastAsia="Times New Roman"/>
          <w:color w:val="000000"/>
        </w:rPr>
      </w:pPr>
      <w:r>
        <w:rPr>
          <w:rStyle w:val="Strong"/>
          <w:rFonts w:eastAsia="Times New Roman"/>
          <w:color w:val="000000"/>
        </w:rPr>
        <w:t>Expected:</w:t>
      </w:r>
      <w:r>
        <w:rPr>
          <w:rFonts w:eastAsia="Times New Roman"/>
          <w:color w:val="000000"/>
        </w:rPr>
        <w:t xml:space="preserve"> 400 validation</w:t>
      </w:r>
    </w:p>
    <w:p w14:paraId="05F55FBF" w14:textId="77777777" w:rsidR="007B5DE7" w:rsidRDefault="007B5DE7" w:rsidP="007B5DE7">
      <w:pPr>
        <w:numPr>
          <w:ilvl w:val="0"/>
          <w:numId w:val="36"/>
        </w:numPr>
        <w:spacing w:before="100" w:beforeAutospacing="1" w:after="100" w:afterAutospacing="1"/>
        <w:rPr>
          <w:rFonts w:eastAsia="Times New Roman"/>
          <w:color w:val="000000"/>
        </w:rPr>
      </w:pPr>
      <w:r>
        <w:rPr>
          <w:rStyle w:val="Strong"/>
          <w:rFonts w:eastAsia="Times New Roman"/>
          <w:color w:val="000000"/>
        </w:rPr>
        <w:t>Postconditions:</w:t>
      </w:r>
      <w:r>
        <w:rPr>
          <w:rFonts w:eastAsia="Times New Roman"/>
          <w:color w:val="000000"/>
        </w:rPr>
        <w:t xml:space="preserve"> Audit log entry created for mutating admin actions.</w:t>
      </w:r>
    </w:p>
    <w:p w14:paraId="3166CB00" w14:textId="77777777" w:rsidR="007B5DE7" w:rsidRDefault="007B5DE7">
      <w:pPr>
        <w:pStyle w:val="Heading3"/>
        <w:rPr>
          <w:rFonts w:eastAsia="Times New Roman"/>
          <w:color w:val="000000"/>
        </w:rPr>
      </w:pPr>
      <w:bookmarkStart w:id="110" w:name="_Toc233528998"/>
      <w:r>
        <w:rPr>
          <w:rFonts w:eastAsia="Times New Roman"/>
          <w:color w:val="000000"/>
        </w:rPr>
        <w:t>ADM-03: Non-super_admin audit log</w:t>
      </w:r>
      <w:bookmarkEnd w:id="110"/>
    </w:p>
    <w:p w14:paraId="4F8683B5" w14:textId="77777777" w:rsidR="007B5DE7" w:rsidRDefault="007B5DE7" w:rsidP="007B5DE7">
      <w:pPr>
        <w:numPr>
          <w:ilvl w:val="0"/>
          <w:numId w:val="37"/>
        </w:numPr>
        <w:spacing w:before="100" w:beforeAutospacing="1" w:after="100" w:afterAutospacing="1"/>
        <w:rPr>
          <w:rFonts w:eastAsia="Times New Roman"/>
          <w:color w:val="000000"/>
        </w:rPr>
      </w:pPr>
      <w:r>
        <w:rPr>
          <w:rStyle w:val="Strong"/>
          <w:rFonts w:eastAsia="Times New Roman"/>
          <w:color w:val="000000"/>
        </w:rPr>
        <w:t>Type:</w:t>
      </w:r>
      <w:r>
        <w:rPr>
          <w:rFonts w:eastAsia="Times New Roman"/>
          <w:color w:val="000000"/>
        </w:rPr>
        <w:t xml:space="preserve"> Negative test case</w:t>
      </w:r>
    </w:p>
    <w:p w14:paraId="7677A63F" w14:textId="77777777" w:rsidR="007B5DE7" w:rsidRDefault="007B5DE7" w:rsidP="007B5DE7">
      <w:pPr>
        <w:numPr>
          <w:ilvl w:val="0"/>
          <w:numId w:val="37"/>
        </w:numPr>
        <w:spacing w:before="100" w:beforeAutospacing="1" w:after="100" w:afterAutospacing="1"/>
        <w:rPr>
          <w:rFonts w:eastAsia="Times New Roman"/>
          <w:color w:val="000000"/>
        </w:rPr>
      </w:pPr>
      <w:r>
        <w:rPr>
          <w:rStyle w:val="Strong"/>
          <w:rFonts w:eastAsia="Times New Roman"/>
          <w:color w:val="000000"/>
        </w:rPr>
        <w:t>Preconditions:</w:t>
      </w:r>
      <w:r>
        <w:rPr>
          <w:rFonts w:eastAsia="Times New Roman"/>
          <w:color w:val="000000"/>
        </w:rPr>
        <w:t xml:space="preserve"> Valid seeded database; demo accounts from DEMO_ACCOUNTS.md</w:t>
      </w:r>
    </w:p>
    <w:p w14:paraId="6731A383" w14:textId="77777777" w:rsidR="007B5DE7" w:rsidRDefault="007B5DE7" w:rsidP="007B5DE7">
      <w:pPr>
        <w:numPr>
          <w:ilvl w:val="0"/>
          <w:numId w:val="37"/>
        </w:numPr>
        <w:spacing w:before="100" w:beforeAutospacing="1" w:after="100" w:afterAutospacing="1"/>
        <w:rPr>
          <w:rFonts w:eastAsia="Times New Roman"/>
          <w:color w:val="000000"/>
        </w:rPr>
      </w:pPr>
      <w:r>
        <w:rPr>
          <w:rStyle w:val="Strong"/>
          <w:rFonts w:eastAsia="Times New Roman"/>
          <w:color w:val="000000"/>
        </w:rPr>
        <w:lastRenderedPageBreak/>
        <w:t>Steps:</w:t>
      </w:r>
      <w:r>
        <w:rPr>
          <w:rFonts w:eastAsia="Times New Roman"/>
          <w:color w:val="000000"/>
        </w:rPr>
        <w:t xml:space="preserve"> (1) Authenticate </w:t>
      </w:r>
      <w:r>
        <w:rPr>
          <w:rFonts w:eastAsia="Times New Roman"/>
          <w:color w:val="000000"/>
        </w:rPr>
        <w:t>appropriate role. (2) Navigate to module endpoint. (3) Submit request payload per API spec. (4) Verify response code and database state.</w:t>
      </w:r>
    </w:p>
    <w:p w14:paraId="765AD6B1" w14:textId="77777777" w:rsidR="007B5DE7" w:rsidRDefault="007B5DE7" w:rsidP="007B5DE7">
      <w:pPr>
        <w:numPr>
          <w:ilvl w:val="0"/>
          <w:numId w:val="37"/>
        </w:numPr>
        <w:spacing w:before="100" w:beforeAutospacing="1" w:after="100" w:afterAutospacing="1"/>
        <w:rPr>
          <w:rFonts w:eastAsia="Times New Roman"/>
          <w:color w:val="000000"/>
        </w:rPr>
      </w:pPr>
      <w:r>
        <w:rPr>
          <w:rStyle w:val="Strong"/>
          <w:rFonts w:eastAsia="Times New Roman"/>
          <w:color w:val="000000"/>
        </w:rPr>
        <w:t>Expected:</w:t>
      </w:r>
      <w:r>
        <w:rPr>
          <w:rFonts w:eastAsia="Times New Roman"/>
          <w:color w:val="000000"/>
        </w:rPr>
        <w:t xml:space="preserve"> 403</w:t>
      </w:r>
    </w:p>
    <w:p w14:paraId="15EB390B" w14:textId="77777777" w:rsidR="007B5DE7" w:rsidRDefault="007B5DE7" w:rsidP="007B5DE7">
      <w:pPr>
        <w:numPr>
          <w:ilvl w:val="0"/>
          <w:numId w:val="37"/>
        </w:numPr>
        <w:spacing w:before="100" w:beforeAutospacing="1" w:after="100" w:afterAutospacing="1"/>
        <w:rPr>
          <w:rFonts w:eastAsia="Times New Roman"/>
          <w:color w:val="000000"/>
        </w:rPr>
      </w:pPr>
      <w:r>
        <w:rPr>
          <w:rStyle w:val="Strong"/>
          <w:rFonts w:eastAsia="Times New Roman"/>
          <w:color w:val="000000"/>
        </w:rPr>
        <w:t>Postconditions:</w:t>
      </w:r>
      <w:r>
        <w:rPr>
          <w:rFonts w:eastAsia="Times New Roman"/>
          <w:color w:val="000000"/>
        </w:rPr>
        <w:t xml:space="preserve"> Audit log entry created for mutating admin actions.</w:t>
      </w:r>
    </w:p>
    <w:p w14:paraId="7BF80E78" w14:textId="77777777" w:rsidR="007B5DE7" w:rsidRDefault="007B5DE7">
      <w:pPr>
        <w:pStyle w:val="Heading3"/>
        <w:rPr>
          <w:rFonts w:eastAsia="Times New Roman"/>
          <w:color w:val="000000"/>
        </w:rPr>
      </w:pPr>
      <w:bookmarkStart w:id="111" w:name="_Toc233528999"/>
      <w:r>
        <w:rPr>
          <w:rFonts w:eastAsia="Times New Roman"/>
          <w:color w:val="000000"/>
        </w:rPr>
        <w:t>AI-01: Chatbot policy question</w:t>
      </w:r>
      <w:bookmarkEnd w:id="111"/>
    </w:p>
    <w:p w14:paraId="765009A0" w14:textId="77777777" w:rsidR="007B5DE7" w:rsidRDefault="007B5DE7" w:rsidP="007B5DE7">
      <w:pPr>
        <w:numPr>
          <w:ilvl w:val="0"/>
          <w:numId w:val="38"/>
        </w:numPr>
        <w:spacing w:before="100" w:beforeAutospacing="1" w:after="100" w:afterAutospacing="1"/>
        <w:rPr>
          <w:rFonts w:eastAsia="Times New Roman"/>
          <w:color w:val="000000"/>
        </w:rPr>
      </w:pPr>
      <w:r>
        <w:rPr>
          <w:rStyle w:val="Strong"/>
          <w:rFonts w:eastAsia="Times New Roman"/>
          <w:color w:val="000000"/>
        </w:rPr>
        <w:t>Type:</w:t>
      </w:r>
      <w:r>
        <w:rPr>
          <w:rFonts w:eastAsia="Times New Roman"/>
          <w:color w:val="000000"/>
        </w:rPr>
        <w:t xml:space="preserve"> Positive test case</w:t>
      </w:r>
    </w:p>
    <w:p w14:paraId="778E3F06" w14:textId="77777777" w:rsidR="007B5DE7" w:rsidRDefault="007B5DE7" w:rsidP="007B5DE7">
      <w:pPr>
        <w:numPr>
          <w:ilvl w:val="0"/>
          <w:numId w:val="38"/>
        </w:numPr>
        <w:spacing w:before="100" w:beforeAutospacing="1" w:after="100" w:afterAutospacing="1"/>
        <w:rPr>
          <w:rFonts w:eastAsia="Times New Roman"/>
          <w:color w:val="000000"/>
        </w:rPr>
      </w:pPr>
      <w:r>
        <w:rPr>
          <w:rStyle w:val="Strong"/>
          <w:rFonts w:eastAsia="Times New Roman"/>
          <w:color w:val="000000"/>
        </w:rPr>
        <w:t>Preconditions:</w:t>
      </w:r>
      <w:r>
        <w:rPr>
          <w:rFonts w:eastAsia="Times New Roman"/>
          <w:color w:val="000000"/>
        </w:rPr>
        <w:t xml:space="preserve"> Valid seeded database; demo accounts from DEMO_ACCOUNTS.md</w:t>
      </w:r>
    </w:p>
    <w:p w14:paraId="2714CBC8" w14:textId="77777777" w:rsidR="007B5DE7" w:rsidRDefault="007B5DE7" w:rsidP="007B5DE7">
      <w:pPr>
        <w:numPr>
          <w:ilvl w:val="0"/>
          <w:numId w:val="38"/>
        </w:numPr>
        <w:spacing w:before="100" w:beforeAutospacing="1" w:after="100" w:afterAutospacing="1"/>
        <w:rPr>
          <w:rFonts w:eastAsia="Times New Roman"/>
          <w:color w:val="000000"/>
        </w:rPr>
      </w:pPr>
      <w:r>
        <w:rPr>
          <w:rStyle w:val="Strong"/>
          <w:rFonts w:eastAsia="Times New Roman"/>
          <w:color w:val="000000"/>
        </w:rPr>
        <w:t>Steps:</w:t>
      </w:r>
      <w:r>
        <w:rPr>
          <w:rFonts w:eastAsia="Times New Roman"/>
          <w:color w:val="000000"/>
        </w:rPr>
        <w:t xml:space="preserve"> (1) Authenticate appropriate role. (2) Navigate to module endpoint. (3) Submit request payload per API spec. (4) Verify response code and database state.</w:t>
      </w:r>
    </w:p>
    <w:p w14:paraId="63DA8235" w14:textId="77777777" w:rsidR="007B5DE7" w:rsidRDefault="007B5DE7" w:rsidP="007B5DE7">
      <w:pPr>
        <w:numPr>
          <w:ilvl w:val="0"/>
          <w:numId w:val="38"/>
        </w:numPr>
        <w:spacing w:before="100" w:beforeAutospacing="1" w:after="100" w:afterAutospacing="1"/>
        <w:rPr>
          <w:rFonts w:eastAsia="Times New Roman"/>
          <w:color w:val="000000"/>
        </w:rPr>
      </w:pPr>
      <w:r>
        <w:rPr>
          <w:rStyle w:val="Strong"/>
          <w:rFonts w:eastAsia="Times New Roman"/>
          <w:color w:val="000000"/>
        </w:rPr>
        <w:t>Expected:</w:t>
      </w:r>
      <w:r>
        <w:rPr>
          <w:rFonts w:eastAsia="Times New Roman"/>
          <w:color w:val="000000"/>
        </w:rPr>
        <w:t xml:space="preserve"> Arabic reply re escrow</w:t>
      </w:r>
    </w:p>
    <w:p w14:paraId="50C22131" w14:textId="77777777" w:rsidR="007B5DE7" w:rsidRDefault="007B5DE7" w:rsidP="007B5DE7">
      <w:pPr>
        <w:numPr>
          <w:ilvl w:val="0"/>
          <w:numId w:val="38"/>
        </w:numPr>
        <w:spacing w:before="100" w:beforeAutospacing="1" w:after="100" w:afterAutospacing="1"/>
        <w:rPr>
          <w:rFonts w:eastAsia="Times New Roman"/>
          <w:color w:val="000000"/>
        </w:rPr>
      </w:pPr>
      <w:r>
        <w:rPr>
          <w:rStyle w:val="Strong"/>
          <w:rFonts w:eastAsia="Times New Roman"/>
          <w:color w:val="000000"/>
        </w:rPr>
        <w:t>Postconditions:</w:t>
      </w:r>
      <w:r>
        <w:rPr>
          <w:rFonts w:eastAsia="Times New Roman"/>
          <w:color w:val="000000"/>
        </w:rPr>
        <w:t xml:space="preserve"> Audit log entry created for mutating admin actions.</w:t>
      </w:r>
    </w:p>
    <w:p w14:paraId="42802AE5" w14:textId="77777777" w:rsidR="007B5DE7" w:rsidRDefault="007B5DE7">
      <w:pPr>
        <w:pStyle w:val="Heading3"/>
        <w:rPr>
          <w:rFonts w:eastAsia="Times New Roman"/>
          <w:color w:val="000000"/>
        </w:rPr>
      </w:pPr>
      <w:bookmarkStart w:id="112" w:name="_Toc233529000"/>
      <w:r>
        <w:rPr>
          <w:rFonts w:eastAsia="Times New Roman"/>
          <w:color w:val="000000"/>
        </w:rPr>
        <w:t>AI-02: LLM timeout fallback</w:t>
      </w:r>
      <w:bookmarkEnd w:id="112"/>
    </w:p>
    <w:p w14:paraId="49FA61B7" w14:textId="77777777" w:rsidR="007B5DE7" w:rsidRDefault="007B5DE7" w:rsidP="007B5DE7">
      <w:pPr>
        <w:numPr>
          <w:ilvl w:val="0"/>
          <w:numId w:val="39"/>
        </w:numPr>
        <w:spacing w:before="100" w:beforeAutospacing="1" w:after="100" w:afterAutospacing="1"/>
        <w:rPr>
          <w:rFonts w:eastAsia="Times New Roman"/>
          <w:color w:val="000000"/>
        </w:rPr>
      </w:pPr>
      <w:r>
        <w:rPr>
          <w:rStyle w:val="Strong"/>
          <w:rFonts w:eastAsia="Times New Roman"/>
          <w:color w:val="000000"/>
        </w:rPr>
        <w:t>Type:</w:t>
      </w:r>
      <w:r>
        <w:rPr>
          <w:rFonts w:eastAsia="Times New Roman"/>
          <w:color w:val="000000"/>
        </w:rPr>
        <w:t xml:space="preserve"> Positive test case</w:t>
      </w:r>
    </w:p>
    <w:p w14:paraId="2583911C" w14:textId="77777777" w:rsidR="007B5DE7" w:rsidRDefault="007B5DE7" w:rsidP="007B5DE7">
      <w:pPr>
        <w:numPr>
          <w:ilvl w:val="0"/>
          <w:numId w:val="39"/>
        </w:numPr>
        <w:spacing w:before="100" w:beforeAutospacing="1" w:after="100" w:afterAutospacing="1"/>
        <w:rPr>
          <w:rFonts w:eastAsia="Times New Roman"/>
          <w:color w:val="000000"/>
        </w:rPr>
      </w:pPr>
      <w:r>
        <w:rPr>
          <w:rStyle w:val="Strong"/>
          <w:rFonts w:eastAsia="Times New Roman"/>
          <w:color w:val="000000"/>
        </w:rPr>
        <w:t>Preconditions:</w:t>
      </w:r>
      <w:r>
        <w:rPr>
          <w:rFonts w:eastAsia="Times New Roman"/>
          <w:color w:val="000000"/>
        </w:rPr>
        <w:t xml:space="preserve"> Valid seeded database; demo accounts from DEMO_ACCOUNTS.md</w:t>
      </w:r>
    </w:p>
    <w:p w14:paraId="43629AAA" w14:textId="77777777" w:rsidR="007B5DE7" w:rsidRDefault="007B5DE7" w:rsidP="007B5DE7">
      <w:pPr>
        <w:numPr>
          <w:ilvl w:val="0"/>
          <w:numId w:val="39"/>
        </w:numPr>
        <w:spacing w:before="100" w:beforeAutospacing="1" w:after="100" w:afterAutospacing="1"/>
        <w:rPr>
          <w:rFonts w:eastAsia="Times New Roman"/>
          <w:color w:val="000000"/>
        </w:rPr>
      </w:pPr>
      <w:r>
        <w:rPr>
          <w:rStyle w:val="Strong"/>
          <w:rFonts w:eastAsia="Times New Roman"/>
          <w:color w:val="000000"/>
        </w:rPr>
        <w:t>Steps:</w:t>
      </w:r>
      <w:r>
        <w:rPr>
          <w:rFonts w:eastAsia="Times New Roman"/>
          <w:color w:val="000000"/>
        </w:rPr>
        <w:t xml:space="preserve"> (1) Authenticate appropriate role. (2) Navigate to module endpoint. (3) Submit request payload per API spec. (4) Verify response code and database state.</w:t>
      </w:r>
    </w:p>
    <w:p w14:paraId="38D44E24" w14:textId="77777777" w:rsidR="007B5DE7" w:rsidRDefault="007B5DE7" w:rsidP="007B5DE7">
      <w:pPr>
        <w:numPr>
          <w:ilvl w:val="0"/>
          <w:numId w:val="39"/>
        </w:numPr>
        <w:spacing w:before="100" w:beforeAutospacing="1" w:after="100" w:afterAutospacing="1"/>
        <w:rPr>
          <w:rFonts w:eastAsia="Times New Roman"/>
          <w:color w:val="000000"/>
        </w:rPr>
      </w:pPr>
      <w:r>
        <w:rPr>
          <w:rStyle w:val="Strong"/>
          <w:rFonts w:eastAsia="Times New Roman"/>
          <w:color w:val="000000"/>
        </w:rPr>
        <w:t>Expected:</w:t>
      </w:r>
      <w:r>
        <w:rPr>
          <w:rFonts w:eastAsia="Times New Roman"/>
          <w:color w:val="000000"/>
        </w:rPr>
        <w:t xml:space="preserve"> Secondary provider used</w:t>
      </w:r>
    </w:p>
    <w:p w14:paraId="43C68183" w14:textId="77777777" w:rsidR="007B5DE7" w:rsidRDefault="007B5DE7" w:rsidP="007B5DE7">
      <w:pPr>
        <w:numPr>
          <w:ilvl w:val="0"/>
          <w:numId w:val="39"/>
        </w:numPr>
        <w:spacing w:before="100" w:beforeAutospacing="1" w:after="100" w:afterAutospacing="1"/>
        <w:rPr>
          <w:rFonts w:eastAsia="Times New Roman"/>
          <w:color w:val="000000"/>
        </w:rPr>
      </w:pPr>
      <w:r>
        <w:rPr>
          <w:rStyle w:val="Strong"/>
          <w:rFonts w:eastAsia="Times New Roman"/>
          <w:color w:val="000000"/>
        </w:rPr>
        <w:t>Postconditions:</w:t>
      </w:r>
      <w:r>
        <w:rPr>
          <w:rFonts w:eastAsia="Times New Roman"/>
          <w:color w:val="000000"/>
        </w:rPr>
        <w:t xml:space="preserve"> Audit log entry created for mutating admin actions.</w:t>
      </w:r>
    </w:p>
    <w:p w14:paraId="31634E8A" w14:textId="77777777" w:rsidR="007B5DE7" w:rsidRDefault="007B5DE7">
      <w:pPr>
        <w:pStyle w:val="Heading3"/>
        <w:rPr>
          <w:rFonts w:eastAsia="Times New Roman"/>
          <w:color w:val="000000"/>
        </w:rPr>
      </w:pPr>
      <w:bookmarkStart w:id="113" w:name="_Toc233529001"/>
      <w:r>
        <w:rPr>
          <w:rFonts w:eastAsia="Times New Roman"/>
          <w:color w:val="000000"/>
        </w:rPr>
        <w:t>REF-01: Apply referral code</w:t>
      </w:r>
      <w:bookmarkEnd w:id="113"/>
    </w:p>
    <w:p w14:paraId="49C8D6B4" w14:textId="77777777" w:rsidR="007B5DE7" w:rsidRDefault="007B5DE7" w:rsidP="007B5DE7">
      <w:pPr>
        <w:numPr>
          <w:ilvl w:val="0"/>
          <w:numId w:val="40"/>
        </w:numPr>
        <w:spacing w:before="100" w:beforeAutospacing="1" w:after="100" w:afterAutospacing="1"/>
        <w:rPr>
          <w:rFonts w:eastAsia="Times New Roman"/>
          <w:color w:val="000000"/>
        </w:rPr>
      </w:pPr>
      <w:r>
        <w:rPr>
          <w:rStyle w:val="Strong"/>
          <w:rFonts w:eastAsia="Times New Roman"/>
          <w:color w:val="000000"/>
        </w:rPr>
        <w:t>Type:</w:t>
      </w:r>
      <w:r>
        <w:rPr>
          <w:rFonts w:eastAsia="Times New Roman"/>
          <w:color w:val="000000"/>
        </w:rPr>
        <w:t xml:space="preserve"> Positive test case</w:t>
      </w:r>
    </w:p>
    <w:p w14:paraId="38E197AD" w14:textId="77777777" w:rsidR="007B5DE7" w:rsidRDefault="007B5DE7" w:rsidP="007B5DE7">
      <w:pPr>
        <w:numPr>
          <w:ilvl w:val="0"/>
          <w:numId w:val="40"/>
        </w:numPr>
        <w:spacing w:before="100" w:beforeAutospacing="1" w:after="100" w:afterAutospacing="1"/>
        <w:rPr>
          <w:rFonts w:eastAsia="Times New Roman"/>
          <w:color w:val="000000"/>
        </w:rPr>
      </w:pPr>
      <w:r>
        <w:rPr>
          <w:rStyle w:val="Strong"/>
          <w:rFonts w:eastAsia="Times New Roman"/>
          <w:color w:val="000000"/>
        </w:rPr>
        <w:t>Preconditions:</w:t>
      </w:r>
      <w:r>
        <w:rPr>
          <w:rFonts w:eastAsia="Times New Roman"/>
          <w:color w:val="000000"/>
        </w:rPr>
        <w:t xml:space="preserve"> Valid seeded database; demo accounts from DEMO_ACCOUNTS.md</w:t>
      </w:r>
    </w:p>
    <w:p w14:paraId="41848AFC" w14:textId="77777777" w:rsidR="007B5DE7" w:rsidRDefault="007B5DE7" w:rsidP="007B5DE7">
      <w:pPr>
        <w:numPr>
          <w:ilvl w:val="0"/>
          <w:numId w:val="40"/>
        </w:numPr>
        <w:spacing w:before="100" w:beforeAutospacing="1" w:after="100" w:afterAutospacing="1"/>
        <w:rPr>
          <w:rFonts w:eastAsia="Times New Roman"/>
          <w:color w:val="000000"/>
        </w:rPr>
      </w:pPr>
      <w:r>
        <w:rPr>
          <w:rStyle w:val="Strong"/>
          <w:rFonts w:eastAsia="Times New Roman"/>
          <w:color w:val="000000"/>
        </w:rPr>
        <w:t>Steps:</w:t>
      </w:r>
      <w:r>
        <w:rPr>
          <w:rFonts w:eastAsia="Times New Roman"/>
          <w:color w:val="000000"/>
        </w:rPr>
        <w:t xml:space="preserve"> (1) Authenticate appropriate role. (2) Navigate to module endpoint. (3) Submit request payload per API spec. (4) Verify response code and database state.</w:t>
      </w:r>
    </w:p>
    <w:p w14:paraId="14D4B5CC" w14:textId="77777777" w:rsidR="007B5DE7" w:rsidRDefault="007B5DE7" w:rsidP="007B5DE7">
      <w:pPr>
        <w:numPr>
          <w:ilvl w:val="0"/>
          <w:numId w:val="40"/>
        </w:numPr>
        <w:spacing w:before="100" w:beforeAutospacing="1" w:after="100" w:afterAutospacing="1"/>
        <w:rPr>
          <w:rFonts w:eastAsia="Times New Roman"/>
          <w:color w:val="000000"/>
        </w:rPr>
      </w:pPr>
      <w:r>
        <w:rPr>
          <w:rStyle w:val="Strong"/>
          <w:rFonts w:eastAsia="Times New Roman"/>
          <w:color w:val="000000"/>
        </w:rPr>
        <w:t>Expected:</w:t>
      </w:r>
      <w:r>
        <w:rPr>
          <w:rFonts w:eastAsia="Times New Roman"/>
          <w:color w:val="000000"/>
        </w:rPr>
        <w:t xml:space="preserve"> Inviter + invitee credits</w:t>
      </w:r>
    </w:p>
    <w:p w14:paraId="3F4F1B31" w14:textId="77777777" w:rsidR="007B5DE7" w:rsidRDefault="007B5DE7" w:rsidP="007B5DE7">
      <w:pPr>
        <w:numPr>
          <w:ilvl w:val="0"/>
          <w:numId w:val="40"/>
        </w:numPr>
        <w:spacing w:before="100" w:beforeAutospacing="1" w:after="100" w:afterAutospacing="1"/>
        <w:rPr>
          <w:rFonts w:eastAsia="Times New Roman"/>
          <w:color w:val="000000"/>
        </w:rPr>
      </w:pPr>
      <w:r>
        <w:rPr>
          <w:rStyle w:val="Strong"/>
          <w:rFonts w:eastAsia="Times New Roman"/>
          <w:color w:val="000000"/>
        </w:rPr>
        <w:t>Postconditions:</w:t>
      </w:r>
      <w:r>
        <w:rPr>
          <w:rFonts w:eastAsia="Times New Roman"/>
          <w:color w:val="000000"/>
        </w:rPr>
        <w:t xml:space="preserve"> Audit log entry created for mutating admin actions.</w:t>
      </w:r>
    </w:p>
    <w:p w14:paraId="58D2F699" w14:textId="77777777" w:rsidR="007B5DE7" w:rsidRDefault="007B5DE7">
      <w:pPr>
        <w:pStyle w:val="Heading3"/>
        <w:rPr>
          <w:rFonts w:eastAsia="Times New Roman"/>
          <w:color w:val="000000"/>
        </w:rPr>
      </w:pPr>
      <w:bookmarkStart w:id="114" w:name="_Toc233529002"/>
      <w:r>
        <w:rPr>
          <w:rFonts w:eastAsia="Times New Roman"/>
          <w:color w:val="000000"/>
        </w:rPr>
        <w:t>POR-01: Upload portfolio item</w:t>
      </w:r>
      <w:bookmarkEnd w:id="114"/>
    </w:p>
    <w:p w14:paraId="304B3695" w14:textId="77777777" w:rsidR="007B5DE7" w:rsidRDefault="007B5DE7" w:rsidP="007B5DE7">
      <w:pPr>
        <w:numPr>
          <w:ilvl w:val="0"/>
          <w:numId w:val="41"/>
        </w:numPr>
        <w:spacing w:before="100" w:beforeAutospacing="1" w:after="100" w:afterAutospacing="1"/>
        <w:rPr>
          <w:rFonts w:eastAsia="Times New Roman"/>
          <w:color w:val="000000"/>
        </w:rPr>
      </w:pPr>
      <w:r>
        <w:rPr>
          <w:rStyle w:val="Strong"/>
          <w:rFonts w:eastAsia="Times New Roman"/>
          <w:color w:val="000000"/>
        </w:rPr>
        <w:t>Type:</w:t>
      </w:r>
      <w:r>
        <w:rPr>
          <w:rFonts w:eastAsia="Times New Roman"/>
          <w:color w:val="000000"/>
        </w:rPr>
        <w:t xml:space="preserve"> Positive test case</w:t>
      </w:r>
    </w:p>
    <w:p w14:paraId="5079B44A" w14:textId="77777777" w:rsidR="007B5DE7" w:rsidRDefault="007B5DE7" w:rsidP="007B5DE7">
      <w:pPr>
        <w:numPr>
          <w:ilvl w:val="0"/>
          <w:numId w:val="41"/>
        </w:numPr>
        <w:spacing w:before="100" w:beforeAutospacing="1" w:after="100" w:afterAutospacing="1"/>
        <w:rPr>
          <w:rFonts w:eastAsia="Times New Roman"/>
          <w:color w:val="000000"/>
        </w:rPr>
      </w:pPr>
      <w:r>
        <w:rPr>
          <w:rStyle w:val="Strong"/>
          <w:rFonts w:eastAsia="Times New Roman"/>
          <w:color w:val="000000"/>
        </w:rPr>
        <w:t>Preconditions:</w:t>
      </w:r>
      <w:r>
        <w:rPr>
          <w:rFonts w:eastAsia="Times New Roman"/>
          <w:color w:val="000000"/>
        </w:rPr>
        <w:t xml:space="preserve"> </w:t>
      </w:r>
      <w:r>
        <w:rPr>
          <w:rFonts w:eastAsia="Times New Roman"/>
          <w:color w:val="000000"/>
        </w:rPr>
        <w:t>Valid seeded database; demo accounts from DEMO_ACCOUNTS.md</w:t>
      </w:r>
    </w:p>
    <w:p w14:paraId="680663A1" w14:textId="77777777" w:rsidR="007B5DE7" w:rsidRDefault="007B5DE7" w:rsidP="007B5DE7">
      <w:pPr>
        <w:numPr>
          <w:ilvl w:val="0"/>
          <w:numId w:val="41"/>
        </w:numPr>
        <w:spacing w:before="100" w:beforeAutospacing="1" w:after="100" w:afterAutospacing="1"/>
        <w:rPr>
          <w:rFonts w:eastAsia="Times New Roman"/>
          <w:color w:val="000000"/>
        </w:rPr>
      </w:pPr>
      <w:r>
        <w:rPr>
          <w:rStyle w:val="Strong"/>
          <w:rFonts w:eastAsia="Times New Roman"/>
          <w:color w:val="000000"/>
        </w:rPr>
        <w:t>Steps:</w:t>
      </w:r>
      <w:r>
        <w:rPr>
          <w:rFonts w:eastAsia="Times New Roman"/>
          <w:color w:val="000000"/>
        </w:rPr>
        <w:t xml:space="preserve"> (1) Authenticate appropriate role. (2) Navigate to module endpoint. (3) Submit request payload per API spec. (4) Verify response code and database state.</w:t>
      </w:r>
    </w:p>
    <w:p w14:paraId="58291524" w14:textId="77777777" w:rsidR="007B5DE7" w:rsidRDefault="007B5DE7" w:rsidP="007B5DE7">
      <w:pPr>
        <w:numPr>
          <w:ilvl w:val="0"/>
          <w:numId w:val="41"/>
        </w:numPr>
        <w:spacing w:before="100" w:beforeAutospacing="1" w:after="100" w:afterAutospacing="1"/>
        <w:rPr>
          <w:rFonts w:eastAsia="Times New Roman"/>
          <w:color w:val="000000"/>
        </w:rPr>
      </w:pPr>
      <w:r>
        <w:rPr>
          <w:rStyle w:val="Strong"/>
          <w:rFonts w:eastAsia="Times New Roman"/>
          <w:color w:val="000000"/>
        </w:rPr>
        <w:t>Expected:</w:t>
      </w:r>
      <w:r>
        <w:rPr>
          <w:rFonts w:eastAsia="Times New Roman"/>
          <w:color w:val="000000"/>
        </w:rPr>
        <w:t xml:space="preserve"> 201 + visible in GET</w:t>
      </w:r>
    </w:p>
    <w:p w14:paraId="3B1CF75F" w14:textId="77777777" w:rsidR="007B5DE7" w:rsidRDefault="007B5DE7" w:rsidP="007B5DE7">
      <w:pPr>
        <w:numPr>
          <w:ilvl w:val="0"/>
          <w:numId w:val="41"/>
        </w:numPr>
        <w:spacing w:before="100" w:beforeAutospacing="1" w:after="100" w:afterAutospacing="1"/>
        <w:rPr>
          <w:rFonts w:eastAsia="Times New Roman"/>
          <w:color w:val="000000"/>
        </w:rPr>
      </w:pPr>
      <w:r>
        <w:rPr>
          <w:rStyle w:val="Strong"/>
          <w:rFonts w:eastAsia="Times New Roman"/>
          <w:color w:val="000000"/>
        </w:rPr>
        <w:t>Postconditions:</w:t>
      </w:r>
      <w:r>
        <w:rPr>
          <w:rFonts w:eastAsia="Times New Roman"/>
          <w:color w:val="000000"/>
        </w:rPr>
        <w:t xml:space="preserve"> Audit log entry created for mutating admin actions.</w:t>
      </w:r>
    </w:p>
    <w:p w14:paraId="614AC390" w14:textId="77777777" w:rsidR="007B5DE7" w:rsidRDefault="007B5DE7">
      <w:pPr>
        <w:pStyle w:val="Heading3"/>
        <w:rPr>
          <w:rFonts w:eastAsia="Times New Roman"/>
          <w:color w:val="000000"/>
        </w:rPr>
      </w:pPr>
      <w:bookmarkStart w:id="115" w:name="_Toc233529003"/>
      <w:r>
        <w:rPr>
          <w:rFonts w:eastAsia="Times New Roman"/>
          <w:color w:val="000000"/>
        </w:rPr>
        <w:t>MAT-01: Create material order</w:t>
      </w:r>
      <w:bookmarkEnd w:id="115"/>
    </w:p>
    <w:p w14:paraId="0C3D532B" w14:textId="77777777" w:rsidR="007B5DE7" w:rsidRDefault="007B5DE7" w:rsidP="007B5DE7">
      <w:pPr>
        <w:numPr>
          <w:ilvl w:val="0"/>
          <w:numId w:val="42"/>
        </w:numPr>
        <w:spacing w:before="100" w:beforeAutospacing="1" w:after="100" w:afterAutospacing="1"/>
        <w:rPr>
          <w:rFonts w:eastAsia="Times New Roman"/>
          <w:color w:val="000000"/>
        </w:rPr>
      </w:pPr>
      <w:r>
        <w:rPr>
          <w:rStyle w:val="Strong"/>
          <w:rFonts w:eastAsia="Times New Roman"/>
          <w:color w:val="000000"/>
        </w:rPr>
        <w:t>Type:</w:t>
      </w:r>
      <w:r>
        <w:rPr>
          <w:rFonts w:eastAsia="Times New Roman"/>
          <w:color w:val="000000"/>
        </w:rPr>
        <w:t xml:space="preserve"> Positive test case</w:t>
      </w:r>
    </w:p>
    <w:p w14:paraId="27AC42A8" w14:textId="77777777" w:rsidR="007B5DE7" w:rsidRDefault="007B5DE7" w:rsidP="007B5DE7">
      <w:pPr>
        <w:numPr>
          <w:ilvl w:val="0"/>
          <w:numId w:val="42"/>
        </w:numPr>
        <w:spacing w:before="100" w:beforeAutospacing="1" w:after="100" w:afterAutospacing="1"/>
        <w:rPr>
          <w:rFonts w:eastAsia="Times New Roman"/>
          <w:color w:val="000000"/>
        </w:rPr>
      </w:pPr>
      <w:r>
        <w:rPr>
          <w:rStyle w:val="Strong"/>
          <w:rFonts w:eastAsia="Times New Roman"/>
          <w:color w:val="000000"/>
        </w:rPr>
        <w:t>Preconditions:</w:t>
      </w:r>
      <w:r>
        <w:rPr>
          <w:rFonts w:eastAsia="Times New Roman"/>
          <w:color w:val="000000"/>
        </w:rPr>
        <w:t xml:space="preserve"> Valid seeded database; demo accounts from DEMO_ACCOUNTS.md</w:t>
      </w:r>
    </w:p>
    <w:p w14:paraId="1685FD0D" w14:textId="77777777" w:rsidR="007B5DE7" w:rsidRDefault="007B5DE7" w:rsidP="007B5DE7">
      <w:pPr>
        <w:numPr>
          <w:ilvl w:val="0"/>
          <w:numId w:val="42"/>
        </w:numPr>
        <w:spacing w:before="100" w:beforeAutospacing="1" w:after="100" w:afterAutospacing="1"/>
        <w:rPr>
          <w:rFonts w:eastAsia="Times New Roman"/>
          <w:color w:val="000000"/>
        </w:rPr>
      </w:pPr>
      <w:r>
        <w:rPr>
          <w:rStyle w:val="Strong"/>
          <w:rFonts w:eastAsia="Times New Roman"/>
          <w:color w:val="000000"/>
        </w:rPr>
        <w:lastRenderedPageBreak/>
        <w:t>Steps:</w:t>
      </w:r>
      <w:r>
        <w:rPr>
          <w:rFonts w:eastAsia="Times New Roman"/>
          <w:color w:val="000000"/>
        </w:rPr>
        <w:t xml:space="preserve"> </w:t>
      </w:r>
      <w:r>
        <w:rPr>
          <w:rFonts w:eastAsia="Times New Roman"/>
          <w:color w:val="000000"/>
        </w:rPr>
        <w:t>(1) Authenticate appropriate role. (2) Navigate to module endpoint. (3) Submit request payload per API spec. (4) Verify response code and database state.</w:t>
      </w:r>
    </w:p>
    <w:p w14:paraId="2D49A348" w14:textId="77777777" w:rsidR="007B5DE7" w:rsidRDefault="007B5DE7" w:rsidP="007B5DE7">
      <w:pPr>
        <w:numPr>
          <w:ilvl w:val="0"/>
          <w:numId w:val="42"/>
        </w:numPr>
        <w:spacing w:before="100" w:beforeAutospacing="1" w:after="100" w:afterAutospacing="1"/>
        <w:rPr>
          <w:rFonts w:eastAsia="Times New Roman"/>
          <w:color w:val="000000"/>
        </w:rPr>
      </w:pPr>
      <w:r>
        <w:rPr>
          <w:rStyle w:val="Strong"/>
          <w:rFonts w:eastAsia="Times New Roman"/>
          <w:color w:val="000000"/>
        </w:rPr>
        <w:t>Expected:</w:t>
      </w:r>
      <w:r>
        <w:rPr>
          <w:rFonts w:eastAsia="Times New Roman"/>
          <w:color w:val="000000"/>
        </w:rPr>
        <w:t xml:space="preserve"> Order pending</w:t>
      </w:r>
    </w:p>
    <w:p w14:paraId="7D09C689" w14:textId="77777777" w:rsidR="007B5DE7" w:rsidRDefault="007B5DE7" w:rsidP="007B5DE7">
      <w:pPr>
        <w:numPr>
          <w:ilvl w:val="0"/>
          <w:numId w:val="42"/>
        </w:numPr>
        <w:spacing w:before="100" w:beforeAutospacing="1" w:after="100" w:afterAutospacing="1"/>
        <w:rPr>
          <w:rFonts w:eastAsia="Times New Roman"/>
          <w:color w:val="000000"/>
        </w:rPr>
      </w:pPr>
      <w:r>
        <w:rPr>
          <w:rStyle w:val="Strong"/>
          <w:rFonts w:eastAsia="Times New Roman"/>
          <w:color w:val="000000"/>
        </w:rPr>
        <w:t>Postconditions:</w:t>
      </w:r>
      <w:r>
        <w:rPr>
          <w:rFonts w:eastAsia="Times New Roman"/>
          <w:color w:val="000000"/>
        </w:rPr>
        <w:t xml:space="preserve"> Audit log entry created for mutating admin actions.</w:t>
      </w:r>
    </w:p>
    <w:p w14:paraId="7B127D9C" w14:textId="77777777" w:rsidR="007B5DE7" w:rsidRDefault="007B5DE7">
      <w:pPr>
        <w:pStyle w:val="Heading2"/>
        <w:rPr>
          <w:rFonts w:eastAsia="Times New Roman"/>
          <w:color w:val="000000"/>
        </w:rPr>
      </w:pPr>
      <w:bookmarkStart w:id="116" w:name="_Toc233529004"/>
      <w:r>
        <w:rPr>
          <w:rFonts w:eastAsia="Times New Roman"/>
          <w:color w:val="000000"/>
        </w:rPr>
        <w:t>B.2 Regression Test Suite</w:t>
      </w:r>
      <w:bookmarkEnd w:id="116"/>
    </w:p>
    <w:p w14:paraId="0F69D604" w14:textId="77777777" w:rsidR="007B5DE7" w:rsidRDefault="007B5DE7">
      <w:pPr>
        <w:pStyle w:val="NormalWeb"/>
        <w:rPr>
          <w:color w:val="000000"/>
        </w:rPr>
      </w:pPr>
      <w:r>
        <w:rPr>
          <w:color w:val="000000"/>
        </w:rPr>
        <w:t>Regression tests are re-executed before each sprint demo and prior to final submission. Priority P0 cases: AUTH-01, BID-01, ESC-01, CON-03, ADM-01.</w:t>
      </w:r>
    </w:p>
    <w:p w14:paraId="6A44132B" w14:textId="77777777" w:rsidR="007B5DE7" w:rsidRDefault="007B5DE7">
      <w:pPr>
        <w:rPr>
          <w:rFonts w:eastAsia="Times New Roman"/>
          <w:color w:val="000000"/>
        </w:rPr>
      </w:pPr>
      <w:r>
        <w:rPr>
          <w:rFonts w:eastAsia="Times New Roman"/>
          <w:color w:val="000000"/>
        </w:rPr>
        <w:pict w14:anchorId="3EA7F523">
          <v:rect id="_x0000_i1065" style="width:0;height:1.5pt" o:hralign="center" o:hrstd="t" o:hr="t" fillcolor="#a0a0a0" stroked="f"/>
        </w:pict>
      </w:r>
    </w:p>
    <w:p w14:paraId="50A04FE8" w14:textId="77777777" w:rsidR="007B5DE7" w:rsidRDefault="007B5DE7">
      <w:pPr>
        <w:pStyle w:val="NormalWeb"/>
        <w:rPr>
          <w:color w:val="000000"/>
        </w:rPr>
      </w:pPr>
      <w:r>
        <w:rPr>
          <w:color w:val="000000"/>
        </w:rPr>
        <w:br w:type="page"/>
      </w:r>
    </w:p>
    <w:p w14:paraId="312657B7" w14:textId="77777777" w:rsidR="007B5DE7" w:rsidRDefault="007B5DE7">
      <w:pPr>
        <w:pStyle w:val="Heading1"/>
        <w:rPr>
          <w:rFonts w:eastAsia="Times New Roman"/>
          <w:color w:val="000000"/>
        </w:rPr>
      </w:pPr>
      <w:bookmarkStart w:id="117" w:name="_Toc233529005"/>
      <w:r>
        <w:rPr>
          <w:rFonts w:eastAsia="Times New Roman"/>
          <w:color w:val="000000"/>
        </w:rPr>
        <w:lastRenderedPageBreak/>
        <w:t>Appendix C: Complete Data Dictionary</w:t>
      </w:r>
      <w:bookmarkEnd w:id="117"/>
    </w:p>
    <w:p w14:paraId="26FFD88E" w14:textId="77777777" w:rsidR="007B5DE7" w:rsidRDefault="007B5DE7">
      <w:pPr>
        <w:pStyle w:val="NormalWeb"/>
        <w:rPr>
          <w:color w:val="000000"/>
        </w:rPr>
      </w:pPr>
      <w:r>
        <w:rPr>
          <w:color w:val="000000"/>
        </w:rPr>
        <w:t>This appendix provides a detailed schema dictionary for all MongoDB database collections in the El-Moquwal platform, specifying field names, types, validation rules, defaults, and functional descriptions.</w:t>
      </w:r>
    </w:p>
    <w:p w14:paraId="40238798" w14:textId="77777777" w:rsidR="007B5DE7" w:rsidRDefault="007B5DE7">
      <w:pPr>
        <w:pStyle w:val="Heading2"/>
        <w:rPr>
          <w:rFonts w:eastAsia="Times New Roman"/>
          <w:color w:val="000000"/>
        </w:rPr>
      </w:pPr>
      <w:bookmarkStart w:id="118" w:name="_Toc233529006"/>
      <w:r>
        <w:rPr>
          <w:rFonts w:eastAsia="Times New Roman"/>
          <w:color w:val="000000"/>
        </w:rPr>
        <w:t>C.1 User (Base Collection)</w:t>
      </w:r>
      <w:bookmarkEnd w:id="118"/>
    </w:p>
    <w:p w14:paraId="2E159B0D" w14:textId="77777777" w:rsidR="007B5DE7" w:rsidRDefault="007B5DE7">
      <w:pPr>
        <w:pStyle w:val="NormalWeb"/>
        <w:rPr>
          <w:color w:val="000000"/>
        </w:rPr>
      </w:pPr>
      <w:r>
        <w:rPr>
          <w:rStyle w:val="Strong"/>
          <w:color w:val="000000"/>
        </w:rPr>
        <w:t>Source File:</w:t>
      </w:r>
      <w:r>
        <w:rPr>
          <w:color w:val="000000"/>
        </w:rPr>
        <w:t xml:space="preserve"> </w:t>
      </w:r>
      <w:r>
        <w:rPr>
          <w:color w:val="000000"/>
        </w:rPr>
        <w:br/>
      </w:r>
      <w:r>
        <w:rPr>
          <w:rStyle w:val="Emphasis"/>
          <w:color w:val="000000"/>
        </w:rPr>
        <w:t>Table C.1: User Schema Fields</w:t>
      </w:r>
      <w:r>
        <w:rPr>
          <w:color w:val="000000"/>
        </w:rPr>
        <w:t xml:space="preserve"> | Field Name | Type | Required | Default | Description / Constraints | |---|---|---|---|---| | | String | Yes | - | Full name of the user (max length 100 characters). | | </w:t>
      </w:r>
      <w:r>
        <w:rPr>
          <w:color w:val="000000"/>
        </w:rPr>
        <w:t xml:space="preserve">| String | Yes | - | Email address (unique index, lowercased, validated via regex). | | | String | Yes | - | Egyptian phone number (unique, validated: ). | | | String | Yes | - | Argon2id cryptographic password hash. | | | String | Yes | - | Role of the user. Enum: . | | | String | Yes | | Account state. Enum: . | | | String | No | - | SHA-256 hash of the 14-digit Egyptian National ID for uniqueness checks. | | </w:t>
      </w:r>
      <w:r>
        <w:rPr>
          <w:color w:val="000000"/>
        </w:rPr>
        <w:t>| String | No | - | Plaintext storage of the last 4 digits of the National ID for identity display. | | | Number | Yes | | Count of failed consecutive login attempts (brute-force protection). | | | Date | No | - | Expiry timestamp for account login lock. | | | Boolean | Yes | | Email verification flag (via OTP verification). | | | String | No | - | Temporary 6-digit One-Time Password for email activation. | | | String | Yes | - | Unique 6-character referral code generated on signup. |</w:t>
      </w:r>
    </w:p>
    <w:p w14:paraId="0DEA0A7B" w14:textId="77777777" w:rsidR="007B5DE7" w:rsidRDefault="007B5DE7">
      <w:pPr>
        <w:rPr>
          <w:rFonts w:eastAsia="Times New Roman"/>
          <w:color w:val="000000"/>
        </w:rPr>
      </w:pPr>
      <w:r>
        <w:rPr>
          <w:rFonts w:eastAsia="Times New Roman"/>
          <w:color w:val="000000"/>
        </w:rPr>
        <w:pict w14:anchorId="4C74064C">
          <v:rect id="_x0000_i1066" style="width:0;height:1.5pt" o:hralign="center" o:hrstd="t" o:hr="t" fillcolor="#a0a0a0" stroked="f"/>
        </w:pict>
      </w:r>
    </w:p>
    <w:p w14:paraId="66A0D278" w14:textId="77777777" w:rsidR="007B5DE7" w:rsidRDefault="007B5DE7">
      <w:pPr>
        <w:pStyle w:val="Heading2"/>
        <w:rPr>
          <w:rFonts w:eastAsia="Times New Roman"/>
          <w:color w:val="000000"/>
        </w:rPr>
      </w:pPr>
      <w:bookmarkStart w:id="119" w:name="_Toc233529007"/>
      <w:r>
        <w:rPr>
          <w:rFonts w:eastAsia="Times New Roman"/>
          <w:color w:val="000000"/>
        </w:rPr>
        <w:t>C.2 ContractorProfile (Discriminator)</w:t>
      </w:r>
      <w:bookmarkEnd w:id="119"/>
    </w:p>
    <w:p w14:paraId="42B731DE" w14:textId="77777777" w:rsidR="007B5DE7" w:rsidRDefault="007B5DE7">
      <w:pPr>
        <w:pStyle w:val="NormalWeb"/>
        <w:rPr>
          <w:color w:val="000000"/>
        </w:rPr>
      </w:pPr>
      <w:r>
        <w:rPr>
          <w:rStyle w:val="Strong"/>
          <w:color w:val="000000"/>
        </w:rPr>
        <w:t>Source File:</w:t>
      </w:r>
      <w:r>
        <w:rPr>
          <w:color w:val="000000"/>
        </w:rPr>
        <w:t xml:space="preserve"> </w:t>
      </w:r>
      <w:r>
        <w:rPr>
          <w:color w:val="000000"/>
        </w:rPr>
        <w:br/>
      </w:r>
      <w:r>
        <w:rPr>
          <w:rStyle w:val="Emphasis"/>
          <w:color w:val="000000"/>
        </w:rPr>
        <w:t>Table C.2: Contractor Profile Schema Fields</w:t>
      </w:r>
      <w:r>
        <w:rPr>
          <w:color w:val="000000"/>
        </w:rPr>
        <w:t xml:space="preserve"> | Field Name | Type | Required | Default | Description / Constraints | |---|---|---|---|---| | | String | Yes | - | Trade discipline. Enum: . | | | Number | Yes | | Number of years active in the trade (must be non-negative). | | | String | No | - | Professional text biography (max 1000 characters). | | | String | Yes | - | Path to the uploaded PDF/image file of the National ID card. | | </w:t>
      </w:r>
      <w:r>
        <w:rPr>
          <w:color w:val="000000"/>
        </w:rPr>
        <w:t xml:space="preserve">| String | No | - | Optional path to trade union / graduation certificates. | | | String | No | - | Optional path to Syndicate membership card. | | | String | No | - | Path to the contractor's profile image. | | | String | No | - | Administrative text feedback if KYC validation is rejected. | | | String | No | - | Internal administrative notes. | | | ObjectId | No | - | Reference to the (Admin) who approved the profile. | | | Number | Yes | | Mean rating score from 1.0 to 5.0. | | | Number | Yes | </w:t>
      </w:r>
      <w:r>
        <w:rPr>
          <w:color w:val="000000"/>
        </w:rPr>
        <w:t>| Denormalized count of successfully closed projects. | | | Number | Yes | | Available bidding credits (deducted upon bid submission). | | | Boolean | Yes | | VIP status offering discounted bid costs and featured badge. | | | Date | No | - | Premium subscription expiry date. | | | ObjectId | No | - | Reference to the user who referred this contractor. |</w:t>
      </w:r>
    </w:p>
    <w:p w14:paraId="0900D730" w14:textId="77777777" w:rsidR="007B5DE7" w:rsidRDefault="007B5DE7">
      <w:pPr>
        <w:rPr>
          <w:rFonts w:eastAsia="Times New Roman"/>
          <w:color w:val="000000"/>
        </w:rPr>
      </w:pPr>
      <w:r>
        <w:rPr>
          <w:rFonts w:eastAsia="Times New Roman"/>
          <w:color w:val="000000"/>
        </w:rPr>
        <w:pict w14:anchorId="1A226F7F">
          <v:rect id="_x0000_i1067" style="width:0;height:1.5pt" o:hralign="center" o:hrstd="t" o:hr="t" fillcolor="#a0a0a0" stroked="f"/>
        </w:pict>
      </w:r>
    </w:p>
    <w:p w14:paraId="004BEF22" w14:textId="77777777" w:rsidR="007B5DE7" w:rsidRDefault="007B5DE7">
      <w:pPr>
        <w:pStyle w:val="Heading2"/>
        <w:rPr>
          <w:rFonts w:eastAsia="Times New Roman"/>
          <w:color w:val="000000"/>
        </w:rPr>
      </w:pPr>
      <w:bookmarkStart w:id="120" w:name="_Toc233529008"/>
      <w:r>
        <w:rPr>
          <w:rFonts w:eastAsia="Times New Roman"/>
          <w:color w:val="000000"/>
        </w:rPr>
        <w:t>C.3 CustomerProfile (Discriminator)</w:t>
      </w:r>
      <w:bookmarkEnd w:id="120"/>
    </w:p>
    <w:p w14:paraId="7C21A2A5" w14:textId="77777777" w:rsidR="007B5DE7" w:rsidRDefault="007B5DE7">
      <w:pPr>
        <w:pStyle w:val="NormalWeb"/>
        <w:rPr>
          <w:color w:val="000000"/>
        </w:rPr>
      </w:pPr>
      <w:r>
        <w:rPr>
          <w:rStyle w:val="Strong"/>
          <w:color w:val="000000"/>
        </w:rPr>
        <w:t>Source File:</w:t>
      </w:r>
      <w:r>
        <w:rPr>
          <w:color w:val="000000"/>
        </w:rPr>
        <w:t xml:space="preserve"> </w:t>
      </w:r>
      <w:r>
        <w:rPr>
          <w:color w:val="000000"/>
        </w:rPr>
        <w:br/>
      </w:r>
      <w:r>
        <w:rPr>
          <w:rStyle w:val="Emphasis"/>
          <w:color w:val="000000"/>
        </w:rPr>
        <w:t>Table C.3: Customer Profile Schema Fields</w:t>
      </w:r>
      <w:r>
        <w:rPr>
          <w:color w:val="000000"/>
        </w:rPr>
        <w:t xml:space="preserve"> </w:t>
      </w:r>
      <w:r>
        <w:rPr>
          <w:color w:val="000000"/>
        </w:rPr>
        <w:t xml:space="preserve">| Field Name | Type | Required | Default | Description / Constraints | |---|---|---|---|---| | | Date | No | - | Date of birth, auto-extracted from the National ID. </w:t>
      </w:r>
      <w:r>
        <w:rPr>
          <w:color w:val="000000"/>
        </w:rPr>
        <w:lastRenderedPageBreak/>
        <w:t>| | | String | No | - | Gender. Enum: , auto-extracted from NID. | | | String | No | - | Governorate of residence, auto-extracted from NID. | | | String | No | - | 2-digit Egyptian governorate code. |</w:t>
      </w:r>
    </w:p>
    <w:p w14:paraId="31699618" w14:textId="77777777" w:rsidR="007B5DE7" w:rsidRDefault="007B5DE7">
      <w:pPr>
        <w:rPr>
          <w:rFonts w:eastAsia="Times New Roman"/>
          <w:color w:val="000000"/>
        </w:rPr>
      </w:pPr>
      <w:r>
        <w:rPr>
          <w:rFonts w:eastAsia="Times New Roman"/>
          <w:color w:val="000000"/>
        </w:rPr>
        <w:pict w14:anchorId="361C2577">
          <v:rect id="_x0000_i1068" style="width:0;height:1.5pt" o:hralign="center" o:hrstd="t" o:hr="t" fillcolor="#a0a0a0" stroked="f"/>
        </w:pict>
      </w:r>
    </w:p>
    <w:p w14:paraId="3AAFEC36" w14:textId="77777777" w:rsidR="007B5DE7" w:rsidRDefault="007B5DE7">
      <w:pPr>
        <w:pStyle w:val="Heading2"/>
        <w:rPr>
          <w:rFonts w:eastAsia="Times New Roman"/>
          <w:color w:val="000000"/>
        </w:rPr>
      </w:pPr>
      <w:bookmarkStart w:id="121" w:name="_Toc233529009"/>
      <w:r>
        <w:rPr>
          <w:rFonts w:eastAsia="Times New Roman"/>
          <w:color w:val="000000"/>
        </w:rPr>
        <w:t>C.4 AdminProfile (Discriminator)</w:t>
      </w:r>
      <w:bookmarkEnd w:id="121"/>
    </w:p>
    <w:p w14:paraId="0A05B720" w14:textId="77777777" w:rsidR="007B5DE7" w:rsidRDefault="007B5DE7">
      <w:pPr>
        <w:pStyle w:val="NormalWeb"/>
        <w:rPr>
          <w:color w:val="000000"/>
        </w:rPr>
      </w:pPr>
      <w:r>
        <w:rPr>
          <w:rStyle w:val="Strong"/>
          <w:color w:val="000000"/>
        </w:rPr>
        <w:t>Source File:</w:t>
      </w:r>
      <w:r>
        <w:rPr>
          <w:color w:val="000000"/>
        </w:rPr>
        <w:t xml:space="preserve"> </w:t>
      </w:r>
      <w:r>
        <w:rPr>
          <w:color w:val="000000"/>
        </w:rPr>
        <w:br/>
      </w:r>
      <w:r>
        <w:rPr>
          <w:rStyle w:val="Emphasis"/>
          <w:color w:val="000000"/>
        </w:rPr>
        <w:t>Table C.4: Admin Profile Schema Fields</w:t>
      </w:r>
      <w:r>
        <w:rPr>
          <w:color w:val="000000"/>
        </w:rPr>
        <w:t xml:space="preserve"> </w:t>
      </w:r>
      <w:r>
        <w:rPr>
          <w:color w:val="000000"/>
        </w:rPr>
        <w:t>| Field Name | Type | Required | Default | Description / Constraints | |---|---|---|---|---| | | Array | Yes | | Enum array: . | | | ObjectId | Yes | - | Reference to the Super Admin creator. | | | String | No | - | Notes concerning administrative history. |</w:t>
      </w:r>
    </w:p>
    <w:p w14:paraId="184F027F" w14:textId="77777777" w:rsidR="007B5DE7" w:rsidRDefault="007B5DE7">
      <w:pPr>
        <w:rPr>
          <w:rFonts w:eastAsia="Times New Roman"/>
          <w:color w:val="000000"/>
        </w:rPr>
      </w:pPr>
      <w:r>
        <w:rPr>
          <w:rFonts w:eastAsia="Times New Roman"/>
          <w:color w:val="000000"/>
        </w:rPr>
        <w:pict w14:anchorId="70D62743">
          <v:rect id="_x0000_i1069" style="width:0;height:1.5pt" o:hralign="center" o:hrstd="t" o:hr="t" fillcolor="#a0a0a0" stroked="f"/>
        </w:pict>
      </w:r>
    </w:p>
    <w:p w14:paraId="2A1F7AA2" w14:textId="77777777" w:rsidR="007B5DE7" w:rsidRDefault="007B5DE7">
      <w:pPr>
        <w:pStyle w:val="Heading2"/>
        <w:rPr>
          <w:rFonts w:eastAsia="Times New Roman"/>
          <w:color w:val="000000"/>
        </w:rPr>
      </w:pPr>
      <w:bookmarkStart w:id="122" w:name="_Toc233529010"/>
      <w:r>
        <w:rPr>
          <w:rFonts w:eastAsia="Times New Roman"/>
          <w:color w:val="000000"/>
        </w:rPr>
        <w:t>C.5 SuperAdminProfile (Discriminator)</w:t>
      </w:r>
      <w:bookmarkEnd w:id="122"/>
    </w:p>
    <w:p w14:paraId="14B0710C" w14:textId="77777777" w:rsidR="007B5DE7" w:rsidRDefault="007B5DE7">
      <w:pPr>
        <w:pStyle w:val="NormalWeb"/>
        <w:rPr>
          <w:color w:val="000000"/>
        </w:rPr>
      </w:pPr>
      <w:r>
        <w:rPr>
          <w:rStyle w:val="Strong"/>
          <w:color w:val="000000"/>
        </w:rPr>
        <w:t>Source File:</w:t>
      </w:r>
      <w:r>
        <w:rPr>
          <w:color w:val="000000"/>
        </w:rPr>
        <w:t xml:space="preserve"> </w:t>
      </w:r>
      <w:r>
        <w:rPr>
          <w:color w:val="000000"/>
        </w:rPr>
        <w:br/>
      </w:r>
      <w:r>
        <w:rPr>
          <w:rStyle w:val="Emphasis"/>
          <w:color w:val="000000"/>
        </w:rPr>
        <w:t>Table C.5: Super Admin Profile Schema Fields</w:t>
      </w:r>
      <w:r>
        <w:rPr>
          <w:color w:val="000000"/>
        </w:rPr>
        <w:t xml:space="preserve"> | Field Name | Type | Required | Default | Description / Constraints | |---|---|---|---|---| | | Boolean | Yes | | Immutable system ownership flag. |</w:t>
      </w:r>
    </w:p>
    <w:p w14:paraId="4FED84D1" w14:textId="77777777" w:rsidR="007B5DE7" w:rsidRDefault="007B5DE7">
      <w:pPr>
        <w:rPr>
          <w:rFonts w:eastAsia="Times New Roman"/>
          <w:color w:val="000000"/>
        </w:rPr>
      </w:pPr>
      <w:r>
        <w:rPr>
          <w:rFonts w:eastAsia="Times New Roman"/>
          <w:color w:val="000000"/>
        </w:rPr>
        <w:pict w14:anchorId="62AD17CB">
          <v:rect id="_x0000_i1070" style="width:0;height:1.5pt" o:hralign="center" o:hrstd="t" o:hr="t" fillcolor="#a0a0a0" stroked="f"/>
        </w:pict>
      </w:r>
    </w:p>
    <w:p w14:paraId="660D2D40" w14:textId="77777777" w:rsidR="007B5DE7" w:rsidRDefault="007B5DE7">
      <w:pPr>
        <w:pStyle w:val="Heading2"/>
        <w:rPr>
          <w:rFonts w:eastAsia="Times New Roman"/>
          <w:color w:val="000000"/>
        </w:rPr>
      </w:pPr>
      <w:bookmarkStart w:id="123" w:name="_Toc233529011"/>
      <w:r>
        <w:rPr>
          <w:rFonts w:eastAsia="Times New Roman"/>
          <w:color w:val="000000"/>
        </w:rPr>
        <w:t>C.6 Project</w:t>
      </w:r>
      <w:bookmarkEnd w:id="123"/>
    </w:p>
    <w:p w14:paraId="228DDC99" w14:textId="77777777" w:rsidR="007B5DE7" w:rsidRDefault="007B5DE7">
      <w:pPr>
        <w:pStyle w:val="NormalWeb"/>
        <w:rPr>
          <w:color w:val="000000"/>
        </w:rPr>
      </w:pPr>
      <w:r>
        <w:rPr>
          <w:rStyle w:val="Strong"/>
          <w:color w:val="000000"/>
        </w:rPr>
        <w:t>Source File:</w:t>
      </w:r>
      <w:r>
        <w:rPr>
          <w:color w:val="000000"/>
        </w:rPr>
        <w:t xml:space="preserve"> </w:t>
      </w:r>
      <w:r>
        <w:rPr>
          <w:color w:val="000000"/>
        </w:rPr>
        <w:br/>
      </w:r>
      <w:r>
        <w:rPr>
          <w:rStyle w:val="Emphasis"/>
          <w:color w:val="000000"/>
        </w:rPr>
        <w:t>Table C.6: Project Schema Fields</w:t>
      </w:r>
      <w:r>
        <w:rPr>
          <w:color w:val="000000"/>
        </w:rPr>
        <w:t xml:space="preserve"> | Field Name | Type | Required | Default | Description / Constraints | |---|---|---|---|---| | | String | Yes | - | Project title (max 200 characters). | | | String | Yes | - | Detailed scope statement (max 2000 characters). | | | String | Yes | - | Matching trade category. Enum matches Contractor specialty. | | | Object | Yes | - | Nested object: . | | | String | Yes | - | Cost tier. Enum: . | | | String | Yes | - | Enum: . | | | Array | No | </w:t>
      </w:r>
      <w:r>
        <w:rPr>
          <w:color w:val="000000"/>
        </w:rPr>
        <w:t xml:space="preserve">| Array of image URLs/paths uploaded by client (max 20). | | | Object | No | - | Cached AI result: . | | | String | Yes | | State. Enum: . | | | ObjectId | Yes | - | Reference to the owner (). | | | ObjectId | No | - | Reference to the winning contractor (). | | | ObjectId | No | - | Reference to the accepted . | | | Date | No | - | Project closure timestamp. | | | Number | No | - | Client score (1-5) given to contractor. | | | String | No | - | Client feedback text (max 1000 characters). | | </w:t>
      </w:r>
      <w:r>
        <w:rPr>
          <w:color w:val="000000"/>
        </w:rPr>
        <w:t>| Boolean | Yes | | Highlighted homepage listing flag. | | | Boolean | Yes | | Urgent indicator tag. |</w:t>
      </w:r>
    </w:p>
    <w:p w14:paraId="3754A616" w14:textId="77777777" w:rsidR="007B5DE7" w:rsidRDefault="007B5DE7">
      <w:pPr>
        <w:rPr>
          <w:rFonts w:eastAsia="Times New Roman"/>
          <w:color w:val="000000"/>
        </w:rPr>
      </w:pPr>
      <w:r>
        <w:rPr>
          <w:rFonts w:eastAsia="Times New Roman"/>
          <w:color w:val="000000"/>
        </w:rPr>
        <w:pict w14:anchorId="2576BAA9">
          <v:rect id="_x0000_i1071" style="width:0;height:1.5pt" o:hralign="center" o:hrstd="t" o:hr="t" fillcolor="#a0a0a0" stroked="f"/>
        </w:pict>
      </w:r>
    </w:p>
    <w:p w14:paraId="45745EED" w14:textId="77777777" w:rsidR="007B5DE7" w:rsidRDefault="007B5DE7">
      <w:pPr>
        <w:pStyle w:val="Heading2"/>
        <w:rPr>
          <w:rFonts w:eastAsia="Times New Roman"/>
          <w:color w:val="000000"/>
        </w:rPr>
      </w:pPr>
      <w:bookmarkStart w:id="124" w:name="_Toc233529012"/>
      <w:r>
        <w:rPr>
          <w:rFonts w:eastAsia="Times New Roman"/>
          <w:color w:val="000000"/>
        </w:rPr>
        <w:t>C.7 Bid</w:t>
      </w:r>
      <w:bookmarkEnd w:id="124"/>
    </w:p>
    <w:p w14:paraId="1C6A8823" w14:textId="77777777" w:rsidR="007B5DE7" w:rsidRDefault="007B5DE7">
      <w:pPr>
        <w:pStyle w:val="NormalWeb"/>
        <w:rPr>
          <w:color w:val="000000"/>
        </w:rPr>
      </w:pPr>
      <w:r>
        <w:rPr>
          <w:rStyle w:val="Strong"/>
          <w:color w:val="000000"/>
        </w:rPr>
        <w:t>Source File:</w:t>
      </w:r>
      <w:r>
        <w:rPr>
          <w:color w:val="000000"/>
        </w:rPr>
        <w:t xml:space="preserve"> </w:t>
      </w:r>
      <w:r>
        <w:rPr>
          <w:color w:val="000000"/>
        </w:rPr>
        <w:br/>
      </w:r>
      <w:r>
        <w:rPr>
          <w:rStyle w:val="Emphasis"/>
          <w:color w:val="000000"/>
        </w:rPr>
        <w:t>Table C.7: Bid Schema Fields</w:t>
      </w:r>
      <w:r>
        <w:rPr>
          <w:color w:val="000000"/>
        </w:rPr>
        <w:t xml:space="preserve"> | Field Name | Type | Required | Default | Description / Constraints | |---|---|---|---|---| | | ObjectId | Yes | - | Reference to the target . | | | ObjectId | Yes | - | Reference to the bidding contractor (). | | | Number | Yes | - | Blind proposal amount in EGP (non-negative). | | | String | Yes | | Bidding currency. | | </w:t>
      </w:r>
      <w:r>
        <w:rPr>
          <w:color w:val="000000"/>
        </w:rPr>
        <w:t>| String | Yes | - | Proposal description/notes (max 500 characters). | | | Number | Yes | - | Duration to complete the project. | | | String | Yes | | Decision state. Enum: . | | | Date | No | - | Timestamp of client approval/rejection. | | | String | No | - | Optional text explanation for rejection. |</w:t>
      </w:r>
    </w:p>
    <w:p w14:paraId="3DF5589E" w14:textId="77777777" w:rsidR="007B5DE7" w:rsidRDefault="007B5DE7">
      <w:pPr>
        <w:rPr>
          <w:rFonts w:eastAsia="Times New Roman"/>
          <w:color w:val="000000"/>
        </w:rPr>
      </w:pPr>
      <w:r>
        <w:rPr>
          <w:rFonts w:eastAsia="Times New Roman"/>
          <w:color w:val="000000"/>
        </w:rPr>
        <w:lastRenderedPageBreak/>
        <w:pict w14:anchorId="56E3BF28">
          <v:rect id="_x0000_i1072" style="width:0;height:1.5pt" o:hralign="center" o:hrstd="t" o:hr="t" fillcolor="#a0a0a0" stroked="f"/>
        </w:pict>
      </w:r>
    </w:p>
    <w:p w14:paraId="08557E31" w14:textId="77777777" w:rsidR="007B5DE7" w:rsidRDefault="007B5DE7">
      <w:pPr>
        <w:pStyle w:val="Heading2"/>
        <w:rPr>
          <w:rFonts w:eastAsia="Times New Roman"/>
          <w:color w:val="000000"/>
        </w:rPr>
      </w:pPr>
      <w:bookmarkStart w:id="125" w:name="_Toc233529013"/>
      <w:r>
        <w:rPr>
          <w:rFonts w:eastAsia="Times New Roman"/>
          <w:color w:val="000000"/>
        </w:rPr>
        <w:t>C.8 Contract</w:t>
      </w:r>
      <w:bookmarkEnd w:id="125"/>
    </w:p>
    <w:p w14:paraId="52D6DAA4" w14:textId="77777777" w:rsidR="007B5DE7" w:rsidRDefault="007B5DE7">
      <w:pPr>
        <w:pStyle w:val="NormalWeb"/>
        <w:rPr>
          <w:color w:val="000000"/>
        </w:rPr>
      </w:pPr>
      <w:r>
        <w:rPr>
          <w:rStyle w:val="Strong"/>
          <w:color w:val="000000"/>
        </w:rPr>
        <w:t>Source File:</w:t>
      </w:r>
      <w:r>
        <w:rPr>
          <w:color w:val="000000"/>
        </w:rPr>
        <w:t xml:space="preserve"> </w:t>
      </w:r>
      <w:r>
        <w:rPr>
          <w:color w:val="000000"/>
        </w:rPr>
        <w:br/>
      </w:r>
      <w:r>
        <w:rPr>
          <w:rStyle w:val="Emphasis"/>
          <w:color w:val="000000"/>
        </w:rPr>
        <w:t>Table C.8: Contract Schema Fields</w:t>
      </w:r>
      <w:r>
        <w:rPr>
          <w:color w:val="000000"/>
        </w:rPr>
        <w:t xml:space="preserve"> | Field Name | Type | Required | Default | Description / Constraints | |---|---|---|---|---| | | ObjectId | Yes | - | Reference to the target </w:t>
      </w:r>
      <w:r>
        <w:rPr>
          <w:color w:val="000000"/>
        </w:rPr>
        <w:t xml:space="preserve">(unique). | | | ObjectId | Yes | - | Reference to the accepted . | | | ObjectId | Yes | - | Reference to the client (). | | | ObjectId | Yes | - | Reference to the contractor (). | | | Number | Yes | - | Final binding price in EGP. | | | Number | Yes | | Platform fee rate (default 2%). | | | Number | Yes | - | Maximum warranty claim amount (derived from platform settings). | | | Object | Yes | | Signature record: . | | | Object | Yes | | Signature record for the contractor. | | | String | Yes | | Enum: . | </w:t>
      </w:r>
      <w:r>
        <w:rPr>
          <w:color w:val="000000"/>
        </w:rPr>
        <w:t>| | String | No | - | Relative path to the generated signed PDF file. | | | String | Yes | | Enum: . | | | Object | No | - | Claim details: . |</w:t>
      </w:r>
    </w:p>
    <w:p w14:paraId="178EB24D" w14:textId="77777777" w:rsidR="007B5DE7" w:rsidRDefault="007B5DE7">
      <w:pPr>
        <w:rPr>
          <w:rFonts w:eastAsia="Times New Roman"/>
          <w:color w:val="000000"/>
        </w:rPr>
      </w:pPr>
      <w:r>
        <w:rPr>
          <w:rFonts w:eastAsia="Times New Roman"/>
          <w:color w:val="000000"/>
        </w:rPr>
        <w:pict w14:anchorId="7A295298">
          <v:rect id="_x0000_i1073" style="width:0;height:1.5pt" o:hralign="center" o:hrstd="t" o:hr="t" fillcolor="#a0a0a0" stroked="f"/>
        </w:pict>
      </w:r>
    </w:p>
    <w:p w14:paraId="585AFCF4" w14:textId="77777777" w:rsidR="007B5DE7" w:rsidRDefault="007B5DE7">
      <w:pPr>
        <w:pStyle w:val="Heading2"/>
        <w:rPr>
          <w:rFonts w:eastAsia="Times New Roman"/>
          <w:color w:val="000000"/>
        </w:rPr>
      </w:pPr>
      <w:bookmarkStart w:id="126" w:name="_Toc233529014"/>
      <w:r>
        <w:rPr>
          <w:rFonts w:eastAsia="Times New Roman"/>
          <w:color w:val="000000"/>
        </w:rPr>
        <w:t>C.9 Escrow</w:t>
      </w:r>
      <w:bookmarkEnd w:id="126"/>
    </w:p>
    <w:p w14:paraId="35A6F355" w14:textId="77777777" w:rsidR="007B5DE7" w:rsidRDefault="007B5DE7">
      <w:pPr>
        <w:pStyle w:val="NormalWeb"/>
        <w:rPr>
          <w:color w:val="000000"/>
        </w:rPr>
      </w:pPr>
      <w:r>
        <w:rPr>
          <w:rStyle w:val="Strong"/>
          <w:color w:val="000000"/>
        </w:rPr>
        <w:t>Source File:</w:t>
      </w:r>
      <w:r>
        <w:rPr>
          <w:color w:val="000000"/>
        </w:rPr>
        <w:t xml:space="preserve"> </w:t>
      </w:r>
      <w:r>
        <w:rPr>
          <w:color w:val="000000"/>
        </w:rPr>
        <w:br/>
      </w:r>
      <w:r>
        <w:rPr>
          <w:rStyle w:val="Emphasis"/>
          <w:color w:val="000000"/>
        </w:rPr>
        <w:t>Table C.9: Escrow Schema Fields</w:t>
      </w:r>
      <w:r>
        <w:rPr>
          <w:color w:val="000000"/>
        </w:rPr>
        <w:t xml:space="preserve"> | Field Name | Type | Required | Default | Description / Constraints | |---|---|---|---|---| | | ObjectId | Yes | - | Reference to the target . | | | ObjectId | Yes | - | Reference to the binding . | | | ObjectId | Yes | - | Reference to the client (). | | </w:t>
      </w:r>
      <w:r>
        <w:rPr>
          <w:color w:val="000000"/>
        </w:rPr>
        <w:t xml:space="preserve">| ObjectId | Yes | - | Reference to the contractor (). | | | Number | Yes | - | Total EGP value deposited by client. | | | Number | Yes | - | Derived commission amount (2% of total). | | | Number | Yes | - | Net EGP to be paid to contractor (98% of total). | | | String | Yes | | Enum: . | | | Array | Yes | - | Milestone records: . | | | Date | No | - | Timestamp of deposit. | | | Date | No | - | Timestamp of complete payout. | | | String | No | - | Client justification for opening dispute. | | </w:t>
      </w:r>
      <w:r>
        <w:rPr>
          <w:color w:val="000000"/>
        </w:rPr>
        <w:t>| Object | No | - | Resolution details: . |</w:t>
      </w:r>
    </w:p>
    <w:p w14:paraId="60D1E3C9" w14:textId="77777777" w:rsidR="007B5DE7" w:rsidRDefault="007B5DE7">
      <w:pPr>
        <w:rPr>
          <w:rFonts w:eastAsia="Times New Roman"/>
          <w:color w:val="000000"/>
        </w:rPr>
      </w:pPr>
      <w:r>
        <w:rPr>
          <w:rFonts w:eastAsia="Times New Roman"/>
          <w:color w:val="000000"/>
        </w:rPr>
        <w:pict w14:anchorId="1E529518">
          <v:rect id="_x0000_i1074" style="width:0;height:1.5pt" o:hralign="center" o:hrstd="t" o:hr="t" fillcolor="#a0a0a0" stroked="f"/>
        </w:pict>
      </w:r>
    </w:p>
    <w:p w14:paraId="6F1C830A" w14:textId="77777777" w:rsidR="007B5DE7" w:rsidRDefault="007B5DE7">
      <w:pPr>
        <w:pStyle w:val="Heading2"/>
        <w:rPr>
          <w:rFonts w:eastAsia="Times New Roman"/>
          <w:color w:val="000000"/>
        </w:rPr>
      </w:pPr>
      <w:bookmarkStart w:id="127" w:name="_Toc233529015"/>
      <w:r>
        <w:rPr>
          <w:rFonts w:eastAsia="Times New Roman"/>
          <w:color w:val="000000"/>
        </w:rPr>
        <w:t>C.10 CreditLedger</w:t>
      </w:r>
      <w:bookmarkEnd w:id="127"/>
    </w:p>
    <w:p w14:paraId="33DBFB7D" w14:textId="77777777" w:rsidR="007B5DE7" w:rsidRDefault="007B5DE7">
      <w:pPr>
        <w:pStyle w:val="NormalWeb"/>
        <w:rPr>
          <w:color w:val="000000"/>
        </w:rPr>
      </w:pPr>
      <w:r>
        <w:rPr>
          <w:rStyle w:val="Strong"/>
          <w:color w:val="000000"/>
        </w:rPr>
        <w:t>Source File:</w:t>
      </w:r>
      <w:r>
        <w:rPr>
          <w:color w:val="000000"/>
        </w:rPr>
        <w:t xml:space="preserve"> </w:t>
      </w:r>
      <w:r>
        <w:rPr>
          <w:color w:val="000000"/>
        </w:rPr>
        <w:br/>
      </w:r>
      <w:r>
        <w:rPr>
          <w:rStyle w:val="Emphasis"/>
          <w:color w:val="000000"/>
        </w:rPr>
        <w:t>Table C.10: Credit Ledger Schema Fields</w:t>
      </w:r>
      <w:r>
        <w:rPr>
          <w:color w:val="000000"/>
        </w:rPr>
        <w:t xml:space="preserve"> | Field Name | Type | Required | Default | Description / Constraints | |---|---|---|---|---| | | ObjectId | Yes | - | Reference to the contractor (). | | | Number | Yes | - | Integer change in credits (positive or negative). | | | String | Yes | - | Enum: . | | | Number | Yes | - | Denormalized credit balance after transaction. | | | ObjectId | No | - | Reference to related if bid-related. |</w:t>
      </w:r>
      <w:r>
        <w:rPr>
          <w:color w:val="000000"/>
        </w:rPr>
        <w:t xml:space="preserve"> | | Object | No | - | Extra metadata concerning the transaction (e.g. payment ID). |</w:t>
      </w:r>
    </w:p>
    <w:p w14:paraId="194BB0C5" w14:textId="77777777" w:rsidR="007B5DE7" w:rsidRDefault="007B5DE7">
      <w:pPr>
        <w:rPr>
          <w:rFonts w:eastAsia="Times New Roman"/>
          <w:color w:val="000000"/>
        </w:rPr>
      </w:pPr>
      <w:r>
        <w:rPr>
          <w:rFonts w:eastAsia="Times New Roman"/>
          <w:color w:val="000000"/>
        </w:rPr>
        <w:pict w14:anchorId="612E8791">
          <v:rect id="_x0000_i1075" style="width:0;height:1.5pt" o:hralign="center" o:hrstd="t" o:hr="t" fillcolor="#a0a0a0" stroked="f"/>
        </w:pict>
      </w:r>
    </w:p>
    <w:p w14:paraId="07C93E8D" w14:textId="77777777" w:rsidR="007B5DE7" w:rsidRDefault="007B5DE7">
      <w:pPr>
        <w:pStyle w:val="Heading2"/>
        <w:rPr>
          <w:rFonts w:eastAsia="Times New Roman"/>
          <w:color w:val="000000"/>
        </w:rPr>
      </w:pPr>
      <w:bookmarkStart w:id="128" w:name="_Toc233529016"/>
      <w:r>
        <w:rPr>
          <w:rFonts w:eastAsia="Times New Roman"/>
          <w:color w:val="000000"/>
        </w:rPr>
        <w:t>C.11 Transaction</w:t>
      </w:r>
      <w:bookmarkEnd w:id="128"/>
    </w:p>
    <w:p w14:paraId="4E71578D" w14:textId="77777777" w:rsidR="007B5DE7" w:rsidRDefault="007B5DE7">
      <w:pPr>
        <w:pStyle w:val="NormalWeb"/>
        <w:rPr>
          <w:color w:val="000000"/>
        </w:rPr>
      </w:pPr>
      <w:r>
        <w:rPr>
          <w:rStyle w:val="Strong"/>
          <w:color w:val="000000"/>
        </w:rPr>
        <w:t>Source File:</w:t>
      </w:r>
      <w:r>
        <w:rPr>
          <w:color w:val="000000"/>
        </w:rPr>
        <w:t xml:space="preserve"> </w:t>
      </w:r>
      <w:r>
        <w:rPr>
          <w:color w:val="000000"/>
        </w:rPr>
        <w:br/>
      </w:r>
      <w:r>
        <w:rPr>
          <w:rStyle w:val="Emphasis"/>
          <w:color w:val="000000"/>
        </w:rPr>
        <w:t>Table C.11: Financial Transaction Schema Fields</w:t>
      </w:r>
      <w:r>
        <w:rPr>
          <w:color w:val="000000"/>
        </w:rPr>
        <w:t xml:space="preserve"> | Field Name | Type | Required | Default | Description / Constraints | |---|---|---|---|---| | | ObjectId | Yes | - | Reference to the initiator (). | | | String | Yes | - | Enum: . | | | Number | Yes | - | Monetary value of the transaction. | | | String | Yes | | Standard EGP currency indicator. | | | String | Yes | | Enum: . | | </w:t>
      </w:r>
      <w:r>
        <w:rPr>
          <w:color w:val="000000"/>
        </w:rPr>
        <w:t xml:space="preserve">| String | Yes | | Payment channel. </w:t>
      </w:r>
      <w:r>
        <w:rPr>
          <w:color w:val="000000"/>
        </w:rPr>
        <w:lastRenderedPageBreak/>
        <w:t>Enum: . | | | String | No | - | External reference ID returned by gateway. | | | ObjectId | No | - | Link to related . | | | ObjectId | No | - | Link to related . |</w:t>
      </w:r>
    </w:p>
    <w:p w14:paraId="6D389C21" w14:textId="77777777" w:rsidR="007B5DE7" w:rsidRDefault="007B5DE7">
      <w:pPr>
        <w:rPr>
          <w:rFonts w:eastAsia="Times New Roman"/>
          <w:color w:val="000000"/>
        </w:rPr>
      </w:pPr>
      <w:r>
        <w:rPr>
          <w:rFonts w:eastAsia="Times New Roman"/>
          <w:color w:val="000000"/>
        </w:rPr>
        <w:pict w14:anchorId="5113BB50">
          <v:rect id="_x0000_i1076" style="width:0;height:1.5pt" o:hralign="center" o:hrstd="t" o:hr="t" fillcolor="#a0a0a0" stroked="f"/>
        </w:pict>
      </w:r>
    </w:p>
    <w:p w14:paraId="2FCA8B03" w14:textId="77777777" w:rsidR="007B5DE7" w:rsidRDefault="007B5DE7">
      <w:pPr>
        <w:pStyle w:val="Heading2"/>
        <w:rPr>
          <w:rFonts w:eastAsia="Times New Roman"/>
          <w:color w:val="000000"/>
        </w:rPr>
      </w:pPr>
      <w:bookmarkStart w:id="129" w:name="_Toc233529017"/>
      <w:r>
        <w:rPr>
          <w:rFonts w:eastAsia="Times New Roman"/>
          <w:color w:val="000000"/>
        </w:rPr>
        <w:t>C.12 Subscription</w:t>
      </w:r>
      <w:bookmarkEnd w:id="129"/>
    </w:p>
    <w:p w14:paraId="0843B0A9" w14:textId="77777777" w:rsidR="007B5DE7" w:rsidRDefault="007B5DE7">
      <w:pPr>
        <w:pStyle w:val="NormalWeb"/>
        <w:rPr>
          <w:color w:val="000000"/>
        </w:rPr>
      </w:pPr>
      <w:r>
        <w:rPr>
          <w:rStyle w:val="Strong"/>
          <w:color w:val="000000"/>
        </w:rPr>
        <w:t>Source File:</w:t>
      </w:r>
      <w:r>
        <w:rPr>
          <w:color w:val="000000"/>
        </w:rPr>
        <w:t xml:space="preserve"> </w:t>
      </w:r>
      <w:r>
        <w:rPr>
          <w:color w:val="000000"/>
        </w:rPr>
        <w:br/>
      </w:r>
      <w:r>
        <w:rPr>
          <w:rStyle w:val="Emphasis"/>
          <w:color w:val="000000"/>
        </w:rPr>
        <w:t>Table C.12: Subscription Schema Fields</w:t>
      </w:r>
      <w:r>
        <w:rPr>
          <w:color w:val="000000"/>
        </w:rPr>
        <w:t xml:space="preserve"> | Field Name | Type | Required | Default | Description / Constraints | |---|---|---|---|---| | | ObjectId | Yes | - | Reference to the contractor (). | | | String | Yes | | Enum: . | | | Number | Yes | | Paid price for the package. | | </w:t>
      </w:r>
      <w:r>
        <w:rPr>
          <w:color w:val="000000"/>
        </w:rPr>
        <w:t>| Date | Yes | - | Activation date. | | | Date | Yes | - | Expiration date (typically 30 days interval). | | | Boolean | Yes | | Auto-renewal permission flag. | | | String | Yes | | State. Enum: . |</w:t>
      </w:r>
    </w:p>
    <w:p w14:paraId="27DCEA36" w14:textId="77777777" w:rsidR="007B5DE7" w:rsidRDefault="007B5DE7">
      <w:pPr>
        <w:rPr>
          <w:rFonts w:eastAsia="Times New Roman"/>
          <w:color w:val="000000"/>
        </w:rPr>
      </w:pPr>
      <w:r>
        <w:rPr>
          <w:rFonts w:eastAsia="Times New Roman"/>
          <w:color w:val="000000"/>
        </w:rPr>
        <w:pict w14:anchorId="7D05CCA4">
          <v:rect id="_x0000_i1077" style="width:0;height:1.5pt" o:hralign="center" o:hrstd="t" o:hr="t" fillcolor="#a0a0a0" stroked="f"/>
        </w:pict>
      </w:r>
    </w:p>
    <w:p w14:paraId="6111D08A" w14:textId="77777777" w:rsidR="007B5DE7" w:rsidRDefault="007B5DE7">
      <w:pPr>
        <w:pStyle w:val="Heading2"/>
        <w:rPr>
          <w:rFonts w:eastAsia="Times New Roman"/>
          <w:color w:val="000000"/>
        </w:rPr>
      </w:pPr>
      <w:bookmarkStart w:id="130" w:name="_Toc233529018"/>
      <w:r>
        <w:rPr>
          <w:rFonts w:eastAsia="Times New Roman"/>
          <w:color w:val="000000"/>
        </w:rPr>
        <w:t>C.13 MaterialOrder</w:t>
      </w:r>
      <w:bookmarkEnd w:id="130"/>
    </w:p>
    <w:p w14:paraId="037A1D72" w14:textId="77777777" w:rsidR="007B5DE7" w:rsidRDefault="007B5DE7">
      <w:pPr>
        <w:pStyle w:val="NormalWeb"/>
        <w:rPr>
          <w:color w:val="000000"/>
        </w:rPr>
      </w:pPr>
      <w:r>
        <w:rPr>
          <w:rStyle w:val="Strong"/>
          <w:color w:val="000000"/>
        </w:rPr>
        <w:t>Source File:</w:t>
      </w:r>
      <w:r>
        <w:rPr>
          <w:color w:val="000000"/>
        </w:rPr>
        <w:t xml:space="preserve"> </w:t>
      </w:r>
      <w:r>
        <w:rPr>
          <w:color w:val="000000"/>
        </w:rPr>
        <w:br/>
      </w:r>
      <w:r>
        <w:rPr>
          <w:rStyle w:val="Emphasis"/>
          <w:color w:val="000000"/>
        </w:rPr>
        <w:t>Table C.13: Material Order Schema Fields</w:t>
      </w:r>
      <w:r>
        <w:rPr>
          <w:color w:val="000000"/>
        </w:rPr>
        <w:t xml:space="preserve"> | Field Name | Type | Required | Default | Description / Constraints | |---|---|---|---|---| | | ObjectId | Yes | - | Reference to purchasing contractor (). | | | ObjectId | Yes | - | Reference to supplying vendor (). | | </w:t>
      </w:r>
      <w:r>
        <w:rPr>
          <w:color w:val="000000"/>
        </w:rPr>
        <w:t>| ObjectId | Yes | - | Reference to item ordered. | | | Number | Yes | | Integer quantity (must be &gt;= 1). | | | Number | Yes | - | Snapshot of product price at checkout in EGP. | | | Number | Yes | - | Calculated quantity * unitPrice. | | | String | Yes | | Enum: . | | | String | No | - | Delivery guidelines written by buyer. | | | String | No | - | Order processing comments. |</w:t>
      </w:r>
    </w:p>
    <w:p w14:paraId="7EC853AF" w14:textId="77777777" w:rsidR="007B5DE7" w:rsidRDefault="007B5DE7">
      <w:pPr>
        <w:rPr>
          <w:rFonts w:eastAsia="Times New Roman"/>
          <w:color w:val="000000"/>
        </w:rPr>
      </w:pPr>
      <w:r>
        <w:rPr>
          <w:rFonts w:eastAsia="Times New Roman"/>
          <w:color w:val="000000"/>
        </w:rPr>
        <w:pict w14:anchorId="6288B4F3">
          <v:rect id="_x0000_i1078" style="width:0;height:1.5pt" o:hralign="center" o:hrstd="t" o:hr="t" fillcolor="#a0a0a0" stroked="f"/>
        </w:pict>
      </w:r>
    </w:p>
    <w:p w14:paraId="663F6665" w14:textId="77777777" w:rsidR="007B5DE7" w:rsidRDefault="007B5DE7">
      <w:pPr>
        <w:pStyle w:val="Heading2"/>
        <w:rPr>
          <w:rFonts w:eastAsia="Times New Roman"/>
          <w:color w:val="000000"/>
        </w:rPr>
      </w:pPr>
      <w:bookmarkStart w:id="131" w:name="_Toc233529019"/>
      <w:r>
        <w:rPr>
          <w:rFonts w:eastAsia="Times New Roman"/>
          <w:color w:val="000000"/>
        </w:rPr>
        <w:t>C.14 Product</w:t>
      </w:r>
      <w:bookmarkEnd w:id="131"/>
    </w:p>
    <w:p w14:paraId="29481A6B" w14:textId="77777777" w:rsidR="007B5DE7" w:rsidRDefault="007B5DE7">
      <w:pPr>
        <w:pStyle w:val="NormalWeb"/>
        <w:rPr>
          <w:color w:val="000000"/>
        </w:rPr>
      </w:pPr>
      <w:r>
        <w:rPr>
          <w:rStyle w:val="Strong"/>
          <w:color w:val="000000"/>
        </w:rPr>
        <w:t>Source File:</w:t>
      </w:r>
      <w:r>
        <w:rPr>
          <w:color w:val="000000"/>
        </w:rPr>
        <w:t xml:space="preserve"> </w:t>
      </w:r>
      <w:r>
        <w:rPr>
          <w:color w:val="000000"/>
        </w:rPr>
        <w:br/>
      </w:r>
      <w:r>
        <w:rPr>
          <w:rStyle w:val="Emphasis"/>
          <w:color w:val="000000"/>
        </w:rPr>
        <w:t>Table C.14: Product Schema Fields</w:t>
      </w:r>
      <w:r>
        <w:rPr>
          <w:color w:val="000000"/>
        </w:rPr>
        <w:t xml:space="preserve"> </w:t>
      </w:r>
      <w:r>
        <w:rPr>
          <w:color w:val="000000"/>
        </w:rPr>
        <w:t xml:space="preserve">| Field Name | Type | Required | Default | Description / Constraints | |---|---|---|---|---| | | String | Yes | - | Product label (max 150 characters). | | | String | Yes | - | Detailed description (max 1000 characters). | | | String | Yes | - | Enum: . | | | Number | Yes | - | Unit selling price in EGP. | | | String | Yes | - | Packaging unit (e.g., Tons, Pieces, Meters). | | | ObjectId | Yes | - | Reference to contractor/merchant vendor (). | | | Array | No | | Array of image URLs/paths of the product. | </w:t>
      </w:r>
      <w:r>
        <w:rPr>
          <w:color w:val="000000"/>
        </w:rPr>
        <w:t>| | Number | Yes | | Available items count. | | | String | Yes | | Listing status. Enum: . | | | String | Yes | - | Governorate of stock storage. |</w:t>
      </w:r>
    </w:p>
    <w:p w14:paraId="4E2A39A9" w14:textId="77777777" w:rsidR="007B5DE7" w:rsidRDefault="007B5DE7">
      <w:pPr>
        <w:rPr>
          <w:rFonts w:eastAsia="Times New Roman"/>
          <w:color w:val="000000"/>
        </w:rPr>
      </w:pPr>
      <w:r>
        <w:rPr>
          <w:rFonts w:eastAsia="Times New Roman"/>
          <w:color w:val="000000"/>
        </w:rPr>
        <w:pict w14:anchorId="3192B468">
          <v:rect id="_x0000_i1079" style="width:0;height:1.5pt" o:hralign="center" o:hrstd="t" o:hr="t" fillcolor="#a0a0a0" stroked="f"/>
        </w:pict>
      </w:r>
    </w:p>
    <w:p w14:paraId="44F2EA7A" w14:textId="77777777" w:rsidR="007B5DE7" w:rsidRDefault="007B5DE7">
      <w:pPr>
        <w:pStyle w:val="Heading2"/>
        <w:rPr>
          <w:rFonts w:eastAsia="Times New Roman"/>
          <w:color w:val="000000"/>
        </w:rPr>
      </w:pPr>
      <w:bookmarkStart w:id="132" w:name="_Toc233529020"/>
      <w:r>
        <w:rPr>
          <w:rFonts w:eastAsia="Times New Roman"/>
          <w:color w:val="000000"/>
        </w:rPr>
        <w:t>C.15 AuditLog</w:t>
      </w:r>
      <w:bookmarkEnd w:id="132"/>
    </w:p>
    <w:p w14:paraId="361A1B3E" w14:textId="77777777" w:rsidR="007B5DE7" w:rsidRDefault="007B5DE7">
      <w:pPr>
        <w:pStyle w:val="NormalWeb"/>
        <w:rPr>
          <w:color w:val="000000"/>
        </w:rPr>
      </w:pPr>
      <w:r>
        <w:rPr>
          <w:rStyle w:val="Strong"/>
          <w:color w:val="000000"/>
        </w:rPr>
        <w:t>Source File:</w:t>
      </w:r>
      <w:r>
        <w:rPr>
          <w:color w:val="000000"/>
        </w:rPr>
        <w:t xml:space="preserve"> </w:t>
      </w:r>
      <w:r>
        <w:rPr>
          <w:color w:val="000000"/>
        </w:rPr>
        <w:br/>
      </w:r>
      <w:r>
        <w:rPr>
          <w:rStyle w:val="Emphasis"/>
          <w:color w:val="000000"/>
        </w:rPr>
        <w:t>Table C.15: Audit Log Schema Fields</w:t>
      </w:r>
      <w:r>
        <w:rPr>
          <w:color w:val="000000"/>
        </w:rPr>
        <w:t xml:space="preserve"> | Field Name | Type | Required | Default | Description / Constraints | |---|---|---|---|---| | | ObjectId | Yes | - | Reference to the performing admin/super_admin (). | | | String | Yes | - | Short text tag of action (e.g. ). | | | String | Yes | - | Target table/model (e.g., </w:t>
      </w:r>
      <w:r>
        <w:rPr>
          <w:color w:val="000000"/>
        </w:rPr>
        <w:lastRenderedPageBreak/>
        <w:t xml:space="preserve">). | | </w:t>
      </w:r>
      <w:r>
        <w:rPr>
          <w:color w:val="000000"/>
        </w:rPr>
        <w:t>| ObjectId | Yes | - | ID of the target document. | | | Mixed | Yes | - | Arbitrary object or text containing the operation details/payload. | | | Date | Yes | | Unmodifiable timestamp of action. |</w:t>
      </w:r>
    </w:p>
    <w:p w14:paraId="2293F9F5" w14:textId="77777777" w:rsidR="007B5DE7" w:rsidRDefault="007B5DE7">
      <w:pPr>
        <w:rPr>
          <w:rFonts w:eastAsia="Times New Roman"/>
          <w:color w:val="000000"/>
        </w:rPr>
      </w:pPr>
      <w:r>
        <w:rPr>
          <w:rFonts w:eastAsia="Times New Roman"/>
          <w:color w:val="000000"/>
        </w:rPr>
        <w:pict w14:anchorId="641FC35C">
          <v:rect id="_x0000_i1080" style="width:0;height:1.5pt" o:hralign="center" o:hrstd="t" o:hr="t" fillcolor="#a0a0a0" stroked="f"/>
        </w:pict>
      </w:r>
    </w:p>
    <w:p w14:paraId="21E8FD14" w14:textId="77777777" w:rsidR="007B5DE7" w:rsidRDefault="007B5DE7">
      <w:pPr>
        <w:pStyle w:val="Heading2"/>
        <w:rPr>
          <w:rFonts w:eastAsia="Times New Roman"/>
          <w:color w:val="000000"/>
        </w:rPr>
      </w:pPr>
      <w:bookmarkStart w:id="133" w:name="_Toc233529021"/>
      <w:r>
        <w:rPr>
          <w:rFonts w:eastAsia="Times New Roman"/>
          <w:color w:val="000000"/>
        </w:rPr>
        <w:t>C.16 PlatformSettings</w:t>
      </w:r>
      <w:bookmarkEnd w:id="133"/>
    </w:p>
    <w:p w14:paraId="0241B047" w14:textId="77777777" w:rsidR="007B5DE7" w:rsidRDefault="007B5DE7">
      <w:pPr>
        <w:pStyle w:val="NormalWeb"/>
        <w:rPr>
          <w:color w:val="000000"/>
        </w:rPr>
      </w:pPr>
      <w:r>
        <w:rPr>
          <w:rStyle w:val="Strong"/>
          <w:color w:val="000000"/>
        </w:rPr>
        <w:t>Source File:</w:t>
      </w:r>
      <w:r>
        <w:rPr>
          <w:color w:val="000000"/>
        </w:rPr>
        <w:t xml:space="preserve"> </w:t>
      </w:r>
      <w:r>
        <w:rPr>
          <w:color w:val="000000"/>
        </w:rPr>
        <w:br/>
      </w:r>
      <w:r>
        <w:rPr>
          <w:rStyle w:val="Emphasis"/>
          <w:color w:val="000000"/>
        </w:rPr>
        <w:t>Table C.16: Platform Settings Schema Fields</w:t>
      </w:r>
      <w:r>
        <w:rPr>
          <w:color w:val="000000"/>
        </w:rPr>
        <w:t xml:space="preserve"> | Field Name | Type | Required | Default | Description / Constraints | |---|---|---|---|---| | | String | Yes | - | Configuration parameter key name (unique index). | | </w:t>
      </w:r>
      <w:r>
        <w:rPr>
          <w:color w:val="000000"/>
        </w:rPr>
        <w:t>| Mixed | Yes | - | Values (can be number, object, or string). | | | String | No | - | Internal purpose detail. | | | ObjectId | No | - | Reference to (Super Admin) modifier. |</w:t>
      </w:r>
    </w:p>
    <w:p w14:paraId="2D143643" w14:textId="77777777" w:rsidR="007B5DE7" w:rsidRDefault="007B5DE7">
      <w:pPr>
        <w:rPr>
          <w:rFonts w:eastAsia="Times New Roman"/>
          <w:color w:val="000000"/>
        </w:rPr>
      </w:pPr>
      <w:r>
        <w:rPr>
          <w:rFonts w:eastAsia="Times New Roman"/>
          <w:color w:val="000000"/>
        </w:rPr>
        <w:pict w14:anchorId="31968880">
          <v:rect id="_x0000_i1081" style="width:0;height:1.5pt" o:hralign="center" o:hrstd="t" o:hr="t" fillcolor="#a0a0a0" stroked="f"/>
        </w:pict>
      </w:r>
    </w:p>
    <w:p w14:paraId="7B727118" w14:textId="77777777" w:rsidR="007B5DE7" w:rsidRDefault="007B5DE7">
      <w:pPr>
        <w:pStyle w:val="Heading2"/>
        <w:rPr>
          <w:rFonts w:eastAsia="Times New Roman"/>
          <w:color w:val="000000"/>
        </w:rPr>
      </w:pPr>
      <w:bookmarkStart w:id="134" w:name="_Toc233529022"/>
      <w:r>
        <w:rPr>
          <w:rFonts w:eastAsia="Times New Roman"/>
          <w:color w:val="000000"/>
        </w:rPr>
        <w:t>C.17 PortfolioItem</w:t>
      </w:r>
      <w:bookmarkEnd w:id="134"/>
    </w:p>
    <w:p w14:paraId="7069A4DF" w14:textId="77777777" w:rsidR="007B5DE7" w:rsidRDefault="007B5DE7">
      <w:pPr>
        <w:pStyle w:val="NormalWeb"/>
        <w:rPr>
          <w:color w:val="000000"/>
        </w:rPr>
      </w:pPr>
      <w:r>
        <w:rPr>
          <w:rStyle w:val="Strong"/>
          <w:color w:val="000000"/>
        </w:rPr>
        <w:t>Source File:</w:t>
      </w:r>
      <w:r>
        <w:rPr>
          <w:color w:val="000000"/>
        </w:rPr>
        <w:t xml:space="preserve"> </w:t>
      </w:r>
      <w:r>
        <w:rPr>
          <w:color w:val="000000"/>
        </w:rPr>
        <w:br/>
      </w:r>
      <w:r>
        <w:rPr>
          <w:rStyle w:val="Emphasis"/>
          <w:color w:val="000000"/>
        </w:rPr>
        <w:t>Table C.17: Portfolio Item Schema Fields</w:t>
      </w:r>
      <w:r>
        <w:rPr>
          <w:color w:val="000000"/>
        </w:rPr>
        <w:t xml:space="preserve"> | Field Name | Type | Required | Default | Description / Constraints | |---|---|---|---|---| | | ObjectId | Yes | - | Reference to owning contractor (). | | | String | Yes | - | Work item title (max 100 characters). | | </w:t>
      </w:r>
      <w:r>
        <w:rPr>
          <w:color w:val="000000"/>
        </w:rPr>
        <w:t>| String | No | - | Description of work performed. | | | String | Yes | - | Enum matches specialty list. | | | Array | Yes | | Photo paths of completed work. | | | Array | No | | Optional "before" photos for finishing/renovation. | | | Array | No | | Optional "after" photos. | | | Date | No | - | Completion date of the project. | | | ObjectId | No | - | Link to if it was completed on-platform. | | | Boolean | Yes | | Flag if item was auto-created upon platform contract completion. |</w:t>
      </w:r>
    </w:p>
    <w:p w14:paraId="1FE6E24B" w14:textId="77777777" w:rsidR="007B5DE7" w:rsidRDefault="007B5DE7">
      <w:pPr>
        <w:rPr>
          <w:rFonts w:eastAsia="Times New Roman"/>
          <w:color w:val="000000"/>
        </w:rPr>
      </w:pPr>
      <w:r>
        <w:rPr>
          <w:rFonts w:eastAsia="Times New Roman"/>
          <w:color w:val="000000"/>
        </w:rPr>
        <w:pict w14:anchorId="76FF5570">
          <v:rect id="_x0000_i1082" style="width:0;height:1.5pt" o:hralign="center" o:hrstd="t" o:hr="t" fillcolor="#a0a0a0" stroked="f"/>
        </w:pict>
      </w:r>
    </w:p>
    <w:p w14:paraId="778424A5" w14:textId="77777777" w:rsidR="007B5DE7" w:rsidRDefault="007B5DE7">
      <w:pPr>
        <w:pStyle w:val="Heading2"/>
        <w:rPr>
          <w:rFonts w:eastAsia="Times New Roman"/>
          <w:color w:val="000000"/>
        </w:rPr>
      </w:pPr>
      <w:bookmarkStart w:id="135" w:name="_Toc233529023"/>
      <w:r>
        <w:rPr>
          <w:rFonts w:eastAsia="Times New Roman"/>
          <w:color w:val="000000"/>
        </w:rPr>
        <w:t>C.18 GuestSession</w:t>
      </w:r>
      <w:bookmarkEnd w:id="135"/>
    </w:p>
    <w:p w14:paraId="237EC022" w14:textId="77777777" w:rsidR="007B5DE7" w:rsidRDefault="007B5DE7">
      <w:pPr>
        <w:pStyle w:val="NormalWeb"/>
        <w:rPr>
          <w:color w:val="000000"/>
        </w:rPr>
      </w:pPr>
      <w:r>
        <w:rPr>
          <w:rStyle w:val="Strong"/>
          <w:color w:val="000000"/>
        </w:rPr>
        <w:t>Source File:</w:t>
      </w:r>
      <w:r>
        <w:rPr>
          <w:color w:val="000000"/>
        </w:rPr>
        <w:t xml:space="preserve"> </w:t>
      </w:r>
      <w:r>
        <w:rPr>
          <w:color w:val="000000"/>
        </w:rPr>
        <w:br/>
      </w:r>
      <w:r>
        <w:rPr>
          <w:rStyle w:val="Emphasis"/>
          <w:color w:val="000000"/>
        </w:rPr>
        <w:t>Table C.18: Guest Session Schema Fields</w:t>
      </w:r>
      <w:r>
        <w:rPr>
          <w:color w:val="000000"/>
        </w:rPr>
        <w:t xml:space="preserve"> | Field Name | Type | Required | Default | Description / Constraints | |---|---|---|---|---| | | String | Yes | - | Unique randomly generated UUID stored in cookie. | | | String | No | - | Browser client info. | | | Number | Yes | | Count of page visits. | | | ObjectId | No | - | Reference to the registered user ID if the guest converts. |</w:t>
      </w:r>
    </w:p>
    <w:p w14:paraId="509DAB4C" w14:textId="77777777" w:rsidR="007B5DE7" w:rsidRDefault="007B5DE7">
      <w:pPr>
        <w:rPr>
          <w:rFonts w:eastAsia="Times New Roman"/>
          <w:color w:val="000000"/>
        </w:rPr>
      </w:pPr>
      <w:r>
        <w:rPr>
          <w:rFonts w:eastAsia="Times New Roman"/>
          <w:color w:val="000000"/>
        </w:rPr>
        <w:pict w14:anchorId="3C7D99B5">
          <v:rect id="_x0000_i1083" style="width:0;height:1.5pt" o:hralign="center" o:hrstd="t" o:hr="t" fillcolor="#a0a0a0" stroked="f"/>
        </w:pict>
      </w:r>
    </w:p>
    <w:p w14:paraId="4BC15F5F" w14:textId="77777777" w:rsidR="007B5DE7" w:rsidRDefault="007B5DE7">
      <w:pPr>
        <w:pStyle w:val="NormalWeb"/>
        <w:rPr>
          <w:color w:val="000000"/>
        </w:rPr>
      </w:pPr>
      <w:r>
        <w:rPr>
          <w:color w:val="000000"/>
        </w:rPr>
        <w:br w:type="page"/>
      </w:r>
    </w:p>
    <w:p w14:paraId="54749468" w14:textId="77777777" w:rsidR="007B5DE7" w:rsidRDefault="007B5DE7">
      <w:pPr>
        <w:pStyle w:val="Heading1"/>
        <w:rPr>
          <w:rFonts w:eastAsia="Times New Roman"/>
          <w:color w:val="000000"/>
        </w:rPr>
      </w:pPr>
      <w:bookmarkStart w:id="136" w:name="_Toc233529024"/>
      <w:r>
        <w:rPr>
          <w:rFonts w:eastAsia="Times New Roman"/>
          <w:color w:val="000000"/>
        </w:rPr>
        <w:lastRenderedPageBreak/>
        <w:t>Appendix D: Competitive Benchmarking</w:t>
      </w:r>
      <w:bookmarkEnd w:id="136"/>
    </w:p>
    <w:p w14:paraId="176E2BE8" w14:textId="77777777" w:rsidR="007B5DE7" w:rsidRDefault="007B5DE7">
      <w:pPr>
        <w:pStyle w:val="Heading2"/>
        <w:rPr>
          <w:rFonts w:eastAsia="Times New Roman"/>
          <w:color w:val="000000"/>
        </w:rPr>
      </w:pPr>
      <w:bookmarkStart w:id="137" w:name="_Toc233529025"/>
      <w:r>
        <w:rPr>
          <w:rFonts w:eastAsia="Times New Roman"/>
          <w:color w:val="000000"/>
        </w:rPr>
        <w:t>D.1 Regional and Global Comparators</w:t>
      </w:r>
      <w:bookmarkEnd w:id="137"/>
    </w:p>
    <w:p w14:paraId="789719C0" w14:textId="77777777" w:rsidR="007B5DE7" w:rsidRDefault="007B5DE7">
      <w:pPr>
        <w:pStyle w:val="NormalWeb"/>
        <w:rPr>
          <w:color w:val="000000"/>
        </w:rPr>
      </w:pPr>
      <w:r>
        <w:rPr>
          <w:color w:val="000000"/>
        </w:rPr>
        <w:t>| Platform | Geography | Escrow | Blind Bids | Arabic Contracts | Finishing Focus |</w:t>
      </w:r>
    </w:p>
    <w:p w14:paraId="57C3DCF9" w14:textId="77777777" w:rsidR="007B5DE7" w:rsidRDefault="007B5DE7">
      <w:pPr>
        <w:pStyle w:val="NormalWeb"/>
        <w:rPr>
          <w:color w:val="000000"/>
        </w:rPr>
      </w:pPr>
      <w:r>
        <w:rPr>
          <w:color w:val="000000"/>
        </w:rPr>
        <w:t>| --- | --- | --- | --- | --- | --- |</w:t>
      </w:r>
    </w:p>
    <w:p w14:paraId="100130F9" w14:textId="77777777" w:rsidR="007B5DE7" w:rsidRDefault="007B5DE7">
      <w:pPr>
        <w:pStyle w:val="NormalWeb"/>
        <w:rPr>
          <w:color w:val="000000"/>
        </w:rPr>
      </w:pPr>
      <w:r>
        <w:rPr>
          <w:color w:val="000000"/>
        </w:rPr>
        <w:t xml:space="preserve">| </w:t>
      </w:r>
      <w:r>
        <w:rPr>
          <w:rStyle w:val="Strong"/>
          <w:color w:val="000000"/>
        </w:rPr>
        <w:t>El-Moquwal</w:t>
      </w:r>
      <w:r>
        <w:rPr>
          <w:color w:val="000000"/>
        </w:rPr>
        <w:t xml:space="preserve"> | Egypt | Yes (milestone) | Yes | Yes (RTL PDF) | Yes |</w:t>
      </w:r>
    </w:p>
    <w:p w14:paraId="18C0853E" w14:textId="77777777" w:rsidR="007B5DE7" w:rsidRDefault="007B5DE7">
      <w:pPr>
        <w:pStyle w:val="NormalWeb"/>
        <w:rPr>
          <w:color w:val="000000"/>
        </w:rPr>
      </w:pPr>
      <w:r>
        <w:rPr>
          <w:color w:val="000000"/>
        </w:rPr>
        <w:t>| Hatgebak (ref.) | Egypt | Partial | No | Limited | General services |</w:t>
      </w:r>
    </w:p>
    <w:p w14:paraId="2CC46BA0" w14:textId="77777777" w:rsidR="007B5DE7" w:rsidRDefault="007B5DE7">
      <w:pPr>
        <w:pStyle w:val="NormalWeb"/>
        <w:rPr>
          <w:color w:val="000000"/>
        </w:rPr>
      </w:pPr>
      <w:r>
        <w:rPr>
          <w:color w:val="000000"/>
        </w:rPr>
        <w:t>| Amanak (ref.) | Egypt | No | No | Yes | Insurance vertical |</w:t>
      </w:r>
    </w:p>
    <w:p w14:paraId="06619346" w14:textId="77777777" w:rsidR="007B5DE7" w:rsidRDefault="007B5DE7">
      <w:pPr>
        <w:pStyle w:val="NormalWeb"/>
        <w:rPr>
          <w:color w:val="000000"/>
        </w:rPr>
      </w:pPr>
      <w:r>
        <w:rPr>
          <w:color w:val="000000"/>
        </w:rPr>
        <w:t>| Petura (ref.) | Academic | N/A | N/A | Bilingual | Pet care |</w:t>
      </w:r>
    </w:p>
    <w:p w14:paraId="685B961B" w14:textId="77777777" w:rsidR="007B5DE7" w:rsidRDefault="007B5DE7">
      <w:pPr>
        <w:pStyle w:val="NormalWeb"/>
        <w:rPr>
          <w:color w:val="000000"/>
        </w:rPr>
      </w:pPr>
      <w:r>
        <w:rPr>
          <w:color w:val="000000"/>
        </w:rPr>
        <w:t>| Houzz Pro | Global | No | No | No | Interior design |</w:t>
      </w:r>
    </w:p>
    <w:p w14:paraId="1C9A740F" w14:textId="77777777" w:rsidR="007B5DE7" w:rsidRDefault="007B5DE7">
      <w:pPr>
        <w:pStyle w:val="NormalWeb"/>
        <w:rPr>
          <w:color w:val="000000"/>
        </w:rPr>
      </w:pPr>
      <w:r>
        <w:rPr>
          <w:color w:val="000000"/>
        </w:rPr>
        <w:t>| Thumbtack | US | No | No | No | General contractors |</w:t>
      </w:r>
    </w:p>
    <w:p w14:paraId="6C632CA7" w14:textId="77777777" w:rsidR="007B5DE7" w:rsidRDefault="007B5DE7">
      <w:pPr>
        <w:pStyle w:val="Heading2"/>
        <w:rPr>
          <w:rFonts w:eastAsia="Times New Roman"/>
          <w:color w:val="000000"/>
        </w:rPr>
      </w:pPr>
      <w:bookmarkStart w:id="138" w:name="_Toc233529026"/>
      <w:r>
        <w:rPr>
          <w:rFonts w:eastAsia="Times New Roman"/>
          <w:color w:val="000000"/>
        </w:rPr>
        <w:t>D.2 Feature Gap Analysis</w:t>
      </w:r>
      <w:bookmarkEnd w:id="138"/>
    </w:p>
    <w:p w14:paraId="33B4EE44" w14:textId="77777777" w:rsidR="007B5DE7" w:rsidRDefault="007B5DE7">
      <w:pPr>
        <w:pStyle w:val="NormalWeb"/>
        <w:rPr>
          <w:color w:val="000000"/>
        </w:rPr>
      </w:pPr>
      <w:r>
        <w:rPr>
          <w:color w:val="000000"/>
        </w:rPr>
        <w:t xml:space="preserve">El-Moquwal differentiates through the </w:t>
      </w:r>
      <w:r>
        <w:rPr>
          <w:rStyle w:val="Strong"/>
          <w:color w:val="000000"/>
        </w:rPr>
        <w:t>combination</w:t>
      </w:r>
      <w:r>
        <w:rPr>
          <w:color w:val="000000"/>
        </w:rPr>
        <w:t xml:space="preserve"> of blind bidding, escrow milestones, National ID KYC, and Puppeteer Arabic contracts — no single regional competitor implements all four.</w:t>
      </w:r>
    </w:p>
    <w:p w14:paraId="3F257A40" w14:textId="77777777" w:rsidR="007B5DE7" w:rsidRDefault="007B5DE7">
      <w:pPr>
        <w:pStyle w:val="Heading2"/>
        <w:rPr>
          <w:rFonts w:eastAsia="Times New Roman"/>
          <w:color w:val="000000"/>
        </w:rPr>
      </w:pPr>
      <w:bookmarkStart w:id="139" w:name="_Toc233529027"/>
      <w:r>
        <w:rPr>
          <w:rFonts w:eastAsia="Times New Roman"/>
          <w:color w:val="000000"/>
        </w:rPr>
        <w:t>D.3 Lessons from Reference Projects (ref/)</w:t>
      </w:r>
      <w:bookmarkEnd w:id="139"/>
    </w:p>
    <w:p w14:paraId="1BCFB109" w14:textId="77777777" w:rsidR="007B5DE7" w:rsidRDefault="007B5DE7">
      <w:pPr>
        <w:pStyle w:val="NormalWeb"/>
        <w:rPr>
          <w:color w:val="000000"/>
        </w:rPr>
      </w:pPr>
      <w:r>
        <w:rPr>
          <w:color w:val="000000"/>
        </w:rPr>
        <w:t>Analysis of peer graduation documentation (Petura, Amanak, Hatgebak) informed our documentation structure: front matter with supervisor certificate, expanded test appendices, screenshot gallery, and ten-year financial projections.</w:t>
      </w:r>
    </w:p>
    <w:p w14:paraId="09C75A33" w14:textId="77777777" w:rsidR="007B5DE7" w:rsidRDefault="007B5DE7">
      <w:pPr>
        <w:pStyle w:val="Heading2"/>
        <w:rPr>
          <w:rFonts w:eastAsia="Times New Roman"/>
          <w:color w:val="000000"/>
        </w:rPr>
      </w:pPr>
      <w:bookmarkStart w:id="140" w:name="_Toc233529028"/>
      <w:r>
        <w:rPr>
          <w:rFonts w:eastAsia="Times New Roman"/>
          <w:color w:val="000000"/>
        </w:rPr>
        <w:t>D.4 Strategic Positioning</w:t>
      </w:r>
      <w:bookmarkEnd w:id="140"/>
    </w:p>
    <w:p w14:paraId="3FDC0548" w14:textId="77777777" w:rsidR="007B5DE7" w:rsidRDefault="007B5DE7">
      <w:pPr>
        <w:pStyle w:val="NormalWeb"/>
        <w:rPr>
          <w:color w:val="000000"/>
        </w:rPr>
      </w:pPr>
      <w:r>
        <w:rPr>
          <w:color w:val="000000"/>
        </w:rPr>
        <w:t>Target segment: middle-income property owners in Greater Cairo, Alexandria, and Upper Egypt governorates undertaking finishing projects between EGP 50,000 and EGP 1,000,000.</w:t>
      </w:r>
    </w:p>
    <w:p w14:paraId="76C3822E" w14:textId="77777777" w:rsidR="007B5DE7" w:rsidRDefault="007B5DE7">
      <w:pPr>
        <w:rPr>
          <w:rFonts w:eastAsia="Times New Roman"/>
          <w:color w:val="000000"/>
        </w:rPr>
      </w:pPr>
      <w:r>
        <w:rPr>
          <w:rFonts w:eastAsia="Times New Roman"/>
          <w:color w:val="000000"/>
        </w:rPr>
        <w:pict w14:anchorId="397E7D83">
          <v:rect id="_x0000_i1084" style="width:0;height:1.5pt" o:hralign="center" o:hrstd="t" o:hr="t" fillcolor="#a0a0a0" stroked="f"/>
        </w:pict>
      </w:r>
    </w:p>
    <w:p w14:paraId="4566158C" w14:textId="77777777" w:rsidR="007B5DE7" w:rsidRDefault="007B5DE7">
      <w:pPr>
        <w:pStyle w:val="NormalWeb"/>
        <w:rPr>
          <w:color w:val="000000"/>
        </w:rPr>
      </w:pPr>
      <w:r>
        <w:rPr>
          <w:color w:val="000000"/>
        </w:rPr>
        <w:br w:type="page"/>
      </w:r>
    </w:p>
    <w:p w14:paraId="785578FE" w14:textId="77777777" w:rsidR="007B5DE7" w:rsidRDefault="007B5DE7">
      <w:pPr>
        <w:pStyle w:val="Heading1"/>
        <w:rPr>
          <w:rFonts w:eastAsia="Times New Roman"/>
          <w:color w:val="000000"/>
        </w:rPr>
      </w:pPr>
      <w:bookmarkStart w:id="141" w:name="_Toc233529029"/>
      <w:r>
        <w:rPr>
          <w:rFonts w:eastAsia="Times New Roman"/>
          <w:color w:val="000000"/>
        </w:rPr>
        <w:lastRenderedPageBreak/>
        <w:t>Appendix E: Security and Compliance Audit Checklist</w:t>
      </w:r>
      <w:bookmarkEnd w:id="141"/>
    </w:p>
    <w:tbl>
      <w:tblPr>
        <w:tblW w:w="5000" w:type="pct"/>
        <w:tblCellMar>
          <w:top w:w="15" w:type="dxa"/>
          <w:left w:w="15" w:type="dxa"/>
          <w:bottom w:w="15" w:type="dxa"/>
          <w:right w:w="15" w:type="dxa"/>
        </w:tblCellMar>
        <w:tblLook w:val="04A0" w:firstRow="1" w:lastRow="0" w:firstColumn="1" w:lastColumn="0" w:noHBand="0" w:noVBand="1"/>
      </w:tblPr>
      <w:tblGrid>
        <w:gridCol w:w="629"/>
        <w:gridCol w:w="6861"/>
        <w:gridCol w:w="1854"/>
      </w:tblGrid>
      <w:tr w:rsidR="00000000" w14:paraId="188659DB"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020FA003" w14:textId="77777777" w:rsidR="007B5DE7" w:rsidRDefault="007B5DE7">
            <w:pPr>
              <w:spacing w:before="240" w:after="240"/>
              <w:rPr>
                <w:rFonts w:eastAsia="Times New Roman"/>
                <w:b/>
                <w:bCs/>
                <w:color w:val="000000"/>
                <w:sz w:val="20"/>
                <w:szCs w:val="20"/>
              </w:rPr>
            </w:pPr>
            <w:r>
              <w:rPr>
                <w:rFonts w:eastAsia="Times New Roman"/>
                <w:b/>
                <w:bCs/>
                <w:color w:val="000000"/>
                <w:sz w:val="20"/>
                <w:szCs w:val="20"/>
              </w:rPr>
              <w: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2C7A50C2" w14:textId="77777777" w:rsidR="007B5DE7" w:rsidRDefault="007B5DE7">
            <w:pPr>
              <w:spacing w:before="240" w:after="240"/>
              <w:rPr>
                <w:rFonts w:eastAsia="Times New Roman"/>
                <w:b/>
                <w:bCs/>
                <w:color w:val="000000"/>
                <w:sz w:val="20"/>
                <w:szCs w:val="20"/>
              </w:rPr>
            </w:pPr>
            <w:r>
              <w:rPr>
                <w:rFonts w:eastAsia="Times New Roman"/>
                <w:b/>
                <w:bCs/>
                <w:color w:val="000000"/>
                <w:sz w:val="20"/>
                <w:szCs w:val="20"/>
              </w:rPr>
              <w:t>Control</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6B78E8C2" w14:textId="77777777" w:rsidR="007B5DE7" w:rsidRDefault="007B5DE7">
            <w:pPr>
              <w:spacing w:before="240" w:after="240"/>
              <w:rPr>
                <w:rFonts w:eastAsia="Times New Roman"/>
                <w:b/>
                <w:bCs/>
                <w:color w:val="000000"/>
                <w:sz w:val="20"/>
                <w:szCs w:val="20"/>
              </w:rPr>
            </w:pPr>
            <w:r>
              <w:rPr>
                <w:rFonts w:eastAsia="Times New Roman"/>
                <w:b/>
                <w:bCs/>
                <w:color w:val="000000"/>
                <w:sz w:val="20"/>
                <w:szCs w:val="20"/>
              </w:rPr>
              <w:t>Status</w:t>
            </w:r>
          </w:p>
        </w:tc>
      </w:tr>
      <w:tr w:rsidR="00000000" w14:paraId="685CD76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531F84D" w14:textId="77777777" w:rsidR="007B5DE7" w:rsidRDefault="007B5DE7">
            <w:pPr>
              <w:spacing w:before="240" w:after="240"/>
              <w:rPr>
                <w:rFonts w:eastAsia="Times New Roman"/>
                <w:color w:val="000000"/>
                <w:sz w:val="20"/>
                <w:szCs w:val="20"/>
              </w:rPr>
            </w:pPr>
            <w:r>
              <w:rPr>
                <w:rFonts w:eastAsia="Times New Roman"/>
                <w:color w:val="000000"/>
                <w:sz w:val="20"/>
                <w:szCs w:val="20"/>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90FA8B2" w14:textId="77777777" w:rsidR="007B5DE7" w:rsidRDefault="007B5DE7">
            <w:pPr>
              <w:spacing w:before="240" w:after="240"/>
              <w:rPr>
                <w:rFonts w:eastAsia="Times New Roman"/>
                <w:color w:val="000000"/>
                <w:sz w:val="20"/>
                <w:szCs w:val="20"/>
              </w:rPr>
            </w:pPr>
            <w:r>
              <w:rPr>
                <w:rFonts w:eastAsia="Times New Roman"/>
                <w:color w:val="000000"/>
                <w:sz w:val="20"/>
                <w:szCs w:val="20"/>
              </w:rPr>
              <w:t>Argon2id password hashing with per-user salt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8C77EEC" w14:textId="77777777" w:rsidR="007B5DE7" w:rsidRDefault="007B5DE7">
            <w:pPr>
              <w:spacing w:before="240" w:after="240"/>
              <w:rPr>
                <w:rFonts w:eastAsia="Times New Roman"/>
                <w:color w:val="000000"/>
                <w:sz w:val="20"/>
                <w:szCs w:val="20"/>
              </w:rPr>
            </w:pPr>
            <w:r>
              <w:rPr>
                <w:rFonts w:eastAsia="Times New Roman"/>
                <w:color w:val="000000"/>
                <w:sz w:val="20"/>
                <w:szCs w:val="20"/>
              </w:rPr>
              <w:t>Implemented</w:t>
            </w:r>
          </w:p>
        </w:tc>
      </w:tr>
      <w:tr w:rsidR="00000000" w14:paraId="545941E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CC1A3E7" w14:textId="77777777" w:rsidR="007B5DE7" w:rsidRDefault="007B5DE7">
            <w:pPr>
              <w:spacing w:before="240" w:after="240"/>
              <w:rPr>
                <w:rFonts w:eastAsia="Times New Roman"/>
                <w:color w:val="000000"/>
                <w:sz w:val="20"/>
                <w:szCs w:val="20"/>
              </w:rPr>
            </w:pPr>
            <w:r>
              <w:rPr>
                <w:rFonts w:eastAsia="Times New Roman"/>
                <w:color w:val="000000"/>
                <w:sz w:val="20"/>
                <w:szCs w:val="20"/>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BB9A1F2" w14:textId="77777777" w:rsidR="007B5DE7" w:rsidRDefault="007B5DE7">
            <w:pPr>
              <w:spacing w:before="240" w:after="240"/>
              <w:rPr>
                <w:rFonts w:eastAsia="Times New Roman"/>
                <w:color w:val="000000"/>
                <w:sz w:val="20"/>
                <w:szCs w:val="20"/>
              </w:rPr>
            </w:pPr>
            <w:r>
              <w:rPr>
                <w:rFonts w:eastAsia="Times New Roman"/>
                <w:color w:val="000000"/>
                <w:sz w:val="20"/>
                <w:szCs w:val="20"/>
              </w:rPr>
              <w:t>JWT access token expiry ≤ 15 minutes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B869043" w14:textId="77777777" w:rsidR="007B5DE7" w:rsidRDefault="007B5DE7">
            <w:pPr>
              <w:spacing w:before="240" w:after="240"/>
              <w:rPr>
                <w:rFonts w:eastAsia="Times New Roman"/>
                <w:color w:val="000000"/>
                <w:sz w:val="20"/>
                <w:szCs w:val="20"/>
              </w:rPr>
            </w:pPr>
            <w:r>
              <w:rPr>
                <w:rFonts w:eastAsia="Times New Roman"/>
                <w:color w:val="000000"/>
                <w:sz w:val="20"/>
                <w:szCs w:val="20"/>
              </w:rPr>
              <w:t>Implemented</w:t>
            </w:r>
          </w:p>
        </w:tc>
      </w:tr>
      <w:tr w:rsidR="00000000" w14:paraId="0AE05EC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F41A2B6" w14:textId="77777777" w:rsidR="007B5DE7" w:rsidRDefault="007B5DE7">
            <w:pPr>
              <w:spacing w:before="240" w:after="240"/>
              <w:rPr>
                <w:rFonts w:eastAsia="Times New Roman"/>
                <w:color w:val="000000"/>
                <w:sz w:val="20"/>
                <w:szCs w:val="20"/>
              </w:rPr>
            </w:pPr>
            <w:r>
              <w:rPr>
                <w:rFonts w:eastAsia="Times New Roman"/>
                <w:color w:val="000000"/>
                <w:sz w:val="20"/>
                <w:szCs w:val="20"/>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40C2CFC" w14:textId="77777777" w:rsidR="007B5DE7" w:rsidRDefault="007B5DE7">
            <w:pPr>
              <w:spacing w:before="240" w:after="240"/>
              <w:rPr>
                <w:rFonts w:eastAsia="Times New Roman"/>
                <w:color w:val="000000"/>
                <w:sz w:val="20"/>
                <w:szCs w:val="20"/>
              </w:rPr>
            </w:pPr>
            <w:r>
              <w:rPr>
                <w:rFonts w:eastAsia="Times New Roman"/>
                <w:color w:val="000000"/>
                <w:sz w:val="20"/>
                <w:szCs w:val="20"/>
              </w:rPr>
              <w:t>Refresh token in HTTP-only Secure SameSite cookie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226859B" w14:textId="77777777" w:rsidR="007B5DE7" w:rsidRDefault="007B5DE7">
            <w:pPr>
              <w:spacing w:before="240" w:after="240"/>
              <w:rPr>
                <w:rFonts w:eastAsia="Times New Roman"/>
                <w:color w:val="000000"/>
                <w:sz w:val="20"/>
                <w:szCs w:val="20"/>
              </w:rPr>
            </w:pPr>
            <w:r>
              <w:rPr>
                <w:rFonts w:eastAsia="Times New Roman"/>
                <w:color w:val="000000"/>
                <w:sz w:val="20"/>
                <w:szCs w:val="20"/>
              </w:rPr>
              <w:t>Implemented</w:t>
            </w:r>
          </w:p>
        </w:tc>
      </w:tr>
      <w:tr w:rsidR="00000000" w14:paraId="5E91AA5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CA0DF78" w14:textId="77777777" w:rsidR="007B5DE7" w:rsidRDefault="007B5DE7">
            <w:pPr>
              <w:spacing w:before="240" w:after="240"/>
              <w:rPr>
                <w:rFonts w:eastAsia="Times New Roman"/>
                <w:color w:val="000000"/>
                <w:sz w:val="20"/>
                <w:szCs w:val="20"/>
              </w:rPr>
            </w:pPr>
            <w:r>
              <w:rPr>
                <w:rFonts w:eastAsia="Times New Roman"/>
                <w:color w:val="000000"/>
                <w:sz w:val="20"/>
                <w:szCs w:val="20"/>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2A9DD01" w14:textId="77777777" w:rsidR="007B5DE7" w:rsidRDefault="007B5DE7">
            <w:pPr>
              <w:spacing w:before="240" w:after="240"/>
              <w:rPr>
                <w:rFonts w:eastAsia="Times New Roman"/>
                <w:color w:val="000000"/>
                <w:sz w:val="20"/>
                <w:szCs w:val="20"/>
              </w:rPr>
            </w:pPr>
            <w:r>
              <w:rPr>
                <w:rFonts w:eastAsia="Times New Roman"/>
                <w:color w:val="000000"/>
                <w:sz w:val="20"/>
                <w:szCs w:val="20"/>
              </w:rPr>
              <w:t>Rate limiting on /api/auth/login (brute force protection)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990441B" w14:textId="77777777" w:rsidR="007B5DE7" w:rsidRDefault="007B5DE7">
            <w:pPr>
              <w:spacing w:before="240" w:after="240"/>
              <w:rPr>
                <w:rFonts w:eastAsia="Times New Roman"/>
                <w:color w:val="000000"/>
                <w:sz w:val="20"/>
                <w:szCs w:val="20"/>
              </w:rPr>
            </w:pPr>
            <w:r>
              <w:rPr>
                <w:rFonts w:eastAsia="Times New Roman"/>
                <w:color w:val="000000"/>
                <w:sz w:val="20"/>
                <w:szCs w:val="20"/>
              </w:rPr>
              <w:t>Implemented</w:t>
            </w:r>
          </w:p>
        </w:tc>
      </w:tr>
      <w:tr w:rsidR="00000000" w14:paraId="47E02482"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5414A24" w14:textId="77777777" w:rsidR="007B5DE7" w:rsidRDefault="007B5DE7">
            <w:pPr>
              <w:spacing w:before="240" w:after="240"/>
              <w:rPr>
                <w:rFonts w:eastAsia="Times New Roman"/>
                <w:color w:val="000000"/>
                <w:sz w:val="20"/>
                <w:szCs w:val="20"/>
              </w:rPr>
            </w:pPr>
            <w:r>
              <w:rPr>
                <w:rFonts w:eastAsia="Times New Roman"/>
                <w:color w:val="000000"/>
                <w:sz w:val="20"/>
                <w:szCs w:val="20"/>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4C5FBD5" w14:textId="77777777" w:rsidR="007B5DE7" w:rsidRDefault="007B5DE7">
            <w:pPr>
              <w:spacing w:before="240" w:after="240"/>
              <w:rPr>
                <w:rFonts w:eastAsia="Times New Roman"/>
                <w:color w:val="000000"/>
                <w:sz w:val="20"/>
                <w:szCs w:val="20"/>
              </w:rPr>
            </w:pPr>
            <w:r>
              <w:rPr>
                <w:rFonts w:eastAsia="Times New Roman"/>
                <w:color w:val="000000"/>
                <w:sz w:val="20"/>
                <w:szCs w:val="20"/>
              </w:rPr>
              <w:t>RBAC middleware on all /api/admin/* routes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A5AC90F" w14:textId="77777777" w:rsidR="007B5DE7" w:rsidRDefault="007B5DE7">
            <w:pPr>
              <w:spacing w:before="240" w:after="240"/>
              <w:rPr>
                <w:rFonts w:eastAsia="Times New Roman"/>
                <w:color w:val="000000"/>
                <w:sz w:val="20"/>
                <w:szCs w:val="20"/>
              </w:rPr>
            </w:pPr>
            <w:r>
              <w:rPr>
                <w:rFonts w:eastAsia="Times New Roman"/>
                <w:color w:val="000000"/>
                <w:sz w:val="20"/>
                <w:szCs w:val="20"/>
              </w:rPr>
              <w:t>Implemented</w:t>
            </w:r>
          </w:p>
        </w:tc>
      </w:tr>
      <w:tr w:rsidR="00000000" w14:paraId="7EE2A2B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CE563D1" w14:textId="77777777" w:rsidR="007B5DE7" w:rsidRDefault="007B5DE7">
            <w:pPr>
              <w:spacing w:before="240" w:after="240"/>
              <w:rPr>
                <w:rFonts w:eastAsia="Times New Roman"/>
                <w:color w:val="000000"/>
                <w:sz w:val="20"/>
                <w:szCs w:val="20"/>
              </w:rPr>
            </w:pPr>
            <w:r>
              <w:rPr>
                <w:rFonts w:eastAsia="Times New Roman"/>
                <w:color w:val="000000"/>
                <w:sz w:val="20"/>
                <w:szCs w:val="20"/>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7334BE7" w14:textId="77777777" w:rsidR="007B5DE7" w:rsidRDefault="007B5DE7">
            <w:pPr>
              <w:spacing w:before="240" w:after="240"/>
              <w:rPr>
                <w:rFonts w:eastAsia="Times New Roman"/>
                <w:color w:val="000000"/>
                <w:sz w:val="20"/>
                <w:szCs w:val="20"/>
              </w:rPr>
            </w:pPr>
            <w:r>
              <w:rPr>
                <w:rFonts w:eastAsia="Times New Roman"/>
                <w:color w:val="000000"/>
                <w:sz w:val="20"/>
                <w:szCs w:val="20"/>
              </w:rPr>
              <w:t>File upload MIME validation and 5MB cap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5F3A3E0" w14:textId="77777777" w:rsidR="007B5DE7" w:rsidRDefault="007B5DE7">
            <w:pPr>
              <w:spacing w:before="240" w:after="240"/>
              <w:rPr>
                <w:rFonts w:eastAsia="Times New Roman"/>
                <w:color w:val="000000"/>
                <w:sz w:val="20"/>
                <w:szCs w:val="20"/>
              </w:rPr>
            </w:pPr>
            <w:r>
              <w:rPr>
                <w:rFonts w:eastAsia="Times New Roman"/>
                <w:color w:val="000000"/>
                <w:sz w:val="20"/>
                <w:szCs w:val="20"/>
              </w:rPr>
              <w:t>Implemented</w:t>
            </w:r>
          </w:p>
        </w:tc>
      </w:tr>
      <w:tr w:rsidR="00000000" w14:paraId="0DAB2C1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78A08BF" w14:textId="77777777" w:rsidR="007B5DE7" w:rsidRDefault="007B5DE7">
            <w:pPr>
              <w:spacing w:before="240" w:after="240"/>
              <w:rPr>
                <w:rFonts w:eastAsia="Times New Roman"/>
                <w:color w:val="000000"/>
                <w:sz w:val="20"/>
                <w:szCs w:val="20"/>
              </w:rPr>
            </w:pPr>
            <w:r>
              <w:rPr>
                <w:rFonts w:eastAsia="Times New Roman"/>
                <w:color w:val="000000"/>
                <w:sz w:val="20"/>
                <w:szCs w:val="20"/>
              </w:rPr>
              <w:t>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57E6A5D" w14:textId="77777777" w:rsidR="007B5DE7" w:rsidRDefault="007B5DE7">
            <w:pPr>
              <w:spacing w:before="240" w:after="240"/>
              <w:rPr>
                <w:rFonts w:eastAsia="Times New Roman"/>
                <w:color w:val="000000"/>
                <w:sz w:val="20"/>
                <w:szCs w:val="20"/>
              </w:rPr>
            </w:pPr>
            <w:r>
              <w:rPr>
                <w:rFonts w:eastAsia="Times New Roman"/>
                <w:color w:val="000000"/>
                <w:sz w:val="20"/>
                <w:szCs w:val="20"/>
              </w:rPr>
              <w:t>ObjectId validation on route parameters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DC36FF7" w14:textId="77777777" w:rsidR="007B5DE7" w:rsidRDefault="007B5DE7">
            <w:pPr>
              <w:spacing w:before="240" w:after="240"/>
              <w:rPr>
                <w:rFonts w:eastAsia="Times New Roman"/>
                <w:color w:val="000000"/>
                <w:sz w:val="20"/>
                <w:szCs w:val="20"/>
              </w:rPr>
            </w:pPr>
            <w:r>
              <w:rPr>
                <w:rFonts w:eastAsia="Times New Roman"/>
                <w:color w:val="000000"/>
                <w:sz w:val="20"/>
                <w:szCs w:val="20"/>
              </w:rPr>
              <w:t>Implemented</w:t>
            </w:r>
          </w:p>
        </w:tc>
      </w:tr>
      <w:tr w:rsidR="00000000" w14:paraId="273219A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AC6AA78" w14:textId="77777777" w:rsidR="007B5DE7" w:rsidRDefault="007B5DE7">
            <w:pPr>
              <w:spacing w:before="240" w:after="240"/>
              <w:rPr>
                <w:rFonts w:eastAsia="Times New Roman"/>
                <w:color w:val="000000"/>
                <w:sz w:val="20"/>
                <w:szCs w:val="20"/>
              </w:rPr>
            </w:pPr>
            <w:r>
              <w:rPr>
                <w:rFonts w:eastAsia="Times New Roman"/>
                <w:color w:val="000000"/>
                <w:sz w:val="20"/>
                <w:szCs w:val="20"/>
              </w:rPr>
              <w:t>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286A811" w14:textId="77777777" w:rsidR="007B5DE7" w:rsidRDefault="007B5DE7">
            <w:pPr>
              <w:spacing w:before="240" w:after="240"/>
              <w:rPr>
                <w:rFonts w:eastAsia="Times New Roman"/>
                <w:color w:val="000000"/>
                <w:sz w:val="20"/>
                <w:szCs w:val="20"/>
              </w:rPr>
            </w:pPr>
            <w:r>
              <w:rPr>
                <w:rFonts w:eastAsia="Times New Roman"/>
                <w:color w:val="000000"/>
                <w:sz w:val="20"/>
                <w:szCs w:val="20"/>
              </w:rPr>
              <w:t>Blind bid amount hidden in contractor GET /bids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2EA725C" w14:textId="77777777" w:rsidR="007B5DE7" w:rsidRDefault="007B5DE7">
            <w:pPr>
              <w:spacing w:before="240" w:after="240"/>
              <w:rPr>
                <w:rFonts w:eastAsia="Times New Roman"/>
                <w:color w:val="000000"/>
                <w:sz w:val="20"/>
                <w:szCs w:val="20"/>
              </w:rPr>
            </w:pPr>
            <w:r>
              <w:rPr>
                <w:rFonts w:eastAsia="Times New Roman"/>
                <w:color w:val="000000"/>
                <w:sz w:val="20"/>
                <w:szCs w:val="20"/>
              </w:rPr>
              <w:t>Implemented</w:t>
            </w:r>
          </w:p>
        </w:tc>
      </w:tr>
      <w:tr w:rsidR="00000000" w14:paraId="1B11E74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80DDFAC" w14:textId="77777777" w:rsidR="007B5DE7" w:rsidRDefault="007B5DE7">
            <w:pPr>
              <w:spacing w:before="240" w:after="240"/>
              <w:rPr>
                <w:rFonts w:eastAsia="Times New Roman"/>
                <w:color w:val="000000"/>
                <w:sz w:val="20"/>
                <w:szCs w:val="20"/>
              </w:rPr>
            </w:pPr>
            <w:r>
              <w:rPr>
                <w:rFonts w:eastAsia="Times New Roman"/>
                <w:color w:val="000000"/>
                <w:sz w:val="20"/>
                <w:szCs w:val="20"/>
              </w:rPr>
              <w:t>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74AAD70" w14:textId="77777777" w:rsidR="007B5DE7" w:rsidRDefault="007B5DE7">
            <w:pPr>
              <w:spacing w:before="240" w:after="240"/>
              <w:rPr>
                <w:rFonts w:eastAsia="Times New Roman"/>
                <w:color w:val="000000"/>
                <w:sz w:val="20"/>
                <w:szCs w:val="20"/>
              </w:rPr>
            </w:pPr>
            <w:r>
              <w:rPr>
                <w:rFonts w:eastAsia="Times New Roman"/>
                <w:color w:val="000000"/>
                <w:sz w:val="20"/>
                <w:szCs w:val="20"/>
              </w:rPr>
              <w:t>Escrow release requires customer authentication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EC875D" w14:textId="77777777" w:rsidR="007B5DE7" w:rsidRDefault="007B5DE7">
            <w:pPr>
              <w:spacing w:before="240" w:after="240"/>
              <w:rPr>
                <w:rFonts w:eastAsia="Times New Roman"/>
                <w:color w:val="000000"/>
                <w:sz w:val="20"/>
                <w:szCs w:val="20"/>
              </w:rPr>
            </w:pPr>
            <w:r>
              <w:rPr>
                <w:rFonts w:eastAsia="Times New Roman"/>
                <w:color w:val="000000"/>
                <w:sz w:val="20"/>
                <w:szCs w:val="20"/>
              </w:rPr>
              <w:t>Implemented</w:t>
            </w:r>
          </w:p>
        </w:tc>
      </w:tr>
      <w:tr w:rsidR="00000000" w14:paraId="3CE0C03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8E28F99" w14:textId="77777777" w:rsidR="007B5DE7" w:rsidRDefault="007B5DE7">
            <w:pPr>
              <w:spacing w:before="240" w:after="240"/>
              <w:rPr>
                <w:rFonts w:eastAsia="Times New Roman"/>
                <w:color w:val="000000"/>
                <w:sz w:val="20"/>
                <w:szCs w:val="20"/>
              </w:rPr>
            </w:pPr>
            <w:r>
              <w:rPr>
                <w:rFonts w:eastAsia="Times New Roman"/>
                <w:color w:val="000000"/>
                <w:sz w:val="20"/>
                <w:szCs w:val="20"/>
              </w:rPr>
              <w:t>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6AB9D46" w14:textId="77777777" w:rsidR="007B5DE7" w:rsidRDefault="007B5DE7">
            <w:pPr>
              <w:spacing w:before="240" w:after="240"/>
              <w:rPr>
                <w:rFonts w:eastAsia="Times New Roman"/>
                <w:color w:val="000000"/>
                <w:sz w:val="20"/>
                <w:szCs w:val="20"/>
              </w:rPr>
            </w:pPr>
            <w:r>
              <w:rPr>
                <w:rFonts w:eastAsia="Times New Roman"/>
                <w:color w:val="000000"/>
                <w:sz w:val="20"/>
                <w:szCs w:val="20"/>
              </w:rPr>
              <w:t>Contract sign stores SHA256 signature hash + image file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0BD6537" w14:textId="77777777" w:rsidR="007B5DE7" w:rsidRDefault="007B5DE7">
            <w:pPr>
              <w:spacing w:before="240" w:after="240"/>
              <w:rPr>
                <w:rFonts w:eastAsia="Times New Roman"/>
                <w:color w:val="000000"/>
                <w:sz w:val="20"/>
                <w:szCs w:val="20"/>
              </w:rPr>
            </w:pPr>
            <w:r>
              <w:rPr>
                <w:rFonts w:eastAsia="Times New Roman"/>
                <w:color w:val="000000"/>
                <w:sz w:val="20"/>
                <w:szCs w:val="20"/>
              </w:rPr>
              <w:t>Implemented</w:t>
            </w:r>
          </w:p>
        </w:tc>
      </w:tr>
      <w:tr w:rsidR="00000000" w14:paraId="7DA400C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53A60D6" w14:textId="77777777" w:rsidR="007B5DE7" w:rsidRDefault="007B5DE7">
            <w:pPr>
              <w:spacing w:before="240" w:after="240"/>
              <w:rPr>
                <w:rFonts w:eastAsia="Times New Roman"/>
                <w:color w:val="000000"/>
                <w:sz w:val="20"/>
                <w:szCs w:val="20"/>
              </w:rPr>
            </w:pPr>
            <w:r>
              <w:rPr>
                <w:rFonts w:eastAsia="Times New Roman"/>
                <w:color w:val="000000"/>
                <w:sz w:val="20"/>
                <w:szCs w:val="20"/>
              </w:rPr>
              <w:t>11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BA1B254" w14:textId="77777777" w:rsidR="007B5DE7" w:rsidRDefault="007B5DE7">
            <w:pPr>
              <w:spacing w:before="240" w:after="240"/>
              <w:rPr>
                <w:rFonts w:eastAsia="Times New Roman"/>
                <w:color w:val="000000"/>
                <w:sz w:val="20"/>
                <w:szCs w:val="20"/>
              </w:rPr>
            </w:pPr>
            <w:r>
              <w:rPr>
                <w:rFonts w:eastAsia="Times New Roman"/>
                <w:color w:val="000000"/>
                <w:sz w:val="20"/>
                <w:szCs w:val="20"/>
              </w:rPr>
              <w:t>Audit log append-only for super_admin actions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5433063" w14:textId="77777777" w:rsidR="007B5DE7" w:rsidRDefault="007B5DE7">
            <w:pPr>
              <w:spacing w:before="240" w:after="240"/>
              <w:rPr>
                <w:rFonts w:eastAsia="Times New Roman"/>
                <w:color w:val="000000"/>
                <w:sz w:val="20"/>
                <w:szCs w:val="20"/>
              </w:rPr>
            </w:pPr>
            <w:r>
              <w:rPr>
                <w:rFonts w:eastAsia="Times New Roman"/>
                <w:color w:val="000000"/>
                <w:sz w:val="20"/>
                <w:szCs w:val="20"/>
              </w:rPr>
              <w:t>Implemented</w:t>
            </w:r>
          </w:p>
        </w:tc>
      </w:tr>
      <w:tr w:rsidR="00000000" w14:paraId="34C1DD1D"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7BEE90D" w14:textId="77777777" w:rsidR="007B5DE7" w:rsidRDefault="007B5DE7">
            <w:pPr>
              <w:spacing w:before="240" w:after="240"/>
              <w:rPr>
                <w:rFonts w:eastAsia="Times New Roman"/>
                <w:color w:val="000000"/>
                <w:sz w:val="20"/>
                <w:szCs w:val="20"/>
              </w:rPr>
            </w:pPr>
            <w:r>
              <w:rPr>
                <w:rFonts w:eastAsia="Times New Roman"/>
                <w:color w:val="000000"/>
                <w:sz w:val="20"/>
                <w:szCs w:val="20"/>
              </w:rPr>
              <w:lastRenderedPageBreak/>
              <w:t>12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1FF5CE2" w14:textId="77777777" w:rsidR="007B5DE7" w:rsidRDefault="007B5DE7">
            <w:pPr>
              <w:spacing w:before="240" w:after="240"/>
              <w:rPr>
                <w:rFonts w:eastAsia="Times New Roman"/>
                <w:color w:val="000000"/>
                <w:sz w:val="20"/>
                <w:szCs w:val="20"/>
              </w:rPr>
            </w:pPr>
            <w:r>
              <w:rPr>
                <w:rFonts w:eastAsia="Times New Roman"/>
                <w:color w:val="000000"/>
                <w:sz w:val="20"/>
                <w:szCs w:val="20"/>
              </w:rPr>
              <w:t>CORS restricted to configured frontend origin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C9B16AF" w14:textId="77777777" w:rsidR="007B5DE7" w:rsidRDefault="007B5DE7">
            <w:pPr>
              <w:spacing w:before="240" w:after="240"/>
              <w:rPr>
                <w:rFonts w:eastAsia="Times New Roman"/>
                <w:color w:val="000000"/>
                <w:sz w:val="20"/>
                <w:szCs w:val="20"/>
              </w:rPr>
            </w:pPr>
            <w:r>
              <w:rPr>
                <w:rFonts w:eastAsia="Times New Roman"/>
                <w:color w:val="000000"/>
                <w:sz w:val="20"/>
                <w:szCs w:val="20"/>
              </w:rPr>
              <w:t>Implemented</w:t>
            </w:r>
          </w:p>
        </w:tc>
      </w:tr>
      <w:tr w:rsidR="00000000" w14:paraId="077AF4D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C4C7B74" w14:textId="77777777" w:rsidR="007B5DE7" w:rsidRDefault="007B5DE7">
            <w:pPr>
              <w:spacing w:before="240" w:after="240"/>
              <w:rPr>
                <w:rFonts w:eastAsia="Times New Roman"/>
                <w:color w:val="000000"/>
                <w:sz w:val="20"/>
                <w:szCs w:val="20"/>
              </w:rPr>
            </w:pPr>
            <w:r>
              <w:rPr>
                <w:rFonts w:eastAsia="Times New Roman"/>
                <w:color w:val="000000"/>
                <w:sz w:val="20"/>
                <w:szCs w:val="20"/>
              </w:rPr>
              <w:t>13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D28C36A" w14:textId="77777777" w:rsidR="007B5DE7" w:rsidRDefault="007B5DE7">
            <w:pPr>
              <w:spacing w:before="240" w:after="240"/>
              <w:rPr>
                <w:rFonts w:eastAsia="Times New Roman"/>
                <w:color w:val="000000"/>
                <w:sz w:val="20"/>
                <w:szCs w:val="20"/>
              </w:rPr>
            </w:pPr>
            <w:r>
              <w:rPr>
                <w:rFonts w:eastAsia="Times New Roman"/>
                <w:color w:val="000000"/>
                <w:sz w:val="20"/>
                <w:szCs w:val="20"/>
              </w:rPr>
              <w:t>Helmet security headers enabled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FDDB524" w14:textId="77777777" w:rsidR="007B5DE7" w:rsidRDefault="007B5DE7">
            <w:pPr>
              <w:spacing w:before="240" w:after="240"/>
              <w:rPr>
                <w:rFonts w:eastAsia="Times New Roman"/>
                <w:color w:val="000000"/>
                <w:sz w:val="20"/>
                <w:szCs w:val="20"/>
              </w:rPr>
            </w:pPr>
            <w:r>
              <w:rPr>
                <w:rFonts w:eastAsia="Times New Roman"/>
                <w:color w:val="000000"/>
                <w:sz w:val="20"/>
                <w:szCs w:val="20"/>
              </w:rPr>
              <w:t>Implemented</w:t>
            </w:r>
          </w:p>
        </w:tc>
      </w:tr>
      <w:tr w:rsidR="00000000" w14:paraId="5E9A47F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30F3F30" w14:textId="77777777" w:rsidR="007B5DE7" w:rsidRDefault="007B5DE7">
            <w:pPr>
              <w:spacing w:before="240" w:after="240"/>
              <w:rPr>
                <w:rFonts w:eastAsia="Times New Roman"/>
                <w:color w:val="000000"/>
                <w:sz w:val="20"/>
                <w:szCs w:val="20"/>
              </w:rPr>
            </w:pPr>
            <w:r>
              <w:rPr>
                <w:rFonts w:eastAsia="Times New Roman"/>
                <w:color w:val="000000"/>
                <w:sz w:val="20"/>
                <w:szCs w:val="20"/>
              </w:rPr>
              <w:t>14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AF7C391" w14:textId="77777777" w:rsidR="007B5DE7" w:rsidRDefault="007B5DE7">
            <w:pPr>
              <w:spacing w:before="240" w:after="240"/>
              <w:rPr>
                <w:rFonts w:eastAsia="Times New Roman"/>
                <w:color w:val="000000"/>
                <w:sz w:val="20"/>
                <w:szCs w:val="20"/>
              </w:rPr>
            </w:pPr>
            <w:r>
              <w:rPr>
                <w:rFonts w:eastAsia="Times New Roman"/>
                <w:color w:val="000000"/>
                <w:sz w:val="20"/>
                <w:szCs w:val="20"/>
              </w:rPr>
              <w:t>No secrets in client-side JavaScript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E16752F" w14:textId="77777777" w:rsidR="007B5DE7" w:rsidRDefault="007B5DE7">
            <w:pPr>
              <w:spacing w:before="240" w:after="240"/>
              <w:rPr>
                <w:rFonts w:eastAsia="Times New Roman"/>
                <w:color w:val="000000"/>
                <w:sz w:val="20"/>
                <w:szCs w:val="20"/>
              </w:rPr>
            </w:pPr>
            <w:r>
              <w:rPr>
                <w:rFonts w:eastAsia="Times New Roman"/>
                <w:color w:val="000000"/>
                <w:sz w:val="20"/>
                <w:szCs w:val="20"/>
              </w:rPr>
              <w:t>Implemented</w:t>
            </w:r>
          </w:p>
        </w:tc>
      </w:tr>
      <w:tr w:rsidR="00000000" w14:paraId="4252252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FC6C769" w14:textId="77777777" w:rsidR="007B5DE7" w:rsidRDefault="007B5DE7">
            <w:pPr>
              <w:spacing w:before="240" w:after="240"/>
              <w:rPr>
                <w:rFonts w:eastAsia="Times New Roman"/>
                <w:color w:val="000000"/>
                <w:sz w:val="20"/>
                <w:szCs w:val="20"/>
              </w:rPr>
            </w:pPr>
            <w:r>
              <w:rPr>
                <w:rFonts w:eastAsia="Times New Roman"/>
                <w:color w:val="000000"/>
                <w:sz w:val="20"/>
                <w:szCs w:val="20"/>
              </w:rPr>
              <w:t>15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7DCDF55" w14:textId="77777777" w:rsidR="007B5DE7" w:rsidRDefault="007B5DE7">
            <w:pPr>
              <w:spacing w:before="240" w:after="240"/>
              <w:rPr>
                <w:rFonts w:eastAsia="Times New Roman"/>
                <w:color w:val="000000"/>
                <w:sz w:val="20"/>
                <w:szCs w:val="20"/>
              </w:rPr>
            </w:pPr>
            <w:r>
              <w:rPr>
                <w:rFonts w:eastAsia="Times New Roman"/>
                <w:color w:val="000000"/>
                <w:sz w:val="20"/>
                <w:szCs w:val="20"/>
              </w:rPr>
              <w:t>MongoDB injection prevented via Mongoose casting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F70B811" w14:textId="77777777" w:rsidR="007B5DE7" w:rsidRDefault="007B5DE7">
            <w:pPr>
              <w:spacing w:before="240" w:after="240"/>
              <w:rPr>
                <w:rFonts w:eastAsia="Times New Roman"/>
                <w:color w:val="000000"/>
                <w:sz w:val="20"/>
                <w:szCs w:val="20"/>
              </w:rPr>
            </w:pPr>
            <w:r>
              <w:rPr>
                <w:rFonts w:eastAsia="Times New Roman"/>
                <w:color w:val="000000"/>
                <w:sz w:val="20"/>
                <w:szCs w:val="20"/>
              </w:rPr>
              <w:t>Implemented</w:t>
            </w:r>
          </w:p>
        </w:tc>
      </w:tr>
    </w:tbl>
    <w:p w14:paraId="64679C0F" w14:textId="77777777" w:rsidR="007B5DE7" w:rsidRDefault="007B5DE7">
      <w:pPr>
        <w:pStyle w:val="Heading2"/>
        <w:rPr>
          <w:rFonts w:eastAsia="Times New Roman"/>
          <w:color w:val="000000"/>
        </w:rPr>
      </w:pPr>
      <w:bookmarkStart w:id="142" w:name="_Toc233529030"/>
      <w:r>
        <w:rPr>
          <w:rFonts w:eastAsia="Times New Roman"/>
          <w:color w:val="000000"/>
        </w:rPr>
        <w:t>E.1 Egyptian Legal Context</w:t>
      </w:r>
      <w:bookmarkEnd w:id="142"/>
    </w:p>
    <w:p w14:paraId="75DADE50" w14:textId="77777777" w:rsidR="007B5DE7" w:rsidRDefault="007B5DE7">
      <w:pPr>
        <w:pStyle w:val="NormalWeb"/>
        <w:rPr>
          <w:color w:val="000000"/>
        </w:rPr>
      </w:pPr>
      <w:r>
        <w:rPr>
          <w:color w:val="000000"/>
        </w:rPr>
        <w:t>Electronic contracts reference Law 131/1948 (Civil Code). E-signature audit trail supports evidentiary weight under Law 15/2004 (E-Transactions).</w:t>
      </w:r>
    </w:p>
    <w:p w14:paraId="688F8E5C" w14:textId="77777777" w:rsidR="007B5DE7" w:rsidRDefault="007B5DE7">
      <w:pPr>
        <w:rPr>
          <w:rFonts w:eastAsia="Times New Roman"/>
          <w:color w:val="000000"/>
        </w:rPr>
      </w:pPr>
      <w:r>
        <w:rPr>
          <w:rFonts w:eastAsia="Times New Roman"/>
          <w:color w:val="000000"/>
        </w:rPr>
        <w:pict w14:anchorId="44A1CC60">
          <v:rect id="_x0000_i1085" style="width:0;height:1.5pt" o:hralign="center" o:hrstd="t" o:hr="t" fillcolor="#a0a0a0" stroked="f"/>
        </w:pict>
      </w:r>
    </w:p>
    <w:p w14:paraId="66553D74" w14:textId="77777777" w:rsidR="007B5DE7" w:rsidRDefault="007B5DE7">
      <w:pPr>
        <w:pStyle w:val="NormalWeb"/>
        <w:rPr>
          <w:color w:val="000000"/>
        </w:rPr>
      </w:pPr>
      <w:r>
        <w:rPr>
          <w:color w:val="000000"/>
        </w:rPr>
        <w:br w:type="page"/>
      </w:r>
    </w:p>
    <w:p w14:paraId="6F2389C4" w14:textId="77777777" w:rsidR="007B5DE7" w:rsidRDefault="007B5DE7">
      <w:pPr>
        <w:pStyle w:val="Heading1"/>
        <w:rPr>
          <w:rFonts w:eastAsia="Times New Roman"/>
          <w:color w:val="000000"/>
        </w:rPr>
      </w:pPr>
      <w:bookmarkStart w:id="143" w:name="_Toc233529031"/>
      <w:r>
        <w:rPr>
          <w:rFonts w:eastAsia="Times New Roman"/>
          <w:color w:val="000000"/>
        </w:rPr>
        <w:lastRenderedPageBreak/>
        <w:t>Appendix F: Glossary and Bibliography</w:t>
      </w:r>
      <w:bookmarkEnd w:id="143"/>
    </w:p>
    <w:p w14:paraId="4169235B" w14:textId="77777777" w:rsidR="007B5DE7" w:rsidRDefault="007B5DE7">
      <w:pPr>
        <w:pStyle w:val="Heading2"/>
        <w:rPr>
          <w:rFonts w:eastAsia="Times New Roman"/>
          <w:color w:val="000000"/>
        </w:rPr>
      </w:pPr>
      <w:bookmarkStart w:id="144" w:name="_Toc233529032"/>
      <w:r>
        <w:rPr>
          <w:rFonts w:eastAsia="Times New Roman"/>
          <w:color w:val="000000"/>
        </w:rPr>
        <w:t>F.1 Glossary</w:t>
      </w:r>
      <w:bookmarkEnd w:id="144"/>
    </w:p>
    <w:tbl>
      <w:tblPr>
        <w:tblW w:w="5000" w:type="pct"/>
        <w:tblCellMar>
          <w:top w:w="15" w:type="dxa"/>
          <w:left w:w="15" w:type="dxa"/>
          <w:bottom w:w="15" w:type="dxa"/>
          <w:right w:w="15" w:type="dxa"/>
        </w:tblCellMar>
        <w:tblLook w:val="04A0" w:firstRow="1" w:lastRow="0" w:firstColumn="1" w:lastColumn="0" w:noHBand="0" w:noVBand="1"/>
      </w:tblPr>
      <w:tblGrid>
        <w:gridCol w:w="1919"/>
        <w:gridCol w:w="7425"/>
      </w:tblGrid>
      <w:tr w:rsidR="00000000" w14:paraId="637E38AE"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797E3D56" w14:textId="77777777" w:rsidR="007B5DE7" w:rsidRDefault="007B5DE7">
            <w:pPr>
              <w:spacing w:before="240" w:after="240"/>
              <w:rPr>
                <w:rFonts w:eastAsia="Times New Roman"/>
                <w:b/>
                <w:bCs/>
                <w:color w:val="000000"/>
                <w:sz w:val="20"/>
                <w:szCs w:val="20"/>
              </w:rPr>
            </w:pPr>
            <w:r>
              <w:rPr>
                <w:rFonts w:eastAsia="Times New Roman"/>
                <w:b/>
                <w:bCs/>
                <w:color w:val="000000"/>
                <w:sz w:val="20"/>
                <w:szCs w:val="20"/>
              </w:rPr>
              <w:t>Term</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7B03FFEE" w14:textId="77777777" w:rsidR="007B5DE7" w:rsidRDefault="007B5DE7">
            <w:pPr>
              <w:spacing w:before="240" w:after="240"/>
              <w:rPr>
                <w:rFonts w:eastAsia="Times New Roman"/>
                <w:b/>
                <w:bCs/>
                <w:color w:val="000000"/>
                <w:sz w:val="20"/>
                <w:szCs w:val="20"/>
              </w:rPr>
            </w:pPr>
            <w:r>
              <w:rPr>
                <w:rFonts w:eastAsia="Times New Roman"/>
                <w:b/>
                <w:bCs/>
                <w:color w:val="000000"/>
                <w:sz w:val="20"/>
                <w:szCs w:val="20"/>
              </w:rPr>
              <w:t>Definition</w:t>
            </w:r>
          </w:p>
        </w:tc>
      </w:tr>
      <w:tr w:rsidR="00000000" w14:paraId="423E413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C5168B6" w14:textId="77777777" w:rsidR="007B5DE7" w:rsidRDefault="007B5DE7">
            <w:pPr>
              <w:spacing w:before="240" w:after="240"/>
              <w:rPr>
                <w:rFonts w:eastAsia="Times New Roman"/>
                <w:color w:val="000000"/>
                <w:sz w:val="20"/>
                <w:szCs w:val="20"/>
              </w:rPr>
            </w:pPr>
            <w:r>
              <w:rPr>
                <w:rFonts w:eastAsia="Times New Roman"/>
                <w:color w:val="000000"/>
                <w:sz w:val="20"/>
                <w:szCs w:val="20"/>
                <w:rtl/>
              </w:rPr>
              <w:t>المقاول</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A2B17D6" w14:textId="77777777" w:rsidR="007B5DE7" w:rsidRDefault="007B5DE7">
            <w:pPr>
              <w:spacing w:before="240" w:after="240"/>
              <w:rPr>
                <w:rFonts w:eastAsia="Times New Roman"/>
                <w:color w:val="000000"/>
                <w:sz w:val="20"/>
                <w:szCs w:val="20"/>
              </w:rPr>
            </w:pPr>
            <w:r>
              <w:rPr>
                <w:rFonts w:eastAsia="Times New Roman"/>
                <w:color w:val="000000"/>
                <w:sz w:val="20"/>
                <w:szCs w:val="20"/>
              </w:rPr>
              <w:t>El-Moquwal platform brand — also means contractor in Arabic</w:t>
            </w:r>
          </w:p>
        </w:tc>
      </w:tr>
      <w:tr w:rsidR="00000000" w14:paraId="03E175EA"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9579D1C" w14:textId="77777777" w:rsidR="007B5DE7" w:rsidRDefault="007B5DE7">
            <w:pPr>
              <w:spacing w:before="240" w:after="240"/>
              <w:rPr>
                <w:rFonts w:eastAsia="Times New Roman"/>
                <w:color w:val="000000"/>
                <w:sz w:val="20"/>
                <w:szCs w:val="20"/>
              </w:rPr>
            </w:pPr>
            <w:r>
              <w:rPr>
                <w:rFonts w:eastAsia="Times New Roman"/>
                <w:color w:val="000000"/>
                <w:sz w:val="20"/>
                <w:szCs w:val="20"/>
              </w:rPr>
              <w:t>Blind Bidding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13330BC" w14:textId="77777777" w:rsidR="007B5DE7" w:rsidRDefault="007B5DE7">
            <w:pPr>
              <w:spacing w:before="240" w:after="240"/>
              <w:rPr>
                <w:rFonts w:eastAsia="Times New Roman"/>
                <w:color w:val="000000"/>
                <w:sz w:val="20"/>
                <w:szCs w:val="20"/>
              </w:rPr>
            </w:pPr>
            <w:r>
              <w:rPr>
                <w:rFonts w:eastAsia="Times New Roman"/>
                <w:color w:val="000000"/>
                <w:sz w:val="20"/>
                <w:szCs w:val="20"/>
              </w:rPr>
              <w:t>Bidders cannot see competitors' prices</w:t>
            </w:r>
          </w:p>
        </w:tc>
      </w:tr>
      <w:tr w:rsidR="00000000" w14:paraId="06D3F1D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B754EC5" w14:textId="77777777" w:rsidR="007B5DE7" w:rsidRDefault="007B5DE7">
            <w:pPr>
              <w:spacing w:before="240" w:after="240"/>
              <w:rPr>
                <w:rFonts w:eastAsia="Times New Roman"/>
                <w:color w:val="000000"/>
                <w:sz w:val="20"/>
                <w:szCs w:val="20"/>
              </w:rPr>
            </w:pPr>
            <w:r>
              <w:rPr>
                <w:rFonts w:eastAsia="Times New Roman"/>
                <w:color w:val="000000"/>
                <w:sz w:val="20"/>
                <w:szCs w:val="20"/>
              </w:rPr>
              <w:t>Escrow</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E5BE7AE" w14:textId="77777777" w:rsidR="007B5DE7" w:rsidRDefault="007B5DE7">
            <w:pPr>
              <w:spacing w:before="240" w:after="240"/>
              <w:rPr>
                <w:rFonts w:eastAsia="Times New Roman"/>
                <w:color w:val="000000"/>
                <w:sz w:val="20"/>
                <w:szCs w:val="20"/>
              </w:rPr>
            </w:pPr>
            <w:r>
              <w:rPr>
                <w:rFonts w:eastAsia="Times New Roman"/>
                <w:color w:val="000000"/>
                <w:sz w:val="20"/>
                <w:szCs w:val="20"/>
              </w:rPr>
              <w:t>Neutral holding of funds until milestone approval</w:t>
            </w:r>
          </w:p>
        </w:tc>
      </w:tr>
      <w:tr w:rsidR="00000000" w14:paraId="165D619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BF10FE9" w14:textId="77777777" w:rsidR="007B5DE7" w:rsidRDefault="007B5DE7">
            <w:pPr>
              <w:spacing w:before="240" w:after="240"/>
              <w:rPr>
                <w:rFonts w:eastAsia="Times New Roman"/>
                <w:color w:val="000000"/>
                <w:sz w:val="20"/>
                <w:szCs w:val="20"/>
              </w:rPr>
            </w:pPr>
            <w:r>
              <w:rPr>
                <w:rFonts w:eastAsia="Times New Roman"/>
                <w:color w:val="000000"/>
                <w:sz w:val="20"/>
                <w:szCs w:val="20"/>
              </w:rPr>
              <w:t>Milestone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9FC1278" w14:textId="77777777" w:rsidR="007B5DE7" w:rsidRDefault="007B5DE7">
            <w:pPr>
              <w:spacing w:before="240" w:after="240"/>
              <w:rPr>
                <w:rFonts w:eastAsia="Times New Roman"/>
                <w:color w:val="000000"/>
                <w:sz w:val="20"/>
                <w:szCs w:val="20"/>
              </w:rPr>
            </w:pPr>
            <w:r>
              <w:rPr>
                <w:rFonts w:eastAsia="Times New Roman"/>
                <w:color w:val="000000"/>
                <w:sz w:val="20"/>
                <w:szCs w:val="20"/>
              </w:rPr>
              <w:t>30/40/30 payment phases</w:t>
            </w:r>
          </w:p>
        </w:tc>
      </w:tr>
      <w:tr w:rsidR="00000000" w14:paraId="74B0E6A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7765340" w14:textId="77777777" w:rsidR="007B5DE7" w:rsidRDefault="007B5DE7">
            <w:pPr>
              <w:spacing w:before="240" w:after="240"/>
              <w:rPr>
                <w:rFonts w:eastAsia="Times New Roman"/>
                <w:color w:val="000000"/>
                <w:sz w:val="20"/>
                <w:szCs w:val="20"/>
              </w:rPr>
            </w:pPr>
            <w:r>
              <w:rPr>
                <w:rFonts w:eastAsia="Times New Roman"/>
                <w:color w:val="000000"/>
                <w:sz w:val="20"/>
                <w:szCs w:val="20"/>
              </w:rPr>
              <w:t>Credit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1646CDB" w14:textId="77777777" w:rsidR="007B5DE7" w:rsidRDefault="007B5DE7">
            <w:pPr>
              <w:spacing w:before="240" w:after="240"/>
              <w:rPr>
                <w:rFonts w:eastAsia="Times New Roman"/>
                <w:color w:val="000000"/>
                <w:sz w:val="20"/>
                <w:szCs w:val="20"/>
              </w:rPr>
            </w:pPr>
            <w:r>
              <w:rPr>
                <w:rFonts w:eastAsia="Times New Roman"/>
                <w:color w:val="000000"/>
                <w:sz w:val="20"/>
                <w:szCs w:val="20"/>
              </w:rPr>
              <w:t>Virtual currency for submitting bids</w:t>
            </w:r>
          </w:p>
        </w:tc>
      </w:tr>
      <w:tr w:rsidR="00000000" w14:paraId="32804E9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18D4705" w14:textId="77777777" w:rsidR="007B5DE7" w:rsidRDefault="007B5DE7">
            <w:pPr>
              <w:spacing w:before="240" w:after="240"/>
              <w:rPr>
                <w:rFonts w:eastAsia="Times New Roman"/>
                <w:color w:val="000000"/>
                <w:sz w:val="20"/>
                <w:szCs w:val="20"/>
              </w:rPr>
            </w:pPr>
            <w:r>
              <w:rPr>
                <w:rFonts w:eastAsia="Times New Roman"/>
                <w:color w:val="000000"/>
                <w:sz w:val="20"/>
                <w:szCs w:val="20"/>
              </w:rPr>
              <w:t>Discriminator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3EA670D" w14:textId="77777777" w:rsidR="007B5DE7" w:rsidRDefault="007B5DE7">
            <w:pPr>
              <w:spacing w:before="240" w:after="240"/>
              <w:rPr>
                <w:rFonts w:eastAsia="Times New Roman"/>
                <w:color w:val="000000"/>
                <w:sz w:val="20"/>
                <w:szCs w:val="20"/>
              </w:rPr>
            </w:pPr>
            <w:r>
              <w:rPr>
                <w:rFonts w:eastAsia="Times New Roman"/>
                <w:color w:val="000000"/>
                <w:sz w:val="20"/>
                <w:szCs w:val="20"/>
              </w:rPr>
              <w:t>Mongoose pattern for User subtypes</w:t>
            </w:r>
          </w:p>
        </w:tc>
      </w:tr>
      <w:tr w:rsidR="00000000" w14:paraId="7E4AFFA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F52D947" w14:textId="77777777" w:rsidR="007B5DE7" w:rsidRDefault="007B5DE7">
            <w:pPr>
              <w:spacing w:before="240" w:after="240"/>
              <w:rPr>
                <w:rFonts w:eastAsia="Times New Roman"/>
                <w:color w:val="000000"/>
                <w:sz w:val="20"/>
                <w:szCs w:val="20"/>
              </w:rPr>
            </w:pPr>
            <w:r>
              <w:rPr>
                <w:rFonts w:eastAsia="Times New Roman"/>
                <w:color w:val="000000"/>
                <w:sz w:val="20"/>
                <w:szCs w:val="20"/>
              </w:rPr>
              <w:t>KYC</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866795F" w14:textId="77777777" w:rsidR="007B5DE7" w:rsidRDefault="007B5DE7">
            <w:pPr>
              <w:spacing w:before="240" w:after="240"/>
              <w:rPr>
                <w:rFonts w:eastAsia="Times New Roman"/>
                <w:color w:val="000000"/>
                <w:sz w:val="20"/>
                <w:szCs w:val="20"/>
              </w:rPr>
            </w:pPr>
            <w:r>
              <w:rPr>
                <w:rFonts w:eastAsia="Times New Roman"/>
                <w:color w:val="000000"/>
                <w:sz w:val="20"/>
                <w:szCs w:val="20"/>
              </w:rPr>
              <w:t>Know Your Customer document verification</w:t>
            </w:r>
          </w:p>
        </w:tc>
      </w:tr>
      <w:tr w:rsidR="00000000" w14:paraId="7F35A47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E3EE18B" w14:textId="77777777" w:rsidR="007B5DE7" w:rsidRDefault="007B5DE7">
            <w:pPr>
              <w:spacing w:before="240" w:after="240"/>
              <w:rPr>
                <w:rFonts w:eastAsia="Times New Roman"/>
                <w:color w:val="000000"/>
                <w:sz w:val="20"/>
                <w:szCs w:val="20"/>
              </w:rPr>
            </w:pPr>
            <w:r>
              <w:rPr>
                <w:rFonts w:eastAsia="Times New Roman"/>
                <w:color w:val="000000"/>
                <w:sz w:val="20"/>
                <w:szCs w:val="20"/>
              </w:rPr>
              <w:t>OTP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D5F61BE" w14:textId="77777777" w:rsidR="007B5DE7" w:rsidRDefault="007B5DE7">
            <w:pPr>
              <w:spacing w:before="240" w:after="240"/>
              <w:rPr>
                <w:rFonts w:eastAsia="Times New Roman"/>
                <w:color w:val="000000"/>
                <w:sz w:val="20"/>
                <w:szCs w:val="20"/>
              </w:rPr>
            </w:pPr>
            <w:r>
              <w:rPr>
                <w:rFonts w:eastAsia="Times New Roman"/>
                <w:color w:val="000000"/>
                <w:sz w:val="20"/>
                <w:szCs w:val="20"/>
              </w:rPr>
              <w:t>One-time password email verification</w:t>
            </w:r>
          </w:p>
        </w:tc>
      </w:tr>
      <w:tr w:rsidR="00000000" w14:paraId="014E8E5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7F35F8B" w14:textId="77777777" w:rsidR="007B5DE7" w:rsidRDefault="007B5DE7">
            <w:pPr>
              <w:spacing w:before="240" w:after="240"/>
              <w:rPr>
                <w:rFonts w:eastAsia="Times New Roman"/>
                <w:color w:val="000000"/>
                <w:sz w:val="20"/>
                <w:szCs w:val="20"/>
              </w:rPr>
            </w:pPr>
            <w:r>
              <w:rPr>
                <w:rFonts w:eastAsia="Times New Roman"/>
                <w:color w:val="000000"/>
                <w:sz w:val="20"/>
                <w:szCs w:val="20"/>
              </w:rPr>
              <w:t>RTL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EA52A24" w14:textId="77777777" w:rsidR="007B5DE7" w:rsidRDefault="007B5DE7">
            <w:pPr>
              <w:spacing w:before="240" w:after="240"/>
              <w:rPr>
                <w:rFonts w:eastAsia="Times New Roman"/>
                <w:color w:val="000000"/>
                <w:sz w:val="20"/>
                <w:szCs w:val="20"/>
              </w:rPr>
            </w:pPr>
            <w:r>
              <w:rPr>
                <w:rFonts w:eastAsia="Times New Roman"/>
                <w:color w:val="000000"/>
                <w:sz w:val="20"/>
                <w:szCs w:val="20"/>
              </w:rPr>
              <w:t>Right-to-left Arabic layout</w:t>
            </w:r>
          </w:p>
        </w:tc>
      </w:tr>
      <w:tr w:rsidR="00000000" w14:paraId="457A77F3"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DB711E5" w14:textId="77777777" w:rsidR="007B5DE7" w:rsidRDefault="007B5DE7">
            <w:pPr>
              <w:spacing w:before="240" w:after="240"/>
              <w:rPr>
                <w:rFonts w:eastAsia="Times New Roman"/>
                <w:color w:val="000000"/>
                <w:sz w:val="20"/>
                <w:szCs w:val="20"/>
              </w:rPr>
            </w:pPr>
            <w:r>
              <w:rPr>
                <w:rFonts w:eastAsia="Times New Roman"/>
                <w:color w:val="000000"/>
                <w:sz w:val="20"/>
                <w:szCs w:val="20"/>
              </w:rPr>
              <w:t>RBAC</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3364ED1" w14:textId="77777777" w:rsidR="007B5DE7" w:rsidRDefault="007B5DE7">
            <w:pPr>
              <w:spacing w:before="240" w:after="240"/>
              <w:rPr>
                <w:rFonts w:eastAsia="Times New Roman"/>
                <w:color w:val="000000"/>
                <w:sz w:val="20"/>
                <w:szCs w:val="20"/>
              </w:rPr>
            </w:pPr>
            <w:r>
              <w:rPr>
                <w:rFonts w:eastAsia="Times New Roman"/>
                <w:color w:val="000000"/>
                <w:sz w:val="20"/>
                <w:szCs w:val="20"/>
              </w:rPr>
              <w:t>Role-based access control</w:t>
            </w:r>
          </w:p>
        </w:tc>
      </w:tr>
      <w:tr w:rsidR="00000000" w14:paraId="5B71D9DD"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6587ED2" w14:textId="77777777" w:rsidR="007B5DE7" w:rsidRDefault="007B5DE7">
            <w:pPr>
              <w:spacing w:before="240" w:after="240"/>
              <w:rPr>
                <w:rFonts w:eastAsia="Times New Roman"/>
                <w:color w:val="000000"/>
                <w:sz w:val="20"/>
                <w:szCs w:val="20"/>
              </w:rPr>
            </w:pPr>
            <w:r>
              <w:rPr>
                <w:rFonts w:eastAsia="Times New Roman"/>
                <w:color w:val="000000"/>
                <w:sz w:val="20"/>
                <w:szCs w:val="20"/>
              </w:rPr>
              <w:t>SRS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C05F417" w14:textId="77777777" w:rsidR="007B5DE7" w:rsidRDefault="007B5DE7">
            <w:pPr>
              <w:spacing w:before="240" w:after="240"/>
              <w:rPr>
                <w:rFonts w:eastAsia="Times New Roman"/>
                <w:color w:val="000000"/>
                <w:sz w:val="20"/>
                <w:szCs w:val="20"/>
              </w:rPr>
            </w:pPr>
            <w:r>
              <w:rPr>
                <w:rFonts w:eastAsia="Times New Roman"/>
                <w:color w:val="000000"/>
                <w:sz w:val="20"/>
                <w:szCs w:val="20"/>
              </w:rPr>
              <w:t>Software requirements specification</w:t>
            </w:r>
          </w:p>
        </w:tc>
      </w:tr>
      <w:tr w:rsidR="00000000" w14:paraId="1D6EA02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9BFE660" w14:textId="77777777" w:rsidR="007B5DE7" w:rsidRDefault="007B5DE7">
            <w:pPr>
              <w:spacing w:before="240" w:after="240"/>
              <w:rPr>
                <w:rFonts w:eastAsia="Times New Roman"/>
                <w:color w:val="000000"/>
                <w:sz w:val="20"/>
                <w:szCs w:val="20"/>
              </w:rPr>
            </w:pPr>
            <w:r>
              <w:rPr>
                <w:rFonts w:eastAsia="Times New Roman"/>
                <w:color w:val="000000"/>
                <w:sz w:val="20"/>
                <w:szCs w:val="20"/>
              </w:rPr>
              <w:lastRenderedPageBreak/>
              <w:t>LLM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1F5CAB8" w14:textId="77777777" w:rsidR="007B5DE7" w:rsidRDefault="007B5DE7">
            <w:pPr>
              <w:spacing w:before="240" w:after="240"/>
              <w:rPr>
                <w:rFonts w:eastAsia="Times New Roman"/>
                <w:color w:val="000000"/>
                <w:sz w:val="20"/>
                <w:szCs w:val="20"/>
              </w:rPr>
            </w:pPr>
            <w:r>
              <w:rPr>
                <w:rFonts w:eastAsia="Times New Roman"/>
                <w:color w:val="000000"/>
                <w:sz w:val="20"/>
                <w:szCs w:val="20"/>
              </w:rPr>
              <w:t>Large language model for AI features</w:t>
            </w:r>
          </w:p>
        </w:tc>
      </w:tr>
      <w:tr w:rsidR="00000000" w14:paraId="08EE6F1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802D18F" w14:textId="77777777" w:rsidR="007B5DE7" w:rsidRDefault="007B5DE7">
            <w:pPr>
              <w:spacing w:before="240" w:after="240"/>
              <w:rPr>
                <w:rFonts w:eastAsia="Times New Roman"/>
                <w:color w:val="000000"/>
                <w:sz w:val="20"/>
                <w:szCs w:val="20"/>
              </w:rPr>
            </w:pPr>
            <w:r>
              <w:rPr>
                <w:rFonts w:eastAsia="Times New Roman"/>
                <w:color w:val="000000"/>
                <w:sz w:val="20"/>
                <w:szCs w:val="20"/>
              </w:rPr>
              <w:t>PropTech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F2E292C" w14:textId="77777777" w:rsidR="007B5DE7" w:rsidRDefault="007B5DE7">
            <w:pPr>
              <w:spacing w:before="240" w:after="240"/>
              <w:rPr>
                <w:rFonts w:eastAsia="Times New Roman"/>
                <w:color w:val="000000"/>
                <w:sz w:val="20"/>
                <w:szCs w:val="20"/>
              </w:rPr>
            </w:pPr>
            <w:r>
              <w:rPr>
                <w:rFonts w:eastAsia="Times New Roman"/>
                <w:color w:val="000000"/>
                <w:sz w:val="20"/>
                <w:szCs w:val="20"/>
              </w:rPr>
              <w:t>Property technology sector</w:t>
            </w:r>
          </w:p>
        </w:tc>
      </w:tr>
      <w:tr w:rsidR="00000000" w14:paraId="5728476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E29046C" w14:textId="77777777" w:rsidR="007B5DE7" w:rsidRDefault="007B5DE7">
            <w:pPr>
              <w:spacing w:before="240" w:after="240"/>
              <w:rPr>
                <w:rFonts w:eastAsia="Times New Roman"/>
                <w:color w:val="000000"/>
                <w:sz w:val="20"/>
                <w:szCs w:val="20"/>
              </w:rPr>
            </w:pPr>
            <w:r>
              <w:rPr>
                <w:rFonts w:eastAsia="Times New Roman"/>
                <w:color w:val="000000"/>
                <w:sz w:val="20"/>
                <w:szCs w:val="20"/>
              </w:rPr>
              <w:t>Warranty Cap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69B841E" w14:textId="77777777" w:rsidR="007B5DE7" w:rsidRDefault="007B5DE7">
            <w:pPr>
              <w:spacing w:before="240" w:after="240"/>
              <w:rPr>
                <w:rFonts w:eastAsia="Times New Roman"/>
                <w:color w:val="000000"/>
                <w:sz w:val="20"/>
                <w:szCs w:val="20"/>
              </w:rPr>
            </w:pPr>
            <w:r>
              <w:rPr>
                <w:rFonts w:eastAsia="Times New Roman"/>
                <w:color w:val="000000"/>
                <w:sz w:val="20"/>
                <w:szCs w:val="20"/>
              </w:rPr>
              <w:t>Maximum escrow claim amount</w:t>
            </w:r>
          </w:p>
        </w:tc>
      </w:tr>
      <w:tr w:rsidR="00000000" w14:paraId="378724E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F48A984" w14:textId="77777777" w:rsidR="007B5DE7" w:rsidRDefault="007B5DE7">
            <w:pPr>
              <w:spacing w:before="240" w:after="240"/>
              <w:rPr>
                <w:rFonts w:eastAsia="Times New Roman"/>
                <w:color w:val="000000"/>
                <w:sz w:val="20"/>
                <w:szCs w:val="20"/>
              </w:rPr>
            </w:pPr>
            <w:r>
              <w:rPr>
                <w:rFonts w:eastAsia="Times New Roman"/>
                <w:color w:val="000000"/>
                <w:sz w:val="20"/>
                <w:szCs w:val="20"/>
              </w:rPr>
              <w:t>Referral Code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19BF808" w14:textId="77777777" w:rsidR="007B5DE7" w:rsidRDefault="007B5DE7">
            <w:pPr>
              <w:spacing w:before="240" w:after="240"/>
              <w:rPr>
                <w:rFonts w:eastAsia="Times New Roman"/>
                <w:color w:val="000000"/>
                <w:sz w:val="20"/>
                <w:szCs w:val="20"/>
              </w:rPr>
            </w:pPr>
            <w:r>
              <w:rPr>
                <w:rFonts w:eastAsia="Times New Roman"/>
                <w:color w:val="000000"/>
                <w:sz w:val="20"/>
                <w:szCs w:val="20"/>
              </w:rPr>
              <w:t>6-character invite identifier</w:t>
            </w:r>
          </w:p>
        </w:tc>
      </w:tr>
    </w:tbl>
    <w:p w14:paraId="569F44CD" w14:textId="77777777" w:rsidR="007B5DE7" w:rsidRDefault="007B5DE7">
      <w:pPr>
        <w:pStyle w:val="Heading2"/>
        <w:rPr>
          <w:rFonts w:eastAsia="Times New Roman"/>
          <w:color w:val="000000"/>
        </w:rPr>
      </w:pPr>
      <w:bookmarkStart w:id="145" w:name="_Toc233529033"/>
      <w:r>
        <w:rPr>
          <w:rFonts w:eastAsia="Times New Roman"/>
          <w:color w:val="000000"/>
        </w:rPr>
        <w:t>F.2 References</w:t>
      </w:r>
      <w:bookmarkEnd w:id="145"/>
    </w:p>
    <w:p w14:paraId="371F3D9F" w14:textId="77777777" w:rsidR="007B5DE7" w:rsidRDefault="007B5DE7" w:rsidP="007B5DE7">
      <w:pPr>
        <w:pStyle w:val="NormalWeb"/>
        <w:numPr>
          <w:ilvl w:val="0"/>
          <w:numId w:val="43"/>
        </w:numPr>
        <w:rPr>
          <w:color w:val="000000"/>
        </w:rPr>
      </w:pPr>
      <w:r>
        <w:rPr>
          <w:color w:val="000000"/>
        </w:rPr>
        <w:t>IEEE Std 830-1998 — Recommended Practice for Software Requirements Specifications.</w:t>
      </w:r>
    </w:p>
    <w:p w14:paraId="448BCBBC" w14:textId="77777777" w:rsidR="007B5DE7" w:rsidRDefault="007B5DE7" w:rsidP="007B5DE7">
      <w:pPr>
        <w:pStyle w:val="NormalWeb"/>
        <w:numPr>
          <w:ilvl w:val="0"/>
          <w:numId w:val="43"/>
        </w:numPr>
        <w:rPr>
          <w:color w:val="000000"/>
        </w:rPr>
      </w:pPr>
      <w:r>
        <w:rPr>
          <w:color w:val="000000"/>
        </w:rPr>
        <w:t>Egyptian Civil Code Law No. 131 of 1948.</w:t>
      </w:r>
    </w:p>
    <w:p w14:paraId="4213D65F" w14:textId="77777777" w:rsidR="007B5DE7" w:rsidRDefault="007B5DE7" w:rsidP="007B5DE7">
      <w:pPr>
        <w:pStyle w:val="NormalWeb"/>
        <w:numPr>
          <w:ilvl w:val="0"/>
          <w:numId w:val="43"/>
        </w:numPr>
        <w:rPr>
          <w:color w:val="000000"/>
        </w:rPr>
      </w:pPr>
      <w:r>
        <w:rPr>
          <w:color w:val="000000"/>
        </w:rPr>
        <w:t>Egyptian E-Transactions Law No. 15 of 2004.</w:t>
      </w:r>
    </w:p>
    <w:p w14:paraId="0E13C3A5" w14:textId="77777777" w:rsidR="007B5DE7" w:rsidRDefault="007B5DE7" w:rsidP="007B5DE7">
      <w:pPr>
        <w:pStyle w:val="NormalWeb"/>
        <w:numPr>
          <w:ilvl w:val="0"/>
          <w:numId w:val="43"/>
        </w:numPr>
        <w:rPr>
          <w:color w:val="000000"/>
        </w:rPr>
      </w:pPr>
      <w:r>
        <w:rPr>
          <w:color w:val="000000"/>
        </w:rPr>
        <w:t>MongoDB Inc. — Mongoose Discriminators Documentation (2024).</w:t>
      </w:r>
    </w:p>
    <w:p w14:paraId="27454F35" w14:textId="77777777" w:rsidR="007B5DE7" w:rsidRDefault="007B5DE7" w:rsidP="007B5DE7">
      <w:pPr>
        <w:pStyle w:val="NormalWeb"/>
        <w:numPr>
          <w:ilvl w:val="0"/>
          <w:numId w:val="43"/>
        </w:numPr>
        <w:rPr>
          <w:color w:val="000000"/>
        </w:rPr>
      </w:pPr>
      <w:r>
        <w:rPr>
          <w:color w:val="000000"/>
        </w:rPr>
        <w:t>OWASP — Top Ten Web Application Security Risks (2021).</w:t>
      </w:r>
    </w:p>
    <w:p w14:paraId="28FC7BEC" w14:textId="77777777" w:rsidR="007B5DE7" w:rsidRDefault="007B5DE7" w:rsidP="007B5DE7">
      <w:pPr>
        <w:pStyle w:val="NormalWeb"/>
        <w:numPr>
          <w:ilvl w:val="0"/>
          <w:numId w:val="43"/>
        </w:numPr>
        <w:rPr>
          <w:color w:val="000000"/>
        </w:rPr>
      </w:pPr>
      <w:r>
        <w:rPr>
          <w:color w:val="000000"/>
        </w:rPr>
        <w:t>Central Agency for Public Mobilization and Statistics (CAPMAS) — Housing statistics Egypt 2024.</w:t>
      </w:r>
    </w:p>
    <w:p w14:paraId="792AD423" w14:textId="77777777" w:rsidR="007B5DE7" w:rsidRDefault="007B5DE7" w:rsidP="007B5DE7">
      <w:pPr>
        <w:pStyle w:val="NormalWeb"/>
        <w:numPr>
          <w:ilvl w:val="0"/>
          <w:numId w:val="43"/>
        </w:numPr>
        <w:rPr>
          <w:color w:val="000000"/>
        </w:rPr>
      </w:pPr>
      <w:r>
        <w:rPr>
          <w:color w:val="000000"/>
        </w:rPr>
        <w:t>World Bank — Egypt Digital Economy Report.</w:t>
      </w:r>
    </w:p>
    <w:p w14:paraId="7B1946E3" w14:textId="77777777" w:rsidR="007B5DE7" w:rsidRDefault="007B5DE7" w:rsidP="007B5DE7">
      <w:pPr>
        <w:pStyle w:val="NormalWeb"/>
        <w:numPr>
          <w:ilvl w:val="0"/>
          <w:numId w:val="43"/>
        </w:numPr>
        <w:rPr>
          <w:color w:val="000000"/>
        </w:rPr>
      </w:pPr>
      <w:r>
        <w:rPr>
          <w:color w:val="000000"/>
        </w:rPr>
        <w:t>Express.js — Security Best Practices.</w:t>
      </w:r>
    </w:p>
    <w:p w14:paraId="13C15C31" w14:textId="77777777" w:rsidR="007B5DE7" w:rsidRDefault="007B5DE7" w:rsidP="007B5DE7">
      <w:pPr>
        <w:pStyle w:val="NormalWeb"/>
        <w:numPr>
          <w:ilvl w:val="0"/>
          <w:numId w:val="43"/>
        </w:numPr>
        <w:rPr>
          <w:color w:val="000000"/>
        </w:rPr>
      </w:pPr>
      <w:r>
        <w:rPr>
          <w:color w:val="000000"/>
        </w:rPr>
        <w:t>Puppeteer — PDF Generation API Reference.</w:t>
      </w:r>
    </w:p>
    <w:p w14:paraId="7BFA82AA" w14:textId="77777777" w:rsidR="007B5DE7" w:rsidRDefault="007B5DE7" w:rsidP="007B5DE7">
      <w:pPr>
        <w:pStyle w:val="NormalWeb"/>
        <w:numPr>
          <w:ilvl w:val="0"/>
          <w:numId w:val="43"/>
        </w:numPr>
        <w:rPr>
          <w:color w:val="000000"/>
        </w:rPr>
      </w:pPr>
      <w:r>
        <w:rPr>
          <w:color w:val="000000"/>
        </w:rPr>
        <w:t>Anthropic — Claude API Documentation.</w:t>
      </w:r>
    </w:p>
    <w:p w14:paraId="54739CCE" w14:textId="77777777" w:rsidR="007B5DE7" w:rsidRDefault="007B5DE7">
      <w:pPr>
        <w:pStyle w:val="Heading2"/>
        <w:rPr>
          <w:rFonts w:eastAsia="Times New Roman"/>
          <w:color w:val="000000"/>
        </w:rPr>
      </w:pPr>
      <w:bookmarkStart w:id="146" w:name="_Toc233529034"/>
      <w:r>
        <w:rPr>
          <w:rFonts w:eastAsia="Times New Roman"/>
          <w:color w:val="000000"/>
        </w:rPr>
        <w:t>F.3 Webography</w:t>
      </w:r>
      <w:bookmarkEnd w:id="146"/>
    </w:p>
    <w:p w14:paraId="72537E26" w14:textId="77777777" w:rsidR="007B5DE7" w:rsidRDefault="007B5DE7" w:rsidP="007B5DE7">
      <w:pPr>
        <w:pStyle w:val="NormalWeb"/>
        <w:numPr>
          <w:ilvl w:val="0"/>
          <w:numId w:val="44"/>
        </w:numPr>
        <w:rPr>
          <w:color w:val="000000"/>
        </w:rPr>
      </w:pPr>
      <w:r>
        <w:rPr>
          <w:color w:val="000000"/>
        </w:rPr>
        <w:t>https://el-moquwal.com (production placeholder)</w:t>
      </w:r>
    </w:p>
    <w:p w14:paraId="081B668D" w14:textId="77777777" w:rsidR="007B5DE7" w:rsidRDefault="007B5DE7" w:rsidP="007B5DE7">
      <w:pPr>
        <w:pStyle w:val="NormalWeb"/>
        <w:numPr>
          <w:ilvl w:val="0"/>
          <w:numId w:val="44"/>
        </w:numPr>
        <w:rPr>
          <w:color w:val="000000"/>
        </w:rPr>
      </w:pPr>
      <w:r>
        <w:rPr>
          <w:color w:val="000000"/>
        </w:rPr>
        <w:t>https://www.paymob.com — payment gateway integration target</w:t>
      </w:r>
    </w:p>
    <w:p w14:paraId="1E39F4AF" w14:textId="77777777" w:rsidR="007B5DE7" w:rsidRDefault="007B5DE7" w:rsidP="007B5DE7">
      <w:pPr>
        <w:pStyle w:val="NormalWeb"/>
        <w:numPr>
          <w:ilvl w:val="0"/>
          <w:numId w:val="44"/>
        </w:numPr>
        <w:rPr>
          <w:color w:val="000000"/>
        </w:rPr>
      </w:pPr>
      <w:r>
        <w:rPr>
          <w:color w:val="000000"/>
        </w:rPr>
        <w:t>https://pollinations.ai — primary LLM provider</w:t>
      </w:r>
    </w:p>
    <w:sectPr w:rsidR="007B5DE7">
      <w:foot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6659D" w14:textId="77777777" w:rsidR="007B5DE7" w:rsidRDefault="007B5DE7" w:rsidP="00A1762C">
      <w:r>
        <w:separator/>
      </w:r>
    </w:p>
  </w:endnote>
  <w:endnote w:type="continuationSeparator" w:id="0">
    <w:p w14:paraId="14E58FFE" w14:textId="77777777" w:rsidR="007B5DE7" w:rsidRDefault="007B5DE7" w:rsidP="00A176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CA375" w14:textId="77777777" w:rsidR="00A1762C" w:rsidRDefault="00A1762C" w:rsidP="00A1762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34E45774" w14:textId="77777777" w:rsidR="00A1762C" w:rsidRDefault="00A176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790A6" w14:textId="5C2525A4" w:rsidR="00A1762C" w:rsidRDefault="00A1762C" w:rsidP="00BD490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748A82D7" w14:textId="77777777" w:rsidR="00A1762C" w:rsidRDefault="00A1762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A56B5" w14:textId="77777777" w:rsidR="00A1762C" w:rsidRDefault="00A1762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3DABC" w14:textId="77777777" w:rsidR="00A1762C" w:rsidRDefault="00A1762C" w:rsidP="00A1762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011B1EAA" w14:textId="77777777" w:rsidR="00A1762C" w:rsidRDefault="00A1762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E8D9D" w14:textId="77777777" w:rsidR="00A1762C" w:rsidRDefault="00A1762C" w:rsidP="00A1762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579B9D3F" w14:textId="77777777" w:rsidR="00A1762C" w:rsidRDefault="00A1762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44D64" w14:textId="77777777" w:rsidR="00A1762C" w:rsidRDefault="00A1762C" w:rsidP="00A1762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19B9EABE" w14:textId="77777777" w:rsidR="00A1762C" w:rsidRDefault="00A176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505F5" w14:textId="77777777" w:rsidR="007B5DE7" w:rsidRDefault="007B5DE7" w:rsidP="00A1762C">
      <w:r>
        <w:separator/>
      </w:r>
    </w:p>
  </w:footnote>
  <w:footnote w:type="continuationSeparator" w:id="0">
    <w:p w14:paraId="6638D6D7" w14:textId="77777777" w:rsidR="007B5DE7" w:rsidRDefault="007B5DE7" w:rsidP="00A176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156D2" w14:textId="77777777" w:rsidR="00A1762C" w:rsidRDefault="00A176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9E607" w14:textId="77777777" w:rsidR="00A1762C" w:rsidRDefault="00A176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0441B" w14:textId="77777777" w:rsidR="00A1762C" w:rsidRDefault="00A176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3F7E"/>
    <w:multiLevelType w:val="multilevel"/>
    <w:tmpl w:val="0A56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9163A"/>
    <w:multiLevelType w:val="multilevel"/>
    <w:tmpl w:val="B21A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42401"/>
    <w:multiLevelType w:val="multilevel"/>
    <w:tmpl w:val="05DA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546DF"/>
    <w:multiLevelType w:val="multilevel"/>
    <w:tmpl w:val="5BD2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14CDB"/>
    <w:multiLevelType w:val="multilevel"/>
    <w:tmpl w:val="6A90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BD6258"/>
    <w:multiLevelType w:val="multilevel"/>
    <w:tmpl w:val="066A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13034E"/>
    <w:multiLevelType w:val="multilevel"/>
    <w:tmpl w:val="CD2A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3A3F3B"/>
    <w:multiLevelType w:val="multilevel"/>
    <w:tmpl w:val="11B00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2D59A8"/>
    <w:multiLevelType w:val="multilevel"/>
    <w:tmpl w:val="87C0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D3A4E"/>
    <w:multiLevelType w:val="multilevel"/>
    <w:tmpl w:val="E3A4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E33E92"/>
    <w:multiLevelType w:val="multilevel"/>
    <w:tmpl w:val="36AC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C7E1D"/>
    <w:multiLevelType w:val="multilevel"/>
    <w:tmpl w:val="CAFCB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F56CD3"/>
    <w:multiLevelType w:val="multilevel"/>
    <w:tmpl w:val="5B48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FA296E"/>
    <w:multiLevelType w:val="multilevel"/>
    <w:tmpl w:val="1AE88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DC1ED4"/>
    <w:multiLevelType w:val="multilevel"/>
    <w:tmpl w:val="BD36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E72C06"/>
    <w:multiLevelType w:val="multilevel"/>
    <w:tmpl w:val="46F0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487F30"/>
    <w:multiLevelType w:val="multilevel"/>
    <w:tmpl w:val="7200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0E517C"/>
    <w:multiLevelType w:val="multilevel"/>
    <w:tmpl w:val="787A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607DD6"/>
    <w:multiLevelType w:val="multilevel"/>
    <w:tmpl w:val="B604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712B59"/>
    <w:multiLevelType w:val="multilevel"/>
    <w:tmpl w:val="7116D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EC140E"/>
    <w:multiLevelType w:val="multilevel"/>
    <w:tmpl w:val="152E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616D22"/>
    <w:multiLevelType w:val="multilevel"/>
    <w:tmpl w:val="1EFC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507AF2"/>
    <w:multiLevelType w:val="multilevel"/>
    <w:tmpl w:val="D8FC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51213B"/>
    <w:multiLevelType w:val="multilevel"/>
    <w:tmpl w:val="11C2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C00E14"/>
    <w:multiLevelType w:val="multilevel"/>
    <w:tmpl w:val="80E2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BB1899"/>
    <w:multiLevelType w:val="multilevel"/>
    <w:tmpl w:val="AA368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925B0"/>
    <w:multiLevelType w:val="multilevel"/>
    <w:tmpl w:val="25CC7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50712C"/>
    <w:multiLevelType w:val="multilevel"/>
    <w:tmpl w:val="EB863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69F5D17"/>
    <w:multiLevelType w:val="multilevel"/>
    <w:tmpl w:val="EDA2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8872D9"/>
    <w:multiLevelType w:val="multilevel"/>
    <w:tmpl w:val="71EA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95750C"/>
    <w:multiLevelType w:val="multilevel"/>
    <w:tmpl w:val="52366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A76595"/>
    <w:multiLevelType w:val="multilevel"/>
    <w:tmpl w:val="BB48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3130F9"/>
    <w:multiLevelType w:val="multilevel"/>
    <w:tmpl w:val="D736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8979CF"/>
    <w:multiLevelType w:val="multilevel"/>
    <w:tmpl w:val="BF70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7619EA"/>
    <w:multiLevelType w:val="multilevel"/>
    <w:tmpl w:val="BD92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41553B"/>
    <w:multiLevelType w:val="multilevel"/>
    <w:tmpl w:val="245C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4C22C0"/>
    <w:multiLevelType w:val="multilevel"/>
    <w:tmpl w:val="A7E2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AC0B2A"/>
    <w:multiLevelType w:val="multilevel"/>
    <w:tmpl w:val="171E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9B2EDF"/>
    <w:multiLevelType w:val="multilevel"/>
    <w:tmpl w:val="9662B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50D3B12"/>
    <w:multiLevelType w:val="multilevel"/>
    <w:tmpl w:val="C5EC8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61437A9"/>
    <w:multiLevelType w:val="multilevel"/>
    <w:tmpl w:val="1170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CC74A5"/>
    <w:multiLevelType w:val="multilevel"/>
    <w:tmpl w:val="50B8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117A02"/>
    <w:multiLevelType w:val="multilevel"/>
    <w:tmpl w:val="CF5C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586F9D"/>
    <w:multiLevelType w:val="multilevel"/>
    <w:tmpl w:val="4D26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6148574">
    <w:abstractNumId w:val="36"/>
  </w:num>
  <w:num w:numId="2" w16cid:durableId="1851216750">
    <w:abstractNumId w:val="20"/>
  </w:num>
  <w:num w:numId="3" w16cid:durableId="259022415">
    <w:abstractNumId w:val="31"/>
  </w:num>
  <w:num w:numId="4" w16cid:durableId="247889599">
    <w:abstractNumId w:val="21"/>
  </w:num>
  <w:num w:numId="5" w16cid:durableId="95907925">
    <w:abstractNumId w:val="30"/>
  </w:num>
  <w:num w:numId="6" w16cid:durableId="1833718401">
    <w:abstractNumId w:val="15"/>
  </w:num>
  <w:num w:numId="7" w16cid:durableId="675032881">
    <w:abstractNumId w:val="37"/>
  </w:num>
  <w:num w:numId="8" w16cid:durableId="1975792866">
    <w:abstractNumId w:val="14"/>
  </w:num>
  <w:num w:numId="9" w16cid:durableId="1056053528">
    <w:abstractNumId w:val="32"/>
  </w:num>
  <w:num w:numId="10" w16cid:durableId="614941386">
    <w:abstractNumId w:val="7"/>
  </w:num>
  <w:num w:numId="11" w16cid:durableId="475491280">
    <w:abstractNumId w:val="39"/>
  </w:num>
  <w:num w:numId="12" w16cid:durableId="1217399300">
    <w:abstractNumId w:val="27"/>
  </w:num>
  <w:num w:numId="13" w16cid:durableId="641810215">
    <w:abstractNumId w:val="38"/>
  </w:num>
  <w:num w:numId="14" w16cid:durableId="1235630269">
    <w:abstractNumId w:val="26"/>
  </w:num>
  <w:num w:numId="15" w16cid:durableId="1197892282">
    <w:abstractNumId w:val="4"/>
  </w:num>
  <w:num w:numId="16" w16cid:durableId="310448911">
    <w:abstractNumId w:val="19"/>
  </w:num>
  <w:num w:numId="17" w16cid:durableId="1476872287">
    <w:abstractNumId w:val="23"/>
  </w:num>
  <w:num w:numId="18" w16cid:durableId="476067489">
    <w:abstractNumId w:val="9"/>
  </w:num>
  <w:num w:numId="19" w16cid:durableId="14967481">
    <w:abstractNumId w:val="3"/>
  </w:num>
  <w:num w:numId="20" w16cid:durableId="821000351">
    <w:abstractNumId w:val="11"/>
  </w:num>
  <w:num w:numId="21" w16cid:durableId="1671449313">
    <w:abstractNumId w:val="18"/>
  </w:num>
  <w:num w:numId="22" w16cid:durableId="294146561">
    <w:abstractNumId w:val="35"/>
  </w:num>
  <w:num w:numId="23" w16cid:durableId="1331757103">
    <w:abstractNumId w:val="16"/>
  </w:num>
  <w:num w:numId="24" w16cid:durableId="2046786983">
    <w:abstractNumId w:val="25"/>
  </w:num>
  <w:num w:numId="25" w16cid:durableId="1256860681">
    <w:abstractNumId w:val="17"/>
  </w:num>
  <w:num w:numId="26" w16cid:durableId="1666281962">
    <w:abstractNumId w:val="0"/>
  </w:num>
  <w:num w:numId="27" w16cid:durableId="673383897">
    <w:abstractNumId w:val="34"/>
  </w:num>
  <w:num w:numId="28" w16cid:durableId="287512593">
    <w:abstractNumId w:val="41"/>
  </w:num>
  <w:num w:numId="29" w16cid:durableId="1350373733">
    <w:abstractNumId w:val="40"/>
  </w:num>
  <w:num w:numId="30" w16cid:durableId="1768187696">
    <w:abstractNumId w:val="1"/>
  </w:num>
  <w:num w:numId="31" w16cid:durableId="886721744">
    <w:abstractNumId w:val="29"/>
  </w:num>
  <w:num w:numId="32" w16cid:durableId="1839298508">
    <w:abstractNumId w:val="5"/>
  </w:num>
  <w:num w:numId="33" w16cid:durableId="966736172">
    <w:abstractNumId w:val="12"/>
  </w:num>
  <w:num w:numId="34" w16cid:durableId="1608196168">
    <w:abstractNumId w:val="8"/>
  </w:num>
  <w:num w:numId="35" w16cid:durableId="1871839420">
    <w:abstractNumId w:val="6"/>
  </w:num>
  <w:num w:numId="36" w16cid:durableId="1619027182">
    <w:abstractNumId w:val="33"/>
  </w:num>
  <w:num w:numId="37" w16cid:durableId="1584215673">
    <w:abstractNumId w:val="28"/>
  </w:num>
  <w:num w:numId="38" w16cid:durableId="1412703838">
    <w:abstractNumId w:val="2"/>
  </w:num>
  <w:num w:numId="39" w16cid:durableId="821773865">
    <w:abstractNumId w:val="10"/>
  </w:num>
  <w:num w:numId="40" w16cid:durableId="1881046400">
    <w:abstractNumId w:val="22"/>
  </w:num>
  <w:num w:numId="41" w16cid:durableId="668678602">
    <w:abstractNumId w:val="42"/>
  </w:num>
  <w:num w:numId="42" w16cid:durableId="718362001">
    <w:abstractNumId w:val="24"/>
  </w:num>
  <w:num w:numId="43" w16cid:durableId="1382824813">
    <w:abstractNumId w:val="13"/>
  </w:num>
  <w:num w:numId="44" w16cid:durableId="1871603186">
    <w:abstractNumId w:val="43"/>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1762C"/>
    <w:rsid w:val="007B5DE7"/>
    <w:rsid w:val="00A1762C"/>
    <w:rsid w:val="00D40A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7A010F"/>
  <w15:chartTrackingRefBased/>
  <w15:docId w15:val="{EF98D613-7FA9-490C-9087-8B0DCD1F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480" w:after="240"/>
      <w:outlineLvl w:val="0"/>
    </w:pPr>
    <w:rPr>
      <w:b/>
      <w:bCs/>
      <w:kern w:val="36"/>
      <w:sz w:val="36"/>
      <w:szCs w:val="36"/>
    </w:rPr>
  </w:style>
  <w:style w:type="paragraph" w:styleId="Heading2">
    <w:name w:val="heading 2"/>
    <w:basedOn w:val="Normal"/>
    <w:link w:val="Heading2Char"/>
    <w:uiPriority w:val="9"/>
    <w:qFormat/>
    <w:pPr>
      <w:spacing w:before="360" w:after="120"/>
      <w:outlineLvl w:val="1"/>
    </w:pPr>
    <w:rPr>
      <w:b/>
      <w:bCs/>
      <w:sz w:val="28"/>
      <w:szCs w:val="28"/>
    </w:rPr>
  </w:style>
  <w:style w:type="paragraph" w:styleId="Heading3">
    <w:name w:val="heading 3"/>
    <w:basedOn w:val="Normal"/>
    <w:link w:val="Heading3Char"/>
    <w:uiPriority w:val="9"/>
    <w:qFormat/>
    <w:pPr>
      <w:spacing w:before="240" w:after="80"/>
      <w:outlineLvl w:val="2"/>
    </w:pPr>
    <w:rPr>
      <w:b/>
      <w:bCs/>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styleId="Strong">
    <w:name w:val="Strong"/>
    <w:basedOn w:val="DefaultParagraphFont"/>
    <w:uiPriority w:val="22"/>
    <w:qFormat/>
    <w:rPr>
      <w:b/>
      <w:bCs/>
    </w:rPr>
  </w:style>
  <w:style w:type="paragraph" w:customStyle="1" w:styleId="msonormal0">
    <w:name w:val="msonormal"/>
    <w:basedOn w:val="Normal"/>
    <w:pPr>
      <w:spacing w:after="160"/>
      <w:jc w:val="both"/>
    </w:pPr>
  </w:style>
  <w:style w:type="paragraph" w:styleId="NormalWeb">
    <w:name w:val="Normal (Web)"/>
    <w:basedOn w:val="Normal"/>
    <w:uiPriority w:val="99"/>
    <w:semiHidden/>
    <w:unhideWhenUsed/>
    <w:pPr>
      <w:spacing w:after="160"/>
      <w:jc w:val="both"/>
    </w:p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Caption">
    <w:name w:val="caption"/>
    <w:basedOn w:val="Normal"/>
    <w:next w:val="Normal"/>
    <w:uiPriority w:val="35"/>
    <w:unhideWhenUsed/>
    <w:qFormat/>
    <w:rsid w:val="00A1762C"/>
    <w:pPr>
      <w:spacing w:after="200"/>
    </w:pPr>
    <w:rPr>
      <w:i/>
      <w:iCs/>
      <w:color w:val="0E2841" w:themeColor="text2"/>
      <w:sz w:val="18"/>
      <w:szCs w:val="18"/>
    </w:rPr>
  </w:style>
  <w:style w:type="paragraph" w:styleId="TOC1">
    <w:name w:val="toc 1"/>
    <w:basedOn w:val="Normal"/>
    <w:next w:val="Normal"/>
    <w:autoRedefine/>
    <w:uiPriority w:val="39"/>
    <w:unhideWhenUsed/>
    <w:rsid w:val="00A1762C"/>
    <w:pPr>
      <w:spacing w:after="100"/>
    </w:pPr>
  </w:style>
  <w:style w:type="paragraph" w:styleId="TOC2">
    <w:name w:val="toc 2"/>
    <w:basedOn w:val="Normal"/>
    <w:next w:val="Normal"/>
    <w:autoRedefine/>
    <w:uiPriority w:val="39"/>
    <w:unhideWhenUsed/>
    <w:rsid w:val="00A1762C"/>
    <w:pPr>
      <w:spacing w:after="100"/>
      <w:ind w:left="240"/>
    </w:pPr>
  </w:style>
  <w:style w:type="paragraph" w:styleId="TOC3">
    <w:name w:val="toc 3"/>
    <w:basedOn w:val="Normal"/>
    <w:next w:val="Normal"/>
    <w:autoRedefine/>
    <w:uiPriority w:val="39"/>
    <w:unhideWhenUsed/>
    <w:rsid w:val="00A1762C"/>
    <w:pPr>
      <w:spacing w:after="100"/>
      <w:ind w:left="480"/>
    </w:pPr>
  </w:style>
  <w:style w:type="paragraph" w:styleId="TOC4">
    <w:name w:val="toc 4"/>
    <w:basedOn w:val="Normal"/>
    <w:next w:val="Normal"/>
    <w:autoRedefine/>
    <w:uiPriority w:val="39"/>
    <w:unhideWhenUsed/>
    <w:rsid w:val="00A1762C"/>
    <w:pPr>
      <w:spacing w:after="100" w:line="278" w:lineRule="auto"/>
      <w:ind w:left="720"/>
    </w:pPr>
    <w:rPr>
      <w:rFonts w:asciiTheme="minorHAnsi" w:hAnsiTheme="minorHAnsi" w:cstheme="minorBidi"/>
      <w:kern w:val="2"/>
      <w14:ligatures w14:val="standardContextual"/>
    </w:rPr>
  </w:style>
  <w:style w:type="paragraph" w:styleId="TOC5">
    <w:name w:val="toc 5"/>
    <w:basedOn w:val="Normal"/>
    <w:next w:val="Normal"/>
    <w:autoRedefine/>
    <w:uiPriority w:val="39"/>
    <w:unhideWhenUsed/>
    <w:rsid w:val="00A1762C"/>
    <w:pPr>
      <w:spacing w:after="100" w:line="278" w:lineRule="auto"/>
      <w:ind w:left="960"/>
    </w:pPr>
    <w:rPr>
      <w:rFonts w:asciiTheme="minorHAnsi" w:hAnsiTheme="minorHAnsi" w:cstheme="minorBidi"/>
      <w:kern w:val="2"/>
      <w14:ligatures w14:val="standardContextual"/>
    </w:rPr>
  </w:style>
  <w:style w:type="paragraph" w:styleId="TOC6">
    <w:name w:val="toc 6"/>
    <w:basedOn w:val="Normal"/>
    <w:next w:val="Normal"/>
    <w:autoRedefine/>
    <w:uiPriority w:val="39"/>
    <w:unhideWhenUsed/>
    <w:rsid w:val="00A1762C"/>
    <w:pPr>
      <w:spacing w:after="100" w:line="278" w:lineRule="auto"/>
      <w:ind w:left="1200"/>
    </w:pPr>
    <w:rPr>
      <w:rFonts w:asciiTheme="minorHAnsi" w:hAnsiTheme="minorHAnsi" w:cstheme="minorBidi"/>
      <w:kern w:val="2"/>
      <w14:ligatures w14:val="standardContextual"/>
    </w:rPr>
  </w:style>
  <w:style w:type="paragraph" w:styleId="TOC7">
    <w:name w:val="toc 7"/>
    <w:basedOn w:val="Normal"/>
    <w:next w:val="Normal"/>
    <w:autoRedefine/>
    <w:uiPriority w:val="39"/>
    <w:unhideWhenUsed/>
    <w:rsid w:val="00A1762C"/>
    <w:pPr>
      <w:spacing w:after="100" w:line="278" w:lineRule="auto"/>
      <w:ind w:left="1440"/>
    </w:pPr>
    <w:rPr>
      <w:rFonts w:asciiTheme="minorHAnsi" w:hAnsiTheme="minorHAnsi" w:cstheme="minorBidi"/>
      <w:kern w:val="2"/>
      <w14:ligatures w14:val="standardContextual"/>
    </w:rPr>
  </w:style>
  <w:style w:type="paragraph" w:styleId="TOC8">
    <w:name w:val="toc 8"/>
    <w:basedOn w:val="Normal"/>
    <w:next w:val="Normal"/>
    <w:autoRedefine/>
    <w:uiPriority w:val="39"/>
    <w:unhideWhenUsed/>
    <w:rsid w:val="00A1762C"/>
    <w:pPr>
      <w:spacing w:after="100" w:line="278" w:lineRule="auto"/>
      <w:ind w:left="1680"/>
    </w:pPr>
    <w:rPr>
      <w:rFonts w:asciiTheme="minorHAnsi" w:hAnsiTheme="minorHAnsi" w:cstheme="minorBidi"/>
      <w:kern w:val="2"/>
      <w14:ligatures w14:val="standardContextual"/>
    </w:rPr>
  </w:style>
  <w:style w:type="paragraph" w:styleId="TOC9">
    <w:name w:val="toc 9"/>
    <w:basedOn w:val="Normal"/>
    <w:next w:val="Normal"/>
    <w:autoRedefine/>
    <w:uiPriority w:val="39"/>
    <w:unhideWhenUsed/>
    <w:rsid w:val="00A1762C"/>
    <w:pPr>
      <w:spacing w:after="100" w:line="278" w:lineRule="auto"/>
      <w:ind w:left="1920"/>
    </w:pPr>
    <w:rPr>
      <w:rFonts w:asciiTheme="minorHAnsi" w:hAnsiTheme="minorHAnsi" w:cstheme="minorBidi"/>
      <w:kern w:val="2"/>
      <w14:ligatures w14:val="standardContextual"/>
    </w:rPr>
  </w:style>
  <w:style w:type="character" w:styleId="UnresolvedMention">
    <w:name w:val="Unresolved Mention"/>
    <w:basedOn w:val="DefaultParagraphFont"/>
    <w:uiPriority w:val="99"/>
    <w:semiHidden/>
    <w:unhideWhenUsed/>
    <w:rsid w:val="00A1762C"/>
    <w:rPr>
      <w:color w:val="605E5C"/>
      <w:shd w:val="clear" w:color="auto" w:fill="E1DFDD"/>
    </w:rPr>
  </w:style>
  <w:style w:type="paragraph" w:styleId="Header">
    <w:name w:val="header"/>
    <w:basedOn w:val="Normal"/>
    <w:link w:val="HeaderChar"/>
    <w:uiPriority w:val="99"/>
    <w:unhideWhenUsed/>
    <w:rsid w:val="00A1762C"/>
    <w:pPr>
      <w:tabs>
        <w:tab w:val="center" w:pos="4680"/>
        <w:tab w:val="right" w:pos="9360"/>
      </w:tabs>
    </w:pPr>
  </w:style>
  <w:style w:type="character" w:customStyle="1" w:styleId="HeaderChar">
    <w:name w:val="Header Char"/>
    <w:basedOn w:val="DefaultParagraphFont"/>
    <w:link w:val="Header"/>
    <w:uiPriority w:val="99"/>
    <w:rsid w:val="00A1762C"/>
    <w:rPr>
      <w:rFonts w:eastAsiaTheme="minorEastAsia"/>
      <w:sz w:val="24"/>
      <w:szCs w:val="24"/>
    </w:rPr>
  </w:style>
  <w:style w:type="paragraph" w:styleId="Footer">
    <w:name w:val="footer"/>
    <w:basedOn w:val="Normal"/>
    <w:link w:val="FooterChar"/>
    <w:uiPriority w:val="99"/>
    <w:unhideWhenUsed/>
    <w:rsid w:val="00A1762C"/>
    <w:pPr>
      <w:tabs>
        <w:tab w:val="center" w:pos="4680"/>
        <w:tab w:val="right" w:pos="9360"/>
      </w:tabs>
    </w:pPr>
  </w:style>
  <w:style w:type="character" w:customStyle="1" w:styleId="FooterChar">
    <w:name w:val="Footer Char"/>
    <w:basedOn w:val="DefaultParagraphFont"/>
    <w:link w:val="Footer"/>
    <w:uiPriority w:val="99"/>
    <w:rsid w:val="00A1762C"/>
    <w:rPr>
      <w:rFonts w:eastAsiaTheme="minorEastAsia"/>
      <w:sz w:val="24"/>
      <w:szCs w:val="24"/>
    </w:rPr>
  </w:style>
  <w:style w:type="character" w:styleId="PageNumber">
    <w:name w:val="page number"/>
    <w:basedOn w:val="DefaultParagraphFont"/>
    <w:uiPriority w:val="99"/>
    <w:semiHidden/>
    <w:unhideWhenUsed/>
    <w:rsid w:val="00A176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580223">
      <w:blockQuote w:val="1"/>
      <w:marLeft w:val="720"/>
      <w:marRight w:val="720"/>
      <w:marTop w:val="100"/>
      <w:marBottom w:val="100"/>
      <w:divBdr>
        <w:top w:val="none" w:sz="0" w:space="0" w:color="auto"/>
        <w:left w:val="none" w:sz="0" w:space="0" w:color="auto"/>
        <w:bottom w:val="none" w:sz="0" w:space="0" w:color="auto"/>
        <w:right w:val="none" w:sz="0" w:space="0" w:color="auto"/>
      </w:divBdr>
    </w:div>
    <w:div w:id="344870827">
      <w:blockQuote w:val="1"/>
      <w:marLeft w:val="720"/>
      <w:marRight w:val="720"/>
      <w:marTop w:val="100"/>
      <w:marBottom w:val="100"/>
      <w:divBdr>
        <w:top w:val="none" w:sz="0" w:space="0" w:color="auto"/>
        <w:left w:val="none" w:sz="0" w:space="0" w:color="auto"/>
        <w:bottom w:val="none" w:sz="0" w:space="0" w:color="auto"/>
        <w:right w:val="none" w:sz="0" w:space="0" w:color="auto"/>
      </w:divBdr>
    </w:div>
    <w:div w:id="657535882">
      <w:blockQuote w:val="1"/>
      <w:marLeft w:val="720"/>
      <w:marRight w:val="720"/>
      <w:marTop w:val="100"/>
      <w:marBottom w:val="100"/>
      <w:divBdr>
        <w:top w:val="none" w:sz="0" w:space="0" w:color="auto"/>
        <w:left w:val="none" w:sz="0" w:space="0" w:color="auto"/>
        <w:bottom w:val="none" w:sz="0" w:space="0" w:color="auto"/>
        <w:right w:val="none" w:sz="0" w:space="0" w:color="auto"/>
      </w:divBdr>
    </w:div>
    <w:div w:id="1010761971">
      <w:blockQuote w:val="1"/>
      <w:marLeft w:val="720"/>
      <w:marRight w:val="720"/>
      <w:marTop w:val="100"/>
      <w:marBottom w:val="100"/>
      <w:divBdr>
        <w:top w:val="none" w:sz="0" w:space="0" w:color="auto"/>
        <w:left w:val="none" w:sz="0" w:space="0" w:color="auto"/>
        <w:bottom w:val="none" w:sz="0" w:space="0" w:color="auto"/>
        <w:right w:val="none" w:sz="0" w:space="0" w:color="auto"/>
      </w:divBdr>
    </w:div>
    <w:div w:id="12467680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6714031">
      <w:blockQuote w:val="1"/>
      <w:marLeft w:val="720"/>
      <w:marRight w:val="720"/>
      <w:marTop w:val="100"/>
      <w:marBottom w:val="100"/>
      <w:divBdr>
        <w:top w:val="none" w:sz="0" w:space="0" w:color="auto"/>
        <w:left w:val="none" w:sz="0" w:space="0" w:color="auto"/>
        <w:bottom w:val="none" w:sz="0" w:space="0" w:color="auto"/>
        <w:right w:val="none" w:sz="0" w:space="0" w:color="auto"/>
      </w:divBdr>
    </w:div>
    <w:div w:id="1429278199">
      <w:blockQuote w:val="1"/>
      <w:marLeft w:val="720"/>
      <w:marRight w:val="720"/>
      <w:marTop w:val="100"/>
      <w:marBottom w:val="100"/>
      <w:divBdr>
        <w:top w:val="none" w:sz="0" w:space="0" w:color="auto"/>
        <w:left w:val="none" w:sz="0" w:space="0" w:color="auto"/>
        <w:bottom w:val="none" w:sz="0" w:space="0" w:color="auto"/>
        <w:right w:val="none" w:sz="0" w:space="0" w:color="auto"/>
      </w:divBdr>
    </w:div>
    <w:div w:id="146126052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3447553">
      <w:blockQuote w:val="1"/>
      <w:marLeft w:val="720"/>
      <w:marRight w:val="720"/>
      <w:marTop w:val="100"/>
      <w:marBottom w:val="100"/>
      <w:divBdr>
        <w:top w:val="none" w:sz="0" w:space="0" w:color="auto"/>
        <w:left w:val="none" w:sz="0" w:space="0" w:color="auto"/>
        <w:bottom w:val="none" w:sz="0" w:space="0" w:color="auto"/>
        <w:right w:val="none" w:sz="0" w:space="0" w:color="auto"/>
      </w:divBdr>
    </w:div>
    <w:div w:id="1655065532">
      <w:blockQuote w:val="1"/>
      <w:marLeft w:val="720"/>
      <w:marRight w:val="720"/>
      <w:marTop w:val="100"/>
      <w:marBottom w:val="100"/>
      <w:divBdr>
        <w:top w:val="none" w:sz="0" w:space="0" w:color="auto"/>
        <w:left w:val="none" w:sz="0" w:space="0" w:color="auto"/>
        <w:bottom w:val="none" w:sz="0" w:space="0" w:color="auto"/>
        <w:right w:val="none" w:sz="0" w:space="0" w:color="auto"/>
      </w:divBdr>
    </w:div>
    <w:div w:id="1658419922">
      <w:blockQuote w:val="1"/>
      <w:marLeft w:val="720"/>
      <w:marRight w:val="720"/>
      <w:marTop w:val="100"/>
      <w:marBottom w:val="10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file:///C:\Projects\el-moquwal\UI\Screenshot%202026-06-26%20235925.png" TargetMode="External"/><Relationship Id="rId26" Type="http://schemas.openxmlformats.org/officeDocument/2006/relationships/image" Target="file:///C:\Projects\el-moquwal\UI\Screenshot%202026-06-27%20000252.png" TargetMode="External"/><Relationship Id="rId3" Type="http://schemas.openxmlformats.org/officeDocument/2006/relationships/settings" Target="settings.xml"/><Relationship Id="rId21" Type="http://schemas.openxmlformats.org/officeDocument/2006/relationships/image" Target="file:///C:\Projects\el-moquwal\UI\Screenshot%202026-06-27%20000022.png" TargetMode="External"/><Relationship Id="rId34"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file:///C:\Projects\el-moquwal\UI\Screenshot%202026-06-26%20235914.png" TargetMode="External"/><Relationship Id="rId25" Type="http://schemas.openxmlformats.org/officeDocument/2006/relationships/image" Target="file:///C:\Projects\el-moquwal\UI\Screenshot%202026-06-27%20000157.png" TargetMode="External"/><Relationship Id="rId33" Type="http://schemas.openxmlformats.org/officeDocument/2006/relationships/footer" Target="footer6.xml"/><Relationship Id="rId2" Type="http://schemas.openxmlformats.org/officeDocument/2006/relationships/styles" Target="styles.xml"/><Relationship Id="rId16" Type="http://schemas.openxmlformats.org/officeDocument/2006/relationships/image" Target="file:///C:\Projects\el-moquwal\UI\Screenshot%202026-06-26%20235856.png" TargetMode="External"/><Relationship Id="rId20" Type="http://schemas.openxmlformats.org/officeDocument/2006/relationships/image" Target="file:///C:\Projects\el-moquwal\UI\Screenshot%202026-06-27%20000003.png" TargetMode="External"/><Relationship Id="rId29" Type="http://schemas.openxmlformats.org/officeDocument/2006/relationships/image" Target="file:///C:\Projects\el-moquwal\UI\Screenshot%202026-06-27%20000356.pn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file:///C:\Projects\el-moquwal\UI\Screenshot%202026-06-27%20000142.png" TargetMode="External"/><Relationship Id="rId32"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image" Target="file:///C:\Projects\el-moquwal\UI\Screenshot%202026-06-26%20235810.png" TargetMode="External"/><Relationship Id="rId23" Type="http://schemas.openxmlformats.org/officeDocument/2006/relationships/image" Target="file:///C:\Projects\el-moquwal\UI\Screenshot%202026-06-27%20000043.png" TargetMode="External"/><Relationship Id="rId28" Type="http://schemas.openxmlformats.org/officeDocument/2006/relationships/image" Target="file:///C:\Projects\el-moquwal\UI\Screenshot%202026-06-27%20000336.png" TargetMode="External"/><Relationship Id="rId10" Type="http://schemas.openxmlformats.org/officeDocument/2006/relationships/footer" Target="footer2.xml"/><Relationship Id="rId19" Type="http://schemas.openxmlformats.org/officeDocument/2006/relationships/image" Target="file:///C:\Projects\el-moquwal\UI\Screenshot%202026-06-26%20235956.png" TargetMode="External"/><Relationship Id="rId31" Type="http://schemas.openxmlformats.org/officeDocument/2006/relationships/image" Target="file:///C:\Projects\el-moquwal\UI\Screenshot%202026-06-27%20000421.png"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file:///C:\Projects\el-moquwal\UI\Screenshot%202026-06-26%20235747.png" TargetMode="External"/><Relationship Id="rId22" Type="http://schemas.openxmlformats.org/officeDocument/2006/relationships/image" Target="file:///C:\Projects\el-moquwal\UI\Screenshot%202026-06-27%20000033.png" TargetMode="External"/><Relationship Id="rId27" Type="http://schemas.openxmlformats.org/officeDocument/2006/relationships/image" Target="file:///C:\Projects\el-moquwal\UI\Screenshot%202026-06-27%20000303.png" TargetMode="External"/><Relationship Id="rId30" Type="http://schemas.openxmlformats.org/officeDocument/2006/relationships/image" Target="file:///C:\Projects\el-moquwal\UI\Screenshot%202026-06-27%20000412.png" TargetMode="External"/><Relationship Id="rId35" Type="http://schemas.openxmlformats.org/officeDocument/2006/relationships/theme" Target="theme/theme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145</Pages>
  <Words>27384</Words>
  <Characters>156095</Characters>
  <Application>Microsoft Office Word</Application>
  <DocSecurity>0</DocSecurity>
  <Lines>1300</Lines>
  <Paragraphs>366</Paragraphs>
  <ScaleCrop>false</ScaleCrop>
  <Company/>
  <LinksUpToDate>false</LinksUpToDate>
  <CharactersWithSpaces>183113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Marwan Mohamed</dc:creator>
  <cp:keywords/>
  <dc:description/>
  <cp:lastModifiedBy>Marwan Mohamed</cp:lastModifiedBy>
  <cp:revision>2</cp:revision>
  <dcterms:created xsi:type="dcterms:W3CDTF">2026-06-28T05:45:00Z</dcterms:created>
  <dcterms:modified xsi:type="dcterms:W3CDTF">2026-06-28T05:45:00Z</dcterms:modified>
</cp:coreProperties>
</file>