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2608B1" wp14:paraId="1DDC659C" wp14:textId="01E304D6">
      <w:pPr>
        <w:spacing w:after="40" w:line="26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B2608B1" w:rsidR="6A8FD40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Developer Meeting Minutes - Week </w:t>
      </w:r>
      <w:r w:rsidRPr="2B2608B1" w:rsidR="1DD5751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5</w:t>
      </w:r>
    </w:p>
    <w:p xmlns:wp14="http://schemas.microsoft.com/office/word/2010/wordml" w:rsidP="2B2608B1" wp14:paraId="7A9DF674" wp14:textId="3236B5A6">
      <w:pPr>
        <w:spacing w:after="120" w:line="26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Software Practice | Class Developer Project Discussion | </w:t>
      </w:r>
      <w:r w:rsidRPr="2B2608B1" w:rsidR="7F67A8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18</w:t>
      </w: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August 2026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040"/>
        <w:gridCol w:w="7305"/>
      </w:tblGrid>
      <w:tr w:rsidR="2B2608B1" w:rsidTr="2B2608B1" w14:paraId="76AF2DB3">
        <w:trPr>
          <w:trHeight w:val="300"/>
        </w:trPr>
        <w:tc>
          <w:tcPr>
            <w:tcW w:w="204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shd w:val="clear" w:color="auto" w:fill="F2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6268A3E0" w14:textId="4A1FE40C">
            <w:pPr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B2608B1" w:rsidR="2B2608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9"/>
                <w:szCs w:val="19"/>
                <w:lang w:val="en-US"/>
              </w:rPr>
              <w:t>Meeting focus</w:t>
            </w:r>
          </w:p>
        </w:tc>
        <w:tc>
          <w:tcPr>
            <w:tcW w:w="7305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54051739" w14:textId="180D0343">
            <w:pPr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Developer project discussion, backend technology direction, and chatbot considerations</w:t>
            </w:r>
          </w:p>
        </w:tc>
      </w:tr>
      <w:tr w:rsidR="2B2608B1" w:rsidTr="2B2608B1" w14:paraId="7393072F">
        <w:trPr>
          <w:trHeight w:val="300"/>
        </w:trPr>
        <w:tc>
          <w:tcPr>
            <w:tcW w:w="204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shd w:val="clear" w:color="auto" w:fill="F2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7A7CD952" w14:textId="18C9C72B">
            <w:pPr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B2608B1" w:rsidR="2B2608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9"/>
                <w:szCs w:val="19"/>
                <w:lang w:val="en-US"/>
              </w:rPr>
              <w:t>Location</w:t>
            </w:r>
          </w:p>
        </w:tc>
        <w:tc>
          <w:tcPr>
            <w:tcW w:w="7305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3006969A" w14:textId="77122F4D">
            <w:pPr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In class</w:t>
            </w:r>
          </w:p>
        </w:tc>
      </w:tr>
      <w:tr w:rsidR="2B2608B1" w:rsidTr="2B2608B1" w14:paraId="46997DAC">
        <w:trPr>
          <w:trHeight w:val="300"/>
        </w:trPr>
        <w:tc>
          <w:tcPr>
            <w:tcW w:w="204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shd w:val="clear" w:color="auto" w:fill="F2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0B87689D" w14:textId="23D2A0F9">
            <w:pPr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B2608B1" w:rsidR="2B2608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9"/>
                <w:szCs w:val="19"/>
                <w:lang w:val="en-US"/>
              </w:rPr>
              <w:t>Related sprint</w:t>
            </w:r>
          </w:p>
        </w:tc>
        <w:tc>
          <w:tcPr>
            <w:tcW w:w="7305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59B4CDCE" w14:textId="735A3C15">
            <w:pPr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Sprint 1 preparation and project setup</w:t>
            </w:r>
          </w:p>
        </w:tc>
      </w:tr>
      <w:tr w:rsidR="2B2608B1" w:rsidTr="2B2608B1" w14:paraId="3CC0D755">
        <w:trPr>
          <w:trHeight w:val="300"/>
        </w:trPr>
        <w:tc>
          <w:tcPr>
            <w:tcW w:w="204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shd w:val="clear" w:color="auto" w:fill="F2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5C20F647" w14:textId="5F203180">
            <w:pPr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B2608B1" w:rsidR="2B2608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9"/>
                <w:szCs w:val="19"/>
                <w:lang w:val="en-US"/>
              </w:rPr>
              <w:t>Prepared for</w:t>
            </w:r>
          </w:p>
        </w:tc>
        <w:tc>
          <w:tcPr>
            <w:tcW w:w="7305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14136D27" w14:textId="23D0581B">
            <w:pPr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 xml:space="preserve">Week </w:t>
            </w:r>
            <w:r w:rsidRPr="2B2608B1" w:rsidR="61BAF3F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5</w:t>
            </w: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 xml:space="preserve"> individual/group report evidence</w:t>
            </w:r>
          </w:p>
        </w:tc>
      </w:tr>
    </w:tbl>
    <w:p xmlns:wp14="http://schemas.microsoft.com/office/word/2010/wordml" w:rsidP="2B2608B1" wp14:paraId="76FBAB71" wp14:textId="73B8F64D">
      <w:pPr>
        <w:bidi w:val="0"/>
        <w:spacing w:before="140" w:after="40" w:line="26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2608B1" w:rsidR="6A8FD40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Meeting Purpose</w:t>
      </w:r>
    </w:p>
    <w:p xmlns:wp14="http://schemas.microsoft.com/office/word/2010/wordml" w:rsidP="2B2608B1" wp14:paraId="76154772" wp14:textId="586FC133">
      <w:pPr>
        <w:bidi w:val="0"/>
        <w:spacing w:after="60" w:line="26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The developer meeting was used to discuss project ideas from each class team, compare technical direction, and clarify what should be prepared before Sprint 1 implementation begins.</w:t>
      </w:r>
    </w:p>
    <w:p xmlns:wp14="http://schemas.microsoft.com/office/word/2010/wordml" w:rsidP="2B2608B1" wp14:paraId="5875CEDB" wp14:textId="44F1E84D">
      <w:pPr>
        <w:bidi w:val="0"/>
        <w:spacing w:before="140" w:after="40" w:line="26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2608B1" w:rsidR="6A8FD40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Discussions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290"/>
        <w:gridCol w:w="1890"/>
        <w:gridCol w:w="6150"/>
      </w:tblGrid>
      <w:tr w:rsidR="2B2608B1" w:rsidTr="2B2608B1" w14:paraId="4A4CDEF0">
        <w:trPr>
          <w:trHeight w:val="300"/>
        </w:trPr>
        <w:tc>
          <w:tcPr>
            <w:tcW w:w="129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shd w:val="clear" w:color="auto" w:fill="F2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626E10AB" w14:textId="60741F86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B2608B1" w:rsidR="2B2608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9"/>
                <w:szCs w:val="19"/>
                <w:lang w:val="en-US"/>
              </w:rPr>
              <w:t>Group</w:t>
            </w:r>
          </w:p>
        </w:tc>
        <w:tc>
          <w:tcPr>
            <w:tcW w:w="189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shd w:val="clear" w:color="auto" w:fill="F2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73D07DC5" w14:textId="4764D444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B2608B1" w:rsidR="2B2608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9"/>
                <w:szCs w:val="19"/>
                <w:lang w:val="en-US"/>
              </w:rPr>
              <w:t>Project</w:t>
            </w:r>
          </w:p>
        </w:tc>
        <w:tc>
          <w:tcPr>
            <w:tcW w:w="615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shd w:val="clear" w:color="auto" w:fill="F2F4F7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1C7CDB3C" w14:textId="4CB9E4B3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B2608B1" w:rsidR="2B2608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9"/>
                <w:szCs w:val="19"/>
                <w:lang w:val="en-US"/>
              </w:rPr>
              <w:t>Discussion Summary</w:t>
            </w:r>
          </w:p>
        </w:tc>
      </w:tr>
      <w:tr w:rsidR="2B2608B1" w:rsidTr="2B2608B1" w14:paraId="2DDD3EE1">
        <w:trPr>
          <w:trHeight w:val="300"/>
        </w:trPr>
        <w:tc>
          <w:tcPr>
            <w:tcW w:w="129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5AE71095" w14:textId="201A89BE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Group 1</w:t>
            </w:r>
          </w:p>
        </w:tc>
        <w:tc>
          <w:tcPr>
            <w:tcW w:w="189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C6914E4" w:rsidP="2B2608B1" w:rsidRDefault="2C6914E4" w14:paraId="6C19AF4B" w14:textId="5BBF7E9C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2B2608B1" w:rsidR="2C6914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7"/>
                <w:szCs w:val="17"/>
                <w:lang w:val="en-US"/>
              </w:rPr>
              <w:t xml:space="preserve"> </w:t>
            </w:r>
            <w:r w:rsidRPr="2B2608B1" w:rsidR="2B2608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7"/>
                <w:szCs w:val="17"/>
                <w:lang w:val="en-US"/>
              </w:rPr>
              <w:t>SplitSync</w:t>
            </w:r>
          </w:p>
        </w:tc>
        <w:tc>
          <w:tcPr>
            <w:tcW w:w="615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76A37DFE" w14:textId="355E5DA2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PWA expense splitting tracker for roommates or groups to track shared bills, expenses, and balances in one synced place. It is group-based rather than an individual budget tracker.</w:t>
            </w:r>
          </w:p>
        </w:tc>
      </w:tr>
      <w:tr w:rsidR="2B2608B1" w:rsidTr="2B2608B1" w14:paraId="5B9E2D5B">
        <w:trPr>
          <w:trHeight w:val="300"/>
        </w:trPr>
        <w:tc>
          <w:tcPr>
            <w:tcW w:w="129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2D9351D8" w14:textId="38A2BFBC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Group 2</w:t>
            </w:r>
          </w:p>
        </w:tc>
        <w:tc>
          <w:tcPr>
            <w:tcW w:w="189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02DA2052" w:rsidP="2B2608B1" w:rsidRDefault="02DA2052" w14:paraId="57891C7A" w14:textId="59DAC8FA">
            <w:pPr>
              <w:bidi w:val="0"/>
              <w:spacing w:after="0" w:line="264" w:lineRule="auto"/>
            </w:pPr>
            <w:r w:rsidRPr="2B2608B1" w:rsidR="02DA205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7"/>
                <w:szCs w:val="17"/>
                <w:lang w:val="en-US"/>
              </w:rPr>
              <w:t>PlanMyTrip</w:t>
            </w:r>
          </w:p>
        </w:tc>
        <w:tc>
          <w:tcPr>
            <w:tcW w:w="615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32A8DD9C" w:rsidP="2B2608B1" w:rsidRDefault="32A8DD9C" w14:paraId="5485C122" w14:textId="0AC2784A">
            <w:pPr>
              <w:pStyle w:val="Normal"/>
              <w:suppressLineNumbers w:val="0"/>
              <w:bidi w:val="0"/>
              <w:spacing w:before="0" w:beforeAutospacing="off" w:after="0" w:afterAutospacing="off" w:line="264" w:lineRule="auto"/>
              <w:ind w:left="0" w:right="0"/>
              <w:jc w:val="left"/>
            </w:pPr>
            <w:r w:rsidRPr="2B2608B1" w:rsidR="32A8DD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Trip Planner web application,</w:t>
            </w:r>
            <w:r w:rsidRPr="2B2608B1" w:rsidR="1AC8FC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 xml:space="preserve"> trip </w:t>
            </w:r>
            <w:r w:rsidRPr="2B2608B1" w:rsidR="292704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 xml:space="preserve">can be searched and </w:t>
            </w:r>
            <w:r w:rsidRPr="2B2608B1" w:rsidR="79BA20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 xml:space="preserve">saved. AI </w:t>
            </w:r>
            <w:r w:rsidRPr="2B2608B1" w:rsidR="3C3F1E1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 xml:space="preserve">can be used for search. </w:t>
            </w:r>
          </w:p>
        </w:tc>
      </w:tr>
      <w:tr w:rsidR="2B2608B1" w:rsidTr="2B2608B1" w14:paraId="7D712745">
        <w:trPr>
          <w:trHeight w:val="300"/>
        </w:trPr>
        <w:tc>
          <w:tcPr>
            <w:tcW w:w="129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0E4C0BBF" w14:textId="59C592C1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Group 3</w:t>
            </w:r>
          </w:p>
        </w:tc>
        <w:tc>
          <w:tcPr>
            <w:tcW w:w="189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02C5AFC5" w14:textId="1E729B19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2B2608B1" w:rsidR="2B2608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7"/>
                <w:szCs w:val="17"/>
                <w:lang w:val="en-US"/>
              </w:rPr>
              <w:t>JobTrack</w:t>
            </w:r>
          </w:p>
        </w:tc>
        <w:tc>
          <w:tcPr>
            <w:tcW w:w="615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2281509A" w14:textId="142035BF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Job application tracking system for recording applications, tracking status, managing interviews/follow-ups, and viewing dashboard summaries.</w:t>
            </w:r>
          </w:p>
        </w:tc>
      </w:tr>
      <w:tr w:rsidR="2B2608B1" w:rsidTr="2B2608B1" w14:paraId="776E7286">
        <w:trPr>
          <w:trHeight w:val="300"/>
        </w:trPr>
        <w:tc>
          <w:tcPr>
            <w:tcW w:w="129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0CBB695E" w14:textId="3A4148F2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Group 4</w:t>
            </w:r>
          </w:p>
        </w:tc>
        <w:tc>
          <w:tcPr>
            <w:tcW w:w="189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6E5A9B64" w14:textId="58DFFA36">
            <w:pPr>
              <w:bidi w:val="0"/>
              <w:spacing w:before="0" w:beforeAutospacing="off" w:after="0" w:afterAutospacing="off" w:line="264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z w:val="17"/>
                <w:szCs w:val="17"/>
                <w:lang w:val="en-US"/>
              </w:rPr>
              <w:t>oraEarn</w:t>
            </w:r>
          </w:p>
        </w:tc>
        <w:tc>
          <w:tcPr>
            <w:tcW w:w="6150" w:type="dxa"/>
            <w:tcBorders>
              <w:top w:val="single" w:color="D9E2EC" w:sz="6"/>
              <w:left w:val="single" w:color="D9E2EC" w:sz="6"/>
              <w:bottom w:val="single" w:color="D9E2EC" w:sz="6"/>
              <w:right w:val="single" w:color="D9E2EC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:rsidR="2B2608B1" w:rsidP="2B2608B1" w:rsidRDefault="2B2608B1" w14:paraId="669D24A3" w14:textId="2FFEF404">
            <w:pPr>
              <w:bidi w:val="0"/>
              <w:spacing w:after="0" w:line="26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2B2608B1" w:rsidR="2B2608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z w:val="17"/>
                <w:szCs w:val="17"/>
                <w:lang w:val="en-US"/>
              </w:rPr>
              <w:t>OraEarn is a shift, expense, and savings management app with visa compliance tracking and a built-in AI advisor for hourly workers</w:t>
            </w:r>
          </w:p>
        </w:tc>
      </w:tr>
    </w:tbl>
    <w:p xmlns:wp14="http://schemas.microsoft.com/office/word/2010/wordml" w:rsidP="2B2608B1" wp14:paraId="74B9E7A3" wp14:textId="56E60712">
      <w:pPr>
        <w:bidi w:val="0"/>
        <w:spacing w:before="140" w:after="40" w:line="26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2608B1" w:rsidR="6A8FD40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Backend Technology Discussion</w:t>
      </w:r>
    </w:p>
    <w:p xmlns:wp14="http://schemas.microsoft.com/office/word/2010/wordml" w:rsidP="2B2608B1" wp14:paraId="17858125" wp14:textId="07CFDD47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The class discussed backend technology choices for the projects, including using ASP.NET Core Web API for API endpoints and backend logic.</w:t>
      </w:r>
    </w:p>
    <w:p xmlns:wp14="http://schemas.microsoft.com/office/word/2010/wordml" w:rsidP="2B2608B1" wp14:paraId="07F03D3D" wp14:textId="3726E927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EF Core and PostgreSQL were considered suitable for projects that need relational data storage, migrations, and local database setup.</w:t>
      </w:r>
    </w:p>
    <w:p xmlns:wp14="http://schemas.microsoft.com/office/word/2010/wordml" w:rsidP="2B2608B1" wp14:paraId="0707C8AA" wp14:textId="7ACA3A55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For oraEarn, the planned backend structure separates API controllers, feature logic, database access, shared core classes, and common helper code.</w:t>
      </w:r>
    </w:p>
    <w:p xmlns:wp14="http://schemas.microsoft.com/office/word/2010/wordml" w:rsidP="2B2608B1" wp14:paraId="3401EFE3" wp14:textId="4D1614BC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The implementation should stay local and run from one shared source code repository, with clear setup instructions for the team.</w:t>
      </w:r>
    </w:p>
    <w:p xmlns:wp14="http://schemas.microsoft.com/office/word/2010/wordml" w:rsidP="2B2608B1" wp14:paraId="05875E3A" wp14:textId="31C4682B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7722A4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For </w:t>
      </w:r>
      <w:r w:rsidRPr="2B2608B1" w:rsidR="7722A4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SplitSync</w:t>
      </w:r>
      <w:r w:rsidRPr="2B2608B1" w:rsidR="7722A4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, project setup has been finished.</w:t>
      </w:r>
    </w:p>
    <w:p xmlns:wp14="http://schemas.microsoft.com/office/word/2010/wordml" w:rsidP="2B2608B1" wp14:paraId="2F7BAA77" wp14:textId="797501D6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761424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F</w:t>
      </w:r>
      <w:r w:rsidRPr="2B2608B1" w:rsidR="10F90C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or</w:t>
      </w:r>
      <w:r w:rsidRPr="2B2608B1" w:rsidR="761424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B2608B1" w:rsidR="761424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JobTrack</w:t>
      </w:r>
      <w:r w:rsidRPr="2B2608B1" w:rsidR="0A5915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frontend </w:t>
      </w:r>
      <w:r w:rsidRPr="2B2608B1" w:rsidR="4ED6E8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and </w:t>
      </w:r>
      <w:r w:rsidRPr="2B2608B1" w:rsidR="4ED6E8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database  setup</w:t>
      </w:r>
      <w:r w:rsidRPr="2B2608B1" w:rsidR="4ED6E8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B2608B1" w:rsidR="5D9814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has</w:t>
      </w:r>
      <w:r w:rsidRPr="2B2608B1" w:rsidR="4ED6E8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finished</w:t>
      </w:r>
      <w:r w:rsidRPr="2B2608B1" w:rsidR="67DD12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</w:p>
    <w:p xmlns:wp14="http://schemas.microsoft.com/office/word/2010/wordml" w:rsidP="2B2608B1" wp14:paraId="01F9A4BD" wp14:textId="1D02B35B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4ED6E8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For </w:t>
      </w:r>
      <w:r w:rsidRPr="2B2608B1" w:rsidR="4ED6E8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PlanMyTrip</w:t>
      </w:r>
      <w:r w:rsidRPr="2B2608B1" w:rsidR="4ED6E8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,</w:t>
      </w:r>
      <w:r w:rsidRPr="2B2608B1" w:rsidR="722F65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B2608B1" w:rsidR="722F65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databse</w:t>
      </w:r>
      <w:r w:rsidRPr="2B2608B1" w:rsidR="722F65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setup has been finished</w:t>
      </w:r>
      <w:r w:rsidRPr="2B2608B1" w:rsidR="790D8A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</w:p>
    <w:p xmlns:wp14="http://schemas.microsoft.com/office/word/2010/wordml" w:rsidP="2B2608B1" wp14:paraId="3DE99D33" wp14:textId="2E8C2AA7">
      <w:pPr>
        <w:bidi w:val="0"/>
        <w:spacing w:before="140" w:after="40" w:line="26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2608B1" w:rsidR="6A8FD40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Chatbot Discussion</w:t>
      </w:r>
    </w:p>
    <w:p xmlns:wp14="http://schemas.microsoft.com/office/word/2010/wordml" w:rsidP="2B2608B1" wp14:paraId="50BC9038" wp14:textId="40520814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The class also discussed chatbot features and how they could support some projects.</w:t>
      </w:r>
    </w:p>
    <w:p xmlns:wp14="http://schemas.microsoft.com/office/word/2010/wordml" w:rsidP="2B2608B1" wp14:paraId="7F897A5C" wp14:textId="152E88E1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lang w:val="en-US"/>
        </w:rPr>
        <w:t>Aura is OraEarn’s built-in AI chat assistant — a floating chat button in the bottom-right corner of every page (for logged-in users</w:t>
      </w:r>
      <w:r w:rsidRPr="2B2608B1" w:rsidR="6A8FD40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0F0"/>
          <w:sz w:val="22"/>
          <w:szCs w:val="22"/>
          <w:lang w:val="en-US"/>
        </w:rPr>
        <w:t>)</w:t>
      </w: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</w:p>
    <w:p xmlns:wp14="http://schemas.microsoft.com/office/word/2010/wordml" w:rsidP="2B2608B1" wp14:paraId="26B730FE" wp14:textId="47CAFFF6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The chatbot idea should not be part of the first MVP because Sprint 1 should focus on project setup, core requirements, and a stable technical foundation.</w:t>
      </w:r>
    </w:p>
    <w:p xmlns:wp14="http://schemas.microsoft.com/office/word/2010/wordml" w:rsidP="2B2608B1" wp14:paraId="1A93EB8D" wp14:textId="55A6EDA5">
      <w:pPr>
        <w:bidi w:val="0"/>
        <w:spacing w:before="140" w:after="40" w:line="26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2608B1" w:rsidR="6A8FD40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Decisions and Outcomes</w:t>
      </w:r>
    </w:p>
    <w:p xmlns:wp14="http://schemas.microsoft.com/office/word/2010/wordml" w:rsidP="2B2608B1" wp14:paraId="42219113" wp14:textId="7CF12559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Group 3 continued with oraEarn as the selected project for the unit.</w:t>
      </w:r>
    </w:p>
    <w:p xmlns:wp14="http://schemas.microsoft.com/office/word/2010/wordml" w:rsidP="2B2608B1" wp14:paraId="343111A3" wp14:textId="583473C3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Sprint 1 will focus on Jira story organisation, source code setup, frontend setup, backend setup, and database planning.</w:t>
      </w:r>
    </w:p>
    <w:p xmlns:wp14="http://schemas.microsoft.com/office/word/2010/wordml" w:rsidP="2B2608B1" wp14:paraId="2C078E63" wp14:textId="724455D2">
      <w:pPr>
        <w:pStyle w:val="ListBullet"/>
        <w:numPr>
          <w:ilvl w:val="0"/>
          <w:numId w:val="1"/>
        </w:numPr>
        <w:bidi w:val="0"/>
        <w:spacing w:after="40" w:line="240" w:lineRule="auto"/>
        <w:ind w:left="576" w:hanging="28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B2608B1" w:rsidR="6A8FD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The MVP should remain realistic for completion by Week 12 and should avoid unnecessary third-party integrations at the early stage.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90dd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38A0E7"/>
    <w:rsid w:val="01F9D71B"/>
    <w:rsid w:val="01F9D71B"/>
    <w:rsid w:val="02954858"/>
    <w:rsid w:val="0298D346"/>
    <w:rsid w:val="02DA2052"/>
    <w:rsid w:val="036D6CCC"/>
    <w:rsid w:val="0A5915DE"/>
    <w:rsid w:val="10F90CE3"/>
    <w:rsid w:val="1AC8FCE5"/>
    <w:rsid w:val="1DD57517"/>
    <w:rsid w:val="22F20D13"/>
    <w:rsid w:val="23AB1B16"/>
    <w:rsid w:val="26B11972"/>
    <w:rsid w:val="26B11972"/>
    <w:rsid w:val="292704B6"/>
    <w:rsid w:val="2B2608B1"/>
    <w:rsid w:val="2C6914E4"/>
    <w:rsid w:val="2D303159"/>
    <w:rsid w:val="32A8DD9C"/>
    <w:rsid w:val="3BDB4C21"/>
    <w:rsid w:val="3C3F1E18"/>
    <w:rsid w:val="3F91B7D3"/>
    <w:rsid w:val="4178795E"/>
    <w:rsid w:val="4178795E"/>
    <w:rsid w:val="43E5D1BC"/>
    <w:rsid w:val="44797F00"/>
    <w:rsid w:val="4ED6E821"/>
    <w:rsid w:val="5AE2FD4A"/>
    <w:rsid w:val="5AE2FD4A"/>
    <w:rsid w:val="5D98140D"/>
    <w:rsid w:val="61BAF3F7"/>
    <w:rsid w:val="6232085A"/>
    <w:rsid w:val="6238A0E7"/>
    <w:rsid w:val="67DD12AC"/>
    <w:rsid w:val="6A8FD403"/>
    <w:rsid w:val="6F240CDF"/>
    <w:rsid w:val="722F657C"/>
    <w:rsid w:val="76142435"/>
    <w:rsid w:val="7722A40E"/>
    <w:rsid w:val="790D8A7B"/>
    <w:rsid w:val="79BA2031"/>
    <w:rsid w:val="7F67A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22EE9"/>
  <w15:chartTrackingRefBased/>
  <w15:docId w15:val="{9CAFD2F3-E0EE-48C5-A1B9-1784B89D7E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Bullet">
    <w:uiPriority w:val="99"/>
    <w:name w:val="List Bullet"/>
    <w:basedOn w:val="Normal"/>
    <w:unhideWhenUsed/>
    <w:rsid w:val="2B2608B1"/>
    <w:pPr>
      <w:spacing/>
      <w:ind w:left="360" w:hanging="36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b4297673c6f49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2026-08-21T13:13:49.5150250Z</dcterms:created>
  <dcterms:modified xsi:type="dcterms:W3CDTF">2026-08-21T13:41:22.2824337Z</dcterms:modified>
  <dc:creator>Bibek Kc</dc:creator>
  <lastModifiedBy>Bibek Kc</lastModifiedBy>
</coreProperties>
</file>