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DA42F" w14:textId="77777777" w:rsidR="008029FA" w:rsidRDefault="008029FA" w:rsidP="008029FA">
      <w:pPr>
        <w:pStyle w:val="Title"/>
        <w:jc w:val="center"/>
      </w:pPr>
      <w:bookmarkStart w:id="0" w:name="_GoBack"/>
      <w:bookmarkEnd w:id="0"/>
      <w:r>
        <w:rPr>
          <w:noProof/>
        </w:rPr>
        <w:drawing>
          <wp:inline distT="0" distB="0" distL="0" distR="0" wp14:anchorId="07B34B45" wp14:editId="045B3FBB">
            <wp:extent cx="1344706" cy="1219200"/>
            <wp:effectExtent l="0" t="0" r="0" b="0"/>
            <wp:docPr id="4" name="Picture 4" descr="C:\Users\mirung\AppData\Local\Microsoft\Windows\INetCache\Content.Word\teams_ic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rung\AppData\Local\Microsoft\Windows\INetCache\Content.Word\teams_icon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9108" cy="1223191"/>
                    </a:xfrm>
                    <a:prstGeom prst="rect">
                      <a:avLst/>
                    </a:prstGeom>
                    <a:noFill/>
                    <a:ln>
                      <a:noFill/>
                    </a:ln>
                  </pic:spPr>
                </pic:pic>
              </a:graphicData>
            </a:graphic>
          </wp:inline>
        </w:drawing>
      </w:r>
    </w:p>
    <w:p w14:paraId="005088A7" w14:textId="77777777" w:rsidR="008029FA" w:rsidRDefault="008029FA" w:rsidP="008029FA">
      <w:pPr>
        <w:pStyle w:val="Title"/>
      </w:pPr>
    </w:p>
    <w:p w14:paraId="2C971F86" w14:textId="36A479D5" w:rsidR="008029FA" w:rsidRDefault="009372AD" w:rsidP="008029FA">
      <w:pPr>
        <w:pStyle w:val="Title"/>
        <w:jc w:val="center"/>
      </w:pPr>
      <w:r>
        <w:t xml:space="preserve">Practical Guidance for </w:t>
      </w:r>
      <w:r w:rsidR="008029FA">
        <w:t>Microsoft Teams</w:t>
      </w:r>
    </w:p>
    <w:p w14:paraId="204AB554" w14:textId="5D941863" w:rsidR="008029FA" w:rsidRPr="008029FA" w:rsidRDefault="008029FA" w:rsidP="008029FA">
      <w:pPr>
        <w:pStyle w:val="Title"/>
        <w:jc w:val="center"/>
      </w:pPr>
      <w:r w:rsidRPr="008029FA">
        <w:t>Workshop Decision Points Summary</w:t>
      </w:r>
    </w:p>
    <w:p w14:paraId="3CA11BA4" w14:textId="77777777" w:rsidR="008029FA" w:rsidRDefault="008029FA" w:rsidP="008029FA">
      <w:pPr>
        <w:pStyle w:val="Title"/>
      </w:pPr>
    </w:p>
    <w:p w14:paraId="0BAE4124" w14:textId="77777777" w:rsidR="008029FA" w:rsidRDefault="008029FA" w:rsidP="008029FA">
      <w:pPr>
        <w:pStyle w:val="Title"/>
      </w:pPr>
    </w:p>
    <w:p w14:paraId="3705BE65" w14:textId="77777777" w:rsidR="008029FA" w:rsidRDefault="008029FA" w:rsidP="008029FA">
      <w:pPr>
        <w:pStyle w:val="Title"/>
      </w:pPr>
    </w:p>
    <w:p w14:paraId="72660AFF" w14:textId="77777777" w:rsidR="008029FA" w:rsidRDefault="008029FA" w:rsidP="008029FA">
      <w:pPr>
        <w:pStyle w:val="Title"/>
      </w:pPr>
    </w:p>
    <w:p w14:paraId="4FC0BE77" w14:textId="77777777" w:rsidR="008029FA" w:rsidRDefault="008029FA" w:rsidP="008029FA">
      <w:pPr>
        <w:pStyle w:val="Title"/>
      </w:pPr>
    </w:p>
    <w:p w14:paraId="3057AF60" w14:textId="77777777" w:rsidR="008029FA" w:rsidRDefault="008029FA" w:rsidP="008029FA">
      <w:pPr>
        <w:pStyle w:val="Title"/>
      </w:pPr>
    </w:p>
    <w:p w14:paraId="6888058A" w14:textId="77777777" w:rsidR="008029FA" w:rsidRDefault="008029FA" w:rsidP="008029FA">
      <w:pPr>
        <w:pStyle w:val="Title"/>
      </w:pPr>
    </w:p>
    <w:p w14:paraId="45497059" w14:textId="77777777" w:rsidR="008029FA" w:rsidRPr="00385734" w:rsidRDefault="008029FA" w:rsidP="008029FA">
      <w:r w:rsidRPr="00385734">
        <w:t xml:space="preserve">© 2017 Microsoft Corporation.  All rights reserved.  This document is provided "as-is." Information and views expressed in this document, including URL and other Internet Web site references, may change without notice. </w:t>
      </w:r>
    </w:p>
    <w:p w14:paraId="4B7AD802" w14:textId="5EB88FEF" w:rsidR="008029FA" w:rsidRDefault="008029FA" w:rsidP="008029FA">
      <w:r w:rsidRPr="00385734">
        <w:t>This document does not provide you with any legal rights to any intellectual property in any Microsoft product. Microsoft Teams customers and partners may copy, use and share these materials for planning, deployment and operation of Microsoft Teams.</w:t>
      </w:r>
    </w:p>
    <w:p w14:paraId="6976ACDF" w14:textId="77777777" w:rsidR="005D7AE4" w:rsidRDefault="005D7AE4" w:rsidP="008029FA"/>
    <w:tbl>
      <w:tblPr>
        <w:tblStyle w:val="GridTable4-Accent1"/>
        <w:tblW w:w="5000" w:type="pct"/>
        <w:tblLook w:val="0420" w:firstRow="1" w:lastRow="0" w:firstColumn="0" w:lastColumn="0" w:noHBand="0" w:noVBand="1"/>
      </w:tblPr>
      <w:tblGrid>
        <w:gridCol w:w="2272"/>
        <w:gridCol w:w="3624"/>
        <w:gridCol w:w="3454"/>
      </w:tblGrid>
      <w:tr w:rsidR="005D7AE4" w14:paraId="17A0758C" w14:textId="77777777" w:rsidTr="005D7AE4">
        <w:trPr>
          <w:cnfStyle w:val="100000000000" w:firstRow="1" w:lastRow="0" w:firstColumn="0" w:lastColumn="0" w:oddVBand="0" w:evenVBand="0" w:oddHBand="0" w:evenHBand="0" w:firstRowFirstColumn="0" w:firstRowLastColumn="0" w:lastRowFirstColumn="0" w:lastRowLastColumn="0"/>
        </w:trPr>
        <w:tc>
          <w:tcPr>
            <w:tcW w:w="1215" w:type="pct"/>
            <w:hideMark/>
          </w:tcPr>
          <w:p w14:paraId="569E554D" w14:textId="77777777" w:rsidR="005D7AE4" w:rsidRDefault="005D7AE4">
            <w:r>
              <w:t>Version</w:t>
            </w:r>
          </w:p>
        </w:tc>
        <w:tc>
          <w:tcPr>
            <w:tcW w:w="1938" w:type="pct"/>
            <w:hideMark/>
          </w:tcPr>
          <w:p w14:paraId="133B6209" w14:textId="77777777" w:rsidR="005D7AE4" w:rsidRDefault="005D7AE4">
            <w:r>
              <w:t>Changes</w:t>
            </w:r>
          </w:p>
        </w:tc>
        <w:tc>
          <w:tcPr>
            <w:tcW w:w="1847" w:type="pct"/>
            <w:hideMark/>
          </w:tcPr>
          <w:p w14:paraId="682CBECC" w14:textId="77777777" w:rsidR="005D7AE4" w:rsidRDefault="005D7AE4">
            <w:r>
              <w:t>Date</w:t>
            </w:r>
          </w:p>
        </w:tc>
      </w:tr>
      <w:tr w:rsidR="005D7AE4" w14:paraId="363293CD" w14:textId="77777777" w:rsidTr="005D7AE4">
        <w:trPr>
          <w:cnfStyle w:val="000000100000" w:firstRow="0" w:lastRow="0" w:firstColumn="0" w:lastColumn="0" w:oddVBand="0" w:evenVBand="0" w:oddHBand="1" w:evenHBand="0" w:firstRowFirstColumn="0" w:firstRowLastColumn="0" w:lastRowFirstColumn="0" w:lastRowLastColumn="0"/>
        </w:trPr>
        <w:tc>
          <w:tcPr>
            <w:tcW w:w="1215"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1CA42BF" w14:textId="77777777" w:rsidR="005D7AE4" w:rsidRDefault="005D7AE4">
            <w:r>
              <w:t>1.0</w:t>
            </w:r>
          </w:p>
        </w:tc>
        <w:tc>
          <w:tcPr>
            <w:tcW w:w="1938"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6F466B" w14:textId="77777777" w:rsidR="005D7AE4" w:rsidRDefault="005D7AE4">
            <w:r>
              <w:t>Initial Release</w:t>
            </w:r>
          </w:p>
        </w:tc>
        <w:tc>
          <w:tcPr>
            <w:tcW w:w="1847"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ED5716" w14:textId="77777777" w:rsidR="005D7AE4" w:rsidRDefault="005D7AE4">
            <w:r>
              <w:t>14-Mar-2017</w:t>
            </w:r>
          </w:p>
        </w:tc>
      </w:tr>
      <w:tr w:rsidR="005D7AE4" w14:paraId="38DFD2D4" w14:textId="77777777" w:rsidTr="005D7AE4">
        <w:tc>
          <w:tcPr>
            <w:tcW w:w="1215"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5CEAC6" w14:textId="77777777" w:rsidR="005D7AE4" w:rsidRDefault="005D7AE4"/>
        </w:tc>
        <w:tc>
          <w:tcPr>
            <w:tcW w:w="1938"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A79CD4" w14:textId="77777777" w:rsidR="005D7AE4" w:rsidRDefault="005D7AE4"/>
        </w:tc>
        <w:tc>
          <w:tcPr>
            <w:tcW w:w="1847"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381DE6" w14:textId="77777777" w:rsidR="005D7AE4" w:rsidRDefault="005D7AE4"/>
        </w:tc>
      </w:tr>
    </w:tbl>
    <w:p w14:paraId="30B73634" w14:textId="77777777" w:rsidR="005D7AE4" w:rsidRDefault="005D7AE4" w:rsidP="008029FA"/>
    <w:p w14:paraId="27FC0271" w14:textId="77777777" w:rsidR="009062E9" w:rsidRDefault="009062E9" w:rsidP="00371586">
      <w:pPr>
        <w:rPr>
          <w:b/>
          <w:color w:val="00B050"/>
        </w:rPr>
      </w:pPr>
    </w:p>
    <w:p w14:paraId="2DDF3BC8" w14:textId="1ACCE8C2" w:rsidR="009372AD" w:rsidRDefault="00DC1E7B" w:rsidP="00DC1E7B">
      <w:r>
        <w:lastRenderedPageBreak/>
        <w:t>Use the following tables and text boxes to capture the results of the decision</w:t>
      </w:r>
      <w:r w:rsidR="00744EDB">
        <w:t>s</w:t>
      </w:r>
      <w:r>
        <w:t xml:space="preserve"> </w:t>
      </w:r>
      <w:r w:rsidR="001910AC">
        <w:t xml:space="preserve">you </w:t>
      </w:r>
      <w:r w:rsidR="00744EDB">
        <w:t>make</w:t>
      </w:r>
      <w:r w:rsidR="001910AC">
        <w:t xml:space="preserve"> as a part of the </w:t>
      </w:r>
      <w:r>
        <w:t>Plan, Delive</w:t>
      </w:r>
      <w:r w:rsidR="001910AC">
        <w:t>r, Operate Workshop completed</w:t>
      </w:r>
      <w:r>
        <w:t xml:space="preserve"> for your organization. </w:t>
      </w:r>
    </w:p>
    <w:p w14:paraId="420A13DF" w14:textId="77777777" w:rsidR="002D5696" w:rsidRDefault="002D5696" w:rsidP="00DC1E7B"/>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530"/>
        <w:gridCol w:w="6025"/>
      </w:tblGrid>
      <w:tr w:rsidR="00033281" w14:paraId="4001EB48" w14:textId="77777777" w:rsidTr="00075FFB">
        <w:trPr>
          <w:trHeight w:val="972"/>
        </w:trPr>
        <w:tc>
          <w:tcPr>
            <w:tcW w:w="1075" w:type="dxa"/>
          </w:tcPr>
          <w:p w14:paraId="7A2BE674" w14:textId="77777777" w:rsidR="00033281" w:rsidRDefault="00033281" w:rsidP="00075FFB">
            <w:pPr>
              <w:jc w:val="center"/>
              <w:rPr>
                <w:noProof/>
              </w:rPr>
            </w:pPr>
            <w:r w:rsidRPr="006D6FAD">
              <w:rPr>
                <w:noProof/>
              </w:rPr>
              <w:drawing>
                <wp:inline distT="0" distB="0" distL="0" distR="0" wp14:anchorId="16550BB3" wp14:editId="57AE911E">
                  <wp:extent cx="371475" cy="301722"/>
                  <wp:effectExtent l="0" t="0" r="0" b="3175"/>
                  <wp:docPr id="24" name="Picture 7">
                    <a:extLst xmlns:a="http://schemas.openxmlformats.org/drawingml/2006/main">
                      <a:ext uri="{FF2B5EF4-FFF2-40B4-BE49-F238E27FC236}">
                        <a16:creationId xmlns:a16="http://schemas.microsoft.com/office/drawing/2014/main" id="{0BC5BBF6-8ED0-48A1-A8AA-D67DAA320A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C5BBF6-8ED0-48A1-A8AA-D67DAA320A7C}"/>
                              </a:ext>
                            </a:extLst>
                          </pic:cNvPr>
                          <pic:cNvPicPr>
                            <a:picLocks noChangeAspect="1"/>
                          </pic:cNvPicPr>
                        </pic:nvPicPr>
                        <pic:blipFill>
                          <a:blip r:embed="rId9">
                            <a:duotone>
                              <a:prstClr val="black"/>
                              <a:schemeClr val="accent1">
                                <a:tint val="45000"/>
                                <a:satMod val="400000"/>
                              </a:schemeClr>
                            </a:duotone>
                          </a:blip>
                          <a:stretch>
                            <a:fillRect/>
                          </a:stretch>
                        </pic:blipFill>
                        <pic:spPr>
                          <a:xfrm>
                            <a:off x="0" y="0"/>
                            <a:ext cx="375033" cy="304612"/>
                          </a:xfrm>
                          <a:prstGeom prst="rect">
                            <a:avLst/>
                          </a:prstGeom>
                          <a:noFill/>
                        </pic:spPr>
                      </pic:pic>
                    </a:graphicData>
                  </a:graphic>
                </wp:inline>
              </w:drawing>
            </w:r>
          </w:p>
        </w:tc>
        <w:tc>
          <w:tcPr>
            <w:tcW w:w="1530" w:type="dxa"/>
          </w:tcPr>
          <w:p w14:paraId="0134F4D8" w14:textId="77777777" w:rsidR="00033281" w:rsidRPr="00A60FE6" w:rsidRDefault="00033281" w:rsidP="00075FFB">
            <w:pPr>
              <w:rPr>
                <w:b/>
                <w:noProof/>
              </w:rPr>
            </w:pPr>
            <w:r w:rsidRPr="00A60FE6">
              <w:rPr>
                <w:b/>
                <w:noProof/>
              </w:rPr>
              <w:t>Decision Point</w:t>
            </w:r>
          </w:p>
        </w:tc>
        <w:tc>
          <w:tcPr>
            <w:tcW w:w="6025" w:type="dxa"/>
          </w:tcPr>
          <w:p w14:paraId="67A1A9F4" w14:textId="77777777" w:rsidR="00033281" w:rsidRPr="00A60FE6" w:rsidRDefault="00033281" w:rsidP="00075FFB">
            <w:pPr>
              <w:rPr>
                <w:i/>
                <w:noProof/>
              </w:rPr>
            </w:pPr>
            <w:r w:rsidRPr="00C311E2">
              <w:rPr>
                <w:i/>
                <w:noProof/>
              </w:rPr>
              <w:t>What initial teams and channels do you want to create for your IT pilot? What team members do you want to add to each Team and Channel?</w:t>
            </w:r>
          </w:p>
        </w:tc>
      </w:tr>
      <w:tr w:rsidR="00033281" w14:paraId="64DD3C09" w14:textId="77777777" w:rsidTr="00075FFB">
        <w:tc>
          <w:tcPr>
            <w:tcW w:w="1075" w:type="dxa"/>
          </w:tcPr>
          <w:p w14:paraId="24ABEED7" w14:textId="77777777" w:rsidR="00033281" w:rsidRDefault="00033281" w:rsidP="00075FFB">
            <w:pPr>
              <w:jc w:val="center"/>
              <w:rPr>
                <w:noProof/>
              </w:rPr>
            </w:pPr>
            <w:r w:rsidRPr="006B1FC4">
              <w:rPr>
                <w:noProof/>
              </w:rPr>
              <w:drawing>
                <wp:inline distT="0" distB="0" distL="0" distR="0" wp14:anchorId="5F02037D" wp14:editId="6B4CB936">
                  <wp:extent cx="403014" cy="325128"/>
                  <wp:effectExtent l="0" t="0" r="0" b="0"/>
                  <wp:docPr id="25" name="Picture 10">
                    <a:extLst xmlns:a="http://schemas.openxmlformats.org/drawingml/2006/main">
                      <a:ext uri="{FF2B5EF4-FFF2-40B4-BE49-F238E27FC236}">
                        <a16:creationId xmlns:a16="http://schemas.microsoft.com/office/drawing/2014/main" id="{52998C46-B892-4176-A834-FA0937736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2998C46-B892-4176-A834-FA0937736A8C}"/>
                              </a:ext>
                            </a:extLst>
                          </pic:cNvPr>
                          <pic:cNvPicPr>
                            <a:picLocks noChangeAspect="1"/>
                          </pic:cNvPicPr>
                        </pic:nvPicPr>
                        <pic:blipFill>
                          <a:blip r:embed="rId10">
                            <a:duotone>
                              <a:prstClr val="black"/>
                              <a:schemeClr val="accent1">
                                <a:tint val="45000"/>
                                <a:satMod val="400000"/>
                              </a:schemeClr>
                            </a:duotone>
                          </a:blip>
                          <a:stretch>
                            <a:fillRect/>
                          </a:stretch>
                        </pic:blipFill>
                        <pic:spPr>
                          <a:xfrm>
                            <a:off x="0" y="0"/>
                            <a:ext cx="403014" cy="325128"/>
                          </a:xfrm>
                          <a:prstGeom prst="rect">
                            <a:avLst/>
                          </a:prstGeom>
                          <a:noFill/>
                        </pic:spPr>
                      </pic:pic>
                    </a:graphicData>
                  </a:graphic>
                </wp:inline>
              </w:drawing>
            </w:r>
          </w:p>
        </w:tc>
        <w:tc>
          <w:tcPr>
            <w:tcW w:w="1530" w:type="dxa"/>
          </w:tcPr>
          <w:p w14:paraId="72F68518" w14:textId="77777777" w:rsidR="00033281" w:rsidRPr="00A60FE6" w:rsidRDefault="00033281" w:rsidP="00075FFB">
            <w:pPr>
              <w:rPr>
                <w:b/>
                <w:noProof/>
              </w:rPr>
            </w:pPr>
            <w:r w:rsidRPr="00A60FE6">
              <w:rPr>
                <w:b/>
                <w:noProof/>
              </w:rPr>
              <w:t>Next Steps</w:t>
            </w:r>
          </w:p>
        </w:tc>
        <w:tc>
          <w:tcPr>
            <w:tcW w:w="6025" w:type="dxa"/>
          </w:tcPr>
          <w:p w14:paraId="765CE57F" w14:textId="77777777" w:rsidR="00033281" w:rsidRPr="00A60FE6" w:rsidRDefault="00033281" w:rsidP="00075FFB">
            <w:pPr>
              <w:rPr>
                <w:i/>
                <w:noProof/>
              </w:rPr>
            </w:pPr>
            <w:r w:rsidRPr="00C311E2">
              <w:rPr>
                <w:i/>
                <w:noProof/>
              </w:rPr>
              <w:t>Document these in the table below. Add rows as needed.</w:t>
            </w:r>
          </w:p>
        </w:tc>
      </w:tr>
    </w:tbl>
    <w:p w14:paraId="3F2D57B5" w14:textId="77777777" w:rsidR="00033281" w:rsidRDefault="00033281" w:rsidP="00371586">
      <w:pPr>
        <w:rPr>
          <w:b/>
        </w:rPr>
      </w:pPr>
    </w:p>
    <w:tbl>
      <w:tblPr>
        <w:tblStyle w:val="GridTable4-Accent1"/>
        <w:tblW w:w="5000" w:type="pct"/>
        <w:tblLook w:val="04A0" w:firstRow="1" w:lastRow="0" w:firstColumn="1" w:lastColumn="0" w:noHBand="0" w:noVBand="1"/>
      </w:tblPr>
      <w:tblGrid>
        <w:gridCol w:w="1265"/>
        <w:gridCol w:w="1681"/>
        <w:gridCol w:w="1515"/>
        <w:gridCol w:w="1655"/>
        <w:gridCol w:w="1618"/>
        <w:gridCol w:w="1616"/>
      </w:tblGrid>
      <w:tr w:rsidR="00371586" w:rsidRPr="00C57F69" w14:paraId="56B78DDA" w14:textId="77777777" w:rsidTr="00F7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pct"/>
          </w:tcPr>
          <w:p w14:paraId="07A57DA9" w14:textId="77777777" w:rsidR="00371586" w:rsidRPr="00C57F69" w:rsidRDefault="00371586" w:rsidP="00F71545">
            <w:r w:rsidRPr="00C57F69">
              <w:t>Team Name</w:t>
            </w:r>
          </w:p>
        </w:tc>
        <w:tc>
          <w:tcPr>
            <w:tcW w:w="899" w:type="pct"/>
          </w:tcPr>
          <w:p w14:paraId="72D26D78" w14:textId="77777777" w:rsidR="00371586" w:rsidRPr="00C57F69" w:rsidRDefault="00371586" w:rsidP="00F71545">
            <w:pPr>
              <w:cnfStyle w:val="100000000000" w:firstRow="1" w:lastRow="0" w:firstColumn="0" w:lastColumn="0" w:oddVBand="0" w:evenVBand="0" w:oddHBand="0" w:evenHBand="0" w:firstRowFirstColumn="0" w:firstRowLastColumn="0" w:lastRowFirstColumn="0" w:lastRowLastColumn="0"/>
            </w:pPr>
            <w:r w:rsidRPr="00C57F69">
              <w:t>Description</w:t>
            </w:r>
          </w:p>
        </w:tc>
        <w:tc>
          <w:tcPr>
            <w:tcW w:w="810" w:type="pct"/>
          </w:tcPr>
          <w:p w14:paraId="0DBE93D3" w14:textId="77777777" w:rsidR="00371586" w:rsidRPr="00C57F69" w:rsidRDefault="00371586" w:rsidP="00F71545">
            <w:pPr>
              <w:cnfStyle w:val="100000000000" w:firstRow="1" w:lastRow="0" w:firstColumn="0" w:lastColumn="0" w:oddVBand="0" w:evenVBand="0" w:oddHBand="0" w:evenHBand="0" w:firstRowFirstColumn="0" w:firstRowLastColumn="0" w:lastRowFirstColumn="0" w:lastRowLastColumn="0"/>
            </w:pPr>
            <w:r w:rsidRPr="00C57F69">
              <w:t>Owner(s)</w:t>
            </w:r>
          </w:p>
        </w:tc>
        <w:tc>
          <w:tcPr>
            <w:tcW w:w="885" w:type="pct"/>
          </w:tcPr>
          <w:p w14:paraId="6339C99C" w14:textId="77777777" w:rsidR="00371586" w:rsidRPr="00C57F69" w:rsidRDefault="00371586" w:rsidP="00F71545">
            <w:pPr>
              <w:cnfStyle w:val="100000000000" w:firstRow="1" w:lastRow="0" w:firstColumn="0" w:lastColumn="0" w:oddVBand="0" w:evenVBand="0" w:oddHBand="0" w:evenHBand="0" w:firstRowFirstColumn="0" w:firstRowLastColumn="0" w:lastRowFirstColumn="0" w:lastRowLastColumn="0"/>
            </w:pPr>
            <w:r w:rsidRPr="00C57F69">
              <w:t>Member(s)</w:t>
            </w:r>
          </w:p>
        </w:tc>
        <w:tc>
          <w:tcPr>
            <w:tcW w:w="865" w:type="pct"/>
          </w:tcPr>
          <w:p w14:paraId="3AF85C36" w14:textId="77777777" w:rsidR="00371586" w:rsidRPr="00C57F69" w:rsidRDefault="00371586" w:rsidP="00F71545">
            <w:pPr>
              <w:cnfStyle w:val="100000000000" w:firstRow="1" w:lastRow="0" w:firstColumn="0" w:lastColumn="0" w:oddVBand="0" w:evenVBand="0" w:oddHBand="0" w:evenHBand="0" w:firstRowFirstColumn="0" w:firstRowLastColumn="0" w:lastRowFirstColumn="0" w:lastRowLastColumn="0"/>
            </w:pPr>
            <w:r w:rsidRPr="00C57F69">
              <w:t>Channel(s)</w:t>
            </w:r>
          </w:p>
        </w:tc>
        <w:tc>
          <w:tcPr>
            <w:tcW w:w="864" w:type="pct"/>
          </w:tcPr>
          <w:p w14:paraId="64F644BA" w14:textId="77777777" w:rsidR="00371586" w:rsidRDefault="00371586" w:rsidP="00F71545">
            <w:pPr>
              <w:cnfStyle w:val="100000000000" w:firstRow="1" w:lastRow="0" w:firstColumn="0" w:lastColumn="0" w:oddVBand="0" w:evenVBand="0" w:oddHBand="0" w:evenHBand="0" w:firstRowFirstColumn="0" w:firstRowLastColumn="0" w:lastRowFirstColumn="0" w:lastRowLastColumn="0"/>
            </w:pPr>
            <w:r>
              <w:t>Privacy</w:t>
            </w:r>
          </w:p>
        </w:tc>
      </w:tr>
      <w:tr w:rsidR="00371586" w14:paraId="10358206" w14:textId="77777777" w:rsidTr="00F7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pct"/>
          </w:tcPr>
          <w:p w14:paraId="5AC9CED1" w14:textId="77777777" w:rsidR="00371586" w:rsidRPr="00C57F69" w:rsidRDefault="00371586" w:rsidP="00F71545"/>
        </w:tc>
        <w:tc>
          <w:tcPr>
            <w:tcW w:w="899" w:type="pct"/>
          </w:tcPr>
          <w:p w14:paraId="0B1013FA" w14:textId="77777777" w:rsidR="00371586" w:rsidRPr="00C57F69" w:rsidRDefault="00371586" w:rsidP="00F71545">
            <w:pPr>
              <w:cnfStyle w:val="000000100000" w:firstRow="0" w:lastRow="0" w:firstColumn="0" w:lastColumn="0" w:oddVBand="0" w:evenVBand="0" w:oddHBand="1" w:evenHBand="0" w:firstRowFirstColumn="0" w:firstRowLastColumn="0" w:lastRowFirstColumn="0" w:lastRowLastColumn="0"/>
              <w:rPr>
                <w:b/>
              </w:rPr>
            </w:pPr>
          </w:p>
        </w:tc>
        <w:tc>
          <w:tcPr>
            <w:tcW w:w="810" w:type="pct"/>
          </w:tcPr>
          <w:p w14:paraId="02DB0E74" w14:textId="77777777" w:rsidR="00371586" w:rsidRPr="00C57F69" w:rsidRDefault="00371586" w:rsidP="00F71545">
            <w:pPr>
              <w:cnfStyle w:val="000000100000" w:firstRow="0" w:lastRow="0" w:firstColumn="0" w:lastColumn="0" w:oddVBand="0" w:evenVBand="0" w:oddHBand="1" w:evenHBand="0" w:firstRowFirstColumn="0" w:firstRowLastColumn="0" w:lastRowFirstColumn="0" w:lastRowLastColumn="0"/>
              <w:rPr>
                <w:b/>
              </w:rPr>
            </w:pPr>
          </w:p>
        </w:tc>
        <w:tc>
          <w:tcPr>
            <w:tcW w:w="885" w:type="pct"/>
          </w:tcPr>
          <w:p w14:paraId="28C62733" w14:textId="77777777" w:rsidR="00371586" w:rsidRPr="00C57F69" w:rsidRDefault="00371586" w:rsidP="00F71545">
            <w:pPr>
              <w:cnfStyle w:val="000000100000" w:firstRow="0" w:lastRow="0" w:firstColumn="0" w:lastColumn="0" w:oddVBand="0" w:evenVBand="0" w:oddHBand="1" w:evenHBand="0" w:firstRowFirstColumn="0" w:firstRowLastColumn="0" w:lastRowFirstColumn="0" w:lastRowLastColumn="0"/>
              <w:rPr>
                <w:b/>
              </w:rPr>
            </w:pPr>
          </w:p>
        </w:tc>
        <w:tc>
          <w:tcPr>
            <w:tcW w:w="865" w:type="pct"/>
          </w:tcPr>
          <w:p w14:paraId="54DA85B4" w14:textId="77777777" w:rsidR="00371586" w:rsidRPr="00C57F69" w:rsidRDefault="00371586" w:rsidP="00F71545">
            <w:pPr>
              <w:cnfStyle w:val="000000100000" w:firstRow="0" w:lastRow="0" w:firstColumn="0" w:lastColumn="0" w:oddVBand="0" w:evenVBand="0" w:oddHBand="1" w:evenHBand="0" w:firstRowFirstColumn="0" w:firstRowLastColumn="0" w:lastRowFirstColumn="0" w:lastRowLastColumn="0"/>
              <w:rPr>
                <w:b/>
              </w:rPr>
            </w:pPr>
          </w:p>
        </w:tc>
        <w:tc>
          <w:tcPr>
            <w:tcW w:w="864" w:type="pct"/>
          </w:tcPr>
          <w:p w14:paraId="5E482161" w14:textId="77777777" w:rsidR="00371586" w:rsidRPr="00C57F69" w:rsidRDefault="00371586" w:rsidP="00F71545">
            <w:pPr>
              <w:cnfStyle w:val="000000100000" w:firstRow="0" w:lastRow="0" w:firstColumn="0" w:lastColumn="0" w:oddVBand="0" w:evenVBand="0" w:oddHBand="1" w:evenHBand="0" w:firstRowFirstColumn="0" w:firstRowLastColumn="0" w:lastRowFirstColumn="0" w:lastRowLastColumn="0"/>
              <w:rPr>
                <w:b/>
              </w:rPr>
            </w:pPr>
          </w:p>
        </w:tc>
      </w:tr>
      <w:tr w:rsidR="00371586" w14:paraId="44F8C7E5" w14:textId="77777777" w:rsidTr="00F71545">
        <w:tc>
          <w:tcPr>
            <w:cnfStyle w:val="001000000000" w:firstRow="0" w:lastRow="0" w:firstColumn="1" w:lastColumn="0" w:oddVBand="0" w:evenVBand="0" w:oddHBand="0" w:evenHBand="0" w:firstRowFirstColumn="0" w:firstRowLastColumn="0" w:lastRowFirstColumn="0" w:lastRowLastColumn="0"/>
            <w:tcW w:w="676" w:type="pct"/>
          </w:tcPr>
          <w:p w14:paraId="6FC9D65A" w14:textId="77777777" w:rsidR="00371586" w:rsidRPr="00C57F69" w:rsidRDefault="00371586" w:rsidP="00F71545"/>
        </w:tc>
        <w:tc>
          <w:tcPr>
            <w:tcW w:w="899" w:type="pct"/>
          </w:tcPr>
          <w:p w14:paraId="2D31210D" w14:textId="77777777" w:rsidR="00371586" w:rsidRPr="00C57F69" w:rsidRDefault="00371586" w:rsidP="00F71545">
            <w:pPr>
              <w:cnfStyle w:val="000000000000" w:firstRow="0" w:lastRow="0" w:firstColumn="0" w:lastColumn="0" w:oddVBand="0" w:evenVBand="0" w:oddHBand="0" w:evenHBand="0" w:firstRowFirstColumn="0" w:firstRowLastColumn="0" w:lastRowFirstColumn="0" w:lastRowLastColumn="0"/>
              <w:rPr>
                <w:b/>
              </w:rPr>
            </w:pPr>
          </w:p>
        </w:tc>
        <w:tc>
          <w:tcPr>
            <w:tcW w:w="810" w:type="pct"/>
          </w:tcPr>
          <w:p w14:paraId="50CDA7FE" w14:textId="77777777" w:rsidR="00371586" w:rsidRPr="00C57F69" w:rsidRDefault="00371586" w:rsidP="00F71545">
            <w:pPr>
              <w:cnfStyle w:val="000000000000" w:firstRow="0" w:lastRow="0" w:firstColumn="0" w:lastColumn="0" w:oddVBand="0" w:evenVBand="0" w:oddHBand="0" w:evenHBand="0" w:firstRowFirstColumn="0" w:firstRowLastColumn="0" w:lastRowFirstColumn="0" w:lastRowLastColumn="0"/>
              <w:rPr>
                <w:b/>
              </w:rPr>
            </w:pPr>
          </w:p>
        </w:tc>
        <w:tc>
          <w:tcPr>
            <w:tcW w:w="885" w:type="pct"/>
          </w:tcPr>
          <w:p w14:paraId="7CB2A4EB" w14:textId="77777777" w:rsidR="00371586" w:rsidRPr="00C57F69" w:rsidRDefault="00371586" w:rsidP="00F71545">
            <w:pPr>
              <w:cnfStyle w:val="000000000000" w:firstRow="0" w:lastRow="0" w:firstColumn="0" w:lastColumn="0" w:oddVBand="0" w:evenVBand="0" w:oddHBand="0" w:evenHBand="0" w:firstRowFirstColumn="0" w:firstRowLastColumn="0" w:lastRowFirstColumn="0" w:lastRowLastColumn="0"/>
              <w:rPr>
                <w:b/>
              </w:rPr>
            </w:pPr>
          </w:p>
        </w:tc>
        <w:tc>
          <w:tcPr>
            <w:tcW w:w="865" w:type="pct"/>
          </w:tcPr>
          <w:p w14:paraId="6C6DCFEB" w14:textId="77777777" w:rsidR="00371586" w:rsidRPr="00C57F69" w:rsidRDefault="00371586" w:rsidP="00F71545">
            <w:pPr>
              <w:cnfStyle w:val="000000000000" w:firstRow="0" w:lastRow="0" w:firstColumn="0" w:lastColumn="0" w:oddVBand="0" w:evenVBand="0" w:oddHBand="0" w:evenHBand="0" w:firstRowFirstColumn="0" w:firstRowLastColumn="0" w:lastRowFirstColumn="0" w:lastRowLastColumn="0"/>
              <w:rPr>
                <w:b/>
              </w:rPr>
            </w:pPr>
          </w:p>
        </w:tc>
        <w:tc>
          <w:tcPr>
            <w:tcW w:w="864" w:type="pct"/>
          </w:tcPr>
          <w:p w14:paraId="4BCE50A6" w14:textId="77777777" w:rsidR="00371586" w:rsidRPr="00C57F69" w:rsidRDefault="00371586" w:rsidP="00F71545">
            <w:pPr>
              <w:cnfStyle w:val="000000000000" w:firstRow="0" w:lastRow="0" w:firstColumn="0" w:lastColumn="0" w:oddVBand="0" w:evenVBand="0" w:oddHBand="0" w:evenHBand="0" w:firstRowFirstColumn="0" w:firstRowLastColumn="0" w:lastRowFirstColumn="0" w:lastRowLastColumn="0"/>
              <w:rPr>
                <w:b/>
              </w:rPr>
            </w:pPr>
          </w:p>
        </w:tc>
      </w:tr>
      <w:tr w:rsidR="00371586" w14:paraId="7FD6620B" w14:textId="77777777" w:rsidTr="00F7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pct"/>
          </w:tcPr>
          <w:p w14:paraId="171982FF" w14:textId="77777777" w:rsidR="00371586" w:rsidRPr="00C57F69" w:rsidRDefault="00371586" w:rsidP="00F71545"/>
        </w:tc>
        <w:tc>
          <w:tcPr>
            <w:tcW w:w="899" w:type="pct"/>
          </w:tcPr>
          <w:p w14:paraId="48C32C34" w14:textId="77777777" w:rsidR="00371586" w:rsidRPr="00C57F69" w:rsidRDefault="00371586" w:rsidP="00F71545">
            <w:pPr>
              <w:cnfStyle w:val="000000100000" w:firstRow="0" w:lastRow="0" w:firstColumn="0" w:lastColumn="0" w:oddVBand="0" w:evenVBand="0" w:oddHBand="1" w:evenHBand="0" w:firstRowFirstColumn="0" w:firstRowLastColumn="0" w:lastRowFirstColumn="0" w:lastRowLastColumn="0"/>
              <w:rPr>
                <w:b/>
              </w:rPr>
            </w:pPr>
          </w:p>
        </w:tc>
        <w:tc>
          <w:tcPr>
            <w:tcW w:w="810" w:type="pct"/>
          </w:tcPr>
          <w:p w14:paraId="0283B03E" w14:textId="77777777" w:rsidR="00371586" w:rsidRPr="00C57F69" w:rsidRDefault="00371586" w:rsidP="00F71545">
            <w:pPr>
              <w:cnfStyle w:val="000000100000" w:firstRow="0" w:lastRow="0" w:firstColumn="0" w:lastColumn="0" w:oddVBand="0" w:evenVBand="0" w:oddHBand="1" w:evenHBand="0" w:firstRowFirstColumn="0" w:firstRowLastColumn="0" w:lastRowFirstColumn="0" w:lastRowLastColumn="0"/>
              <w:rPr>
                <w:b/>
              </w:rPr>
            </w:pPr>
          </w:p>
        </w:tc>
        <w:tc>
          <w:tcPr>
            <w:tcW w:w="885" w:type="pct"/>
          </w:tcPr>
          <w:p w14:paraId="110CFCD7" w14:textId="77777777" w:rsidR="00371586" w:rsidRPr="00C57F69" w:rsidRDefault="00371586" w:rsidP="00F71545">
            <w:pPr>
              <w:cnfStyle w:val="000000100000" w:firstRow="0" w:lastRow="0" w:firstColumn="0" w:lastColumn="0" w:oddVBand="0" w:evenVBand="0" w:oddHBand="1" w:evenHBand="0" w:firstRowFirstColumn="0" w:firstRowLastColumn="0" w:lastRowFirstColumn="0" w:lastRowLastColumn="0"/>
              <w:rPr>
                <w:b/>
              </w:rPr>
            </w:pPr>
          </w:p>
        </w:tc>
        <w:tc>
          <w:tcPr>
            <w:tcW w:w="865" w:type="pct"/>
          </w:tcPr>
          <w:p w14:paraId="3A4C6E11" w14:textId="77777777" w:rsidR="00371586" w:rsidRPr="00C57F69" w:rsidRDefault="00371586" w:rsidP="00F71545">
            <w:pPr>
              <w:cnfStyle w:val="000000100000" w:firstRow="0" w:lastRow="0" w:firstColumn="0" w:lastColumn="0" w:oddVBand="0" w:evenVBand="0" w:oddHBand="1" w:evenHBand="0" w:firstRowFirstColumn="0" w:firstRowLastColumn="0" w:lastRowFirstColumn="0" w:lastRowLastColumn="0"/>
              <w:rPr>
                <w:b/>
              </w:rPr>
            </w:pPr>
          </w:p>
        </w:tc>
        <w:tc>
          <w:tcPr>
            <w:tcW w:w="864" w:type="pct"/>
          </w:tcPr>
          <w:p w14:paraId="2127683B" w14:textId="77777777" w:rsidR="00371586" w:rsidRPr="00C57F69" w:rsidRDefault="00371586" w:rsidP="00F71545">
            <w:pPr>
              <w:cnfStyle w:val="000000100000" w:firstRow="0" w:lastRow="0" w:firstColumn="0" w:lastColumn="0" w:oddVBand="0" w:evenVBand="0" w:oddHBand="1" w:evenHBand="0" w:firstRowFirstColumn="0" w:firstRowLastColumn="0" w:lastRowFirstColumn="0" w:lastRowLastColumn="0"/>
              <w:rPr>
                <w:b/>
              </w:rPr>
            </w:pPr>
          </w:p>
        </w:tc>
      </w:tr>
    </w:tbl>
    <w:p w14:paraId="5E7C2C31" w14:textId="77777777" w:rsidR="00371586" w:rsidRDefault="00371586" w:rsidP="00371586">
      <w:pPr>
        <w:rPr>
          <w:b/>
          <w: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530"/>
        <w:gridCol w:w="6025"/>
      </w:tblGrid>
      <w:tr w:rsidR="00366035" w14:paraId="43654672" w14:textId="77777777" w:rsidTr="00075FFB">
        <w:trPr>
          <w:trHeight w:val="972"/>
        </w:trPr>
        <w:tc>
          <w:tcPr>
            <w:tcW w:w="1075" w:type="dxa"/>
          </w:tcPr>
          <w:p w14:paraId="3F1FB712" w14:textId="77777777" w:rsidR="00366035" w:rsidRDefault="00366035" w:rsidP="00075FFB">
            <w:pPr>
              <w:jc w:val="center"/>
              <w:rPr>
                <w:noProof/>
              </w:rPr>
            </w:pPr>
            <w:r w:rsidRPr="006D6FAD">
              <w:rPr>
                <w:noProof/>
              </w:rPr>
              <w:drawing>
                <wp:inline distT="0" distB="0" distL="0" distR="0" wp14:anchorId="04CB8C5F" wp14:editId="0FD4B9EF">
                  <wp:extent cx="371475" cy="301722"/>
                  <wp:effectExtent l="0" t="0" r="0" b="3175"/>
                  <wp:docPr id="29" name="Picture 7">
                    <a:extLst xmlns:a="http://schemas.openxmlformats.org/drawingml/2006/main">
                      <a:ext uri="{FF2B5EF4-FFF2-40B4-BE49-F238E27FC236}">
                        <a16:creationId xmlns:a16="http://schemas.microsoft.com/office/drawing/2014/main" id="{0BC5BBF6-8ED0-48A1-A8AA-D67DAA320A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C5BBF6-8ED0-48A1-A8AA-D67DAA320A7C}"/>
                              </a:ext>
                            </a:extLst>
                          </pic:cNvPr>
                          <pic:cNvPicPr>
                            <a:picLocks noChangeAspect="1"/>
                          </pic:cNvPicPr>
                        </pic:nvPicPr>
                        <pic:blipFill>
                          <a:blip r:embed="rId9">
                            <a:duotone>
                              <a:prstClr val="black"/>
                              <a:schemeClr val="accent1">
                                <a:tint val="45000"/>
                                <a:satMod val="400000"/>
                              </a:schemeClr>
                            </a:duotone>
                          </a:blip>
                          <a:stretch>
                            <a:fillRect/>
                          </a:stretch>
                        </pic:blipFill>
                        <pic:spPr>
                          <a:xfrm>
                            <a:off x="0" y="0"/>
                            <a:ext cx="375033" cy="304612"/>
                          </a:xfrm>
                          <a:prstGeom prst="rect">
                            <a:avLst/>
                          </a:prstGeom>
                          <a:noFill/>
                        </pic:spPr>
                      </pic:pic>
                    </a:graphicData>
                  </a:graphic>
                </wp:inline>
              </w:drawing>
            </w:r>
          </w:p>
        </w:tc>
        <w:tc>
          <w:tcPr>
            <w:tcW w:w="1530" w:type="dxa"/>
          </w:tcPr>
          <w:p w14:paraId="3EBF141E" w14:textId="77777777" w:rsidR="00366035" w:rsidRPr="00A60FE6" w:rsidRDefault="00366035" w:rsidP="00075FFB">
            <w:pPr>
              <w:rPr>
                <w:b/>
                <w:noProof/>
              </w:rPr>
            </w:pPr>
            <w:r w:rsidRPr="00A60FE6">
              <w:rPr>
                <w:b/>
                <w:noProof/>
              </w:rPr>
              <w:t>Decision Point</w:t>
            </w:r>
          </w:p>
        </w:tc>
        <w:tc>
          <w:tcPr>
            <w:tcW w:w="6025" w:type="dxa"/>
          </w:tcPr>
          <w:p w14:paraId="43738FED" w14:textId="77777777" w:rsidR="00366035" w:rsidRPr="00A60FE6" w:rsidRDefault="00366035" w:rsidP="00075FFB">
            <w:pPr>
              <w:rPr>
                <w:i/>
                <w:noProof/>
              </w:rPr>
            </w:pPr>
            <w:r w:rsidRPr="00C311E2">
              <w:rPr>
                <w:i/>
                <w:noProof/>
              </w:rPr>
              <w:t>Are there any restrictions preventing users from installing the appropriate Microsoft Teams client on their devices?</w:t>
            </w:r>
          </w:p>
        </w:tc>
      </w:tr>
      <w:tr w:rsidR="00366035" w14:paraId="5FA62AF9" w14:textId="77777777" w:rsidTr="00075FFB">
        <w:tc>
          <w:tcPr>
            <w:tcW w:w="1075" w:type="dxa"/>
          </w:tcPr>
          <w:p w14:paraId="1F4C6AF8" w14:textId="77777777" w:rsidR="00366035" w:rsidRDefault="00366035" w:rsidP="00075FFB">
            <w:pPr>
              <w:jc w:val="center"/>
              <w:rPr>
                <w:noProof/>
              </w:rPr>
            </w:pPr>
            <w:r w:rsidRPr="006B1FC4">
              <w:rPr>
                <w:noProof/>
              </w:rPr>
              <w:drawing>
                <wp:inline distT="0" distB="0" distL="0" distR="0" wp14:anchorId="6EEDB9BF" wp14:editId="30FBCFDF">
                  <wp:extent cx="403014" cy="325128"/>
                  <wp:effectExtent l="0" t="0" r="0" b="0"/>
                  <wp:docPr id="53" name="Picture 10">
                    <a:extLst xmlns:a="http://schemas.openxmlformats.org/drawingml/2006/main">
                      <a:ext uri="{FF2B5EF4-FFF2-40B4-BE49-F238E27FC236}">
                        <a16:creationId xmlns:a16="http://schemas.microsoft.com/office/drawing/2014/main" id="{52998C46-B892-4176-A834-FA0937736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2998C46-B892-4176-A834-FA0937736A8C}"/>
                              </a:ext>
                            </a:extLst>
                          </pic:cNvPr>
                          <pic:cNvPicPr>
                            <a:picLocks noChangeAspect="1"/>
                          </pic:cNvPicPr>
                        </pic:nvPicPr>
                        <pic:blipFill>
                          <a:blip r:embed="rId10">
                            <a:duotone>
                              <a:prstClr val="black"/>
                              <a:schemeClr val="accent1">
                                <a:tint val="45000"/>
                                <a:satMod val="400000"/>
                              </a:schemeClr>
                            </a:duotone>
                          </a:blip>
                          <a:stretch>
                            <a:fillRect/>
                          </a:stretch>
                        </pic:blipFill>
                        <pic:spPr>
                          <a:xfrm>
                            <a:off x="0" y="0"/>
                            <a:ext cx="403014" cy="325128"/>
                          </a:xfrm>
                          <a:prstGeom prst="rect">
                            <a:avLst/>
                          </a:prstGeom>
                          <a:noFill/>
                        </pic:spPr>
                      </pic:pic>
                    </a:graphicData>
                  </a:graphic>
                </wp:inline>
              </w:drawing>
            </w:r>
          </w:p>
        </w:tc>
        <w:tc>
          <w:tcPr>
            <w:tcW w:w="1530" w:type="dxa"/>
          </w:tcPr>
          <w:p w14:paraId="51B0609E" w14:textId="77777777" w:rsidR="00366035" w:rsidRPr="00A60FE6" w:rsidRDefault="00366035" w:rsidP="00075FFB">
            <w:pPr>
              <w:rPr>
                <w:b/>
                <w:noProof/>
              </w:rPr>
            </w:pPr>
            <w:r w:rsidRPr="00A60FE6">
              <w:rPr>
                <w:b/>
                <w:noProof/>
              </w:rPr>
              <w:t>Next Steps</w:t>
            </w:r>
          </w:p>
        </w:tc>
        <w:tc>
          <w:tcPr>
            <w:tcW w:w="6025" w:type="dxa"/>
          </w:tcPr>
          <w:p w14:paraId="767773E6" w14:textId="77777777" w:rsidR="00366035" w:rsidRPr="00A60FE6" w:rsidRDefault="00366035" w:rsidP="00075FFB">
            <w:pPr>
              <w:rPr>
                <w:i/>
                <w:noProof/>
              </w:rPr>
            </w:pPr>
            <w:r w:rsidRPr="00C311E2">
              <w:rPr>
                <w:i/>
                <w:noProof/>
              </w:rPr>
              <w:t>If your organization restricts software installation, make sure that process is compatible with Microsoft Teams. Note: Admin rights are not required for PC client installation but are required for installation on a Mac.</w:t>
            </w:r>
          </w:p>
        </w:tc>
      </w:tr>
    </w:tbl>
    <w:p w14:paraId="4CAEAA0C" w14:textId="2CE3A0BD" w:rsidR="00D238CD" w:rsidRPr="00BC6E68" w:rsidRDefault="00D238CD" w:rsidP="00D238CD">
      <w:pPr>
        <w:ind w:left="720"/>
        <w:rPr>
          <w:b/>
          <w:i/>
          <w:color w:val="00B050"/>
        </w:rPr>
      </w:pPr>
      <w:r w:rsidRPr="00BC6E68">
        <w:rPr>
          <w:i/>
          <w:color w:val="00B050"/>
        </w:rPr>
        <w:t>.</w:t>
      </w:r>
    </w:p>
    <w:tbl>
      <w:tblPr>
        <w:tblStyle w:val="GridTable4-Accent1"/>
        <w:tblW w:w="5000" w:type="pct"/>
        <w:tblLook w:val="04A0" w:firstRow="1" w:lastRow="0" w:firstColumn="1" w:lastColumn="0" w:noHBand="0" w:noVBand="1"/>
      </w:tblPr>
      <w:tblGrid>
        <w:gridCol w:w="1810"/>
        <w:gridCol w:w="7540"/>
      </w:tblGrid>
      <w:tr w:rsidR="008E06FA" w14:paraId="288B1034" w14:textId="77777777" w:rsidTr="008E0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14:paraId="1E33AE76" w14:textId="77777777" w:rsidR="008E06FA" w:rsidRDefault="008E06FA" w:rsidP="00BF2F87">
            <w:r>
              <w:t>Answer</w:t>
            </w:r>
          </w:p>
        </w:tc>
        <w:tc>
          <w:tcPr>
            <w:tcW w:w="4032" w:type="pct"/>
          </w:tcPr>
          <w:p w14:paraId="3FB89DD0" w14:textId="77777777" w:rsidR="008E06FA" w:rsidRDefault="008E06FA" w:rsidP="00BF2F87">
            <w:pPr>
              <w:cnfStyle w:val="100000000000" w:firstRow="1" w:lastRow="0" w:firstColumn="0" w:lastColumn="0" w:oddVBand="0" w:evenVBand="0" w:oddHBand="0" w:evenHBand="0" w:firstRowFirstColumn="0" w:firstRowLastColumn="0" w:lastRowFirstColumn="0" w:lastRowLastColumn="0"/>
            </w:pPr>
            <w:r>
              <w:t>Notes</w:t>
            </w:r>
          </w:p>
        </w:tc>
      </w:tr>
      <w:tr w:rsidR="008E06FA" w14:paraId="741D9296" w14:textId="77777777" w:rsidTr="008E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14:paraId="79F953FC" w14:textId="77777777" w:rsidR="008E06FA" w:rsidRDefault="00144F73" w:rsidP="00BF2F87">
            <w:sdt>
              <w:sdtPr>
                <w:id w:val="-1693445929"/>
                <w14:checkbox>
                  <w14:checked w14:val="0"/>
                  <w14:checkedState w14:val="2612" w14:font="MS Gothic"/>
                  <w14:uncheckedState w14:val="2610" w14:font="MS Gothic"/>
                </w14:checkbox>
              </w:sdtPr>
              <w:sdtEndPr/>
              <w:sdtContent>
                <w:r w:rsidR="008E06FA">
                  <w:rPr>
                    <w:rFonts w:ascii="MS Gothic" w:eastAsia="MS Gothic" w:hAnsi="MS Gothic" w:hint="eastAsia"/>
                  </w:rPr>
                  <w:t>☐</w:t>
                </w:r>
              </w:sdtContent>
            </w:sdt>
            <w:r w:rsidR="008E06FA">
              <w:t xml:space="preserve"> Yes</w:t>
            </w:r>
          </w:p>
          <w:p w14:paraId="6D17D41E" w14:textId="77777777" w:rsidR="008E06FA" w:rsidRDefault="00144F73" w:rsidP="00BF2F87">
            <w:sdt>
              <w:sdtPr>
                <w:id w:val="1185404712"/>
                <w14:checkbox>
                  <w14:checked w14:val="0"/>
                  <w14:checkedState w14:val="2612" w14:font="MS Gothic"/>
                  <w14:uncheckedState w14:val="2610" w14:font="MS Gothic"/>
                </w14:checkbox>
              </w:sdtPr>
              <w:sdtEndPr/>
              <w:sdtContent>
                <w:r w:rsidR="008E06FA">
                  <w:rPr>
                    <w:rFonts w:ascii="MS Gothic" w:eastAsia="MS Gothic" w:hAnsi="MS Gothic" w:hint="eastAsia"/>
                  </w:rPr>
                  <w:t>☐</w:t>
                </w:r>
              </w:sdtContent>
            </w:sdt>
            <w:r w:rsidR="008E06FA">
              <w:t xml:space="preserve"> No</w:t>
            </w:r>
          </w:p>
        </w:tc>
        <w:tc>
          <w:tcPr>
            <w:tcW w:w="4032" w:type="pct"/>
          </w:tcPr>
          <w:p w14:paraId="4631808E" w14:textId="77777777" w:rsidR="008E06FA" w:rsidRDefault="008E06FA" w:rsidP="00BF2F87">
            <w:pPr>
              <w:cnfStyle w:val="000000100000" w:firstRow="0" w:lastRow="0" w:firstColumn="0" w:lastColumn="0" w:oddVBand="0" w:evenVBand="0" w:oddHBand="1" w:evenHBand="0" w:firstRowFirstColumn="0" w:firstRowLastColumn="0" w:lastRowFirstColumn="0" w:lastRowLastColumn="0"/>
            </w:pPr>
          </w:p>
        </w:tc>
      </w:tr>
    </w:tbl>
    <w:p w14:paraId="2D8D7DE1" w14:textId="77777777" w:rsidR="008E06FA" w:rsidRDefault="008E06FA" w:rsidP="00371586">
      <w:pPr>
        <w:ind w:left="720"/>
        <w:rPr>
          <w:i/>
          <w:color w:val="00B05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530"/>
        <w:gridCol w:w="6025"/>
      </w:tblGrid>
      <w:tr w:rsidR="008029FA" w14:paraId="163A7AA3" w14:textId="77777777" w:rsidTr="00075FFB">
        <w:trPr>
          <w:trHeight w:val="972"/>
        </w:trPr>
        <w:tc>
          <w:tcPr>
            <w:tcW w:w="1075" w:type="dxa"/>
          </w:tcPr>
          <w:p w14:paraId="2876FAAC" w14:textId="77777777" w:rsidR="008029FA" w:rsidRDefault="008029FA" w:rsidP="00075FFB">
            <w:pPr>
              <w:jc w:val="center"/>
              <w:rPr>
                <w:noProof/>
              </w:rPr>
            </w:pPr>
            <w:bookmarkStart w:id="1" w:name="_Hlk477176178"/>
            <w:r w:rsidRPr="006D6FAD">
              <w:rPr>
                <w:noProof/>
              </w:rPr>
              <w:drawing>
                <wp:inline distT="0" distB="0" distL="0" distR="0" wp14:anchorId="6915E77C" wp14:editId="085E7803">
                  <wp:extent cx="371475" cy="301722"/>
                  <wp:effectExtent l="0" t="0" r="0" b="3175"/>
                  <wp:docPr id="58" name="Picture 7">
                    <a:extLst xmlns:a="http://schemas.openxmlformats.org/drawingml/2006/main">
                      <a:ext uri="{FF2B5EF4-FFF2-40B4-BE49-F238E27FC236}">
                        <a16:creationId xmlns:a16="http://schemas.microsoft.com/office/drawing/2014/main" id="{0BC5BBF6-8ED0-48A1-A8AA-D67DAA320A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C5BBF6-8ED0-48A1-A8AA-D67DAA320A7C}"/>
                              </a:ext>
                            </a:extLst>
                          </pic:cNvPr>
                          <pic:cNvPicPr>
                            <a:picLocks noChangeAspect="1"/>
                          </pic:cNvPicPr>
                        </pic:nvPicPr>
                        <pic:blipFill>
                          <a:blip r:embed="rId9">
                            <a:duotone>
                              <a:prstClr val="black"/>
                              <a:schemeClr val="accent1">
                                <a:tint val="45000"/>
                                <a:satMod val="400000"/>
                              </a:schemeClr>
                            </a:duotone>
                          </a:blip>
                          <a:stretch>
                            <a:fillRect/>
                          </a:stretch>
                        </pic:blipFill>
                        <pic:spPr>
                          <a:xfrm>
                            <a:off x="0" y="0"/>
                            <a:ext cx="375033" cy="304612"/>
                          </a:xfrm>
                          <a:prstGeom prst="rect">
                            <a:avLst/>
                          </a:prstGeom>
                          <a:noFill/>
                        </pic:spPr>
                      </pic:pic>
                    </a:graphicData>
                  </a:graphic>
                </wp:inline>
              </w:drawing>
            </w:r>
          </w:p>
        </w:tc>
        <w:tc>
          <w:tcPr>
            <w:tcW w:w="1530" w:type="dxa"/>
          </w:tcPr>
          <w:p w14:paraId="777B66C8" w14:textId="77777777" w:rsidR="008029FA" w:rsidRPr="00A60FE6" w:rsidRDefault="008029FA" w:rsidP="00075FFB">
            <w:pPr>
              <w:rPr>
                <w:b/>
                <w:noProof/>
              </w:rPr>
            </w:pPr>
            <w:r w:rsidRPr="00A60FE6">
              <w:rPr>
                <w:b/>
                <w:noProof/>
              </w:rPr>
              <w:t>Decision Point</w:t>
            </w:r>
          </w:p>
        </w:tc>
        <w:tc>
          <w:tcPr>
            <w:tcW w:w="6025" w:type="dxa"/>
          </w:tcPr>
          <w:p w14:paraId="3F680FFF" w14:textId="1A31EA95" w:rsidR="008029FA" w:rsidRPr="0039025E" w:rsidRDefault="008029FA" w:rsidP="00075FFB">
            <w:pPr>
              <w:pStyle w:val="ListParagraph"/>
              <w:numPr>
                <w:ilvl w:val="0"/>
                <w:numId w:val="5"/>
              </w:numPr>
              <w:spacing w:after="0"/>
              <w:rPr>
                <w:i/>
                <w:noProof/>
                <w:lang w:val="en-GB"/>
              </w:rPr>
            </w:pPr>
            <w:r w:rsidRPr="00C406A9">
              <w:rPr>
                <w:i/>
                <w:noProof/>
                <w:lang w:val="en-GB"/>
              </w:rPr>
              <w:t xml:space="preserve">What is your organization’s plan for Microsoft Teams onboarding across the organization? </w:t>
            </w:r>
            <w:r w:rsidR="0039025E">
              <w:rPr>
                <w:i/>
                <w:noProof/>
              </w:rPr>
              <w:t>(Pilot or Open)</w:t>
            </w:r>
          </w:p>
        </w:tc>
      </w:tr>
      <w:tr w:rsidR="008029FA" w14:paraId="2D2E6CEF" w14:textId="77777777" w:rsidTr="00075FFB">
        <w:tc>
          <w:tcPr>
            <w:tcW w:w="1075" w:type="dxa"/>
          </w:tcPr>
          <w:p w14:paraId="5C7F8040" w14:textId="77777777" w:rsidR="008029FA" w:rsidRDefault="008029FA" w:rsidP="00075FFB">
            <w:pPr>
              <w:jc w:val="center"/>
              <w:rPr>
                <w:noProof/>
              </w:rPr>
            </w:pPr>
            <w:r w:rsidRPr="006B1FC4">
              <w:rPr>
                <w:noProof/>
              </w:rPr>
              <w:drawing>
                <wp:inline distT="0" distB="0" distL="0" distR="0" wp14:anchorId="2B2EB726" wp14:editId="3A34FF27">
                  <wp:extent cx="403014" cy="325128"/>
                  <wp:effectExtent l="0" t="0" r="0" b="0"/>
                  <wp:docPr id="61" name="Picture 10">
                    <a:extLst xmlns:a="http://schemas.openxmlformats.org/drawingml/2006/main">
                      <a:ext uri="{FF2B5EF4-FFF2-40B4-BE49-F238E27FC236}">
                        <a16:creationId xmlns:a16="http://schemas.microsoft.com/office/drawing/2014/main" id="{52998C46-B892-4176-A834-FA0937736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2998C46-B892-4176-A834-FA0937736A8C}"/>
                              </a:ext>
                            </a:extLst>
                          </pic:cNvPr>
                          <pic:cNvPicPr>
                            <a:picLocks noChangeAspect="1"/>
                          </pic:cNvPicPr>
                        </pic:nvPicPr>
                        <pic:blipFill>
                          <a:blip r:embed="rId10">
                            <a:duotone>
                              <a:prstClr val="black"/>
                              <a:schemeClr val="accent1">
                                <a:tint val="45000"/>
                                <a:satMod val="400000"/>
                              </a:schemeClr>
                            </a:duotone>
                          </a:blip>
                          <a:stretch>
                            <a:fillRect/>
                          </a:stretch>
                        </pic:blipFill>
                        <pic:spPr>
                          <a:xfrm>
                            <a:off x="0" y="0"/>
                            <a:ext cx="403014" cy="325128"/>
                          </a:xfrm>
                          <a:prstGeom prst="rect">
                            <a:avLst/>
                          </a:prstGeom>
                          <a:noFill/>
                        </pic:spPr>
                      </pic:pic>
                    </a:graphicData>
                  </a:graphic>
                </wp:inline>
              </w:drawing>
            </w:r>
          </w:p>
        </w:tc>
        <w:tc>
          <w:tcPr>
            <w:tcW w:w="1530" w:type="dxa"/>
          </w:tcPr>
          <w:p w14:paraId="22680A91" w14:textId="77777777" w:rsidR="008029FA" w:rsidRPr="00A60FE6" w:rsidRDefault="008029FA" w:rsidP="00075FFB">
            <w:pPr>
              <w:rPr>
                <w:b/>
                <w:noProof/>
              </w:rPr>
            </w:pPr>
            <w:r w:rsidRPr="00A60FE6">
              <w:rPr>
                <w:b/>
                <w:noProof/>
              </w:rPr>
              <w:t>Next Steps</w:t>
            </w:r>
          </w:p>
        </w:tc>
        <w:tc>
          <w:tcPr>
            <w:tcW w:w="6025" w:type="dxa"/>
          </w:tcPr>
          <w:p w14:paraId="0C6A250F" w14:textId="77777777" w:rsidR="008029FA" w:rsidRPr="00C406A9" w:rsidRDefault="008029FA" w:rsidP="008029FA">
            <w:pPr>
              <w:pStyle w:val="ListParagraph"/>
              <w:numPr>
                <w:ilvl w:val="0"/>
                <w:numId w:val="6"/>
              </w:numPr>
              <w:spacing w:after="0"/>
              <w:rPr>
                <w:i/>
                <w:noProof/>
                <w:lang w:val="en-GB"/>
              </w:rPr>
            </w:pPr>
            <w:r w:rsidRPr="00C406A9">
              <w:rPr>
                <w:i/>
                <w:noProof/>
                <w:lang w:val="en-GB"/>
              </w:rPr>
              <w:t>If onboarding via a closed Pilot</w:t>
            </w:r>
            <w:r>
              <w:rPr>
                <w:i/>
                <w:noProof/>
              </w:rPr>
              <w:t>, decide if you would like to do so via licensing, or targetted communication.</w:t>
            </w:r>
          </w:p>
          <w:p w14:paraId="5F1C75C2" w14:textId="77777777" w:rsidR="008029FA" w:rsidRPr="00C406A9" w:rsidRDefault="008029FA" w:rsidP="008029FA">
            <w:pPr>
              <w:pStyle w:val="ListParagraph"/>
              <w:numPr>
                <w:ilvl w:val="0"/>
                <w:numId w:val="6"/>
              </w:numPr>
              <w:spacing w:after="0"/>
              <w:rPr>
                <w:i/>
                <w:noProof/>
                <w:lang w:val="en-GB"/>
              </w:rPr>
            </w:pPr>
            <w:r>
              <w:rPr>
                <w:i/>
                <w:noProof/>
              </w:rPr>
              <w:t xml:space="preserve">Depending on decision, take </w:t>
            </w:r>
            <w:r w:rsidRPr="00C406A9">
              <w:rPr>
                <w:i/>
                <w:noProof/>
                <w:lang w:val="en-GB"/>
              </w:rPr>
              <w:t>steps to make sure only Pilot users who are al</w:t>
            </w:r>
            <w:r>
              <w:rPr>
                <w:i/>
                <w:noProof/>
              </w:rPr>
              <w:t>lowed to access Microsoft Teams (if needed)</w:t>
            </w:r>
          </w:p>
          <w:p w14:paraId="61DE6DFD" w14:textId="77777777" w:rsidR="008029FA" w:rsidRPr="00C406A9" w:rsidRDefault="008029FA" w:rsidP="008029FA">
            <w:pPr>
              <w:pStyle w:val="ListParagraph"/>
              <w:numPr>
                <w:ilvl w:val="0"/>
                <w:numId w:val="6"/>
              </w:numPr>
              <w:spacing w:after="0"/>
              <w:rPr>
                <w:i/>
                <w:noProof/>
                <w:lang w:val="en-GB"/>
              </w:rPr>
            </w:pPr>
            <w:r w:rsidRPr="00C406A9">
              <w:rPr>
                <w:i/>
                <w:noProof/>
                <w:lang w:val="en-GB"/>
              </w:rPr>
              <w:t>Document the guidelines for which users who will (or will not) have access to Microsoft Teams below.</w:t>
            </w:r>
          </w:p>
        </w:tc>
      </w:tr>
      <w:bookmarkEnd w:id="1"/>
    </w:tbl>
    <w:p w14:paraId="6D60368C" w14:textId="77777777" w:rsidR="008029FA" w:rsidRPr="00B87860" w:rsidRDefault="008029FA" w:rsidP="00D238CD">
      <w:pPr>
        <w:ind w:left="720"/>
        <w:rPr>
          <w:color w:val="00B050"/>
        </w:rPr>
      </w:pPr>
    </w:p>
    <w:tbl>
      <w:tblPr>
        <w:tblStyle w:val="GridTable4-Accent1"/>
        <w:tblW w:w="5000" w:type="pct"/>
        <w:tblLook w:val="04A0" w:firstRow="1" w:lastRow="0" w:firstColumn="1" w:lastColumn="0" w:noHBand="0" w:noVBand="1"/>
      </w:tblPr>
      <w:tblGrid>
        <w:gridCol w:w="1810"/>
        <w:gridCol w:w="7540"/>
      </w:tblGrid>
      <w:tr w:rsidR="008E06FA" w14:paraId="1D74BD4F" w14:textId="77777777" w:rsidTr="00BF2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14:paraId="543160A0" w14:textId="77777777" w:rsidR="008E06FA" w:rsidRDefault="008E06FA" w:rsidP="00BF2F87">
            <w:bookmarkStart w:id="2" w:name="_Hlk477177364"/>
            <w:r>
              <w:t>Answer</w:t>
            </w:r>
          </w:p>
        </w:tc>
        <w:tc>
          <w:tcPr>
            <w:tcW w:w="4032" w:type="pct"/>
          </w:tcPr>
          <w:p w14:paraId="0554B372" w14:textId="77777777" w:rsidR="008E06FA" w:rsidRDefault="008E06FA" w:rsidP="00BF2F87">
            <w:pPr>
              <w:cnfStyle w:val="100000000000" w:firstRow="1" w:lastRow="0" w:firstColumn="0" w:lastColumn="0" w:oddVBand="0" w:evenVBand="0" w:oddHBand="0" w:evenHBand="0" w:firstRowFirstColumn="0" w:firstRowLastColumn="0" w:lastRowFirstColumn="0" w:lastRowLastColumn="0"/>
            </w:pPr>
            <w:r>
              <w:t>Notes</w:t>
            </w:r>
          </w:p>
        </w:tc>
      </w:tr>
      <w:tr w:rsidR="008E06FA" w14:paraId="0F062055" w14:textId="77777777" w:rsidTr="00BF2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14:paraId="228F4F93" w14:textId="77777777" w:rsidR="008E06FA" w:rsidRDefault="00144F73" w:rsidP="00BF2F87">
            <w:sdt>
              <w:sdtPr>
                <w:id w:val="-1154830717"/>
                <w14:checkbox>
                  <w14:checked w14:val="0"/>
                  <w14:checkedState w14:val="2612" w14:font="MS Gothic"/>
                  <w14:uncheckedState w14:val="2610" w14:font="MS Gothic"/>
                </w14:checkbox>
              </w:sdtPr>
              <w:sdtEndPr/>
              <w:sdtContent>
                <w:r w:rsidR="008E06FA">
                  <w:rPr>
                    <w:rFonts w:ascii="MS Gothic" w:eastAsia="MS Gothic" w:hAnsi="MS Gothic" w:hint="eastAsia"/>
                  </w:rPr>
                  <w:t>☐</w:t>
                </w:r>
              </w:sdtContent>
            </w:sdt>
            <w:r w:rsidR="008E06FA">
              <w:t xml:space="preserve"> Pilot</w:t>
            </w:r>
          </w:p>
          <w:p w14:paraId="6EEC8601" w14:textId="77777777" w:rsidR="008E06FA" w:rsidRDefault="00144F73" w:rsidP="00BF2F87">
            <w:sdt>
              <w:sdtPr>
                <w:id w:val="1246771481"/>
                <w14:checkbox>
                  <w14:checked w14:val="0"/>
                  <w14:checkedState w14:val="2612" w14:font="MS Gothic"/>
                  <w14:uncheckedState w14:val="2610" w14:font="MS Gothic"/>
                </w14:checkbox>
              </w:sdtPr>
              <w:sdtEndPr/>
              <w:sdtContent>
                <w:r w:rsidR="008E06FA">
                  <w:rPr>
                    <w:rFonts w:ascii="MS Gothic" w:eastAsia="MS Gothic" w:hAnsi="MS Gothic" w:hint="eastAsia"/>
                  </w:rPr>
                  <w:t>☐</w:t>
                </w:r>
              </w:sdtContent>
            </w:sdt>
            <w:r w:rsidR="008E06FA">
              <w:t xml:space="preserve"> Open</w:t>
            </w:r>
          </w:p>
        </w:tc>
        <w:tc>
          <w:tcPr>
            <w:tcW w:w="4032" w:type="pct"/>
          </w:tcPr>
          <w:p w14:paraId="02DDB8C5" w14:textId="77777777" w:rsidR="008E06FA" w:rsidRDefault="008E06FA" w:rsidP="00BF2F87">
            <w:pPr>
              <w:cnfStyle w:val="000000100000" w:firstRow="0" w:lastRow="0" w:firstColumn="0" w:lastColumn="0" w:oddVBand="0" w:evenVBand="0" w:oddHBand="1" w:evenHBand="0" w:firstRowFirstColumn="0" w:firstRowLastColumn="0" w:lastRowFirstColumn="0" w:lastRowLastColumn="0"/>
            </w:pPr>
          </w:p>
        </w:tc>
      </w:tr>
      <w:bookmarkEnd w:id="2"/>
    </w:tbl>
    <w:p w14:paraId="79130A49" w14:textId="4E718042" w:rsidR="009614AC" w:rsidRDefault="009614AC" w:rsidP="00371586">
      <w:pPr>
        <w:ind w:left="720"/>
        <w:rPr>
          <w:color w:val="00B05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530"/>
        <w:gridCol w:w="6025"/>
      </w:tblGrid>
      <w:tr w:rsidR="008029FA" w14:paraId="5114D0FC" w14:textId="77777777" w:rsidTr="00075FFB">
        <w:trPr>
          <w:trHeight w:val="972"/>
        </w:trPr>
        <w:tc>
          <w:tcPr>
            <w:tcW w:w="1075" w:type="dxa"/>
          </w:tcPr>
          <w:p w14:paraId="6ACEBD7E" w14:textId="77777777" w:rsidR="008029FA" w:rsidRDefault="008029FA" w:rsidP="00075FFB">
            <w:pPr>
              <w:jc w:val="center"/>
              <w:rPr>
                <w:noProof/>
              </w:rPr>
            </w:pPr>
            <w:r w:rsidRPr="006D6FAD">
              <w:rPr>
                <w:noProof/>
              </w:rPr>
              <w:drawing>
                <wp:inline distT="0" distB="0" distL="0" distR="0" wp14:anchorId="76CB9F98" wp14:editId="7CB68A58">
                  <wp:extent cx="371475" cy="301722"/>
                  <wp:effectExtent l="0" t="0" r="0" b="3175"/>
                  <wp:docPr id="71" name="Picture 7">
                    <a:extLst xmlns:a="http://schemas.openxmlformats.org/drawingml/2006/main">
                      <a:ext uri="{FF2B5EF4-FFF2-40B4-BE49-F238E27FC236}">
                        <a16:creationId xmlns:a16="http://schemas.microsoft.com/office/drawing/2014/main" id="{0BC5BBF6-8ED0-48A1-A8AA-D67DAA320A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C5BBF6-8ED0-48A1-A8AA-D67DAA320A7C}"/>
                              </a:ext>
                            </a:extLst>
                          </pic:cNvPr>
                          <pic:cNvPicPr>
                            <a:picLocks noChangeAspect="1"/>
                          </pic:cNvPicPr>
                        </pic:nvPicPr>
                        <pic:blipFill>
                          <a:blip r:embed="rId9">
                            <a:duotone>
                              <a:prstClr val="black"/>
                              <a:schemeClr val="accent1">
                                <a:tint val="45000"/>
                                <a:satMod val="400000"/>
                              </a:schemeClr>
                            </a:duotone>
                          </a:blip>
                          <a:stretch>
                            <a:fillRect/>
                          </a:stretch>
                        </pic:blipFill>
                        <pic:spPr>
                          <a:xfrm>
                            <a:off x="0" y="0"/>
                            <a:ext cx="375033" cy="304612"/>
                          </a:xfrm>
                          <a:prstGeom prst="rect">
                            <a:avLst/>
                          </a:prstGeom>
                          <a:noFill/>
                        </pic:spPr>
                      </pic:pic>
                    </a:graphicData>
                  </a:graphic>
                </wp:inline>
              </w:drawing>
            </w:r>
          </w:p>
        </w:tc>
        <w:tc>
          <w:tcPr>
            <w:tcW w:w="1530" w:type="dxa"/>
          </w:tcPr>
          <w:p w14:paraId="18487EC4" w14:textId="77777777" w:rsidR="008029FA" w:rsidRPr="00A60FE6" w:rsidRDefault="008029FA" w:rsidP="00075FFB">
            <w:pPr>
              <w:rPr>
                <w:b/>
                <w:noProof/>
              </w:rPr>
            </w:pPr>
            <w:r w:rsidRPr="00A60FE6">
              <w:rPr>
                <w:b/>
                <w:noProof/>
              </w:rPr>
              <w:t>Decision Point</w:t>
            </w:r>
          </w:p>
        </w:tc>
        <w:tc>
          <w:tcPr>
            <w:tcW w:w="6025" w:type="dxa"/>
          </w:tcPr>
          <w:p w14:paraId="3033DF93" w14:textId="77777777" w:rsidR="008029FA" w:rsidRPr="00A60FE6" w:rsidRDefault="008029FA" w:rsidP="00075FFB">
            <w:pPr>
              <w:rPr>
                <w:i/>
                <w:noProof/>
              </w:rPr>
            </w:pPr>
            <w:r w:rsidRPr="009438E6">
              <w:rPr>
                <w:i/>
                <w:noProof/>
              </w:rPr>
              <w:t>What settings for Microsoft Teams will your organization enable?</w:t>
            </w:r>
          </w:p>
        </w:tc>
      </w:tr>
      <w:tr w:rsidR="008029FA" w14:paraId="097F617D" w14:textId="77777777" w:rsidTr="00075FFB">
        <w:tc>
          <w:tcPr>
            <w:tcW w:w="1075" w:type="dxa"/>
          </w:tcPr>
          <w:p w14:paraId="26A2316F" w14:textId="77777777" w:rsidR="008029FA" w:rsidRDefault="008029FA" w:rsidP="00075FFB">
            <w:pPr>
              <w:jc w:val="center"/>
              <w:rPr>
                <w:noProof/>
              </w:rPr>
            </w:pPr>
            <w:r w:rsidRPr="006B1FC4">
              <w:rPr>
                <w:noProof/>
              </w:rPr>
              <w:drawing>
                <wp:inline distT="0" distB="0" distL="0" distR="0" wp14:anchorId="01E64331" wp14:editId="79AC4D98">
                  <wp:extent cx="403014" cy="325128"/>
                  <wp:effectExtent l="0" t="0" r="0" b="0"/>
                  <wp:docPr id="72" name="Picture 10">
                    <a:extLst xmlns:a="http://schemas.openxmlformats.org/drawingml/2006/main">
                      <a:ext uri="{FF2B5EF4-FFF2-40B4-BE49-F238E27FC236}">
                        <a16:creationId xmlns:a16="http://schemas.microsoft.com/office/drawing/2014/main" id="{52998C46-B892-4176-A834-FA0937736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2998C46-B892-4176-A834-FA0937736A8C}"/>
                              </a:ext>
                            </a:extLst>
                          </pic:cNvPr>
                          <pic:cNvPicPr>
                            <a:picLocks noChangeAspect="1"/>
                          </pic:cNvPicPr>
                        </pic:nvPicPr>
                        <pic:blipFill>
                          <a:blip r:embed="rId10">
                            <a:duotone>
                              <a:prstClr val="black"/>
                              <a:schemeClr val="accent1">
                                <a:tint val="45000"/>
                                <a:satMod val="400000"/>
                              </a:schemeClr>
                            </a:duotone>
                          </a:blip>
                          <a:stretch>
                            <a:fillRect/>
                          </a:stretch>
                        </pic:blipFill>
                        <pic:spPr>
                          <a:xfrm>
                            <a:off x="0" y="0"/>
                            <a:ext cx="403014" cy="325128"/>
                          </a:xfrm>
                          <a:prstGeom prst="rect">
                            <a:avLst/>
                          </a:prstGeom>
                          <a:noFill/>
                        </pic:spPr>
                      </pic:pic>
                    </a:graphicData>
                  </a:graphic>
                </wp:inline>
              </w:drawing>
            </w:r>
          </w:p>
        </w:tc>
        <w:tc>
          <w:tcPr>
            <w:tcW w:w="1530" w:type="dxa"/>
          </w:tcPr>
          <w:p w14:paraId="374F39A7" w14:textId="77777777" w:rsidR="008029FA" w:rsidRPr="00A60FE6" w:rsidRDefault="008029FA" w:rsidP="00075FFB">
            <w:pPr>
              <w:rPr>
                <w:b/>
                <w:noProof/>
              </w:rPr>
            </w:pPr>
            <w:r w:rsidRPr="00A60FE6">
              <w:rPr>
                <w:b/>
                <w:noProof/>
              </w:rPr>
              <w:t>Next Steps</w:t>
            </w:r>
          </w:p>
        </w:tc>
        <w:tc>
          <w:tcPr>
            <w:tcW w:w="6025" w:type="dxa"/>
          </w:tcPr>
          <w:p w14:paraId="75639CB2" w14:textId="77777777" w:rsidR="008029FA" w:rsidRPr="00A60FE6" w:rsidRDefault="008029FA" w:rsidP="00075FFB">
            <w:pPr>
              <w:rPr>
                <w:i/>
                <w:noProof/>
              </w:rPr>
            </w:pPr>
            <w:r w:rsidRPr="009438E6">
              <w:rPr>
                <w:i/>
                <w:noProof/>
              </w:rPr>
              <w:t>Document these decisions in the table below.</w:t>
            </w:r>
          </w:p>
        </w:tc>
      </w:tr>
    </w:tbl>
    <w:p w14:paraId="6A73482D" w14:textId="402E8E7D" w:rsidR="00371586" w:rsidRPr="00583E22" w:rsidRDefault="00371586" w:rsidP="00583E22">
      <w:pPr>
        <w:ind w:left="720"/>
        <w:rPr>
          <w:b/>
          <w:color w:val="00B050"/>
        </w:rPr>
      </w:pPr>
    </w:p>
    <w:tbl>
      <w:tblPr>
        <w:tblStyle w:val="GridTable4-Accent1"/>
        <w:tblW w:w="0" w:type="auto"/>
        <w:jc w:val="center"/>
        <w:tblLook w:val="04A0" w:firstRow="1" w:lastRow="0" w:firstColumn="1" w:lastColumn="0" w:noHBand="0" w:noVBand="1"/>
      </w:tblPr>
      <w:tblGrid>
        <w:gridCol w:w="1790"/>
        <w:gridCol w:w="5570"/>
        <w:gridCol w:w="1990"/>
      </w:tblGrid>
      <w:tr w:rsidR="00371586" w14:paraId="52AFFE3C" w14:textId="77777777" w:rsidTr="00F715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054D890" w14:textId="77777777" w:rsidR="008029FA" w:rsidRDefault="008029FA" w:rsidP="00F71545"/>
          <w:p w14:paraId="3C32CF10" w14:textId="77777777" w:rsidR="008029FA" w:rsidRDefault="008029FA" w:rsidP="00F71545"/>
          <w:p w14:paraId="63A4D876" w14:textId="7204C628" w:rsidR="00371586" w:rsidRDefault="00371586" w:rsidP="00F71545">
            <w:r>
              <w:t>Admin Section</w:t>
            </w:r>
          </w:p>
        </w:tc>
        <w:tc>
          <w:tcPr>
            <w:tcW w:w="0" w:type="auto"/>
          </w:tcPr>
          <w:p w14:paraId="46111935" w14:textId="77777777" w:rsidR="00371586" w:rsidRDefault="00371586" w:rsidP="00F71545">
            <w:pPr>
              <w:cnfStyle w:val="100000000000" w:firstRow="1" w:lastRow="0" w:firstColumn="0" w:lastColumn="0" w:oddVBand="0" w:evenVBand="0" w:oddHBand="0" w:evenHBand="0" w:firstRowFirstColumn="0" w:firstRowLastColumn="0" w:lastRowFirstColumn="0" w:lastRowLastColumn="0"/>
            </w:pPr>
            <w:r>
              <w:t>Admin Setting</w:t>
            </w:r>
          </w:p>
        </w:tc>
        <w:tc>
          <w:tcPr>
            <w:tcW w:w="0" w:type="auto"/>
          </w:tcPr>
          <w:p w14:paraId="1900E724" w14:textId="77777777" w:rsidR="00371586" w:rsidRDefault="00371586" w:rsidP="00F71545">
            <w:pPr>
              <w:cnfStyle w:val="100000000000" w:firstRow="1" w:lastRow="0" w:firstColumn="0" w:lastColumn="0" w:oddVBand="0" w:evenVBand="0" w:oddHBand="0" w:evenHBand="0" w:firstRowFirstColumn="0" w:firstRowLastColumn="0" w:lastRowFirstColumn="0" w:lastRowLastColumn="0"/>
            </w:pPr>
            <w:r>
              <w:t>Setting</w:t>
            </w:r>
          </w:p>
        </w:tc>
      </w:tr>
      <w:tr w:rsidR="00371586" w14:paraId="1112F91D" w14:textId="77777777" w:rsidTr="00F71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B91971" w14:textId="77777777" w:rsidR="00371586" w:rsidRDefault="00371586" w:rsidP="00F71545">
            <w:r>
              <w:t>Overall</w:t>
            </w:r>
          </w:p>
        </w:tc>
        <w:tc>
          <w:tcPr>
            <w:tcW w:w="0" w:type="auto"/>
          </w:tcPr>
          <w:p w14:paraId="0C11CF22" w14:textId="77777777" w:rsidR="00371586" w:rsidRDefault="00371586" w:rsidP="00F71545">
            <w:pPr>
              <w:cnfStyle w:val="000000100000" w:firstRow="0" w:lastRow="0" w:firstColumn="0" w:lastColumn="0" w:oddVBand="0" w:evenVBand="0" w:oddHBand="1" w:evenHBand="0" w:firstRowFirstColumn="0" w:firstRowLastColumn="0" w:lastRowFirstColumn="0" w:lastRowLastColumn="0"/>
            </w:pPr>
            <w:r>
              <w:t>Turn Microsoft Team on or off for your entire organization</w:t>
            </w:r>
          </w:p>
        </w:tc>
        <w:tc>
          <w:tcPr>
            <w:tcW w:w="0" w:type="auto"/>
          </w:tcPr>
          <w:p w14:paraId="2243FEFB"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637453510"/>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25999C6E"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506707248"/>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1946DAA5" w14:textId="77777777" w:rsidTr="00F7154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EB7626" w14:textId="77777777" w:rsidR="00371586" w:rsidRDefault="00371586" w:rsidP="00F71545">
            <w:r>
              <w:t>General</w:t>
            </w:r>
          </w:p>
        </w:tc>
        <w:tc>
          <w:tcPr>
            <w:tcW w:w="0" w:type="auto"/>
          </w:tcPr>
          <w:p w14:paraId="27205484" w14:textId="77777777" w:rsidR="00371586" w:rsidRDefault="00371586" w:rsidP="00F71545">
            <w:pPr>
              <w:cnfStyle w:val="000000000000" w:firstRow="0" w:lastRow="0" w:firstColumn="0" w:lastColumn="0" w:oddVBand="0" w:evenVBand="0" w:oddHBand="0" w:evenHBand="0" w:firstRowFirstColumn="0" w:firstRowLastColumn="0" w:lastRowFirstColumn="0" w:lastRowLastColumn="0"/>
            </w:pPr>
            <w:r>
              <w:t>Show organization chart in personal profile</w:t>
            </w:r>
          </w:p>
        </w:tc>
        <w:tc>
          <w:tcPr>
            <w:tcW w:w="0" w:type="auto"/>
          </w:tcPr>
          <w:p w14:paraId="1E571516"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303299879"/>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0DD0AB43"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022671120"/>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41984A35" w14:textId="77777777" w:rsidTr="00F71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3EB359" w14:textId="77777777" w:rsidR="00371586" w:rsidRDefault="00371586" w:rsidP="00F71545">
            <w:r>
              <w:t>General</w:t>
            </w:r>
          </w:p>
        </w:tc>
        <w:tc>
          <w:tcPr>
            <w:tcW w:w="0" w:type="auto"/>
          </w:tcPr>
          <w:p w14:paraId="56733B24" w14:textId="77777777" w:rsidR="00371586" w:rsidRDefault="00371586" w:rsidP="00F71545">
            <w:pPr>
              <w:cnfStyle w:val="000000100000" w:firstRow="0" w:lastRow="0" w:firstColumn="0" w:lastColumn="0" w:oddVBand="0" w:evenVBand="0" w:oddHBand="1" w:evenHBand="0" w:firstRowFirstColumn="0" w:firstRowLastColumn="0" w:lastRowFirstColumn="0" w:lastRowLastColumn="0"/>
            </w:pPr>
            <w:r>
              <w:t>Use Skype for Business for recipients who don’t have Teams</w:t>
            </w:r>
          </w:p>
        </w:tc>
        <w:tc>
          <w:tcPr>
            <w:tcW w:w="0" w:type="auto"/>
          </w:tcPr>
          <w:p w14:paraId="1DB0BDCE"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880818939"/>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206E46A1"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255872982"/>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10952A76" w14:textId="77777777" w:rsidTr="00F7154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A63A42E" w14:textId="77777777" w:rsidR="00371586" w:rsidRDefault="00371586" w:rsidP="00F71545">
            <w:r>
              <w:t>Calls &amp; Meetings</w:t>
            </w:r>
          </w:p>
        </w:tc>
        <w:tc>
          <w:tcPr>
            <w:tcW w:w="0" w:type="auto"/>
          </w:tcPr>
          <w:p w14:paraId="2B9E32C8" w14:textId="77777777" w:rsidR="00371586" w:rsidRDefault="00371586" w:rsidP="00F71545">
            <w:pPr>
              <w:cnfStyle w:val="000000000000" w:firstRow="0" w:lastRow="0" w:firstColumn="0" w:lastColumn="0" w:oddVBand="0" w:evenVBand="0" w:oddHBand="0" w:evenHBand="0" w:firstRowFirstColumn="0" w:firstRowLastColumn="0" w:lastRowFirstColumn="0" w:lastRowLastColumn="0"/>
            </w:pPr>
            <w:r>
              <w:t>Allow scheduling for private meeting</w:t>
            </w:r>
          </w:p>
        </w:tc>
        <w:tc>
          <w:tcPr>
            <w:tcW w:w="0" w:type="auto"/>
          </w:tcPr>
          <w:p w14:paraId="6F0EF3BA"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612782495"/>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2BA914F1"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71491086"/>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26D80F8C" w14:textId="77777777" w:rsidTr="00F71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8A9A3A" w14:textId="77777777" w:rsidR="00371586" w:rsidRDefault="00371586" w:rsidP="00F71545">
            <w:r>
              <w:t>Calls &amp; Meetings</w:t>
            </w:r>
          </w:p>
        </w:tc>
        <w:tc>
          <w:tcPr>
            <w:tcW w:w="0" w:type="auto"/>
          </w:tcPr>
          <w:p w14:paraId="714B8719" w14:textId="77777777" w:rsidR="00371586" w:rsidRDefault="00371586" w:rsidP="00F71545">
            <w:pPr>
              <w:cnfStyle w:val="000000100000" w:firstRow="0" w:lastRow="0" w:firstColumn="0" w:lastColumn="0" w:oddVBand="0" w:evenVBand="0" w:oddHBand="1" w:evenHBand="0" w:firstRowFirstColumn="0" w:firstRowLastColumn="0" w:lastRowFirstColumn="0" w:lastRowLastColumn="0"/>
            </w:pPr>
            <w:r>
              <w:t>Allow scheduling for channel meeting</w:t>
            </w:r>
          </w:p>
        </w:tc>
        <w:tc>
          <w:tcPr>
            <w:tcW w:w="0" w:type="auto"/>
          </w:tcPr>
          <w:p w14:paraId="798AB6BA"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376045164"/>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5990E618"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245923462"/>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33D3C2AE" w14:textId="77777777" w:rsidTr="00F7154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9D925C1" w14:textId="77777777" w:rsidR="00371586" w:rsidRDefault="00371586" w:rsidP="00F71545">
            <w:r>
              <w:t>Calls &amp; Meetings</w:t>
            </w:r>
          </w:p>
        </w:tc>
        <w:tc>
          <w:tcPr>
            <w:tcW w:w="0" w:type="auto"/>
          </w:tcPr>
          <w:p w14:paraId="2A8A4A49" w14:textId="77777777" w:rsidR="00371586" w:rsidRDefault="00371586" w:rsidP="00F71545">
            <w:pPr>
              <w:cnfStyle w:val="000000000000" w:firstRow="0" w:lastRow="0" w:firstColumn="0" w:lastColumn="0" w:oddVBand="0" w:evenVBand="0" w:oddHBand="0" w:evenHBand="0" w:firstRowFirstColumn="0" w:firstRowLastColumn="0" w:lastRowFirstColumn="0" w:lastRowLastColumn="0"/>
            </w:pPr>
            <w:r>
              <w:t>Allow video in meetings</w:t>
            </w:r>
          </w:p>
        </w:tc>
        <w:tc>
          <w:tcPr>
            <w:tcW w:w="0" w:type="auto"/>
          </w:tcPr>
          <w:p w14:paraId="16509EF3"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514581103"/>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2DEE8E3F"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490525806"/>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01C8CBB9" w14:textId="77777777" w:rsidTr="00F71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E0651A" w14:textId="77777777" w:rsidR="00371586" w:rsidRDefault="00371586" w:rsidP="00F71545">
            <w:r>
              <w:t>Calls &amp; Meetings</w:t>
            </w:r>
          </w:p>
        </w:tc>
        <w:tc>
          <w:tcPr>
            <w:tcW w:w="0" w:type="auto"/>
          </w:tcPr>
          <w:p w14:paraId="049372C3" w14:textId="77777777" w:rsidR="00371586" w:rsidRDefault="00371586" w:rsidP="00F71545">
            <w:pPr>
              <w:cnfStyle w:val="000000100000" w:firstRow="0" w:lastRow="0" w:firstColumn="0" w:lastColumn="0" w:oddVBand="0" w:evenVBand="0" w:oddHBand="1" w:evenHBand="0" w:firstRowFirstColumn="0" w:firstRowLastColumn="0" w:lastRowFirstColumn="0" w:lastRowLastColumn="0"/>
            </w:pPr>
            <w:r>
              <w:t>Allow screen sharing in meetings</w:t>
            </w:r>
          </w:p>
        </w:tc>
        <w:tc>
          <w:tcPr>
            <w:tcW w:w="0" w:type="auto"/>
          </w:tcPr>
          <w:p w14:paraId="27A64DED"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822505938"/>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32084195"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464501720"/>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784D9618" w14:textId="77777777" w:rsidTr="00F7154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3C1C7A" w14:textId="77777777" w:rsidR="00371586" w:rsidRDefault="00371586" w:rsidP="00F71545">
            <w:r>
              <w:t>Messaging</w:t>
            </w:r>
          </w:p>
        </w:tc>
        <w:tc>
          <w:tcPr>
            <w:tcW w:w="0" w:type="auto"/>
          </w:tcPr>
          <w:p w14:paraId="101D2481" w14:textId="77777777" w:rsidR="00371586" w:rsidRDefault="00371586" w:rsidP="00F71545">
            <w:pPr>
              <w:cnfStyle w:val="000000000000" w:firstRow="0" w:lastRow="0" w:firstColumn="0" w:lastColumn="0" w:oddVBand="0" w:evenVBand="0" w:oddHBand="0" w:evenHBand="0" w:firstRowFirstColumn="0" w:firstRowLastColumn="0" w:lastRowFirstColumn="0" w:lastRowLastColumn="0"/>
            </w:pPr>
            <w:r>
              <w:t>Allow private chat conversations</w:t>
            </w:r>
          </w:p>
        </w:tc>
        <w:tc>
          <w:tcPr>
            <w:tcW w:w="0" w:type="auto"/>
          </w:tcPr>
          <w:p w14:paraId="490E2B79"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58919880"/>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3FA6AD27"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332496201"/>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0E4E6C6B" w14:textId="77777777" w:rsidTr="00F71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840A42" w14:textId="77777777" w:rsidR="00371586" w:rsidRDefault="00371586" w:rsidP="00F71545">
            <w:r>
              <w:t>Messaging</w:t>
            </w:r>
          </w:p>
        </w:tc>
        <w:tc>
          <w:tcPr>
            <w:tcW w:w="0" w:type="auto"/>
          </w:tcPr>
          <w:p w14:paraId="0B8A636A" w14:textId="77777777" w:rsidR="00371586" w:rsidRDefault="00371586" w:rsidP="00F71545">
            <w:pPr>
              <w:cnfStyle w:val="000000100000" w:firstRow="0" w:lastRow="0" w:firstColumn="0" w:lastColumn="0" w:oddVBand="0" w:evenVBand="0" w:oddHBand="1" w:evenHBand="0" w:firstRowFirstColumn="0" w:firstRowLastColumn="0" w:lastRowFirstColumn="0" w:lastRowLastColumn="0"/>
            </w:pPr>
            <w:r>
              <w:t xml:space="preserve">Enable </w:t>
            </w:r>
            <w:proofErr w:type="spellStart"/>
            <w:r>
              <w:t>Giphy</w:t>
            </w:r>
            <w:proofErr w:type="spellEnd"/>
            <w:r>
              <w:t xml:space="preserve"> so users can add gifs to conversations</w:t>
            </w:r>
          </w:p>
        </w:tc>
        <w:tc>
          <w:tcPr>
            <w:tcW w:w="0" w:type="auto"/>
          </w:tcPr>
          <w:p w14:paraId="5714A064"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166131546"/>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4D59EFB9"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44718702"/>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2B6396FE" w14:textId="77777777" w:rsidTr="00F7154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A20109" w14:textId="77777777" w:rsidR="00371586" w:rsidRDefault="00371586" w:rsidP="00F71545">
            <w:r>
              <w:t>Messaging</w:t>
            </w:r>
          </w:p>
        </w:tc>
        <w:tc>
          <w:tcPr>
            <w:tcW w:w="0" w:type="auto"/>
          </w:tcPr>
          <w:p w14:paraId="6F0EB100" w14:textId="77777777" w:rsidR="00371586" w:rsidRDefault="00371586" w:rsidP="00F71545">
            <w:pPr>
              <w:cnfStyle w:val="000000000000" w:firstRow="0" w:lastRow="0" w:firstColumn="0" w:lastColumn="0" w:oddVBand="0" w:evenVBand="0" w:oddHBand="0" w:evenHBand="0" w:firstRowFirstColumn="0" w:firstRowLastColumn="0" w:lastRowFirstColumn="0" w:lastRowLastColumn="0"/>
            </w:pPr>
            <w:r>
              <w:t>Content Rating</w:t>
            </w:r>
          </w:p>
        </w:tc>
        <w:tc>
          <w:tcPr>
            <w:tcW w:w="0" w:type="auto"/>
          </w:tcPr>
          <w:p w14:paraId="21A93B39"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672103562"/>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Strict</w:t>
            </w:r>
          </w:p>
          <w:p w14:paraId="7451B4AC"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280543600"/>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Moderate</w:t>
            </w:r>
          </w:p>
          <w:p w14:paraId="7D8D28CF"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45986631"/>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Allow all content</w:t>
            </w:r>
          </w:p>
        </w:tc>
      </w:tr>
      <w:tr w:rsidR="00371586" w14:paraId="2121CCC1" w14:textId="77777777" w:rsidTr="00F71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A4699D" w14:textId="77777777" w:rsidR="00371586" w:rsidRDefault="00371586" w:rsidP="00F71545">
            <w:r>
              <w:t>Messaging</w:t>
            </w:r>
          </w:p>
        </w:tc>
        <w:tc>
          <w:tcPr>
            <w:tcW w:w="0" w:type="auto"/>
          </w:tcPr>
          <w:p w14:paraId="0C746FA0" w14:textId="77777777" w:rsidR="00371586" w:rsidRDefault="00371586" w:rsidP="00F71545">
            <w:pPr>
              <w:cnfStyle w:val="000000100000" w:firstRow="0" w:lastRow="0" w:firstColumn="0" w:lastColumn="0" w:oddVBand="0" w:evenVBand="0" w:oddHBand="1" w:evenHBand="0" w:firstRowFirstColumn="0" w:firstRowLastColumn="0" w:lastRowFirstColumn="0" w:lastRowLastColumn="0"/>
            </w:pPr>
            <w:r>
              <w:t>Enable memes that users can edit and add to conversations</w:t>
            </w:r>
          </w:p>
        </w:tc>
        <w:tc>
          <w:tcPr>
            <w:tcW w:w="0" w:type="auto"/>
          </w:tcPr>
          <w:p w14:paraId="69EAFA74"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623534604"/>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76973038"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461802040"/>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020233B8" w14:textId="77777777" w:rsidTr="00F7154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B8DE0F" w14:textId="77777777" w:rsidR="00371586" w:rsidRDefault="00371586" w:rsidP="00F71545">
            <w:r>
              <w:t>Messaging</w:t>
            </w:r>
          </w:p>
        </w:tc>
        <w:tc>
          <w:tcPr>
            <w:tcW w:w="0" w:type="auto"/>
          </w:tcPr>
          <w:p w14:paraId="572BA609" w14:textId="77777777" w:rsidR="00371586" w:rsidRDefault="00371586" w:rsidP="00F71545">
            <w:pPr>
              <w:cnfStyle w:val="000000000000" w:firstRow="0" w:lastRow="0" w:firstColumn="0" w:lastColumn="0" w:oddVBand="0" w:evenVBand="0" w:oddHBand="0" w:evenHBand="0" w:firstRowFirstColumn="0" w:firstRowLastColumn="0" w:lastRowFirstColumn="0" w:lastRowLastColumn="0"/>
            </w:pPr>
            <w:r>
              <w:t>Enable stickers that users can edit and add to conversations</w:t>
            </w:r>
          </w:p>
        </w:tc>
        <w:tc>
          <w:tcPr>
            <w:tcW w:w="0" w:type="auto"/>
          </w:tcPr>
          <w:p w14:paraId="408D9723"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147165105"/>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12EBFAD3"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124045329"/>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4CD4FC87" w14:textId="77777777" w:rsidTr="00F71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86BCC3" w14:textId="77777777" w:rsidR="00371586" w:rsidRDefault="00371586" w:rsidP="00F71545">
            <w:r>
              <w:t>Bots &amp; Tabs</w:t>
            </w:r>
          </w:p>
        </w:tc>
        <w:tc>
          <w:tcPr>
            <w:tcW w:w="0" w:type="auto"/>
          </w:tcPr>
          <w:p w14:paraId="3104510C" w14:textId="77777777" w:rsidR="00371586" w:rsidRDefault="00371586" w:rsidP="00F71545">
            <w:pPr>
              <w:cnfStyle w:val="000000100000" w:firstRow="0" w:lastRow="0" w:firstColumn="0" w:lastColumn="0" w:oddVBand="0" w:evenVBand="0" w:oddHBand="1" w:evenHBand="0" w:firstRowFirstColumn="0" w:firstRowLastColumn="0" w:lastRowFirstColumn="0" w:lastRowLastColumn="0"/>
            </w:pPr>
            <w:r>
              <w:t>Allow bots and tabs in Microsoft Teams</w:t>
            </w:r>
          </w:p>
        </w:tc>
        <w:tc>
          <w:tcPr>
            <w:tcW w:w="0" w:type="auto"/>
          </w:tcPr>
          <w:p w14:paraId="0DA5F96D"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491780108"/>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335E89B0"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315387670"/>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r w:rsidR="00371586" w14:paraId="1FF1DFC9" w14:textId="77777777" w:rsidTr="00F7154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E8ADD9" w14:textId="77777777" w:rsidR="00371586" w:rsidRDefault="00371586" w:rsidP="00F71545">
            <w:r>
              <w:t>Bots &amp; Tabs</w:t>
            </w:r>
          </w:p>
        </w:tc>
        <w:tc>
          <w:tcPr>
            <w:tcW w:w="0" w:type="auto"/>
          </w:tcPr>
          <w:p w14:paraId="76621966" w14:textId="77777777" w:rsidR="00371586" w:rsidRDefault="00371586" w:rsidP="00F71545">
            <w:pPr>
              <w:cnfStyle w:val="000000000000" w:firstRow="0" w:lastRow="0" w:firstColumn="0" w:lastColumn="0" w:oddVBand="0" w:evenVBand="0" w:oddHBand="0" w:evenHBand="0" w:firstRowFirstColumn="0" w:firstRowLastColumn="0" w:lastRowFirstColumn="0" w:lastRowLastColumn="0"/>
            </w:pPr>
            <w:r>
              <w:t xml:space="preserve">Allow </w:t>
            </w:r>
            <w:proofErr w:type="spellStart"/>
            <w:r>
              <w:t>sideloading</w:t>
            </w:r>
            <w:proofErr w:type="spellEnd"/>
            <w:r>
              <w:t xml:space="preserve"> of external bots and tabs</w:t>
            </w:r>
          </w:p>
        </w:tc>
        <w:tc>
          <w:tcPr>
            <w:tcW w:w="0" w:type="auto"/>
          </w:tcPr>
          <w:p w14:paraId="2C754768"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74969432"/>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2A41233F" w14:textId="5B649954"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610803561"/>
                <w14:checkbox>
                  <w14:checked w14:val="1"/>
                  <w14:checkedState w14:val="2612" w14:font="MS Gothic"/>
                  <w14:uncheckedState w14:val="2610" w14:font="MS Gothic"/>
                </w14:checkbox>
              </w:sdtPr>
              <w:sdtEndPr/>
              <w:sdtContent>
                <w:r w:rsidR="00FB2E87">
                  <w:rPr>
                    <w:rFonts w:ascii="MS Gothic" w:eastAsia="MS Gothic" w:hAnsi="MS Gothic" w:hint="eastAsia"/>
                  </w:rPr>
                  <w:t>☒</w:t>
                </w:r>
              </w:sdtContent>
            </w:sdt>
            <w:r w:rsidR="00371586">
              <w:t xml:space="preserve"> Off</w:t>
            </w:r>
          </w:p>
        </w:tc>
      </w:tr>
      <w:tr w:rsidR="00371586" w14:paraId="7323C194" w14:textId="77777777" w:rsidTr="00F71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D22E8D4" w14:textId="77777777" w:rsidR="00371586" w:rsidRDefault="00371586" w:rsidP="00F71545">
            <w:r>
              <w:t>Email Integration</w:t>
            </w:r>
          </w:p>
        </w:tc>
        <w:tc>
          <w:tcPr>
            <w:tcW w:w="0" w:type="auto"/>
          </w:tcPr>
          <w:p w14:paraId="5F4AD971" w14:textId="77777777" w:rsidR="00371586" w:rsidRDefault="00371586" w:rsidP="00F71545">
            <w:pPr>
              <w:cnfStyle w:val="000000100000" w:firstRow="0" w:lastRow="0" w:firstColumn="0" w:lastColumn="0" w:oddVBand="0" w:evenVBand="0" w:oddHBand="1" w:evenHBand="0" w:firstRowFirstColumn="0" w:firstRowLastColumn="0" w:lastRowFirstColumn="0" w:lastRowLastColumn="0"/>
            </w:pPr>
            <w:r>
              <w:t>Allow users to send emails to channels</w:t>
            </w:r>
          </w:p>
        </w:tc>
        <w:tc>
          <w:tcPr>
            <w:tcW w:w="0" w:type="auto"/>
          </w:tcPr>
          <w:p w14:paraId="5584A861"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649047838"/>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On</w:t>
            </w:r>
          </w:p>
          <w:p w14:paraId="5D3C7365"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12747877"/>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Off</w:t>
            </w:r>
          </w:p>
        </w:tc>
      </w:tr>
    </w:tbl>
    <w:p w14:paraId="3DC64D71" w14:textId="77777777" w:rsidR="00371586" w:rsidRDefault="00371586" w:rsidP="00371586">
      <w:pPr>
        <w:rPr>
          <w:b/>
          <w:color w:val="FF000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530"/>
        <w:gridCol w:w="6025"/>
      </w:tblGrid>
      <w:tr w:rsidR="00B301C6" w14:paraId="60635582" w14:textId="77777777" w:rsidTr="00075FFB">
        <w:trPr>
          <w:trHeight w:val="972"/>
        </w:trPr>
        <w:tc>
          <w:tcPr>
            <w:tcW w:w="1075" w:type="dxa"/>
          </w:tcPr>
          <w:p w14:paraId="76C539D8" w14:textId="77777777" w:rsidR="00B301C6" w:rsidRDefault="00B301C6" w:rsidP="00075FFB">
            <w:pPr>
              <w:jc w:val="center"/>
              <w:rPr>
                <w:noProof/>
              </w:rPr>
            </w:pPr>
            <w:bookmarkStart w:id="3" w:name="_Hlk477176602"/>
            <w:r w:rsidRPr="006D6FAD">
              <w:rPr>
                <w:noProof/>
              </w:rPr>
              <w:lastRenderedPageBreak/>
              <w:drawing>
                <wp:inline distT="0" distB="0" distL="0" distR="0" wp14:anchorId="0887BBBE" wp14:editId="5A3A1B93">
                  <wp:extent cx="371475" cy="301722"/>
                  <wp:effectExtent l="0" t="0" r="0" b="3175"/>
                  <wp:docPr id="67" name="Picture 7">
                    <a:extLst xmlns:a="http://schemas.openxmlformats.org/drawingml/2006/main">
                      <a:ext uri="{FF2B5EF4-FFF2-40B4-BE49-F238E27FC236}">
                        <a16:creationId xmlns:a16="http://schemas.microsoft.com/office/drawing/2014/main" id="{0BC5BBF6-8ED0-48A1-A8AA-D67DAA320A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C5BBF6-8ED0-48A1-A8AA-D67DAA320A7C}"/>
                              </a:ext>
                            </a:extLst>
                          </pic:cNvPr>
                          <pic:cNvPicPr>
                            <a:picLocks noChangeAspect="1"/>
                          </pic:cNvPicPr>
                        </pic:nvPicPr>
                        <pic:blipFill>
                          <a:blip r:embed="rId9">
                            <a:duotone>
                              <a:prstClr val="black"/>
                              <a:schemeClr val="accent1">
                                <a:tint val="45000"/>
                                <a:satMod val="400000"/>
                              </a:schemeClr>
                            </a:duotone>
                          </a:blip>
                          <a:stretch>
                            <a:fillRect/>
                          </a:stretch>
                        </pic:blipFill>
                        <pic:spPr>
                          <a:xfrm>
                            <a:off x="0" y="0"/>
                            <a:ext cx="375033" cy="304612"/>
                          </a:xfrm>
                          <a:prstGeom prst="rect">
                            <a:avLst/>
                          </a:prstGeom>
                          <a:noFill/>
                        </pic:spPr>
                      </pic:pic>
                    </a:graphicData>
                  </a:graphic>
                </wp:inline>
              </w:drawing>
            </w:r>
          </w:p>
        </w:tc>
        <w:tc>
          <w:tcPr>
            <w:tcW w:w="1530" w:type="dxa"/>
          </w:tcPr>
          <w:p w14:paraId="0748FA6D" w14:textId="77777777" w:rsidR="00B301C6" w:rsidRPr="00A60FE6" w:rsidRDefault="00B301C6" w:rsidP="00075FFB">
            <w:pPr>
              <w:rPr>
                <w:b/>
                <w:noProof/>
              </w:rPr>
            </w:pPr>
            <w:r w:rsidRPr="00A60FE6">
              <w:rPr>
                <w:b/>
                <w:noProof/>
              </w:rPr>
              <w:t>Decision Point</w:t>
            </w:r>
          </w:p>
        </w:tc>
        <w:tc>
          <w:tcPr>
            <w:tcW w:w="6025" w:type="dxa"/>
          </w:tcPr>
          <w:p w14:paraId="15BBCAE4" w14:textId="77777777" w:rsidR="00B301C6" w:rsidRPr="00A60FE6" w:rsidRDefault="00B301C6" w:rsidP="00075FFB">
            <w:pPr>
              <w:rPr>
                <w:i/>
                <w:noProof/>
              </w:rPr>
            </w:pPr>
            <w:r w:rsidRPr="000964E8">
              <w:rPr>
                <w:i/>
                <w:noProof/>
              </w:rPr>
              <w:t>Will all Microsoft Teams users be able to create Teams (recommended)?</w:t>
            </w:r>
          </w:p>
        </w:tc>
      </w:tr>
      <w:tr w:rsidR="00B301C6" w14:paraId="14C945CE" w14:textId="77777777" w:rsidTr="00075FFB">
        <w:tc>
          <w:tcPr>
            <w:tcW w:w="1075" w:type="dxa"/>
          </w:tcPr>
          <w:p w14:paraId="5DD43D68" w14:textId="77777777" w:rsidR="00B301C6" w:rsidRDefault="00B301C6" w:rsidP="00075FFB">
            <w:pPr>
              <w:jc w:val="center"/>
              <w:rPr>
                <w:noProof/>
              </w:rPr>
            </w:pPr>
            <w:r w:rsidRPr="006B1FC4">
              <w:rPr>
                <w:noProof/>
              </w:rPr>
              <w:drawing>
                <wp:inline distT="0" distB="0" distL="0" distR="0" wp14:anchorId="0240AF0C" wp14:editId="06880E45">
                  <wp:extent cx="403014" cy="325128"/>
                  <wp:effectExtent l="0" t="0" r="0" b="0"/>
                  <wp:docPr id="68" name="Picture 10">
                    <a:extLst xmlns:a="http://schemas.openxmlformats.org/drawingml/2006/main">
                      <a:ext uri="{FF2B5EF4-FFF2-40B4-BE49-F238E27FC236}">
                        <a16:creationId xmlns:a16="http://schemas.microsoft.com/office/drawing/2014/main" id="{52998C46-B892-4176-A834-FA0937736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2998C46-B892-4176-A834-FA0937736A8C}"/>
                              </a:ext>
                            </a:extLst>
                          </pic:cNvPr>
                          <pic:cNvPicPr>
                            <a:picLocks noChangeAspect="1"/>
                          </pic:cNvPicPr>
                        </pic:nvPicPr>
                        <pic:blipFill>
                          <a:blip r:embed="rId10">
                            <a:duotone>
                              <a:prstClr val="black"/>
                              <a:schemeClr val="accent1">
                                <a:tint val="45000"/>
                                <a:satMod val="400000"/>
                              </a:schemeClr>
                            </a:duotone>
                          </a:blip>
                          <a:stretch>
                            <a:fillRect/>
                          </a:stretch>
                        </pic:blipFill>
                        <pic:spPr>
                          <a:xfrm>
                            <a:off x="0" y="0"/>
                            <a:ext cx="403014" cy="325128"/>
                          </a:xfrm>
                          <a:prstGeom prst="rect">
                            <a:avLst/>
                          </a:prstGeom>
                          <a:noFill/>
                        </pic:spPr>
                      </pic:pic>
                    </a:graphicData>
                  </a:graphic>
                </wp:inline>
              </w:drawing>
            </w:r>
          </w:p>
        </w:tc>
        <w:tc>
          <w:tcPr>
            <w:tcW w:w="1530" w:type="dxa"/>
          </w:tcPr>
          <w:p w14:paraId="3244AF2D" w14:textId="77777777" w:rsidR="00B301C6" w:rsidRPr="00A60FE6" w:rsidRDefault="00B301C6" w:rsidP="00075FFB">
            <w:pPr>
              <w:rPr>
                <w:b/>
                <w:noProof/>
              </w:rPr>
            </w:pPr>
            <w:r w:rsidRPr="00A60FE6">
              <w:rPr>
                <w:b/>
                <w:noProof/>
              </w:rPr>
              <w:t>Next Steps</w:t>
            </w:r>
          </w:p>
        </w:tc>
        <w:tc>
          <w:tcPr>
            <w:tcW w:w="6025" w:type="dxa"/>
          </w:tcPr>
          <w:p w14:paraId="10011682" w14:textId="77777777" w:rsidR="00B301C6" w:rsidRPr="00A60FE6" w:rsidRDefault="00B301C6" w:rsidP="00075FFB">
            <w:pPr>
              <w:rPr>
                <w:i/>
                <w:noProof/>
              </w:rPr>
            </w:pPr>
            <w:r w:rsidRPr="000964E8">
              <w:rPr>
                <w:i/>
                <w:noProof/>
              </w:rPr>
              <w:t>Modify the default permissions for who can create O365 Groups if you need to limit who can create Teams</w:t>
            </w:r>
          </w:p>
        </w:tc>
      </w:tr>
    </w:tbl>
    <w:bookmarkEnd w:id="3"/>
    <w:p w14:paraId="39FA27FC" w14:textId="28BD0713" w:rsidR="00371586" w:rsidRPr="00583E22" w:rsidRDefault="00371586" w:rsidP="00583E22">
      <w:pPr>
        <w:ind w:left="720"/>
        <w:rPr>
          <w:i/>
          <w:color w:val="00B050"/>
        </w:rPr>
      </w:pPr>
      <w:r>
        <w:rPr>
          <w:noProof/>
          <w:lang w:val="en-GB" w:eastAsia="en-GB"/>
        </w:rPr>
        <mc:AlternateContent>
          <mc:Choice Requires="wps">
            <w:drawing>
              <wp:anchor distT="45720" distB="45720" distL="114300" distR="114300" simplePos="0" relativeHeight="251669504" behindDoc="0" locked="0" layoutInCell="1" allowOverlap="1" wp14:anchorId="12D346A1" wp14:editId="4E493B85">
                <wp:simplePos x="0" y="0"/>
                <wp:positionH relativeFrom="margin">
                  <wp:posOffset>0</wp:posOffset>
                </wp:positionH>
                <wp:positionV relativeFrom="paragraph">
                  <wp:posOffset>514985</wp:posOffset>
                </wp:positionV>
                <wp:extent cx="5928995" cy="807720"/>
                <wp:effectExtent l="0" t="0" r="14605"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807720"/>
                        </a:xfrm>
                        <a:prstGeom prst="rect">
                          <a:avLst/>
                        </a:prstGeom>
                        <a:solidFill>
                          <a:srgbClr val="FFFFFF"/>
                        </a:solidFill>
                        <a:ln w="9525">
                          <a:solidFill>
                            <a:srgbClr val="000000"/>
                          </a:solidFill>
                          <a:miter lim="800000"/>
                          <a:headEnd/>
                          <a:tailEnd/>
                        </a:ln>
                      </wps:spPr>
                      <wps:txbx>
                        <w:txbxContent>
                          <w:p w14:paraId="4B48F04B" w14:textId="77777777" w:rsidR="008378B0" w:rsidRDefault="008378B0" w:rsidP="008378B0">
                            <w:r>
                              <w:t>&lt; text &gt;</w:t>
                            </w:r>
                          </w:p>
                          <w:p w14:paraId="48373FF7" w14:textId="77777777" w:rsidR="00371586" w:rsidRDefault="00371586" w:rsidP="003715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346A1" id="_x0000_t202" coordsize="21600,21600" o:spt="202" path="m,l,21600r21600,l21600,xe">
                <v:stroke joinstyle="miter"/>
                <v:path gradientshapeok="t" o:connecttype="rect"/>
              </v:shapetype>
              <v:shape id="Text Box 6" o:spid="_x0000_s1026" type="#_x0000_t202" style="position:absolute;left:0;text-align:left;margin-left:0;margin-top:40.55pt;width:466.85pt;height:63.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">
                <v:textbox>
                  <w:txbxContent>
                    <w:p w14:paraId="4B48F04B" w14:textId="77777777" w:rsidR="008378B0" w:rsidRDefault="008378B0" w:rsidP="008378B0">
                      <w:r>
                        <w:t>&lt; text &gt;</w:t>
                      </w:r>
                    </w:p>
                    <w:p w14:paraId="48373FF7" w14:textId="77777777" w:rsidR="00371586" w:rsidRDefault="00371586" w:rsidP="00371586"/>
                  </w:txbxContent>
                </v:textbox>
                <w10:wrap type="square" anchorx="margin"/>
              </v:shape>
            </w:pict>
          </mc:Fallback>
        </mc:AlternateContent>
      </w:r>
    </w:p>
    <w:p w14:paraId="0A9DD4F4" w14:textId="77777777" w:rsidR="00371586" w:rsidRDefault="00371586" w:rsidP="00371586">
      <w:pPr>
        <w:ind w:left="720"/>
        <w:rPr>
          <w:noProof/>
        </w:rPr>
      </w:pPr>
    </w:p>
    <w:p w14:paraId="4F28701F" w14:textId="3758D501" w:rsidR="00B301C6" w:rsidRDefault="00B301C6" w:rsidP="00B301C6">
      <w:pPr>
        <w:rPr>
          <w:b/>
          <w:color w:val="00B05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530"/>
        <w:gridCol w:w="6025"/>
      </w:tblGrid>
      <w:tr w:rsidR="00B301C6" w14:paraId="020BF0CC" w14:textId="77777777" w:rsidTr="00075FFB">
        <w:trPr>
          <w:trHeight w:val="972"/>
        </w:trPr>
        <w:tc>
          <w:tcPr>
            <w:tcW w:w="1075" w:type="dxa"/>
          </w:tcPr>
          <w:p w14:paraId="515DBE9B" w14:textId="77777777" w:rsidR="00B301C6" w:rsidRDefault="00B301C6" w:rsidP="00075FFB">
            <w:pPr>
              <w:jc w:val="center"/>
              <w:rPr>
                <w:noProof/>
              </w:rPr>
            </w:pPr>
            <w:r w:rsidRPr="006D6FAD">
              <w:rPr>
                <w:noProof/>
              </w:rPr>
              <w:drawing>
                <wp:inline distT="0" distB="0" distL="0" distR="0" wp14:anchorId="4C5BFC7E" wp14:editId="7FF25060">
                  <wp:extent cx="371475" cy="301722"/>
                  <wp:effectExtent l="0" t="0" r="0" b="3175"/>
                  <wp:docPr id="74" name="Picture 7">
                    <a:extLst xmlns:a="http://schemas.openxmlformats.org/drawingml/2006/main">
                      <a:ext uri="{FF2B5EF4-FFF2-40B4-BE49-F238E27FC236}">
                        <a16:creationId xmlns:a16="http://schemas.microsoft.com/office/drawing/2014/main" id="{0BC5BBF6-8ED0-48A1-A8AA-D67DAA320A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C5BBF6-8ED0-48A1-A8AA-D67DAA320A7C}"/>
                              </a:ext>
                            </a:extLst>
                          </pic:cNvPr>
                          <pic:cNvPicPr>
                            <a:picLocks noChangeAspect="1"/>
                          </pic:cNvPicPr>
                        </pic:nvPicPr>
                        <pic:blipFill>
                          <a:blip r:embed="rId9">
                            <a:duotone>
                              <a:prstClr val="black"/>
                              <a:schemeClr val="accent1">
                                <a:tint val="45000"/>
                                <a:satMod val="400000"/>
                              </a:schemeClr>
                            </a:duotone>
                          </a:blip>
                          <a:stretch>
                            <a:fillRect/>
                          </a:stretch>
                        </pic:blipFill>
                        <pic:spPr>
                          <a:xfrm>
                            <a:off x="0" y="0"/>
                            <a:ext cx="375033" cy="304612"/>
                          </a:xfrm>
                          <a:prstGeom prst="rect">
                            <a:avLst/>
                          </a:prstGeom>
                          <a:noFill/>
                        </pic:spPr>
                      </pic:pic>
                    </a:graphicData>
                  </a:graphic>
                </wp:inline>
              </w:drawing>
            </w:r>
          </w:p>
        </w:tc>
        <w:tc>
          <w:tcPr>
            <w:tcW w:w="1530" w:type="dxa"/>
          </w:tcPr>
          <w:p w14:paraId="146620F8" w14:textId="77777777" w:rsidR="00B301C6" w:rsidRPr="00A60FE6" w:rsidRDefault="00B301C6" w:rsidP="00075FFB">
            <w:pPr>
              <w:rPr>
                <w:b/>
                <w:noProof/>
              </w:rPr>
            </w:pPr>
            <w:r w:rsidRPr="00A60FE6">
              <w:rPr>
                <w:b/>
                <w:noProof/>
              </w:rPr>
              <w:t>Decision Point</w:t>
            </w:r>
          </w:p>
        </w:tc>
        <w:tc>
          <w:tcPr>
            <w:tcW w:w="6025" w:type="dxa"/>
          </w:tcPr>
          <w:p w14:paraId="2D0B89B6" w14:textId="03024E57" w:rsidR="00B301C6" w:rsidRDefault="00B301C6" w:rsidP="00075FFB">
            <w:pPr>
              <w:rPr>
                <w:i/>
                <w:noProof/>
              </w:rPr>
            </w:pPr>
            <w:r w:rsidRPr="00A91149">
              <w:rPr>
                <w:i/>
                <w:noProof/>
              </w:rPr>
              <w:t xml:space="preserve">Have you evaluated your network capabilities for supporting </w:t>
            </w:r>
            <w:r w:rsidR="00ED2924">
              <w:rPr>
                <w:i/>
                <w:noProof/>
              </w:rPr>
              <w:t>r</w:t>
            </w:r>
            <w:r w:rsidRPr="00A91149">
              <w:rPr>
                <w:i/>
                <w:noProof/>
              </w:rPr>
              <w:t xml:space="preserve">eal </w:t>
            </w:r>
            <w:r w:rsidR="00ED2924">
              <w:rPr>
                <w:i/>
                <w:noProof/>
              </w:rPr>
              <w:t>t</w:t>
            </w:r>
            <w:r w:rsidRPr="00A91149">
              <w:rPr>
                <w:i/>
                <w:noProof/>
              </w:rPr>
              <w:t xml:space="preserve">ime </w:t>
            </w:r>
            <w:r w:rsidR="00ED2924">
              <w:rPr>
                <w:i/>
                <w:noProof/>
              </w:rPr>
              <w:t>m</w:t>
            </w:r>
            <w:r w:rsidRPr="00A91149">
              <w:rPr>
                <w:i/>
                <w:noProof/>
              </w:rPr>
              <w:t xml:space="preserve">edia? </w:t>
            </w:r>
          </w:p>
          <w:p w14:paraId="2EAEC6C3" w14:textId="2C234965" w:rsidR="00B301C6" w:rsidRPr="00A60FE6" w:rsidRDefault="00B301C6" w:rsidP="00075FFB">
            <w:pPr>
              <w:rPr>
                <w:i/>
                <w:noProof/>
              </w:rPr>
            </w:pPr>
            <w:r w:rsidRPr="00A91149">
              <w:rPr>
                <w:i/>
                <w:noProof/>
              </w:rPr>
              <w:t xml:space="preserve">If your network has not been properly assessed, or you know it will not support </w:t>
            </w:r>
            <w:r w:rsidR="00ED2924">
              <w:rPr>
                <w:i/>
                <w:noProof/>
              </w:rPr>
              <w:t>r</w:t>
            </w:r>
            <w:r w:rsidRPr="00A91149">
              <w:rPr>
                <w:i/>
                <w:noProof/>
              </w:rPr>
              <w:t xml:space="preserve">eal </w:t>
            </w:r>
            <w:r w:rsidR="00ED2924">
              <w:rPr>
                <w:i/>
                <w:noProof/>
              </w:rPr>
              <w:t>t</w:t>
            </w:r>
            <w:r w:rsidRPr="00A91149">
              <w:rPr>
                <w:i/>
                <w:noProof/>
              </w:rPr>
              <w:t xml:space="preserve">ime </w:t>
            </w:r>
            <w:r w:rsidR="00ED2924">
              <w:rPr>
                <w:i/>
                <w:noProof/>
              </w:rPr>
              <w:t>m</w:t>
            </w:r>
            <w:r w:rsidRPr="00A91149">
              <w:rPr>
                <w:i/>
                <w:noProof/>
              </w:rPr>
              <w:t>edia, will you disable video and screen sharing capabilities to reduce network impact and poor Teams experiences?</w:t>
            </w:r>
          </w:p>
        </w:tc>
      </w:tr>
      <w:tr w:rsidR="00B301C6" w14:paraId="38090044" w14:textId="77777777" w:rsidTr="00075FFB">
        <w:tc>
          <w:tcPr>
            <w:tcW w:w="1075" w:type="dxa"/>
          </w:tcPr>
          <w:p w14:paraId="1F21804D" w14:textId="77777777" w:rsidR="00B301C6" w:rsidRDefault="00B301C6" w:rsidP="00075FFB">
            <w:pPr>
              <w:jc w:val="center"/>
              <w:rPr>
                <w:noProof/>
              </w:rPr>
            </w:pPr>
            <w:r w:rsidRPr="006B1FC4">
              <w:rPr>
                <w:noProof/>
              </w:rPr>
              <w:drawing>
                <wp:inline distT="0" distB="0" distL="0" distR="0" wp14:anchorId="0E027494" wp14:editId="0F3F156E">
                  <wp:extent cx="403014" cy="325128"/>
                  <wp:effectExtent l="0" t="0" r="0" b="0"/>
                  <wp:docPr id="78" name="Picture 10">
                    <a:extLst xmlns:a="http://schemas.openxmlformats.org/drawingml/2006/main">
                      <a:ext uri="{FF2B5EF4-FFF2-40B4-BE49-F238E27FC236}">
                        <a16:creationId xmlns:a16="http://schemas.microsoft.com/office/drawing/2014/main" id="{52998C46-B892-4176-A834-FA0937736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2998C46-B892-4176-A834-FA0937736A8C}"/>
                              </a:ext>
                            </a:extLst>
                          </pic:cNvPr>
                          <pic:cNvPicPr>
                            <a:picLocks noChangeAspect="1"/>
                          </pic:cNvPicPr>
                        </pic:nvPicPr>
                        <pic:blipFill>
                          <a:blip r:embed="rId10">
                            <a:duotone>
                              <a:prstClr val="black"/>
                              <a:schemeClr val="accent1">
                                <a:tint val="45000"/>
                                <a:satMod val="400000"/>
                              </a:schemeClr>
                            </a:duotone>
                          </a:blip>
                          <a:stretch>
                            <a:fillRect/>
                          </a:stretch>
                        </pic:blipFill>
                        <pic:spPr>
                          <a:xfrm>
                            <a:off x="0" y="0"/>
                            <a:ext cx="403014" cy="325128"/>
                          </a:xfrm>
                          <a:prstGeom prst="rect">
                            <a:avLst/>
                          </a:prstGeom>
                          <a:noFill/>
                        </pic:spPr>
                      </pic:pic>
                    </a:graphicData>
                  </a:graphic>
                </wp:inline>
              </w:drawing>
            </w:r>
          </w:p>
        </w:tc>
        <w:tc>
          <w:tcPr>
            <w:tcW w:w="1530" w:type="dxa"/>
          </w:tcPr>
          <w:p w14:paraId="6343DAAC" w14:textId="77777777" w:rsidR="00B301C6" w:rsidRPr="00A60FE6" w:rsidRDefault="00B301C6" w:rsidP="00075FFB">
            <w:pPr>
              <w:rPr>
                <w:b/>
                <w:noProof/>
              </w:rPr>
            </w:pPr>
            <w:r w:rsidRPr="00A60FE6">
              <w:rPr>
                <w:b/>
                <w:noProof/>
              </w:rPr>
              <w:t>Next Steps</w:t>
            </w:r>
          </w:p>
        </w:tc>
        <w:tc>
          <w:tcPr>
            <w:tcW w:w="6025" w:type="dxa"/>
          </w:tcPr>
          <w:p w14:paraId="3D28DB04" w14:textId="77777777" w:rsidR="00B301C6" w:rsidRPr="00A91149" w:rsidRDefault="00B301C6" w:rsidP="00B301C6">
            <w:pPr>
              <w:numPr>
                <w:ilvl w:val="0"/>
                <w:numId w:val="1"/>
              </w:numPr>
              <w:ind w:left="360"/>
              <w:rPr>
                <w:i/>
                <w:noProof/>
              </w:rPr>
            </w:pPr>
            <w:r w:rsidRPr="00A91149">
              <w:rPr>
                <w:i/>
                <w:noProof/>
              </w:rPr>
              <w:t xml:space="preserve">Network Quality Unknown: Follow the Network Readiness Assessment guidance at skypeoperationsframework.com to determine if your network is ready for Real Time Media. </w:t>
            </w:r>
          </w:p>
          <w:p w14:paraId="6366FCD2" w14:textId="77777777" w:rsidR="00B301C6" w:rsidRPr="00A91149" w:rsidRDefault="00B301C6" w:rsidP="00B301C6">
            <w:pPr>
              <w:numPr>
                <w:ilvl w:val="0"/>
                <w:numId w:val="1"/>
              </w:numPr>
              <w:ind w:left="360"/>
              <w:rPr>
                <w:i/>
                <w:noProof/>
              </w:rPr>
            </w:pPr>
            <w:r w:rsidRPr="00A91149">
              <w:rPr>
                <w:i/>
                <w:noProof/>
              </w:rPr>
              <w:t>Network Quality Poor: Perform network remediation steps to provide a proper environment for high quality Real Time Media</w:t>
            </w:r>
          </w:p>
          <w:p w14:paraId="00FDF25D" w14:textId="77777777" w:rsidR="00B301C6" w:rsidRPr="00A91149" w:rsidRDefault="00B301C6" w:rsidP="00B301C6">
            <w:pPr>
              <w:numPr>
                <w:ilvl w:val="0"/>
                <w:numId w:val="1"/>
              </w:numPr>
              <w:ind w:left="360"/>
              <w:rPr>
                <w:b/>
                <w:i/>
                <w:noProof/>
              </w:rPr>
            </w:pPr>
            <w:r w:rsidRPr="00A91149">
              <w:rPr>
                <w:i/>
                <w:noProof/>
              </w:rPr>
              <w:t xml:space="preserve">Network Satisfactory: Ensure all IP addresses and ports are properly accessible </w:t>
            </w:r>
          </w:p>
          <w:p w14:paraId="294786BE" w14:textId="77777777" w:rsidR="00B301C6" w:rsidRPr="00A60FE6" w:rsidRDefault="00B301C6" w:rsidP="00075FFB">
            <w:pPr>
              <w:rPr>
                <w:i/>
                <w:noProof/>
              </w:rPr>
            </w:pPr>
          </w:p>
        </w:tc>
      </w:tr>
    </w:tbl>
    <w:p w14:paraId="6CB58AB8" w14:textId="202CC6B5" w:rsidR="00371586" w:rsidRPr="00B301C6" w:rsidRDefault="008378B0" w:rsidP="00B301C6">
      <w:pPr>
        <w:rPr>
          <w:b/>
          <w:color w:val="00B050"/>
        </w:rPr>
      </w:pPr>
      <w:r>
        <w:rPr>
          <w:noProof/>
          <w:lang w:val="en-GB" w:eastAsia="en-GB"/>
        </w:rPr>
        <mc:AlternateContent>
          <mc:Choice Requires="wps">
            <w:drawing>
              <wp:anchor distT="45720" distB="45720" distL="114300" distR="114300" simplePos="0" relativeHeight="251671552" behindDoc="0" locked="0" layoutInCell="1" allowOverlap="1" wp14:anchorId="5B1B2A86" wp14:editId="3C3B2FEB">
                <wp:simplePos x="0" y="0"/>
                <wp:positionH relativeFrom="margin">
                  <wp:posOffset>-5080</wp:posOffset>
                </wp:positionH>
                <wp:positionV relativeFrom="paragraph">
                  <wp:posOffset>245745</wp:posOffset>
                </wp:positionV>
                <wp:extent cx="5928995" cy="807720"/>
                <wp:effectExtent l="0" t="0" r="14605" b="1143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807720"/>
                        </a:xfrm>
                        <a:prstGeom prst="rect">
                          <a:avLst/>
                        </a:prstGeom>
                        <a:solidFill>
                          <a:srgbClr val="FFFFFF"/>
                        </a:solidFill>
                        <a:ln w="9525">
                          <a:solidFill>
                            <a:srgbClr val="000000"/>
                          </a:solidFill>
                          <a:miter lim="800000"/>
                          <a:headEnd/>
                          <a:tailEnd/>
                        </a:ln>
                      </wps:spPr>
                      <wps:txbx>
                        <w:txbxContent>
                          <w:p w14:paraId="39351920" w14:textId="77777777" w:rsidR="008378B0" w:rsidRDefault="008378B0" w:rsidP="008378B0">
                            <w:r>
                              <w:t>&lt; text &gt;</w:t>
                            </w:r>
                          </w:p>
                          <w:p w14:paraId="4511B72B" w14:textId="77777777" w:rsidR="00371586" w:rsidRDefault="00371586" w:rsidP="003715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B2A86" id="Text Box 7" o:spid="_x0000_s1027" type="#_x0000_t202" style="position:absolute;margin-left:-.4pt;margin-top:19.35pt;width:466.85pt;height:6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">
                <v:textbox>
                  <w:txbxContent>
                    <w:p w14:paraId="39351920" w14:textId="77777777" w:rsidR="008378B0" w:rsidRDefault="008378B0" w:rsidP="008378B0">
                      <w:r>
                        <w:t>&lt; text &gt;</w:t>
                      </w:r>
                    </w:p>
                    <w:p w14:paraId="4511B72B" w14:textId="77777777" w:rsidR="00371586" w:rsidRDefault="00371586" w:rsidP="00371586"/>
                  </w:txbxContent>
                </v:textbox>
                <w10:wrap type="square" anchorx="margin"/>
              </v:shape>
            </w:pict>
          </mc:Fallback>
        </mc:AlternateContent>
      </w:r>
      <w:r w:rsidR="00371586" w:rsidRPr="00B301C6">
        <w:rPr>
          <w:i/>
          <w:color w:val="00B050"/>
        </w:rPr>
        <w:t xml:space="preserve"> </w:t>
      </w:r>
    </w:p>
    <w:p w14:paraId="53ACBE97" w14:textId="77777777" w:rsidR="00371586" w:rsidRDefault="00371586" w:rsidP="00371586">
      <w:pPr>
        <w:rPr>
          <w:i/>
        </w:rPr>
      </w:pPr>
    </w:p>
    <w:p w14:paraId="5EBBAEC9" w14:textId="77777777" w:rsidR="00B301C6" w:rsidRDefault="00B301C6">
      <w:pPr>
        <w:rPr>
          <w:b/>
          <w:i/>
          <w:color w:val="FF0000"/>
        </w:rPr>
      </w:pPr>
      <w:r>
        <w:rPr>
          <w:b/>
          <w:i/>
          <w:color w:val="FF0000"/>
        </w:rPr>
        <w:br w:type="page"/>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530"/>
        <w:gridCol w:w="6025"/>
      </w:tblGrid>
      <w:tr w:rsidR="001F43B6" w14:paraId="09C1B975" w14:textId="77777777" w:rsidTr="00075FFB">
        <w:trPr>
          <w:trHeight w:val="972"/>
        </w:trPr>
        <w:tc>
          <w:tcPr>
            <w:tcW w:w="1075" w:type="dxa"/>
          </w:tcPr>
          <w:p w14:paraId="7846643F" w14:textId="77777777" w:rsidR="001F43B6" w:rsidRDefault="001F43B6" w:rsidP="00075FFB">
            <w:pPr>
              <w:jc w:val="center"/>
              <w:rPr>
                <w:noProof/>
              </w:rPr>
            </w:pPr>
            <w:r w:rsidRPr="006D6FAD">
              <w:rPr>
                <w:noProof/>
              </w:rPr>
              <w:lastRenderedPageBreak/>
              <w:drawing>
                <wp:inline distT="0" distB="0" distL="0" distR="0" wp14:anchorId="37B2ADC1" wp14:editId="5CC083E7">
                  <wp:extent cx="371475" cy="301722"/>
                  <wp:effectExtent l="0" t="0" r="0" b="3175"/>
                  <wp:docPr id="79" name="Picture 7">
                    <a:extLst xmlns:a="http://schemas.openxmlformats.org/drawingml/2006/main">
                      <a:ext uri="{FF2B5EF4-FFF2-40B4-BE49-F238E27FC236}">
                        <a16:creationId xmlns:a16="http://schemas.microsoft.com/office/drawing/2014/main" id="{0BC5BBF6-8ED0-48A1-A8AA-D67DAA320A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C5BBF6-8ED0-48A1-A8AA-D67DAA320A7C}"/>
                              </a:ext>
                            </a:extLst>
                          </pic:cNvPr>
                          <pic:cNvPicPr>
                            <a:picLocks noChangeAspect="1"/>
                          </pic:cNvPicPr>
                        </pic:nvPicPr>
                        <pic:blipFill>
                          <a:blip r:embed="rId9">
                            <a:duotone>
                              <a:prstClr val="black"/>
                              <a:schemeClr val="accent1">
                                <a:tint val="45000"/>
                                <a:satMod val="400000"/>
                              </a:schemeClr>
                            </a:duotone>
                          </a:blip>
                          <a:stretch>
                            <a:fillRect/>
                          </a:stretch>
                        </pic:blipFill>
                        <pic:spPr>
                          <a:xfrm>
                            <a:off x="0" y="0"/>
                            <a:ext cx="375033" cy="304612"/>
                          </a:xfrm>
                          <a:prstGeom prst="rect">
                            <a:avLst/>
                          </a:prstGeom>
                          <a:noFill/>
                        </pic:spPr>
                      </pic:pic>
                    </a:graphicData>
                  </a:graphic>
                </wp:inline>
              </w:drawing>
            </w:r>
          </w:p>
        </w:tc>
        <w:tc>
          <w:tcPr>
            <w:tcW w:w="1530" w:type="dxa"/>
          </w:tcPr>
          <w:p w14:paraId="3F80BB0D" w14:textId="77777777" w:rsidR="001F43B6" w:rsidRPr="00A60FE6" w:rsidRDefault="001F43B6" w:rsidP="00075FFB">
            <w:pPr>
              <w:rPr>
                <w:b/>
                <w:noProof/>
              </w:rPr>
            </w:pPr>
            <w:r w:rsidRPr="00A60FE6">
              <w:rPr>
                <w:b/>
                <w:noProof/>
              </w:rPr>
              <w:t>Decision Point</w:t>
            </w:r>
          </w:p>
        </w:tc>
        <w:tc>
          <w:tcPr>
            <w:tcW w:w="6025" w:type="dxa"/>
          </w:tcPr>
          <w:p w14:paraId="7A7003BE" w14:textId="0A48985A" w:rsidR="00ED2924" w:rsidRDefault="001F43B6" w:rsidP="00075FFB">
            <w:pPr>
              <w:rPr>
                <w:i/>
                <w:noProof/>
              </w:rPr>
            </w:pPr>
            <w:r w:rsidRPr="00A91149">
              <w:rPr>
                <w:i/>
                <w:noProof/>
              </w:rPr>
              <w:t>What security and compliance features does your organization require?</w:t>
            </w:r>
          </w:p>
          <w:p w14:paraId="4894A66F" w14:textId="3A215342" w:rsidR="00ED2924" w:rsidRPr="00A60FE6" w:rsidRDefault="00ED2924" w:rsidP="00075FFB">
            <w:pPr>
              <w:rPr>
                <w:i/>
                <w:noProof/>
              </w:rPr>
            </w:pPr>
          </w:p>
        </w:tc>
      </w:tr>
      <w:tr w:rsidR="001F43B6" w14:paraId="1405A5B4" w14:textId="77777777" w:rsidTr="00075FFB">
        <w:tc>
          <w:tcPr>
            <w:tcW w:w="1075" w:type="dxa"/>
          </w:tcPr>
          <w:p w14:paraId="67F47BC4" w14:textId="77777777" w:rsidR="001F43B6" w:rsidRDefault="001F43B6" w:rsidP="00075FFB">
            <w:pPr>
              <w:jc w:val="center"/>
              <w:rPr>
                <w:noProof/>
              </w:rPr>
            </w:pPr>
            <w:r w:rsidRPr="006B1FC4">
              <w:rPr>
                <w:noProof/>
              </w:rPr>
              <w:drawing>
                <wp:inline distT="0" distB="0" distL="0" distR="0" wp14:anchorId="609116FF" wp14:editId="392C2BEC">
                  <wp:extent cx="403014" cy="325128"/>
                  <wp:effectExtent l="0" t="0" r="0" b="0"/>
                  <wp:docPr id="80" name="Picture 10">
                    <a:extLst xmlns:a="http://schemas.openxmlformats.org/drawingml/2006/main">
                      <a:ext uri="{FF2B5EF4-FFF2-40B4-BE49-F238E27FC236}">
                        <a16:creationId xmlns:a16="http://schemas.microsoft.com/office/drawing/2014/main" id="{52998C46-B892-4176-A834-FA0937736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2998C46-B892-4176-A834-FA0937736A8C}"/>
                              </a:ext>
                            </a:extLst>
                          </pic:cNvPr>
                          <pic:cNvPicPr>
                            <a:picLocks noChangeAspect="1"/>
                          </pic:cNvPicPr>
                        </pic:nvPicPr>
                        <pic:blipFill>
                          <a:blip r:embed="rId10">
                            <a:duotone>
                              <a:prstClr val="black"/>
                              <a:schemeClr val="accent1">
                                <a:tint val="45000"/>
                                <a:satMod val="400000"/>
                              </a:schemeClr>
                            </a:duotone>
                          </a:blip>
                          <a:stretch>
                            <a:fillRect/>
                          </a:stretch>
                        </pic:blipFill>
                        <pic:spPr>
                          <a:xfrm>
                            <a:off x="0" y="0"/>
                            <a:ext cx="403014" cy="325128"/>
                          </a:xfrm>
                          <a:prstGeom prst="rect">
                            <a:avLst/>
                          </a:prstGeom>
                          <a:noFill/>
                        </pic:spPr>
                      </pic:pic>
                    </a:graphicData>
                  </a:graphic>
                </wp:inline>
              </w:drawing>
            </w:r>
          </w:p>
        </w:tc>
        <w:tc>
          <w:tcPr>
            <w:tcW w:w="1530" w:type="dxa"/>
          </w:tcPr>
          <w:p w14:paraId="293D0C3C" w14:textId="77777777" w:rsidR="001F43B6" w:rsidRPr="00A60FE6" w:rsidRDefault="001F43B6" w:rsidP="00075FFB">
            <w:pPr>
              <w:rPr>
                <w:b/>
                <w:noProof/>
              </w:rPr>
            </w:pPr>
            <w:r w:rsidRPr="00A60FE6">
              <w:rPr>
                <w:b/>
                <w:noProof/>
              </w:rPr>
              <w:t>Next Steps</w:t>
            </w:r>
          </w:p>
        </w:tc>
        <w:tc>
          <w:tcPr>
            <w:tcW w:w="6025" w:type="dxa"/>
          </w:tcPr>
          <w:p w14:paraId="260B2135" w14:textId="77777777" w:rsidR="001F43B6" w:rsidRPr="00A60FE6" w:rsidRDefault="001F43B6" w:rsidP="00075FFB">
            <w:pPr>
              <w:rPr>
                <w:i/>
                <w:noProof/>
              </w:rPr>
            </w:pPr>
            <w:r w:rsidRPr="00A91149">
              <w:rPr>
                <w:i/>
                <w:noProof/>
              </w:rPr>
              <w:t>Document the required security and compliance features in the table below</w:t>
            </w:r>
            <w:r>
              <w:rPr>
                <w:i/>
                <w:noProof/>
              </w:rPr>
              <w:t>.</w:t>
            </w:r>
          </w:p>
        </w:tc>
      </w:tr>
    </w:tbl>
    <w:p w14:paraId="348E669E" w14:textId="7AB1223E" w:rsidR="00371586" w:rsidRDefault="00371586" w:rsidP="00371586"/>
    <w:p w14:paraId="787BA3C0" w14:textId="77777777" w:rsidR="001F43B6" w:rsidRDefault="001F43B6" w:rsidP="00371586"/>
    <w:tbl>
      <w:tblPr>
        <w:tblStyle w:val="GridTable4-Accent1"/>
        <w:tblW w:w="5000" w:type="pct"/>
        <w:tblLook w:val="04A0" w:firstRow="1" w:lastRow="0" w:firstColumn="1" w:lastColumn="0" w:noHBand="0" w:noVBand="1"/>
      </w:tblPr>
      <w:tblGrid>
        <w:gridCol w:w="7056"/>
        <w:gridCol w:w="2294"/>
      </w:tblGrid>
      <w:tr w:rsidR="00371586" w14:paraId="60BD798D" w14:textId="77777777" w:rsidTr="00F7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3" w:type="pct"/>
          </w:tcPr>
          <w:p w14:paraId="5603794A" w14:textId="77777777" w:rsidR="00371586" w:rsidRDefault="00371586" w:rsidP="00F71545">
            <w:r>
              <w:t>Security and Compliance Feature</w:t>
            </w:r>
          </w:p>
        </w:tc>
        <w:tc>
          <w:tcPr>
            <w:tcW w:w="1227" w:type="pct"/>
          </w:tcPr>
          <w:p w14:paraId="5E50E712" w14:textId="77777777" w:rsidR="00371586" w:rsidRDefault="00371586" w:rsidP="00F71545">
            <w:pPr>
              <w:cnfStyle w:val="100000000000" w:firstRow="1" w:lastRow="0" w:firstColumn="0" w:lastColumn="0" w:oddVBand="0" w:evenVBand="0" w:oddHBand="0" w:evenHBand="0" w:firstRowFirstColumn="0" w:firstRowLastColumn="0" w:lastRowFirstColumn="0" w:lastRowLastColumn="0"/>
            </w:pPr>
            <w:r>
              <w:t>Required</w:t>
            </w:r>
          </w:p>
        </w:tc>
      </w:tr>
      <w:tr w:rsidR="00371586" w14:paraId="4AE33197" w14:textId="77777777" w:rsidTr="00F7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3" w:type="pct"/>
          </w:tcPr>
          <w:p w14:paraId="5FECF228" w14:textId="77777777" w:rsidR="00371586" w:rsidRPr="00157006" w:rsidRDefault="00371586" w:rsidP="00F71545">
            <w:pPr>
              <w:rPr>
                <w:b w:val="0"/>
              </w:rPr>
            </w:pPr>
            <w:r w:rsidRPr="00157006">
              <w:rPr>
                <w:b w:val="0"/>
              </w:rPr>
              <w:t>Auditing and Reporting</w:t>
            </w:r>
          </w:p>
        </w:tc>
        <w:tc>
          <w:tcPr>
            <w:tcW w:w="1227" w:type="pct"/>
          </w:tcPr>
          <w:p w14:paraId="2012E3DE"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236051246"/>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Yes</w:t>
            </w:r>
          </w:p>
          <w:p w14:paraId="0FBC6E61"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641846258"/>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No</w:t>
            </w:r>
          </w:p>
        </w:tc>
      </w:tr>
      <w:tr w:rsidR="00371586" w14:paraId="242BB891" w14:textId="77777777" w:rsidTr="00F71545">
        <w:tc>
          <w:tcPr>
            <w:cnfStyle w:val="001000000000" w:firstRow="0" w:lastRow="0" w:firstColumn="1" w:lastColumn="0" w:oddVBand="0" w:evenVBand="0" w:oddHBand="0" w:evenHBand="0" w:firstRowFirstColumn="0" w:firstRowLastColumn="0" w:lastRowFirstColumn="0" w:lastRowLastColumn="0"/>
            <w:tcW w:w="3773" w:type="pct"/>
          </w:tcPr>
          <w:p w14:paraId="08F24A19" w14:textId="77777777" w:rsidR="00371586" w:rsidRPr="00157006" w:rsidRDefault="00371586" w:rsidP="00F71545">
            <w:pPr>
              <w:rPr>
                <w:b w:val="0"/>
              </w:rPr>
            </w:pPr>
            <w:r w:rsidRPr="00157006">
              <w:rPr>
                <w:b w:val="0"/>
              </w:rPr>
              <w:t>Compliance Content Search</w:t>
            </w:r>
          </w:p>
        </w:tc>
        <w:tc>
          <w:tcPr>
            <w:tcW w:w="1227" w:type="pct"/>
          </w:tcPr>
          <w:p w14:paraId="52114532"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428113876"/>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Yes</w:t>
            </w:r>
          </w:p>
          <w:p w14:paraId="7B987E21"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568305268"/>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No</w:t>
            </w:r>
          </w:p>
        </w:tc>
      </w:tr>
      <w:tr w:rsidR="00371586" w14:paraId="16E59A8D" w14:textId="77777777" w:rsidTr="00F7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3" w:type="pct"/>
          </w:tcPr>
          <w:p w14:paraId="3C5460D4" w14:textId="77777777" w:rsidR="00371586" w:rsidRPr="00157006" w:rsidRDefault="00371586" w:rsidP="00F71545">
            <w:pPr>
              <w:rPr>
                <w:b w:val="0"/>
              </w:rPr>
            </w:pPr>
            <w:r w:rsidRPr="00157006">
              <w:rPr>
                <w:b w:val="0"/>
              </w:rPr>
              <w:t>eDiscovery</w:t>
            </w:r>
          </w:p>
        </w:tc>
        <w:tc>
          <w:tcPr>
            <w:tcW w:w="1227" w:type="pct"/>
          </w:tcPr>
          <w:p w14:paraId="0C1369CE"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763023582"/>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Yes</w:t>
            </w:r>
          </w:p>
          <w:p w14:paraId="5FCEAD92" w14:textId="77777777" w:rsidR="00371586" w:rsidRDefault="00144F73" w:rsidP="00F71545">
            <w:pPr>
              <w:cnfStyle w:val="000000100000" w:firstRow="0" w:lastRow="0" w:firstColumn="0" w:lastColumn="0" w:oddVBand="0" w:evenVBand="0" w:oddHBand="1" w:evenHBand="0" w:firstRowFirstColumn="0" w:firstRowLastColumn="0" w:lastRowFirstColumn="0" w:lastRowLastColumn="0"/>
            </w:pPr>
            <w:sdt>
              <w:sdtPr>
                <w:id w:val="-1873671918"/>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No</w:t>
            </w:r>
          </w:p>
        </w:tc>
      </w:tr>
      <w:tr w:rsidR="00371586" w14:paraId="02CC7BB3" w14:textId="77777777" w:rsidTr="00F71545">
        <w:tc>
          <w:tcPr>
            <w:cnfStyle w:val="001000000000" w:firstRow="0" w:lastRow="0" w:firstColumn="1" w:lastColumn="0" w:oddVBand="0" w:evenVBand="0" w:oddHBand="0" w:evenHBand="0" w:firstRowFirstColumn="0" w:firstRowLastColumn="0" w:lastRowFirstColumn="0" w:lastRowLastColumn="0"/>
            <w:tcW w:w="3773" w:type="pct"/>
          </w:tcPr>
          <w:p w14:paraId="0166C4E7" w14:textId="77777777" w:rsidR="00371586" w:rsidRPr="00157006" w:rsidRDefault="00371586" w:rsidP="00F71545">
            <w:pPr>
              <w:rPr>
                <w:b w:val="0"/>
              </w:rPr>
            </w:pPr>
            <w:r w:rsidRPr="00157006">
              <w:rPr>
                <w:b w:val="0"/>
              </w:rPr>
              <w:t>Legal Hold</w:t>
            </w:r>
          </w:p>
        </w:tc>
        <w:tc>
          <w:tcPr>
            <w:tcW w:w="1227" w:type="pct"/>
          </w:tcPr>
          <w:p w14:paraId="5E9C95CD"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081015314"/>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Yes</w:t>
            </w:r>
          </w:p>
          <w:p w14:paraId="382BC90B" w14:textId="77777777" w:rsidR="00371586" w:rsidRDefault="00144F73" w:rsidP="00F71545">
            <w:pPr>
              <w:cnfStyle w:val="000000000000" w:firstRow="0" w:lastRow="0" w:firstColumn="0" w:lastColumn="0" w:oddVBand="0" w:evenVBand="0" w:oddHBand="0" w:evenHBand="0" w:firstRowFirstColumn="0" w:firstRowLastColumn="0" w:lastRowFirstColumn="0" w:lastRowLastColumn="0"/>
            </w:pPr>
            <w:sdt>
              <w:sdtPr>
                <w:id w:val="-1702242554"/>
                <w14:checkbox>
                  <w14:checked w14:val="0"/>
                  <w14:checkedState w14:val="2612" w14:font="MS Gothic"/>
                  <w14:uncheckedState w14:val="2610" w14:font="MS Gothic"/>
                </w14:checkbox>
              </w:sdtPr>
              <w:sdtEndPr/>
              <w:sdtContent>
                <w:r w:rsidR="00371586">
                  <w:rPr>
                    <w:rFonts w:ascii="MS Gothic" w:eastAsia="MS Gothic" w:hAnsi="MS Gothic" w:hint="eastAsia"/>
                  </w:rPr>
                  <w:t>☐</w:t>
                </w:r>
              </w:sdtContent>
            </w:sdt>
            <w:r w:rsidR="00371586">
              <w:t xml:space="preserve"> No</w:t>
            </w:r>
          </w:p>
        </w:tc>
      </w:tr>
    </w:tbl>
    <w:p w14:paraId="79B22730" w14:textId="2A6A9087" w:rsidR="00371586" w:rsidRDefault="00371586" w:rsidP="00371586">
      <w:pPr>
        <w:rPr>
          <w:color w:val="00B05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530"/>
        <w:gridCol w:w="6025"/>
      </w:tblGrid>
      <w:tr w:rsidR="001F43B6" w14:paraId="030B7C34" w14:textId="77777777" w:rsidTr="00075FFB">
        <w:trPr>
          <w:trHeight w:val="972"/>
        </w:trPr>
        <w:tc>
          <w:tcPr>
            <w:tcW w:w="1075" w:type="dxa"/>
          </w:tcPr>
          <w:p w14:paraId="471ADB50" w14:textId="77777777" w:rsidR="001F43B6" w:rsidRDefault="001F43B6" w:rsidP="00075FFB">
            <w:pPr>
              <w:jc w:val="center"/>
              <w:rPr>
                <w:noProof/>
              </w:rPr>
            </w:pPr>
            <w:r w:rsidRPr="006D6FAD">
              <w:rPr>
                <w:noProof/>
              </w:rPr>
              <w:drawing>
                <wp:inline distT="0" distB="0" distL="0" distR="0" wp14:anchorId="5040EAC0" wp14:editId="657A990C">
                  <wp:extent cx="371475" cy="301722"/>
                  <wp:effectExtent l="0" t="0" r="0" b="3175"/>
                  <wp:docPr id="81" name="Picture 7">
                    <a:extLst xmlns:a="http://schemas.openxmlformats.org/drawingml/2006/main">
                      <a:ext uri="{FF2B5EF4-FFF2-40B4-BE49-F238E27FC236}">
                        <a16:creationId xmlns:a16="http://schemas.microsoft.com/office/drawing/2014/main" id="{0BC5BBF6-8ED0-48A1-A8AA-D67DAA320A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C5BBF6-8ED0-48A1-A8AA-D67DAA320A7C}"/>
                              </a:ext>
                            </a:extLst>
                          </pic:cNvPr>
                          <pic:cNvPicPr>
                            <a:picLocks noChangeAspect="1"/>
                          </pic:cNvPicPr>
                        </pic:nvPicPr>
                        <pic:blipFill>
                          <a:blip r:embed="rId9">
                            <a:duotone>
                              <a:prstClr val="black"/>
                              <a:schemeClr val="accent1">
                                <a:tint val="45000"/>
                                <a:satMod val="400000"/>
                              </a:schemeClr>
                            </a:duotone>
                          </a:blip>
                          <a:stretch>
                            <a:fillRect/>
                          </a:stretch>
                        </pic:blipFill>
                        <pic:spPr>
                          <a:xfrm>
                            <a:off x="0" y="0"/>
                            <a:ext cx="375033" cy="304612"/>
                          </a:xfrm>
                          <a:prstGeom prst="rect">
                            <a:avLst/>
                          </a:prstGeom>
                          <a:noFill/>
                        </pic:spPr>
                      </pic:pic>
                    </a:graphicData>
                  </a:graphic>
                </wp:inline>
              </w:drawing>
            </w:r>
          </w:p>
        </w:tc>
        <w:tc>
          <w:tcPr>
            <w:tcW w:w="1530" w:type="dxa"/>
          </w:tcPr>
          <w:p w14:paraId="6C5C5437" w14:textId="77777777" w:rsidR="001F43B6" w:rsidRPr="00A60FE6" w:rsidRDefault="001F43B6" w:rsidP="00075FFB">
            <w:pPr>
              <w:rPr>
                <w:b/>
                <w:noProof/>
              </w:rPr>
            </w:pPr>
            <w:r w:rsidRPr="00A60FE6">
              <w:rPr>
                <w:b/>
                <w:noProof/>
              </w:rPr>
              <w:t>Decision Point</w:t>
            </w:r>
          </w:p>
        </w:tc>
        <w:tc>
          <w:tcPr>
            <w:tcW w:w="6025" w:type="dxa"/>
          </w:tcPr>
          <w:p w14:paraId="2D17BF1D" w14:textId="77777777" w:rsidR="001F43B6" w:rsidRPr="00A60FE6" w:rsidRDefault="001F43B6" w:rsidP="00075FFB">
            <w:pPr>
              <w:rPr>
                <w:i/>
                <w:noProof/>
              </w:rPr>
            </w:pPr>
            <w:r w:rsidRPr="00A91149">
              <w:rPr>
                <w:i/>
                <w:noProof/>
              </w:rPr>
              <w:t>Does your organization have the required licenses to meet Compliance and Security business requirements?</w:t>
            </w:r>
          </w:p>
        </w:tc>
      </w:tr>
      <w:tr w:rsidR="001F43B6" w14:paraId="723AAE62" w14:textId="77777777" w:rsidTr="00075FFB">
        <w:tc>
          <w:tcPr>
            <w:tcW w:w="1075" w:type="dxa"/>
          </w:tcPr>
          <w:p w14:paraId="6AA88100" w14:textId="77777777" w:rsidR="001F43B6" w:rsidRDefault="001F43B6" w:rsidP="00075FFB">
            <w:pPr>
              <w:jc w:val="center"/>
              <w:rPr>
                <w:noProof/>
              </w:rPr>
            </w:pPr>
            <w:r w:rsidRPr="006B1FC4">
              <w:rPr>
                <w:noProof/>
              </w:rPr>
              <w:drawing>
                <wp:inline distT="0" distB="0" distL="0" distR="0" wp14:anchorId="2B4E3E46" wp14:editId="73B7BFE5">
                  <wp:extent cx="403014" cy="325128"/>
                  <wp:effectExtent l="0" t="0" r="0" b="0"/>
                  <wp:docPr id="82" name="Picture 10">
                    <a:extLst xmlns:a="http://schemas.openxmlformats.org/drawingml/2006/main">
                      <a:ext uri="{FF2B5EF4-FFF2-40B4-BE49-F238E27FC236}">
                        <a16:creationId xmlns:a16="http://schemas.microsoft.com/office/drawing/2014/main" id="{52998C46-B892-4176-A834-FA0937736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2998C46-B892-4176-A834-FA0937736A8C}"/>
                              </a:ext>
                            </a:extLst>
                          </pic:cNvPr>
                          <pic:cNvPicPr>
                            <a:picLocks noChangeAspect="1"/>
                          </pic:cNvPicPr>
                        </pic:nvPicPr>
                        <pic:blipFill>
                          <a:blip r:embed="rId10">
                            <a:duotone>
                              <a:prstClr val="black"/>
                              <a:schemeClr val="accent1">
                                <a:tint val="45000"/>
                                <a:satMod val="400000"/>
                              </a:schemeClr>
                            </a:duotone>
                          </a:blip>
                          <a:stretch>
                            <a:fillRect/>
                          </a:stretch>
                        </pic:blipFill>
                        <pic:spPr>
                          <a:xfrm>
                            <a:off x="0" y="0"/>
                            <a:ext cx="403014" cy="325128"/>
                          </a:xfrm>
                          <a:prstGeom prst="rect">
                            <a:avLst/>
                          </a:prstGeom>
                          <a:noFill/>
                        </pic:spPr>
                      </pic:pic>
                    </a:graphicData>
                  </a:graphic>
                </wp:inline>
              </w:drawing>
            </w:r>
          </w:p>
        </w:tc>
        <w:tc>
          <w:tcPr>
            <w:tcW w:w="1530" w:type="dxa"/>
          </w:tcPr>
          <w:p w14:paraId="5D69B9FD" w14:textId="77777777" w:rsidR="001F43B6" w:rsidRPr="00A60FE6" w:rsidRDefault="001F43B6" w:rsidP="00075FFB">
            <w:pPr>
              <w:rPr>
                <w:b/>
                <w:noProof/>
              </w:rPr>
            </w:pPr>
            <w:r w:rsidRPr="00A60FE6">
              <w:rPr>
                <w:b/>
                <w:noProof/>
              </w:rPr>
              <w:t>Next Steps</w:t>
            </w:r>
          </w:p>
        </w:tc>
        <w:tc>
          <w:tcPr>
            <w:tcW w:w="6025" w:type="dxa"/>
          </w:tcPr>
          <w:p w14:paraId="3C10F959" w14:textId="77777777" w:rsidR="001F43B6" w:rsidRPr="00A60FE6" w:rsidRDefault="001F43B6" w:rsidP="00075FFB">
            <w:pPr>
              <w:rPr>
                <w:i/>
                <w:noProof/>
              </w:rPr>
            </w:pPr>
            <w:r w:rsidRPr="00A91149">
              <w:rPr>
                <w:i/>
                <w:noProof/>
              </w:rPr>
              <w:t>Review your organizations current licensing and confirm it meets all business requirements for compliance and security.</w:t>
            </w:r>
          </w:p>
        </w:tc>
      </w:tr>
    </w:tbl>
    <w:p w14:paraId="3520124B" w14:textId="77777777" w:rsidR="001F43B6" w:rsidRDefault="008378B0" w:rsidP="008378B0">
      <w:pPr>
        <w:ind w:left="720"/>
        <w:rPr>
          <w:noProof/>
        </w:rPr>
      </w:pPr>
      <w:r>
        <w:rPr>
          <w:noProof/>
          <w:lang w:val="en-GB" w:eastAsia="en-GB"/>
        </w:rPr>
        <mc:AlternateContent>
          <mc:Choice Requires="wps">
            <w:drawing>
              <wp:anchor distT="45720" distB="45720" distL="114300" distR="114300" simplePos="0" relativeHeight="251673600" behindDoc="0" locked="0" layoutInCell="1" allowOverlap="1" wp14:anchorId="3F5688A9" wp14:editId="75C584F9">
                <wp:simplePos x="0" y="0"/>
                <wp:positionH relativeFrom="margin">
                  <wp:posOffset>0</wp:posOffset>
                </wp:positionH>
                <wp:positionV relativeFrom="paragraph">
                  <wp:posOffset>519430</wp:posOffset>
                </wp:positionV>
                <wp:extent cx="5928995" cy="807720"/>
                <wp:effectExtent l="0" t="0" r="14605" b="1143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807720"/>
                        </a:xfrm>
                        <a:prstGeom prst="rect">
                          <a:avLst/>
                        </a:prstGeom>
                        <a:solidFill>
                          <a:srgbClr val="FFFFFF"/>
                        </a:solidFill>
                        <a:ln w="9525">
                          <a:solidFill>
                            <a:srgbClr val="000000"/>
                          </a:solidFill>
                          <a:miter lim="800000"/>
                          <a:headEnd/>
                          <a:tailEnd/>
                        </a:ln>
                      </wps:spPr>
                      <wps:txbx>
                        <w:txbxContent>
                          <w:p w14:paraId="75887C8C" w14:textId="77777777" w:rsidR="008378B0" w:rsidRDefault="008378B0" w:rsidP="008378B0">
                            <w:r>
                              <w:t>&lt; text &gt;</w:t>
                            </w:r>
                          </w:p>
                          <w:p w14:paraId="101EFAA0" w14:textId="77777777" w:rsidR="008378B0" w:rsidRDefault="008378B0" w:rsidP="008378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688A9" id="Text Box 8" o:spid="_x0000_s1028" type="#_x0000_t202" style="position:absolute;left:0;text-align:left;margin-left:0;margin-top:40.9pt;width:466.85pt;height:63.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">
                <v:textbox>
                  <w:txbxContent>
                    <w:p w14:paraId="75887C8C" w14:textId="77777777" w:rsidR="008378B0" w:rsidRDefault="008378B0" w:rsidP="008378B0">
                      <w:r>
                        <w:t>&lt; text &gt;</w:t>
                      </w:r>
                    </w:p>
                    <w:p w14:paraId="101EFAA0" w14:textId="77777777" w:rsidR="008378B0" w:rsidRDefault="008378B0" w:rsidP="008378B0"/>
                  </w:txbxContent>
                </v:textbox>
                <w10:wrap type="square" anchorx="margin"/>
              </v:shape>
            </w:pict>
          </mc:Fallback>
        </mc:AlternateContent>
      </w:r>
    </w:p>
    <w:p w14:paraId="1DF6E20C" w14:textId="63BBC276" w:rsidR="008378B0" w:rsidRDefault="008378B0" w:rsidP="008378B0">
      <w:pPr>
        <w:ind w:left="720"/>
        <w:rPr>
          <w:i/>
          <w:color w:val="00B050"/>
        </w:rPr>
      </w:pPr>
      <w:r w:rsidRPr="008378B0">
        <w:rPr>
          <w:noProof/>
        </w:rPr>
        <w:t xml:space="preserve"> </w:t>
      </w:r>
    </w:p>
    <w:p w14:paraId="0F819808" w14:textId="2E980B8B" w:rsidR="001F43B6" w:rsidRDefault="001F43B6">
      <w:pPr>
        <w:rPr>
          <w:i/>
        </w:rPr>
      </w:pPr>
      <w:r>
        <w:rPr>
          <w:i/>
        </w:rPr>
        <w:br w:type="page"/>
      </w:r>
    </w:p>
    <w:p w14:paraId="19FF8F84" w14:textId="77777777" w:rsidR="00371586" w:rsidRDefault="00371586" w:rsidP="00371586">
      <w:pPr>
        <w:rPr>
          <w: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530"/>
        <w:gridCol w:w="6025"/>
      </w:tblGrid>
      <w:tr w:rsidR="001F43B6" w14:paraId="039E2AAC" w14:textId="77777777" w:rsidTr="00075FFB">
        <w:trPr>
          <w:trHeight w:val="972"/>
        </w:trPr>
        <w:tc>
          <w:tcPr>
            <w:tcW w:w="1075" w:type="dxa"/>
          </w:tcPr>
          <w:p w14:paraId="7D0D1931" w14:textId="77777777" w:rsidR="001F43B6" w:rsidRDefault="001F43B6" w:rsidP="00075FFB">
            <w:pPr>
              <w:jc w:val="center"/>
              <w:rPr>
                <w:noProof/>
              </w:rPr>
            </w:pPr>
            <w:bookmarkStart w:id="4" w:name="_Hlk477177013"/>
            <w:r w:rsidRPr="006D6FAD">
              <w:rPr>
                <w:noProof/>
              </w:rPr>
              <w:drawing>
                <wp:inline distT="0" distB="0" distL="0" distR="0" wp14:anchorId="7AFD5E11" wp14:editId="650EB7B2">
                  <wp:extent cx="371475" cy="301722"/>
                  <wp:effectExtent l="0" t="0" r="0" b="3175"/>
                  <wp:docPr id="83" name="Picture 7">
                    <a:extLst xmlns:a="http://schemas.openxmlformats.org/drawingml/2006/main">
                      <a:ext uri="{FF2B5EF4-FFF2-40B4-BE49-F238E27FC236}">
                        <a16:creationId xmlns:a16="http://schemas.microsoft.com/office/drawing/2014/main" id="{0BC5BBF6-8ED0-48A1-A8AA-D67DAA320A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C5BBF6-8ED0-48A1-A8AA-D67DAA320A7C}"/>
                              </a:ext>
                            </a:extLst>
                          </pic:cNvPr>
                          <pic:cNvPicPr>
                            <a:picLocks noChangeAspect="1"/>
                          </pic:cNvPicPr>
                        </pic:nvPicPr>
                        <pic:blipFill>
                          <a:blip r:embed="rId9">
                            <a:duotone>
                              <a:prstClr val="black"/>
                              <a:schemeClr val="accent1">
                                <a:tint val="45000"/>
                                <a:satMod val="400000"/>
                              </a:schemeClr>
                            </a:duotone>
                          </a:blip>
                          <a:stretch>
                            <a:fillRect/>
                          </a:stretch>
                        </pic:blipFill>
                        <pic:spPr>
                          <a:xfrm>
                            <a:off x="0" y="0"/>
                            <a:ext cx="375033" cy="304612"/>
                          </a:xfrm>
                          <a:prstGeom prst="rect">
                            <a:avLst/>
                          </a:prstGeom>
                          <a:noFill/>
                        </pic:spPr>
                      </pic:pic>
                    </a:graphicData>
                  </a:graphic>
                </wp:inline>
              </w:drawing>
            </w:r>
          </w:p>
        </w:tc>
        <w:tc>
          <w:tcPr>
            <w:tcW w:w="1530" w:type="dxa"/>
          </w:tcPr>
          <w:p w14:paraId="7A8C6AE7" w14:textId="77777777" w:rsidR="001F43B6" w:rsidRPr="00A60FE6" w:rsidRDefault="001F43B6" w:rsidP="00075FFB">
            <w:pPr>
              <w:rPr>
                <w:b/>
                <w:noProof/>
              </w:rPr>
            </w:pPr>
            <w:r w:rsidRPr="00A60FE6">
              <w:rPr>
                <w:b/>
                <w:noProof/>
              </w:rPr>
              <w:t>Decision Point</w:t>
            </w:r>
          </w:p>
        </w:tc>
        <w:tc>
          <w:tcPr>
            <w:tcW w:w="6025" w:type="dxa"/>
          </w:tcPr>
          <w:p w14:paraId="77EE14BA" w14:textId="77777777" w:rsidR="001F43B6" w:rsidRPr="00A60FE6" w:rsidRDefault="001F43B6" w:rsidP="00075FFB">
            <w:pPr>
              <w:rPr>
                <w:i/>
                <w:noProof/>
              </w:rPr>
            </w:pPr>
            <w:r w:rsidRPr="00B84EEF">
              <w:rPr>
                <w:i/>
                <w:noProof/>
              </w:rPr>
              <w:t>Would you develop a plan to raise the awareness about Skype for Business interoperability in Microsoft Teams?</w:t>
            </w:r>
          </w:p>
        </w:tc>
      </w:tr>
      <w:tr w:rsidR="001F43B6" w14:paraId="05ADE380" w14:textId="77777777" w:rsidTr="00075FFB">
        <w:tc>
          <w:tcPr>
            <w:tcW w:w="1075" w:type="dxa"/>
          </w:tcPr>
          <w:p w14:paraId="65D7A8C7" w14:textId="77777777" w:rsidR="001F43B6" w:rsidRDefault="001F43B6" w:rsidP="00075FFB">
            <w:pPr>
              <w:jc w:val="center"/>
              <w:rPr>
                <w:noProof/>
              </w:rPr>
            </w:pPr>
            <w:r w:rsidRPr="006B1FC4">
              <w:rPr>
                <w:noProof/>
              </w:rPr>
              <w:drawing>
                <wp:inline distT="0" distB="0" distL="0" distR="0" wp14:anchorId="00AA1BE2" wp14:editId="18FC5604">
                  <wp:extent cx="403014" cy="325128"/>
                  <wp:effectExtent l="0" t="0" r="0" b="0"/>
                  <wp:docPr id="84" name="Picture 10">
                    <a:extLst xmlns:a="http://schemas.openxmlformats.org/drawingml/2006/main">
                      <a:ext uri="{FF2B5EF4-FFF2-40B4-BE49-F238E27FC236}">
                        <a16:creationId xmlns:a16="http://schemas.microsoft.com/office/drawing/2014/main" id="{52998C46-B892-4176-A834-FA0937736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2998C46-B892-4176-A834-FA0937736A8C}"/>
                              </a:ext>
                            </a:extLst>
                          </pic:cNvPr>
                          <pic:cNvPicPr>
                            <a:picLocks noChangeAspect="1"/>
                          </pic:cNvPicPr>
                        </pic:nvPicPr>
                        <pic:blipFill>
                          <a:blip r:embed="rId10">
                            <a:duotone>
                              <a:prstClr val="black"/>
                              <a:schemeClr val="accent1">
                                <a:tint val="45000"/>
                                <a:satMod val="400000"/>
                              </a:schemeClr>
                            </a:duotone>
                          </a:blip>
                          <a:stretch>
                            <a:fillRect/>
                          </a:stretch>
                        </pic:blipFill>
                        <pic:spPr>
                          <a:xfrm>
                            <a:off x="0" y="0"/>
                            <a:ext cx="403014" cy="325128"/>
                          </a:xfrm>
                          <a:prstGeom prst="rect">
                            <a:avLst/>
                          </a:prstGeom>
                          <a:noFill/>
                        </pic:spPr>
                      </pic:pic>
                    </a:graphicData>
                  </a:graphic>
                </wp:inline>
              </w:drawing>
            </w:r>
          </w:p>
        </w:tc>
        <w:tc>
          <w:tcPr>
            <w:tcW w:w="1530" w:type="dxa"/>
          </w:tcPr>
          <w:p w14:paraId="1D72BF26" w14:textId="77777777" w:rsidR="001F43B6" w:rsidRPr="00A60FE6" w:rsidRDefault="001F43B6" w:rsidP="00075FFB">
            <w:pPr>
              <w:rPr>
                <w:b/>
                <w:noProof/>
              </w:rPr>
            </w:pPr>
            <w:r w:rsidRPr="00A60FE6">
              <w:rPr>
                <w:b/>
                <w:noProof/>
              </w:rPr>
              <w:t>Next Steps</w:t>
            </w:r>
          </w:p>
        </w:tc>
        <w:tc>
          <w:tcPr>
            <w:tcW w:w="6025" w:type="dxa"/>
          </w:tcPr>
          <w:p w14:paraId="561BDB03" w14:textId="77777777" w:rsidR="001F43B6" w:rsidRPr="00A60FE6" w:rsidRDefault="001F43B6" w:rsidP="00075FFB">
            <w:pPr>
              <w:rPr>
                <w:i/>
                <w:noProof/>
              </w:rPr>
            </w:pPr>
            <w:r w:rsidRPr="00B84EEF">
              <w:rPr>
                <w:i/>
                <w:noProof/>
              </w:rPr>
              <w:t>Document the approach your organization will take regarding enduser notification around Skype and Microsoft Teams interoperability.</w:t>
            </w:r>
          </w:p>
        </w:tc>
      </w:tr>
    </w:tbl>
    <w:bookmarkEnd w:id="4"/>
    <w:p w14:paraId="36F9F77B" w14:textId="36F3F967" w:rsidR="001F43B6" w:rsidRDefault="001F43B6" w:rsidP="008378B0">
      <w:pPr>
        <w:ind w:left="720"/>
        <w:rPr>
          <w:noProof/>
        </w:rPr>
      </w:pPr>
      <w:r>
        <w:rPr>
          <w:noProof/>
          <w:lang w:val="en-GB" w:eastAsia="en-GB"/>
        </w:rPr>
        <mc:AlternateContent>
          <mc:Choice Requires="wps">
            <w:drawing>
              <wp:anchor distT="45720" distB="45720" distL="114300" distR="114300" simplePos="0" relativeHeight="251675648" behindDoc="0" locked="0" layoutInCell="1" allowOverlap="1" wp14:anchorId="7E593D76" wp14:editId="48B3A694">
                <wp:simplePos x="0" y="0"/>
                <wp:positionH relativeFrom="margin">
                  <wp:align>right</wp:align>
                </wp:positionH>
                <wp:positionV relativeFrom="paragraph">
                  <wp:posOffset>394970</wp:posOffset>
                </wp:positionV>
                <wp:extent cx="5928995" cy="807720"/>
                <wp:effectExtent l="0" t="0" r="14605" b="1143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807720"/>
                        </a:xfrm>
                        <a:prstGeom prst="rect">
                          <a:avLst/>
                        </a:prstGeom>
                        <a:solidFill>
                          <a:srgbClr val="FFFFFF"/>
                        </a:solidFill>
                        <a:ln w="9525">
                          <a:solidFill>
                            <a:srgbClr val="000000"/>
                          </a:solidFill>
                          <a:miter lim="800000"/>
                          <a:headEnd/>
                          <a:tailEnd/>
                        </a:ln>
                      </wps:spPr>
                      <wps:txbx>
                        <w:txbxContent>
                          <w:p w14:paraId="471FCBF7" w14:textId="77777777" w:rsidR="008378B0" w:rsidRDefault="008378B0" w:rsidP="008378B0">
                            <w:r>
                              <w:t>&lt; text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93D76" id="Text Box 9" o:spid="_x0000_s1029" type="#_x0000_t202" style="position:absolute;left:0;text-align:left;margin-left:415.65pt;margin-top:31.1pt;width:466.85pt;height:63.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">
                <v:textbox>
                  <w:txbxContent>
                    <w:p w14:paraId="471FCBF7" w14:textId="77777777" w:rsidR="008378B0" w:rsidRDefault="008378B0" w:rsidP="008378B0">
                      <w:r>
                        <w:t>&lt; text &gt;</w:t>
                      </w:r>
                    </w:p>
                  </w:txbxContent>
                </v:textbox>
                <w10:wrap type="square" anchorx="margin"/>
              </v:shape>
            </w:pict>
          </mc:Fallback>
        </mc:AlternateContent>
      </w:r>
    </w:p>
    <w:p w14:paraId="41474725" w14:textId="72C2D1B5" w:rsidR="008378B0" w:rsidRDefault="008378B0" w:rsidP="008378B0">
      <w:pPr>
        <w:ind w:left="720"/>
        <w:rPr>
          <w:i/>
          <w:color w:val="00B050"/>
        </w:rPr>
      </w:pPr>
      <w:r w:rsidRPr="008378B0">
        <w:rPr>
          <w:noProof/>
        </w:rPr>
        <w:t xml:space="preserve"> </w:t>
      </w:r>
    </w:p>
    <w:p w14:paraId="29E0A0D8" w14:textId="13ABC710" w:rsidR="008378B0" w:rsidRDefault="008378B0" w:rsidP="008378B0">
      <w:pPr>
        <w:ind w:left="720"/>
        <w:rPr>
          <w:b/>
          <w:i/>
          <w:color w:val="FF000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530"/>
        <w:gridCol w:w="6025"/>
      </w:tblGrid>
      <w:tr w:rsidR="00631B17" w14:paraId="6BCFF16A" w14:textId="77777777" w:rsidTr="00075FFB">
        <w:trPr>
          <w:trHeight w:val="972"/>
        </w:trPr>
        <w:tc>
          <w:tcPr>
            <w:tcW w:w="1075" w:type="dxa"/>
          </w:tcPr>
          <w:p w14:paraId="13052434" w14:textId="77777777" w:rsidR="00631B17" w:rsidRDefault="00631B17" w:rsidP="00075FFB">
            <w:pPr>
              <w:jc w:val="center"/>
              <w:rPr>
                <w:noProof/>
              </w:rPr>
            </w:pPr>
            <w:r w:rsidRPr="006D6FAD">
              <w:rPr>
                <w:noProof/>
              </w:rPr>
              <w:drawing>
                <wp:inline distT="0" distB="0" distL="0" distR="0" wp14:anchorId="4EE6C00B" wp14:editId="05625019">
                  <wp:extent cx="371475" cy="301722"/>
                  <wp:effectExtent l="0" t="0" r="0" b="3175"/>
                  <wp:docPr id="87" name="Picture 7">
                    <a:extLst xmlns:a="http://schemas.openxmlformats.org/drawingml/2006/main">
                      <a:ext uri="{FF2B5EF4-FFF2-40B4-BE49-F238E27FC236}">
                        <a16:creationId xmlns:a16="http://schemas.microsoft.com/office/drawing/2014/main" id="{0BC5BBF6-8ED0-48A1-A8AA-D67DAA320A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C5BBF6-8ED0-48A1-A8AA-D67DAA320A7C}"/>
                              </a:ext>
                            </a:extLst>
                          </pic:cNvPr>
                          <pic:cNvPicPr>
                            <a:picLocks noChangeAspect="1"/>
                          </pic:cNvPicPr>
                        </pic:nvPicPr>
                        <pic:blipFill>
                          <a:blip r:embed="rId9">
                            <a:duotone>
                              <a:prstClr val="black"/>
                              <a:schemeClr val="accent1">
                                <a:tint val="45000"/>
                                <a:satMod val="400000"/>
                              </a:schemeClr>
                            </a:duotone>
                          </a:blip>
                          <a:stretch>
                            <a:fillRect/>
                          </a:stretch>
                        </pic:blipFill>
                        <pic:spPr>
                          <a:xfrm>
                            <a:off x="0" y="0"/>
                            <a:ext cx="375033" cy="304612"/>
                          </a:xfrm>
                          <a:prstGeom prst="rect">
                            <a:avLst/>
                          </a:prstGeom>
                          <a:noFill/>
                        </pic:spPr>
                      </pic:pic>
                    </a:graphicData>
                  </a:graphic>
                </wp:inline>
              </w:drawing>
            </w:r>
          </w:p>
        </w:tc>
        <w:tc>
          <w:tcPr>
            <w:tcW w:w="1530" w:type="dxa"/>
          </w:tcPr>
          <w:p w14:paraId="474A9164" w14:textId="77777777" w:rsidR="00631B17" w:rsidRPr="00A60FE6" w:rsidRDefault="00631B17" w:rsidP="00075FFB">
            <w:pPr>
              <w:rPr>
                <w:b/>
                <w:noProof/>
              </w:rPr>
            </w:pPr>
            <w:r w:rsidRPr="00A60FE6">
              <w:rPr>
                <w:b/>
                <w:noProof/>
              </w:rPr>
              <w:t>Decision Point</w:t>
            </w:r>
          </w:p>
        </w:tc>
        <w:tc>
          <w:tcPr>
            <w:tcW w:w="6025" w:type="dxa"/>
          </w:tcPr>
          <w:p w14:paraId="12B89381" w14:textId="77777777" w:rsidR="00631B17" w:rsidRPr="00B84EEF" w:rsidRDefault="00631B17" w:rsidP="00631B17">
            <w:pPr>
              <w:numPr>
                <w:ilvl w:val="0"/>
                <w:numId w:val="3"/>
              </w:numPr>
              <w:rPr>
                <w:i/>
                <w:noProof/>
              </w:rPr>
            </w:pPr>
            <w:r w:rsidRPr="00B84EEF">
              <w:rPr>
                <w:i/>
                <w:noProof/>
              </w:rPr>
              <w:t xml:space="preserve">What is your change management strategy? </w:t>
            </w:r>
          </w:p>
          <w:p w14:paraId="4DFF7E19" w14:textId="77777777" w:rsidR="00631B17" w:rsidRPr="00B84EEF" w:rsidRDefault="00631B17" w:rsidP="00631B17">
            <w:pPr>
              <w:numPr>
                <w:ilvl w:val="0"/>
                <w:numId w:val="3"/>
              </w:numPr>
              <w:rPr>
                <w:i/>
                <w:noProof/>
              </w:rPr>
            </w:pPr>
            <w:r w:rsidRPr="00B84EEF">
              <w:rPr>
                <w:i/>
                <w:noProof/>
              </w:rPr>
              <w:t xml:space="preserve">How has your organization handled change management for other technology rollouts? </w:t>
            </w:r>
          </w:p>
          <w:p w14:paraId="5D9574CC" w14:textId="77777777" w:rsidR="00631B17" w:rsidRPr="0096089C" w:rsidRDefault="00631B17" w:rsidP="00631B17">
            <w:pPr>
              <w:numPr>
                <w:ilvl w:val="0"/>
                <w:numId w:val="3"/>
              </w:numPr>
              <w:rPr>
                <w:i/>
                <w:noProof/>
                <w:lang w:val="en-GB"/>
              </w:rPr>
            </w:pPr>
            <w:r w:rsidRPr="00DE710E">
              <w:rPr>
                <w:i/>
                <w:noProof/>
              </w:rPr>
              <w:t>Who are your executive sponsors, champions, Service Owners/IT Admins that will influence how successful Teams is in your organization?</w:t>
            </w:r>
          </w:p>
          <w:p w14:paraId="49AEAFA5" w14:textId="77777777" w:rsidR="00631B17" w:rsidRPr="00B84EEF" w:rsidRDefault="00631B17" w:rsidP="00631B17">
            <w:pPr>
              <w:numPr>
                <w:ilvl w:val="0"/>
                <w:numId w:val="3"/>
              </w:numPr>
              <w:rPr>
                <w:i/>
                <w:noProof/>
              </w:rPr>
            </w:pPr>
            <w:r w:rsidRPr="00DE710E">
              <w:rPr>
                <w:i/>
                <w:noProof/>
              </w:rPr>
              <w:t>Who will be your pilot group?</w:t>
            </w:r>
          </w:p>
          <w:p w14:paraId="4D95183E" w14:textId="77777777" w:rsidR="00631B17" w:rsidRPr="00A60FE6" w:rsidRDefault="00631B17" w:rsidP="00075FFB">
            <w:pPr>
              <w:rPr>
                <w:i/>
                <w:noProof/>
              </w:rPr>
            </w:pPr>
          </w:p>
        </w:tc>
      </w:tr>
      <w:tr w:rsidR="00631B17" w14:paraId="32610417" w14:textId="77777777" w:rsidTr="00075FFB">
        <w:tc>
          <w:tcPr>
            <w:tcW w:w="1075" w:type="dxa"/>
          </w:tcPr>
          <w:p w14:paraId="236D691E" w14:textId="77777777" w:rsidR="00631B17" w:rsidRDefault="00631B17" w:rsidP="00075FFB">
            <w:pPr>
              <w:jc w:val="center"/>
              <w:rPr>
                <w:noProof/>
              </w:rPr>
            </w:pPr>
            <w:r w:rsidRPr="006B1FC4">
              <w:rPr>
                <w:noProof/>
              </w:rPr>
              <w:drawing>
                <wp:inline distT="0" distB="0" distL="0" distR="0" wp14:anchorId="27A78A5A" wp14:editId="61736C2B">
                  <wp:extent cx="403014" cy="325128"/>
                  <wp:effectExtent l="0" t="0" r="0" b="0"/>
                  <wp:docPr id="88" name="Picture 10">
                    <a:extLst xmlns:a="http://schemas.openxmlformats.org/drawingml/2006/main">
                      <a:ext uri="{FF2B5EF4-FFF2-40B4-BE49-F238E27FC236}">
                        <a16:creationId xmlns:a16="http://schemas.microsoft.com/office/drawing/2014/main" id="{52998C46-B892-4176-A834-FA0937736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2998C46-B892-4176-A834-FA0937736A8C}"/>
                              </a:ext>
                            </a:extLst>
                          </pic:cNvPr>
                          <pic:cNvPicPr>
                            <a:picLocks noChangeAspect="1"/>
                          </pic:cNvPicPr>
                        </pic:nvPicPr>
                        <pic:blipFill>
                          <a:blip r:embed="rId10">
                            <a:duotone>
                              <a:prstClr val="black"/>
                              <a:schemeClr val="accent1">
                                <a:tint val="45000"/>
                                <a:satMod val="400000"/>
                              </a:schemeClr>
                            </a:duotone>
                          </a:blip>
                          <a:stretch>
                            <a:fillRect/>
                          </a:stretch>
                        </pic:blipFill>
                        <pic:spPr>
                          <a:xfrm>
                            <a:off x="0" y="0"/>
                            <a:ext cx="403014" cy="325128"/>
                          </a:xfrm>
                          <a:prstGeom prst="rect">
                            <a:avLst/>
                          </a:prstGeom>
                          <a:noFill/>
                        </pic:spPr>
                      </pic:pic>
                    </a:graphicData>
                  </a:graphic>
                </wp:inline>
              </w:drawing>
            </w:r>
          </w:p>
        </w:tc>
        <w:tc>
          <w:tcPr>
            <w:tcW w:w="1530" w:type="dxa"/>
          </w:tcPr>
          <w:p w14:paraId="3766763F" w14:textId="77777777" w:rsidR="00631B17" w:rsidRPr="00A60FE6" w:rsidRDefault="00631B17" w:rsidP="00075FFB">
            <w:pPr>
              <w:rPr>
                <w:b/>
                <w:noProof/>
              </w:rPr>
            </w:pPr>
            <w:r w:rsidRPr="00A60FE6">
              <w:rPr>
                <w:b/>
                <w:noProof/>
              </w:rPr>
              <w:t>Next Steps</w:t>
            </w:r>
          </w:p>
        </w:tc>
        <w:tc>
          <w:tcPr>
            <w:tcW w:w="6025" w:type="dxa"/>
          </w:tcPr>
          <w:p w14:paraId="70D31A43" w14:textId="77777777" w:rsidR="00631B17" w:rsidRPr="00B84EEF" w:rsidRDefault="00631B17" w:rsidP="00631B17">
            <w:pPr>
              <w:numPr>
                <w:ilvl w:val="0"/>
                <w:numId w:val="4"/>
              </w:numPr>
              <w:rPr>
                <w:i/>
                <w:noProof/>
              </w:rPr>
            </w:pPr>
            <w:r w:rsidRPr="00B84EEF">
              <w:rPr>
                <w:i/>
                <w:noProof/>
              </w:rPr>
              <w:t>Establish a change management and adoption strategy for Microsoft Teams using the best practices.</w:t>
            </w:r>
          </w:p>
          <w:p w14:paraId="6DA37233" w14:textId="77777777" w:rsidR="00631B17" w:rsidRPr="00B84EEF" w:rsidRDefault="00631B17" w:rsidP="00631B17">
            <w:pPr>
              <w:pStyle w:val="ListParagraph"/>
              <w:numPr>
                <w:ilvl w:val="0"/>
                <w:numId w:val="4"/>
              </w:numPr>
              <w:spacing w:after="0"/>
              <w:jc w:val="left"/>
              <w:rPr>
                <w:i/>
                <w:noProof/>
              </w:rPr>
            </w:pPr>
            <w:r w:rsidRPr="00B84EEF">
              <w:rPr>
                <w:i/>
                <w:noProof/>
              </w:rPr>
              <w:t>Introduce the champions, team leaders to your strategy, the Customer Success Kit and the Getting Started Guides to begin building the internal team of champions for Microsoft Teams.</w:t>
            </w:r>
          </w:p>
        </w:tc>
      </w:tr>
    </w:tbl>
    <w:p w14:paraId="65A08589" w14:textId="58FF3312" w:rsidR="008378B0" w:rsidRPr="006C2B8D" w:rsidRDefault="008378B0" w:rsidP="001F43B6">
      <w:pPr>
        <w:ind w:left="720"/>
        <w:rPr>
          <w:i/>
          <w:color w:val="00B050"/>
        </w:rPr>
      </w:pPr>
      <w:r w:rsidRPr="008378B0">
        <w:rPr>
          <w:noProof/>
        </w:rPr>
        <w:t xml:space="preserve"> </w:t>
      </w:r>
      <w:r>
        <w:rPr>
          <w:noProof/>
          <w:lang w:val="en-GB" w:eastAsia="en-GB"/>
        </w:rPr>
        <mc:AlternateContent>
          <mc:Choice Requires="wps">
            <w:drawing>
              <wp:anchor distT="45720" distB="45720" distL="114300" distR="114300" simplePos="0" relativeHeight="251681792" behindDoc="0" locked="0" layoutInCell="1" allowOverlap="1" wp14:anchorId="623D6E3A" wp14:editId="69BAA3E6">
                <wp:simplePos x="0" y="0"/>
                <wp:positionH relativeFrom="margin">
                  <wp:posOffset>0</wp:posOffset>
                </wp:positionH>
                <wp:positionV relativeFrom="paragraph">
                  <wp:posOffset>515620</wp:posOffset>
                </wp:positionV>
                <wp:extent cx="5928995" cy="807720"/>
                <wp:effectExtent l="0" t="0" r="14605" b="1143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807720"/>
                        </a:xfrm>
                        <a:prstGeom prst="rect">
                          <a:avLst/>
                        </a:prstGeom>
                        <a:solidFill>
                          <a:srgbClr val="FFFFFF"/>
                        </a:solidFill>
                        <a:ln w="9525">
                          <a:solidFill>
                            <a:srgbClr val="000000"/>
                          </a:solidFill>
                          <a:miter lim="800000"/>
                          <a:headEnd/>
                          <a:tailEnd/>
                        </a:ln>
                      </wps:spPr>
                      <wps:txbx>
                        <w:txbxContent>
                          <w:p w14:paraId="2251D392" w14:textId="77777777" w:rsidR="008378B0" w:rsidRDefault="008378B0" w:rsidP="008378B0">
                            <w:r>
                              <w:t>&lt; text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D6E3A" id="Text Box 12" o:spid="_x0000_s1030" type="#_x0000_t202" style="position:absolute;left:0;text-align:left;margin-left:0;margin-top:40.6pt;width:466.85pt;height:63.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">
                <v:textbox>
                  <w:txbxContent>
                    <w:p w14:paraId="2251D392" w14:textId="77777777" w:rsidR="008378B0" w:rsidRDefault="008378B0" w:rsidP="008378B0">
                      <w:r>
                        <w:t>&lt; text &gt;</w:t>
                      </w:r>
                    </w:p>
                  </w:txbxContent>
                </v:textbox>
                <w10:wrap type="square" anchorx="margin"/>
              </v:shape>
            </w:pict>
          </mc:Fallback>
        </mc:AlternateContent>
      </w:r>
    </w:p>
    <w:p w14:paraId="635FE996" w14:textId="0037D10C" w:rsidR="000D419C" w:rsidRDefault="000D419C">
      <w:pPr>
        <w:rPr>
          <w:noProof/>
        </w:rPr>
      </w:pPr>
    </w:p>
    <w:sectPr w:rsidR="000D419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49C92" w14:textId="77777777" w:rsidR="00144F73" w:rsidRDefault="00144F73" w:rsidP="00C72E32">
      <w:pPr>
        <w:spacing w:after="0" w:line="240" w:lineRule="auto"/>
      </w:pPr>
      <w:r>
        <w:separator/>
      </w:r>
    </w:p>
  </w:endnote>
  <w:endnote w:type="continuationSeparator" w:id="0">
    <w:p w14:paraId="5FF7CA38" w14:textId="77777777" w:rsidR="00144F73" w:rsidRDefault="00144F73" w:rsidP="00C72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2FA5C" w14:textId="77777777" w:rsidR="00321EE6" w:rsidRDefault="00321E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9DFA7" w14:textId="2C9E6F81" w:rsidR="00C72E32" w:rsidRDefault="00144F73" w:rsidP="00C72E32">
    <w:pPr>
      <w:pStyle w:val="Footer"/>
    </w:pPr>
    <w:hyperlink r:id="rId1" w:history="1">
      <w:r w:rsidR="00C72E32" w:rsidRPr="00DF582A">
        <w:rPr>
          <w:rStyle w:val="Hyperlink"/>
        </w:rPr>
        <w:t>www.SuccessWithTeams.com</w:t>
      </w:r>
    </w:hyperlink>
    <w:r w:rsidR="00C72E32">
      <w:tab/>
    </w:r>
    <w:r w:rsidR="00C72E32">
      <w:tab/>
    </w:r>
    <w:sdt>
      <w:sdtPr>
        <w:id w:val="-1610428479"/>
        <w:docPartObj>
          <w:docPartGallery w:val="Page Numbers (Bottom of Page)"/>
          <w:docPartUnique/>
        </w:docPartObj>
      </w:sdtPr>
      <w:sdtEndPr>
        <w:rPr>
          <w:noProof/>
        </w:rPr>
      </w:sdtEndPr>
      <w:sdtContent>
        <w:r w:rsidR="00C72E32">
          <w:fldChar w:fldCharType="begin"/>
        </w:r>
        <w:r w:rsidR="00C72E32">
          <w:instrText xml:space="preserve"> PAGE   \* MERGEFORMAT </w:instrText>
        </w:r>
        <w:r w:rsidR="00C72E32">
          <w:fldChar w:fldCharType="separate"/>
        </w:r>
        <w:r w:rsidR="00321EE6">
          <w:rPr>
            <w:noProof/>
          </w:rPr>
          <w:t>2</w:t>
        </w:r>
        <w:r w:rsidR="00C72E32">
          <w:rPr>
            <w:noProof/>
          </w:rPr>
          <w:fldChar w:fldCharType="end"/>
        </w:r>
      </w:sdtContent>
    </w:sdt>
  </w:p>
  <w:p w14:paraId="618956BA" w14:textId="1C37C694" w:rsidR="00C72E32" w:rsidRDefault="00C72E32" w:rsidP="00C72E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5A1DA" w14:textId="77777777" w:rsidR="00321EE6" w:rsidRDefault="00321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0D2B2" w14:textId="77777777" w:rsidR="00144F73" w:rsidRDefault="00144F73" w:rsidP="00C72E32">
      <w:pPr>
        <w:spacing w:after="0" w:line="240" w:lineRule="auto"/>
      </w:pPr>
      <w:r>
        <w:separator/>
      </w:r>
    </w:p>
  </w:footnote>
  <w:footnote w:type="continuationSeparator" w:id="0">
    <w:p w14:paraId="10D486D5" w14:textId="77777777" w:rsidR="00144F73" w:rsidRDefault="00144F73" w:rsidP="00C72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630" w14:textId="77777777" w:rsidR="00321EE6" w:rsidRDefault="00321E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1D683" w14:textId="77777777" w:rsidR="00321EE6" w:rsidRDefault="00321E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57B9" w14:textId="77777777" w:rsidR="00321EE6" w:rsidRDefault="00321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42A"/>
    <w:multiLevelType w:val="hybridMultilevel"/>
    <w:tmpl w:val="A9DE4F16"/>
    <w:lvl w:ilvl="0" w:tplc="884062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776D7"/>
    <w:multiLevelType w:val="hybridMultilevel"/>
    <w:tmpl w:val="CABE8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6C419B"/>
    <w:multiLevelType w:val="hybridMultilevel"/>
    <w:tmpl w:val="561E5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4E0B30"/>
    <w:multiLevelType w:val="hybridMultilevel"/>
    <w:tmpl w:val="BC583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AE7EA4"/>
    <w:multiLevelType w:val="hybridMultilevel"/>
    <w:tmpl w:val="5492D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005EA9"/>
    <w:multiLevelType w:val="hybridMultilevel"/>
    <w:tmpl w:val="7A023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86"/>
    <w:rsid w:val="00033281"/>
    <w:rsid w:val="000941BD"/>
    <w:rsid w:val="000D419C"/>
    <w:rsid w:val="00144F73"/>
    <w:rsid w:val="00146B99"/>
    <w:rsid w:val="001910AC"/>
    <w:rsid w:val="001D31C8"/>
    <w:rsid w:val="001F43B6"/>
    <w:rsid w:val="0028422B"/>
    <w:rsid w:val="002950E9"/>
    <w:rsid w:val="002D5696"/>
    <w:rsid w:val="00321EE6"/>
    <w:rsid w:val="00366035"/>
    <w:rsid w:val="00371586"/>
    <w:rsid w:val="0039025E"/>
    <w:rsid w:val="004E7F37"/>
    <w:rsid w:val="00583E22"/>
    <w:rsid w:val="0058551F"/>
    <w:rsid w:val="005D7AE4"/>
    <w:rsid w:val="00631B17"/>
    <w:rsid w:val="006B1FC4"/>
    <w:rsid w:val="006D6FAD"/>
    <w:rsid w:val="00744EDB"/>
    <w:rsid w:val="008029FA"/>
    <w:rsid w:val="008378B0"/>
    <w:rsid w:val="008E06FA"/>
    <w:rsid w:val="009062E9"/>
    <w:rsid w:val="009372AD"/>
    <w:rsid w:val="009614AC"/>
    <w:rsid w:val="00A60FE6"/>
    <w:rsid w:val="00AE533B"/>
    <w:rsid w:val="00AF32E8"/>
    <w:rsid w:val="00B301C6"/>
    <w:rsid w:val="00C72E32"/>
    <w:rsid w:val="00D238CD"/>
    <w:rsid w:val="00D659D7"/>
    <w:rsid w:val="00DC1E7B"/>
    <w:rsid w:val="00DF0A69"/>
    <w:rsid w:val="00ED2924"/>
    <w:rsid w:val="00EF49FE"/>
    <w:rsid w:val="00FB2E87"/>
    <w:rsid w:val="00FE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868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1586"/>
  </w:style>
  <w:style w:type="paragraph" w:styleId="Heading1">
    <w:name w:val="heading 1"/>
    <w:basedOn w:val="Normal"/>
    <w:next w:val="Normal"/>
    <w:link w:val="Heading1Char"/>
    <w:uiPriority w:val="9"/>
    <w:qFormat/>
    <w:rsid w:val="00906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371586"/>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aliases w:val="lp1,Bullet Number,Bullet List,FooterText,List Paragraph1,lp11"/>
    <w:basedOn w:val="Normal"/>
    <w:link w:val="ListParagraphChar"/>
    <w:uiPriority w:val="34"/>
    <w:qFormat/>
    <w:rsid w:val="00371586"/>
    <w:pPr>
      <w:spacing w:after="40" w:line="240" w:lineRule="auto"/>
      <w:ind w:left="720"/>
      <w:contextualSpacing/>
      <w:jc w:val="both"/>
    </w:pPr>
  </w:style>
  <w:style w:type="character" w:customStyle="1" w:styleId="ListParagraphChar">
    <w:name w:val="List Paragraph Char"/>
    <w:aliases w:val="lp1 Char,Bullet Number Char,Bullet List Char,FooterText Char,List Paragraph1 Char,lp11 Char"/>
    <w:basedOn w:val="DefaultParagraphFont"/>
    <w:link w:val="ListParagraph"/>
    <w:uiPriority w:val="34"/>
    <w:locked/>
    <w:rsid w:val="00371586"/>
  </w:style>
  <w:style w:type="character" w:customStyle="1" w:styleId="Heading1Char">
    <w:name w:val="Heading 1 Char"/>
    <w:basedOn w:val="DefaultParagraphFont"/>
    <w:link w:val="Heading1"/>
    <w:uiPriority w:val="9"/>
    <w:rsid w:val="009062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6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2E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C1E7B"/>
    <w:rPr>
      <w:sz w:val="16"/>
      <w:szCs w:val="16"/>
    </w:rPr>
  </w:style>
  <w:style w:type="paragraph" w:styleId="CommentText">
    <w:name w:val="annotation text"/>
    <w:basedOn w:val="Normal"/>
    <w:link w:val="CommentTextChar"/>
    <w:uiPriority w:val="99"/>
    <w:semiHidden/>
    <w:unhideWhenUsed/>
    <w:rsid w:val="00DC1E7B"/>
    <w:pPr>
      <w:spacing w:line="240" w:lineRule="auto"/>
    </w:pPr>
    <w:rPr>
      <w:sz w:val="20"/>
      <w:szCs w:val="20"/>
    </w:rPr>
  </w:style>
  <w:style w:type="character" w:customStyle="1" w:styleId="CommentTextChar">
    <w:name w:val="Comment Text Char"/>
    <w:basedOn w:val="DefaultParagraphFont"/>
    <w:link w:val="CommentText"/>
    <w:uiPriority w:val="99"/>
    <w:semiHidden/>
    <w:rsid w:val="00DC1E7B"/>
    <w:rPr>
      <w:sz w:val="20"/>
      <w:szCs w:val="20"/>
    </w:rPr>
  </w:style>
  <w:style w:type="paragraph" w:styleId="BalloonText">
    <w:name w:val="Balloon Text"/>
    <w:basedOn w:val="Normal"/>
    <w:link w:val="BalloonTextChar"/>
    <w:uiPriority w:val="99"/>
    <w:semiHidden/>
    <w:unhideWhenUsed/>
    <w:rsid w:val="00DC1E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E7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B2E87"/>
    <w:rPr>
      <w:b/>
      <w:bCs/>
    </w:rPr>
  </w:style>
  <w:style w:type="character" w:customStyle="1" w:styleId="CommentSubjectChar">
    <w:name w:val="Comment Subject Char"/>
    <w:basedOn w:val="CommentTextChar"/>
    <w:link w:val="CommentSubject"/>
    <w:uiPriority w:val="99"/>
    <w:semiHidden/>
    <w:rsid w:val="00FB2E87"/>
    <w:rPr>
      <w:b/>
      <w:bCs/>
      <w:sz w:val="20"/>
      <w:szCs w:val="20"/>
    </w:rPr>
  </w:style>
  <w:style w:type="table" w:styleId="TableGrid">
    <w:name w:val="Table Grid"/>
    <w:basedOn w:val="TableNormal"/>
    <w:uiPriority w:val="39"/>
    <w:rsid w:val="000D4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72AD"/>
    <w:rPr>
      <w:color w:val="0563C1" w:themeColor="hyperlink"/>
      <w:u w:val="single"/>
    </w:rPr>
  </w:style>
  <w:style w:type="paragraph" w:styleId="Header">
    <w:name w:val="header"/>
    <w:basedOn w:val="Normal"/>
    <w:link w:val="HeaderChar"/>
    <w:uiPriority w:val="99"/>
    <w:unhideWhenUsed/>
    <w:rsid w:val="00C72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E32"/>
  </w:style>
  <w:style w:type="paragraph" w:styleId="Footer">
    <w:name w:val="footer"/>
    <w:basedOn w:val="Normal"/>
    <w:link w:val="FooterChar"/>
    <w:uiPriority w:val="99"/>
    <w:unhideWhenUsed/>
    <w:rsid w:val="00C72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E32"/>
  </w:style>
  <w:style w:type="character" w:styleId="Mention">
    <w:name w:val="Mention"/>
    <w:basedOn w:val="DefaultParagraphFont"/>
    <w:uiPriority w:val="99"/>
    <w:semiHidden/>
    <w:unhideWhenUsed/>
    <w:rsid w:val="00C72E3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2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SuccessWithTe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25892-C64A-40C2-8EEB-728E6C17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2017-03-14T11:16:00Z</dcterms:created>
  <dcterms:modified xsi:type="dcterms:W3CDTF">2017-03-14T11:16:00Z</dcterms:modified>
</cp:coreProperties>
</file>