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iagrams/data1.xml" ContentType="application/vnd.openxmlformats-officedocument.drawingml.diagramData+xml"/>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iagrams/quickStyle1.xml" ContentType="application/vnd.openxmlformats-officedocument.drawingml.diagramStyle+xml"/>
  <Override PartName="/word/diagrams/layout1.xml" ContentType="application/vnd.openxmlformats-officedocument.drawingml.diagramLayout+xml"/>
  <Override PartName="/word/diagrams/drawing1.xml" ContentType="application/vnd.ms-office.drawingml.diagramDrawing+xml"/>
  <Override PartName="/word/diagrams/colors1.xml" ContentType="application/vnd.openxmlformats-officedocument.drawingml.diagramColors+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2.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644245805"/>
        <w:docPartObj>
          <w:docPartGallery w:val="Cover Pages"/>
          <w:docPartUnique/>
        </w:docPartObj>
      </w:sdtPr>
      <w:sdtEndPr/>
      <w:sdtContent>
        <w:p w14:paraId="2610B6F9" w14:textId="426FD4C3" w:rsidR="002B6FD9" w:rsidRDefault="002B6FD9" w:rsidP="002B6FD9"/>
        <w:tbl>
          <w:tblPr>
            <w:tblpPr w:leftFromText="187" w:rightFromText="187" w:horzAnchor="margin" w:tblpXSpec="center" w:tblpY="2881"/>
            <w:tblW w:w="4268" w:type="pct"/>
            <w:tblBorders>
              <w:left w:val="single" w:sz="12" w:space="0" w:color="5B9BD5" w:themeColor="accent1"/>
            </w:tblBorders>
            <w:tblCellMar>
              <w:left w:w="144" w:type="dxa"/>
              <w:right w:w="115" w:type="dxa"/>
            </w:tblCellMar>
            <w:tblLook w:val="04A0" w:firstRow="1" w:lastRow="0" w:firstColumn="1" w:lastColumn="0" w:noHBand="0" w:noVBand="1"/>
          </w:tblPr>
          <w:tblGrid>
            <w:gridCol w:w="8591"/>
          </w:tblGrid>
          <w:tr w:rsidR="002B6FD9" w14:paraId="7152658E" w14:textId="77777777" w:rsidTr="00FC1F87">
            <w:trPr>
              <w:trHeight w:val="27"/>
            </w:trPr>
            <w:tc>
              <w:tcPr>
                <w:tcW w:w="8355" w:type="dxa"/>
                <w:tcMar>
                  <w:top w:w="216" w:type="dxa"/>
                  <w:left w:w="115" w:type="dxa"/>
                  <w:bottom w:w="216" w:type="dxa"/>
                  <w:right w:w="115" w:type="dxa"/>
                </w:tcMar>
              </w:tcPr>
              <w:p w14:paraId="6A484380" w14:textId="77777777" w:rsidR="002B6FD9" w:rsidRDefault="002B6FD9" w:rsidP="00FC1F87">
                <w:pPr>
                  <w:pStyle w:val="NoSpacing"/>
                  <w:rPr>
                    <w:color w:val="2E74B5" w:themeColor="accent1" w:themeShade="BF"/>
                    <w:sz w:val="24"/>
                  </w:rPr>
                </w:pPr>
              </w:p>
            </w:tc>
          </w:tr>
          <w:tr w:rsidR="002B6FD9" w14:paraId="35A1F82F" w14:textId="77777777" w:rsidTr="00FC1F87">
            <w:tc>
              <w:tcPr>
                <w:tcW w:w="8355" w:type="dxa"/>
              </w:tcPr>
              <w:p w14:paraId="010EF38C" w14:textId="66724682" w:rsidR="002B6FD9" w:rsidRPr="00086F35" w:rsidRDefault="002B6FD9" w:rsidP="00FC1F8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Quality of Experience Review Guide</w:t>
                </w:r>
              </w:p>
            </w:tc>
          </w:tr>
          <w:tr w:rsidR="002B6FD9" w14:paraId="1BBC6EB6" w14:textId="77777777" w:rsidTr="00FC1F87">
            <w:tc>
              <w:tcPr>
                <w:tcW w:w="8355" w:type="dxa"/>
                <w:tcMar>
                  <w:top w:w="216" w:type="dxa"/>
                  <w:left w:w="115" w:type="dxa"/>
                  <w:bottom w:w="216" w:type="dxa"/>
                  <w:right w:w="115" w:type="dxa"/>
                </w:tcMar>
              </w:tcPr>
              <w:p w14:paraId="21BAF101" w14:textId="6FDAA735" w:rsidR="002B6FD9" w:rsidRDefault="002B6FD9" w:rsidP="00FC1F87">
                <w:pPr>
                  <w:pStyle w:val="NoSpacing"/>
                  <w:rPr>
                    <w:color w:val="2E74B5" w:themeColor="accent1" w:themeShade="BF"/>
                    <w:sz w:val="24"/>
                  </w:rPr>
                </w:pPr>
                <w:r>
                  <w:rPr>
                    <w:color w:val="2E74B5" w:themeColor="accent1" w:themeShade="BF"/>
                    <w:sz w:val="24"/>
                    <w:szCs w:val="24"/>
                  </w:rPr>
                  <w:t>Practical Guidance for Cloud Voice</w:t>
                </w:r>
              </w:p>
            </w:tc>
          </w:tr>
        </w:tbl>
        <w:p w14:paraId="15607F3A" w14:textId="77777777" w:rsidR="002B6FD9" w:rsidRPr="0059647D" w:rsidRDefault="002B6FD9" w:rsidP="002B6FD9">
          <w:r>
            <w:rPr>
              <w:noProof/>
            </w:rPr>
            <w:drawing>
              <wp:anchor distT="0" distB="0" distL="114300" distR="114300" simplePos="0" relativeHeight="251659264" behindDoc="0" locked="0" layoutInCell="1" allowOverlap="1" wp14:anchorId="31FD9376" wp14:editId="680EE2F7">
                <wp:simplePos x="0" y="0"/>
                <wp:positionH relativeFrom="page">
                  <wp:posOffset>1665605</wp:posOffset>
                </wp:positionH>
                <wp:positionV relativeFrom="paragraph">
                  <wp:posOffset>3899852</wp:posOffset>
                </wp:positionV>
                <wp:extent cx="3733800" cy="3750945"/>
                <wp:effectExtent l="0" t="0" r="0" b="1905"/>
                <wp:wrapThrough wrapText="bothSides">
                  <wp:wrapPolygon edited="0">
                    <wp:start x="0" y="0"/>
                    <wp:lineTo x="0" y="21501"/>
                    <wp:lineTo x="21490" y="21501"/>
                    <wp:lineTo x="21490"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ER Logo.jpg"/>
                        <pic:cNvPicPr/>
                      </pic:nvPicPr>
                      <pic:blipFill>
                        <a:blip r:embed="rId9">
                          <a:extLst>
                            <a:ext uri="{28A0092B-C50C-407E-A947-70E740481C1C}">
                              <a14:useLocalDpi xmlns:a14="http://schemas.microsoft.com/office/drawing/2010/main" val="0"/>
                            </a:ext>
                          </a:extLst>
                        </a:blip>
                        <a:stretch>
                          <a:fillRect/>
                        </a:stretch>
                      </pic:blipFill>
                      <pic:spPr>
                        <a:xfrm>
                          <a:off x="0" y="0"/>
                          <a:ext cx="3733800" cy="3750945"/>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14:paraId="368BF4A0" w14:textId="3B9CA381" w:rsidR="009B4167" w:rsidRDefault="009B4167" w:rsidP="00921EFC">
      <w:pPr>
        <w:ind w:left="810" w:right="1350"/>
        <w:jc w:val="left"/>
        <w:rPr>
          <w:sz w:val="18"/>
          <w:szCs w:val="18"/>
          <w:lang w:eastAsia="ja-JP"/>
        </w:rPr>
      </w:pPr>
      <w:r w:rsidRPr="00EB309D">
        <w:rPr>
          <w:sz w:val="18"/>
          <w:szCs w:val="18"/>
          <w:lang w:eastAsia="ja-JP"/>
        </w:rPr>
        <w:lastRenderedPageBreak/>
        <w:t xml:space="preserve">This document is provided "as-is." Information and views expressed in this document, including URL and other Internet Web site references, may change without notice. </w:t>
      </w:r>
    </w:p>
    <w:p w14:paraId="3D28D8E4" w14:textId="77777777" w:rsidR="00105DD6" w:rsidRPr="00105DD6" w:rsidRDefault="00105DD6" w:rsidP="00105DD6">
      <w:pPr>
        <w:ind w:left="810" w:right="1350"/>
        <w:jc w:val="left"/>
        <w:rPr>
          <w:sz w:val="18"/>
          <w:szCs w:val="18"/>
          <w:lang w:eastAsia="ja-JP"/>
        </w:rPr>
      </w:pPr>
      <w:r w:rsidRPr="00105DD6">
        <w:rPr>
          <w:sz w:val="18"/>
          <w:szCs w:val="18"/>
          <w:lang w:eastAsia="ja-JP"/>
        </w:rPr>
        <w:t xml:space="preserve">Some examples depicted herein are provided for illustration only and are fictitious.  No real association or connection is intended or should be inferred. </w:t>
      </w:r>
    </w:p>
    <w:p w14:paraId="438C017D" w14:textId="77777777" w:rsidR="00105DD6" w:rsidRDefault="00105DD6" w:rsidP="00105DD6">
      <w:pPr>
        <w:ind w:left="810" w:right="1350"/>
        <w:jc w:val="left"/>
        <w:rPr>
          <w:sz w:val="18"/>
          <w:szCs w:val="18"/>
          <w:lang w:eastAsia="ja-JP"/>
        </w:rPr>
      </w:pPr>
      <w:r w:rsidRPr="00105DD6">
        <w:rPr>
          <w:sz w:val="18"/>
          <w:szCs w:val="18"/>
          <w:lang w:eastAsia="ja-JP"/>
        </w:rPr>
        <w:t>This document does not provide you with any legal rights to any intellectual property in any Microsoft product. You may copy and use this document for your internal, reference purposes</w:t>
      </w:r>
    </w:p>
    <w:p w14:paraId="5705478B" w14:textId="50BB7BDF" w:rsidR="00105DD6" w:rsidRDefault="00105DD6" w:rsidP="00105DD6">
      <w:pPr>
        <w:ind w:left="810" w:right="1350"/>
        <w:jc w:val="left"/>
        <w:rPr>
          <w:sz w:val="18"/>
          <w:szCs w:val="18"/>
          <w:lang w:eastAsia="ja-JP"/>
        </w:rPr>
      </w:pPr>
      <w:r w:rsidRPr="00EB309D">
        <w:rPr>
          <w:sz w:val="18"/>
          <w:szCs w:val="18"/>
          <w:lang w:eastAsia="ja-JP"/>
        </w:rPr>
        <w:t>© 201</w:t>
      </w:r>
      <w:r>
        <w:rPr>
          <w:sz w:val="18"/>
          <w:szCs w:val="18"/>
          <w:lang w:eastAsia="ja-JP"/>
        </w:rPr>
        <w:t>8 Microsoft. All rights reserved.</w:t>
      </w:r>
    </w:p>
    <w:p w14:paraId="63157207" w14:textId="05BADA0C" w:rsidR="00105DD6" w:rsidRPr="00105DD6" w:rsidRDefault="00105DD6" w:rsidP="00105DD6">
      <w:pPr>
        <w:ind w:left="810" w:right="1350"/>
        <w:jc w:val="left"/>
        <w:rPr>
          <w:sz w:val="18"/>
          <w:szCs w:val="18"/>
          <w:lang w:eastAsia="ja-JP"/>
        </w:rPr>
      </w:pPr>
      <w:r w:rsidRPr="00105DD6">
        <w:rPr>
          <w:sz w:val="18"/>
          <w:szCs w:val="18"/>
          <w:lang w:eastAsia="ja-JP"/>
        </w:rPr>
        <w:t>Microsoft</w:t>
      </w:r>
      <w:r>
        <w:rPr>
          <w:sz w:val="18"/>
          <w:szCs w:val="18"/>
          <w:lang w:eastAsia="ja-JP"/>
        </w:rPr>
        <w:t xml:space="preserve">, </w:t>
      </w:r>
      <w:r w:rsidR="00D736E7">
        <w:rPr>
          <w:sz w:val="18"/>
          <w:szCs w:val="18"/>
          <w:lang w:eastAsia="ja-JP"/>
        </w:rPr>
        <w:t>Azure, E</w:t>
      </w:r>
      <w:r w:rsidR="0009208E">
        <w:rPr>
          <w:sz w:val="18"/>
          <w:szCs w:val="18"/>
          <w:lang w:eastAsia="ja-JP"/>
        </w:rPr>
        <w:t xml:space="preserve">xcel, Lync, </w:t>
      </w:r>
      <w:r w:rsidR="0075022B">
        <w:rPr>
          <w:sz w:val="18"/>
          <w:szCs w:val="18"/>
          <w:lang w:eastAsia="ja-JP"/>
        </w:rPr>
        <w:t xml:space="preserve">Office 365, </w:t>
      </w:r>
      <w:r w:rsidR="00D736E7">
        <w:rPr>
          <w:sz w:val="18"/>
          <w:szCs w:val="18"/>
          <w:lang w:eastAsia="ja-JP"/>
        </w:rPr>
        <w:t xml:space="preserve">PowerShell, </w:t>
      </w:r>
      <w:r>
        <w:rPr>
          <w:sz w:val="18"/>
          <w:szCs w:val="18"/>
          <w:lang w:eastAsia="ja-JP"/>
        </w:rPr>
        <w:t xml:space="preserve">Skype, </w:t>
      </w:r>
      <w:r w:rsidR="0009208E">
        <w:rPr>
          <w:sz w:val="18"/>
          <w:szCs w:val="18"/>
          <w:lang w:eastAsia="ja-JP"/>
        </w:rPr>
        <w:t xml:space="preserve">and </w:t>
      </w:r>
      <w:r>
        <w:rPr>
          <w:sz w:val="18"/>
          <w:szCs w:val="18"/>
          <w:lang w:eastAsia="ja-JP"/>
        </w:rPr>
        <w:t>Windows</w:t>
      </w:r>
      <w:r w:rsidRPr="00105DD6">
        <w:rPr>
          <w:sz w:val="18"/>
          <w:szCs w:val="18"/>
          <w:lang w:eastAsia="ja-JP"/>
        </w:rPr>
        <w:t xml:space="preserve"> are trademarks of the Microsoft group of companies. All other trademarks are property of their respective owners. </w:t>
      </w:r>
    </w:p>
    <w:p w14:paraId="688D6AA8" w14:textId="77777777" w:rsidR="00A6642C" w:rsidRDefault="00A6642C" w:rsidP="00013B31"/>
    <w:p w14:paraId="49828C76" w14:textId="5D823DE5" w:rsidR="00A6642C" w:rsidRPr="00DD1A82" w:rsidRDefault="00A6642C" w:rsidP="00013B31">
      <w:r w:rsidRPr="00DD1A82">
        <w:t xml:space="preserve">Version </w:t>
      </w:r>
      <w:r>
        <w:t>h</w:t>
      </w:r>
      <w:r w:rsidRPr="00DD1A82">
        <w:t>istory</w:t>
      </w:r>
    </w:p>
    <w:p w14:paraId="30536754" w14:textId="77777777" w:rsidR="00A6642C" w:rsidRPr="004F400F" w:rsidRDefault="00A6642C" w:rsidP="00A6642C">
      <w:pPr>
        <w:pStyle w:val="TableReference"/>
      </w:pPr>
      <w:r w:rsidRPr="004F400F">
        <w:t xml:space="preserve">Table </w:t>
      </w:r>
      <w:r w:rsidRPr="004F400F">
        <w:fldChar w:fldCharType="begin"/>
      </w:r>
      <w:r w:rsidRPr="004F400F">
        <w:instrText xml:space="preserve"> SEQ Table \* ARABIC </w:instrText>
      </w:r>
      <w:r w:rsidRPr="004F400F">
        <w:fldChar w:fldCharType="separate"/>
      </w:r>
      <w:r>
        <w:rPr>
          <w:noProof/>
        </w:rPr>
        <w:t>1</w:t>
      </w:r>
      <w:r w:rsidRPr="004F400F">
        <w:fldChar w:fldCharType="end"/>
      </w:r>
      <w:r>
        <w:t xml:space="preserve"> – Version history </w:t>
      </w:r>
    </w:p>
    <w:tbl>
      <w:tblPr>
        <w:tblStyle w:val="GridTable4-Accent5"/>
        <w:tblW w:w="0" w:type="auto"/>
        <w:tblLook w:val="0420" w:firstRow="1" w:lastRow="0" w:firstColumn="0" w:lastColumn="0" w:noHBand="0" w:noVBand="1"/>
      </w:tblPr>
      <w:tblGrid>
        <w:gridCol w:w="1163"/>
        <w:gridCol w:w="6397"/>
        <w:gridCol w:w="2510"/>
      </w:tblGrid>
      <w:tr w:rsidR="00A6642C" w14:paraId="730BCB61" w14:textId="77777777" w:rsidTr="00FC1F87">
        <w:trPr>
          <w:cnfStyle w:val="100000000000" w:firstRow="1" w:lastRow="0" w:firstColumn="0" w:lastColumn="0" w:oddVBand="0" w:evenVBand="0" w:oddHBand="0" w:evenHBand="0" w:firstRowFirstColumn="0" w:firstRowLastColumn="0" w:lastRowFirstColumn="0" w:lastRowLastColumn="0"/>
        </w:trPr>
        <w:tc>
          <w:tcPr>
            <w:tcW w:w="1163" w:type="dxa"/>
            <w:hideMark/>
          </w:tcPr>
          <w:p w14:paraId="0AAFE0E7" w14:textId="77777777" w:rsidR="00A6642C" w:rsidRDefault="00A6642C" w:rsidP="00FC1F87">
            <w:r>
              <w:t>Version</w:t>
            </w:r>
          </w:p>
        </w:tc>
        <w:tc>
          <w:tcPr>
            <w:tcW w:w="6397" w:type="dxa"/>
            <w:hideMark/>
          </w:tcPr>
          <w:p w14:paraId="1853BA2A" w14:textId="77777777" w:rsidR="00A6642C" w:rsidRDefault="00A6642C" w:rsidP="00FC1F87">
            <w:r>
              <w:t>Changes</w:t>
            </w:r>
          </w:p>
        </w:tc>
        <w:tc>
          <w:tcPr>
            <w:tcW w:w="2510" w:type="dxa"/>
            <w:hideMark/>
          </w:tcPr>
          <w:p w14:paraId="5F19923B" w14:textId="77777777" w:rsidR="00A6642C" w:rsidRDefault="00A6642C" w:rsidP="00FC1F87">
            <w:r>
              <w:t>Date</w:t>
            </w:r>
          </w:p>
        </w:tc>
      </w:tr>
      <w:tr w:rsidR="00A6642C" w14:paraId="605CA712"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hideMark/>
          </w:tcPr>
          <w:p w14:paraId="2686424C" w14:textId="77777777" w:rsidR="00A6642C" w:rsidRPr="00B12A92" w:rsidRDefault="00A6642C" w:rsidP="00FC1F87">
            <w:r w:rsidRPr="00B12A92">
              <w:t>1.0</w:t>
            </w:r>
          </w:p>
        </w:tc>
        <w:tc>
          <w:tcPr>
            <w:tcW w:w="6397" w:type="dxa"/>
            <w:hideMark/>
          </w:tcPr>
          <w:p w14:paraId="07AA3368" w14:textId="77777777" w:rsidR="00A6642C" w:rsidRPr="00B12A92" w:rsidRDefault="00A6642C" w:rsidP="00FC1F87">
            <w:r w:rsidRPr="00B12A92">
              <w:t>Initial Release</w:t>
            </w:r>
          </w:p>
        </w:tc>
        <w:tc>
          <w:tcPr>
            <w:tcW w:w="2510" w:type="dxa"/>
            <w:hideMark/>
          </w:tcPr>
          <w:p w14:paraId="2782CF6F" w14:textId="170DE853" w:rsidR="00A6642C" w:rsidRPr="00B12A92" w:rsidRDefault="00272E76" w:rsidP="00FC1F87">
            <w:r>
              <w:t>Feb 2018</w:t>
            </w:r>
          </w:p>
        </w:tc>
      </w:tr>
    </w:tbl>
    <w:p w14:paraId="26CD053E" w14:textId="24F35E65" w:rsidR="00E93826" w:rsidRDefault="00E93826">
      <w:pPr>
        <w:spacing w:after="160" w:line="259" w:lineRule="auto"/>
        <w:jc w:val="left"/>
        <w:rPr>
          <w:sz w:val="18"/>
          <w:szCs w:val="18"/>
          <w:lang w:eastAsia="ja-JP"/>
        </w:rPr>
      </w:pPr>
      <w:r>
        <w:rPr>
          <w:sz w:val="18"/>
          <w:szCs w:val="18"/>
          <w:lang w:eastAsia="ja-JP"/>
        </w:rPr>
        <w:br w:type="page"/>
      </w:r>
    </w:p>
    <w:sdt>
      <w:sdtPr>
        <w:rPr>
          <w:rFonts w:asciiTheme="minorHAnsi" w:eastAsiaTheme="minorHAnsi" w:hAnsiTheme="minorHAnsi" w:cstheme="minorBidi"/>
          <w:color w:val="auto"/>
          <w:sz w:val="22"/>
          <w:szCs w:val="22"/>
        </w:rPr>
        <w:id w:val="-176964705"/>
        <w:docPartObj>
          <w:docPartGallery w:val="Table of Contents"/>
          <w:docPartUnique/>
        </w:docPartObj>
      </w:sdtPr>
      <w:sdtEndPr>
        <w:rPr>
          <w:b/>
          <w:bCs/>
          <w:noProof/>
        </w:rPr>
      </w:sdtEndPr>
      <w:sdtContent>
        <w:p w14:paraId="6A7A7E0C" w14:textId="33A5CD1C" w:rsidR="00E93826" w:rsidRDefault="00E93826">
          <w:pPr>
            <w:pStyle w:val="TOCHeading"/>
          </w:pPr>
          <w:r>
            <w:t>Table of Contents</w:t>
          </w:r>
        </w:p>
        <w:p w14:paraId="178D985E" w14:textId="6CEEC451" w:rsidR="00FC1F87" w:rsidRDefault="00E93826">
          <w:pPr>
            <w:pStyle w:val="TOC1"/>
            <w:rPr>
              <w:rFonts w:eastAsiaTheme="minorEastAsia"/>
              <w:noProof/>
            </w:rPr>
          </w:pPr>
          <w:r>
            <w:fldChar w:fldCharType="begin"/>
          </w:r>
          <w:r>
            <w:instrText xml:space="preserve"> TOC \o "1-3" \h \z \u </w:instrText>
          </w:r>
          <w:r>
            <w:fldChar w:fldCharType="separate"/>
          </w:r>
          <w:hyperlink w:anchor="_Toc507486756" w:history="1">
            <w:r w:rsidR="00FC1F87" w:rsidRPr="002603F8">
              <w:rPr>
                <w:rStyle w:val="Hyperlink"/>
                <w:noProof/>
              </w:rPr>
              <w:t>Quality of Experience Review Guide</w:t>
            </w:r>
            <w:r w:rsidR="00FC1F87">
              <w:rPr>
                <w:noProof/>
                <w:webHidden/>
              </w:rPr>
              <w:tab/>
            </w:r>
            <w:r w:rsidR="00FC1F87">
              <w:rPr>
                <w:noProof/>
                <w:webHidden/>
              </w:rPr>
              <w:fldChar w:fldCharType="begin"/>
            </w:r>
            <w:r w:rsidR="00FC1F87">
              <w:rPr>
                <w:noProof/>
                <w:webHidden/>
              </w:rPr>
              <w:instrText xml:space="preserve"> PAGEREF _Toc507486756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2E1B15C8" w14:textId="6146FFF4" w:rsidR="00FC1F87" w:rsidRDefault="00602D2E">
          <w:pPr>
            <w:pStyle w:val="TOC1"/>
            <w:rPr>
              <w:rFonts w:eastAsiaTheme="minorEastAsia"/>
              <w:noProof/>
            </w:rPr>
          </w:pPr>
          <w:hyperlink w:anchor="_Toc507486757" w:history="1">
            <w:r w:rsidR="00FC1F87" w:rsidRPr="002603F8">
              <w:rPr>
                <w:rStyle w:val="Hyperlink"/>
                <w:noProof/>
              </w:rPr>
              <w:t>Introduction</w:t>
            </w:r>
            <w:r w:rsidR="00FC1F87">
              <w:rPr>
                <w:noProof/>
                <w:webHidden/>
              </w:rPr>
              <w:tab/>
            </w:r>
            <w:r w:rsidR="00FC1F87">
              <w:rPr>
                <w:noProof/>
                <w:webHidden/>
              </w:rPr>
              <w:fldChar w:fldCharType="begin"/>
            </w:r>
            <w:r w:rsidR="00FC1F87">
              <w:rPr>
                <w:noProof/>
                <w:webHidden/>
              </w:rPr>
              <w:instrText xml:space="preserve"> PAGEREF _Toc507486757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601F6602" w14:textId="2795C07E" w:rsidR="00FC1F87" w:rsidRDefault="00602D2E">
          <w:pPr>
            <w:pStyle w:val="TOC2"/>
            <w:rPr>
              <w:rFonts w:eastAsiaTheme="minorEastAsia"/>
              <w:noProof/>
            </w:rPr>
          </w:pPr>
          <w:hyperlink w:anchor="_Toc507486758" w:history="1">
            <w:r w:rsidR="00FC1F87" w:rsidRPr="002603F8">
              <w:rPr>
                <w:rStyle w:val="Hyperlink"/>
                <w:noProof/>
              </w:rPr>
              <w:t>What is the CQD?</w:t>
            </w:r>
            <w:r w:rsidR="00FC1F87">
              <w:rPr>
                <w:noProof/>
                <w:webHidden/>
              </w:rPr>
              <w:tab/>
            </w:r>
            <w:r w:rsidR="00FC1F87">
              <w:rPr>
                <w:noProof/>
                <w:webHidden/>
              </w:rPr>
              <w:fldChar w:fldCharType="begin"/>
            </w:r>
            <w:r w:rsidR="00FC1F87">
              <w:rPr>
                <w:noProof/>
                <w:webHidden/>
              </w:rPr>
              <w:instrText xml:space="preserve"> PAGEREF _Toc507486758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2F993817" w14:textId="300B1A41" w:rsidR="00FC1F87" w:rsidRDefault="00602D2E">
          <w:pPr>
            <w:pStyle w:val="TOC2"/>
            <w:rPr>
              <w:rFonts w:eastAsiaTheme="minorEastAsia"/>
              <w:noProof/>
            </w:rPr>
          </w:pPr>
          <w:hyperlink w:anchor="_Toc507486759" w:history="1">
            <w:r w:rsidR="00FC1F87" w:rsidRPr="002603F8">
              <w:rPr>
                <w:rStyle w:val="Hyperlink"/>
                <w:noProof/>
              </w:rPr>
              <w:t>Intended audience</w:t>
            </w:r>
            <w:r w:rsidR="00FC1F87">
              <w:rPr>
                <w:noProof/>
                <w:webHidden/>
              </w:rPr>
              <w:tab/>
            </w:r>
            <w:r w:rsidR="00FC1F87">
              <w:rPr>
                <w:noProof/>
                <w:webHidden/>
              </w:rPr>
              <w:fldChar w:fldCharType="begin"/>
            </w:r>
            <w:r w:rsidR="00FC1F87">
              <w:rPr>
                <w:noProof/>
                <w:webHidden/>
              </w:rPr>
              <w:instrText xml:space="preserve"> PAGEREF _Toc507486759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24098A45" w14:textId="2A736E73" w:rsidR="00FC1F87" w:rsidRDefault="00602D2E">
          <w:pPr>
            <w:pStyle w:val="TOC1"/>
            <w:rPr>
              <w:rFonts w:eastAsiaTheme="minorEastAsia"/>
              <w:noProof/>
            </w:rPr>
          </w:pPr>
          <w:hyperlink w:anchor="_Toc507486760" w:history="1">
            <w:r w:rsidR="00FC1F87" w:rsidRPr="002603F8">
              <w:rPr>
                <w:rStyle w:val="Hyperlink"/>
                <w:noProof/>
              </w:rPr>
              <w:t>Prerequisites</w:t>
            </w:r>
            <w:r w:rsidR="00FC1F87">
              <w:rPr>
                <w:noProof/>
                <w:webHidden/>
              </w:rPr>
              <w:tab/>
            </w:r>
            <w:r w:rsidR="00FC1F87">
              <w:rPr>
                <w:noProof/>
                <w:webHidden/>
              </w:rPr>
              <w:fldChar w:fldCharType="begin"/>
            </w:r>
            <w:r w:rsidR="00FC1F87">
              <w:rPr>
                <w:noProof/>
                <w:webHidden/>
              </w:rPr>
              <w:instrText xml:space="preserve"> PAGEREF _Toc507486760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1D0A5096" w14:textId="65A3145D" w:rsidR="00FC1F87" w:rsidRDefault="00602D2E">
          <w:pPr>
            <w:pStyle w:val="TOC1"/>
            <w:rPr>
              <w:rFonts w:eastAsiaTheme="minorEastAsia"/>
              <w:noProof/>
            </w:rPr>
          </w:pPr>
          <w:hyperlink w:anchor="_Toc507486761" w:history="1">
            <w:r w:rsidR="00FC1F87" w:rsidRPr="002603F8">
              <w:rPr>
                <w:rStyle w:val="Hyperlink"/>
                <w:noProof/>
              </w:rPr>
              <w:t>What is quality?</w:t>
            </w:r>
            <w:r w:rsidR="00FC1F87">
              <w:rPr>
                <w:noProof/>
                <w:webHidden/>
              </w:rPr>
              <w:tab/>
            </w:r>
            <w:r w:rsidR="00FC1F87">
              <w:rPr>
                <w:noProof/>
                <w:webHidden/>
              </w:rPr>
              <w:fldChar w:fldCharType="begin"/>
            </w:r>
            <w:r w:rsidR="00FC1F87">
              <w:rPr>
                <w:noProof/>
                <w:webHidden/>
              </w:rPr>
              <w:instrText xml:space="preserve"> PAGEREF _Toc507486761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2FC243F7" w14:textId="2B29F6BA" w:rsidR="00FC1F87" w:rsidRDefault="00602D2E">
          <w:pPr>
            <w:pStyle w:val="TOC2"/>
            <w:rPr>
              <w:rFonts w:eastAsiaTheme="minorEastAsia"/>
              <w:noProof/>
            </w:rPr>
          </w:pPr>
          <w:hyperlink w:anchor="_Toc507486762" w:history="1">
            <w:r w:rsidR="00FC1F87" w:rsidRPr="002603F8">
              <w:rPr>
                <w:rStyle w:val="Hyperlink"/>
                <w:noProof/>
              </w:rPr>
              <w:t>Define your target metrics</w:t>
            </w:r>
            <w:r w:rsidR="00FC1F87">
              <w:rPr>
                <w:noProof/>
                <w:webHidden/>
              </w:rPr>
              <w:tab/>
            </w:r>
            <w:r w:rsidR="00FC1F87">
              <w:rPr>
                <w:noProof/>
                <w:webHidden/>
              </w:rPr>
              <w:fldChar w:fldCharType="begin"/>
            </w:r>
            <w:r w:rsidR="00FC1F87">
              <w:rPr>
                <w:noProof/>
                <w:webHidden/>
              </w:rPr>
              <w:instrText xml:space="preserve"> PAGEREF _Toc507486762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AB61A6B" w14:textId="590CBA5A" w:rsidR="00FC1F87" w:rsidRDefault="00602D2E">
          <w:pPr>
            <w:pStyle w:val="TOC3"/>
            <w:tabs>
              <w:tab w:val="right" w:leader="dot" w:pos="10070"/>
            </w:tabs>
            <w:rPr>
              <w:rFonts w:eastAsiaTheme="minorEastAsia"/>
              <w:noProof/>
            </w:rPr>
          </w:pPr>
          <w:hyperlink w:anchor="_Toc507486763" w:history="1">
            <w:r w:rsidR="00FC1F87" w:rsidRPr="002603F8">
              <w:rPr>
                <w:rStyle w:val="Hyperlink"/>
                <w:noProof/>
              </w:rPr>
              <w:t>Audio PCR %</w:t>
            </w:r>
            <w:r w:rsidR="00FC1F87">
              <w:rPr>
                <w:noProof/>
                <w:webHidden/>
              </w:rPr>
              <w:tab/>
            </w:r>
            <w:r w:rsidR="00FC1F87">
              <w:rPr>
                <w:noProof/>
                <w:webHidden/>
              </w:rPr>
              <w:fldChar w:fldCharType="begin"/>
            </w:r>
            <w:r w:rsidR="00FC1F87">
              <w:rPr>
                <w:noProof/>
                <w:webHidden/>
              </w:rPr>
              <w:instrText xml:space="preserve"> PAGEREF _Toc507486763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72063D8" w14:textId="7215E3A2" w:rsidR="00FC1F87" w:rsidRDefault="00602D2E">
          <w:pPr>
            <w:pStyle w:val="TOC3"/>
            <w:tabs>
              <w:tab w:val="right" w:leader="dot" w:pos="10070"/>
            </w:tabs>
            <w:rPr>
              <w:rFonts w:eastAsiaTheme="minorEastAsia"/>
              <w:noProof/>
            </w:rPr>
          </w:pPr>
          <w:hyperlink w:anchor="_Toc507486764" w:history="1">
            <w:r w:rsidR="00FC1F87" w:rsidRPr="002603F8">
              <w:rPr>
                <w:rStyle w:val="Hyperlink"/>
                <w:noProof/>
              </w:rPr>
              <w:t>Call Setup Failures %</w:t>
            </w:r>
            <w:r w:rsidR="00FC1F87">
              <w:rPr>
                <w:noProof/>
                <w:webHidden/>
              </w:rPr>
              <w:tab/>
            </w:r>
            <w:r w:rsidR="00FC1F87">
              <w:rPr>
                <w:noProof/>
                <w:webHidden/>
              </w:rPr>
              <w:fldChar w:fldCharType="begin"/>
            </w:r>
            <w:r w:rsidR="00FC1F87">
              <w:rPr>
                <w:noProof/>
                <w:webHidden/>
              </w:rPr>
              <w:instrText xml:space="preserve"> PAGEREF _Toc507486764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0A341AA" w14:textId="3E55CF85" w:rsidR="00FC1F87" w:rsidRDefault="00602D2E">
          <w:pPr>
            <w:pStyle w:val="TOC3"/>
            <w:tabs>
              <w:tab w:val="right" w:leader="dot" w:pos="10070"/>
            </w:tabs>
            <w:rPr>
              <w:rFonts w:eastAsiaTheme="minorEastAsia"/>
              <w:noProof/>
            </w:rPr>
          </w:pPr>
          <w:hyperlink w:anchor="_Toc507486765" w:history="1">
            <w:r w:rsidR="00FC1F87" w:rsidRPr="002603F8">
              <w:rPr>
                <w:rStyle w:val="Hyperlink"/>
                <w:noProof/>
              </w:rPr>
              <w:t>Call Drop Failures %</w:t>
            </w:r>
            <w:r w:rsidR="00FC1F87">
              <w:rPr>
                <w:noProof/>
                <w:webHidden/>
              </w:rPr>
              <w:tab/>
            </w:r>
            <w:r w:rsidR="00FC1F87">
              <w:rPr>
                <w:noProof/>
                <w:webHidden/>
              </w:rPr>
              <w:fldChar w:fldCharType="begin"/>
            </w:r>
            <w:r w:rsidR="00FC1F87">
              <w:rPr>
                <w:noProof/>
                <w:webHidden/>
              </w:rPr>
              <w:instrText xml:space="preserve"> PAGEREF _Toc507486765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521AFBAF" w14:textId="2B918D4D" w:rsidR="00FC1F87" w:rsidRDefault="00602D2E">
          <w:pPr>
            <w:pStyle w:val="TOC2"/>
            <w:rPr>
              <w:rFonts w:eastAsiaTheme="minorEastAsia"/>
              <w:noProof/>
            </w:rPr>
          </w:pPr>
          <w:hyperlink w:anchor="_Toc507486766" w:history="1">
            <w:r w:rsidR="00FC1F87" w:rsidRPr="002603F8">
              <w:rPr>
                <w:rStyle w:val="Hyperlink"/>
                <w:noProof/>
              </w:rPr>
              <w:t>Service metrics</w:t>
            </w:r>
            <w:r w:rsidR="00FC1F87">
              <w:rPr>
                <w:noProof/>
                <w:webHidden/>
              </w:rPr>
              <w:tab/>
            </w:r>
            <w:r w:rsidR="00FC1F87">
              <w:rPr>
                <w:noProof/>
                <w:webHidden/>
              </w:rPr>
              <w:fldChar w:fldCharType="begin"/>
            </w:r>
            <w:r w:rsidR="00FC1F87">
              <w:rPr>
                <w:noProof/>
                <w:webHidden/>
              </w:rPr>
              <w:instrText xml:space="preserve"> PAGEREF _Toc507486766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70365C1C" w14:textId="11283428" w:rsidR="00FC1F87" w:rsidRDefault="00602D2E">
          <w:pPr>
            <w:pStyle w:val="TOC3"/>
            <w:tabs>
              <w:tab w:val="right" w:leader="dot" w:pos="10070"/>
            </w:tabs>
            <w:rPr>
              <w:rFonts w:eastAsiaTheme="minorEastAsia"/>
              <w:noProof/>
            </w:rPr>
          </w:pPr>
          <w:hyperlink w:anchor="_Toc507486767" w:history="1">
            <w:r w:rsidR="00FC1F87" w:rsidRPr="002603F8">
              <w:rPr>
                <w:rStyle w:val="Hyperlink"/>
                <w:noProof/>
              </w:rPr>
              <w:t>PCR</w:t>
            </w:r>
            <w:r w:rsidR="00FC1F87">
              <w:rPr>
                <w:noProof/>
                <w:webHidden/>
              </w:rPr>
              <w:tab/>
            </w:r>
            <w:r w:rsidR="00FC1F87">
              <w:rPr>
                <w:noProof/>
                <w:webHidden/>
              </w:rPr>
              <w:fldChar w:fldCharType="begin"/>
            </w:r>
            <w:r w:rsidR="00FC1F87">
              <w:rPr>
                <w:noProof/>
                <w:webHidden/>
              </w:rPr>
              <w:instrText xml:space="preserve"> PAGEREF _Toc507486767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7078A1D1" w14:textId="09D67154" w:rsidR="00FC1F87" w:rsidRDefault="00602D2E">
          <w:pPr>
            <w:pStyle w:val="TOC3"/>
            <w:tabs>
              <w:tab w:val="right" w:leader="dot" w:pos="10070"/>
            </w:tabs>
            <w:rPr>
              <w:rFonts w:eastAsiaTheme="minorEastAsia"/>
              <w:noProof/>
            </w:rPr>
          </w:pPr>
          <w:hyperlink w:anchor="_Toc507486768" w:history="1">
            <w:r w:rsidR="00FC1F87" w:rsidRPr="002603F8">
              <w:rPr>
                <w:rStyle w:val="Hyperlink"/>
                <w:noProof/>
              </w:rPr>
              <w:t>Client and device readiness</w:t>
            </w:r>
            <w:r w:rsidR="00FC1F87">
              <w:rPr>
                <w:noProof/>
                <w:webHidden/>
              </w:rPr>
              <w:tab/>
            </w:r>
            <w:r w:rsidR="00FC1F87">
              <w:rPr>
                <w:noProof/>
                <w:webHidden/>
              </w:rPr>
              <w:fldChar w:fldCharType="begin"/>
            </w:r>
            <w:r w:rsidR="00FC1F87">
              <w:rPr>
                <w:noProof/>
                <w:webHidden/>
              </w:rPr>
              <w:instrText xml:space="preserve"> PAGEREF _Toc507486768 \h </w:instrText>
            </w:r>
            <w:r w:rsidR="00FC1F87">
              <w:rPr>
                <w:noProof/>
                <w:webHidden/>
              </w:rPr>
            </w:r>
            <w:r w:rsidR="00FC1F87">
              <w:rPr>
                <w:noProof/>
                <w:webHidden/>
              </w:rPr>
              <w:fldChar w:fldCharType="separate"/>
            </w:r>
            <w:r w:rsidR="004259A8">
              <w:rPr>
                <w:noProof/>
                <w:webHidden/>
              </w:rPr>
              <w:t>4</w:t>
            </w:r>
            <w:r w:rsidR="00FC1F87">
              <w:rPr>
                <w:noProof/>
                <w:webHidden/>
              </w:rPr>
              <w:fldChar w:fldCharType="end"/>
            </w:r>
          </w:hyperlink>
        </w:p>
        <w:p w14:paraId="5EE4D4AC" w14:textId="72DCA9A1" w:rsidR="00FC1F87" w:rsidRDefault="00602D2E">
          <w:pPr>
            <w:pStyle w:val="TOC2"/>
            <w:rPr>
              <w:rFonts w:eastAsiaTheme="minorEastAsia"/>
              <w:noProof/>
            </w:rPr>
          </w:pPr>
          <w:hyperlink w:anchor="_Toc507486769" w:history="1">
            <w:r w:rsidR="00FC1F87" w:rsidRPr="002603F8">
              <w:rPr>
                <w:rStyle w:val="Hyperlink"/>
                <w:noProof/>
              </w:rPr>
              <w:t>User experience</w:t>
            </w:r>
            <w:r w:rsidR="00FC1F87">
              <w:rPr>
                <w:noProof/>
                <w:webHidden/>
              </w:rPr>
              <w:tab/>
            </w:r>
            <w:r w:rsidR="00FC1F87">
              <w:rPr>
                <w:noProof/>
                <w:webHidden/>
              </w:rPr>
              <w:fldChar w:fldCharType="begin"/>
            </w:r>
            <w:r w:rsidR="00FC1F87">
              <w:rPr>
                <w:noProof/>
                <w:webHidden/>
              </w:rPr>
              <w:instrText xml:space="preserve"> PAGEREF _Toc507486769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0BBFAD2B" w14:textId="736A5E68" w:rsidR="00FC1F87" w:rsidRDefault="00602D2E">
          <w:pPr>
            <w:pStyle w:val="TOC3"/>
            <w:tabs>
              <w:tab w:val="right" w:leader="dot" w:pos="10070"/>
            </w:tabs>
            <w:rPr>
              <w:rFonts w:eastAsiaTheme="minorEastAsia"/>
              <w:noProof/>
            </w:rPr>
          </w:pPr>
          <w:hyperlink w:anchor="_Toc507486770" w:history="1">
            <w:r w:rsidR="00FC1F87" w:rsidRPr="002603F8">
              <w:rPr>
                <w:rStyle w:val="Hyperlink"/>
                <w:noProof/>
              </w:rPr>
              <w:t>RMC</w:t>
            </w:r>
            <w:r w:rsidR="00FC1F87">
              <w:rPr>
                <w:noProof/>
                <w:webHidden/>
              </w:rPr>
              <w:tab/>
            </w:r>
            <w:r w:rsidR="00FC1F87">
              <w:rPr>
                <w:noProof/>
                <w:webHidden/>
              </w:rPr>
              <w:fldChar w:fldCharType="begin"/>
            </w:r>
            <w:r w:rsidR="00FC1F87">
              <w:rPr>
                <w:noProof/>
                <w:webHidden/>
              </w:rPr>
              <w:instrText xml:space="preserve"> PAGEREF _Toc507486770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53630690" w14:textId="3A895779" w:rsidR="00FC1F87" w:rsidRDefault="00602D2E">
          <w:pPr>
            <w:pStyle w:val="TOC2"/>
            <w:rPr>
              <w:rFonts w:eastAsiaTheme="minorEastAsia"/>
              <w:noProof/>
            </w:rPr>
          </w:pPr>
          <w:hyperlink w:anchor="_Toc507486771" w:history="1">
            <w:r w:rsidR="00FC1F87" w:rsidRPr="002603F8">
              <w:rPr>
                <w:rStyle w:val="Hyperlink"/>
                <w:noProof/>
              </w:rPr>
              <w:t>Categories of quality</w:t>
            </w:r>
            <w:r w:rsidR="00FC1F87">
              <w:rPr>
                <w:noProof/>
                <w:webHidden/>
              </w:rPr>
              <w:tab/>
            </w:r>
            <w:r w:rsidR="00FC1F87">
              <w:rPr>
                <w:noProof/>
                <w:webHidden/>
              </w:rPr>
              <w:fldChar w:fldCharType="begin"/>
            </w:r>
            <w:r w:rsidR="00FC1F87">
              <w:rPr>
                <w:noProof/>
                <w:webHidden/>
              </w:rPr>
              <w:instrText xml:space="preserve"> PAGEREF _Toc507486771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18FFA825" w14:textId="3D4C732A" w:rsidR="00FC1F87" w:rsidRDefault="00602D2E">
          <w:pPr>
            <w:pStyle w:val="TOC3"/>
            <w:tabs>
              <w:tab w:val="right" w:leader="dot" w:pos="10070"/>
            </w:tabs>
            <w:rPr>
              <w:rFonts w:eastAsiaTheme="minorEastAsia"/>
              <w:noProof/>
            </w:rPr>
          </w:pPr>
          <w:hyperlink w:anchor="_Toc507486772" w:history="1">
            <w:r w:rsidR="00FC1F87" w:rsidRPr="002603F8">
              <w:rPr>
                <w:rStyle w:val="Hyperlink"/>
                <w:noProof/>
              </w:rPr>
              <w:t>Service management tasks</w:t>
            </w:r>
            <w:r w:rsidR="00FC1F87">
              <w:rPr>
                <w:noProof/>
                <w:webHidden/>
              </w:rPr>
              <w:tab/>
            </w:r>
            <w:r w:rsidR="00FC1F87">
              <w:rPr>
                <w:noProof/>
                <w:webHidden/>
              </w:rPr>
              <w:fldChar w:fldCharType="begin"/>
            </w:r>
            <w:r w:rsidR="00FC1F87">
              <w:rPr>
                <w:noProof/>
                <w:webHidden/>
              </w:rPr>
              <w:instrText xml:space="preserve"> PAGEREF _Toc507486772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22E24126" w14:textId="22364915" w:rsidR="00FC1F87" w:rsidRDefault="00602D2E">
          <w:pPr>
            <w:pStyle w:val="TOC3"/>
            <w:tabs>
              <w:tab w:val="right" w:leader="dot" w:pos="10070"/>
            </w:tabs>
            <w:rPr>
              <w:rFonts w:eastAsiaTheme="minorEastAsia"/>
              <w:noProof/>
            </w:rPr>
          </w:pPr>
          <w:hyperlink w:anchor="_Toc507486773" w:history="1">
            <w:r w:rsidR="00FC1F87" w:rsidRPr="002603F8">
              <w:rPr>
                <w:rStyle w:val="Hyperlink"/>
                <w:noProof/>
              </w:rPr>
              <w:t>Network tasks</w:t>
            </w:r>
            <w:r w:rsidR="00FC1F87">
              <w:rPr>
                <w:noProof/>
                <w:webHidden/>
              </w:rPr>
              <w:tab/>
            </w:r>
            <w:r w:rsidR="00FC1F87">
              <w:rPr>
                <w:noProof/>
                <w:webHidden/>
              </w:rPr>
              <w:fldChar w:fldCharType="begin"/>
            </w:r>
            <w:r w:rsidR="00FC1F87">
              <w:rPr>
                <w:noProof/>
                <w:webHidden/>
              </w:rPr>
              <w:instrText xml:space="preserve"> PAGEREF _Toc507486773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5CEA2100" w14:textId="79D98FEB" w:rsidR="00FC1F87" w:rsidRDefault="00602D2E">
          <w:pPr>
            <w:pStyle w:val="TOC3"/>
            <w:tabs>
              <w:tab w:val="right" w:leader="dot" w:pos="10070"/>
            </w:tabs>
            <w:rPr>
              <w:rFonts w:eastAsiaTheme="minorEastAsia"/>
              <w:noProof/>
            </w:rPr>
          </w:pPr>
          <w:hyperlink w:anchor="_Toc507486774" w:history="1">
            <w:r w:rsidR="00FC1F87" w:rsidRPr="002603F8">
              <w:rPr>
                <w:rStyle w:val="Hyperlink"/>
                <w:noProof/>
              </w:rPr>
              <w:t>Endpoints tasks</w:t>
            </w:r>
            <w:r w:rsidR="00FC1F87">
              <w:rPr>
                <w:noProof/>
                <w:webHidden/>
              </w:rPr>
              <w:tab/>
            </w:r>
            <w:r w:rsidR="00FC1F87">
              <w:rPr>
                <w:noProof/>
                <w:webHidden/>
              </w:rPr>
              <w:fldChar w:fldCharType="begin"/>
            </w:r>
            <w:r w:rsidR="00FC1F87">
              <w:rPr>
                <w:noProof/>
                <w:webHidden/>
              </w:rPr>
              <w:instrText xml:space="preserve"> PAGEREF _Toc507486774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1D00E0CF" w14:textId="32335033" w:rsidR="00FC1F87" w:rsidRDefault="00602D2E">
          <w:pPr>
            <w:pStyle w:val="TOC1"/>
            <w:rPr>
              <w:rFonts w:eastAsiaTheme="minorEastAsia"/>
              <w:noProof/>
            </w:rPr>
          </w:pPr>
          <w:hyperlink w:anchor="_Toc507486775" w:history="1">
            <w:r w:rsidR="00FC1F87" w:rsidRPr="002603F8">
              <w:rPr>
                <w:rStyle w:val="Hyperlink"/>
                <w:noProof/>
              </w:rPr>
              <w:t>Using the reports</w:t>
            </w:r>
            <w:r w:rsidR="00FC1F87">
              <w:rPr>
                <w:noProof/>
                <w:webHidden/>
              </w:rPr>
              <w:tab/>
            </w:r>
            <w:r w:rsidR="00FC1F87">
              <w:rPr>
                <w:noProof/>
                <w:webHidden/>
              </w:rPr>
              <w:fldChar w:fldCharType="begin"/>
            </w:r>
            <w:r w:rsidR="00FC1F87">
              <w:rPr>
                <w:noProof/>
                <w:webHidden/>
              </w:rPr>
              <w:instrText xml:space="preserve"> PAGEREF _Toc507486775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45BD1694" w14:textId="26B2F986" w:rsidR="00FC1F87" w:rsidRDefault="00602D2E">
          <w:pPr>
            <w:pStyle w:val="TOC2"/>
            <w:rPr>
              <w:rFonts w:eastAsiaTheme="minorEastAsia"/>
              <w:noProof/>
            </w:rPr>
          </w:pPr>
          <w:hyperlink w:anchor="_Toc507486776" w:history="1">
            <w:r w:rsidR="00FC1F87" w:rsidRPr="002603F8">
              <w:rPr>
                <w:rStyle w:val="Hyperlink"/>
                <w:noProof/>
              </w:rPr>
              <w:t>Tenant ID</w:t>
            </w:r>
            <w:r w:rsidR="00FC1F87">
              <w:rPr>
                <w:noProof/>
                <w:webHidden/>
              </w:rPr>
              <w:tab/>
            </w:r>
            <w:r w:rsidR="00FC1F87">
              <w:rPr>
                <w:noProof/>
                <w:webHidden/>
              </w:rPr>
              <w:fldChar w:fldCharType="begin"/>
            </w:r>
            <w:r w:rsidR="00FC1F87">
              <w:rPr>
                <w:noProof/>
                <w:webHidden/>
              </w:rPr>
              <w:instrText xml:space="preserve"> PAGEREF _Toc507486776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0217FA25" w14:textId="79EC6859" w:rsidR="00FC1F87" w:rsidRDefault="00602D2E">
          <w:pPr>
            <w:pStyle w:val="TOC3"/>
            <w:tabs>
              <w:tab w:val="right" w:leader="dot" w:pos="10070"/>
            </w:tabs>
            <w:rPr>
              <w:rFonts w:eastAsiaTheme="minorEastAsia"/>
              <w:noProof/>
            </w:rPr>
          </w:pPr>
          <w:hyperlink w:anchor="_Toc507486777" w:history="1">
            <w:r w:rsidR="00FC1F87" w:rsidRPr="002603F8">
              <w:rPr>
                <w:rStyle w:val="Hyperlink"/>
                <w:noProof/>
              </w:rPr>
              <w:t>Azure AD Portal</w:t>
            </w:r>
            <w:r w:rsidR="00FC1F87">
              <w:rPr>
                <w:noProof/>
                <w:webHidden/>
              </w:rPr>
              <w:tab/>
            </w:r>
            <w:r w:rsidR="00FC1F87">
              <w:rPr>
                <w:noProof/>
                <w:webHidden/>
              </w:rPr>
              <w:fldChar w:fldCharType="begin"/>
            </w:r>
            <w:r w:rsidR="00FC1F87">
              <w:rPr>
                <w:noProof/>
                <w:webHidden/>
              </w:rPr>
              <w:instrText xml:space="preserve"> PAGEREF _Toc507486777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6CE410C4" w14:textId="4AC089C7" w:rsidR="00FC1F87" w:rsidRDefault="00602D2E">
          <w:pPr>
            <w:pStyle w:val="TOC3"/>
            <w:tabs>
              <w:tab w:val="right" w:leader="dot" w:pos="10070"/>
            </w:tabs>
            <w:rPr>
              <w:rFonts w:eastAsiaTheme="minorEastAsia"/>
              <w:noProof/>
            </w:rPr>
          </w:pPr>
          <w:hyperlink w:anchor="_Toc507486778" w:history="1">
            <w:r w:rsidR="00FC1F87" w:rsidRPr="002603F8">
              <w:rPr>
                <w:rStyle w:val="Hyperlink"/>
                <w:noProof/>
              </w:rPr>
              <w:t>Azure PowerShell</w:t>
            </w:r>
            <w:r w:rsidR="00FC1F87">
              <w:rPr>
                <w:noProof/>
                <w:webHidden/>
              </w:rPr>
              <w:tab/>
            </w:r>
            <w:r w:rsidR="00FC1F87">
              <w:rPr>
                <w:noProof/>
                <w:webHidden/>
              </w:rPr>
              <w:fldChar w:fldCharType="begin"/>
            </w:r>
            <w:r w:rsidR="00FC1F87">
              <w:rPr>
                <w:noProof/>
                <w:webHidden/>
              </w:rPr>
              <w:instrText xml:space="preserve"> PAGEREF _Toc507486778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464194F" w14:textId="66B6F4B0" w:rsidR="00FC1F87" w:rsidRDefault="00602D2E">
          <w:pPr>
            <w:pStyle w:val="TOC3"/>
            <w:tabs>
              <w:tab w:val="right" w:leader="dot" w:pos="10070"/>
            </w:tabs>
            <w:rPr>
              <w:rFonts w:eastAsiaTheme="minorEastAsia"/>
              <w:noProof/>
            </w:rPr>
          </w:pPr>
          <w:hyperlink w:anchor="_Toc507486779" w:history="1">
            <w:r w:rsidR="00FC1F87" w:rsidRPr="002603F8">
              <w:rPr>
                <w:rStyle w:val="Hyperlink"/>
                <w:noProof/>
              </w:rPr>
              <w:t>Skype for Business Online Admin Center</w:t>
            </w:r>
            <w:r w:rsidR="00FC1F87">
              <w:rPr>
                <w:noProof/>
                <w:webHidden/>
              </w:rPr>
              <w:tab/>
            </w:r>
            <w:r w:rsidR="00FC1F87">
              <w:rPr>
                <w:noProof/>
                <w:webHidden/>
              </w:rPr>
              <w:fldChar w:fldCharType="begin"/>
            </w:r>
            <w:r w:rsidR="00FC1F87">
              <w:rPr>
                <w:noProof/>
                <w:webHidden/>
              </w:rPr>
              <w:instrText xml:space="preserve"> PAGEREF _Toc507486779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F2B97AF" w14:textId="025C4EA1" w:rsidR="00FC1F87" w:rsidRDefault="00602D2E">
          <w:pPr>
            <w:pStyle w:val="TOC3"/>
            <w:tabs>
              <w:tab w:val="right" w:leader="dot" w:pos="10070"/>
            </w:tabs>
            <w:rPr>
              <w:rFonts w:eastAsiaTheme="minorEastAsia"/>
              <w:noProof/>
            </w:rPr>
          </w:pPr>
          <w:hyperlink w:anchor="_Toc507486780" w:history="1">
            <w:r w:rsidR="00FC1F87" w:rsidRPr="002603F8">
              <w:rPr>
                <w:rStyle w:val="Hyperlink"/>
                <w:noProof/>
              </w:rPr>
              <w:t>Skype for Business Online using PowerShell</w:t>
            </w:r>
            <w:r w:rsidR="00FC1F87">
              <w:rPr>
                <w:noProof/>
                <w:webHidden/>
              </w:rPr>
              <w:tab/>
            </w:r>
            <w:r w:rsidR="00FC1F87">
              <w:rPr>
                <w:noProof/>
                <w:webHidden/>
              </w:rPr>
              <w:fldChar w:fldCharType="begin"/>
            </w:r>
            <w:r w:rsidR="00FC1F87">
              <w:rPr>
                <w:noProof/>
                <w:webHidden/>
              </w:rPr>
              <w:instrText xml:space="preserve"> PAGEREF _Toc507486780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1666DFF4" w14:textId="33D39842" w:rsidR="00FC1F87" w:rsidRDefault="00602D2E">
          <w:pPr>
            <w:pStyle w:val="TOC2"/>
            <w:rPr>
              <w:rFonts w:eastAsiaTheme="minorEastAsia"/>
              <w:noProof/>
            </w:rPr>
          </w:pPr>
          <w:hyperlink w:anchor="_Toc507486781" w:history="1">
            <w:r w:rsidR="00FC1F87" w:rsidRPr="002603F8">
              <w:rPr>
                <w:rStyle w:val="Hyperlink"/>
                <w:noProof/>
              </w:rPr>
              <w:t>Teams vs. Skype for Business</w:t>
            </w:r>
            <w:r w:rsidR="00FC1F87">
              <w:rPr>
                <w:noProof/>
                <w:webHidden/>
              </w:rPr>
              <w:tab/>
            </w:r>
            <w:r w:rsidR="00FC1F87">
              <w:rPr>
                <w:noProof/>
                <w:webHidden/>
              </w:rPr>
              <w:fldChar w:fldCharType="begin"/>
            </w:r>
            <w:r w:rsidR="00FC1F87">
              <w:rPr>
                <w:noProof/>
                <w:webHidden/>
              </w:rPr>
              <w:instrText xml:space="preserve"> PAGEREF _Toc507486781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3AA6325" w14:textId="2534816B" w:rsidR="00FC1F87" w:rsidRDefault="00602D2E">
          <w:pPr>
            <w:pStyle w:val="TOC3"/>
            <w:tabs>
              <w:tab w:val="right" w:leader="dot" w:pos="10070"/>
            </w:tabs>
            <w:rPr>
              <w:rFonts w:eastAsiaTheme="minorEastAsia"/>
              <w:noProof/>
            </w:rPr>
          </w:pPr>
          <w:hyperlink w:anchor="_Toc507486782" w:history="1">
            <w:r w:rsidR="00FC1F87" w:rsidRPr="002603F8">
              <w:rPr>
                <w:rStyle w:val="Hyperlink"/>
                <w:noProof/>
              </w:rPr>
              <w:t>Summary reports</w:t>
            </w:r>
            <w:r w:rsidR="00FC1F87">
              <w:rPr>
                <w:noProof/>
                <w:webHidden/>
              </w:rPr>
              <w:tab/>
            </w:r>
            <w:r w:rsidR="00FC1F87">
              <w:rPr>
                <w:noProof/>
                <w:webHidden/>
              </w:rPr>
              <w:fldChar w:fldCharType="begin"/>
            </w:r>
            <w:r w:rsidR="00FC1F87">
              <w:rPr>
                <w:noProof/>
                <w:webHidden/>
              </w:rPr>
              <w:instrText xml:space="preserve"> PAGEREF _Toc507486782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3AAA2B34" w14:textId="4A5423FD" w:rsidR="00FC1F87" w:rsidRDefault="00602D2E">
          <w:pPr>
            <w:pStyle w:val="TOC3"/>
            <w:tabs>
              <w:tab w:val="right" w:leader="dot" w:pos="10070"/>
            </w:tabs>
            <w:rPr>
              <w:rFonts w:eastAsiaTheme="minorEastAsia"/>
              <w:noProof/>
            </w:rPr>
          </w:pPr>
          <w:hyperlink w:anchor="_Toc507486783" w:history="1">
            <w:r w:rsidR="00FC1F87" w:rsidRPr="002603F8">
              <w:rPr>
                <w:rStyle w:val="Hyperlink"/>
                <w:noProof/>
              </w:rPr>
              <w:t>Detailed reports</w:t>
            </w:r>
            <w:r w:rsidR="00FC1F87">
              <w:rPr>
                <w:noProof/>
                <w:webHidden/>
              </w:rPr>
              <w:tab/>
            </w:r>
            <w:r w:rsidR="00FC1F87">
              <w:rPr>
                <w:noProof/>
                <w:webHidden/>
              </w:rPr>
              <w:fldChar w:fldCharType="begin"/>
            </w:r>
            <w:r w:rsidR="00FC1F87">
              <w:rPr>
                <w:noProof/>
                <w:webHidden/>
              </w:rPr>
              <w:instrText xml:space="preserve"> PAGEREF _Toc507486783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2D483C8A" w14:textId="0F254291" w:rsidR="00FC1F87" w:rsidRDefault="00602D2E">
          <w:pPr>
            <w:pStyle w:val="TOC2"/>
            <w:rPr>
              <w:rFonts w:eastAsiaTheme="minorEastAsia"/>
              <w:noProof/>
            </w:rPr>
          </w:pPr>
          <w:hyperlink w:anchor="_Toc507486784" w:history="1">
            <w:r w:rsidR="00FC1F87" w:rsidRPr="002603F8">
              <w:rPr>
                <w:rStyle w:val="Hyperlink"/>
                <w:noProof/>
              </w:rPr>
              <w:t>Dimensions, measures, and filters</w:t>
            </w:r>
            <w:r w:rsidR="00FC1F87">
              <w:rPr>
                <w:noProof/>
                <w:webHidden/>
              </w:rPr>
              <w:tab/>
            </w:r>
            <w:r w:rsidR="00FC1F87">
              <w:rPr>
                <w:noProof/>
                <w:webHidden/>
              </w:rPr>
              <w:fldChar w:fldCharType="begin"/>
            </w:r>
            <w:r w:rsidR="00FC1F87">
              <w:rPr>
                <w:noProof/>
                <w:webHidden/>
              </w:rPr>
              <w:instrText xml:space="preserve"> PAGEREF _Toc507486784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47473B05" w14:textId="5872EA22" w:rsidR="00FC1F87" w:rsidRDefault="00602D2E">
          <w:pPr>
            <w:pStyle w:val="TOC2"/>
            <w:rPr>
              <w:rFonts w:eastAsiaTheme="minorEastAsia"/>
              <w:noProof/>
            </w:rPr>
          </w:pPr>
          <w:hyperlink w:anchor="_Toc507486785" w:history="1">
            <w:r w:rsidR="00FC1F87" w:rsidRPr="002603F8">
              <w:rPr>
                <w:rStyle w:val="Hyperlink"/>
                <w:noProof/>
              </w:rPr>
              <w:t>First vs. second</w:t>
            </w:r>
            <w:r w:rsidR="00FC1F87">
              <w:rPr>
                <w:noProof/>
                <w:webHidden/>
              </w:rPr>
              <w:tab/>
            </w:r>
            <w:r w:rsidR="00FC1F87">
              <w:rPr>
                <w:noProof/>
                <w:webHidden/>
              </w:rPr>
              <w:fldChar w:fldCharType="begin"/>
            </w:r>
            <w:r w:rsidR="00FC1F87">
              <w:rPr>
                <w:noProof/>
                <w:webHidden/>
              </w:rPr>
              <w:instrText xml:space="preserve"> PAGEREF _Toc507486785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12B01433" w14:textId="56E81983" w:rsidR="00FC1F87" w:rsidRDefault="00602D2E">
          <w:pPr>
            <w:pStyle w:val="TOC2"/>
            <w:rPr>
              <w:rFonts w:eastAsiaTheme="minorEastAsia"/>
              <w:noProof/>
            </w:rPr>
          </w:pPr>
          <w:hyperlink w:anchor="_Toc507486786" w:history="1">
            <w:r w:rsidR="00FC1F87" w:rsidRPr="002603F8">
              <w:rPr>
                <w:rStyle w:val="Hyperlink"/>
                <w:noProof/>
              </w:rPr>
              <w:t>Stream vs. call</w:t>
            </w:r>
            <w:r w:rsidR="00FC1F87">
              <w:rPr>
                <w:noProof/>
                <w:webHidden/>
              </w:rPr>
              <w:tab/>
            </w:r>
            <w:r w:rsidR="00FC1F87">
              <w:rPr>
                <w:noProof/>
                <w:webHidden/>
              </w:rPr>
              <w:fldChar w:fldCharType="begin"/>
            </w:r>
            <w:r w:rsidR="00FC1F87">
              <w:rPr>
                <w:noProof/>
                <w:webHidden/>
              </w:rPr>
              <w:instrText xml:space="preserve"> PAGEREF _Toc507486786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080392CA" w14:textId="6B681FDF" w:rsidR="00FC1F87" w:rsidRDefault="00602D2E">
          <w:pPr>
            <w:pStyle w:val="TOC2"/>
            <w:rPr>
              <w:rFonts w:eastAsiaTheme="minorEastAsia"/>
              <w:noProof/>
            </w:rPr>
          </w:pPr>
          <w:hyperlink w:anchor="_Toc507486787" w:history="1">
            <w:r w:rsidR="00FC1F87" w:rsidRPr="002603F8">
              <w:rPr>
                <w:rStyle w:val="Hyperlink"/>
                <w:noProof/>
              </w:rPr>
              <w:t>Good, poor, and unclassified calls</w:t>
            </w:r>
            <w:r w:rsidR="00FC1F87">
              <w:rPr>
                <w:noProof/>
                <w:webHidden/>
              </w:rPr>
              <w:tab/>
            </w:r>
            <w:r w:rsidR="00FC1F87">
              <w:rPr>
                <w:noProof/>
                <w:webHidden/>
              </w:rPr>
              <w:fldChar w:fldCharType="begin"/>
            </w:r>
            <w:r w:rsidR="00FC1F87">
              <w:rPr>
                <w:noProof/>
                <w:webHidden/>
              </w:rPr>
              <w:instrText xml:space="preserve"> PAGEREF _Toc507486787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0C2313F2" w14:textId="527E1522" w:rsidR="00FC1F87" w:rsidRDefault="00602D2E">
          <w:pPr>
            <w:pStyle w:val="TOC2"/>
            <w:rPr>
              <w:rFonts w:eastAsiaTheme="minorEastAsia"/>
              <w:noProof/>
            </w:rPr>
          </w:pPr>
          <w:hyperlink w:anchor="_Toc507486788" w:history="1">
            <w:r w:rsidR="00FC1F87" w:rsidRPr="002603F8">
              <w:rPr>
                <w:rStyle w:val="Hyperlink"/>
                <w:noProof/>
              </w:rPr>
              <w:t>Access CQD Online</w:t>
            </w:r>
            <w:r w:rsidR="00FC1F87">
              <w:rPr>
                <w:noProof/>
                <w:webHidden/>
              </w:rPr>
              <w:tab/>
            </w:r>
            <w:r w:rsidR="00FC1F87">
              <w:rPr>
                <w:noProof/>
                <w:webHidden/>
              </w:rPr>
              <w:fldChar w:fldCharType="begin"/>
            </w:r>
            <w:r w:rsidR="00FC1F87">
              <w:rPr>
                <w:noProof/>
                <w:webHidden/>
              </w:rPr>
              <w:instrText xml:space="preserve"> PAGEREF _Toc507486788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38C0E61C" w14:textId="4637AAB3" w:rsidR="00FC1F87" w:rsidRDefault="00602D2E">
          <w:pPr>
            <w:pStyle w:val="TOC2"/>
            <w:rPr>
              <w:rFonts w:eastAsiaTheme="minorEastAsia"/>
              <w:noProof/>
            </w:rPr>
          </w:pPr>
          <w:hyperlink w:anchor="_Toc507486789" w:history="1">
            <w:r w:rsidR="00FC1F87" w:rsidRPr="002603F8">
              <w:rPr>
                <w:rStyle w:val="Hyperlink"/>
                <w:noProof/>
              </w:rPr>
              <w:t>Getting started</w:t>
            </w:r>
            <w:r w:rsidR="00FC1F87">
              <w:rPr>
                <w:noProof/>
                <w:webHidden/>
              </w:rPr>
              <w:tab/>
            </w:r>
            <w:r w:rsidR="00FC1F87">
              <w:rPr>
                <w:noProof/>
                <w:webHidden/>
              </w:rPr>
              <w:fldChar w:fldCharType="begin"/>
            </w:r>
            <w:r w:rsidR="00FC1F87">
              <w:rPr>
                <w:noProof/>
                <w:webHidden/>
              </w:rPr>
              <w:instrText xml:space="preserve"> PAGEREF _Toc507486789 \h </w:instrText>
            </w:r>
            <w:r w:rsidR="00FC1F87">
              <w:rPr>
                <w:noProof/>
                <w:webHidden/>
              </w:rPr>
            </w:r>
            <w:r w:rsidR="00FC1F87">
              <w:rPr>
                <w:noProof/>
                <w:webHidden/>
              </w:rPr>
              <w:fldChar w:fldCharType="separate"/>
            </w:r>
            <w:r w:rsidR="004259A8">
              <w:rPr>
                <w:noProof/>
                <w:webHidden/>
              </w:rPr>
              <w:t>10</w:t>
            </w:r>
            <w:r w:rsidR="00FC1F87">
              <w:rPr>
                <w:noProof/>
                <w:webHidden/>
              </w:rPr>
              <w:fldChar w:fldCharType="end"/>
            </w:r>
          </w:hyperlink>
        </w:p>
        <w:p w14:paraId="5B4886AE" w14:textId="2A2BAEDB" w:rsidR="00FC1F87" w:rsidRDefault="00602D2E">
          <w:pPr>
            <w:pStyle w:val="TOC2"/>
            <w:rPr>
              <w:rFonts w:eastAsiaTheme="minorEastAsia"/>
              <w:noProof/>
            </w:rPr>
          </w:pPr>
          <w:hyperlink w:anchor="_Toc507486790" w:history="1">
            <w:r w:rsidR="00FC1F87" w:rsidRPr="002603F8">
              <w:rPr>
                <w:rStyle w:val="Hyperlink"/>
                <w:noProof/>
              </w:rPr>
              <w:t>Editing reports</w:t>
            </w:r>
            <w:r w:rsidR="00FC1F87">
              <w:rPr>
                <w:noProof/>
                <w:webHidden/>
              </w:rPr>
              <w:tab/>
            </w:r>
            <w:r w:rsidR="00FC1F87">
              <w:rPr>
                <w:noProof/>
                <w:webHidden/>
              </w:rPr>
              <w:fldChar w:fldCharType="begin"/>
            </w:r>
            <w:r w:rsidR="00FC1F87">
              <w:rPr>
                <w:noProof/>
                <w:webHidden/>
              </w:rPr>
              <w:instrText xml:space="preserve"> PAGEREF _Toc507486790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08639822" w14:textId="74D1DD45" w:rsidR="00FC1F87" w:rsidRDefault="00602D2E">
          <w:pPr>
            <w:pStyle w:val="TOC2"/>
            <w:rPr>
              <w:rFonts w:eastAsiaTheme="minorEastAsia"/>
              <w:noProof/>
            </w:rPr>
          </w:pPr>
          <w:hyperlink w:anchor="_Toc507486791" w:history="1">
            <w:r w:rsidR="00FC1F87" w:rsidRPr="002603F8">
              <w:rPr>
                <w:rStyle w:val="Hyperlink"/>
                <w:noProof/>
              </w:rPr>
              <w:t>Filtering reports</w:t>
            </w:r>
            <w:r w:rsidR="00FC1F87">
              <w:rPr>
                <w:noProof/>
                <w:webHidden/>
              </w:rPr>
              <w:tab/>
            </w:r>
            <w:r w:rsidR="00FC1F87">
              <w:rPr>
                <w:noProof/>
                <w:webHidden/>
              </w:rPr>
              <w:fldChar w:fldCharType="begin"/>
            </w:r>
            <w:r w:rsidR="00FC1F87">
              <w:rPr>
                <w:noProof/>
                <w:webHidden/>
              </w:rPr>
              <w:instrText xml:space="preserve"> PAGEREF _Toc507486791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6FCFF870" w14:textId="00F8AF53" w:rsidR="00FC1F87" w:rsidRDefault="00602D2E">
          <w:pPr>
            <w:pStyle w:val="TOC3"/>
            <w:tabs>
              <w:tab w:val="right" w:leader="dot" w:pos="10070"/>
            </w:tabs>
            <w:rPr>
              <w:rFonts w:eastAsiaTheme="minorEastAsia"/>
              <w:noProof/>
            </w:rPr>
          </w:pPr>
          <w:hyperlink w:anchor="_Toc507486792" w:history="1">
            <w:r w:rsidR="00FC1F87" w:rsidRPr="002603F8">
              <w:rPr>
                <w:rStyle w:val="Hyperlink"/>
                <w:noProof/>
              </w:rPr>
              <w:t>CQD filter</w:t>
            </w:r>
            <w:r w:rsidR="00FC1F87">
              <w:rPr>
                <w:noProof/>
                <w:webHidden/>
              </w:rPr>
              <w:tab/>
            </w:r>
            <w:r w:rsidR="00FC1F87">
              <w:rPr>
                <w:noProof/>
                <w:webHidden/>
              </w:rPr>
              <w:fldChar w:fldCharType="begin"/>
            </w:r>
            <w:r w:rsidR="00FC1F87">
              <w:rPr>
                <w:noProof/>
                <w:webHidden/>
              </w:rPr>
              <w:instrText xml:space="preserve"> PAGEREF _Toc507486792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187AC159" w14:textId="2A27F5BD" w:rsidR="00FC1F87" w:rsidRDefault="00602D2E">
          <w:pPr>
            <w:pStyle w:val="TOC3"/>
            <w:tabs>
              <w:tab w:val="right" w:leader="dot" w:pos="10070"/>
            </w:tabs>
            <w:rPr>
              <w:rFonts w:eastAsiaTheme="minorEastAsia"/>
              <w:noProof/>
            </w:rPr>
          </w:pPr>
          <w:hyperlink w:anchor="_Toc507486793" w:history="1">
            <w:r w:rsidR="00FC1F87" w:rsidRPr="002603F8">
              <w:rPr>
                <w:rStyle w:val="Hyperlink"/>
                <w:noProof/>
              </w:rPr>
              <w:t>Query filters</w:t>
            </w:r>
            <w:r w:rsidR="00FC1F87">
              <w:rPr>
                <w:noProof/>
                <w:webHidden/>
              </w:rPr>
              <w:tab/>
            </w:r>
            <w:r w:rsidR="00FC1F87">
              <w:rPr>
                <w:noProof/>
                <w:webHidden/>
              </w:rPr>
              <w:fldChar w:fldCharType="begin"/>
            </w:r>
            <w:r w:rsidR="00FC1F87">
              <w:rPr>
                <w:noProof/>
                <w:webHidden/>
              </w:rPr>
              <w:instrText xml:space="preserve"> PAGEREF _Toc507486793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38583319" w14:textId="260C4B08" w:rsidR="00FC1F87" w:rsidRDefault="00602D2E">
          <w:pPr>
            <w:pStyle w:val="TOC3"/>
            <w:tabs>
              <w:tab w:val="right" w:leader="dot" w:pos="10070"/>
            </w:tabs>
            <w:rPr>
              <w:rFonts w:eastAsiaTheme="minorEastAsia"/>
              <w:noProof/>
            </w:rPr>
          </w:pPr>
          <w:hyperlink w:anchor="_Toc507486794" w:history="1">
            <w:r w:rsidR="00FC1F87" w:rsidRPr="002603F8">
              <w:rPr>
                <w:rStyle w:val="Hyperlink"/>
                <w:noProof/>
              </w:rPr>
              <w:t>Report filters</w:t>
            </w:r>
            <w:r w:rsidR="00FC1F87">
              <w:rPr>
                <w:noProof/>
                <w:webHidden/>
              </w:rPr>
              <w:tab/>
            </w:r>
            <w:r w:rsidR="00FC1F87">
              <w:rPr>
                <w:noProof/>
                <w:webHidden/>
              </w:rPr>
              <w:fldChar w:fldCharType="begin"/>
            </w:r>
            <w:r w:rsidR="00FC1F87">
              <w:rPr>
                <w:noProof/>
                <w:webHidden/>
              </w:rPr>
              <w:instrText xml:space="preserve"> PAGEREF _Toc507486794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2AAD0FAA" w14:textId="17FFECF6" w:rsidR="00FC1F87" w:rsidRDefault="00602D2E">
          <w:pPr>
            <w:pStyle w:val="TOC1"/>
            <w:rPr>
              <w:rFonts w:eastAsiaTheme="minorEastAsia"/>
              <w:noProof/>
            </w:rPr>
          </w:pPr>
          <w:hyperlink w:anchor="_Toc507486795" w:history="1">
            <w:r w:rsidR="00FC1F87" w:rsidRPr="002603F8">
              <w:rPr>
                <w:rStyle w:val="Hyperlink"/>
                <w:noProof/>
              </w:rPr>
              <w:t>Import the CQD templates</w:t>
            </w:r>
            <w:r w:rsidR="00FC1F87">
              <w:rPr>
                <w:noProof/>
                <w:webHidden/>
              </w:rPr>
              <w:tab/>
            </w:r>
            <w:r w:rsidR="00FC1F87">
              <w:rPr>
                <w:noProof/>
                <w:webHidden/>
              </w:rPr>
              <w:fldChar w:fldCharType="begin"/>
            </w:r>
            <w:r w:rsidR="00FC1F87">
              <w:rPr>
                <w:noProof/>
                <w:webHidden/>
              </w:rPr>
              <w:instrText xml:space="preserve"> PAGEREF _Toc507486795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4C3EAE78" w14:textId="7375ABEE" w:rsidR="00FC1F87" w:rsidRDefault="00602D2E">
          <w:pPr>
            <w:pStyle w:val="TOC1"/>
            <w:rPr>
              <w:rFonts w:eastAsiaTheme="minorEastAsia"/>
              <w:noProof/>
            </w:rPr>
          </w:pPr>
          <w:hyperlink w:anchor="_Toc507486796" w:history="1">
            <w:r w:rsidR="00FC1F87" w:rsidRPr="002603F8">
              <w:rPr>
                <w:rStyle w:val="Hyperlink"/>
                <w:noProof/>
              </w:rPr>
              <w:t>Building mapping</w:t>
            </w:r>
            <w:r w:rsidR="00FC1F87">
              <w:rPr>
                <w:noProof/>
                <w:webHidden/>
              </w:rPr>
              <w:tab/>
            </w:r>
            <w:r w:rsidR="00FC1F87">
              <w:rPr>
                <w:noProof/>
                <w:webHidden/>
              </w:rPr>
              <w:fldChar w:fldCharType="begin"/>
            </w:r>
            <w:r w:rsidR="00FC1F87">
              <w:rPr>
                <w:noProof/>
                <w:webHidden/>
              </w:rPr>
              <w:instrText xml:space="preserve"> PAGEREF _Toc507486796 \h </w:instrText>
            </w:r>
            <w:r w:rsidR="00FC1F87">
              <w:rPr>
                <w:noProof/>
                <w:webHidden/>
              </w:rPr>
            </w:r>
            <w:r w:rsidR="00FC1F87">
              <w:rPr>
                <w:noProof/>
                <w:webHidden/>
              </w:rPr>
              <w:fldChar w:fldCharType="separate"/>
            </w:r>
            <w:r w:rsidR="004259A8">
              <w:rPr>
                <w:noProof/>
                <w:webHidden/>
              </w:rPr>
              <w:t>13</w:t>
            </w:r>
            <w:r w:rsidR="00FC1F87">
              <w:rPr>
                <w:noProof/>
                <w:webHidden/>
              </w:rPr>
              <w:fldChar w:fldCharType="end"/>
            </w:r>
          </w:hyperlink>
        </w:p>
        <w:p w14:paraId="1BB816E6" w14:textId="7B386764" w:rsidR="00FC1F87" w:rsidRDefault="00602D2E">
          <w:pPr>
            <w:pStyle w:val="TOC2"/>
            <w:rPr>
              <w:rFonts w:eastAsiaTheme="minorEastAsia"/>
              <w:noProof/>
            </w:rPr>
          </w:pPr>
          <w:hyperlink w:anchor="_Toc507486797" w:history="1">
            <w:r w:rsidR="00FC1F87" w:rsidRPr="002603F8">
              <w:rPr>
                <w:rStyle w:val="Hyperlink"/>
                <w:noProof/>
              </w:rPr>
              <w:t>Building data file structure</w:t>
            </w:r>
            <w:r w:rsidR="00FC1F87">
              <w:rPr>
                <w:noProof/>
                <w:webHidden/>
              </w:rPr>
              <w:tab/>
            </w:r>
            <w:r w:rsidR="00FC1F87">
              <w:rPr>
                <w:noProof/>
                <w:webHidden/>
              </w:rPr>
              <w:fldChar w:fldCharType="begin"/>
            </w:r>
            <w:r w:rsidR="00FC1F87">
              <w:rPr>
                <w:noProof/>
                <w:webHidden/>
              </w:rPr>
              <w:instrText xml:space="preserve"> PAGEREF _Toc507486797 \h </w:instrText>
            </w:r>
            <w:r w:rsidR="00FC1F87">
              <w:rPr>
                <w:noProof/>
                <w:webHidden/>
              </w:rPr>
            </w:r>
            <w:r w:rsidR="00FC1F87">
              <w:rPr>
                <w:noProof/>
                <w:webHidden/>
              </w:rPr>
              <w:fldChar w:fldCharType="separate"/>
            </w:r>
            <w:r w:rsidR="004259A8">
              <w:rPr>
                <w:noProof/>
                <w:webHidden/>
              </w:rPr>
              <w:t>13</w:t>
            </w:r>
            <w:r w:rsidR="00FC1F87">
              <w:rPr>
                <w:noProof/>
                <w:webHidden/>
              </w:rPr>
              <w:fldChar w:fldCharType="end"/>
            </w:r>
          </w:hyperlink>
        </w:p>
        <w:p w14:paraId="00533F37" w14:textId="78BB04FB" w:rsidR="00FC1F87" w:rsidRDefault="00602D2E">
          <w:pPr>
            <w:pStyle w:val="TOC3"/>
            <w:tabs>
              <w:tab w:val="right" w:leader="dot" w:pos="10070"/>
            </w:tabs>
            <w:rPr>
              <w:rFonts w:eastAsiaTheme="minorEastAsia"/>
              <w:noProof/>
            </w:rPr>
          </w:pPr>
          <w:hyperlink w:anchor="_Toc507486798" w:history="1">
            <w:r w:rsidR="00FC1F87" w:rsidRPr="002603F8">
              <w:rPr>
                <w:rStyle w:val="Hyperlink"/>
                <w:noProof/>
              </w:rPr>
              <w:t>Supernetting</w:t>
            </w:r>
            <w:r w:rsidR="00FC1F87">
              <w:rPr>
                <w:noProof/>
                <w:webHidden/>
              </w:rPr>
              <w:tab/>
            </w:r>
            <w:r w:rsidR="00FC1F87">
              <w:rPr>
                <w:noProof/>
                <w:webHidden/>
              </w:rPr>
              <w:fldChar w:fldCharType="begin"/>
            </w:r>
            <w:r w:rsidR="00FC1F87">
              <w:rPr>
                <w:noProof/>
                <w:webHidden/>
              </w:rPr>
              <w:instrText xml:space="preserve"> PAGEREF _Toc507486798 \h </w:instrText>
            </w:r>
            <w:r w:rsidR="00FC1F87">
              <w:rPr>
                <w:noProof/>
                <w:webHidden/>
              </w:rPr>
            </w:r>
            <w:r w:rsidR="00FC1F87">
              <w:rPr>
                <w:noProof/>
                <w:webHidden/>
              </w:rPr>
              <w:fldChar w:fldCharType="separate"/>
            </w:r>
            <w:r w:rsidR="004259A8">
              <w:rPr>
                <w:noProof/>
                <w:webHidden/>
              </w:rPr>
              <w:t>14</w:t>
            </w:r>
            <w:r w:rsidR="00FC1F87">
              <w:rPr>
                <w:noProof/>
                <w:webHidden/>
              </w:rPr>
              <w:fldChar w:fldCharType="end"/>
            </w:r>
          </w:hyperlink>
        </w:p>
        <w:p w14:paraId="14ACC34D" w14:textId="255325CB" w:rsidR="00FC1F87" w:rsidRDefault="00602D2E">
          <w:pPr>
            <w:pStyle w:val="TOC3"/>
            <w:tabs>
              <w:tab w:val="right" w:leader="dot" w:pos="10070"/>
            </w:tabs>
            <w:rPr>
              <w:rFonts w:eastAsiaTheme="minorEastAsia"/>
              <w:noProof/>
            </w:rPr>
          </w:pPr>
          <w:hyperlink w:anchor="_Toc507486799" w:history="1">
            <w:r w:rsidR="00FC1F87" w:rsidRPr="002603F8">
              <w:rPr>
                <w:rStyle w:val="Hyperlink"/>
                <w:noProof/>
              </w:rPr>
              <w:t>VPN</w:t>
            </w:r>
            <w:r w:rsidR="00FC1F87">
              <w:rPr>
                <w:noProof/>
                <w:webHidden/>
              </w:rPr>
              <w:tab/>
            </w:r>
            <w:r w:rsidR="00FC1F87">
              <w:rPr>
                <w:noProof/>
                <w:webHidden/>
              </w:rPr>
              <w:fldChar w:fldCharType="begin"/>
            </w:r>
            <w:r w:rsidR="00FC1F87">
              <w:rPr>
                <w:noProof/>
                <w:webHidden/>
              </w:rPr>
              <w:instrText xml:space="preserve"> PAGEREF _Toc507486799 \h </w:instrText>
            </w:r>
            <w:r w:rsidR="00FC1F87">
              <w:rPr>
                <w:noProof/>
                <w:webHidden/>
              </w:rPr>
            </w:r>
            <w:r w:rsidR="00FC1F87">
              <w:rPr>
                <w:noProof/>
                <w:webHidden/>
              </w:rPr>
              <w:fldChar w:fldCharType="separate"/>
            </w:r>
            <w:r w:rsidR="004259A8">
              <w:rPr>
                <w:noProof/>
                <w:webHidden/>
              </w:rPr>
              <w:t>14</w:t>
            </w:r>
            <w:r w:rsidR="00FC1F87">
              <w:rPr>
                <w:noProof/>
                <w:webHidden/>
              </w:rPr>
              <w:fldChar w:fldCharType="end"/>
            </w:r>
          </w:hyperlink>
        </w:p>
        <w:p w14:paraId="42CD1BCB" w14:textId="7990EA2C" w:rsidR="00FC1F87" w:rsidRDefault="00602D2E">
          <w:pPr>
            <w:pStyle w:val="TOC2"/>
            <w:rPr>
              <w:rFonts w:eastAsiaTheme="minorEastAsia"/>
              <w:noProof/>
            </w:rPr>
          </w:pPr>
          <w:hyperlink w:anchor="_Toc507486800" w:history="1">
            <w:r w:rsidR="00FC1F87" w:rsidRPr="002603F8">
              <w:rPr>
                <w:rStyle w:val="Hyperlink"/>
                <w:noProof/>
              </w:rPr>
              <w:t>Uploading building information</w:t>
            </w:r>
            <w:r w:rsidR="00FC1F87">
              <w:rPr>
                <w:noProof/>
                <w:webHidden/>
              </w:rPr>
              <w:tab/>
            </w:r>
            <w:r w:rsidR="00FC1F87">
              <w:rPr>
                <w:noProof/>
                <w:webHidden/>
              </w:rPr>
              <w:fldChar w:fldCharType="begin"/>
            </w:r>
            <w:r w:rsidR="00FC1F87">
              <w:rPr>
                <w:noProof/>
                <w:webHidden/>
              </w:rPr>
              <w:instrText xml:space="preserve"> PAGEREF _Toc507486800 \h </w:instrText>
            </w:r>
            <w:r w:rsidR="00FC1F87">
              <w:rPr>
                <w:noProof/>
                <w:webHidden/>
              </w:rPr>
            </w:r>
            <w:r w:rsidR="00FC1F87">
              <w:rPr>
                <w:noProof/>
                <w:webHidden/>
              </w:rPr>
              <w:fldChar w:fldCharType="separate"/>
            </w:r>
            <w:r w:rsidR="004259A8">
              <w:rPr>
                <w:noProof/>
                <w:webHidden/>
              </w:rPr>
              <w:t>15</w:t>
            </w:r>
            <w:r w:rsidR="00FC1F87">
              <w:rPr>
                <w:noProof/>
                <w:webHidden/>
              </w:rPr>
              <w:fldChar w:fldCharType="end"/>
            </w:r>
          </w:hyperlink>
        </w:p>
        <w:p w14:paraId="51B01324" w14:textId="2F62E576" w:rsidR="00FC1F87" w:rsidRDefault="00602D2E">
          <w:pPr>
            <w:pStyle w:val="TOC2"/>
            <w:rPr>
              <w:rFonts w:eastAsiaTheme="minorEastAsia"/>
              <w:noProof/>
            </w:rPr>
          </w:pPr>
          <w:hyperlink w:anchor="_Toc507486801" w:history="1">
            <w:r w:rsidR="00FC1F87" w:rsidRPr="002603F8">
              <w:rPr>
                <w:rStyle w:val="Hyperlink"/>
                <w:noProof/>
              </w:rPr>
              <w:t>Missing subnets</w:t>
            </w:r>
            <w:r w:rsidR="00FC1F87">
              <w:rPr>
                <w:noProof/>
                <w:webHidden/>
              </w:rPr>
              <w:tab/>
            </w:r>
            <w:r w:rsidR="00FC1F87">
              <w:rPr>
                <w:noProof/>
                <w:webHidden/>
              </w:rPr>
              <w:fldChar w:fldCharType="begin"/>
            </w:r>
            <w:r w:rsidR="00FC1F87">
              <w:rPr>
                <w:noProof/>
                <w:webHidden/>
              </w:rPr>
              <w:instrText xml:space="preserve"> PAGEREF _Toc507486801 \h </w:instrText>
            </w:r>
            <w:r w:rsidR="00FC1F87">
              <w:rPr>
                <w:noProof/>
                <w:webHidden/>
              </w:rPr>
            </w:r>
            <w:r w:rsidR="00FC1F87">
              <w:rPr>
                <w:noProof/>
                <w:webHidden/>
              </w:rPr>
              <w:fldChar w:fldCharType="separate"/>
            </w:r>
            <w:r w:rsidR="004259A8">
              <w:rPr>
                <w:noProof/>
                <w:webHidden/>
              </w:rPr>
              <w:t>16</w:t>
            </w:r>
            <w:r w:rsidR="00FC1F87">
              <w:rPr>
                <w:noProof/>
                <w:webHidden/>
              </w:rPr>
              <w:fldChar w:fldCharType="end"/>
            </w:r>
          </w:hyperlink>
        </w:p>
        <w:p w14:paraId="6ADB3AAC" w14:textId="266AC51E" w:rsidR="00FC1F87" w:rsidRDefault="00602D2E">
          <w:pPr>
            <w:pStyle w:val="TOC1"/>
            <w:rPr>
              <w:rFonts w:eastAsiaTheme="minorEastAsia"/>
              <w:noProof/>
            </w:rPr>
          </w:pPr>
          <w:hyperlink w:anchor="_Toc507486802" w:history="1">
            <w:r w:rsidR="00FC1F87" w:rsidRPr="002603F8">
              <w:rPr>
                <w:rStyle w:val="Hyperlink"/>
                <w:noProof/>
              </w:rPr>
              <w:t>Reliability investigations</w:t>
            </w:r>
            <w:r w:rsidR="00FC1F87">
              <w:rPr>
                <w:noProof/>
                <w:webHidden/>
              </w:rPr>
              <w:tab/>
            </w:r>
            <w:r w:rsidR="00FC1F87">
              <w:rPr>
                <w:noProof/>
                <w:webHidden/>
              </w:rPr>
              <w:fldChar w:fldCharType="begin"/>
            </w:r>
            <w:r w:rsidR="00FC1F87">
              <w:rPr>
                <w:noProof/>
                <w:webHidden/>
              </w:rPr>
              <w:instrText xml:space="preserve"> PAGEREF _Toc507486802 \h </w:instrText>
            </w:r>
            <w:r w:rsidR="00FC1F87">
              <w:rPr>
                <w:noProof/>
                <w:webHidden/>
              </w:rPr>
            </w:r>
            <w:r w:rsidR="00FC1F87">
              <w:rPr>
                <w:noProof/>
                <w:webHidden/>
              </w:rPr>
              <w:fldChar w:fldCharType="separate"/>
            </w:r>
            <w:r w:rsidR="004259A8">
              <w:rPr>
                <w:noProof/>
                <w:webHidden/>
              </w:rPr>
              <w:t>17</w:t>
            </w:r>
            <w:r w:rsidR="00FC1F87">
              <w:rPr>
                <w:noProof/>
                <w:webHidden/>
              </w:rPr>
              <w:fldChar w:fldCharType="end"/>
            </w:r>
          </w:hyperlink>
        </w:p>
        <w:p w14:paraId="7766B637" w14:textId="1726C971" w:rsidR="00FC1F87" w:rsidRDefault="00602D2E">
          <w:pPr>
            <w:pStyle w:val="TOC2"/>
            <w:rPr>
              <w:rFonts w:eastAsiaTheme="minorEastAsia"/>
              <w:noProof/>
            </w:rPr>
          </w:pPr>
          <w:hyperlink w:anchor="_Toc507486803" w:history="1">
            <w:r w:rsidR="00FC1F87" w:rsidRPr="002603F8">
              <w:rPr>
                <w:rStyle w:val="Hyperlink"/>
                <w:noProof/>
              </w:rPr>
              <w:t>Call setup</w:t>
            </w:r>
            <w:r w:rsidR="00FC1F87">
              <w:rPr>
                <w:noProof/>
                <w:webHidden/>
              </w:rPr>
              <w:tab/>
            </w:r>
            <w:r w:rsidR="00FC1F87">
              <w:rPr>
                <w:noProof/>
                <w:webHidden/>
              </w:rPr>
              <w:fldChar w:fldCharType="begin"/>
            </w:r>
            <w:r w:rsidR="00FC1F87">
              <w:rPr>
                <w:noProof/>
                <w:webHidden/>
              </w:rPr>
              <w:instrText xml:space="preserve"> PAGEREF _Toc507486803 \h </w:instrText>
            </w:r>
            <w:r w:rsidR="00FC1F87">
              <w:rPr>
                <w:noProof/>
                <w:webHidden/>
              </w:rPr>
            </w:r>
            <w:r w:rsidR="00FC1F87">
              <w:rPr>
                <w:noProof/>
                <w:webHidden/>
              </w:rPr>
              <w:fldChar w:fldCharType="separate"/>
            </w:r>
            <w:r w:rsidR="004259A8">
              <w:rPr>
                <w:noProof/>
                <w:webHidden/>
              </w:rPr>
              <w:t>17</w:t>
            </w:r>
            <w:r w:rsidR="00FC1F87">
              <w:rPr>
                <w:noProof/>
                <w:webHidden/>
              </w:rPr>
              <w:fldChar w:fldCharType="end"/>
            </w:r>
          </w:hyperlink>
        </w:p>
        <w:p w14:paraId="3A69652D" w14:textId="75523E72" w:rsidR="00FC1F87" w:rsidRDefault="00602D2E">
          <w:pPr>
            <w:pStyle w:val="TOC3"/>
            <w:tabs>
              <w:tab w:val="right" w:leader="dot" w:pos="10070"/>
            </w:tabs>
            <w:rPr>
              <w:rFonts w:eastAsiaTheme="minorEastAsia"/>
              <w:noProof/>
            </w:rPr>
          </w:pPr>
          <w:hyperlink w:anchor="_Toc507486804" w:history="1">
            <w:r w:rsidR="00FC1F87" w:rsidRPr="002603F8">
              <w:rPr>
                <w:rStyle w:val="Hyperlink"/>
                <w:noProof/>
              </w:rPr>
              <w:t>Call setup failures overall</w:t>
            </w:r>
            <w:r w:rsidR="00FC1F87">
              <w:rPr>
                <w:noProof/>
                <w:webHidden/>
              </w:rPr>
              <w:tab/>
            </w:r>
            <w:r w:rsidR="00FC1F87">
              <w:rPr>
                <w:noProof/>
                <w:webHidden/>
              </w:rPr>
              <w:fldChar w:fldCharType="begin"/>
            </w:r>
            <w:r w:rsidR="00FC1F87">
              <w:rPr>
                <w:noProof/>
                <w:webHidden/>
              </w:rPr>
              <w:instrText xml:space="preserve"> PAGEREF _Toc507486804 \h </w:instrText>
            </w:r>
            <w:r w:rsidR="00FC1F87">
              <w:rPr>
                <w:noProof/>
                <w:webHidden/>
              </w:rPr>
            </w:r>
            <w:r w:rsidR="00FC1F87">
              <w:rPr>
                <w:noProof/>
                <w:webHidden/>
              </w:rPr>
              <w:fldChar w:fldCharType="separate"/>
            </w:r>
            <w:r w:rsidR="004259A8">
              <w:rPr>
                <w:noProof/>
                <w:webHidden/>
              </w:rPr>
              <w:t>18</w:t>
            </w:r>
            <w:r w:rsidR="00FC1F87">
              <w:rPr>
                <w:noProof/>
                <w:webHidden/>
              </w:rPr>
              <w:fldChar w:fldCharType="end"/>
            </w:r>
          </w:hyperlink>
        </w:p>
        <w:p w14:paraId="785B394C" w14:textId="67FF98C2" w:rsidR="00FC1F87" w:rsidRDefault="00602D2E">
          <w:pPr>
            <w:pStyle w:val="TOC3"/>
            <w:tabs>
              <w:tab w:val="right" w:leader="dot" w:pos="10070"/>
            </w:tabs>
            <w:rPr>
              <w:rFonts w:eastAsiaTheme="minorEastAsia"/>
              <w:noProof/>
            </w:rPr>
          </w:pPr>
          <w:hyperlink w:anchor="_Toc507486805" w:history="1">
            <w:r w:rsidR="00FC1F87" w:rsidRPr="002603F8">
              <w:rPr>
                <w:rStyle w:val="Hyperlink"/>
                <w:noProof/>
              </w:rPr>
              <w:t>Call setup failures by building and subnet</w:t>
            </w:r>
            <w:r w:rsidR="00FC1F87">
              <w:rPr>
                <w:noProof/>
                <w:webHidden/>
              </w:rPr>
              <w:tab/>
            </w:r>
            <w:r w:rsidR="00FC1F87">
              <w:rPr>
                <w:noProof/>
                <w:webHidden/>
              </w:rPr>
              <w:fldChar w:fldCharType="begin"/>
            </w:r>
            <w:r w:rsidR="00FC1F87">
              <w:rPr>
                <w:noProof/>
                <w:webHidden/>
              </w:rPr>
              <w:instrText xml:space="preserve"> PAGEREF _Toc507486805 \h </w:instrText>
            </w:r>
            <w:r w:rsidR="00FC1F87">
              <w:rPr>
                <w:noProof/>
                <w:webHidden/>
              </w:rPr>
            </w:r>
            <w:r w:rsidR="00FC1F87">
              <w:rPr>
                <w:noProof/>
                <w:webHidden/>
              </w:rPr>
              <w:fldChar w:fldCharType="separate"/>
            </w:r>
            <w:r w:rsidR="004259A8">
              <w:rPr>
                <w:noProof/>
                <w:webHidden/>
              </w:rPr>
              <w:t>18</w:t>
            </w:r>
            <w:r w:rsidR="00FC1F87">
              <w:rPr>
                <w:noProof/>
                <w:webHidden/>
              </w:rPr>
              <w:fldChar w:fldCharType="end"/>
            </w:r>
          </w:hyperlink>
        </w:p>
        <w:p w14:paraId="5EB22386" w14:textId="00D76E4E" w:rsidR="00FC1F87" w:rsidRDefault="00602D2E">
          <w:pPr>
            <w:pStyle w:val="TOC2"/>
            <w:rPr>
              <w:rFonts w:eastAsiaTheme="minorEastAsia"/>
              <w:noProof/>
            </w:rPr>
          </w:pPr>
          <w:hyperlink w:anchor="_Toc507486806" w:history="1">
            <w:r w:rsidR="00FC1F87" w:rsidRPr="002603F8">
              <w:rPr>
                <w:rStyle w:val="Hyperlink"/>
                <w:noProof/>
              </w:rPr>
              <w:t>Call drop</w:t>
            </w:r>
            <w:r w:rsidR="00FC1F87">
              <w:rPr>
                <w:noProof/>
                <w:webHidden/>
              </w:rPr>
              <w:tab/>
            </w:r>
            <w:r w:rsidR="00FC1F87">
              <w:rPr>
                <w:noProof/>
                <w:webHidden/>
              </w:rPr>
              <w:fldChar w:fldCharType="begin"/>
            </w:r>
            <w:r w:rsidR="00FC1F87">
              <w:rPr>
                <w:noProof/>
                <w:webHidden/>
              </w:rPr>
              <w:instrText xml:space="preserve"> PAGEREF _Toc507486806 \h </w:instrText>
            </w:r>
            <w:r w:rsidR="00FC1F87">
              <w:rPr>
                <w:noProof/>
                <w:webHidden/>
              </w:rPr>
            </w:r>
            <w:r w:rsidR="00FC1F87">
              <w:rPr>
                <w:noProof/>
                <w:webHidden/>
              </w:rPr>
              <w:fldChar w:fldCharType="separate"/>
            </w:r>
            <w:r w:rsidR="004259A8">
              <w:rPr>
                <w:noProof/>
                <w:webHidden/>
              </w:rPr>
              <w:t>20</w:t>
            </w:r>
            <w:r w:rsidR="00FC1F87">
              <w:rPr>
                <w:noProof/>
                <w:webHidden/>
              </w:rPr>
              <w:fldChar w:fldCharType="end"/>
            </w:r>
          </w:hyperlink>
        </w:p>
        <w:p w14:paraId="7309C2E3" w14:textId="2425CAEE" w:rsidR="00FC1F87" w:rsidRDefault="00602D2E">
          <w:pPr>
            <w:pStyle w:val="TOC3"/>
            <w:tabs>
              <w:tab w:val="right" w:leader="dot" w:pos="10070"/>
            </w:tabs>
            <w:rPr>
              <w:rFonts w:eastAsiaTheme="minorEastAsia"/>
              <w:noProof/>
            </w:rPr>
          </w:pPr>
          <w:hyperlink w:anchor="_Toc507486807" w:history="1">
            <w:r w:rsidR="00FC1F87" w:rsidRPr="002603F8">
              <w:rPr>
                <w:rStyle w:val="Hyperlink"/>
                <w:noProof/>
              </w:rPr>
              <w:t>Call drop failures overall</w:t>
            </w:r>
            <w:r w:rsidR="00FC1F87">
              <w:rPr>
                <w:noProof/>
                <w:webHidden/>
              </w:rPr>
              <w:tab/>
            </w:r>
            <w:r w:rsidR="00FC1F87">
              <w:rPr>
                <w:noProof/>
                <w:webHidden/>
              </w:rPr>
              <w:fldChar w:fldCharType="begin"/>
            </w:r>
            <w:r w:rsidR="00FC1F87">
              <w:rPr>
                <w:noProof/>
                <w:webHidden/>
              </w:rPr>
              <w:instrText xml:space="preserve"> PAGEREF _Toc507486807 \h </w:instrText>
            </w:r>
            <w:r w:rsidR="00FC1F87">
              <w:rPr>
                <w:noProof/>
                <w:webHidden/>
              </w:rPr>
            </w:r>
            <w:r w:rsidR="00FC1F87">
              <w:rPr>
                <w:noProof/>
                <w:webHidden/>
              </w:rPr>
              <w:fldChar w:fldCharType="separate"/>
            </w:r>
            <w:r w:rsidR="004259A8">
              <w:rPr>
                <w:noProof/>
                <w:webHidden/>
              </w:rPr>
              <w:t>20</w:t>
            </w:r>
            <w:r w:rsidR="00FC1F87">
              <w:rPr>
                <w:noProof/>
                <w:webHidden/>
              </w:rPr>
              <w:fldChar w:fldCharType="end"/>
            </w:r>
          </w:hyperlink>
        </w:p>
        <w:p w14:paraId="58867E4B" w14:textId="2B163863" w:rsidR="00FC1F87" w:rsidRDefault="00602D2E">
          <w:pPr>
            <w:pStyle w:val="TOC3"/>
            <w:tabs>
              <w:tab w:val="right" w:leader="dot" w:pos="10070"/>
            </w:tabs>
            <w:rPr>
              <w:rFonts w:eastAsiaTheme="minorEastAsia"/>
              <w:noProof/>
            </w:rPr>
          </w:pPr>
          <w:hyperlink w:anchor="_Toc507486808" w:history="1">
            <w:r w:rsidR="00FC1F87" w:rsidRPr="002603F8">
              <w:rPr>
                <w:rStyle w:val="Hyperlink"/>
                <w:noProof/>
              </w:rPr>
              <w:t>Call drop failures by building or subnet</w:t>
            </w:r>
            <w:r w:rsidR="00FC1F87">
              <w:rPr>
                <w:noProof/>
                <w:webHidden/>
              </w:rPr>
              <w:tab/>
            </w:r>
            <w:r w:rsidR="00FC1F87">
              <w:rPr>
                <w:noProof/>
                <w:webHidden/>
              </w:rPr>
              <w:fldChar w:fldCharType="begin"/>
            </w:r>
            <w:r w:rsidR="00FC1F87">
              <w:rPr>
                <w:noProof/>
                <w:webHidden/>
              </w:rPr>
              <w:instrText xml:space="preserve"> PAGEREF _Toc507486808 \h </w:instrText>
            </w:r>
            <w:r w:rsidR="00FC1F87">
              <w:rPr>
                <w:noProof/>
                <w:webHidden/>
              </w:rPr>
            </w:r>
            <w:r w:rsidR="00FC1F87">
              <w:rPr>
                <w:noProof/>
                <w:webHidden/>
              </w:rPr>
              <w:fldChar w:fldCharType="separate"/>
            </w:r>
            <w:r w:rsidR="004259A8">
              <w:rPr>
                <w:noProof/>
                <w:webHidden/>
              </w:rPr>
              <w:t>21</w:t>
            </w:r>
            <w:r w:rsidR="00FC1F87">
              <w:rPr>
                <w:noProof/>
                <w:webHidden/>
              </w:rPr>
              <w:fldChar w:fldCharType="end"/>
            </w:r>
          </w:hyperlink>
        </w:p>
        <w:p w14:paraId="3AA7D897" w14:textId="19B436E0" w:rsidR="00FC1F87" w:rsidRDefault="00602D2E">
          <w:pPr>
            <w:pStyle w:val="TOC1"/>
            <w:rPr>
              <w:rFonts w:eastAsiaTheme="minorEastAsia"/>
              <w:noProof/>
            </w:rPr>
          </w:pPr>
          <w:hyperlink w:anchor="_Toc507486809" w:history="1">
            <w:r w:rsidR="00FC1F87" w:rsidRPr="002603F8">
              <w:rPr>
                <w:rStyle w:val="Hyperlink"/>
                <w:noProof/>
              </w:rPr>
              <w:t>Quality investigations</w:t>
            </w:r>
            <w:r w:rsidR="00FC1F87">
              <w:rPr>
                <w:noProof/>
                <w:webHidden/>
              </w:rPr>
              <w:tab/>
            </w:r>
            <w:r w:rsidR="00FC1F87">
              <w:rPr>
                <w:noProof/>
                <w:webHidden/>
              </w:rPr>
              <w:fldChar w:fldCharType="begin"/>
            </w:r>
            <w:r w:rsidR="00FC1F87">
              <w:rPr>
                <w:noProof/>
                <w:webHidden/>
              </w:rPr>
              <w:instrText xml:space="preserve"> PAGEREF _Toc507486809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542CEE6C" w14:textId="1D821755" w:rsidR="00FC1F87" w:rsidRDefault="00602D2E">
          <w:pPr>
            <w:pStyle w:val="TOC2"/>
            <w:rPr>
              <w:rFonts w:eastAsiaTheme="minorEastAsia"/>
              <w:noProof/>
            </w:rPr>
          </w:pPr>
          <w:hyperlink w:anchor="_Toc507486810" w:history="1">
            <w:r w:rsidR="00FC1F87" w:rsidRPr="002603F8">
              <w:rPr>
                <w:rStyle w:val="Hyperlink"/>
                <w:noProof/>
              </w:rPr>
              <w:t>Investigate call quality</w:t>
            </w:r>
            <w:r w:rsidR="00FC1F87">
              <w:rPr>
                <w:noProof/>
                <w:webHidden/>
              </w:rPr>
              <w:tab/>
            </w:r>
            <w:r w:rsidR="00FC1F87">
              <w:rPr>
                <w:noProof/>
                <w:webHidden/>
              </w:rPr>
              <w:fldChar w:fldCharType="begin"/>
            </w:r>
            <w:r w:rsidR="00FC1F87">
              <w:rPr>
                <w:noProof/>
                <w:webHidden/>
              </w:rPr>
              <w:instrText xml:space="preserve"> PAGEREF _Toc507486810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5AC38FB5" w14:textId="0EAE21AF" w:rsidR="00FC1F87" w:rsidRDefault="00602D2E">
          <w:pPr>
            <w:pStyle w:val="TOC3"/>
            <w:tabs>
              <w:tab w:val="right" w:leader="dot" w:pos="10070"/>
            </w:tabs>
            <w:rPr>
              <w:rFonts w:eastAsiaTheme="minorEastAsia"/>
              <w:noProof/>
            </w:rPr>
          </w:pPr>
          <w:hyperlink w:anchor="_Toc507486811" w:history="1">
            <w:r w:rsidR="00FC1F87" w:rsidRPr="002603F8">
              <w:rPr>
                <w:rStyle w:val="Hyperlink"/>
                <w:noProof/>
              </w:rPr>
              <w:t>Overall organizational poor call percentage</w:t>
            </w:r>
            <w:r w:rsidR="00FC1F87">
              <w:rPr>
                <w:noProof/>
                <w:webHidden/>
              </w:rPr>
              <w:tab/>
            </w:r>
            <w:r w:rsidR="00FC1F87">
              <w:rPr>
                <w:noProof/>
                <w:webHidden/>
              </w:rPr>
              <w:fldChar w:fldCharType="begin"/>
            </w:r>
            <w:r w:rsidR="00FC1F87">
              <w:rPr>
                <w:noProof/>
                <w:webHidden/>
              </w:rPr>
              <w:instrText xml:space="preserve"> PAGEREF _Toc507486811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1B6CF0DE" w14:textId="47173DD6" w:rsidR="00FC1F87" w:rsidRDefault="00602D2E">
          <w:pPr>
            <w:pStyle w:val="TOC3"/>
            <w:tabs>
              <w:tab w:val="right" w:leader="dot" w:pos="10070"/>
            </w:tabs>
            <w:rPr>
              <w:rFonts w:eastAsiaTheme="minorEastAsia"/>
              <w:noProof/>
            </w:rPr>
          </w:pPr>
          <w:hyperlink w:anchor="_Toc507486812" w:history="1">
            <w:r w:rsidR="00FC1F87" w:rsidRPr="002603F8">
              <w:rPr>
                <w:rStyle w:val="Hyperlink"/>
                <w:noProof/>
              </w:rPr>
              <w:t>Audio quality overall</w:t>
            </w:r>
            <w:r w:rsidR="00FC1F87">
              <w:rPr>
                <w:noProof/>
                <w:webHidden/>
              </w:rPr>
              <w:tab/>
            </w:r>
            <w:r w:rsidR="00FC1F87">
              <w:rPr>
                <w:noProof/>
                <w:webHidden/>
              </w:rPr>
              <w:fldChar w:fldCharType="begin"/>
            </w:r>
            <w:r w:rsidR="00FC1F87">
              <w:rPr>
                <w:noProof/>
                <w:webHidden/>
              </w:rPr>
              <w:instrText xml:space="preserve"> PAGEREF _Toc507486812 \h </w:instrText>
            </w:r>
            <w:r w:rsidR="00FC1F87">
              <w:rPr>
                <w:noProof/>
                <w:webHidden/>
              </w:rPr>
            </w:r>
            <w:r w:rsidR="00FC1F87">
              <w:rPr>
                <w:noProof/>
                <w:webHidden/>
              </w:rPr>
              <w:fldChar w:fldCharType="separate"/>
            </w:r>
            <w:r w:rsidR="004259A8">
              <w:rPr>
                <w:noProof/>
                <w:webHidden/>
              </w:rPr>
              <w:t>24</w:t>
            </w:r>
            <w:r w:rsidR="00FC1F87">
              <w:rPr>
                <w:noProof/>
                <w:webHidden/>
              </w:rPr>
              <w:fldChar w:fldCharType="end"/>
            </w:r>
          </w:hyperlink>
        </w:p>
        <w:p w14:paraId="3D612D85" w14:textId="2C25DE74" w:rsidR="00FC1F87" w:rsidRDefault="00602D2E">
          <w:pPr>
            <w:pStyle w:val="TOC3"/>
            <w:tabs>
              <w:tab w:val="right" w:leader="dot" w:pos="10070"/>
            </w:tabs>
            <w:rPr>
              <w:rFonts w:eastAsiaTheme="minorEastAsia"/>
              <w:noProof/>
            </w:rPr>
          </w:pPr>
          <w:hyperlink w:anchor="_Toc507486813" w:history="1">
            <w:r w:rsidR="00FC1F87" w:rsidRPr="002603F8">
              <w:rPr>
                <w:rStyle w:val="Hyperlink"/>
                <w:noProof/>
              </w:rPr>
              <w:t>Poor audio stream by building and subnet</w:t>
            </w:r>
            <w:r w:rsidR="00FC1F87">
              <w:rPr>
                <w:noProof/>
                <w:webHidden/>
              </w:rPr>
              <w:tab/>
            </w:r>
            <w:r w:rsidR="00FC1F87">
              <w:rPr>
                <w:noProof/>
                <w:webHidden/>
              </w:rPr>
              <w:fldChar w:fldCharType="begin"/>
            </w:r>
            <w:r w:rsidR="00FC1F87">
              <w:rPr>
                <w:noProof/>
                <w:webHidden/>
              </w:rPr>
              <w:instrText xml:space="preserve"> PAGEREF _Toc507486813 \h </w:instrText>
            </w:r>
            <w:r w:rsidR="00FC1F87">
              <w:rPr>
                <w:noProof/>
                <w:webHidden/>
              </w:rPr>
            </w:r>
            <w:r w:rsidR="00FC1F87">
              <w:rPr>
                <w:noProof/>
                <w:webHidden/>
              </w:rPr>
              <w:fldChar w:fldCharType="separate"/>
            </w:r>
            <w:r w:rsidR="004259A8">
              <w:rPr>
                <w:noProof/>
                <w:webHidden/>
              </w:rPr>
              <w:t>25</w:t>
            </w:r>
            <w:r w:rsidR="00FC1F87">
              <w:rPr>
                <w:noProof/>
                <w:webHidden/>
              </w:rPr>
              <w:fldChar w:fldCharType="end"/>
            </w:r>
          </w:hyperlink>
        </w:p>
        <w:p w14:paraId="541C1BFC" w14:textId="00B6BADE" w:rsidR="00FC1F87" w:rsidRDefault="00602D2E">
          <w:pPr>
            <w:pStyle w:val="TOC2"/>
            <w:rPr>
              <w:rFonts w:eastAsiaTheme="minorEastAsia"/>
              <w:noProof/>
            </w:rPr>
          </w:pPr>
          <w:hyperlink w:anchor="_Toc507486814" w:history="1">
            <w:r w:rsidR="00FC1F87" w:rsidRPr="002603F8">
              <w:rPr>
                <w:rStyle w:val="Hyperlink"/>
                <w:noProof/>
              </w:rPr>
              <w:t>Investigate TCP audio sessions</w:t>
            </w:r>
            <w:r w:rsidR="00FC1F87">
              <w:rPr>
                <w:noProof/>
                <w:webHidden/>
              </w:rPr>
              <w:tab/>
            </w:r>
            <w:r w:rsidR="00FC1F87">
              <w:rPr>
                <w:noProof/>
                <w:webHidden/>
              </w:rPr>
              <w:fldChar w:fldCharType="begin"/>
            </w:r>
            <w:r w:rsidR="00FC1F87">
              <w:rPr>
                <w:noProof/>
                <w:webHidden/>
              </w:rPr>
              <w:instrText xml:space="preserve"> PAGEREF _Toc507486814 \h </w:instrText>
            </w:r>
            <w:r w:rsidR="00FC1F87">
              <w:rPr>
                <w:noProof/>
                <w:webHidden/>
              </w:rPr>
            </w:r>
            <w:r w:rsidR="00FC1F87">
              <w:rPr>
                <w:noProof/>
                <w:webHidden/>
              </w:rPr>
              <w:fldChar w:fldCharType="separate"/>
            </w:r>
            <w:r w:rsidR="004259A8">
              <w:rPr>
                <w:noProof/>
                <w:webHidden/>
              </w:rPr>
              <w:t>27</w:t>
            </w:r>
            <w:r w:rsidR="00FC1F87">
              <w:rPr>
                <w:noProof/>
                <w:webHidden/>
              </w:rPr>
              <w:fldChar w:fldCharType="end"/>
            </w:r>
          </w:hyperlink>
        </w:p>
        <w:p w14:paraId="556A7620" w14:textId="28F7531A" w:rsidR="00FC1F87" w:rsidRDefault="00602D2E">
          <w:pPr>
            <w:pStyle w:val="TOC3"/>
            <w:tabs>
              <w:tab w:val="right" w:leader="dot" w:pos="10070"/>
            </w:tabs>
            <w:rPr>
              <w:rFonts w:eastAsiaTheme="minorEastAsia"/>
              <w:noProof/>
            </w:rPr>
          </w:pPr>
          <w:hyperlink w:anchor="_Toc507486815" w:history="1">
            <w:r w:rsidR="00FC1F87" w:rsidRPr="002603F8">
              <w:rPr>
                <w:rStyle w:val="Hyperlink"/>
                <w:noProof/>
              </w:rPr>
              <w:t>Audio streams with TCP usage overall</w:t>
            </w:r>
            <w:r w:rsidR="00FC1F87">
              <w:rPr>
                <w:noProof/>
                <w:webHidden/>
              </w:rPr>
              <w:tab/>
            </w:r>
            <w:r w:rsidR="00FC1F87">
              <w:rPr>
                <w:noProof/>
                <w:webHidden/>
              </w:rPr>
              <w:fldChar w:fldCharType="begin"/>
            </w:r>
            <w:r w:rsidR="00FC1F87">
              <w:rPr>
                <w:noProof/>
                <w:webHidden/>
              </w:rPr>
              <w:instrText xml:space="preserve"> PAGEREF _Toc507486815 \h </w:instrText>
            </w:r>
            <w:r w:rsidR="00FC1F87">
              <w:rPr>
                <w:noProof/>
                <w:webHidden/>
              </w:rPr>
            </w:r>
            <w:r w:rsidR="00FC1F87">
              <w:rPr>
                <w:noProof/>
                <w:webHidden/>
              </w:rPr>
              <w:fldChar w:fldCharType="separate"/>
            </w:r>
            <w:r w:rsidR="004259A8">
              <w:rPr>
                <w:noProof/>
                <w:webHidden/>
              </w:rPr>
              <w:t>27</w:t>
            </w:r>
            <w:r w:rsidR="00FC1F87">
              <w:rPr>
                <w:noProof/>
                <w:webHidden/>
              </w:rPr>
              <w:fldChar w:fldCharType="end"/>
            </w:r>
          </w:hyperlink>
        </w:p>
        <w:p w14:paraId="704292D2" w14:textId="575B9F7B" w:rsidR="00FC1F87" w:rsidRDefault="00602D2E">
          <w:pPr>
            <w:pStyle w:val="TOC3"/>
            <w:tabs>
              <w:tab w:val="right" w:leader="dot" w:pos="10070"/>
            </w:tabs>
            <w:rPr>
              <w:rFonts w:eastAsiaTheme="minorEastAsia"/>
              <w:noProof/>
            </w:rPr>
          </w:pPr>
          <w:hyperlink w:anchor="_Toc507486816" w:history="1">
            <w:r w:rsidR="00FC1F87" w:rsidRPr="002603F8">
              <w:rPr>
                <w:rStyle w:val="Hyperlink"/>
                <w:noProof/>
              </w:rPr>
              <w:t>TCP vs. UDP</w:t>
            </w:r>
            <w:r w:rsidR="00FC1F87">
              <w:rPr>
                <w:noProof/>
                <w:webHidden/>
              </w:rPr>
              <w:tab/>
            </w:r>
            <w:r w:rsidR="00FC1F87">
              <w:rPr>
                <w:noProof/>
                <w:webHidden/>
              </w:rPr>
              <w:fldChar w:fldCharType="begin"/>
            </w:r>
            <w:r w:rsidR="00FC1F87">
              <w:rPr>
                <w:noProof/>
                <w:webHidden/>
              </w:rPr>
              <w:instrText xml:space="preserve"> PAGEREF _Toc507486816 \h </w:instrText>
            </w:r>
            <w:r w:rsidR="00FC1F87">
              <w:rPr>
                <w:noProof/>
                <w:webHidden/>
              </w:rPr>
            </w:r>
            <w:r w:rsidR="00FC1F87">
              <w:rPr>
                <w:noProof/>
                <w:webHidden/>
              </w:rPr>
              <w:fldChar w:fldCharType="separate"/>
            </w:r>
            <w:r w:rsidR="004259A8">
              <w:rPr>
                <w:noProof/>
                <w:webHidden/>
              </w:rPr>
              <w:t>28</w:t>
            </w:r>
            <w:r w:rsidR="00FC1F87">
              <w:rPr>
                <w:noProof/>
                <w:webHidden/>
              </w:rPr>
              <w:fldChar w:fldCharType="end"/>
            </w:r>
          </w:hyperlink>
        </w:p>
        <w:p w14:paraId="45078364" w14:textId="3406D1AE" w:rsidR="00FC1F87" w:rsidRDefault="00602D2E">
          <w:pPr>
            <w:pStyle w:val="TOC3"/>
            <w:tabs>
              <w:tab w:val="right" w:leader="dot" w:pos="10070"/>
            </w:tabs>
            <w:rPr>
              <w:rFonts w:eastAsiaTheme="minorEastAsia"/>
              <w:noProof/>
            </w:rPr>
          </w:pPr>
          <w:hyperlink w:anchor="_Toc507486817" w:history="1">
            <w:r w:rsidR="00FC1F87" w:rsidRPr="002603F8">
              <w:rPr>
                <w:rStyle w:val="Hyperlink"/>
                <w:noProof/>
              </w:rPr>
              <w:t>TCP streams by building and subnet</w:t>
            </w:r>
            <w:r w:rsidR="00FC1F87">
              <w:rPr>
                <w:noProof/>
                <w:webHidden/>
              </w:rPr>
              <w:tab/>
            </w:r>
            <w:r w:rsidR="00FC1F87">
              <w:rPr>
                <w:noProof/>
                <w:webHidden/>
              </w:rPr>
              <w:fldChar w:fldCharType="begin"/>
            </w:r>
            <w:r w:rsidR="00FC1F87">
              <w:rPr>
                <w:noProof/>
                <w:webHidden/>
              </w:rPr>
              <w:instrText xml:space="preserve"> PAGEREF _Toc507486817 \h </w:instrText>
            </w:r>
            <w:r w:rsidR="00FC1F87">
              <w:rPr>
                <w:noProof/>
                <w:webHidden/>
              </w:rPr>
            </w:r>
            <w:r w:rsidR="00FC1F87">
              <w:rPr>
                <w:noProof/>
                <w:webHidden/>
              </w:rPr>
              <w:fldChar w:fldCharType="separate"/>
            </w:r>
            <w:r w:rsidR="004259A8">
              <w:rPr>
                <w:noProof/>
                <w:webHidden/>
              </w:rPr>
              <w:t>29</w:t>
            </w:r>
            <w:r w:rsidR="00FC1F87">
              <w:rPr>
                <w:noProof/>
                <w:webHidden/>
              </w:rPr>
              <w:fldChar w:fldCharType="end"/>
            </w:r>
          </w:hyperlink>
        </w:p>
        <w:p w14:paraId="4C486BF8" w14:textId="5E327AC1" w:rsidR="00FC1F87" w:rsidRDefault="00602D2E">
          <w:pPr>
            <w:pStyle w:val="TOC2"/>
            <w:rPr>
              <w:rFonts w:eastAsiaTheme="minorEastAsia"/>
              <w:noProof/>
            </w:rPr>
          </w:pPr>
          <w:hyperlink w:anchor="_Toc507486818" w:history="1">
            <w:r w:rsidR="00FC1F87" w:rsidRPr="002603F8">
              <w:rPr>
                <w:rStyle w:val="Hyperlink"/>
                <w:noProof/>
              </w:rPr>
              <w:t>Investigate HTTP proxy usage</w:t>
            </w:r>
            <w:r w:rsidR="00FC1F87">
              <w:rPr>
                <w:noProof/>
                <w:webHidden/>
              </w:rPr>
              <w:tab/>
            </w:r>
            <w:r w:rsidR="00FC1F87">
              <w:rPr>
                <w:noProof/>
                <w:webHidden/>
              </w:rPr>
              <w:fldChar w:fldCharType="begin"/>
            </w:r>
            <w:r w:rsidR="00FC1F87">
              <w:rPr>
                <w:noProof/>
                <w:webHidden/>
              </w:rPr>
              <w:instrText xml:space="preserve"> PAGEREF _Toc507486818 \h </w:instrText>
            </w:r>
            <w:r w:rsidR="00FC1F87">
              <w:rPr>
                <w:noProof/>
                <w:webHidden/>
              </w:rPr>
            </w:r>
            <w:r w:rsidR="00FC1F87">
              <w:rPr>
                <w:noProof/>
                <w:webHidden/>
              </w:rPr>
              <w:fldChar w:fldCharType="separate"/>
            </w:r>
            <w:r w:rsidR="004259A8">
              <w:rPr>
                <w:noProof/>
                <w:webHidden/>
              </w:rPr>
              <w:t>31</w:t>
            </w:r>
            <w:r w:rsidR="00FC1F87">
              <w:rPr>
                <w:noProof/>
                <w:webHidden/>
              </w:rPr>
              <w:fldChar w:fldCharType="end"/>
            </w:r>
          </w:hyperlink>
        </w:p>
        <w:p w14:paraId="1162DE5E" w14:textId="013225D9" w:rsidR="00FC1F87" w:rsidRDefault="00602D2E">
          <w:pPr>
            <w:pStyle w:val="TOC3"/>
            <w:tabs>
              <w:tab w:val="right" w:leader="dot" w:pos="10070"/>
            </w:tabs>
            <w:rPr>
              <w:rFonts w:eastAsiaTheme="minorEastAsia"/>
              <w:noProof/>
            </w:rPr>
          </w:pPr>
          <w:hyperlink w:anchor="_Toc507486819" w:history="1">
            <w:r w:rsidR="00FC1F87" w:rsidRPr="002603F8">
              <w:rPr>
                <w:rStyle w:val="Hyperlink"/>
                <w:noProof/>
              </w:rPr>
              <w:t>Audio streams with HTTP proxy usage overall</w:t>
            </w:r>
            <w:r w:rsidR="00FC1F87">
              <w:rPr>
                <w:noProof/>
                <w:webHidden/>
              </w:rPr>
              <w:tab/>
            </w:r>
            <w:r w:rsidR="00FC1F87">
              <w:rPr>
                <w:noProof/>
                <w:webHidden/>
              </w:rPr>
              <w:fldChar w:fldCharType="begin"/>
            </w:r>
            <w:r w:rsidR="00FC1F87">
              <w:rPr>
                <w:noProof/>
                <w:webHidden/>
              </w:rPr>
              <w:instrText xml:space="preserve"> PAGEREF _Toc507486819 \h </w:instrText>
            </w:r>
            <w:r w:rsidR="00FC1F87">
              <w:rPr>
                <w:noProof/>
                <w:webHidden/>
              </w:rPr>
            </w:r>
            <w:r w:rsidR="00FC1F87">
              <w:rPr>
                <w:noProof/>
                <w:webHidden/>
              </w:rPr>
              <w:fldChar w:fldCharType="separate"/>
            </w:r>
            <w:r w:rsidR="004259A8">
              <w:rPr>
                <w:noProof/>
                <w:webHidden/>
              </w:rPr>
              <w:t>31</w:t>
            </w:r>
            <w:r w:rsidR="00FC1F87">
              <w:rPr>
                <w:noProof/>
                <w:webHidden/>
              </w:rPr>
              <w:fldChar w:fldCharType="end"/>
            </w:r>
          </w:hyperlink>
        </w:p>
        <w:p w14:paraId="18F96463" w14:textId="7A08D120" w:rsidR="00FC1F87" w:rsidRDefault="00602D2E">
          <w:pPr>
            <w:pStyle w:val="TOC3"/>
            <w:tabs>
              <w:tab w:val="right" w:leader="dot" w:pos="10070"/>
            </w:tabs>
            <w:rPr>
              <w:rFonts w:eastAsiaTheme="minorEastAsia"/>
              <w:noProof/>
            </w:rPr>
          </w:pPr>
          <w:hyperlink w:anchor="_Toc507486820" w:history="1">
            <w:r w:rsidR="00FC1F87" w:rsidRPr="002603F8">
              <w:rPr>
                <w:rStyle w:val="Hyperlink"/>
                <w:noProof/>
              </w:rPr>
              <w:t>HTTP proxy streams by building and subnet</w:t>
            </w:r>
            <w:r w:rsidR="00FC1F87">
              <w:rPr>
                <w:noProof/>
                <w:webHidden/>
              </w:rPr>
              <w:tab/>
            </w:r>
            <w:r w:rsidR="00FC1F87">
              <w:rPr>
                <w:noProof/>
                <w:webHidden/>
              </w:rPr>
              <w:fldChar w:fldCharType="begin"/>
            </w:r>
            <w:r w:rsidR="00FC1F87">
              <w:rPr>
                <w:noProof/>
                <w:webHidden/>
              </w:rPr>
              <w:instrText xml:space="preserve"> PAGEREF _Toc507486820 \h </w:instrText>
            </w:r>
            <w:r w:rsidR="00FC1F87">
              <w:rPr>
                <w:noProof/>
                <w:webHidden/>
              </w:rPr>
            </w:r>
            <w:r w:rsidR="00FC1F87">
              <w:rPr>
                <w:noProof/>
                <w:webHidden/>
              </w:rPr>
              <w:fldChar w:fldCharType="separate"/>
            </w:r>
            <w:r w:rsidR="004259A8">
              <w:rPr>
                <w:noProof/>
                <w:webHidden/>
              </w:rPr>
              <w:t>32</w:t>
            </w:r>
            <w:r w:rsidR="00FC1F87">
              <w:rPr>
                <w:noProof/>
                <w:webHidden/>
              </w:rPr>
              <w:fldChar w:fldCharType="end"/>
            </w:r>
          </w:hyperlink>
        </w:p>
        <w:p w14:paraId="328CF232" w14:textId="05F3D8FD" w:rsidR="00FC1F87" w:rsidRDefault="00602D2E">
          <w:pPr>
            <w:pStyle w:val="TOC1"/>
            <w:rPr>
              <w:rFonts w:eastAsiaTheme="minorEastAsia"/>
              <w:noProof/>
            </w:rPr>
          </w:pPr>
          <w:hyperlink w:anchor="_Toc507486821" w:history="1">
            <w:r w:rsidR="00FC1F87" w:rsidRPr="002603F8">
              <w:rPr>
                <w:rStyle w:val="Hyperlink"/>
                <w:noProof/>
              </w:rPr>
              <w:t>Endpoint investigations</w:t>
            </w:r>
            <w:r w:rsidR="00FC1F87">
              <w:rPr>
                <w:noProof/>
                <w:webHidden/>
              </w:rPr>
              <w:tab/>
            </w:r>
            <w:r w:rsidR="00FC1F87">
              <w:rPr>
                <w:noProof/>
                <w:webHidden/>
              </w:rPr>
              <w:fldChar w:fldCharType="begin"/>
            </w:r>
            <w:r w:rsidR="00FC1F87">
              <w:rPr>
                <w:noProof/>
                <w:webHidden/>
              </w:rPr>
              <w:instrText xml:space="preserve"> PAGEREF _Toc507486821 \h </w:instrText>
            </w:r>
            <w:r w:rsidR="00FC1F87">
              <w:rPr>
                <w:noProof/>
                <w:webHidden/>
              </w:rPr>
            </w:r>
            <w:r w:rsidR="00FC1F87">
              <w:rPr>
                <w:noProof/>
                <w:webHidden/>
              </w:rPr>
              <w:fldChar w:fldCharType="separate"/>
            </w:r>
            <w:r w:rsidR="004259A8">
              <w:rPr>
                <w:noProof/>
                <w:webHidden/>
              </w:rPr>
              <w:t>33</w:t>
            </w:r>
            <w:r w:rsidR="00FC1F87">
              <w:rPr>
                <w:noProof/>
                <w:webHidden/>
              </w:rPr>
              <w:fldChar w:fldCharType="end"/>
            </w:r>
          </w:hyperlink>
        </w:p>
        <w:p w14:paraId="643445E6" w14:textId="4000F335" w:rsidR="00FC1F87" w:rsidRDefault="00602D2E">
          <w:pPr>
            <w:pStyle w:val="TOC2"/>
            <w:rPr>
              <w:rFonts w:eastAsiaTheme="minorEastAsia"/>
              <w:noProof/>
            </w:rPr>
          </w:pPr>
          <w:hyperlink w:anchor="_Toc507486822" w:history="1">
            <w:r w:rsidR="00FC1F87" w:rsidRPr="002603F8">
              <w:rPr>
                <w:rStyle w:val="Hyperlink"/>
                <w:noProof/>
              </w:rPr>
              <w:t>Determine client versions</w:t>
            </w:r>
            <w:r w:rsidR="00FC1F87">
              <w:rPr>
                <w:noProof/>
                <w:webHidden/>
              </w:rPr>
              <w:tab/>
            </w:r>
            <w:r w:rsidR="00FC1F87">
              <w:rPr>
                <w:noProof/>
                <w:webHidden/>
              </w:rPr>
              <w:fldChar w:fldCharType="begin"/>
            </w:r>
            <w:r w:rsidR="00FC1F87">
              <w:rPr>
                <w:noProof/>
                <w:webHidden/>
              </w:rPr>
              <w:instrText xml:space="preserve"> PAGEREF _Toc507486822 \h </w:instrText>
            </w:r>
            <w:r w:rsidR="00FC1F87">
              <w:rPr>
                <w:noProof/>
                <w:webHidden/>
              </w:rPr>
            </w:r>
            <w:r w:rsidR="00FC1F87">
              <w:rPr>
                <w:noProof/>
                <w:webHidden/>
              </w:rPr>
              <w:fldChar w:fldCharType="separate"/>
            </w:r>
            <w:r w:rsidR="004259A8">
              <w:rPr>
                <w:noProof/>
                <w:webHidden/>
              </w:rPr>
              <w:t>33</w:t>
            </w:r>
            <w:r w:rsidR="00FC1F87">
              <w:rPr>
                <w:noProof/>
                <w:webHidden/>
              </w:rPr>
              <w:fldChar w:fldCharType="end"/>
            </w:r>
          </w:hyperlink>
        </w:p>
        <w:p w14:paraId="446A6B4F" w14:textId="44E263B6" w:rsidR="00FC1F87" w:rsidRDefault="00602D2E">
          <w:pPr>
            <w:pStyle w:val="TOC3"/>
            <w:tabs>
              <w:tab w:val="right" w:leader="dot" w:pos="10070"/>
            </w:tabs>
            <w:rPr>
              <w:rFonts w:eastAsiaTheme="minorEastAsia"/>
              <w:noProof/>
            </w:rPr>
          </w:pPr>
          <w:hyperlink w:anchor="_Toc507486823" w:history="1">
            <w:r w:rsidR="00FC1F87" w:rsidRPr="002603F8">
              <w:rPr>
                <w:rStyle w:val="Hyperlink"/>
                <w:noProof/>
              </w:rPr>
              <w:t>Remediation</w:t>
            </w:r>
            <w:r w:rsidR="00FC1F87">
              <w:rPr>
                <w:noProof/>
                <w:webHidden/>
              </w:rPr>
              <w:tab/>
            </w:r>
            <w:r w:rsidR="00FC1F87">
              <w:rPr>
                <w:noProof/>
                <w:webHidden/>
              </w:rPr>
              <w:fldChar w:fldCharType="begin"/>
            </w:r>
            <w:r w:rsidR="00FC1F87">
              <w:rPr>
                <w:noProof/>
                <w:webHidden/>
              </w:rPr>
              <w:instrText xml:space="preserve"> PAGEREF _Toc507486823 \h </w:instrText>
            </w:r>
            <w:r w:rsidR="00FC1F87">
              <w:rPr>
                <w:noProof/>
                <w:webHidden/>
              </w:rPr>
            </w:r>
            <w:r w:rsidR="00FC1F87">
              <w:rPr>
                <w:noProof/>
                <w:webHidden/>
              </w:rPr>
              <w:fldChar w:fldCharType="separate"/>
            </w:r>
            <w:r w:rsidR="004259A8">
              <w:rPr>
                <w:noProof/>
                <w:webHidden/>
              </w:rPr>
              <w:t>34</w:t>
            </w:r>
            <w:r w:rsidR="00FC1F87">
              <w:rPr>
                <w:noProof/>
                <w:webHidden/>
              </w:rPr>
              <w:fldChar w:fldCharType="end"/>
            </w:r>
          </w:hyperlink>
        </w:p>
        <w:p w14:paraId="41A39EF9" w14:textId="4B5B28A0" w:rsidR="00FC1F87" w:rsidRDefault="00602D2E">
          <w:pPr>
            <w:pStyle w:val="TOC2"/>
            <w:rPr>
              <w:rFonts w:eastAsiaTheme="minorEastAsia"/>
              <w:noProof/>
            </w:rPr>
          </w:pPr>
          <w:hyperlink w:anchor="_Toc507486824" w:history="1">
            <w:r w:rsidR="00FC1F87" w:rsidRPr="002603F8">
              <w:rPr>
                <w:rStyle w:val="Hyperlink"/>
                <w:noProof/>
              </w:rPr>
              <w:t>Devices investigations</w:t>
            </w:r>
            <w:r w:rsidR="00FC1F87">
              <w:rPr>
                <w:noProof/>
                <w:webHidden/>
              </w:rPr>
              <w:tab/>
            </w:r>
            <w:r w:rsidR="00FC1F87">
              <w:rPr>
                <w:noProof/>
                <w:webHidden/>
              </w:rPr>
              <w:fldChar w:fldCharType="begin"/>
            </w:r>
            <w:r w:rsidR="00FC1F87">
              <w:rPr>
                <w:noProof/>
                <w:webHidden/>
              </w:rPr>
              <w:instrText xml:space="preserve"> PAGEREF _Toc507486824 \h </w:instrText>
            </w:r>
            <w:r w:rsidR="00FC1F87">
              <w:rPr>
                <w:noProof/>
                <w:webHidden/>
              </w:rPr>
            </w:r>
            <w:r w:rsidR="00FC1F87">
              <w:rPr>
                <w:noProof/>
                <w:webHidden/>
              </w:rPr>
              <w:fldChar w:fldCharType="separate"/>
            </w:r>
            <w:r w:rsidR="004259A8">
              <w:rPr>
                <w:noProof/>
                <w:webHidden/>
              </w:rPr>
              <w:t>34</w:t>
            </w:r>
            <w:r w:rsidR="00FC1F87">
              <w:rPr>
                <w:noProof/>
                <w:webHidden/>
              </w:rPr>
              <w:fldChar w:fldCharType="end"/>
            </w:r>
          </w:hyperlink>
        </w:p>
        <w:p w14:paraId="3D16982A" w14:textId="258AC603" w:rsidR="00FC1F87" w:rsidRDefault="00602D2E">
          <w:pPr>
            <w:pStyle w:val="TOC3"/>
            <w:tabs>
              <w:tab w:val="right" w:leader="dot" w:pos="10070"/>
            </w:tabs>
            <w:rPr>
              <w:rFonts w:eastAsiaTheme="minorEastAsia"/>
              <w:noProof/>
            </w:rPr>
          </w:pPr>
          <w:hyperlink w:anchor="_Toc507486825" w:history="1">
            <w:r w:rsidR="00FC1F87" w:rsidRPr="002603F8">
              <w:rPr>
                <w:rStyle w:val="Hyperlink"/>
                <w:noProof/>
              </w:rPr>
              <w:t>Organizational usage of capture devices (microphones) by volume</w:t>
            </w:r>
            <w:r w:rsidR="00FC1F87">
              <w:rPr>
                <w:noProof/>
                <w:webHidden/>
              </w:rPr>
              <w:tab/>
            </w:r>
            <w:r w:rsidR="00FC1F87">
              <w:rPr>
                <w:noProof/>
                <w:webHidden/>
              </w:rPr>
              <w:fldChar w:fldCharType="begin"/>
            </w:r>
            <w:r w:rsidR="00FC1F87">
              <w:rPr>
                <w:noProof/>
                <w:webHidden/>
              </w:rPr>
              <w:instrText xml:space="preserve"> PAGEREF _Toc507486825 \h </w:instrText>
            </w:r>
            <w:r w:rsidR="00FC1F87">
              <w:rPr>
                <w:noProof/>
                <w:webHidden/>
              </w:rPr>
            </w:r>
            <w:r w:rsidR="00FC1F87">
              <w:rPr>
                <w:noProof/>
                <w:webHidden/>
              </w:rPr>
              <w:fldChar w:fldCharType="separate"/>
            </w:r>
            <w:r w:rsidR="004259A8">
              <w:rPr>
                <w:noProof/>
                <w:webHidden/>
              </w:rPr>
              <w:t>35</w:t>
            </w:r>
            <w:r w:rsidR="00FC1F87">
              <w:rPr>
                <w:noProof/>
                <w:webHidden/>
              </w:rPr>
              <w:fldChar w:fldCharType="end"/>
            </w:r>
          </w:hyperlink>
        </w:p>
        <w:p w14:paraId="26D857B4" w14:textId="5996E86D" w:rsidR="00FC1F87" w:rsidRDefault="00602D2E">
          <w:pPr>
            <w:pStyle w:val="TOC1"/>
            <w:rPr>
              <w:rFonts w:eastAsiaTheme="minorEastAsia"/>
              <w:noProof/>
            </w:rPr>
          </w:pPr>
          <w:hyperlink w:anchor="_Toc507486826" w:history="1">
            <w:r w:rsidR="00FC1F87" w:rsidRPr="002603F8">
              <w:rPr>
                <w:rStyle w:val="Hyperlink"/>
                <w:noProof/>
              </w:rPr>
              <w:t>Appendix</w:t>
            </w:r>
            <w:r w:rsidR="00FC1F87">
              <w:rPr>
                <w:noProof/>
                <w:webHidden/>
              </w:rPr>
              <w:tab/>
            </w:r>
            <w:r w:rsidR="00FC1F87">
              <w:rPr>
                <w:noProof/>
                <w:webHidden/>
              </w:rPr>
              <w:fldChar w:fldCharType="begin"/>
            </w:r>
            <w:r w:rsidR="00FC1F87">
              <w:rPr>
                <w:noProof/>
                <w:webHidden/>
              </w:rPr>
              <w:instrText xml:space="preserve"> PAGEREF _Toc507486826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4A96310" w14:textId="6BCAB24A" w:rsidR="00FC1F87" w:rsidRDefault="00602D2E">
          <w:pPr>
            <w:pStyle w:val="TOC2"/>
            <w:rPr>
              <w:rFonts w:eastAsiaTheme="minorEastAsia"/>
              <w:noProof/>
            </w:rPr>
          </w:pPr>
          <w:hyperlink w:anchor="_Toc507486827" w:history="1">
            <w:r w:rsidR="00FC1F87" w:rsidRPr="002603F8">
              <w:rPr>
                <w:rStyle w:val="Hyperlink"/>
                <w:noProof/>
              </w:rPr>
              <w:t>Lync Networking Guide</w:t>
            </w:r>
            <w:r w:rsidR="00FC1F87">
              <w:rPr>
                <w:noProof/>
                <w:webHidden/>
              </w:rPr>
              <w:tab/>
            </w:r>
            <w:r w:rsidR="00FC1F87">
              <w:rPr>
                <w:noProof/>
                <w:webHidden/>
              </w:rPr>
              <w:fldChar w:fldCharType="begin"/>
            </w:r>
            <w:r w:rsidR="00FC1F87">
              <w:rPr>
                <w:noProof/>
                <w:webHidden/>
              </w:rPr>
              <w:instrText xml:space="preserve"> PAGEREF _Toc507486827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14A5261" w14:textId="5474182C" w:rsidR="00FC1F87" w:rsidRDefault="00602D2E">
          <w:pPr>
            <w:pStyle w:val="TOC2"/>
            <w:rPr>
              <w:rFonts w:eastAsiaTheme="minorEastAsia"/>
              <w:noProof/>
            </w:rPr>
          </w:pPr>
          <w:hyperlink w:anchor="_Toc507486828" w:history="1">
            <w:r w:rsidR="00FC1F87" w:rsidRPr="002603F8">
              <w:rPr>
                <w:rStyle w:val="Hyperlink"/>
                <w:noProof/>
              </w:rPr>
              <w:t>Network performance requirements</w:t>
            </w:r>
            <w:r w:rsidR="00FC1F87">
              <w:rPr>
                <w:noProof/>
                <w:webHidden/>
              </w:rPr>
              <w:tab/>
            </w:r>
            <w:r w:rsidR="00FC1F87">
              <w:rPr>
                <w:noProof/>
                <w:webHidden/>
              </w:rPr>
              <w:fldChar w:fldCharType="begin"/>
            </w:r>
            <w:r w:rsidR="00FC1F87">
              <w:rPr>
                <w:noProof/>
                <w:webHidden/>
              </w:rPr>
              <w:instrText xml:space="preserve"> PAGEREF _Toc507486828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1B47067E" w14:textId="39076E04" w:rsidR="00FC1F87" w:rsidRDefault="00602D2E">
          <w:pPr>
            <w:pStyle w:val="TOC2"/>
            <w:rPr>
              <w:rFonts w:eastAsiaTheme="minorEastAsia"/>
              <w:noProof/>
            </w:rPr>
          </w:pPr>
          <w:hyperlink w:anchor="_Toc507486829" w:history="1">
            <w:r w:rsidR="00FC1F87" w:rsidRPr="002603F8">
              <w:rPr>
                <w:rStyle w:val="Hyperlink"/>
                <w:noProof/>
              </w:rPr>
              <w:t>Other resources</w:t>
            </w:r>
            <w:r w:rsidR="00FC1F87">
              <w:rPr>
                <w:noProof/>
                <w:webHidden/>
              </w:rPr>
              <w:tab/>
            </w:r>
            <w:r w:rsidR="00FC1F87">
              <w:rPr>
                <w:noProof/>
                <w:webHidden/>
              </w:rPr>
              <w:fldChar w:fldCharType="begin"/>
            </w:r>
            <w:r w:rsidR="00FC1F87">
              <w:rPr>
                <w:noProof/>
                <w:webHidden/>
              </w:rPr>
              <w:instrText xml:space="preserve"> PAGEREF _Toc507486829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ED0CC8B" w14:textId="405C041F" w:rsidR="00FC1F87" w:rsidRDefault="00602D2E">
          <w:pPr>
            <w:pStyle w:val="TOC3"/>
            <w:tabs>
              <w:tab w:val="right" w:leader="dot" w:pos="10070"/>
            </w:tabs>
            <w:rPr>
              <w:rFonts w:eastAsiaTheme="minorEastAsia"/>
              <w:noProof/>
            </w:rPr>
          </w:pPr>
          <w:hyperlink w:anchor="_Toc507486830" w:history="1">
            <w:r w:rsidR="00FC1F87" w:rsidRPr="002603F8">
              <w:rPr>
                <w:rStyle w:val="Hyperlink"/>
                <w:rFonts w:eastAsia="Times New Roman"/>
                <w:noProof/>
              </w:rPr>
              <w:t>Building data file</w:t>
            </w:r>
            <w:r w:rsidR="00FC1F87">
              <w:rPr>
                <w:noProof/>
                <w:webHidden/>
              </w:rPr>
              <w:tab/>
            </w:r>
            <w:r w:rsidR="00FC1F87">
              <w:rPr>
                <w:noProof/>
                <w:webHidden/>
              </w:rPr>
              <w:fldChar w:fldCharType="begin"/>
            </w:r>
            <w:r w:rsidR="00FC1F87">
              <w:rPr>
                <w:noProof/>
                <w:webHidden/>
              </w:rPr>
              <w:instrText xml:space="preserve"> PAGEREF _Toc507486830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7B43BB62" w14:textId="1F346E8F" w:rsidR="00FC1F87" w:rsidRDefault="00602D2E">
          <w:pPr>
            <w:pStyle w:val="TOC3"/>
            <w:tabs>
              <w:tab w:val="right" w:leader="dot" w:pos="10070"/>
            </w:tabs>
            <w:rPr>
              <w:rFonts w:eastAsiaTheme="minorEastAsia"/>
              <w:noProof/>
            </w:rPr>
          </w:pPr>
          <w:hyperlink w:anchor="_Toc507486831" w:history="1">
            <w:r w:rsidR="00FC1F87" w:rsidRPr="002603F8">
              <w:rPr>
                <w:rStyle w:val="Hyperlink"/>
                <w:rFonts w:eastAsia="Times New Roman"/>
                <w:noProof/>
              </w:rPr>
              <w:t>CQD training</w:t>
            </w:r>
            <w:r w:rsidR="00FC1F87">
              <w:rPr>
                <w:noProof/>
                <w:webHidden/>
              </w:rPr>
              <w:tab/>
            </w:r>
            <w:r w:rsidR="00FC1F87">
              <w:rPr>
                <w:noProof/>
                <w:webHidden/>
              </w:rPr>
              <w:fldChar w:fldCharType="begin"/>
            </w:r>
            <w:r w:rsidR="00FC1F87">
              <w:rPr>
                <w:noProof/>
                <w:webHidden/>
              </w:rPr>
              <w:instrText xml:space="preserve"> PAGEREF _Toc507486831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7078A0B6" w14:textId="6BE83287" w:rsidR="00FC1F87" w:rsidRDefault="00602D2E">
          <w:pPr>
            <w:pStyle w:val="TOC3"/>
            <w:tabs>
              <w:tab w:val="right" w:leader="dot" w:pos="10070"/>
            </w:tabs>
            <w:rPr>
              <w:rFonts w:eastAsiaTheme="minorEastAsia"/>
              <w:noProof/>
            </w:rPr>
          </w:pPr>
          <w:hyperlink w:anchor="_Toc507486832" w:history="1">
            <w:r w:rsidR="00FC1F87" w:rsidRPr="002603F8">
              <w:rPr>
                <w:rStyle w:val="Hyperlink"/>
                <w:rFonts w:eastAsia="Times New Roman"/>
                <w:noProof/>
              </w:rPr>
              <w:t>Call Analytics training</w:t>
            </w:r>
            <w:r w:rsidR="00FC1F87">
              <w:rPr>
                <w:noProof/>
                <w:webHidden/>
              </w:rPr>
              <w:tab/>
            </w:r>
            <w:r w:rsidR="00FC1F87">
              <w:rPr>
                <w:noProof/>
                <w:webHidden/>
              </w:rPr>
              <w:fldChar w:fldCharType="begin"/>
            </w:r>
            <w:r w:rsidR="00FC1F87">
              <w:rPr>
                <w:noProof/>
                <w:webHidden/>
              </w:rPr>
              <w:instrText xml:space="preserve"> PAGEREF _Toc507486832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EBA6352" w14:textId="51BA0198" w:rsidR="00FC1F87" w:rsidRDefault="00602D2E">
          <w:pPr>
            <w:pStyle w:val="TOC3"/>
            <w:tabs>
              <w:tab w:val="right" w:leader="dot" w:pos="10070"/>
            </w:tabs>
            <w:rPr>
              <w:rFonts w:eastAsiaTheme="minorEastAsia"/>
              <w:noProof/>
            </w:rPr>
          </w:pPr>
          <w:hyperlink w:anchor="_Toc507486833" w:history="1">
            <w:r w:rsidR="00FC1F87" w:rsidRPr="002603F8">
              <w:rPr>
                <w:rStyle w:val="Hyperlink"/>
                <w:rFonts w:eastAsia="Times New Roman"/>
                <w:noProof/>
              </w:rPr>
              <w:t>Call Analytics support</w:t>
            </w:r>
            <w:r w:rsidR="00FC1F87">
              <w:rPr>
                <w:noProof/>
                <w:webHidden/>
              </w:rPr>
              <w:tab/>
            </w:r>
            <w:r w:rsidR="00FC1F87">
              <w:rPr>
                <w:noProof/>
                <w:webHidden/>
              </w:rPr>
              <w:fldChar w:fldCharType="begin"/>
            </w:r>
            <w:r w:rsidR="00FC1F87">
              <w:rPr>
                <w:noProof/>
                <w:webHidden/>
              </w:rPr>
              <w:instrText xml:space="preserve"> PAGEREF _Toc507486833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2F812EB6" w14:textId="7E7A94F0" w:rsidR="00FC1F87" w:rsidRDefault="00602D2E">
          <w:pPr>
            <w:pStyle w:val="TOC3"/>
            <w:tabs>
              <w:tab w:val="right" w:leader="dot" w:pos="10070"/>
            </w:tabs>
            <w:rPr>
              <w:rFonts w:eastAsiaTheme="minorEastAsia"/>
              <w:noProof/>
            </w:rPr>
          </w:pPr>
          <w:hyperlink w:anchor="_Toc507486834" w:history="1">
            <w:r w:rsidR="00FC1F87" w:rsidRPr="002603F8">
              <w:rPr>
                <w:rStyle w:val="Hyperlink"/>
                <w:rFonts w:eastAsia="Times New Roman"/>
                <w:noProof/>
              </w:rPr>
              <w:t>Devices</w:t>
            </w:r>
            <w:r w:rsidR="00FC1F87">
              <w:rPr>
                <w:noProof/>
                <w:webHidden/>
              </w:rPr>
              <w:tab/>
            </w:r>
            <w:r w:rsidR="00FC1F87">
              <w:rPr>
                <w:noProof/>
                <w:webHidden/>
              </w:rPr>
              <w:fldChar w:fldCharType="begin"/>
            </w:r>
            <w:r w:rsidR="00FC1F87">
              <w:rPr>
                <w:noProof/>
                <w:webHidden/>
              </w:rPr>
              <w:instrText xml:space="preserve"> PAGEREF _Toc507486834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9E9C181" w14:textId="7C3A24EA" w:rsidR="00FC1F87" w:rsidRDefault="00602D2E">
          <w:pPr>
            <w:pStyle w:val="TOC3"/>
            <w:tabs>
              <w:tab w:val="right" w:leader="dot" w:pos="10070"/>
            </w:tabs>
            <w:rPr>
              <w:rFonts w:eastAsiaTheme="minorEastAsia"/>
              <w:noProof/>
            </w:rPr>
          </w:pPr>
          <w:hyperlink w:anchor="_Toc507486835" w:history="1">
            <w:r w:rsidR="00FC1F87" w:rsidRPr="002603F8">
              <w:rPr>
                <w:rStyle w:val="Hyperlink"/>
                <w:noProof/>
              </w:rPr>
              <w:t>Tenant reporting</w:t>
            </w:r>
            <w:r w:rsidR="00FC1F87">
              <w:rPr>
                <w:noProof/>
                <w:webHidden/>
              </w:rPr>
              <w:tab/>
            </w:r>
            <w:r w:rsidR="00FC1F87">
              <w:rPr>
                <w:noProof/>
                <w:webHidden/>
              </w:rPr>
              <w:fldChar w:fldCharType="begin"/>
            </w:r>
            <w:r w:rsidR="00FC1F87">
              <w:rPr>
                <w:noProof/>
                <w:webHidden/>
              </w:rPr>
              <w:instrText xml:space="preserve"> PAGEREF _Toc507486835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847C345" w14:textId="1D63C51D" w:rsidR="009B4167" w:rsidRPr="00013B31" w:rsidRDefault="00E93826" w:rsidP="00013B31">
          <w:r>
            <w:rPr>
              <w:b/>
              <w:bCs/>
              <w:noProof/>
            </w:rPr>
            <w:fldChar w:fldCharType="end"/>
          </w:r>
        </w:p>
      </w:sdtContent>
    </w:sdt>
    <w:p w14:paraId="1FF97725" w14:textId="77777777" w:rsidR="0047741D" w:rsidRDefault="0047741D" w:rsidP="00C84E76">
      <w:pPr>
        <w:pStyle w:val="Heading1"/>
        <w:sectPr w:rsidR="0047741D" w:rsidSect="00FC1F87">
          <w:headerReference w:type="even" r:id="rId10"/>
          <w:headerReference w:type="default" r:id="rId11"/>
          <w:footerReference w:type="even" r:id="rId12"/>
          <w:footerReference w:type="default" r:id="rId13"/>
          <w:headerReference w:type="first" r:id="rId14"/>
          <w:footerReference w:type="first" r:id="rId15"/>
          <w:pgSz w:w="11906" w:h="16838"/>
          <w:pgMar w:top="720" w:right="926" w:bottom="720" w:left="900" w:header="216" w:footer="66" w:gutter="0"/>
          <w:pgNumType w:fmt="lowerRoman" w:start="1"/>
          <w:cols w:space="708"/>
          <w:titlePg/>
          <w:docGrid w:linePitch="360"/>
        </w:sectPr>
      </w:pPr>
    </w:p>
    <w:p w14:paraId="56994B32" w14:textId="5E633BC9" w:rsidR="00DD1A82" w:rsidRDefault="00C84E76" w:rsidP="00C84E76">
      <w:pPr>
        <w:pStyle w:val="Heading1"/>
      </w:pPr>
      <w:bookmarkStart w:id="1" w:name="_Toc507486756"/>
      <w:r>
        <w:lastRenderedPageBreak/>
        <w:t>Quality of Experience Review Guide</w:t>
      </w:r>
      <w:bookmarkEnd w:id="1"/>
    </w:p>
    <w:p w14:paraId="2BE4F869" w14:textId="411A0AF9" w:rsidR="00C84E76" w:rsidRPr="00C84E76" w:rsidRDefault="00C84E76" w:rsidP="005E01A6">
      <w:pPr>
        <w:jc w:val="left"/>
      </w:pPr>
      <w:r>
        <w:t xml:space="preserve">This </w:t>
      </w:r>
      <w:r w:rsidR="005E01A6">
        <w:t>guide</w:t>
      </w:r>
      <w:r w:rsidR="002A622B">
        <w:t xml:space="preserve"> </w:t>
      </w:r>
      <w:r>
        <w:t xml:space="preserve">is about the </w:t>
      </w:r>
      <w:r w:rsidR="00363682">
        <w:t>D</w:t>
      </w:r>
      <w:r>
        <w:t xml:space="preserve">rive </w:t>
      </w:r>
      <w:r w:rsidR="00363682">
        <w:t>V</w:t>
      </w:r>
      <w:r>
        <w:t xml:space="preserve">alue </w:t>
      </w:r>
      <w:r w:rsidR="00363682">
        <w:t>phase</w:t>
      </w:r>
      <w:r>
        <w:t xml:space="preserve"> for Microsoft Teams and Skype</w:t>
      </w:r>
      <w:r w:rsidR="00F8252A">
        <w:t xml:space="preserve"> for Business Online</w:t>
      </w:r>
      <w:r w:rsidR="00363682">
        <w:t>.</w:t>
      </w:r>
    </w:p>
    <w:p w14:paraId="431CA797" w14:textId="2511D1FA" w:rsidR="006641AF" w:rsidRPr="004F400F" w:rsidRDefault="006641AF" w:rsidP="001D5822">
      <w:pPr>
        <w:pStyle w:val="Heading1"/>
        <w:spacing w:before="0"/>
      </w:pPr>
      <w:bookmarkStart w:id="2" w:name="_Toc471807685"/>
      <w:bookmarkStart w:id="3" w:name="_Toc471828756"/>
      <w:bookmarkStart w:id="4" w:name="_Toc497482038"/>
      <w:bookmarkStart w:id="5" w:name="_Toc497482929"/>
      <w:bookmarkStart w:id="6" w:name="_Toc507486757"/>
      <w:r w:rsidRPr="004F400F">
        <w:t>Introduction</w:t>
      </w:r>
      <w:bookmarkEnd w:id="2"/>
      <w:bookmarkEnd w:id="3"/>
      <w:bookmarkEnd w:id="4"/>
      <w:bookmarkEnd w:id="5"/>
      <w:bookmarkEnd w:id="6"/>
    </w:p>
    <w:p w14:paraId="433A6886" w14:textId="45CA09AC" w:rsidR="00252202" w:rsidRDefault="002A622B" w:rsidP="005E01A6">
      <w:pPr>
        <w:jc w:val="left"/>
      </w:pPr>
      <w:r>
        <w:t xml:space="preserve">To have the greatest impact on improving the user experience, </w:t>
      </w:r>
      <w:r w:rsidR="006641AF">
        <w:t xml:space="preserve">organizations </w:t>
      </w:r>
      <w:r>
        <w:t xml:space="preserve">need to </w:t>
      </w:r>
      <w:r w:rsidR="006641AF">
        <w:t>oper</w:t>
      </w:r>
      <w:r w:rsidR="00892FE9">
        <w:t>ationalize</w:t>
      </w:r>
      <w:r w:rsidR="00925054">
        <w:t xml:space="preserve"> </w:t>
      </w:r>
      <w:r w:rsidR="006167FD">
        <w:t xml:space="preserve">the </w:t>
      </w:r>
      <w:r w:rsidR="00925054">
        <w:t xml:space="preserve">key areas </w:t>
      </w:r>
      <w:r>
        <w:t>that are</w:t>
      </w:r>
      <w:r w:rsidR="00736B9F">
        <w:t xml:space="preserve"> </w:t>
      </w:r>
      <w:r w:rsidR="006F2EF8">
        <w:t xml:space="preserve">shown in the </w:t>
      </w:r>
      <w:r w:rsidR="006167FD">
        <w:t xml:space="preserve">following </w:t>
      </w:r>
      <w:r w:rsidR="004A277B">
        <w:t>f</w:t>
      </w:r>
      <w:r w:rsidR="006F2EF8">
        <w:t>igure. Additional areas</w:t>
      </w:r>
      <w:r w:rsidR="00925054">
        <w:t xml:space="preserve"> include </w:t>
      </w:r>
      <w:r w:rsidR="006641AF">
        <w:t xml:space="preserve">identifying </w:t>
      </w:r>
      <w:r w:rsidR="003B6F1C">
        <w:t xml:space="preserve">operational </w:t>
      </w:r>
      <w:r w:rsidR="00892FE9">
        <w:t>tasks,</w:t>
      </w:r>
      <w:r w:rsidR="006641AF">
        <w:t xml:space="preserve"> establish</w:t>
      </w:r>
      <w:r w:rsidR="0092476A">
        <w:t>ing</w:t>
      </w:r>
      <w:r w:rsidR="006641AF">
        <w:t xml:space="preserve"> targets</w:t>
      </w:r>
      <w:r w:rsidR="00892FE9">
        <w:t xml:space="preserve"> for quality metrics</w:t>
      </w:r>
      <w:r w:rsidR="006641AF">
        <w:t xml:space="preserve">, </w:t>
      </w:r>
      <w:r w:rsidR="00925054">
        <w:t>ascertaining</w:t>
      </w:r>
      <w:r w:rsidR="006641AF">
        <w:t xml:space="preserve"> </w:t>
      </w:r>
      <w:r w:rsidR="006167FD">
        <w:t xml:space="preserve">the </w:t>
      </w:r>
      <w:r w:rsidR="00925054">
        <w:t xml:space="preserve">metrics to </w:t>
      </w:r>
      <w:r w:rsidR="006167FD">
        <w:t xml:space="preserve">use to gauge </w:t>
      </w:r>
      <w:r w:rsidR="006641AF">
        <w:t>organizational success</w:t>
      </w:r>
      <w:r w:rsidR="006167FD">
        <w:t>,</w:t>
      </w:r>
      <w:r w:rsidR="00925054">
        <w:t xml:space="preserve"> </w:t>
      </w:r>
      <w:r w:rsidR="006641AF">
        <w:t>and narrowing areas of investigation as needed.</w:t>
      </w:r>
      <w:r w:rsidR="00252202" w:rsidRPr="00252202">
        <w:t xml:space="preserve"> </w:t>
      </w:r>
    </w:p>
    <w:p w14:paraId="40D9A610" w14:textId="77777777" w:rsidR="001820BF" w:rsidRDefault="00252202" w:rsidP="004D56CA">
      <w:pPr>
        <w:pStyle w:val="Figure"/>
        <w:spacing w:after="0"/>
      </w:pPr>
      <w:r w:rsidRPr="00AE2346">
        <w:drawing>
          <wp:inline distT="0" distB="0" distL="0" distR="0" wp14:anchorId="5B8F99C9" wp14:editId="6EBD4920">
            <wp:extent cx="6123587" cy="2365557"/>
            <wp:effectExtent l="57150" t="57150" r="106045" b="111125"/>
            <wp:docPr id="18" name="Picture 18" descr="Key areas for the quality of user experience include audio, reliability, user surveys, devices, and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193" cy="23669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D562313" w14:textId="69346DD5" w:rsidR="006641AF" w:rsidRDefault="001820BF" w:rsidP="00CD3BBA">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1</w:t>
      </w:r>
      <w:r w:rsidR="00884C60">
        <w:rPr>
          <w:noProof/>
        </w:rPr>
        <w:fldChar w:fldCharType="end"/>
      </w:r>
      <w:r>
        <w:t xml:space="preserve"> - </w:t>
      </w:r>
      <w:r w:rsidRPr="007D4F29">
        <w:t xml:space="preserve">Key operational areas covered throughout this </w:t>
      </w:r>
      <w:r w:rsidR="005A614A">
        <w:t>document</w:t>
      </w:r>
    </w:p>
    <w:p w14:paraId="2C8C53DD" w14:textId="73870691" w:rsidR="006641AF" w:rsidRDefault="006641AF" w:rsidP="005E01A6">
      <w:pPr>
        <w:spacing w:after="60"/>
        <w:jc w:val="left"/>
      </w:pPr>
      <w:r>
        <w:t xml:space="preserve">By continually assessing and remediating </w:t>
      </w:r>
      <w:r w:rsidR="004812AA">
        <w:t xml:space="preserve">the </w:t>
      </w:r>
      <w:r>
        <w:t>areas</w:t>
      </w:r>
      <w:r w:rsidR="004812AA">
        <w:t xml:space="preserve"> described in this </w:t>
      </w:r>
      <w:r w:rsidR="005A614A">
        <w:t>document</w:t>
      </w:r>
      <w:r>
        <w:t xml:space="preserve">, </w:t>
      </w:r>
      <w:r w:rsidR="006167FD">
        <w:t xml:space="preserve">you can reduce </w:t>
      </w:r>
      <w:r w:rsidR="002708D7">
        <w:t xml:space="preserve">their </w:t>
      </w:r>
      <w:r w:rsidR="003B6F1C">
        <w:t xml:space="preserve">potential </w:t>
      </w:r>
      <w:r w:rsidR="006167FD">
        <w:t xml:space="preserve">to negatively affect the quality of your </w:t>
      </w:r>
      <w:r>
        <w:t>user</w:t>
      </w:r>
      <w:r w:rsidR="006167FD">
        <w:t>s’</w:t>
      </w:r>
      <w:r>
        <w:t xml:space="preserve"> experience.</w:t>
      </w:r>
      <w:r w:rsidR="004812AA">
        <w:t xml:space="preserve"> </w:t>
      </w:r>
      <w:r w:rsidR="001C5556">
        <w:t xml:space="preserve">Most </w:t>
      </w:r>
      <w:r w:rsidR="005030BB">
        <w:t>user</w:t>
      </w:r>
      <w:r w:rsidR="000F6CBE">
        <w:t>-</w:t>
      </w:r>
      <w:r w:rsidR="004812AA">
        <w:t xml:space="preserve">experience problems encountered in a deployment </w:t>
      </w:r>
      <w:r w:rsidR="002708D7">
        <w:t>can be grouped</w:t>
      </w:r>
      <w:r w:rsidR="004812AA">
        <w:t xml:space="preserve"> into the following categories:</w:t>
      </w:r>
    </w:p>
    <w:p w14:paraId="23350EA0" w14:textId="3EFE579B" w:rsidR="004812AA" w:rsidRDefault="004812AA" w:rsidP="00784A99">
      <w:pPr>
        <w:pStyle w:val="ListParagraph"/>
        <w:numPr>
          <w:ilvl w:val="0"/>
          <w:numId w:val="2"/>
        </w:numPr>
        <w:jc w:val="left"/>
      </w:pPr>
      <w:r>
        <w:t xml:space="preserve">Incomplete firewall </w:t>
      </w:r>
      <w:r w:rsidR="00D93A8C">
        <w:t xml:space="preserve">or proxy </w:t>
      </w:r>
      <w:r w:rsidR="00DD49C6">
        <w:t>configuration</w:t>
      </w:r>
    </w:p>
    <w:p w14:paraId="457ED7C2" w14:textId="3418B173" w:rsidR="004812AA" w:rsidRDefault="00DD49C6" w:rsidP="00784A99">
      <w:pPr>
        <w:pStyle w:val="ListParagraph"/>
        <w:numPr>
          <w:ilvl w:val="0"/>
          <w:numId w:val="2"/>
        </w:numPr>
        <w:jc w:val="left"/>
      </w:pPr>
      <w:r>
        <w:t>Poor</w:t>
      </w:r>
      <w:r w:rsidR="004812AA">
        <w:t xml:space="preserve"> Wi</w:t>
      </w:r>
      <w:r w:rsidR="0039755D">
        <w:t>-</w:t>
      </w:r>
      <w:r w:rsidR="004812AA">
        <w:t xml:space="preserve">Fi </w:t>
      </w:r>
      <w:r>
        <w:t>coverage</w:t>
      </w:r>
    </w:p>
    <w:p w14:paraId="2E27F9D4" w14:textId="4D1AB403" w:rsidR="004812AA" w:rsidRDefault="004812AA" w:rsidP="00784A99">
      <w:pPr>
        <w:pStyle w:val="ListParagraph"/>
        <w:numPr>
          <w:ilvl w:val="0"/>
          <w:numId w:val="2"/>
        </w:numPr>
        <w:jc w:val="left"/>
      </w:pPr>
      <w:r>
        <w:t>I</w:t>
      </w:r>
      <w:r w:rsidR="00C46826">
        <w:t>nsufficient</w:t>
      </w:r>
      <w:r>
        <w:t xml:space="preserve"> bandwidth</w:t>
      </w:r>
    </w:p>
    <w:p w14:paraId="4EA81760" w14:textId="2C5F7ECC" w:rsidR="004812AA" w:rsidRDefault="004812AA" w:rsidP="00784A99">
      <w:pPr>
        <w:pStyle w:val="ListParagraph"/>
        <w:numPr>
          <w:ilvl w:val="0"/>
          <w:numId w:val="2"/>
        </w:numPr>
        <w:jc w:val="left"/>
      </w:pPr>
      <w:r>
        <w:t xml:space="preserve">VPN </w:t>
      </w:r>
    </w:p>
    <w:p w14:paraId="2195A428" w14:textId="17EFEC1D" w:rsidR="004812AA" w:rsidRDefault="004812AA" w:rsidP="00784A99">
      <w:pPr>
        <w:pStyle w:val="ListParagraph"/>
        <w:numPr>
          <w:ilvl w:val="0"/>
          <w:numId w:val="2"/>
        </w:numPr>
        <w:jc w:val="left"/>
      </w:pPr>
      <w:r>
        <w:t xml:space="preserve">Inconsistent </w:t>
      </w:r>
      <w:r w:rsidR="003F2DE2">
        <w:t>or</w:t>
      </w:r>
      <w:r>
        <w:t xml:space="preserve"> outdated client versions</w:t>
      </w:r>
    </w:p>
    <w:p w14:paraId="04C743B0" w14:textId="24BDE901" w:rsidR="004812AA" w:rsidRDefault="00A97959" w:rsidP="00784A99">
      <w:pPr>
        <w:pStyle w:val="ListParagraph"/>
        <w:numPr>
          <w:ilvl w:val="0"/>
          <w:numId w:val="2"/>
        </w:numPr>
        <w:jc w:val="left"/>
      </w:pPr>
      <w:r>
        <w:t>Unoptimized</w:t>
      </w:r>
      <w:r w:rsidR="0039755D">
        <w:t xml:space="preserve"> </w:t>
      </w:r>
      <w:r>
        <w:t>or built-in</w:t>
      </w:r>
      <w:r w:rsidR="004812AA">
        <w:t xml:space="preserve"> audio devices</w:t>
      </w:r>
    </w:p>
    <w:p w14:paraId="45F9C04C" w14:textId="62FB7FF2" w:rsidR="3A131595" w:rsidRDefault="004812AA" w:rsidP="00784A99">
      <w:pPr>
        <w:pStyle w:val="ListParagraph"/>
        <w:numPr>
          <w:ilvl w:val="0"/>
          <w:numId w:val="2"/>
        </w:numPr>
        <w:jc w:val="left"/>
      </w:pPr>
      <w:r>
        <w:t>Problematic subnets</w:t>
      </w:r>
      <w:r w:rsidR="00063890">
        <w:t xml:space="preserve"> or network devices</w:t>
      </w:r>
    </w:p>
    <w:p w14:paraId="3688767B" w14:textId="23034604" w:rsidR="004812AA" w:rsidRDefault="00D4116B" w:rsidP="005E01A6">
      <w:pPr>
        <w:jc w:val="left"/>
      </w:pPr>
      <w:r>
        <w:t>Through proper planning and design</w:t>
      </w:r>
      <w:r w:rsidR="00F95565">
        <w:t xml:space="preserve"> before deploying Teams or Skype for Business Online</w:t>
      </w:r>
      <w:r w:rsidR="000F6CBE">
        <w:t>,</w:t>
      </w:r>
      <w:r w:rsidR="0039755D">
        <w:t xml:space="preserve"> </w:t>
      </w:r>
      <w:r w:rsidR="001777FB">
        <w:t>you can</w:t>
      </w:r>
      <w:r w:rsidR="00AA5D11">
        <w:t xml:space="preserve"> reduce the amount of effort </w:t>
      </w:r>
      <w:r w:rsidR="00F95565">
        <w:t xml:space="preserve">that will be </w:t>
      </w:r>
      <w:r w:rsidR="00AA5D11">
        <w:t>required to maintain high-quality experiences</w:t>
      </w:r>
      <w:r w:rsidR="00BA081D">
        <w:t xml:space="preserve">. </w:t>
      </w:r>
    </w:p>
    <w:p w14:paraId="046DAC5C" w14:textId="40E9D6C9" w:rsidR="001D219B" w:rsidRDefault="006641AF" w:rsidP="005E01A6">
      <w:pPr>
        <w:jc w:val="left"/>
      </w:pPr>
      <w:r>
        <w:t>Th</w:t>
      </w:r>
      <w:r w:rsidR="005F018E">
        <w:t>is guide focuses on</w:t>
      </w:r>
      <w:r>
        <w:t xml:space="preserve"> </w:t>
      </w:r>
      <w:r w:rsidR="00F95565">
        <w:t xml:space="preserve">using </w:t>
      </w:r>
      <w:r w:rsidR="005F018E">
        <w:t xml:space="preserve">the </w:t>
      </w:r>
      <w:r>
        <w:t xml:space="preserve">Call Quality Dashboard </w:t>
      </w:r>
      <w:r w:rsidR="005B724F">
        <w:t>(CQD)</w:t>
      </w:r>
      <w:r>
        <w:t xml:space="preserve"> Online as the primary </w:t>
      </w:r>
      <w:r w:rsidR="00892FE9">
        <w:t>tool to report and investigate</w:t>
      </w:r>
      <w:r>
        <w:t xml:space="preserve"> each area</w:t>
      </w:r>
      <w:r w:rsidR="00F95565">
        <w:t>,</w:t>
      </w:r>
      <w:r w:rsidR="00A07DFC">
        <w:t xml:space="preserve"> with </w:t>
      </w:r>
      <w:r w:rsidR="00F95565">
        <w:t>a special emphasis</w:t>
      </w:r>
      <w:r w:rsidR="00A07DFC">
        <w:t xml:space="preserve"> on audio to maximize adoption and impact</w:t>
      </w:r>
      <w:r>
        <w:t xml:space="preserve">. </w:t>
      </w:r>
      <w:r w:rsidR="00A40430">
        <w:t xml:space="preserve">Any improvements made to the network to improve the audio experience will also directly translate to improvements in video and desktop sharing. </w:t>
      </w:r>
    </w:p>
    <w:p w14:paraId="2ABF61B7" w14:textId="7EA0E6E0" w:rsidR="008A39D9" w:rsidRDefault="006641AF" w:rsidP="005E01A6">
      <w:pPr>
        <w:jc w:val="left"/>
      </w:pPr>
      <w:r>
        <w:t xml:space="preserve">To accelerate </w:t>
      </w:r>
      <w:r w:rsidR="001D219B">
        <w:t>your</w:t>
      </w:r>
      <w:r w:rsidR="002708D7">
        <w:t xml:space="preserve"> assessment</w:t>
      </w:r>
      <w:r>
        <w:t xml:space="preserve">, </w:t>
      </w:r>
      <w:r w:rsidR="00331DE0">
        <w:t>two</w:t>
      </w:r>
      <w:r>
        <w:t xml:space="preserve"> curated </w:t>
      </w:r>
      <w:r w:rsidRPr="002F18C7">
        <w:t>CQD template</w:t>
      </w:r>
      <w:r w:rsidR="00331DE0">
        <w:t>s</w:t>
      </w:r>
      <w:r w:rsidR="000F6CBE">
        <w:t xml:space="preserve"> </w:t>
      </w:r>
      <w:r w:rsidR="00331DE0">
        <w:t>are</w:t>
      </w:r>
      <w:r>
        <w:t xml:space="preserve"> provided</w:t>
      </w:r>
      <w:r w:rsidR="00B2470B">
        <w:t>:</w:t>
      </w:r>
      <w:r>
        <w:t xml:space="preserve"> </w:t>
      </w:r>
      <w:r w:rsidR="00B2470B">
        <w:t>o</w:t>
      </w:r>
      <w:r w:rsidR="00331DE0">
        <w:t xml:space="preserve">ne for managing </w:t>
      </w:r>
      <w:r w:rsidR="00B2470B">
        <w:t>a</w:t>
      </w:r>
      <w:r w:rsidR="00331DE0" w:rsidRPr="00013B31">
        <w:t xml:space="preserve">ll </w:t>
      </w:r>
      <w:r w:rsidR="00B2470B">
        <w:t>n</w:t>
      </w:r>
      <w:r w:rsidR="00331DE0" w:rsidRPr="00013B31">
        <w:t>etworks</w:t>
      </w:r>
      <w:r w:rsidR="00331DE0">
        <w:t xml:space="preserve"> and </w:t>
      </w:r>
      <w:r w:rsidR="00B2470B">
        <w:t>the other</w:t>
      </w:r>
      <w:r w:rsidR="00331DE0">
        <w:t xml:space="preserve"> is filtered for </w:t>
      </w:r>
      <w:r w:rsidR="00B2470B">
        <w:t>m</w:t>
      </w:r>
      <w:r w:rsidR="00331DE0" w:rsidRPr="00013B31">
        <w:t>anaged</w:t>
      </w:r>
      <w:r w:rsidR="00331DE0">
        <w:t xml:space="preserve"> </w:t>
      </w:r>
      <w:r w:rsidR="004E7F98">
        <w:t xml:space="preserve">(internal) </w:t>
      </w:r>
      <w:r w:rsidR="00331DE0">
        <w:t xml:space="preserve">networks only. </w:t>
      </w:r>
      <w:r w:rsidR="00B2470B">
        <w:t xml:space="preserve">Although </w:t>
      </w:r>
      <w:r w:rsidR="000269D0">
        <w:t xml:space="preserve">the </w:t>
      </w:r>
      <w:r w:rsidR="00B2470B">
        <w:t>A</w:t>
      </w:r>
      <w:r w:rsidR="00D56DA6">
        <w:t xml:space="preserve">ll </w:t>
      </w:r>
      <w:r w:rsidR="00B2470B">
        <w:t>N</w:t>
      </w:r>
      <w:r w:rsidR="00D56DA6">
        <w:t xml:space="preserve">etworks </w:t>
      </w:r>
      <w:r w:rsidR="000269D0">
        <w:t xml:space="preserve">template </w:t>
      </w:r>
      <w:r w:rsidR="0099710A">
        <w:t xml:space="preserve">reports are configured </w:t>
      </w:r>
      <w:r w:rsidR="000269D0">
        <w:t xml:space="preserve">to </w:t>
      </w:r>
      <w:r w:rsidR="00CE5F76">
        <w:t>display</w:t>
      </w:r>
      <w:r w:rsidR="000269D0">
        <w:t xml:space="preserve"> building</w:t>
      </w:r>
      <w:r w:rsidR="00C22C02">
        <w:t xml:space="preserve"> and network</w:t>
      </w:r>
      <w:r w:rsidR="000269D0">
        <w:t xml:space="preserve"> information, it can </w:t>
      </w:r>
      <w:r w:rsidR="00CE5F76">
        <w:t xml:space="preserve">still </w:t>
      </w:r>
      <w:r w:rsidR="000269D0">
        <w:t>be used while you work toward collecting and uploading building information.</w:t>
      </w:r>
      <w:r w:rsidR="00A6421D">
        <w:t xml:space="preserve"> </w:t>
      </w:r>
      <w:r w:rsidR="002844F7">
        <w:t>Upload</w:t>
      </w:r>
      <w:r w:rsidR="006154A2">
        <w:t xml:space="preserve">ing </w:t>
      </w:r>
      <w:r w:rsidR="00E81D01">
        <w:t xml:space="preserve">building </w:t>
      </w:r>
      <w:r w:rsidR="006154A2">
        <w:t xml:space="preserve">information into CQD </w:t>
      </w:r>
      <w:r w:rsidR="007E1CD5">
        <w:t>enable</w:t>
      </w:r>
      <w:r w:rsidR="005F018E">
        <w:t>s</w:t>
      </w:r>
      <w:r w:rsidR="0029100D">
        <w:t xml:space="preserve"> the service to </w:t>
      </w:r>
      <w:r w:rsidR="000B7E89">
        <w:t xml:space="preserve">enhance </w:t>
      </w:r>
      <w:r w:rsidR="005A04A4">
        <w:t>reporting</w:t>
      </w:r>
      <w:r w:rsidR="000B7E89">
        <w:t xml:space="preserve"> </w:t>
      </w:r>
      <w:r w:rsidR="005F018E">
        <w:t xml:space="preserve">by </w:t>
      </w:r>
      <w:r w:rsidR="00C22C02">
        <w:t>adding</w:t>
      </w:r>
      <w:r w:rsidR="00120EDE">
        <w:t xml:space="preserve"> custom</w:t>
      </w:r>
      <w:r w:rsidR="00FE6EDC">
        <w:t xml:space="preserve"> building, network</w:t>
      </w:r>
      <w:r w:rsidR="005F018E">
        <w:t>,</w:t>
      </w:r>
      <w:r w:rsidR="00FE6EDC">
        <w:t xml:space="preserve"> and location information</w:t>
      </w:r>
      <w:r w:rsidR="00DF7302">
        <w:t xml:space="preserve"> while differentiating internal from external </w:t>
      </w:r>
      <w:r w:rsidR="00487B16">
        <w:t>subnets</w:t>
      </w:r>
      <w:r w:rsidR="0029100D">
        <w:t>.</w:t>
      </w:r>
      <w:r w:rsidR="003D4C18">
        <w:t xml:space="preserve"> </w:t>
      </w:r>
      <w:r w:rsidR="00B2470B">
        <w:t>For more information, s</w:t>
      </w:r>
      <w:r w:rsidR="00A6421D">
        <w:t xml:space="preserve">ee </w:t>
      </w:r>
      <w:hyperlink w:anchor="_Building_Mapping_1" w:history="1">
        <w:r w:rsidR="00A6421D" w:rsidRPr="002F18C7">
          <w:rPr>
            <w:rStyle w:val="Hyperlink"/>
          </w:rPr>
          <w:t>Building Mapping</w:t>
        </w:r>
      </w:hyperlink>
      <w:r w:rsidR="00A6421D">
        <w:t xml:space="preserve"> later in this document.</w:t>
      </w:r>
    </w:p>
    <w:p w14:paraId="43D0E323" w14:textId="33717134" w:rsidR="00564251" w:rsidRDefault="006C2CB3" w:rsidP="0097364D">
      <w:pPr>
        <w:pStyle w:val="Heading2"/>
      </w:pPr>
      <w:bookmarkStart w:id="7" w:name="_Toc497482039"/>
      <w:bookmarkStart w:id="8" w:name="_Toc497482930"/>
      <w:bookmarkStart w:id="9" w:name="_Toc507486758"/>
      <w:r>
        <w:t xml:space="preserve">What is the </w:t>
      </w:r>
      <w:r w:rsidR="00F95565">
        <w:t>CQD</w:t>
      </w:r>
      <w:r w:rsidR="0097364D">
        <w:t>?</w:t>
      </w:r>
      <w:bookmarkEnd w:id="7"/>
      <w:bookmarkEnd w:id="8"/>
      <w:bookmarkEnd w:id="9"/>
    </w:p>
    <w:p w14:paraId="0385468A" w14:textId="667A2BA4" w:rsidR="006C2CB3" w:rsidRPr="00EA7103" w:rsidRDefault="00F95565" w:rsidP="005E01A6">
      <w:pPr>
        <w:jc w:val="left"/>
      </w:pPr>
      <w:r>
        <w:t>You use</w:t>
      </w:r>
      <w:r w:rsidR="005F018E">
        <w:t xml:space="preserve"> t</w:t>
      </w:r>
      <w:r w:rsidR="00D06E3A" w:rsidRPr="00D06E3A">
        <w:t xml:space="preserve">he Call Quality Dashboard (CQD) to gain insight into the quality of calls made </w:t>
      </w:r>
      <w:r>
        <w:t xml:space="preserve">by </w:t>
      </w:r>
      <w:r w:rsidR="00D06E3A" w:rsidRPr="00D06E3A">
        <w:t xml:space="preserve">using Teams and Skype for Business services. </w:t>
      </w:r>
      <w:r w:rsidR="00D06E3A">
        <w:t>CQD</w:t>
      </w:r>
      <w:r w:rsidR="0097364D" w:rsidRPr="0097364D">
        <w:t xml:space="preserve"> is designed to help Skype for Business</w:t>
      </w:r>
      <w:r w:rsidR="00D06E3A">
        <w:t xml:space="preserve"> and Teams</w:t>
      </w:r>
      <w:r w:rsidR="0097364D" w:rsidRPr="0097364D">
        <w:t xml:space="preserve"> admins and network engineers optimize </w:t>
      </w:r>
      <w:r w:rsidR="00332FCE">
        <w:t>the</w:t>
      </w:r>
      <w:r w:rsidR="0097364D" w:rsidRPr="0097364D">
        <w:t xml:space="preserve"> network. CQD looks at aggregate information for an entire organization</w:t>
      </w:r>
      <w:r w:rsidR="00D75F8C">
        <w:t xml:space="preserve"> where</w:t>
      </w:r>
      <w:r w:rsidR="0002168C" w:rsidRPr="00EA7103">
        <w:t xml:space="preserve"> overall patterns </w:t>
      </w:r>
      <w:r w:rsidR="005F018E">
        <w:t>can</w:t>
      </w:r>
      <w:r w:rsidR="0002168C" w:rsidRPr="00EA7103">
        <w:t xml:space="preserve"> become apparent, allowing </w:t>
      </w:r>
      <w:r w:rsidR="00EB374E">
        <w:t>staff</w:t>
      </w:r>
      <w:r w:rsidR="0002168C" w:rsidRPr="00EA7103">
        <w:t xml:space="preserve"> to make informed assessments of call quality. CQD provides reports of call metrics that give you insight into overall call quality</w:t>
      </w:r>
      <w:r w:rsidR="00D860F1">
        <w:t xml:space="preserve">, call </w:t>
      </w:r>
      <w:r w:rsidR="0014305E">
        <w:t>reliability</w:t>
      </w:r>
      <w:r w:rsidR="00B2470B">
        <w:t>,</w:t>
      </w:r>
      <w:r w:rsidR="0002168C" w:rsidRPr="00EA7103">
        <w:t xml:space="preserve"> </w:t>
      </w:r>
      <w:r w:rsidR="0014305E">
        <w:t>and user experience</w:t>
      </w:r>
      <w:r w:rsidR="0002168C" w:rsidRPr="00EA7103">
        <w:t>.</w:t>
      </w:r>
    </w:p>
    <w:tbl>
      <w:tblPr>
        <w:tblStyle w:val="TableGrid"/>
        <w:tblW w:w="8280" w:type="dxa"/>
        <w:tblInd w:w="985" w:type="dxa"/>
        <w:tblLook w:val="04A0" w:firstRow="1" w:lastRow="0" w:firstColumn="1" w:lastColumn="0" w:noHBand="0" w:noVBand="1"/>
      </w:tblPr>
      <w:tblGrid>
        <w:gridCol w:w="1219"/>
        <w:gridCol w:w="7061"/>
      </w:tblGrid>
      <w:tr w:rsidR="00255AB9" w:rsidRPr="008D3653" w14:paraId="25E29B73" w14:textId="77777777" w:rsidTr="001F3395">
        <w:trPr>
          <w:trHeight w:val="972"/>
        </w:trPr>
        <w:tc>
          <w:tcPr>
            <w:tcW w:w="1219" w:type="dxa"/>
            <w:tcBorders>
              <w:top w:val="nil"/>
              <w:left w:val="nil"/>
              <w:bottom w:val="nil"/>
              <w:right w:val="nil"/>
            </w:tcBorders>
            <w:shd w:val="clear" w:color="auto" w:fill="auto"/>
          </w:tcPr>
          <w:p w14:paraId="47B29E6A" w14:textId="77777777" w:rsidR="00255AB9" w:rsidRPr="008D3653" w:rsidRDefault="00255AB9" w:rsidP="00F6296B">
            <w:pPr>
              <w:pStyle w:val="Noteiconwtext"/>
            </w:pPr>
            <w:r w:rsidRPr="008D3653">
              <w:lastRenderedPageBreak/>
              <w:drawing>
                <wp:inline distT="0" distB="0" distL="0" distR="0" wp14:anchorId="017258B5" wp14:editId="21A5510D">
                  <wp:extent cx="466783" cy="471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2A7431A2" w14:textId="77777777" w:rsidR="00255AB9" w:rsidRPr="008D3653" w:rsidRDefault="00255AB9" w:rsidP="00714588">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46A0E79F" w14:textId="584E2BFA" w:rsidR="00255AB9" w:rsidRPr="008D3653" w:rsidRDefault="00255AB9" w:rsidP="00E673A2">
            <w:pPr>
              <w:jc w:val="left"/>
            </w:pPr>
            <w:r>
              <w:t>CQD does</w:t>
            </w:r>
            <w:r w:rsidR="00AB6832">
              <w:t>n’t</w:t>
            </w:r>
            <w:r>
              <w:t xml:space="preserve"> contain any </w:t>
            </w:r>
            <w:r w:rsidR="00B2470B">
              <w:t>p</w:t>
            </w:r>
            <w:r>
              <w:t>ersonal</w:t>
            </w:r>
            <w:r w:rsidR="00540A92">
              <w:t>ly</w:t>
            </w:r>
            <w:r>
              <w:t xml:space="preserve"> </w:t>
            </w:r>
            <w:r w:rsidR="00B2470B">
              <w:t>i</w:t>
            </w:r>
            <w:r>
              <w:t xml:space="preserve">dentifiable </w:t>
            </w:r>
            <w:r w:rsidR="00B2470B">
              <w:t>i</w:t>
            </w:r>
            <w:r>
              <w:t>nformation (PII).</w:t>
            </w:r>
            <w:r w:rsidR="00A6509D">
              <w:t xml:space="preserve"> PII </w:t>
            </w:r>
            <w:r w:rsidR="00A6509D" w:rsidRPr="00A6509D">
              <w:t>is information that can be used on its own or with other information to identify, contact, or locate a single person, or to identify an individual in context.</w:t>
            </w:r>
          </w:p>
        </w:tc>
      </w:tr>
    </w:tbl>
    <w:p w14:paraId="3A821329" w14:textId="431595F7" w:rsidR="00DD1A82" w:rsidRDefault="00DD1A82" w:rsidP="0024538B">
      <w:pPr>
        <w:pStyle w:val="Heading2"/>
      </w:pPr>
      <w:bookmarkStart w:id="10" w:name="_Toc464040240"/>
      <w:bookmarkStart w:id="11" w:name="_Toc471807688"/>
      <w:bookmarkStart w:id="12" w:name="_Toc471828759"/>
      <w:bookmarkStart w:id="13" w:name="_Toc497482041"/>
      <w:bookmarkStart w:id="14" w:name="_Toc497482932"/>
      <w:bookmarkStart w:id="15" w:name="_Toc507486759"/>
      <w:r>
        <w:t xml:space="preserve">Intended </w:t>
      </w:r>
      <w:r w:rsidR="00B2470B">
        <w:t>a</w:t>
      </w:r>
      <w:r>
        <w:t>udience</w:t>
      </w:r>
      <w:bookmarkEnd w:id="10"/>
      <w:bookmarkEnd w:id="11"/>
      <w:bookmarkEnd w:id="12"/>
      <w:bookmarkEnd w:id="13"/>
      <w:bookmarkEnd w:id="14"/>
      <w:bookmarkEnd w:id="15"/>
    </w:p>
    <w:p w14:paraId="2F67BFEC" w14:textId="2893BDA1" w:rsidR="00811363" w:rsidRDefault="00DD1A82" w:rsidP="005E01A6">
      <w:pPr>
        <w:jc w:val="left"/>
      </w:pPr>
      <w:r>
        <w:t xml:space="preserve">This document is intended to be used by partner and customer stakeholders </w:t>
      </w:r>
      <w:r w:rsidR="009744AC">
        <w:t xml:space="preserve">with roles </w:t>
      </w:r>
      <w:r>
        <w:t xml:space="preserve">such as Collaboration </w:t>
      </w:r>
      <w:r w:rsidR="009744AC">
        <w:t>L</w:t>
      </w:r>
      <w:r>
        <w:t>ead/Architect, Consultant, Change Management/Adoption Specialist, Support/Help Desk Lead, Network Lead, Desktop Lead</w:t>
      </w:r>
      <w:r w:rsidR="009744AC">
        <w:t>,</w:t>
      </w:r>
      <w:r>
        <w:t xml:space="preserve"> and IT Admin.</w:t>
      </w:r>
      <w:bookmarkStart w:id="16" w:name="_Toc455733210"/>
      <w:bookmarkStart w:id="17" w:name="_Toc471807689"/>
      <w:bookmarkStart w:id="18" w:name="_Toc471828760"/>
      <w:bookmarkEnd w:id="16"/>
    </w:p>
    <w:p w14:paraId="17FE3FC2" w14:textId="7D023A79" w:rsidR="0022521B" w:rsidRPr="00811363" w:rsidRDefault="0022521B" w:rsidP="005E01A6">
      <w:pPr>
        <w:jc w:val="left"/>
      </w:pPr>
      <w:r>
        <w:t xml:space="preserve">This document is also intended to be used by the designated </w:t>
      </w:r>
      <w:r w:rsidR="00B2470B">
        <w:t>q</w:t>
      </w:r>
      <w:r>
        <w:t xml:space="preserve">uality </w:t>
      </w:r>
      <w:r w:rsidR="00B2470B">
        <w:t>c</w:t>
      </w:r>
      <w:r>
        <w:t>hampion</w:t>
      </w:r>
      <w:r w:rsidR="00AE4CE8">
        <w:t>(s)</w:t>
      </w:r>
      <w:r w:rsidR="005F253E">
        <w:t>.</w:t>
      </w:r>
      <w:r w:rsidR="003D4C18">
        <w:t xml:space="preserve"> </w:t>
      </w:r>
      <w:r w:rsidR="00B2470B">
        <w:t>For m</w:t>
      </w:r>
      <w:r w:rsidR="005F253E">
        <w:t>ore information</w:t>
      </w:r>
      <w:r w:rsidR="005E27D1">
        <w:t>, see</w:t>
      </w:r>
      <w:r w:rsidR="005F253E">
        <w:t xml:space="preserve"> </w:t>
      </w:r>
      <w:hyperlink r:id="rId18" w:anchor="the-quality-champion-role" w:history="1">
        <w:r w:rsidR="005F253E" w:rsidRPr="005E27D1">
          <w:rPr>
            <w:rStyle w:val="Hyperlink"/>
          </w:rPr>
          <w:t>the Quality Champion role</w:t>
        </w:r>
      </w:hyperlink>
      <w:r w:rsidR="005E27D1">
        <w:t>.</w:t>
      </w:r>
    </w:p>
    <w:p w14:paraId="690AA209" w14:textId="0157147D" w:rsidR="00DD1A82" w:rsidRDefault="00DD1A82" w:rsidP="001D5822">
      <w:pPr>
        <w:pStyle w:val="Heading1"/>
      </w:pPr>
      <w:bookmarkStart w:id="19" w:name="_Toc497482042"/>
      <w:bookmarkStart w:id="20" w:name="_Toc497482933"/>
      <w:bookmarkStart w:id="21" w:name="_Toc507486760"/>
      <w:r>
        <w:t>Prere</w:t>
      </w:r>
      <w:r w:rsidRPr="00DD1A82">
        <w:t>quisi</w:t>
      </w:r>
      <w:r w:rsidRPr="004F400F">
        <w:t>tes</w:t>
      </w:r>
      <w:bookmarkEnd w:id="17"/>
      <w:bookmarkEnd w:id="18"/>
      <w:bookmarkEnd w:id="19"/>
      <w:bookmarkEnd w:id="20"/>
      <w:bookmarkEnd w:id="21"/>
    </w:p>
    <w:p w14:paraId="7C91EC44" w14:textId="2446ACDC" w:rsidR="00346AE8" w:rsidRDefault="00346AE8" w:rsidP="005E01A6">
      <w:pPr>
        <w:spacing w:after="60"/>
        <w:jc w:val="left"/>
      </w:pPr>
      <w:r>
        <w:t xml:space="preserve">Before </w:t>
      </w:r>
      <w:r w:rsidR="005A3D40">
        <w:t>using this</w:t>
      </w:r>
      <w:r w:rsidR="004405F7">
        <w:t xml:space="preserve"> </w:t>
      </w:r>
      <w:r w:rsidR="009744AC">
        <w:t>guide</w:t>
      </w:r>
      <w:r w:rsidR="004405F7">
        <w:t xml:space="preserve">, make sure you have the proper tenant </w:t>
      </w:r>
      <w:hyperlink r:id="rId19" w:history="1">
        <w:r w:rsidR="004405F7" w:rsidRPr="00BB4C76">
          <w:rPr>
            <w:rStyle w:val="Hyperlink"/>
          </w:rPr>
          <w:t>roles</w:t>
        </w:r>
      </w:hyperlink>
      <w:r w:rsidR="004405F7">
        <w:t xml:space="preserve"> assigned so that you can access CQD.</w:t>
      </w:r>
    </w:p>
    <w:p w14:paraId="18BAE4E3" w14:textId="46624A64" w:rsidR="004405F7" w:rsidRPr="00BB4C76" w:rsidRDefault="004405F7" w:rsidP="005E01A6">
      <w:pPr>
        <w:pStyle w:val="ListParagraph"/>
        <w:numPr>
          <w:ilvl w:val="0"/>
          <w:numId w:val="2"/>
        </w:numPr>
        <w:jc w:val="left"/>
        <w:rPr>
          <w:b/>
        </w:rPr>
      </w:pPr>
      <w:r w:rsidRPr="00BB4C76">
        <w:rPr>
          <w:b/>
        </w:rPr>
        <w:t>O</w:t>
      </w:r>
      <w:r w:rsidR="00B2470B">
        <w:rPr>
          <w:b/>
        </w:rPr>
        <w:t xml:space="preserve">ffice </w:t>
      </w:r>
      <w:r w:rsidRPr="00BB4C76">
        <w:rPr>
          <w:b/>
        </w:rPr>
        <w:t>365 Global Administrator role</w:t>
      </w:r>
      <w:r w:rsidR="009744AC">
        <w:rPr>
          <w:b/>
        </w:rPr>
        <w:t>:</w:t>
      </w:r>
      <w:r w:rsidR="00553516">
        <w:rPr>
          <w:b/>
        </w:rPr>
        <w:t xml:space="preserve"> </w:t>
      </w:r>
      <w:r w:rsidR="00553516" w:rsidRPr="00553516">
        <w:t>Accesses all administrative features in the Office 365 suite of services in your plan, including Skype for Business.</w:t>
      </w:r>
    </w:p>
    <w:p w14:paraId="418AA8CF" w14:textId="5B79644A" w:rsidR="000F2243" w:rsidRPr="00BB4C76" w:rsidRDefault="004405F7" w:rsidP="005E01A6">
      <w:pPr>
        <w:pStyle w:val="ListParagraph"/>
        <w:numPr>
          <w:ilvl w:val="0"/>
          <w:numId w:val="2"/>
        </w:numPr>
        <w:jc w:val="left"/>
        <w:rPr>
          <w:b/>
        </w:rPr>
      </w:pPr>
      <w:r w:rsidRPr="00BB4C76">
        <w:rPr>
          <w:b/>
        </w:rPr>
        <w:t>Skype for Business Administrator role</w:t>
      </w:r>
      <w:r w:rsidR="009744AC">
        <w:rPr>
          <w:b/>
        </w:rPr>
        <w:t>:</w:t>
      </w:r>
      <w:r w:rsidR="00553516">
        <w:rPr>
          <w:b/>
        </w:rPr>
        <w:t xml:space="preserve"> </w:t>
      </w:r>
      <w:r w:rsidR="00553516" w:rsidRPr="003363CF">
        <w:rPr>
          <w:rFonts w:cstheme="minorHAnsi"/>
          <w:color w:val="2F2F2F"/>
        </w:rPr>
        <w:t xml:space="preserve">Configures Skype for Business for your organization and </w:t>
      </w:r>
      <w:r w:rsidR="00B2470B">
        <w:rPr>
          <w:rFonts w:cstheme="minorHAnsi"/>
          <w:color w:val="2F2F2F"/>
        </w:rPr>
        <w:t>is able to</w:t>
      </w:r>
      <w:r w:rsidR="00553516" w:rsidRPr="003363CF">
        <w:rPr>
          <w:rFonts w:cstheme="minorHAnsi"/>
          <w:color w:val="2F2F2F"/>
        </w:rPr>
        <w:t xml:space="preserve"> view all the </w:t>
      </w:r>
      <w:hyperlink r:id="rId20" w:history="1">
        <w:r w:rsidR="00553516" w:rsidRPr="003363CF">
          <w:rPr>
            <w:rStyle w:val="Hyperlink"/>
            <w:rFonts w:cstheme="minorHAnsi"/>
            <w:color w:val="0078D7"/>
          </w:rPr>
          <w:t>activity reports</w:t>
        </w:r>
      </w:hyperlink>
      <w:r w:rsidR="00553516" w:rsidRPr="003363CF">
        <w:rPr>
          <w:rFonts w:cstheme="minorHAnsi"/>
          <w:color w:val="2F2F2F"/>
        </w:rPr>
        <w:t xml:space="preserve"> in the Office 365 admin center.</w:t>
      </w:r>
      <w:r w:rsidR="00806BD7">
        <w:rPr>
          <w:rFonts w:cstheme="minorHAnsi"/>
          <w:color w:val="2F2F2F"/>
        </w:rPr>
        <w:t xml:space="preserve"> This role is required even if you deploy only Teams.</w:t>
      </w:r>
    </w:p>
    <w:p w14:paraId="6194928B" w14:textId="5B0963BE" w:rsidR="001D7A11" w:rsidRDefault="001D7A11" w:rsidP="005E01A6">
      <w:pPr>
        <w:jc w:val="left"/>
      </w:pPr>
      <w:r>
        <w:t xml:space="preserve">Alternatively, you </w:t>
      </w:r>
      <w:r w:rsidR="00B2470B">
        <w:t xml:space="preserve">can </w:t>
      </w:r>
      <w:r>
        <w:t>assign the following role to a</w:t>
      </w:r>
      <w:r w:rsidR="008C09E7">
        <w:t>n O</w:t>
      </w:r>
      <w:r w:rsidR="0089096E">
        <w:t xml:space="preserve">ffice </w:t>
      </w:r>
      <w:r w:rsidR="008C09E7">
        <w:t>365</w:t>
      </w:r>
      <w:r>
        <w:t xml:space="preserve"> user account to allow access to </w:t>
      </w:r>
      <w:r w:rsidR="008C09E7">
        <w:t>reporting features only.</w:t>
      </w:r>
    </w:p>
    <w:p w14:paraId="0276076D" w14:textId="107AC9F0" w:rsidR="00346AE8" w:rsidRDefault="000F2243" w:rsidP="005E01A6">
      <w:pPr>
        <w:pStyle w:val="ListParagraph"/>
        <w:numPr>
          <w:ilvl w:val="0"/>
          <w:numId w:val="2"/>
        </w:numPr>
        <w:jc w:val="left"/>
      </w:pPr>
      <w:r w:rsidRPr="008C09E7">
        <w:rPr>
          <w:b/>
        </w:rPr>
        <w:t>Reports Reader</w:t>
      </w:r>
      <w:r w:rsidR="009744AC">
        <w:rPr>
          <w:b/>
        </w:rPr>
        <w:t>:</w:t>
      </w:r>
      <w:r w:rsidR="00C8504F">
        <w:t xml:space="preserve"> </w:t>
      </w:r>
      <w:r w:rsidR="008C09E7" w:rsidRPr="008C09E7">
        <w:t xml:space="preserve">Can view all the </w:t>
      </w:r>
      <w:hyperlink r:id="rId21" w:history="1">
        <w:r w:rsidR="008C09E7" w:rsidRPr="008C09E7">
          <w:rPr>
            <w:rStyle w:val="Hyperlink"/>
          </w:rPr>
          <w:t>activity reports</w:t>
        </w:r>
      </w:hyperlink>
      <w:r w:rsidR="008C09E7" w:rsidRPr="008C09E7">
        <w:t xml:space="preserve"> in the Office 365 admin center, any reports from the </w:t>
      </w:r>
      <w:hyperlink r:id="rId22" w:history="1">
        <w:r w:rsidR="008C09E7" w:rsidRPr="008C09E7">
          <w:rPr>
            <w:rStyle w:val="Hyperlink"/>
          </w:rPr>
          <w:t>Office 365 Adoption content pack</w:t>
        </w:r>
      </w:hyperlink>
      <w:r w:rsidR="008C09E7" w:rsidRPr="008C09E7">
        <w:t xml:space="preserve">, and </w:t>
      </w:r>
      <w:r w:rsidR="009744AC">
        <w:t>CQD reports</w:t>
      </w:r>
      <w:r w:rsidR="008C09E7" w:rsidRPr="008C09E7">
        <w:t>.</w:t>
      </w:r>
      <w:r w:rsidR="00B56C8C">
        <w:t xml:space="preserve"> </w:t>
      </w:r>
    </w:p>
    <w:p w14:paraId="55A93159" w14:textId="2CA55180" w:rsidR="00240B97" w:rsidRDefault="000B22E4" w:rsidP="005E01A6">
      <w:pPr>
        <w:jc w:val="left"/>
      </w:pPr>
      <w:r>
        <w:t>U</w:t>
      </w:r>
      <w:r w:rsidR="00240B97">
        <w:t xml:space="preserve">nderstanding </w:t>
      </w:r>
      <w:r w:rsidR="0089096E">
        <w:t xml:space="preserve">the key concepts of </w:t>
      </w:r>
      <w:r w:rsidR="000B3DC5">
        <w:t>CQD</w:t>
      </w:r>
      <w:r>
        <w:t xml:space="preserve"> </w:t>
      </w:r>
      <w:r w:rsidR="00240B97">
        <w:t>help</w:t>
      </w:r>
      <w:r w:rsidR="003A4DCD">
        <w:t>s</w:t>
      </w:r>
      <w:r w:rsidR="00240B97">
        <w:t xml:space="preserve"> maximize the impact </w:t>
      </w:r>
      <w:r w:rsidR="00DC6ED8">
        <w:t xml:space="preserve">you can make </w:t>
      </w:r>
      <w:r w:rsidR="009D167C">
        <w:t>in</w:t>
      </w:r>
      <w:r w:rsidR="00FB3B27">
        <w:t xml:space="preserve"> </w:t>
      </w:r>
      <w:r w:rsidR="00DC6ED8">
        <w:t>improving your users</w:t>
      </w:r>
      <w:r w:rsidR="00520093">
        <w:t>’</w:t>
      </w:r>
      <w:r w:rsidR="00DC6ED8">
        <w:t xml:space="preserve"> experience with </w:t>
      </w:r>
      <w:r w:rsidR="000263D4">
        <w:t>Teams or</w:t>
      </w:r>
      <w:r w:rsidR="00DC6ED8">
        <w:t xml:space="preserve"> Skype for Business </w:t>
      </w:r>
      <w:r w:rsidR="000263D4">
        <w:t>Online</w:t>
      </w:r>
      <w:r w:rsidR="00DC6ED8">
        <w:t xml:space="preserve">. </w:t>
      </w:r>
      <w:r w:rsidR="00C922C8">
        <w:t xml:space="preserve">Additional resources can be found in the </w:t>
      </w:r>
      <w:hyperlink w:anchor="_Appendix" w:history="1">
        <w:r w:rsidR="00C922C8" w:rsidRPr="00C922C8">
          <w:rPr>
            <w:rStyle w:val="Hyperlink"/>
          </w:rPr>
          <w:t>Appendix</w:t>
        </w:r>
      </w:hyperlink>
      <w:r w:rsidR="00C922C8">
        <w:t>.</w:t>
      </w:r>
    </w:p>
    <w:p w14:paraId="10869CB8" w14:textId="5D347843" w:rsidR="004A25EB" w:rsidRDefault="004A25EB" w:rsidP="001D5822">
      <w:pPr>
        <w:pStyle w:val="Heading1"/>
      </w:pPr>
      <w:bookmarkStart w:id="22" w:name="_Toc497482043"/>
      <w:bookmarkStart w:id="23" w:name="_Toc497482934"/>
      <w:bookmarkStart w:id="24" w:name="_Toc507486761"/>
      <w:bookmarkStart w:id="25" w:name="_Toc471807690"/>
      <w:bookmarkStart w:id="26" w:name="_Toc471828761"/>
      <w:r>
        <w:t xml:space="preserve">What is </w:t>
      </w:r>
      <w:r w:rsidR="0089096E">
        <w:t>q</w:t>
      </w:r>
      <w:r>
        <w:t>uality</w:t>
      </w:r>
      <w:bookmarkEnd w:id="22"/>
      <w:bookmarkEnd w:id="23"/>
      <w:r w:rsidR="0089096E">
        <w:t>?</w:t>
      </w:r>
      <w:bookmarkEnd w:id="24"/>
    </w:p>
    <w:p w14:paraId="1736F7F1" w14:textId="7524C1CF" w:rsidR="004A25EB" w:rsidRDefault="004A25EB" w:rsidP="005E01A6">
      <w:pPr>
        <w:jc w:val="left"/>
      </w:pPr>
      <w:r>
        <w:t xml:space="preserve">When discussing </w:t>
      </w:r>
      <w:r w:rsidRPr="009744AC">
        <w:t>quality</w:t>
      </w:r>
      <w:r>
        <w:t xml:space="preserve"> in </w:t>
      </w:r>
      <w:r w:rsidR="0054503F">
        <w:t xml:space="preserve">Teams and </w:t>
      </w:r>
      <w:r>
        <w:t>Skype for Business</w:t>
      </w:r>
      <w:r w:rsidR="003F43B9">
        <w:t>,</w:t>
      </w:r>
      <w:r>
        <w:t xml:space="preserve"> it</w:t>
      </w:r>
      <w:r w:rsidR="0089096E">
        <w:t>’</w:t>
      </w:r>
      <w:r>
        <w:t xml:space="preserve">s </w:t>
      </w:r>
      <w:r w:rsidR="0089096E">
        <w:t xml:space="preserve">important </w:t>
      </w:r>
      <w:r>
        <w:t xml:space="preserve">to define </w:t>
      </w:r>
      <w:r w:rsidR="00805854">
        <w:t>the term to achieve a common understanding</w:t>
      </w:r>
      <w:r>
        <w:t xml:space="preserve">. Quality, as defined here, is a combination of </w:t>
      </w:r>
      <w:r w:rsidR="0089096E">
        <w:t>s</w:t>
      </w:r>
      <w:r>
        <w:t xml:space="preserve">ervice </w:t>
      </w:r>
      <w:r w:rsidR="0089096E">
        <w:t>m</w:t>
      </w:r>
      <w:r>
        <w:t xml:space="preserve">etrics and </w:t>
      </w:r>
      <w:r w:rsidR="0089096E">
        <w:t>u</w:t>
      </w:r>
      <w:r>
        <w:t xml:space="preserve">ser </w:t>
      </w:r>
      <w:r w:rsidR="0089096E">
        <w:t>e</w:t>
      </w:r>
      <w:r>
        <w:t xml:space="preserve">xperience. </w:t>
      </w:r>
    </w:p>
    <w:p w14:paraId="7E00F149" w14:textId="1E2C0A47" w:rsidR="00EE5DFC" w:rsidRDefault="0045316F" w:rsidP="00F1382C">
      <w:pPr>
        <w:pStyle w:val="Figure"/>
        <w:spacing w:before="0" w:after="0"/>
      </w:pPr>
      <w:r>
        <w:drawing>
          <wp:inline distT="0" distB="0" distL="0" distR="0" wp14:anchorId="764DF0E1" wp14:editId="44904FCD">
            <wp:extent cx="6400800" cy="2496185"/>
            <wp:effectExtent l="57150" t="57150" r="114300" b="113665"/>
            <wp:docPr id="29" name="Picture 29" descr="Service metrics are made up of the poor call ratio, reliability, endpoints/devices and client versions.  &#10;End user experience is made up of the user's perception of the quality o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49618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94E6909" w14:textId="1A9304CF" w:rsidR="00430EA9" w:rsidRDefault="00EE5DFC" w:rsidP="00FE6C39">
      <w:pPr>
        <w:pStyle w:val="Caption"/>
        <w:spacing w:before="0"/>
      </w:pPr>
      <w:r>
        <w:t xml:space="preserve">Figure </w:t>
      </w:r>
      <w:r>
        <w:fldChar w:fldCharType="begin"/>
      </w:r>
      <w:r>
        <w:instrText xml:space="preserve"> SEQ Figure \* ARABIC </w:instrText>
      </w:r>
      <w:r>
        <w:fldChar w:fldCharType="separate"/>
      </w:r>
      <w:r w:rsidR="0019388C">
        <w:rPr>
          <w:noProof/>
        </w:rPr>
        <w:t>2</w:t>
      </w:r>
      <w:r>
        <w:fldChar w:fldCharType="end"/>
      </w:r>
      <w:r>
        <w:t xml:space="preserve"> - What is </w:t>
      </w:r>
      <w:r w:rsidR="0089096E">
        <w:t>q</w:t>
      </w:r>
      <w:r>
        <w:t>uality?</w:t>
      </w:r>
    </w:p>
    <w:p w14:paraId="76FA6770" w14:textId="347E21DB" w:rsidR="00C46993" w:rsidRDefault="00C46993" w:rsidP="00C46993">
      <w:pPr>
        <w:pStyle w:val="Heading2"/>
      </w:pPr>
      <w:bookmarkStart w:id="27" w:name="_Toc497482044"/>
      <w:bookmarkStart w:id="28" w:name="_Toc497482935"/>
      <w:bookmarkStart w:id="29" w:name="_Toc507486762"/>
      <w:r>
        <w:lastRenderedPageBreak/>
        <w:t>Defin</w:t>
      </w:r>
      <w:r w:rsidR="0089096E">
        <w:t>e</w:t>
      </w:r>
      <w:r>
        <w:t xml:space="preserve"> </w:t>
      </w:r>
      <w:r w:rsidR="0089096E">
        <w:t>y</w:t>
      </w:r>
      <w:r>
        <w:t xml:space="preserve">our </w:t>
      </w:r>
      <w:r w:rsidR="0089096E">
        <w:t>t</w:t>
      </w:r>
      <w:r>
        <w:t xml:space="preserve">arget </w:t>
      </w:r>
      <w:r w:rsidR="0089096E">
        <w:t>m</w:t>
      </w:r>
      <w:r>
        <w:t>etrics</w:t>
      </w:r>
      <w:bookmarkEnd w:id="27"/>
      <w:bookmarkEnd w:id="28"/>
      <w:bookmarkEnd w:id="29"/>
    </w:p>
    <w:p w14:paraId="7F5F32B0" w14:textId="7FD31896" w:rsidR="00C46993" w:rsidRDefault="00FB1B63" w:rsidP="00F47F7B">
      <w:pPr>
        <w:keepNext/>
        <w:keepLines/>
        <w:jc w:val="left"/>
      </w:pPr>
      <w:r>
        <w:t>This section discusses</w:t>
      </w:r>
      <w:r w:rsidR="00C46993">
        <w:t xml:space="preserve"> the core </w:t>
      </w:r>
      <w:r>
        <w:t>service</w:t>
      </w:r>
      <w:r w:rsidR="00C46993">
        <w:t xml:space="preserve"> metrics that we use to assess </w:t>
      </w:r>
      <w:r w:rsidR="00753D6E">
        <w:t xml:space="preserve">how </w:t>
      </w:r>
      <w:r w:rsidR="00C46993">
        <w:t xml:space="preserve">services experience health. By continually assessing and driving efforts to keep these metrics below target, </w:t>
      </w:r>
      <w:r w:rsidR="0089096E">
        <w:t xml:space="preserve">you’ll help ensure your </w:t>
      </w:r>
      <w:r w:rsidR="00C46993">
        <w:t xml:space="preserve">users </w:t>
      </w:r>
      <w:r w:rsidR="0089096E">
        <w:t xml:space="preserve">experience </w:t>
      </w:r>
      <w:r w:rsidR="00C46993">
        <w:t xml:space="preserve">consistent, reliable </w:t>
      </w:r>
      <w:r w:rsidR="0089096E">
        <w:t>call quality</w:t>
      </w:r>
      <w:r w:rsidR="00C46993">
        <w:t xml:space="preserve">. </w:t>
      </w:r>
      <w:r w:rsidR="00A92A40">
        <w:t>To get you started, t</w:t>
      </w:r>
      <w:r w:rsidR="00C46993">
        <w:t>he following targets are provided</w:t>
      </w:r>
      <w:r w:rsidR="00A92A40">
        <w:t>.</w:t>
      </w:r>
      <w:r w:rsidR="00C46993">
        <w:t xml:space="preserve"> </w:t>
      </w:r>
      <w:r w:rsidR="009744AC">
        <w:t>L</w:t>
      </w:r>
      <w:r w:rsidR="00C46993">
        <w:t xml:space="preserve">et’s briefly </w:t>
      </w:r>
      <w:r w:rsidR="00B46F37">
        <w:t xml:space="preserve">cover </w:t>
      </w:r>
      <w:r w:rsidR="00C46993">
        <w:t>the difference between a managed and unmanaged network</w:t>
      </w:r>
      <w:r w:rsidR="009744AC">
        <w:t>:</w:t>
      </w:r>
    </w:p>
    <w:p w14:paraId="022885A6" w14:textId="606334F1" w:rsidR="00C46993" w:rsidRDefault="00C46993" w:rsidP="00F47F7B">
      <w:pPr>
        <w:pStyle w:val="ListParagraph"/>
        <w:keepNext/>
        <w:numPr>
          <w:ilvl w:val="0"/>
          <w:numId w:val="4"/>
        </w:numPr>
        <w:spacing w:after="20"/>
        <w:contextualSpacing w:val="0"/>
        <w:jc w:val="left"/>
      </w:pPr>
      <w:r>
        <w:t xml:space="preserve">A </w:t>
      </w:r>
      <w:r w:rsidRPr="00013B31">
        <w:rPr>
          <w:i/>
        </w:rPr>
        <w:t>managed</w:t>
      </w:r>
      <w:r>
        <w:t xml:space="preserve"> network can be influenced and controlled by the organization. This include</w:t>
      </w:r>
      <w:r w:rsidR="006633EE">
        <w:t>s</w:t>
      </w:r>
      <w:r>
        <w:t xml:space="preserve"> the internal LAN, the remote WAN</w:t>
      </w:r>
      <w:r w:rsidR="006633EE">
        <w:t>,</w:t>
      </w:r>
      <w:r>
        <w:t xml:space="preserve"> and VPN.</w:t>
      </w:r>
    </w:p>
    <w:p w14:paraId="679BE095" w14:textId="29A6190D" w:rsidR="00C46993" w:rsidRDefault="00C46993" w:rsidP="005E01A6">
      <w:pPr>
        <w:pStyle w:val="ListParagraph"/>
        <w:numPr>
          <w:ilvl w:val="0"/>
          <w:numId w:val="4"/>
        </w:numPr>
        <w:jc w:val="left"/>
      </w:pPr>
      <w:r>
        <w:t xml:space="preserve">An </w:t>
      </w:r>
      <w:r w:rsidRPr="00013B31">
        <w:rPr>
          <w:i/>
        </w:rPr>
        <w:t>unmanaged</w:t>
      </w:r>
      <w:r>
        <w:t xml:space="preserve"> network </w:t>
      </w:r>
      <w:r w:rsidR="0089096E" w:rsidRPr="00013B31">
        <w:t>can’t</w:t>
      </w:r>
      <w:r w:rsidR="0089096E">
        <w:t xml:space="preserve"> </w:t>
      </w:r>
      <w:r>
        <w:t xml:space="preserve">be influenced or controlled by the organization. An example of an unmanaged network </w:t>
      </w:r>
      <w:r w:rsidR="0089096E">
        <w:t>is</w:t>
      </w:r>
      <w:r>
        <w:t xml:space="preserve"> a hotel</w:t>
      </w:r>
      <w:r w:rsidR="000B6C6E">
        <w:t xml:space="preserve"> </w:t>
      </w:r>
      <w:r>
        <w:t>or airport network.</w:t>
      </w:r>
    </w:p>
    <w:p w14:paraId="6203A592" w14:textId="37AAF0C5" w:rsidR="00C46993" w:rsidRPr="00BC6858" w:rsidRDefault="00C46993" w:rsidP="00C46993">
      <w:pPr>
        <w:pStyle w:val="TableReference"/>
      </w:pPr>
      <w:r>
        <w:t xml:space="preserve">Table </w:t>
      </w:r>
      <w:r>
        <w:fldChar w:fldCharType="begin"/>
      </w:r>
      <w:r>
        <w:instrText xml:space="preserve"> SEQ Table \* ARABIC </w:instrText>
      </w:r>
      <w:r>
        <w:fldChar w:fldCharType="separate"/>
      </w:r>
      <w:r w:rsidR="0019388C">
        <w:rPr>
          <w:noProof/>
        </w:rPr>
        <w:t>2</w:t>
      </w:r>
      <w:r>
        <w:fldChar w:fldCharType="end"/>
      </w:r>
      <w:r>
        <w:t xml:space="preserve"> - </w:t>
      </w:r>
      <w:r w:rsidRPr="00B25FD4">
        <w:t>Core target health assessment metrics</w:t>
      </w:r>
    </w:p>
    <w:tbl>
      <w:tblPr>
        <w:tblStyle w:val="GridTable5Dark-Accent5"/>
        <w:tblW w:w="10075" w:type="dxa"/>
        <w:tblLayout w:type="fixed"/>
        <w:tblLook w:val="04A0" w:firstRow="1" w:lastRow="0" w:firstColumn="1" w:lastColumn="0" w:noHBand="0" w:noVBand="1"/>
      </w:tblPr>
      <w:tblGrid>
        <w:gridCol w:w="1525"/>
        <w:gridCol w:w="3240"/>
        <w:gridCol w:w="2970"/>
        <w:gridCol w:w="2340"/>
      </w:tblGrid>
      <w:tr w:rsidR="00C46993" w14:paraId="488AF244" w14:textId="77777777" w:rsidTr="00F40953">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25" w:type="dxa"/>
            <w:hideMark/>
          </w:tcPr>
          <w:p w14:paraId="40F3C308" w14:textId="77777777" w:rsidR="00C46993" w:rsidRPr="009F4CDF" w:rsidRDefault="00C46993" w:rsidP="00837700">
            <w:pPr>
              <w:pStyle w:val="tabletext"/>
            </w:pPr>
            <w:r w:rsidRPr="009F4CDF">
              <w:t> </w:t>
            </w:r>
          </w:p>
        </w:tc>
        <w:tc>
          <w:tcPr>
            <w:tcW w:w="3240" w:type="dxa"/>
            <w:vAlign w:val="bottom"/>
            <w:hideMark/>
          </w:tcPr>
          <w:p w14:paraId="77E86DBF" w14:textId="19D1DC00" w:rsidR="00C46993" w:rsidRPr="009F4CDF" w:rsidRDefault="00C46993"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Quality for</w:t>
            </w:r>
            <w:r w:rsidR="00AC2B74">
              <w:t xml:space="preserve"> </w:t>
            </w:r>
            <w:r>
              <w:t>m</w:t>
            </w:r>
            <w:r w:rsidRPr="009F4CDF">
              <w:t>anaged networks</w:t>
            </w:r>
          </w:p>
        </w:tc>
        <w:tc>
          <w:tcPr>
            <w:tcW w:w="5310" w:type="dxa"/>
            <w:gridSpan w:val="2"/>
            <w:vAlign w:val="bottom"/>
            <w:hideMark/>
          </w:tcPr>
          <w:p w14:paraId="362F1D7C" w14:textId="1536E27D" w:rsidR="00C46993" w:rsidRPr="009F4CDF" w:rsidRDefault="00C46993"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Reliability for</w:t>
            </w:r>
            <w:r w:rsidR="00837700">
              <w:t xml:space="preserve"> </w:t>
            </w:r>
            <w:r w:rsidRPr="009F4CDF">
              <w:t>managed networks</w:t>
            </w:r>
          </w:p>
        </w:tc>
      </w:tr>
      <w:tr w:rsidR="00C46993" w14:paraId="7D656C0B" w14:textId="77777777" w:rsidTr="00F4095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157CFAD7" w14:textId="641BDD5D" w:rsidR="00C46993" w:rsidRPr="009F4CDF" w:rsidRDefault="00C46993" w:rsidP="00837700">
            <w:pPr>
              <w:pStyle w:val="tabletext"/>
            </w:pPr>
            <w:r w:rsidRPr="009F4CDF">
              <w:t xml:space="preserve">Metric </w:t>
            </w:r>
            <w:r w:rsidR="009744AC">
              <w:t>n</w:t>
            </w:r>
            <w:r w:rsidRPr="009F4CDF">
              <w:t>ame</w:t>
            </w:r>
          </w:p>
        </w:tc>
        <w:tc>
          <w:tcPr>
            <w:tcW w:w="3240" w:type="dxa"/>
            <w:vAlign w:val="center"/>
            <w:hideMark/>
          </w:tcPr>
          <w:p w14:paraId="76AFBF4D" w14:textId="1098816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 xml:space="preserve">Audio Poor Call </w:t>
            </w:r>
            <w:r w:rsidR="00FD0254" w:rsidRPr="009F4CDF">
              <w:t xml:space="preserve">Ratio </w:t>
            </w:r>
            <w:r w:rsidRPr="009F4CDF">
              <w:t>%</w:t>
            </w:r>
          </w:p>
        </w:tc>
        <w:tc>
          <w:tcPr>
            <w:tcW w:w="2970" w:type="dxa"/>
            <w:vAlign w:val="center"/>
            <w:hideMark/>
          </w:tcPr>
          <w:p w14:paraId="4F4AEBD3" w14:textId="7777777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Call Setup Failures %</w:t>
            </w:r>
          </w:p>
        </w:tc>
        <w:tc>
          <w:tcPr>
            <w:tcW w:w="2340" w:type="dxa"/>
            <w:vAlign w:val="center"/>
            <w:hideMark/>
          </w:tcPr>
          <w:p w14:paraId="0845EB6D" w14:textId="7777777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Call Drop Failures %</w:t>
            </w:r>
          </w:p>
        </w:tc>
      </w:tr>
      <w:tr w:rsidR="00C46993" w14:paraId="7D0D83D7" w14:textId="77777777" w:rsidTr="00F40953">
        <w:trPr>
          <w:trHeight w:val="4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36EECBB9" w14:textId="1C082A3B" w:rsidR="00C46993" w:rsidRPr="009F4CDF" w:rsidRDefault="00C46993" w:rsidP="00837700">
            <w:pPr>
              <w:pStyle w:val="tabletext"/>
            </w:pPr>
            <w:r w:rsidRPr="009F4CDF">
              <w:t xml:space="preserve">Sample </w:t>
            </w:r>
            <w:r w:rsidR="009744AC">
              <w:t>t</w:t>
            </w:r>
            <w:r w:rsidRPr="009F4CDF">
              <w:t>arget</w:t>
            </w:r>
          </w:p>
        </w:tc>
        <w:tc>
          <w:tcPr>
            <w:tcW w:w="3240" w:type="dxa"/>
            <w:vAlign w:val="bottom"/>
            <w:hideMark/>
          </w:tcPr>
          <w:p w14:paraId="020A3713" w14:textId="0048CD10"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3%</w:t>
            </w:r>
          </w:p>
        </w:tc>
        <w:tc>
          <w:tcPr>
            <w:tcW w:w="2970" w:type="dxa"/>
            <w:vAlign w:val="bottom"/>
            <w:hideMark/>
          </w:tcPr>
          <w:p w14:paraId="5CEF9696" w14:textId="03EF9810"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1%</w:t>
            </w:r>
          </w:p>
        </w:tc>
        <w:tc>
          <w:tcPr>
            <w:tcW w:w="2340" w:type="dxa"/>
            <w:vAlign w:val="bottom"/>
            <w:hideMark/>
          </w:tcPr>
          <w:p w14:paraId="6E70EBA8" w14:textId="65AD617B"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4%</w:t>
            </w:r>
          </w:p>
        </w:tc>
      </w:tr>
    </w:tbl>
    <w:p w14:paraId="13F8802D" w14:textId="0E52F2EF" w:rsidR="00C46993" w:rsidRDefault="00C46993" w:rsidP="005E01A6">
      <w:pPr>
        <w:spacing w:before="120"/>
        <w:jc w:val="left"/>
      </w:pPr>
      <w:r>
        <w:t>It</w:t>
      </w:r>
      <w:r w:rsidR="009744AC">
        <w:t>’</w:t>
      </w:r>
      <w:r>
        <w:t xml:space="preserve">s important to discuss and define your organization’s targets to meet </w:t>
      </w:r>
      <w:r w:rsidR="00236D04">
        <w:t xml:space="preserve">your </w:t>
      </w:r>
      <w:r>
        <w:t xml:space="preserve">business objectives. Ideally, </w:t>
      </w:r>
      <w:r w:rsidR="0000760F">
        <w:t xml:space="preserve">you should </w:t>
      </w:r>
      <w:r w:rsidR="00C436B6">
        <w:t>identify</w:t>
      </w:r>
      <w:r>
        <w:t xml:space="preserve"> these targets prior to deployment.</w:t>
      </w:r>
    </w:p>
    <w:p w14:paraId="3F5A0BD3" w14:textId="7DA1F3E4" w:rsidR="00C46993" w:rsidRDefault="00C46993" w:rsidP="00C46993">
      <w:pPr>
        <w:pStyle w:val="Heading3"/>
      </w:pPr>
      <w:bookmarkStart w:id="30" w:name="_Toc497482045"/>
      <w:bookmarkStart w:id="31" w:name="_Toc497482936"/>
      <w:bookmarkStart w:id="32" w:name="_Toc507486763"/>
      <w:r w:rsidRPr="17566840">
        <w:t xml:space="preserve">Audio </w:t>
      </w:r>
      <w:r w:rsidR="008D2018">
        <w:t>PCR</w:t>
      </w:r>
      <w:r w:rsidR="0000760F">
        <w:t xml:space="preserve"> </w:t>
      </w:r>
      <w:r w:rsidRPr="17566840">
        <w:t>%</w:t>
      </w:r>
      <w:bookmarkEnd w:id="30"/>
      <w:bookmarkEnd w:id="31"/>
      <w:bookmarkEnd w:id="32"/>
      <w:r>
        <w:t xml:space="preserve"> </w:t>
      </w:r>
    </w:p>
    <w:p w14:paraId="7C847072" w14:textId="6AE2DF59" w:rsidR="00C46993" w:rsidRPr="00DA170B" w:rsidRDefault="003535D5" w:rsidP="005E01A6">
      <w:pPr>
        <w:jc w:val="left"/>
        <w:rPr>
          <w:sz w:val="16"/>
          <w:szCs w:val="16"/>
        </w:rPr>
      </w:pPr>
      <w:r>
        <w:t xml:space="preserve">Audio Poor Call Ratio (PCR) </w:t>
      </w:r>
      <w:r w:rsidR="00C46993">
        <w:t xml:space="preserve">represents the organization’s overall </w:t>
      </w:r>
      <w:r w:rsidR="00236D04">
        <w:t>percentage of calls that have poor audio quality</w:t>
      </w:r>
      <w:r w:rsidR="00C46993">
        <w:t xml:space="preserve">. This metric </w:t>
      </w:r>
      <w:r w:rsidR="00236D04">
        <w:t>is meant to highlight</w:t>
      </w:r>
      <w:r w:rsidR="00C46993">
        <w:t xml:space="preserve"> areas where </w:t>
      </w:r>
      <w:r w:rsidR="00236D04">
        <w:t xml:space="preserve">your </w:t>
      </w:r>
      <w:r w:rsidR="00C46993">
        <w:t xml:space="preserve">organization can </w:t>
      </w:r>
      <w:r w:rsidR="00236D04">
        <w:t xml:space="preserve">concentrate </w:t>
      </w:r>
      <w:r w:rsidR="00C46993">
        <w:t xml:space="preserve">effort to have the strongest impact toward reducing this value and improving the user experience, which is why managed networks are the primary focus when looking at PCR. External users are important too, but </w:t>
      </w:r>
      <w:r w:rsidR="004D6BC0">
        <w:t xml:space="preserve">investigations </w:t>
      </w:r>
      <w:r w:rsidR="00C46993">
        <w:t>differs on an organizational and user basis. Consider providing best practices for external users</w:t>
      </w:r>
      <w:r w:rsidR="00236D04">
        <w:t>,</w:t>
      </w:r>
      <w:r w:rsidR="00C46993">
        <w:t xml:space="preserve"> and look at external calls independently from the overall organization. </w:t>
      </w:r>
    </w:p>
    <w:p w14:paraId="7FDABA99" w14:textId="77777777" w:rsidR="00C46993" w:rsidRDefault="00C46993" w:rsidP="00C46993">
      <w:pPr>
        <w:pStyle w:val="Heading3"/>
      </w:pPr>
      <w:bookmarkStart w:id="33" w:name="_Toc497482046"/>
      <w:bookmarkStart w:id="34" w:name="_Toc497482937"/>
      <w:bookmarkStart w:id="35" w:name="_Toc507486764"/>
      <w:r w:rsidRPr="17566840">
        <w:t>Call Setup Failures %</w:t>
      </w:r>
      <w:bookmarkEnd w:id="33"/>
      <w:bookmarkEnd w:id="34"/>
      <w:bookmarkEnd w:id="35"/>
      <w:r>
        <w:t xml:space="preserve"> </w:t>
      </w:r>
    </w:p>
    <w:p w14:paraId="05358316" w14:textId="31E5B19D" w:rsidR="00C46993" w:rsidRDefault="00C46993" w:rsidP="005E01A6">
      <w:pPr>
        <w:jc w:val="left"/>
      </w:pPr>
      <w:r>
        <w:t>This represent</w:t>
      </w:r>
      <w:r w:rsidR="00043061">
        <w:t>s</w:t>
      </w:r>
      <w:r>
        <w:t xml:space="preserve"> any </w:t>
      </w:r>
      <w:r w:rsidR="000B6C6E">
        <w:t xml:space="preserve">media </w:t>
      </w:r>
      <w:r>
        <w:t>session that could</w:t>
      </w:r>
      <w:r w:rsidR="00236D04">
        <w:t>n’t</w:t>
      </w:r>
      <w:r>
        <w:t xml:space="preserve"> be established. Given the severity of </w:t>
      </w:r>
      <w:r w:rsidR="00236D04">
        <w:t>the impact on the user experience measured here</w:t>
      </w:r>
      <w:r>
        <w:t xml:space="preserve">, the goal is to reduce this value to as close to zero as possible. </w:t>
      </w:r>
      <w:r w:rsidR="00236D04">
        <w:t>A high value for this metric is</w:t>
      </w:r>
      <w:r w:rsidR="003C5C9D">
        <w:t xml:space="preserve"> m</w:t>
      </w:r>
      <w:r>
        <w:t>o</w:t>
      </w:r>
      <w:r w:rsidR="00236D04">
        <w:t>re</w:t>
      </w:r>
      <w:r>
        <w:t xml:space="preserve"> common in new deployments with incomplete firewall rules than a mature deployment, but </w:t>
      </w:r>
      <w:r w:rsidR="00236D04">
        <w:t xml:space="preserve">it’s </w:t>
      </w:r>
      <w:r>
        <w:t>still important to watch on a regular basis. As your operational rigor matures, you can expand this metric to include video and desktop</w:t>
      </w:r>
      <w:r w:rsidR="00236D04">
        <w:t>-</w:t>
      </w:r>
      <w:r>
        <w:t>sharing workloads.</w:t>
      </w:r>
    </w:p>
    <w:p w14:paraId="70F28E13" w14:textId="77777777" w:rsidR="00C46993" w:rsidRDefault="00C46993" w:rsidP="00C46993">
      <w:pPr>
        <w:pStyle w:val="Heading3"/>
      </w:pPr>
      <w:bookmarkStart w:id="36" w:name="_Toc497482047"/>
      <w:bookmarkStart w:id="37" w:name="_Toc497482938"/>
      <w:bookmarkStart w:id="38" w:name="_Toc507486765"/>
      <w:r>
        <w:t>Call Drop</w:t>
      </w:r>
      <w:r w:rsidRPr="00A91326">
        <w:t xml:space="preserve"> Failures %</w:t>
      </w:r>
      <w:bookmarkEnd w:id="36"/>
      <w:bookmarkEnd w:id="37"/>
      <w:bookmarkEnd w:id="38"/>
      <w:r>
        <w:t xml:space="preserve"> </w:t>
      </w:r>
    </w:p>
    <w:p w14:paraId="244159C1" w14:textId="53DBA9AD" w:rsidR="00C46993" w:rsidRPr="001E5A6E" w:rsidRDefault="00C46993" w:rsidP="005E01A6">
      <w:pPr>
        <w:jc w:val="left"/>
        <w:rPr>
          <w:rFonts w:eastAsiaTheme="minorEastAsia"/>
        </w:rPr>
      </w:pPr>
      <w:r>
        <w:t>This applies to an audio workload where the session terminated unexpectedly. As your operational rigor matures, you can expand this metric to include video and desktop</w:t>
      </w:r>
      <w:r w:rsidR="00236D04">
        <w:t>-</w:t>
      </w:r>
      <w:r>
        <w:t>sharing workloads.</w:t>
      </w:r>
    </w:p>
    <w:p w14:paraId="32D29BC3" w14:textId="2D09434A" w:rsidR="004A25EB" w:rsidRDefault="004A25EB" w:rsidP="004A25EB">
      <w:pPr>
        <w:pStyle w:val="Heading2"/>
      </w:pPr>
      <w:bookmarkStart w:id="39" w:name="_Toc497482048"/>
      <w:bookmarkStart w:id="40" w:name="_Toc497482939"/>
      <w:bookmarkStart w:id="41" w:name="_Toc507486766"/>
      <w:r>
        <w:t xml:space="preserve">Service </w:t>
      </w:r>
      <w:r w:rsidR="00FA5E29">
        <w:t>m</w:t>
      </w:r>
      <w:r>
        <w:t>etrics</w:t>
      </w:r>
      <w:bookmarkEnd w:id="39"/>
      <w:bookmarkEnd w:id="40"/>
      <w:bookmarkEnd w:id="41"/>
    </w:p>
    <w:p w14:paraId="54AE5F0E" w14:textId="4262FA79" w:rsidR="004A25EB" w:rsidRDefault="00FA5E29" w:rsidP="005E01A6">
      <w:pPr>
        <w:jc w:val="left"/>
      </w:pPr>
      <w:r>
        <w:t>S</w:t>
      </w:r>
      <w:r w:rsidR="004A25EB">
        <w:t xml:space="preserve">ervice metric targets </w:t>
      </w:r>
      <w:r>
        <w:t>consist</w:t>
      </w:r>
      <w:r w:rsidR="004A25EB">
        <w:t xml:space="preserve"> of </w:t>
      </w:r>
      <w:r w:rsidR="00D64BE4">
        <w:t>specific</w:t>
      </w:r>
      <w:r w:rsidR="004A25EB">
        <w:t xml:space="preserve"> </w:t>
      </w:r>
      <w:r w:rsidR="00FB712F">
        <w:t>client</w:t>
      </w:r>
      <w:r w:rsidR="0089096E">
        <w:t>-</w:t>
      </w:r>
      <w:r w:rsidR="00FB712F">
        <w:t>based</w:t>
      </w:r>
      <w:r w:rsidR="004A25EB">
        <w:t xml:space="preserve"> </w:t>
      </w:r>
      <w:r w:rsidR="00EE7163">
        <w:t>metrics</w:t>
      </w:r>
      <w:r w:rsidR="004A25EB">
        <w:t xml:space="preserve">. </w:t>
      </w:r>
    </w:p>
    <w:p w14:paraId="40818669" w14:textId="6A2FBD16" w:rsidR="004A25EB" w:rsidRPr="00D27FF3" w:rsidRDefault="004A25EB" w:rsidP="004A25EB">
      <w:pPr>
        <w:pStyle w:val="Heading3"/>
      </w:pPr>
      <w:bookmarkStart w:id="42" w:name="_Poor_Call_Ratio"/>
      <w:bookmarkStart w:id="43" w:name="_Poor_Call_RatioCR"/>
      <w:bookmarkStart w:id="44" w:name="_Toc497482049"/>
      <w:bookmarkStart w:id="45" w:name="_Toc497482940"/>
      <w:bookmarkStart w:id="46" w:name="_Toc507486767"/>
      <w:bookmarkEnd w:id="42"/>
      <w:bookmarkEnd w:id="43"/>
      <w:r>
        <w:t>P</w:t>
      </w:r>
      <w:bookmarkEnd w:id="44"/>
      <w:bookmarkEnd w:id="45"/>
      <w:r w:rsidR="00FA5E29">
        <w:t>CR</w:t>
      </w:r>
      <w:bookmarkEnd w:id="46"/>
    </w:p>
    <w:p w14:paraId="440E3A51" w14:textId="6237949B" w:rsidR="004A25EB" w:rsidRDefault="00FA5E29" w:rsidP="005E01A6">
      <w:pPr>
        <w:jc w:val="left"/>
      </w:pPr>
      <w:r>
        <w:t xml:space="preserve">The basis for determining whether a call is classified as poor is by using the poor call ratio (PCR). </w:t>
      </w:r>
      <w:r w:rsidR="002A7911">
        <w:t>PCR</w:t>
      </w:r>
      <w:r w:rsidR="004A25EB">
        <w:t xml:space="preserve"> is made up of the </w:t>
      </w:r>
      <w:r w:rsidR="003C2D63">
        <w:t>five</w:t>
      </w:r>
      <w:r w:rsidR="004A25EB">
        <w:t xml:space="preserve"> </w:t>
      </w:r>
      <w:r w:rsidR="00756A93">
        <w:t>network</w:t>
      </w:r>
      <w:r w:rsidR="005C2FE5">
        <w:t xml:space="preserve"> </w:t>
      </w:r>
      <w:r w:rsidR="004A25EB">
        <w:t>metrics</w:t>
      </w:r>
      <w:r>
        <w:t xml:space="preserve"> described in the following table</w:t>
      </w:r>
      <w:r w:rsidR="004A25EB">
        <w:t xml:space="preserve">. </w:t>
      </w:r>
      <w:r>
        <w:t>For a call to be classified as poor, o</w:t>
      </w:r>
      <w:r w:rsidR="004A25EB">
        <w:t xml:space="preserve">nly one metric needs to </w:t>
      </w:r>
      <w:r w:rsidR="009F102C">
        <w:t>exceed</w:t>
      </w:r>
      <w:r w:rsidR="004A25EB">
        <w:t xml:space="preserve"> the defined threshold.</w:t>
      </w:r>
      <w:r>
        <w:t xml:space="preserve"> For more information about the call classification process, see </w:t>
      </w:r>
      <w:hyperlink r:id="rId24" w:history="1">
        <w:r>
          <w:rPr>
            <w:rStyle w:val="Hyperlink"/>
          </w:rPr>
          <w:t>this blog post</w:t>
        </w:r>
      </w:hyperlink>
      <w:r>
        <w:t xml:space="preserve">. </w:t>
      </w:r>
    </w:p>
    <w:p w14:paraId="0C65DEC4" w14:textId="7CEF2D17" w:rsidR="00DB61D6" w:rsidRDefault="00DB61D6" w:rsidP="00F47F7B">
      <w:pPr>
        <w:pStyle w:val="TableReference"/>
        <w:keepNext/>
      </w:pPr>
      <w:r>
        <w:lastRenderedPageBreak/>
        <w:t xml:space="preserve">Table </w:t>
      </w:r>
      <w:r>
        <w:fldChar w:fldCharType="begin"/>
      </w:r>
      <w:r>
        <w:instrText xml:space="preserve"> SEQ Table \* ARABIC </w:instrText>
      </w:r>
      <w:r>
        <w:fldChar w:fldCharType="separate"/>
      </w:r>
      <w:r w:rsidR="0019388C">
        <w:rPr>
          <w:noProof/>
        </w:rPr>
        <w:t>3</w:t>
      </w:r>
      <w:r>
        <w:fldChar w:fldCharType="end"/>
      </w:r>
      <w:r>
        <w:t xml:space="preserve"> - Poor Call Service Metrics</w:t>
      </w:r>
    </w:p>
    <w:tbl>
      <w:tblPr>
        <w:tblStyle w:val="GridTable4-Accent5"/>
        <w:tblW w:w="0" w:type="auto"/>
        <w:tblLook w:val="04A0" w:firstRow="1" w:lastRow="0" w:firstColumn="1" w:lastColumn="0" w:noHBand="0" w:noVBand="1"/>
      </w:tblPr>
      <w:tblGrid>
        <w:gridCol w:w="1883"/>
        <w:gridCol w:w="4361"/>
        <w:gridCol w:w="3826"/>
      </w:tblGrid>
      <w:tr w:rsidR="0083272C" w14:paraId="6A8B85FB" w14:textId="6A1CA623" w:rsidTr="00F47F7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62A4E1B3" w14:textId="6C6AB271" w:rsidR="0083272C" w:rsidRDefault="0083272C" w:rsidP="00F47F7B">
            <w:pPr>
              <w:pStyle w:val="tabletext"/>
              <w:keepNext/>
            </w:pPr>
            <w:r>
              <w:t>Metric</w:t>
            </w:r>
          </w:p>
        </w:tc>
        <w:tc>
          <w:tcPr>
            <w:tcW w:w="4541" w:type="dxa"/>
          </w:tcPr>
          <w:p w14:paraId="6A73763A" w14:textId="0565A77C" w:rsidR="0083272C" w:rsidRDefault="0083272C" w:rsidP="00F47F7B">
            <w:pPr>
              <w:pStyle w:val="tabletext"/>
              <w:keepNext/>
              <w:cnfStyle w:val="100000000000" w:firstRow="1" w:lastRow="0" w:firstColumn="0" w:lastColumn="0" w:oddVBand="0" w:evenVBand="0" w:oddHBand="0" w:evenHBand="0" w:firstRowFirstColumn="0" w:firstRowLastColumn="0" w:lastRowFirstColumn="0" w:lastRowLastColumn="0"/>
            </w:pPr>
            <w:r>
              <w:t>Description</w:t>
            </w:r>
          </w:p>
        </w:tc>
        <w:tc>
          <w:tcPr>
            <w:tcW w:w="3971" w:type="dxa"/>
          </w:tcPr>
          <w:p w14:paraId="681E746A" w14:textId="094CF79F" w:rsidR="0083272C" w:rsidRDefault="0083272C" w:rsidP="00F47F7B">
            <w:pPr>
              <w:pStyle w:val="tabletext"/>
              <w:keepNext/>
              <w:cnfStyle w:val="100000000000" w:firstRow="1" w:lastRow="0" w:firstColumn="0" w:lastColumn="0" w:oddVBand="0" w:evenVBand="0" w:oddHBand="0" w:evenHBand="0" w:firstRowFirstColumn="0" w:firstRowLastColumn="0" w:lastRowFirstColumn="0" w:lastRowLastColumn="0"/>
            </w:pPr>
            <w:r>
              <w:t xml:space="preserve">User </w:t>
            </w:r>
            <w:r w:rsidR="00396BB6">
              <w:t>e</w:t>
            </w:r>
            <w:r>
              <w:t>xperience</w:t>
            </w:r>
          </w:p>
        </w:tc>
      </w:tr>
      <w:tr w:rsidR="0083272C" w14:paraId="3890DED3" w14:textId="30142209"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059FD224" w14:textId="68C44528" w:rsidR="0083272C" w:rsidRDefault="0083272C" w:rsidP="00F47F7B">
            <w:pPr>
              <w:pStyle w:val="tabletext"/>
              <w:keepNext/>
              <w:jc w:val="left"/>
            </w:pPr>
            <w:r w:rsidRPr="00D27FF3">
              <w:t>Jitter &gt;30</w:t>
            </w:r>
            <w:r>
              <w:t xml:space="preserve"> ms</w:t>
            </w:r>
          </w:p>
        </w:tc>
        <w:tc>
          <w:tcPr>
            <w:tcW w:w="4541" w:type="dxa"/>
          </w:tcPr>
          <w:p w14:paraId="5F4D6E64" w14:textId="2AA966B3" w:rsidR="0083272C" w:rsidRDefault="0083272C" w:rsidP="00F47F7B">
            <w:pPr>
              <w:pStyle w:val="tabletext"/>
              <w:keepNext/>
              <w:jc w:val="left"/>
              <w:cnfStyle w:val="000000100000" w:firstRow="0" w:lastRow="0" w:firstColumn="0" w:lastColumn="0" w:oddVBand="0" w:evenVBand="0" w:oddHBand="1" w:evenHBand="0" w:firstRowFirstColumn="0" w:firstRowLastColumn="0" w:lastRowFirstColumn="0" w:lastRowLastColumn="0"/>
            </w:pPr>
            <w:r w:rsidRPr="00D52CEC">
              <w:t>This is the average change in delay between successive packets</w:t>
            </w:r>
            <w:r w:rsidR="00FC3BF9">
              <w:t xml:space="preserve">. </w:t>
            </w:r>
            <w:r>
              <w:t xml:space="preserve">Teams and </w:t>
            </w:r>
            <w:r w:rsidRPr="00D52CEC">
              <w:t>Skype for Business can adapt to some levels of jitter through buffering. It’s only when the jitter exceeds the buffering that a participant notice</w:t>
            </w:r>
            <w:r w:rsidR="007D05AB">
              <w:t>s</w:t>
            </w:r>
            <w:r w:rsidRPr="00D52CEC">
              <w:t xml:space="preserve"> the effects of jitter.</w:t>
            </w:r>
            <w:r>
              <w:t xml:space="preserve"> </w:t>
            </w:r>
          </w:p>
        </w:tc>
        <w:tc>
          <w:tcPr>
            <w:tcW w:w="3971" w:type="dxa"/>
          </w:tcPr>
          <w:p w14:paraId="0F6A8DA4" w14:textId="3FD5BCE4" w:rsidR="0083272C" w:rsidRPr="00D52CEC" w:rsidRDefault="0083272C" w:rsidP="00F47F7B">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The packets arriving at different speeds cause a </w:t>
            </w:r>
            <w:r w:rsidR="00DC31D5">
              <w:t xml:space="preserve">speaker’s voice to sound </w:t>
            </w:r>
            <w:r>
              <w:t>robotic.</w:t>
            </w:r>
          </w:p>
        </w:tc>
      </w:tr>
      <w:tr w:rsidR="0083272C" w14:paraId="112DD2EF" w14:textId="551B0B00" w:rsidTr="00F47F7B">
        <w:trPr>
          <w:cantSplit/>
        </w:trPr>
        <w:tc>
          <w:tcPr>
            <w:cnfStyle w:val="001000000000" w:firstRow="0" w:lastRow="0" w:firstColumn="1" w:lastColumn="0" w:oddVBand="0" w:evenVBand="0" w:oddHBand="0" w:evenHBand="0" w:firstRowFirstColumn="0" w:firstRowLastColumn="0" w:lastRowFirstColumn="0" w:lastRowLastColumn="0"/>
            <w:tcW w:w="1918" w:type="dxa"/>
          </w:tcPr>
          <w:p w14:paraId="28C11F18" w14:textId="555DC769" w:rsidR="0083272C" w:rsidRDefault="0083272C" w:rsidP="006F19C5">
            <w:pPr>
              <w:pStyle w:val="tabletext"/>
              <w:jc w:val="left"/>
            </w:pPr>
            <w:r w:rsidRPr="00D27FF3">
              <w:t xml:space="preserve">Packet </w:t>
            </w:r>
            <w:r w:rsidR="001242C9">
              <w:t>l</w:t>
            </w:r>
            <w:r w:rsidRPr="00D27FF3">
              <w:t xml:space="preserve">oss </w:t>
            </w:r>
            <w:r w:rsidR="001242C9">
              <w:t>r</w:t>
            </w:r>
            <w:r w:rsidRPr="00D27FF3">
              <w:t>ate &gt;10% or 0.1</w:t>
            </w:r>
          </w:p>
        </w:tc>
        <w:tc>
          <w:tcPr>
            <w:tcW w:w="4541" w:type="dxa"/>
          </w:tcPr>
          <w:p w14:paraId="13D2986A" w14:textId="541AD695" w:rsidR="0083272C"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rsidRPr="00FE0BE2">
              <w:t>This is often defined as a percentage of packets that are lost</w:t>
            </w:r>
            <w:r w:rsidR="00BA23EB">
              <w:t xml:space="preserve">. </w:t>
            </w:r>
            <w:r w:rsidRPr="00FE0BE2">
              <w:t xml:space="preserve">Packet loss directly affects audio quality—from small, individual lost packets </w:t>
            </w:r>
            <w:r w:rsidR="009D2D25">
              <w:t xml:space="preserve">that </w:t>
            </w:r>
            <w:r w:rsidRPr="00FE0BE2">
              <w:t>hav</w:t>
            </w:r>
            <w:r w:rsidR="009D2D25">
              <w:t>e</w:t>
            </w:r>
            <w:r w:rsidRPr="00FE0BE2">
              <w:t xml:space="preserve"> almost no impact to back-to-back burst losses that cause </w:t>
            </w:r>
            <w:r w:rsidR="009D2D25">
              <w:t xml:space="preserve">audio to cut out </w:t>
            </w:r>
            <w:r w:rsidRPr="00FE0BE2">
              <w:t>complete</w:t>
            </w:r>
            <w:r w:rsidR="009D2D25">
              <w:t>ly</w:t>
            </w:r>
            <w:r w:rsidRPr="00FE0BE2">
              <w:t>.</w:t>
            </w:r>
            <w:r>
              <w:t xml:space="preserve"> </w:t>
            </w:r>
          </w:p>
        </w:tc>
        <w:tc>
          <w:tcPr>
            <w:tcW w:w="3971" w:type="dxa"/>
          </w:tcPr>
          <w:p w14:paraId="0981D88B" w14:textId="24A6F410" w:rsidR="0083272C" w:rsidRPr="00FE0BE2"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The packets being dropped and not arriving at </w:t>
            </w:r>
            <w:r w:rsidR="00756A93">
              <w:t>their intended destination</w:t>
            </w:r>
            <w:r>
              <w:t xml:space="preserve"> cause gaps in the </w:t>
            </w:r>
            <w:r w:rsidR="00756A93">
              <w:t>media</w:t>
            </w:r>
            <w:r w:rsidR="00153B1C">
              <w:t>,</w:t>
            </w:r>
            <w:r>
              <w:t xml:space="preserve"> resulting in missed syllables and word</w:t>
            </w:r>
            <w:r w:rsidR="00A65324">
              <w:t>s</w:t>
            </w:r>
            <w:r w:rsidR="009D2D25">
              <w:t>,</w:t>
            </w:r>
            <w:r w:rsidR="00A65324">
              <w:t xml:space="preserve"> and choppy video and sharing</w:t>
            </w:r>
            <w:r>
              <w:t>.</w:t>
            </w:r>
          </w:p>
        </w:tc>
      </w:tr>
      <w:tr w:rsidR="0083272C" w14:paraId="655FCEE7" w14:textId="37222EFD"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2601C5AF" w14:textId="3C669805" w:rsidR="0083272C" w:rsidRDefault="0083272C" w:rsidP="006F19C5">
            <w:pPr>
              <w:pStyle w:val="tabletext"/>
              <w:jc w:val="left"/>
            </w:pPr>
            <w:r w:rsidRPr="00D27FF3">
              <w:t>Round</w:t>
            </w:r>
            <w:r w:rsidR="009D2D25">
              <w:t>-t</w:t>
            </w:r>
            <w:r w:rsidRPr="00D27FF3">
              <w:t xml:space="preserve">rip </w:t>
            </w:r>
            <w:r w:rsidR="009D2D25">
              <w:t>t</w:t>
            </w:r>
            <w:r>
              <w:t xml:space="preserve">ime </w:t>
            </w:r>
            <w:r w:rsidRPr="00D27FF3">
              <w:t>&gt;500 ms</w:t>
            </w:r>
          </w:p>
        </w:tc>
        <w:tc>
          <w:tcPr>
            <w:tcW w:w="4541" w:type="dxa"/>
          </w:tcPr>
          <w:p w14:paraId="2D09A085" w14:textId="2B566E56" w:rsidR="0083272C"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rsidRPr="00A01F63">
              <w:t>This is the time it takes to get an IP packet from point A to point B</w:t>
            </w:r>
            <w:r>
              <w:t xml:space="preserve"> and back to point A</w:t>
            </w:r>
            <w:r w:rsidRPr="00A01F63">
              <w:t>. This network propagation delay is tied to</w:t>
            </w:r>
            <w:r w:rsidR="009D2D25">
              <w:t xml:space="preserve"> the</w:t>
            </w:r>
            <w:r w:rsidRPr="00A01F63">
              <w:t xml:space="preserve"> physical distance between the two points and the speed of light</w:t>
            </w:r>
            <w:r w:rsidR="00FE69F7">
              <w:t xml:space="preserve"> </w:t>
            </w:r>
            <w:r w:rsidR="009D2D25">
              <w:t xml:space="preserve">and </w:t>
            </w:r>
            <w:r w:rsidRPr="00A01F63">
              <w:t>includ</w:t>
            </w:r>
            <w:r w:rsidR="009D2D25">
              <w:t>es</w:t>
            </w:r>
            <w:r w:rsidRPr="00A01F63">
              <w:t xml:space="preserve"> additional overhead taken by the various </w:t>
            </w:r>
            <w:r>
              <w:t>devices</w:t>
            </w:r>
            <w:r w:rsidRPr="00A01F63">
              <w:t xml:space="preserve"> in </w:t>
            </w:r>
            <w:r>
              <w:t>the network path</w:t>
            </w:r>
            <w:r w:rsidRPr="00A01F63">
              <w:t xml:space="preserve">. </w:t>
            </w:r>
          </w:p>
        </w:tc>
        <w:tc>
          <w:tcPr>
            <w:tcW w:w="3971" w:type="dxa"/>
          </w:tcPr>
          <w:p w14:paraId="357179C0" w14:textId="45BB3AA5" w:rsidR="0083272C" w:rsidRPr="00A01F63"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t>The packets taking too long to arrive at their destination cause a walkie</w:t>
            </w:r>
            <w:r w:rsidR="00153B1C">
              <w:t>-</w:t>
            </w:r>
            <w:r>
              <w:t>talkie effect.</w:t>
            </w:r>
          </w:p>
        </w:tc>
      </w:tr>
      <w:tr w:rsidR="0083272C" w14:paraId="1FEE700D" w14:textId="61C29C59" w:rsidTr="00F47F7B">
        <w:trPr>
          <w:cantSplit/>
        </w:trPr>
        <w:tc>
          <w:tcPr>
            <w:cnfStyle w:val="001000000000" w:firstRow="0" w:lastRow="0" w:firstColumn="1" w:lastColumn="0" w:oddVBand="0" w:evenVBand="0" w:oddHBand="0" w:evenHBand="0" w:firstRowFirstColumn="0" w:firstRowLastColumn="0" w:lastRowFirstColumn="0" w:lastRowLastColumn="0"/>
            <w:tcW w:w="1918" w:type="dxa"/>
          </w:tcPr>
          <w:p w14:paraId="279163CA" w14:textId="4A284A54" w:rsidR="0083272C" w:rsidRDefault="0083272C" w:rsidP="006F19C5">
            <w:pPr>
              <w:pStyle w:val="tabletext"/>
              <w:jc w:val="left"/>
            </w:pPr>
            <w:r w:rsidRPr="00D27FF3">
              <w:t xml:space="preserve">NMOS </w:t>
            </w:r>
            <w:r w:rsidR="009D2D25">
              <w:t>d</w:t>
            </w:r>
            <w:r w:rsidRPr="00D27FF3">
              <w:t xml:space="preserve">egradation </w:t>
            </w:r>
            <w:r w:rsidR="009D2D25">
              <w:t>a</w:t>
            </w:r>
            <w:r w:rsidRPr="00D27FF3">
              <w:t>v</w:t>
            </w:r>
            <w:r w:rsidR="009D2D25">
              <w:t>era</w:t>
            </w:r>
            <w:r w:rsidRPr="00D27FF3">
              <w:t>g</w:t>
            </w:r>
            <w:r w:rsidR="009D2D25">
              <w:t>e</w:t>
            </w:r>
            <w:r w:rsidRPr="00D27FF3">
              <w:t xml:space="preserve"> &gt; 1.0</w:t>
            </w:r>
          </w:p>
        </w:tc>
        <w:tc>
          <w:tcPr>
            <w:tcW w:w="4541" w:type="dxa"/>
          </w:tcPr>
          <w:p w14:paraId="0FADF721" w14:textId="5BDB273F" w:rsidR="0083272C"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t>One or more of the</w:t>
            </w:r>
            <w:r w:rsidR="005E109A">
              <w:t>se</w:t>
            </w:r>
            <w:r>
              <w:t xml:space="preserve"> network metrics, </w:t>
            </w:r>
            <w:r w:rsidR="006A027E">
              <w:t xml:space="preserve">although </w:t>
            </w:r>
            <w:r>
              <w:t>individually were</w:t>
            </w:r>
            <w:r w:rsidR="006A027E">
              <w:t>n’</w:t>
            </w:r>
            <w:r>
              <w:t xml:space="preserve">t poor, together caused the Network </w:t>
            </w:r>
            <w:hyperlink r:id="rId25" w:tooltip="Mean Opinion Score and Metrics" w:history="1">
              <w:r w:rsidRPr="00BB37E2">
                <w:rPr>
                  <w:rStyle w:val="Hyperlink"/>
                  <w:color w:val="auto"/>
                </w:rPr>
                <w:t>Mean Opinion Score</w:t>
              </w:r>
            </w:hyperlink>
            <w:r w:rsidR="006A027E">
              <w:rPr>
                <w:rStyle w:val="Hyperlink"/>
                <w:color w:val="auto"/>
              </w:rPr>
              <w:t xml:space="preserve"> (NMOS</w:t>
            </w:r>
            <w:r>
              <w:t>) to drop by more than one point. This doesn</w:t>
            </w:r>
            <w:r w:rsidR="006A027E">
              <w:t>’</w:t>
            </w:r>
            <w:r>
              <w:t xml:space="preserve">t </w:t>
            </w:r>
            <w:r w:rsidR="006A027E">
              <w:t xml:space="preserve">necessarily </w:t>
            </w:r>
            <w:r>
              <w:t xml:space="preserve">mean the </w:t>
            </w:r>
            <w:r w:rsidR="00AB5BFD">
              <w:t xml:space="preserve">network </w:t>
            </w:r>
            <w:r>
              <w:t>connection is poor, but enough issues occurr</w:t>
            </w:r>
            <w:r w:rsidR="006A027E">
              <w:t>ed</w:t>
            </w:r>
            <w:r w:rsidR="0054051E">
              <w:t xml:space="preserve"> during the call</w:t>
            </w:r>
            <w:r w:rsidR="006A027E">
              <w:t xml:space="preserve"> that quality was</w:t>
            </w:r>
            <w:r>
              <w:t xml:space="preserve"> reduce</w:t>
            </w:r>
            <w:r w:rsidR="006A027E">
              <w:t>d</w:t>
            </w:r>
            <w:r>
              <w:t>.</w:t>
            </w:r>
          </w:p>
        </w:tc>
        <w:tc>
          <w:tcPr>
            <w:tcW w:w="3971" w:type="dxa"/>
          </w:tcPr>
          <w:p w14:paraId="01F4F474" w14:textId="5CD82668" w:rsidR="0083272C" w:rsidRDefault="00A34BBD"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This </w:t>
            </w:r>
            <w:r w:rsidR="00013DCA">
              <w:t>is</w:t>
            </w:r>
            <w:r>
              <w:t xml:space="preserve"> a combination of </w:t>
            </w:r>
            <w:r w:rsidR="00153B1C">
              <w:t>j</w:t>
            </w:r>
            <w:r>
              <w:t xml:space="preserve">itter, </w:t>
            </w:r>
            <w:r w:rsidR="00153B1C">
              <w:t>p</w:t>
            </w:r>
            <w:r>
              <w:t xml:space="preserve">acket </w:t>
            </w:r>
            <w:r w:rsidR="00153B1C">
              <w:t>l</w:t>
            </w:r>
            <w:r>
              <w:t>oss</w:t>
            </w:r>
            <w:r w:rsidR="00153B1C">
              <w:t>,</w:t>
            </w:r>
            <w:r>
              <w:t xml:space="preserve"> and</w:t>
            </w:r>
            <w:r w:rsidR="00153B1C">
              <w:t>—to a lesser degree—</w:t>
            </w:r>
            <w:r w:rsidR="00557B17">
              <w:t xml:space="preserve">increased </w:t>
            </w:r>
            <w:r w:rsidR="00153B1C">
              <w:t>r</w:t>
            </w:r>
            <w:r>
              <w:t>ound</w:t>
            </w:r>
            <w:r w:rsidR="00153B1C">
              <w:t>-t</w:t>
            </w:r>
            <w:r>
              <w:t>rip</w:t>
            </w:r>
            <w:r w:rsidR="00153B1C">
              <w:t xml:space="preserve"> time</w:t>
            </w:r>
            <w:r>
              <w:t>.</w:t>
            </w:r>
            <w:r w:rsidR="00644887">
              <w:t xml:space="preserve"> </w:t>
            </w:r>
            <w:r w:rsidR="00C7384F">
              <w:t xml:space="preserve">The user </w:t>
            </w:r>
            <w:r w:rsidR="00153B1C">
              <w:t xml:space="preserve">might </w:t>
            </w:r>
            <w:r w:rsidR="00C7384F">
              <w:t>be experiencing a combination of the</w:t>
            </w:r>
            <w:r w:rsidR="00153B1C">
              <w:t>se</w:t>
            </w:r>
            <w:r w:rsidR="00C7384F">
              <w:t xml:space="preserve"> symptoms.</w:t>
            </w:r>
          </w:p>
        </w:tc>
      </w:tr>
      <w:tr w:rsidR="0083272C" w14:paraId="75484019" w14:textId="60D18128"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194D6C01" w14:textId="7D59A1F9" w:rsidR="0083272C" w:rsidRDefault="0083272C" w:rsidP="006F19C5">
            <w:pPr>
              <w:pStyle w:val="tabletext"/>
              <w:jc w:val="left"/>
            </w:pPr>
            <w:r w:rsidRPr="00D27FF3">
              <w:t>Av</w:t>
            </w:r>
            <w:r w:rsidR="009D2D25">
              <w:t>era</w:t>
            </w:r>
            <w:r w:rsidRPr="00D27FF3">
              <w:t>g</w:t>
            </w:r>
            <w:r w:rsidR="009D2D25">
              <w:t>e</w:t>
            </w:r>
            <w:r w:rsidRPr="00D27FF3">
              <w:t xml:space="preserve"> </w:t>
            </w:r>
            <w:r w:rsidR="009D2D25">
              <w:t>r</w:t>
            </w:r>
            <w:r w:rsidRPr="00D27FF3">
              <w:t xml:space="preserve">atio of </w:t>
            </w:r>
            <w:r w:rsidR="009D2D25">
              <w:t>c</w:t>
            </w:r>
            <w:r w:rsidRPr="00D27FF3">
              <w:t xml:space="preserve">oncealed </w:t>
            </w:r>
            <w:r w:rsidR="009D2D25">
              <w:t>s</w:t>
            </w:r>
            <w:r w:rsidRPr="00D27FF3">
              <w:t>amples &gt; 7% or 0.07</w:t>
            </w:r>
          </w:p>
        </w:tc>
        <w:tc>
          <w:tcPr>
            <w:tcW w:w="4541" w:type="dxa"/>
          </w:tcPr>
          <w:p w14:paraId="4A352E91" w14:textId="586F8E9B" w:rsidR="0083272C"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t>One or more of the</w:t>
            </w:r>
            <w:r w:rsidR="005E109A">
              <w:t>se</w:t>
            </w:r>
            <w:r>
              <w:t xml:space="preserve"> network metrics, </w:t>
            </w:r>
            <w:r w:rsidR="006A027E">
              <w:t xml:space="preserve">although </w:t>
            </w:r>
            <w:r>
              <w:t>individually weren</w:t>
            </w:r>
            <w:r w:rsidR="009D2D25">
              <w:t>’</w:t>
            </w:r>
            <w:r>
              <w:t xml:space="preserve">t poor, caused the client to self-heal the media. </w:t>
            </w:r>
            <w:r w:rsidR="0040519C" w:rsidRPr="0040519C">
              <w:t>A concealed audio sample is a technique used to smooth out the abrupt transition that would usually be caused by dropped network packets.</w:t>
            </w:r>
          </w:p>
        </w:tc>
        <w:tc>
          <w:tcPr>
            <w:tcW w:w="3971" w:type="dxa"/>
          </w:tcPr>
          <w:p w14:paraId="6054CE78" w14:textId="57FDE219" w:rsidR="0083272C" w:rsidRDefault="00783B8D" w:rsidP="005E01A6">
            <w:pPr>
              <w:pStyle w:val="tabletext"/>
              <w:jc w:val="left"/>
              <w:cnfStyle w:val="000000100000" w:firstRow="0" w:lastRow="0" w:firstColumn="0" w:lastColumn="0" w:oddVBand="0" w:evenVBand="0" w:oddHBand="1" w:evenHBand="0" w:firstRowFirstColumn="0" w:firstRowLastColumn="0" w:lastRowFirstColumn="0" w:lastRowLastColumn="0"/>
            </w:pPr>
            <w:r w:rsidRPr="00783B8D">
              <w:t xml:space="preserve">High values indicate </w:t>
            </w:r>
            <w:r w:rsidR="005E109A">
              <w:t xml:space="preserve">that </w:t>
            </w:r>
            <w:r w:rsidRPr="00783B8D">
              <w:t>significant levels of loss concealment were applied, and result</w:t>
            </w:r>
            <w:r w:rsidR="005E109A">
              <w:t>ed</w:t>
            </w:r>
            <w:r w:rsidRPr="00783B8D">
              <w:t xml:space="preserve"> in distorted or lost audio.</w:t>
            </w:r>
          </w:p>
        </w:tc>
      </w:tr>
    </w:tbl>
    <w:p w14:paraId="3EEB7F2A" w14:textId="0DA6DA80" w:rsidR="00CD1F2B" w:rsidRDefault="00CD1F2B" w:rsidP="00CD1F2B">
      <w:pPr>
        <w:pStyle w:val="Heading3"/>
      </w:pPr>
      <w:bookmarkStart w:id="47" w:name="_Toc497482050"/>
      <w:bookmarkStart w:id="48" w:name="_Toc497482941"/>
      <w:bookmarkStart w:id="49" w:name="_Toc507486768"/>
      <w:r>
        <w:t xml:space="preserve">Client and </w:t>
      </w:r>
      <w:r w:rsidR="00716169">
        <w:t>d</w:t>
      </w:r>
      <w:r>
        <w:t xml:space="preserve">evice </w:t>
      </w:r>
      <w:r w:rsidR="00716169">
        <w:t>r</w:t>
      </w:r>
      <w:r>
        <w:t>eadiness</w:t>
      </w:r>
      <w:bookmarkEnd w:id="47"/>
      <w:bookmarkEnd w:id="48"/>
      <w:bookmarkEnd w:id="49"/>
    </w:p>
    <w:p w14:paraId="6B7A4E04" w14:textId="59526021" w:rsidR="00CD1F2B" w:rsidRDefault="00396BB6" w:rsidP="005E01A6">
      <w:pPr>
        <w:jc w:val="left"/>
      </w:pPr>
      <w:r>
        <w:t>You need a</w:t>
      </w:r>
      <w:r w:rsidR="00CD1F2B">
        <w:t xml:space="preserve"> solid client and device strategy to ensur</w:t>
      </w:r>
      <w:r>
        <w:t>e</w:t>
      </w:r>
      <w:r w:rsidR="00CD1F2B">
        <w:t xml:space="preserve"> that your users have a consistent and positive user experience. </w:t>
      </w:r>
      <w:r w:rsidR="002C56E5">
        <w:t>A few key principl</w:t>
      </w:r>
      <w:r>
        <w:t>e</w:t>
      </w:r>
      <w:r w:rsidR="002C56E5">
        <w:t xml:space="preserve">s </w:t>
      </w:r>
      <w:r w:rsidR="00880206">
        <w:t>drive e</w:t>
      </w:r>
      <w:r w:rsidR="00CD1F2B">
        <w:t>ach readiness strategy</w:t>
      </w:r>
      <w:r w:rsidR="00880206">
        <w:t>.</w:t>
      </w:r>
      <w:r w:rsidR="00CD1F2B">
        <w:t xml:space="preserve"> </w:t>
      </w:r>
    </w:p>
    <w:p w14:paraId="4E0FCE89" w14:textId="483EA635" w:rsidR="00CD1F2B" w:rsidRDefault="00CD1F2B" w:rsidP="00CD1F2B">
      <w:pPr>
        <w:pStyle w:val="Heading4"/>
      </w:pPr>
      <w:r>
        <w:t xml:space="preserve">Client </w:t>
      </w:r>
      <w:r w:rsidR="00716169">
        <w:t>r</w:t>
      </w:r>
      <w:r>
        <w:t>eadiness</w:t>
      </w:r>
    </w:p>
    <w:p w14:paraId="4F734AF0" w14:textId="4B9DC45D" w:rsidR="00CD1F2B" w:rsidRDefault="00CD1F2B" w:rsidP="005E01A6">
      <w:pPr>
        <w:jc w:val="left"/>
      </w:pPr>
      <w:r>
        <w:t>A strong client readiness strategy ensure</w:t>
      </w:r>
      <w:r w:rsidR="00716169">
        <w:t>s</w:t>
      </w:r>
      <w:r>
        <w:t xml:space="preserve"> that your users are running the most recent version of the client while </w:t>
      </w:r>
      <w:r w:rsidR="00716169">
        <w:t>enjoying</w:t>
      </w:r>
      <w:r>
        <w:t xml:space="preserve"> the best experience possible</w:t>
      </w:r>
      <w:r w:rsidR="003E273B">
        <w:t>.</w:t>
      </w:r>
      <w:r>
        <w:t xml:space="preserve"> Microsoft routinely patches the Skype for Business client</w:t>
      </w:r>
      <w:r w:rsidR="00716169">
        <w:t>;</w:t>
      </w:r>
      <w:r>
        <w:t xml:space="preserve"> ensuring </w:t>
      </w:r>
      <w:r w:rsidR="00716169">
        <w:t xml:space="preserve">that you keep </w:t>
      </w:r>
      <w:r>
        <w:t>it up to date</w:t>
      </w:r>
      <w:r w:rsidR="00716169">
        <w:t xml:space="preserve"> in your environment</w:t>
      </w:r>
      <w:r>
        <w:t xml:space="preserve"> is vital to your overall success.</w:t>
      </w:r>
    </w:p>
    <w:p w14:paraId="02DE162C" w14:textId="65E3FA60" w:rsidR="00FB1622" w:rsidRDefault="009B447F" w:rsidP="005E01A6">
      <w:pPr>
        <w:jc w:val="left"/>
      </w:pPr>
      <w:r>
        <w:t xml:space="preserve">We </w:t>
      </w:r>
      <w:r w:rsidR="00CD1F2B">
        <w:t xml:space="preserve">recommend </w:t>
      </w:r>
      <w:r w:rsidR="00716169">
        <w:t>that you</w:t>
      </w:r>
      <w:r w:rsidR="00CD1F2B">
        <w:t xml:space="preserve"> not let your client versions fall behind by more than six months. If you</w:t>
      </w:r>
      <w:r w:rsidR="00716169">
        <w:t>’</w:t>
      </w:r>
      <w:r w:rsidR="00CD1F2B">
        <w:t>re using Office Click-to-Run</w:t>
      </w:r>
      <w:r w:rsidR="0043456F">
        <w:t>,</w:t>
      </w:r>
      <w:r w:rsidR="00CD1F2B">
        <w:t xml:space="preserve"> you</w:t>
      </w:r>
      <w:r w:rsidR="00716169">
        <w:t>’</w:t>
      </w:r>
      <w:r w:rsidR="00CD1F2B">
        <w:t>re already being kept up to date</w:t>
      </w:r>
      <w:r w:rsidR="00C413FF">
        <w:t xml:space="preserve"> by the service</w:t>
      </w:r>
      <w:r w:rsidR="00CD1F2B">
        <w:t xml:space="preserve">. Use the included </w:t>
      </w:r>
      <w:hyperlink w:anchor="_Determine_Client_Versions_1" w:history="1">
        <w:r w:rsidR="00CD1F2B" w:rsidRPr="00FA38FB">
          <w:rPr>
            <w:rStyle w:val="Hyperlink"/>
          </w:rPr>
          <w:t>Client Report</w:t>
        </w:r>
      </w:hyperlink>
      <w:r w:rsidR="00716169">
        <w:rPr>
          <w:rStyle w:val="Hyperlink"/>
        </w:rPr>
        <w:t>,</w:t>
      </w:r>
      <w:r w:rsidR="00CD1F2B">
        <w:t xml:space="preserve"> as </w:t>
      </w:r>
      <w:r w:rsidR="00716169">
        <w:t xml:space="preserve">described </w:t>
      </w:r>
      <w:r w:rsidR="00CD1F2B">
        <w:t xml:space="preserve">later in this </w:t>
      </w:r>
      <w:r w:rsidR="00C7434B">
        <w:t>guide</w:t>
      </w:r>
      <w:r w:rsidR="00716169">
        <w:t xml:space="preserve">, </w:t>
      </w:r>
      <w:r w:rsidR="00CD1F2B">
        <w:t xml:space="preserve">to assist you with this process. You can also leverage the </w:t>
      </w:r>
      <w:r w:rsidR="002C20A7">
        <w:t>Rate My Call</w:t>
      </w:r>
      <w:r w:rsidR="00CD1F2B">
        <w:t xml:space="preserve"> </w:t>
      </w:r>
      <w:r w:rsidR="00D4669F">
        <w:t xml:space="preserve">sample </w:t>
      </w:r>
      <w:r w:rsidR="00CD1F2B">
        <w:t xml:space="preserve">reports to further enhance your client readiness strategy. </w:t>
      </w:r>
    </w:p>
    <w:p w14:paraId="4AD46314" w14:textId="77777777" w:rsidR="00FB1622" w:rsidRDefault="00FB1622" w:rsidP="005E01A6">
      <w:pPr>
        <w:jc w:val="left"/>
        <w:rPr>
          <w:rStyle w:val="CommentReferenc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161"/>
      </w:tblGrid>
      <w:tr w:rsidR="00FB1622" w:rsidRPr="008D3653" w14:paraId="3C8D61B7" w14:textId="77777777" w:rsidTr="00013B31">
        <w:trPr>
          <w:trHeight w:val="888"/>
        </w:trPr>
        <w:tc>
          <w:tcPr>
            <w:tcW w:w="849" w:type="dxa"/>
          </w:tcPr>
          <w:p w14:paraId="50E9D520" w14:textId="77777777" w:rsidR="00FB1622" w:rsidRPr="008D3653" w:rsidRDefault="00FB1622" w:rsidP="00013B31">
            <w:pPr>
              <w:jc w:val="center"/>
              <w:rPr>
                <w:noProof/>
              </w:rPr>
            </w:pPr>
            <w:r w:rsidRPr="00A801C1">
              <w:rPr>
                <w:noProof/>
              </w:rPr>
              <w:drawing>
                <wp:inline distT="0" distB="0" distL="0" distR="0" wp14:anchorId="16EA6F77" wp14:editId="3AC2F4BC">
                  <wp:extent cx="438463" cy="442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5A204D1" w14:textId="77777777" w:rsidR="00FB1622" w:rsidRPr="008D3653" w:rsidRDefault="00FB1622" w:rsidP="005E01A6">
            <w:pPr>
              <w:jc w:val="left"/>
              <w:rPr>
                <w:noProof/>
              </w:rPr>
            </w:pPr>
            <w:r>
              <w:rPr>
                <w:noProof/>
              </w:rPr>
              <w:t>Important</w:t>
            </w:r>
          </w:p>
        </w:tc>
        <w:tc>
          <w:tcPr>
            <w:tcW w:w="7161" w:type="dxa"/>
            <w:vAlign w:val="center"/>
          </w:tcPr>
          <w:p w14:paraId="239F97C0" w14:textId="64238D53" w:rsidR="00FB1622" w:rsidRPr="008D3653" w:rsidRDefault="00365856" w:rsidP="005E01A6">
            <w:pPr>
              <w:jc w:val="left"/>
            </w:pPr>
            <w:r>
              <w:t xml:space="preserve">Currently, </w:t>
            </w:r>
            <w:r w:rsidR="00FB1622">
              <w:t xml:space="preserve">Teams clients are distributed </w:t>
            </w:r>
            <w:r>
              <w:t xml:space="preserve">and updated </w:t>
            </w:r>
            <w:r w:rsidR="00FB1622">
              <w:t xml:space="preserve">automatically through the </w:t>
            </w:r>
            <w:r w:rsidR="00716169">
              <w:t xml:space="preserve">Azure </w:t>
            </w:r>
            <w:r w:rsidR="00FB1622">
              <w:t xml:space="preserve">Content Delivery </w:t>
            </w:r>
            <w:r>
              <w:t>N</w:t>
            </w:r>
            <w:r w:rsidR="00FB1622">
              <w:t>etwork</w:t>
            </w:r>
            <w:r>
              <w:t xml:space="preserve"> and will be kept up to date by the service.</w:t>
            </w:r>
            <w:r w:rsidR="008255D2">
              <w:t xml:space="preserve"> Client </w:t>
            </w:r>
            <w:r w:rsidR="00716169">
              <w:t>r</w:t>
            </w:r>
            <w:r w:rsidR="008255D2">
              <w:t xml:space="preserve">eadiness and </w:t>
            </w:r>
            <w:r w:rsidR="00716169">
              <w:t>i</w:t>
            </w:r>
            <w:r w:rsidR="008255D2">
              <w:t xml:space="preserve">nvestigative activities </w:t>
            </w:r>
            <w:r w:rsidR="00DB324E">
              <w:t>are</w:t>
            </w:r>
            <w:r w:rsidR="00AB6832">
              <w:t>n’t</w:t>
            </w:r>
            <w:r w:rsidR="00DB324E">
              <w:t xml:space="preserve"> applicable to Teams.</w:t>
            </w:r>
          </w:p>
        </w:tc>
      </w:tr>
    </w:tbl>
    <w:p w14:paraId="150ECBFB" w14:textId="0DE2A4AE" w:rsidR="00CD1F2B" w:rsidRDefault="00CD1F2B" w:rsidP="00CD1F2B"/>
    <w:p w14:paraId="73B41A25" w14:textId="42F1A263" w:rsidR="00CD1F2B" w:rsidRDefault="00CD1F2B" w:rsidP="00CD1F2B">
      <w:pPr>
        <w:pStyle w:val="Heading4"/>
      </w:pPr>
      <w:r>
        <w:lastRenderedPageBreak/>
        <w:t xml:space="preserve">Device </w:t>
      </w:r>
      <w:r w:rsidR="00716169">
        <w:t>r</w:t>
      </w:r>
      <w:r>
        <w:t>eadiness</w:t>
      </w:r>
    </w:p>
    <w:p w14:paraId="5F5C05F6" w14:textId="0627BD24" w:rsidR="00CD1F2B" w:rsidRDefault="00CD1F2B" w:rsidP="005E01A6">
      <w:pPr>
        <w:jc w:val="left"/>
      </w:pPr>
      <w:r>
        <w:t xml:space="preserve">No one single strategy can </w:t>
      </w:r>
      <w:r w:rsidR="00716169">
        <w:t xml:space="preserve">affect </w:t>
      </w:r>
      <w:r>
        <w:t xml:space="preserve">the user experience more than your device readiness strategy. Most organizations are happy to remove </w:t>
      </w:r>
      <w:r w:rsidR="00A95362">
        <w:t xml:space="preserve">unnecessary </w:t>
      </w:r>
      <w:r>
        <w:t>devices from users (</w:t>
      </w:r>
      <w:r w:rsidR="00716169">
        <w:t>for example,</w:t>
      </w:r>
      <w:r>
        <w:t xml:space="preserve"> desk phones or other dedicated audio devices)</w:t>
      </w:r>
      <w:r w:rsidR="00716169">
        <w:t>,</w:t>
      </w:r>
      <w:r>
        <w:t xml:space="preserve"> and this is often a core </w:t>
      </w:r>
      <w:r w:rsidR="00A95362">
        <w:t>business justification</w:t>
      </w:r>
      <w:r>
        <w:t xml:space="preserve"> for switching to Teams or Skype for Business. However, </w:t>
      </w:r>
      <w:r w:rsidR="009E72C2">
        <w:t>those same organizations</w:t>
      </w:r>
      <w:r>
        <w:t xml:space="preserve"> </w:t>
      </w:r>
      <w:r w:rsidR="00C7434B">
        <w:t>sometimes hesitate</w:t>
      </w:r>
      <w:r>
        <w:t xml:space="preserve"> to </w:t>
      </w:r>
      <w:r w:rsidR="00716169">
        <w:t>provide replacement</w:t>
      </w:r>
      <w:r>
        <w:t xml:space="preserve"> device</w:t>
      </w:r>
      <w:r w:rsidR="00716169">
        <w:t>s</w:t>
      </w:r>
      <w:r>
        <w:t>, even if th</w:t>
      </w:r>
      <w:r w:rsidR="00716169">
        <w:t>ose</w:t>
      </w:r>
      <w:r>
        <w:t xml:space="preserve"> device</w:t>
      </w:r>
      <w:r w:rsidR="00716169">
        <w:t>s are</w:t>
      </w:r>
      <w:r>
        <w:t xml:space="preserve"> </w:t>
      </w:r>
      <w:r w:rsidR="00127AC8">
        <w:t>less expensive</w:t>
      </w:r>
      <w:r>
        <w:t>. Modern</w:t>
      </w:r>
      <w:r w:rsidR="00716169">
        <w:t>-</w:t>
      </w:r>
      <w:r>
        <w:t>day laptops and PCs</w:t>
      </w:r>
      <w:r w:rsidR="00656A9D">
        <w:t>,</w:t>
      </w:r>
      <w:r>
        <w:t xml:space="preserve"> </w:t>
      </w:r>
      <w:r w:rsidR="00716169">
        <w:t xml:space="preserve">though </w:t>
      </w:r>
      <w:r>
        <w:t xml:space="preserve">equipped with </w:t>
      </w:r>
      <w:r w:rsidR="00D528E6">
        <w:t>built</w:t>
      </w:r>
      <w:r w:rsidR="00F84CEF">
        <w:t>-</w:t>
      </w:r>
      <w:r w:rsidR="00D528E6">
        <w:t xml:space="preserve">in </w:t>
      </w:r>
      <w:r>
        <w:t>microphone and speaker</w:t>
      </w:r>
      <w:r w:rsidR="00656A9D">
        <w:t>, aren</w:t>
      </w:r>
      <w:r w:rsidR="00716169">
        <w:t>’</w:t>
      </w:r>
      <w:r w:rsidR="00656A9D">
        <w:t>t</w:t>
      </w:r>
      <w:r>
        <w:t xml:space="preserve"> optimized for </w:t>
      </w:r>
      <w:r w:rsidR="00656A9D">
        <w:t>business</w:t>
      </w:r>
      <w:r w:rsidR="00716169">
        <w:t>-</w:t>
      </w:r>
      <w:r w:rsidR="00656A9D">
        <w:t xml:space="preserve">class </w:t>
      </w:r>
      <w:r w:rsidR="00716169">
        <w:t>voice over IP (</w:t>
      </w:r>
      <w:r>
        <w:t>V</w:t>
      </w:r>
      <w:r w:rsidR="00716169">
        <w:t>o</w:t>
      </w:r>
      <w:r>
        <w:t>IP</w:t>
      </w:r>
      <w:r w:rsidR="00716169">
        <w:t>)</w:t>
      </w:r>
      <w:r>
        <w:t xml:space="preserve">. This often creates a poor experience for all participants, especially if the </w:t>
      </w:r>
      <w:r w:rsidR="00D551E9">
        <w:t>speaker</w:t>
      </w:r>
      <w:r>
        <w:t xml:space="preserve"> is in a noisy environment. Microsoft</w:t>
      </w:r>
      <w:r w:rsidR="00251128">
        <w:t xml:space="preserve">’s </w:t>
      </w:r>
      <w:r w:rsidRPr="00713D9C">
        <w:t xml:space="preserve">device certification </w:t>
      </w:r>
      <w:r w:rsidR="00590C0F" w:rsidRPr="00713D9C">
        <w:t>program</w:t>
      </w:r>
      <w:r>
        <w:t xml:space="preserve"> ensure</w:t>
      </w:r>
      <w:r w:rsidR="00251128">
        <w:t>s</w:t>
      </w:r>
      <w:r>
        <w:t xml:space="preserve"> that </w:t>
      </w:r>
      <w:r w:rsidR="00503F20">
        <w:t xml:space="preserve">when a user participates in a phone call by using </w:t>
      </w:r>
      <w:r>
        <w:t xml:space="preserve">any device </w:t>
      </w:r>
      <w:r w:rsidR="00251128">
        <w:t>certified</w:t>
      </w:r>
      <w:r>
        <w:t xml:space="preserve"> for Teams or Skype for Business</w:t>
      </w:r>
      <w:r w:rsidR="00503F20">
        <w:t>,</w:t>
      </w:r>
      <w:r>
        <w:t xml:space="preserve"> </w:t>
      </w:r>
      <w:r w:rsidR="00503F20">
        <w:t xml:space="preserve">it </w:t>
      </w:r>
      <w:r>
        <w:t>produce</w:t>
      </w:r>
      <w:r w:rsidR="00503F20">
        <w:t>s</w:t>
      </w:r>
      <w:r>
        <w:t xml:space="preserve"> a</w:t>
      </w:r>
      <w:r w:rsidR="00503F20">
        <w:t>n experience that’s</w:t>
      </w:r>
      <w:r>
        <w:t xml:space="preserve"> superior </w:t>
      </w:r>
      <w:r w:rsidR="00503F20">
        <w:t>to</w:t>
      </w:r>
      <w:r w:rsidR="00590C0F">
        <w:t xml:space="preserve"> a non-certified device</w:t>
      </w:r>
      <w:r>
        <w:t xml:space="preserve">. </w:t>
      </w:r>
    </w:p>
    <w:p w14:paraId="685D8668" w14:textId="16B5987E" w:rsidR="00CD1F2B" w:rsidRPr="00D27FF3" w:rsidRDefault="00C10405" w:rsidP="005E01A6">
      <w:pPr>
        <w:jc w:val="left"/>
      </w:pPr>
      <w:r>
        <w:t xml:space="preserve">We </w:t>
      </w:r>
      <w:r w:rsidR="00CD1F2B">
        <w:t xml:space="preserve">always recommend that Teams and Skype for Business users </w:t>
      </w:r>
      <w:r w:rsidR="00503F20">
        <w:t xml:space="preserve">use </w:t>
      </w:r>
      <w:r w:rsidR="00CD1F2B">
        <w:t xml:space="preserve">a </w:t>
      </w:r>
      <w:r w:rsidR="00D97864">
        <w:t>certified</w:t>
      </w:r>
      <w:r w:rsidR="00CD1F2B">
        <w:t xml:space="preserve"> headset or speaker when participating in a </w:t>
      </w:r>
      <w:r w:rsidR="00F07BBA">
        <w:t>voice</w:t>
      </w:r>
      <w:r w:rsidR="00CD1F2B">
        <w:t xml:space="preserve"> call</w:t>
      </w:r>
      <w:r w:rsidR="00F00776">
        <w:t xml:space="preserve"> </w:t>
      </w:r>
      <w:r w:rsidR="00C7434B">
        <w:t xml:space="preserve">by </w:t>
      </w:r>
      <w:r w:rsidR="00F00776">
        <w:t>using a desktop client</w:t>
      </w:r>
      <w:r w:rsidR="00CD1F2B">
        <w:t xml:space="preserve">. For more information </w:t>
      </w:r>
      <w:r w:rsidR="00503F20">
        <w:t>about</w:t>
      </w:r>
      <w:r w:rsidR="00CD1F2B">
        <w:t xml:space="preserve"> Microsoft </w:t>
      </w:r>
      <w:r w:rsidR="00A233F1">
        <w:t>certified</w:t>
      </w:r>
      <w:r w:rsidR="00CD1F2B">
        <w:t xml:space="preserve"> devices</w:t>
      </w:r>
      <w:r w:rsidR="00503F20">
        <w:t>,</w:t>
      </w:r>
      <w:r w:rsidR="00CD1F2B">
        <w:t xml:space="preserve"> review th</w:t>
      </w:r>
      <w:r w:rsidR="00503F20">
        <w:t>is</w:t>
      </w:r>
      <w:r w:rsidR="00CD1F2B">
        <w:t xml:space="preserve"> </w:t>
      </w:r>
      <w:hyperlink r:id="rId27" w:history="1">
        <w:r w:rsidR="00CD1F2B" w:rsidRPr="000453DE">
          <w:rPr>
            <w:rStyle w:val="Hyperlink"/>
          </w:rPr>
          <w:t>article</w:t>
        </w:r>
        <w:r w:rsidR="00503F20">
          <w:rPr>
            <w:rStyle w:val="Hyperlink"/>
          </w:rPr>
          <w:t xml:space="preserve"> about phones and qualified devices</w:t>
        </w:r>
      </w:hyperlink>
      <w:r w:rsidR="00CD1F2B">
        <w:t xml:space="preserve">. </w:t>
      </w:r>
      <w:r w:rsidR="00C7434B">
        <w:t xml:space="preserve">Use </w:t>
      </w:r>
      <w:r w:rsidR="00CD1F2B">
        <w:t xml:space="preserve">the </w:t>
      </w:r>
      <w:hyperlink w:anchor="_Devices_Investigations" w:history="1">
        <w:r w:rsidR="00CD1F2B" w:rsidRPr="003C738D">
          <w:rPr>
            <w:rStyle w:val="Hyperlink"/>
          </w:rPr>
          <w:t>Device Report</w:t>
        </w:r>
      </w:hyperlink>
      <w:r w:rsidR="00503F20">
        <w:rPr>
          <w:rStyle w:val="Hyperlink"/>
        </w:rPr>
        <w:t>,</w:t>
      </w:r>
      <w:r w:rsidR="00CD1F2B">
        <w:t xml:space="preserve"> later in this guide</w:t>
      </w:r>
      <w:r w:rsidR="0019669E">
        <w:t>,</w:t>
      </w:r>
      <w:r w:rsidR="00CD1F2B">
        <w:t xml:space="preserve"> for assistance </w:t>
      </w:r>
      <w:r w:rsidR="00503F20">
        <w:t>with</w:t>
      </w:r>
      <w:r w:rsidR="00CD1F2B">
        <w:t xml:space="preserve"> managing your devices. You can also </w:t>
      </w:r>
      <w:r w:rsidR="00C7434B">
        <w:t xml:space="preserve">use </w:t>
      </w:r>
      <w:r w:rsidR="00CD1F2B">
        <w:t xml:space="preserve">the </w:t>
      </w:r>
      <w:r w:rsidR="00D4669F">
        <w:t>Rate My Call sample</w:t>
      </w:r>
      <w:r w:rsidR="00CD1F2B">
        <w:t xml:space="preserve"> reports to further enhance your device readiness strategy.</w:t>
      </w:r>
    </w:p>
    <w:p w14:paraId="752E9D71" w14:textId="72409004" w:rsidR="004A25EB" w:rsidRDefault="004A25EB" w:rsidP="004A25EB">
      <w:pPr>
        <w:pStyle w:val="Heading2"/>
      </w:pPr>
      <w:bookmarkStart w:id="50" w:name="_Toc497482051"/>
      <w:bookmarkStart w:id="51" w:name="_Toc497482942"/>
      <w:bookmarkStart w:id="52" w:name="_Toc507486769"/>
      <w:r>
        <w:t xml:space="preserve">User </w:t>
      </w:r>
      <w:r w:rsidR="00503F20">
        <w:t>e</w:t>
      </w:r>
      <w:r>
        <w:t>xperience</w:t>
      </w:r>
      <w:bookmarkEnd w:id="50"/>
      <w:bookmarkEnd w:id="51"/>
      <w:bookmarkEnd w:id="52"/>
    </w:p>
    <w:p w14:paraId="185AF88E" w14:textId="32AA1BAE" w:rsidR="004A25EB" w:rsidRDefault="00944183" w:rsidP="005E01A6">
      <w:pPr>
        <w:jc w:val="left"/>
      </w:pPr>
      <w:r>
        <w:t xml:space="preserve">Analyzing the </w:t>
      </w:r>
      <w:r w:rsidR="00503F20">
        <w:t>u</w:t>
      </w:r>
      <w:r>
        <w:t xml:space="preserve">ser </w:t>
      </w:r>
      <w:r w:rsidR="00503F20">
        <w:t>e</w:t>
      </w:r>
      <w:r>
        <w:t>xperience is more art than science</w:t>
      </w:r>
      <w:r w:rsidR="00D24580">
        <w:t>,</w:t>
      </w:r>
      <w:r>
        <w:t xml:space="preserve"> </w:t>
      </w:r>
      <w:r w:rsidR="00503F20">
        <w:t>because</w:t>
      </w:r>
      <w:r>
        <w:t xml:space="preserve"> the metrics gathered here </w:t>
      </w:r>
      <w:r w:rsidR="00503F20">
        <w:t>don’t</w:t>
      </w:r>
      <w:r w:rsidR="0078176B">
        <w:t xml:space="preserve"> always </w:t>
      </w:r>
      <w:r w:rsidR="00503F20">
        <w:t>mean</w:t>
      </w:r>
      <w:r w:rsidR="0078176B">
        <w:t xml:space="preserve"> </w:t>
      </w:r>
      <w:r w:rsidR="00503F20">
        <w:t>that there’s a problem</w:t>
      </w:r>
      <w:r w:rsidR="0078176B">
        <w:t xml:space="preserve"> with the network or </w:t>
      </w:r>
      <w:r w:rsidR="00DA2FE4">
        <w:t>service but</w:t>
      </w:r>
      <w:r w:rsidR="0078176B">
        <w:t xml:space="preserve"> </w:t>
      </w:r>
      <w:r w:rsidR="00406B89">
        <w:t xml:space="preserve">rather, </w:t>
      </w:r>
      <w:r w:rsidR="00503F20">
        <w:t>they indicate that</w:t>
      </w:r>
      <w:r w:rsidR="0078176B">
        <w:t xml:space="preserve"> the user</w:t>
      </w:r>
      <w:r w:rsidR="00503F20">
        <w:t xml:space="preserve"> perceives</w:t>
      </w:r>
      <w:r w:rsidR="0078176B">
        <w:t xml:space="preserve"> a problem.</w:t>
      </w:r>
      <w:r w:rsidR="00622676">
        <w:t xml:space="preserve"> Microsoft offers a built</w:t>
      </w:r>
      <w:r w:rsidR="00D24580">
        <w:t>-</w:t>
      </w:r>
      <w:r w:rsidR="00622676">
        <w:t>in survey mechanism</w:t>
      </w:r>
      <w:r w:rsidR="00640F3D">
        <w:t>—known as Rate My Call (RMC)—</w:t>
      </w:r>
      <w:r w:rsidR="00622676">
        <w:t>to help g</w:t>
      </w:r>
      <w:r w:rsidR="00790E48">
        <w:t>a</w:t>
      </w:r>
      <w:r w:rsidR="00622676">
        <w:t xml:space="preserve">uge </w:t>
      </w:r>
      <w:r w:rsidR="008C6399">
        <w:t>overall user experience.</w:t>
      </w:r>
      <w:r w:rsidR="00AC26B5">
        <w:t xml:space="preserve"> RMC will help </w:t>
      </w:r>
      <w:r w:rsidR="00640F3D">
        <w:t>you</w:t>
      </w:r>
      <w:r w:rsidR="00AC26B5">
        <w:t xml:space="preserve"> answer the following questions</w:t>
      </w:r>
      <w:r w:rsidR="00640F3D">
        <w:t xml:space="preserve"> from your users’ perspective:</w:t>
      </w:r>
    </w:p>
    <w:p w14:paraId="58BAD646" w14:textId="77777777"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 I know how to use the solution?</w:t>
      </w:r>
    </w:p>
    <w:p w14:paraId="12BB145F" w14:textId="40D69C4B"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Is the solution easy to use</w:t>
      </w:r>
      <w:r w:rsidR="00C7434B">
        <w:t xml:space="preserve"> and</w:t>
      </w:r>
      <w:r w:rsidRPr="00D860E4">
        <w:t xml:space="preserve"> intuitive</w:t>
      </w:r>
      <w:r w:rsidR="00F1767C">
        <w:t>, and</w:t>
      </w:r>
      <w:r w:rsidRPr="00D860E4">
        <w:t xml:space="preserve"> </w:t>
      </w:r>
      <w:r w:rsidR="00C7434B">
        <w:t xml:space="preserve">does it </w:t>
      </w:r>
      <w:r w:rsidRPr="00D860E4">
        <w:t>support my day-to-day communication needs?</w:t>
      </w:r>
    </w:p>
    <w:p w14:paraId="2E094B4B" w14:textId="0436BE25"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Does the solution help me get my job done?</w:t>
      </w:r>
    </w:p>
    <w:p w14:paraId="359A3A5D" w14:textId="201DAA5E"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What</w:t>
      </w:r>
      <w:r w:rsidR="00C7434B">
        <w:t>’</w:t>
      </w:r>
      <w:r w:rsidRPr="00D860E4">
        <w:t xml:space="preserve">s </w:t>
      </w:r>
      <w:r w:rsidR="00640F3D">
        <w:t>my overall</w:t>
      </w:r>
      <w:r w:rsidR="00640F3D" w:rsidRPr="00D860E4">
        <w:t xml:space="preserve"> </w:t>
      </w:r>
      <w:r w:rsidRPr="00D860E4">
        <w:t>perception of the solution?</w:t>
      </w:r>
    </w:p>
    <w:p w14:paraId="78BDCB83" w14:textId="287B723A" w:rsidR="00D860E4" w:rsidRPr="00F27B41"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 xml:space="preserve">use the solution at any point in time, regardless </w:t>
      </w:r>
      <w:r w:rsidR="00C7434B">
        <w:t xml:space="preserve">of </w:t>
      </w:r>
      <w:r w:rsidR="00D860E4" w:rsidRPr="00F27B41">
        <w:t>where I am?</w:t>
      </w:r>
    </w:p>
    <w:p w14:paraId="2435569B" w14:textId="221CFFEC" w:rsidR="00D860E4" w:rsidRPr="00931348"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set</w:t>
      </w:r>
      <w:r>
        <w:t xml:space="preserve"> </w:t>
      </w:r>
      <w:r w:rsidR="00D860E4" w:rsidRPr="00F27B41">
        <w:t>up and maintain a call?</w:t>
      </w:r>
    </w:p>
    <w:p w14:paraId="74FE26D7" w14:textId="4FB1B955" w:rsidR="004A25EB" w:rsidRDefault="00640F3D" w:rsidP="004A25EB">
      <w:pPr>
        <w:pStyle w:val="Heading3"/>
      </w:pPr>
      <w:bookmarkStart w:id="53" w:name="_Toc507486770"/>
      <w:r>
        <w:t>RMC</w:t>
      </w:r>
      <w:bookmarkEnd w:id="53"/>
    </w:p>
    <w:p w14:paraId="510F77C6" w14:textId="50066B86" w:rsidR="00D52873" w:rsidRDefault="004A25EB" w:rsidP="005E01A6">
      <w:pPr>
        <w:jc w:val="left"/>
      </w:pPr>
      <w:r>
        <w:t xml:space="preserve">RMC is built into </w:t>
      </w:r>
      <w:r w:rsidR="00DA2FE4">
        <w:t xml:space="preserve">Teams and </w:t>
      </w:r>
      <w:r>
        <w:t xml:space="preserve">Skype for Business and is automatically configured to </w:t>
      </w:r>
      <w:r w:rsidR="00640F3D">
        <w:t xml:space="preserve">be </w:t>
      </w:r>
      <w:r>
        <w:t>display</w:t>
      </w:r>
      <w:r w:rsidR="00640F3D">
        <w:t>ed</w:t>
      </w:r>
      <w:r>
        <w:t xml:space="preserve"> </w:t>
      </w:r>
      <w:r w:rsidR="00640F3D">
        <w:t xml:space="preserve">after </w:t>
      </w:r>
      <w:r>
        <w:t>one in every 10 calls</w:t>
      </w:r>
      <w:r w:rsidR="009C5F55">
        <w:t>, or 10</w:t>
      </w:r>
      <w:r w:rsidR="00640F3D">
        <w:t> percent of all calls</w:t>
      </w:r>
      <w:r>
        <w:t xml:space="preserve">. This </w:t>
      </w:r>
      <w:r w:rsidR="00C54297">
        <w:t xml:space="preserve">brief </w:t>
      </w:r>
      <w:r>
        <w:t>survey ask</w:t>
      </w:r>
      <w:r w:rsidR="00640F3D">
        <w:t>s</w:t>
      </w:r>
      <w:r>
        <w:t xml:space="preserve"> the user to rate the call </w:t>
      </w:r>
      <w:r w:rsidR="00640F3D">
        <w:t>and</w:t>
      </w:r>
      <w:r>
        <w:t xml:space="preserve"> provide a little context </w:t>
      </w:r>
      <w:r w:rsidR="00640F3D">
        <w:t xml:space="preserve">for </w:t>
      </w:r>
      <w:r>
        <w:t xml:space="preserve">why the call </w:t>
      </w:r>
      <w:r w:rsidR="00640F3D">
        <w:t xml:space="preserve">quality might </w:t>
      </w:r>
      <w:r>
        <w:t>have been poor. A one or two rating is considered poor</w:t>
      </w:r>
      <w:r w:rsidR="00D73541">
        <w:t>,</w:t>
      </w:r>
      <w:r w:rsidR="00F43759">
        <w:t xml:space="preserve"> </w:t>
      </w:r>
      <w:r>
        <w:t xml:space="preserve">three </w:t>
      </w:r>
      <w:r w:rsidR="00A71994">
        <w:t xml:space="preserve">to four </w:t>
      </w:r>
      <w:r>
        <w:t>is good</w:t>
      </w:r>
      <w:r w:rsidR="00640F3D">
        <w:t>,</w:t>
      </w:r>
      <w:r w:rsidR="00A71994">
        <w:t xml:space="preserve"> and five is excellent</w:t>
      </w:r>
      <w:r>
        <w:t xml:space="preserve">. </w:t>
      </w:r>
      <w:r w:rsidR="00640F3D">
        <w:t xml:space="preserve">Although it’s </w:t>
      </w:r>
      <w:r>
        <w:t xml:space="preserve">somewhat of a lagging indicator, this is a useful metric for uncovering issues that </w:t>
      </w:r>
      <w:r w:rsidR="00A71994">
        <w:t>service</w:t>
      </w:r>
      <w:r>
        <w:t xml:space="preserve"> metrics </w:t>
      </w:r>
      <w:r w:rsidR="00640F3D">
        <w:t>can miss</w:t>
      </w:r>
      <w:r w:rsidR="00D528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50"/>
      </w:tblGrid>
      <w:tr w:rsidR="004A25EB" w:rsidRPr="008D3653" w14:paraId="2A1A9C45" w14:textId="77777777" w:rsidTr="00013B31">
        <w:trPr>
          <w:trHeight w:val="972"/>
        </w:trPr>
        <w:tc>
          <w:tcPr>
            <w:tcW w:w="1350" w:type="dxa"/>
            <w:vAlign w:val="center"/>
          </w:tcPr>
          <w:p w14:paraId="7AF0902E" w14:textId="77777777" w:rsidR="004A25EB" w:rsidRPr="008D3653" w:rsidRDefault="004A25EB" w:rsidP="005A7FC8">
            <w:pPr>
              <w:pStyle w:val="Noteiconwtext"/>
            </w:pPr>
            <w:r w:rsidRPr="008D3653">
              <w:drawing>
                <wp:inline distT="0" distB="0" distL="0" distR="0" wp14:anchorId="2476CD13" wp14:editId="2CEDF409">
                  <wp:extent cx="546348" cy="55185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091" cy="553616"/>
                          </a:xfrm>
                          <a:prstGeom prst="rect">
                            <a:avLst/>
                          </a:prstGeom>
                        </pic:spPr>
                      </pic:pic>
                    </a:graphicData>
                  </a:graphic>
                </wp:inline>
              </w:drawing>
            </w:r>
          </w:p>
          <w:p w14:paraId="79D83BF4" w14:textId="77777777" w:rsidR="004A25EB" w:rsidRPr="008D3653" w:rsidRDefault="004A25EB" w:rsidP="005A7FC8">
            <w:pPr>
              <w:pStyle w:val="Noteiconwtext"/>
            </w:pPr>
            <w:r w:rsidRPr="008D3653">
              <w:t>Note</w:t>
            </w:r>
          </w:p>
        </w:tc>
        <w:tc>
          <w:tcPr>
            <w:tcW w:w="6750" w:type="dxa"/>
            <w:vAlign w:val="center"/>
          </w:tcPr>
          <w:p w14:paraId="7780FA98" w14:textId="4CC96E90" w:rsidR="004A25EB" w:rsidRPr="008D3653" w:rsidRDefault="004A25EB" w:rsidP="005E01A6">
            <w:pPr>
              <w:pStyle w:val="Noteiconwtext"/>
              <w:jc w:val="left"/>
            </w:pPr>
            <w:r>
              <w:t>Until users are instructed to respond to RMC surveys</w:t>
            </w:r>
            <w:r w:rsidR="00640F3D">
              <w:t xml:space="preserve"> by giving good feedback in addition to bad</w:t>
            </w:r>
            <w:r>
              <w:t xml:space="preserve">, </w:t>
            </w:r>
            <w:r w:rsidR="00ED3256">
              <w:t>responses</w:t>
            </w:r>
            <w:r>
              <w:t xml:space="preserve"> typically come back as overwhelmingly negative</w:t>
            </w:r>
            <w:r w:rsidR="00640F3D">
              <w:t>.</w:t>
            </w:r>
            <w:r>
              <w:t xml:space="preserve"> </w:t>
            </w:r>
            <w:r w:rsidR="00640F3D">
              <w:t>M</w:t>
            </w:r>
            <w:r>
              <w:t xml:space="preserve">ost users only </w:t>
            </w:r>
            <w:r w:rsidR="00615370">
              <w:t>respond</w:t>
            </w:r>
            <w:r>
              <w:t xml:space="preserve"> when call </w:t>
            </w:r>
            <w:r w:rsidR="00640F3D">
              <w:t>quality is</w:t>
            </w:r>
            <w:r>
              <w:t xml:space="preserve"> poor. Because of this, your RMC reports </w:t>
            </w:r>
            <w:r w:rsidR="00640F3D">
              <w:t xml:space="preserve">might </w:t>
            </w:r>
            <w:r>
              <w:t xml:space="preserve">be skewed </w:t>
            </w:r>
            <w:r w:rsidR="00640F3D">
              <w:t>to</w:t>
            </w:r>
            <w:r>
              <w:t xml:space="preserve"> the poor side </w:t>
            </w:r>
            <w:r w:rsidR="00640F3D">
              <w:t xml:space="preserve">even </w:t>
            </w:r>
            <w:r>
              <w:t>while service metrics are good.</w:t>
            </w:r>
          </w:p>
        </w:tc>
      </w:tr>
    </w:tbl>
    <w:p w14:paraId="602CEC4E" w14:textId="379E879E" w:rsidR="004A25EB" w:rsidRDefault="00640F3D" w:rsidP="005E01A6">
      <w:pPr>
        <w:pStyle w:val="Figure"/>
        <w:spacing w:before="120"/>
        <w:jc w:val="left"/>
      </w:pPr>
      <w:r>
        <w:t xml:space="preserve">You can use </w:t>
      </w:r>
      <w:r w:rsidR="004A25EB">
        <w:t>CQD to report on RMC user responses</w:t>
      </w:r>
      <w:r>
        <w:t>,</w:t>
      </w:r>
      <w:r w:rsidR="00FB06A6">
        <w:t xml:space="preserve"> and </w:t>
      </w:r>
      <w:r w:rsidR="00721AD3">
        <w:t xml:space="preserve">sample reports are included in the CQD template. However, </w:t>
      </w:r>
      <w:r w:rsidR="003C3308">
        <w:t>they are</w:t>
      </w:r>
      <w:r>
        <w:t>n’</w:t>
      </w:r>
      <w:r w:rsidR="003C3308">
        <w:t>t discussed in detail in this guide.</w:t>
      </w:r>
      <w:r w:rsidR="00C41CCE">
        <w:t xml:space="preserve"> For more information </w:t>
      </w:r>
      <w:r>
        <w:t>about</w:t>
      </w:r>
      <w:r w:rsidR="00C41CCE">
        <w:t xml:space="preserve"> </w:t>
      </w:r>
      <w:r w:rsidR="00221D1D">
        <w:t>RMC</w:t>
      </w:r>
      <w:r w:rsidR="00CB647F">
        <w:t xml:space="preserve"> in Skype for Business Online</w:t>
      </w:r>
      <w:r>
        <w:t xml:space="preserve"> and guidance for educating users to give useful RMC responses</w:t>
      </w:r>
      <w:r w:rsidR="00221D1D">
        <w:t xml:space="preserve">, </w:t>
      </w:r>
      <w:r>
        <w:t xml:space="preserve">see </w:t>
      </w:r>
      <w:r w:rsidR="00C41CCE">
        <w:t xml:space="preserve">the following </w:t>
      </w:r>
      <w:hyperlink r:id="rId28" w:history="1">
        <w:r>
          <w:rPr>
            <w:rStyle w:val="Hyperlink"/>
          </w:rPr>
          <w:t>blog post</w:t>
        </w:r>
      </w:hyperlink>
      <w:r w:rsidR="00C41CCE">
        <w:t>.</w:t>
      </w:r>
    </w:p>
    <w:p w14:paraId="45C07B4F" w14:textId="57C59755" w:rsidR="0034257D" w:rsidRDefault="00B80EB8" w:rsidP="00CD214C">
      <w:pPr>
        <w:pStyle w:val="Heading2"/>
      </w:pPr>
      <w:bookmarkStart w:id="54" w:name="_Toc497482053"/>
      <w:bookmarkStart w:id="55" w:name="_Toc497482944"/>
      <w:bookmarkStart w:id="56" w:name="_Toc507486771"/>
      <w:r>
        <w:t xml:space="preserve">Categories of </w:t>
      </w:r>
      <w:r w:rsidR="00C7434B">
        <w:t>q</w:t>
      </w:r>
      <w:r>
        <w:t>uality</w:t>
      </w:r>
      <w:bookmarkEnd w:id="54"/>
      <w:bookmarkEnd w:id="55"/>
      <w:bookmarkEnd w:id="56"/>
    </w:p>
    <w:p w14:paraId="04475ABF" w14:textId="07913F0B" w:rsidR="0034257D" w:rsidRDefault="0034257D" w:rsidP="005E01A6">
      <w:pPr>
        <w:jc w:val="left"/>
      </w:pPr>
      <w:r>
        <w:t xml:space="preserve">The success of operationalizing a </w:t>
      </w:r>
      <w:r w:rsidR="00C7434B">
        <w:t>high-</w:t>
      </w:r>
      <w:r>
        <w:t>quality and reliable deployment depend</w:t>
      </w:r>
      <w:r w:rsidR="00C7434B">
        <w:t>s</w:t>
      </w:r>
      <w:r>
        <w:t xml:space="preserve"> </w:t>
      </w:r>
      <w:r w:rsidR="000C41EE">
        <w:t>on</w:t>
      </w:r>
      <w:r>
        <w:t xml:space="preserve"> </w:t>
      </w:r>
      <w:r w:rsidR="00C7434B">
        <w:t xml:space="preserve">your </w:t>
      </w:r>
      <w:r>
        <w:t xml:space="preserve">building operational rigor. Specifically, </w:t>
      </w:r>
      <w:r w:rsidR="00C6629F">
        <w:t xml:space="preserve">pay special </w:t>
      </w:r>
      <w:r>
        <w:t xml:space="preserve">attention to the three categories </w:t>
      </w:r>
      <w:r w:rsidR="00C7434B">
        <w:t xml:space="preserve">illustrated </w:t>
      </w:r>
      <w:r>
        <w:t xml:space="preserve">in the </w:t>
      </w:r>
      <w:r w:rsidR="00C7434B">
        <w:t xml:space="preserve">following </w:t>
      </w:r>
      <w:r>
        <w:t>figure</w:t>
      </w:r>
      <w:r w:rsidR="00C7434B">
        <w:t xml:space="preserve">; </w:t>
      </w:r>
      <w:r>
        <w:t xml:space="preserve">these are the focus of this </w:t>
      </w:r>
      <w:r w:rsidR="000C41EE">
        <w:t>guide</w:t>
      </w:r>
      <w:r w:rsidR="00C7434B">
        <w:t>:</w:t>
      </w:r>
    </w:p>
    <w:p w14:paraId="40710B15" w14:textId="5C4DCFA3" w:rsidR="0034257D" w:rsidRDefault="0034257D" w:rsidP="005E01A6">
      <w:pPr>
        <w:pStyle w:val="ListParagraph"/>
        <w:numPr>
          <w:ilvl w:val="0"/>
          <w:numId w:val="8"/>
        </w:numPr>
        <w:jc w:val="left"/>
      </w:pPr>
      <w:r w:rsidRPr="17566840">
        <w:rPr>
          <w:b/>
          <w:bCs/>
        </w:rPr>
        <w:t>Network</w:t>
      </w:r>
      <w:r w:rsidR="00C7434B">
        <w:rPr>
          <w:b/>
          <w:bCs/>
        </w:rPr>
        <w:t>:</w:t>
      </w:r>
      <w:r>
        <w:t xml:space="preserve"> Audio quality focused on </w:t>
      </w:r>
      <w:r w:rsidR="00C7434B">
        <w:t>the PCR metric</w:t>
      </w:r>
      <w:r>
        <w:t xml:space="preserve">, TCP </w:t>
      </w:r>
      <w:r w:rsidR="00C7434B">
        <w:t>u</w:t>
      </w:r>
      <w:r>
        <w:t xml:space="preserve">sage, </w:t>
      </w:r>
      <w:r w:rsidR="00C7434B">
        <w:t>w</w:t>
      </w:r>
      <w:r>
        <w:t xml:space="preserve">ired and </w:t>
      </w:r>
      <w:r w:rsidR="00C7434B">
        <w:t>w</w:t>
      </w:r>
      <w:r>
        <w:t xml:space="preserve">ireless </w:t>
      </w:r>
      <w:r w:rsidR="00C7434B">
        <w:t>s</w:t>
      </w:r>
      <w:r>
        <w:t xml:space="preserve">ubnets, </w:t>
      </w:r>
      <w:r w:rsidR="00C7434B">
        <w:t xml:space="preserve">and </w:t>
      </w:r>
      <w:r>
        <w:t xml:space="preserve">identifying </w:t>
      </w:r>
      <w:r w:rsidR="00C7434B">
        <w:t xml:space="preserve">the </w:t>
      </w:r>
      <w:r>
        <w:t>use of HTTP proxies and VPN.</w:t>
      </w:r>
    </w:p>
    <w:p w14:paraId="4BC2F939" w14:textId="4C4A8B26" w:rsidR="0034257D" w:rsidRDefault="0034257D" w:rsidP="005E01A6">
      <w:pPr>
        <w:pStyle w:val="ListParagraph"/>
        <w:numPr>
          <w:ilvl w:val="0"/>
          <w:numId w:val="8"/>
        </w:numPr>
        <w:jc w:val="left"/>
      </w:pPr>
      <w:r w:rsidRPr="17566840">
        <w:rPr>
          <w:b/>
          <w:bCs/>
        </w:rPr>
        <w:t>Endpoints</w:t>
      </w:r>
      <w:r w:rsidR="00C7434B">
        <w:rPr>
          <w:b/>
          <w:bCs/>
        </w:rPr>
        <w:t>:</w:t>
      </w:r>
      <w:r w:rsidRPr="17566840">
        <w:rPr>
          <w:b/>
          <w:bCs/>
        </w:rPr>
        <w:t xml:space="preserve"> </w:t>
      </w:r>
      <w:r>
        <w:t xml:space="preserve">Audio </w:t>
      </w:r>
      <w:r w:rsidR="00C7434B">
        <w:t>d</w:t>
      </w:r>
      <w:r>
        <w:t>evice</w:t>
      </w:r>
      <w:r w:rsidR="00485244">
        <w:t>s</w:t>
      </w:r>
      <w:r>
        <w:t xml:space="preserve"> and </w:t>
      </w:r>
      <w:r w:rsidR="00C7434B">
        <w:t>c</w:t>
      </w:r>
      <w:r>
        <w:t xml:space="preserve">lient </w:t>
      </w:r>
      <w:r w:rsidR="00C7434B">
        <w:t>v</w:t>
      </w:r>
      <w:r>
        <w:t>ersion</w:t>
      </w:r>
      <w:r w:rsidR="004346C6">
        <w:t xml:space="preserve"> (Skype for Business only)</w:t>
      </w:r>
      <w:r>
        <w:t>.</w:t>
      </w:r>
    </w:p>
    <w:p w14:paraId="50AC6552" w14:textId="6F510C69" w:rsidR="00740DBE" w:rsidRDefault="0034257D" w:rsidP="00F47F7B">
      <w:pPr>
        <w:pStyle w:val="ListParagraph"/>
        <w:keepNext/>
        <w:numPr>
          <w:ilvl w:val="0"/>
          <w:numId w:val="8"/>
        </w:numPr>
        <w:jc w:val="left"/>
      </w:pPr>
      <w:r w:rsidRPr="002708D7">
        <w:rPr>
          <w:b/>
        </w:rPr>
        <w:lastRenderedPageBreak/>
        <w:t>Service Management</w:t>
      </w:r>
      <w:r w:rsidR="00C7434B">
        <w:rPr>
          <w:b/>
        </w:rPr>
        <w:t>:</w:t>
      </w:r>
      <w:r>
        <w:rPr>
          <w:b/>
        </w:rPr>
        <w:t xml:space="preserve"> </w:t>
      </w:r>
      <w:r>
        <w:t>This category comprise</w:t>
      </w:r>
      <w:r w:rsidR="00C7434B">
        <w:t>s</w:t>
      </w:r>
      <w:r>
        <w:t xml:space="preserve"> two sections</w:t>
      </w:r>
      <w:r w:rsidR="00C7434B">
        <w:t>:</w:t>
      </w:r>
      <w:r>
        <w:t xml:space="preserve"> </w:t>
      </w:r>
    </w:p>
    <w:p w14:paraId="270EBA0B" w14:textId="7BF33C99" w:rsidR="00740DBE" w:rsidRDefault="0034257D" w:rsidP="00F47F7B">
      <w:pPr>
        <w:pStyle w:val="ListParagraph"/>
        <w:keepNext/>
        <w:numPr>
          <w:ilvl w:val="1"/>
          <w:numId w:val="8"/>
        </w:numPr>
        <w:jc w:val="left"/>
      </w:pPr>
      <w:r>
        <w:t xml:space="preserve">First is Microsoft’s responsibility to manage and maintain the </w:t>
      </w:r>
      <w:r w:rsidR="00BC62A7">
        <w:t xml:space="preserve">Teams and </w:t>
      </w:r>
      <w:r>
        <w:t xml:space="preserve">Skype for Business Online services. </w:t>
      </w:r>
    </w:p>
    <w:p w14:paraId="11DFDC52" w14:textId="3B8133BC" w:rsidR="0034257D" w:rsidRDefault="0034257D" w:rsidP="005E01A6">
      <w:pPr>
        <w:pStyle w:val="ListParagraph"/>
        <w:numPr>
          <w:ilvl w:val="1"/>
          <w:numId w:val="8"/>
        </w:numPr>
        <w:jc w:val="left"/>
      </w:pPr>
      <w:r>
        <w:t xml:space="preserve">Second are </w:t>
      </w:r>
      <w:r w:rsidR="00C7434B">
        <w:t>tasks your</w:t>
      </w:r>
      <w:r>
        <w:t xml:space="preserve"> organization must manage to ensure reliable access to the service, such as updating </w:t>
      </w:r>
      <w:r w:rsidR="00BC62A7">
        <w:t xml:space="preserve">building information </w:t>
      </w:r>
      <w:r>
        <w:t>and maintaining firewalls for new Office 365 IP</w:t>
      </w:r>
      <w:r w:rsidR="00485244">
        <w:t xml:space="preserve"> addresse</w:t>
      </w:r>
      <w:r>
        <w:t xml:space="preserve">s as infrastructure is added to the service. </w:t>
      </w:r>
    </w:p>
    <w:p w14:paraId="1E313DCD" w14:textId="3BFDC33F" w:rsidR="006C738C" w:rsidRDefault="00616AF1" w:rsidP="00D52873">
      <w:pPr>
        <w:pStyle w:val="Figure"/>
        <w:spacing w:after="0"/>
      </w:pPr>
      <w:r>
        <w:drawing>
          <wp:inline distT="0" distB="0" distL="0" distR="0" wp14:anchorId="11381EE2" wp14:editId="34B9B927">
            <wp:extent cx="3428571" cy="3790476"/>
            <wp:effectExtent l="0" t="0" r="635" b="635"/>
            <wp:docPr id="15" name="Picture 15" descr="The categories of qualilty in an organization: service management, endpoints, and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571" cy="3790476"/>
                    </a:xfrm>
                    <a:prstGeom prst="rect">
                      <a:avLst/>
                    </a:prstGeom>
                  </pic:spPr>
                </pic:pic>
              </a:graphicData>
            </a:graphic>
          </wp:inline>
        </w:drawing>
      </w:r>
    </w:p>
    <w:p w14:paraId="642973BE" w14:textId="66AA820B" w:rsidR="001638C8" w:rsidRDefault="006C738C" w:rsidP="00C36F1A">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4</w:t>
      </w:r>
      <w:r w:rsidR="00884C60">
        <w:rPr>
          <w:noProof/>
        </w:rPr>
        <w:fldChar w:fldCharType="end"/>
      </w:r>
      <w:r>
        <w:t xml:space="preserve"> - </w:t>
      </w:r>
      <w:r w:rsidRPr="00E22D9B">
        <w:t xml:space="preserve">Critical </w:t>
      </w:r>
      <w:r w:rsidR="00485244">
        <w:t>c</w:t>
      </w:r>
      <w:r w:rsidRPr="00E22D9B">
        <w:t xml:space="preserve">ategories </w:t>
      </w:r>
      <w:r w:rsidR="000D04F5">
        <w:t xml:space="preserve">for Teams and </w:t>
      </w:r>
      <w:r w:rsidRPr="00E22D9B">
        <w:t>Skype for Business Online deployment</w:t>
      </w:r>
    </w:p>
    <w:p w14:paraId="64879B73" w14:textId="1E91A442" w:rsidR="0099509A" w:rsidRDefault="0099509A" w:rsidP="005E01A6">
      <w:pPr>
        <w:jc w:val="left"/>
      </w:pPr>
      <w:r>
        <w:t>The graphic below outlines the tasks</w:t>
      </w:r>
      <w:r w:rsidR="00485244">
        <w:t xml:space="preserve"> you must execute for each</w:t>
      </w:r>
      <w:r>
        <w:t xml:space="preserve"> category. </w:t>
      </w:r>
      <w:r w:rsidR="00485244">
        <w:t xml:space="preserve">We </w:t>
      </w:r>
      <w:r>
        <w:t>recommend</w:t>
      </w:r>
      <w:r w:rsidR="00485244">
        <w:t xml:space="preserve"> that you run</w:t>
      </w:r>
      <w:r>
        <w:t xml:space="preserve"> these tasks once a week, at a </w:t>
      </w:r>
      <w:r w:rsidRPr="00013B31">
        <w:rPr>
          <w:iCs/>
        </w:rPr>
        <w:t>minimum</w:t>
      </w:r>
      <w:r>
        <w:t xml:space="preserve">. </w:t>
      </w:r>
    </w:p>
    <w:p w14:paraId="41637E18" w14:textId="5293D9DB" w:rsidR="0099509A" w:rsidRDefault="0099509A" w:rsidP="005E01A6">
      <w:pPr>
        <w:jc w:val="left"/>
      </w:pPr>
      <w:r>
        <w:t xml:space="preserve">The first time </w:t>
      </w:r>
      <w:r w:rsidR="00485244">
        <w:t xml:space="preserve">you </w:t>
      </w:r>
      <w:r>
        <w:t xml:space="preserve">perform these tasks </w:t>
      </w:r>
      <w:r w:rsidR="00485244">
        <w:t>will take</w:t>
      </w:r>
      <w:r>
        <w:t xml:space="preserve"> more effort than subsequent iterations, </w:t>
      </w:r>
      <w:r w:rsidR="00485244">
        <w:t xml:space="preserve">because </w:t>
      </w:r>
      <w:r>
        <w:t xml:space="preserve">many </w:t>
      </w:r>
      <w:r w:rsidR="00485244">
        <w:t xml:space="preserve">of these </w:t>
      </w:r>
      <w:r>
        <w:t xml:space="preserve">categories </w:t>
      </w:r>
      <w:r w:rsidR="00485244">
        <w:t>require that you</w:t>
      </w:r>
      <w:r>
        <w:t xml:space="preserve"> validat</w:t>
      </w:r>
      <w:r w:rsidR="00485244">
        <w:t>e</w:t>
      </w:r>
      <w:r>
        <w:t xml:space="preserve"> </w:t>
      </w:r>
      <w:r w:rsidR="00485244">
        <w:t xml:space="preserve">your </w:t>
      </w:r>
      <w:r>
        <w:t xml:space="preserve">deployment configurations. </w:t>
      </w:r>
      <w:r w:rsidR="00485244">
        <w:t>After you’ve achieved the state you want by meeting the targets you’ve</w:t>
      </w:r>
      <w:r>
        <w:t xml:space="preserve"> defined, </w:t>
      </w:r>
      <w:r w:rsidR="00485244">
        <w:t>perform</w:t>
      </w:r>
      <w:r w:rsidR="000D4343">
        <w:t>i</w:t>
      </w:r>
      <w:r w:rsidR="00485244">
        <w:t xml:space="preserve">ng </w:t>
      </w:r>
      <w:r>
        <w:t xml:space="preserve">these tasks will help </w:t>
      </w:r>
      <w:r w:rsidR="000D4343">
        <w:t xml:space="preserve">you </w:t>
      </w:r>
      <w:r>
        <w:t>maintain that state.</w:t>
      </w:r>
    </w:p>
    <w:p w14:paraId="2B8DD5C1" w14:textId="77777777" w:rsidR="0099509A" w:rsidRPr="006C738C" w:rsidRDefault="0099509A" w:rsidP="00D02813">
      <w:pPr>
        <w:pStyle w:val="Figure"/>
      </w:pPr>
      <w:r>
        <w:drawing>
          <wp:inline distT="0" distB="0" distL="0" distR="0" wp14:anchorId="7B4E27A0" wp14:editId="7C4CA0CE">
            <wp:extent cx="5704367" cy="3200400"/>
            <wp:effectExtent l="76200" t="57150" r="10795"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CE0720E" w14:textId="2933FA23" w:rsidR="00B7310F" w:rsidRDefault="00B7310F" w:rsidP="00095469">
      <w:pPr>
        <w:pStyle w:val="Heading3"/>
      </w:pPr>
      <w:bookmarkStart w:id="57" w:name="_Toc497482054"/>
      <w:bookmarkStart w:id="58" w:name="_Toc497482945"/>
      <w:bookmarkStart w:id="59" w:name="_Toc507486772"/>
      <w:r w:rsidRPr="00DC48AB">
        <w:lastRenderedPageBreak/>
        <w:t>Service</w:t>
      </w:r>
      <w:r>
        <w:t xml:space="preserve"> </w:t>
      </w:r>
      <w:r w:rsidR="000D4343">
        <w:t>m</w:t>
      </w:r>
      <w:r>
        <w:t xml:space="preserve">anagement </w:t>
      </w:r>
      <w:r w:rsidR="000D4343">
        <w:t>t</w:t>
      </w:r>
      <w:r>
        <w:t>asks</w:t>
      </w:r>
      <w:bookmarkEnd w:id="57"/>
      <w:bookmarkEnd w:id="58"/>
      <w:bookmarkEnd w:id="59"/>
    </w:p>
    <w:p w14:paraId="77D7F462" w14:textId="3B5712F5" w:rsidR="00B7310F" w:rsidRPr="008D0F00" w:rsidRDefault="00B7310F" w:rsidP="005E01A6">
      <w:pPr>
        <w:jc w:val="left"/>
        <w:rPr>
          <w:rFonts w:cstheme="minorHAnsi"/>
          <w:lang w:val="en-GB"/>
        </w:rPr>
      </w:pPr>
      <w:r w:rsidRPr="00A20CB3">
        <w:t xml:space="preserve">In a </w:t>
      </w:r>
      <w:r w:rsidR="000D4343">
        <w:rPr>
          <w:rFonts w:cstheme="minorHAnsi"/>
          <w:lang w:val="en-GB"/>
        </w:rPr>
        <w:t>c</w:t>
      </w:r>
      <w:r w:rsidRPr="00A20CB3">
        <w:rPr>
          <w:rFonts w:cstheme="minorHAnsi"/>
          <w:lang w:val="en-GB"/>
        </w:rPr>
        <w:t xml:space="preserve">loud-first world, </w:t>
      </w:r>
      <w:r w:rsidR="000D4343">
        <w:rPr>
          <w:rFonts w:cstheme="minorHAnsi"/>
          <w:lang w:val="en-GB"/>
        </w:rPr>
        <w:t>you must perform certain s</w:t>
      </w:r>
      <w:r w:rsidRPr="00A20CB3">
        <w:rPr>
          <w:rFonts w:cstheme="minorHAnsi"/>
          <w:lang w:val="en-GB"/>
        </w:rPr>
        <w:t xml:space="preserve">ervice </w:t>
      </w:r>
      <w:r w:rsidR="000D4343">
        <w:rPr>
          <w:rFonts w:cstheme="minorHAnsi"/>
          <w:lang w:val="en-GB"/>
        </w:rPr>
        <w:t>m</w:t>
      </w:r>
      <w:r w:rsidRPr="00A20CB3">
        <w:rPr>
          <w:rFonts w:cstheme="minorHAnsi"/>
          <w:lang w:val="en-GB"/>
        </w:rPr>
        <w:t>anagement tasks</w:t>
      </w:r>
      <w:r w:rsidRPr="002325A7">
        <w:rPr>
          <w:rFonts w:cstheme="minorHAnsi"/>
          <w:lang w:val="en-GB"/>
        </w:rPr>
        <w:t xml:space="preserve"> </w:t>
      </w:r>
      <w:r w:rsidRPr="002325A7" w:rsidDel="000E37E1">
        <w:rPr>
          <w:rFonts w:cstheme="minorHAnsi"/>
          <w:lang w:val="en-GB"/>
        </w:rPr>
        <w:t xml:space="preserve">to </w:t>
      </w:r>
      <w:r w:rsidRPr="002325A7">
        <w:rPr>
          <w:rFonts w:cstheme="minorHAnsi"/>
          <w:lang w:val="en-GB"/>
        </w:rPr>
        <w:t>maintain high</w:t>
      </w:r>
      <w:r w:rsidR="0088744E">
        <w:rPr>
          <w:rFonts w:cstheme="minorHAnsi"/>
          <w:lang w:val="en-GB"/>
        </w:rPr>
        <w:t>-</w:t>
      </w:r>
      <w:r w:rsidRPr="002325A7">
        <w:rPr>
          <w:rFonts w:cstheme="minorHAnsi"/>
          <w:lang w:val="en-GB"/>
        </w:rPr>
        <w:t xml:space="preserve">quality user experiences. These tasks range from ensuring there is sufficient bandwidth to reach the service without saturating </w:t>
      </w:r>
      <w:r w:rsidR="000D4343">
        <w:rPr>
          <w:rFonts w:cstheme="minorHAnsi"/>
          <w:lang w:val="en-GB"/>
        </w:rPr>
        <w:t>i</w:t>
      </w:r>
      <w:r w:rsidRPr="002325A7">
        <w:rPr>
          <w:rFonts w:cstheme="minorHAnsi"/>
          <w:lang w:val="en-GB"/>
        </w:rPr>
        <w:t xml:space="preserve">nternet links, validating </w:t>
      </w:r>
      <w:r w:rsidR="000D4343">
        <w:rPr>
          <w:rFonts w:cstheme="minorHAnsi"/>
          <w:lang w:val="en-GB"/>
        </w:rPr>
        <w:t>that q</w:t>
      </w:r>
      <w:r w:rsidRPr="002325A7">
        <w:rPr>
          <w:rFonts w:cstheme="minorHAnsi"/>
          <w:lang w:val="en-GB"/>
        </w:rPr>
        <w:t xml:space="preserve">uality of </w:t>
      </w:r>
      <w:r w:rsidR="000D4343">
        <w:rPr>
          <w:rFonts w:cstheme="minorHAnsi"/>
          <w:lang w:val="en-GB"/>
        </w:rPr>
        <w:t>s</w:t>
      </w:r>
      <w:r w:rsidRPr="002325A7">
        <w:rPr>
          <w:rFonts w:cstheme="minorHAnsi"/>
          <w:lang w:val="en-GB"/>
        </w:rPr>
        <w:t>ervice (QoS) is in place on all managed network areas</w:t>
      </w:r>
      <w:r w:rsidR="000D4343">
        <w:rPr>
          <w:rFonts w:cstheme="minorHAnsi"/>
          <w:lang w:val="en-GB"/>
        </w:rPr>
        <w:t>,</w:t>
      </w:r>
      <w:r w:rsidRPr="002325A7">
        <w:rPr>
          <w:rFonts w:cstheme="minorHAnsi"/>
          <w:lang w:val="en-GB"/>
        </w:rPr>
        <w:t xml:space="preserve"> and</w:t>
      </w:r>
      <w:r w:rsidR="000D4343">
        <w:rPr>
          <w:rFonts w:cstheme="minorHAnsi"/>
          <w:lang w:val="en-GB"/>
        </w:rPr>
        <w:t>—</w:t>
      </w:r>
      <w:r w:rsidRPr="002325A7">
        <w:rPr>
          <w:rFonts w:cstheme="minorHAnsi"/>
          <w:lang w:val="en-GB"/>
        </w:rPr>
        <w:t>lastly</w:t>
      </w:r>
      <w:r w:rsidR="000D4343">
        <w:rPr>
          <w:rFonts w:cstheme="minorHAnsi"/>
          <w:lang w:val="en-GB"/>
        </w:rPr>
        <w:t>—</w:t>
      </w:r>
      <w:r w:rsidRPr="002325A7">
        <w:rPr>
          <w:rFonts w:cstheme="minorHAnsi"/>
          <w:lang w:val="en-GB"/>
        </w:rPr>
        <w:t xml:space="preserve">staying on top of </w:t>
      </w:r>
      <w:hyperlink r:id="rId35" w:history="1">
        <w:r w:rsidRPr="008D0F00">
          <w:rPr>
            <w:rStyle w:val="Hyperlink"/>
            <w:rFonts w:cstheme="minorHAnsi"/>
            <w:lang w:val="en-GB"/>
          </w:rPr>
          <w:t>Office 365 IP ranges on firewalls</w:t>
        </w:r>
      </w:hyperlink>
      <w:r w:rsidRPr="008D0F00">
        <w:rPr>
          <w:rFonts w:cstheme="minorHAnsi"/>
          <w:lang w:val="en-GB"/>
        </w:rPr>
        <w:t xml:space="preserve">. </w:t>
      </w:r>
    </w:p>
    <w:p w14:paraId="6AFB91DC" w14:textId="167F25DC" w:rsidR="00095469" w:rsidRDefault="00095469" w:rsidP="00095469">
      <w:pPr>
        <w:pStyle w:val="Heading3"/>
      </w:pPr>
      <w:bookmarkStart w:id="60" w:name="_Toc497482055"/>
      <w:bookmarkStart w:id="61" w:name="_Toc497482946"/>
      <w:bookmarkStart w:id="62" w:name="_Toc507486773"/>
      <w:r>
        <w:t xml:space="preserve">Network </w:t>
      </w:r>
      <w:r w:rsidR="000D4343">
        <w:t>t</w:t>
      </w:r>
      <w:r>
        <w:t>asks</w:t>
      </w:r>
      <w:bookmarkEnd w:id="60"/>
      <w:bookmarkEnd w:id="61"/>
      <w:bookmarkEnd w:id="62"/>
    </w:p>
    <w:p w14:paraId="501783A1" w14:textId="1DE96A3C" w:rsidR="00095469" w:rsidRDefault="00095469" w:rsidP="005E01A6">
      <w:pPr>
        <w:jc w:val="left"/>
      </w:pPr>
      <w:r>
        <w:t xml:space="preserve">There are two categories </w:t>
      </w:r>
      <w:r w:rsidR="000D4343">
        <w:t>of</w:t>
      </w:r>
      <w:r>
        <w:t xml:space="preserve"> network tasks</w:t>
      </w:r>
      <w:r w:rsidR="000D4343">
        <w:t>:</w:t>
      </w:r>
      <w:r>
        <w:t xml:space="preserve"> </w:t>
      </w:r>
      <w:r w:rsidR="000D4343">
        <w:t>r</w:t>
      </w:r>
      <w:r>
        <w:t xml:space="preserve">eliability and </w:t>
      </w:r>
      <w:r w:rsidR="000D4343">
        <w:t>q</w:t>
      </w:r>
      <w:r>
        <w:t xml:space="preserve">uality. </w:t>
      </w:r>
      <w:r w:rsidRPr="00013B31">
        <w:t>Reliability</w:t>
      </w:r>
      <w:r>
        <w:t xml:space="preserve"> focuses on </w:t>
      </w:r>
      <w:r w:rsidR="000D4343">
        <w:t xml:space="preserve">measuring </w:t>
      </w:r>
      <w:r>
        <w:t xml:space="preserve">the user’s ability to make calls successfully and stay connected. </w:t>
      </w:r>
      <w:r w:rsidRPr="00013B31">
        <w:t>Quality</w:t>
      </w:r>
      <w:r>
        <w:t xml:space="preserve"> focuses on the </w:t>
      </w:r>
      <w:r w:rsidR="00694277">
        <w:t xml:space="preserve">aggregated </w:t>
      </w:r>
      <w:r w:rsidR="00C20647">
        <w:t xml:space="preserve">telemetry </w:t>
      </w:r>
      <w:r>
        <w:t xml:space="preserve">sent to </w:t>
      </w:r>
      <w:r w:rsidR="0075245E">
        <w:t xml:space="preserve">Teams and </w:t>
      </w:r>
      <w:r>
        <w:t>S</w:t>
      </w:r>
      <w:r w:rsidR="000D4343">
        <w:t xml:space="preserve">kype </w:t>
      </w:r>
      <w:r>
        <w:t>f</w:t>
      </w:r>
      <w:r w:rsidR="000D4343">
        <w:t xml:space="preserve">or </w:t>
      </w:r>
      <w:r>
        <w:t>B</w:t>
      </w:r>
      <w:r w:rsidR="000D4343">
        <w:t>usiness</w:t>
      </w:r>
      <w:r>
        <w:t xml:space="preserve"> Online by the user’s client during and after the call has ended. </w:t>
      </w:r>
    </w:p>
    <w:p w14:paraId="3121A81B" w14:textId="1E9D48B4" w:rsidR="00095469" w:rsidRDefault="00095469" w:rsidP="005E01A6">
      <w:pPr>
        <w:jc w:val="left"/>
      </w:pPr>
      <w:r>
        <w:t>Given the critical impact that reliability has on the user experience, begin assessing and investigati</w:t>
      </w:r>
      <w:r w:rsidR="000D4343">
        <w:t>ng</w:t>
      </w:r>
      <w:r>
        <w:t xml:space="preserve"> those </w:t>
      </w:r>
      <w:r w:rsidR="000D4343">
        <w:t xml:space="preserve">metrics </w:t>
      </w:r>
      <w:r>
        <w:t xml:space="preserve">before diving into quality. </w:t>
      </w:r>
    </w:p>
    <w:p w14:paraId="51B76052" w14:textId="12FAF11E" w:rsidR="00095469" w:rsidRDefault="00095469" w:rsidP="00095469">
      <w:pPr>
        <w:pStyle w:val="Heading3"/>
      </w:pPr>
      <w:bookmarkStart w:id="63" w:name="_Toc497482056"/>
      <w:bookmarkStart w:id="64" w:name="_Toc497482947"/>
      <w:bookmarkStart w:id="65" w:name="_Toc507486774"/>
      <w:r>
        <w:t xml:space="preserve">Endpoints </w:t>
      </w:r>
      <w:r w:rsidR="000D4343">
        <w:t>t</w:t>
      </w:r>
      <w:r>
        <w:t>asks</w:t>
      </w:r>
      <w:bookmarkEnd w:id="63"/>
      <w:bookmarkEnd w:id="64"/>
      <w:bookmarkEnd w:id="65"/>
    </w:p>
    <w:p w14:paraId="02F70D39" w14:textId="4F657620" w:rsidR="00095469" w:rsidRDefault="00095469" w:rsidP="005E01A6">
      <w:pPr>
        <w:jc w:val="left"/>
      </w:pPr>
      <w:r>
        <w:t>Th</w:t>
      </w:r>
      <w:r w:rsidR="00694277">
        <w:t>e</w:t>
      </w:r>
      <w:r>
        <w:t xml:space="preserve"> </w:t>
      </w:r>
      <w:r w:rsidR="00694277">
        <w:t>main task in this category is</w:t>
      </w:r>
      <w:r>
        <w:t xml:space="preserve"> validating which client versions are running Skype for Business </w:t>
      </w:r>
      <w:r w:rsidR="00F718A8">
        <w:t xml:space="preserve">on </w:t>
      </w:r>
      <w:r>
        <w:t>desktop builds from the last six months to ensure users are getting the benefit of the continual optimization</w:t>
      </w:r>
      <w:r w:rsidR="00EE27AF">
        <w:t>s</w:t>
      </w:r>
      <w:r>
        <w:t xml:space="preserve"> made to the Skype for Business desktop client. Additionally, this simplif</w:t>
      </w:r>
      <w:r w:rsidR="00694277">
        <w:t>ies</w:t>
      </w:r>
      <w:r>
        <w:t xml:space="preserve"> </w:t>
      </w:r>
      <w:r w:rsidR="00EE27AF">
        <w:t xml:space="preserve">overall </w:t>
      </w:r>
      <w:r>
        <w:t xml:space="preserve">client management </w:t>
      </w:r>
      <w:r w:rsidR="00E807AA">
        <w:t xml:space="preserve">tasks </w:t>
      </w:r>
      <w:r>
        <w:t>and provide</w:t>
      </w:r>
      <w:r w:rsidR="00694277">
        <w:t>s</w:t>
      </w:r>
      <w:r>
        <w:t xml:space="preserve"> a consistent user experience.</w:t>
      </w:r>
    </w:p>
    <w:p w14:paraId="7A0CC439" w14:textId="321C8E37" w:rsidR="00E807AA" w:rsidRDefault="00095469" w:rsidP="005E01A6">
      <w:pPr>
        <w:jc w:val="left"/>
      </w:pPr>
      <w:r>
        <w:t xml:space="preserve">The other important area is monitoring </w:t>
      </w:r>
      <w:r w:rsidR="00694277">
        <w:t xml:space="preserve">which </w:t>
      </w:r>
      <w:r>
        <w:t xml:space="preserve">devices are prevalent in </w:t>
      </w:r>
      <w:r w:rsidR="00694277">
        <w:t xml:space="preserve">your </w:t>
      </w:r>
      <w:r>
        <w:t xml:space="preserve">deployment and driving the use of </w:t>
      </w:r>
      <w:r w:rsidR="00A233F1">
        <w:t>certified</w:t>
      </w:r>
      <w:r>
        <w:t xml:space="preserve"> devices to provide the best user experience.</w:t>
      </w:r>
    </w:p>
    <w:p w14:paraId="1FA9344C" w14:textId="77777777" w:rsidR="00E807AA" w:rsidRDefault="00E807AA" w:rsidP="00095469"/>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8189"/>
      </w:tblGrid>
      <w:tr w:rsidR="00E807AA" w:rsidRPr="008D3653" w14:paraId="24A77AB8" w14:textId="77777777" w:rsidTr="00760F26">
        <w:trPr>
          <w:trHeight w:val="888"/>
        </w:trPr>
        <w:tc>
          <w:tcPr>
            <w:tcW w:w="1085" w:type="dxa"/>
          </w:tcPr>
          <w:p w14:paraId="3947F804" w14:textId="77777777" w:rsidR="00E807AA" w:rsidRPr="008D3653" w:rsidRDefault="00E807AA" w:rsidP="00760F26">
            <w:pPr>
              <w:jc w:val="center"/>
              <w:rPr>
                <w:noProof/>
              </w:rPr>
            </w:pPr>
            <w:r w:rsidRPr="00A801C1">
              <w:rPr>
                <w:noProof/>
              </w:rPr>
              <w:drawing>
                <wp:inline distT="0" distB="0" distL="0" distR="0" wp14:anchorId="481BA788" wp14:editId="67F6D935">
                  <wp:extent cx="438463" cy="4427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90271F8" w14:textId="77777777" w:rsidR="00E807AA" w:rsidRPr="008D3653" w:rsidRDefault="00E807AA" w:rsidP="00760F26">
            <w:pPr>
              <w:jc w:val="center"/>
              <w:rPr>
                <w:noProof/>
              </w:rPr>
            </w:pPr>
            <w:r>
              <w:rPr>
                <w:noProof/>
              </w:rPr>
              <w:t>Important</w:t>
            </w:r>
          </w:p>
        </w:tc>
        <w:tc>
          <w:tcPr>
            <w:tcW w:w="8189" w:type="dxa"/>
            <w:vAlign w:val="center"/>
          </w:tcPr>
          <w:p w14:paraId="0DDAF9A2" w14:textId="47E7D4CC" w:rsidR="00E807AA" w:rsidRPr="008D3653" w:rsidRDefault="00E807AA" w:rsidP="005E01A6">
            <w:pPr>
              <w:jc w:val="left"/>
            </w:pPr>
            <w:r>
              <w:t xml:space="preserve">Currently, Teams clients are distributed and updated automatically through the </w:t>
            </w:r>
            <w:r w:rsidR="00DD4D39">
              <w:t xml:space="preserve">Azure </w:t>
            </w:r>
            <w:r>
              <w:t>Content Delivery Network</w:t>
            </w:r>
            <w:r w:rsidR="00D736E7">
              <w:t xml:space="preserve"> </w:t>
            </w:r>
            <w:r>
              <w:t>and will be kept up to date by the service.</w:t>
            </w:r>
            <w:r w:rsidR="00907E8D">
              <w:t xml:space="preserve"> </w:t>
            </w:r>
            <w:r w:rsidR="00C61B47">
              <w:t xml:space="preserve">Client </w:t>
            </w:r>
            <w:r w:rsidR="00237F0F">
              <w:t>r</w:t>
            </w:r>
            <w:r w:rsidR="00C61B47">
              <w:t xml:space="preserve">eadiness and </w:t>
            </w:r>
            <w:r w:rsidR="00237F0F">
              <w:t>i</w:t>
            </w:r>
            <w:r w:rsidR="00C61B47">
              <w:t>nvestigative activities are</w:t>
            </w:r>
            <w:r w:rsidR="00AB6832">
              <w:t>n’t</w:t>
            </w:r>
            <w:r w:rsidR="00C61B47">
              <w:t xml:space="preserve"> applicable to Teams.</w:t>
            </w:r>
          </w:p>
        </w:tc>
      </w:tr>
    </w:tbl>
    <w:p w14:paraId="5AC2F89B" w14:textId="56D0B47E" w:rsidR="00095469" w:rsidRDefault="00095469" w:rsidP="00095469"/>
    <w:p w14:paraId="1639EFFE" w14:textId="3283E35F" w:rsidR="00DC48AB" w:rsidRDefault="00DC48AB" w:rsidP="00DC48AB">
      <w:pPr>
        <w:pStyle w:val="Heading1"/>
      </w:pPr>
      <w:bookmarkStart w:id="66" w:name="_Toc497482057"/>
      <w:bookmarkStart w:id="67" w:name="_Toc497482948"/>
      <w:bookmarkStart w:id="68" w:name="_Toc507486775"/>
      <w:bookmarkEnd w:id="25"/>
      <w:bookmarkEnd w:id="26"/>
      <w:r>
        <w:t xml:space="preserve">Using the </w:t>
      </w:r>
      <w:r w:rsidR="00694277">
        <w:t>r</w:t>
      </w:r>
      <w:r>
        <w:t>eports</w:t>
      </w:r>
      <w:bookmarkEnd w:id="66"/>
      <w:bookmarkEnd w:id="67"/>
      <w:bookmarkEnd w:id="68"/>
    </w:p>
    <w:p w14:paraId="47B8AC07" w14:textId="2CC4CCAA" w:rsidR="00DC48AB" w:rsidRDefault="00DC48AB" w:rsidP="00364DE2">
      <w:r>
        <w:t xml:space="preserve">This section </w:t>
      </w:r>
      <w:r w:rsidR="00694277">
        <w:t>describes</w:t>
      </w:r>
      <w:r w:rsidR="00D920E4">
        <w:t xml:space="preserve"> the </w:t>
      </w:r>
      <w:r w:rsidR="009B62F8">
        <w:t>fundamentals</w:t>
      </w:r>
      <w:r w:rsidR="00D920E4">
        <w:t xml:space="preserve"> of working with CQD</w:t>
      </w:r>
      <w:r>
        <w:t xml:space="preserve">. </w:t>
      </w:r>
      <w:r w:rsidR="00714B77">
        <w:t xml:space="preserve">Guidance is </w:t>
      </w:r>
      <w:r w:rsidR="00694277">
        <w:t>given for</w:t>
      </w:r>
      <w:r w:rsidR="00714B77">
        <w:t xml:space="preserve"> the following topics:</w:t>
      </w:r>
    </w:p>
    <w:p w14:paraId="65D442B3" w14:textId="49EA3BA3" w:rsidR="00714B77" w:rsidRDefault="00EC4C79" w:rsidP="005E01A6">
      <w:pPr>
        <w:pStyle w:val="ListParagraph"/>
        <w:numPr>
          <w:ilvl w:val="0"/>
          <w:numId w:val="8"/>
        </w:numPr>
        <w:jc w:val="left"/>
      </w:pPr>
      <w:r>
        <w:t xml:space="preserve">Finding </w:t>
      </w:r>
      <w:r w:rsidR="00714B77">
        <w:t xml:space="preserve">your </w:t>
      </w:r>
      <w:r w:rsidR="00694277">
        <w:t>t</w:t>
      </w:r>
      <w:r w:rsidR="00714B77">
        <w:t>enant ID</w:t>
      </w:r>
    </w:p>
    <w:p w14:paraId="54BD51DB" w14:textId="7DB1B0B3" w:rsidR="008555EE" w:rsidRDefault="00BA7FAE" w:rsidP="005E01A6">
      <w:pPr>
        <w:pStyle w:val="ListParagraph"/>
        <w:numPr>
          <w:ilvl w:val="0"/>
          <w:numId w:val="8"/>
        </w:numPr>
        <w:jc w:val="left"/>
      </w:pPr>
      <w:r>
        <w:t>Reporting on</w:t>
      </w:r>
      <w:r w:rsidR="008555EE">
        <w:t xml:space="preserve"> Teams v</w:t>
      </w:r>
      <w:r w:rsidR="00694277">
        <w:t>ersu</w:t>
      </w:r>
      <w:r w:rsidR="008555EE">
        <w:t>s Skype for Business</w:t>
      </w:r>
    </w:p>
    <w:p w14:paraId="15CF7011" w14:textId="5E25ECA1" w:rsidR="00714B77" w:rsidRDefault="00714B77" w:rsidP="005E01A6">
      <w:pPr>
        <w:pStyle w:val="ListParagraph"/>
        <w:numPr>
          <w:ilvl w:val="0"/>
          <w:numId w:val="8"/>
        </w:numPr>
        <w:jc w:val="left"/>
      </w:pPr>
      <w:r>
        <w:t xml:space="preserve">First </w:t>
      </w:r>
      <w:r w:rsidR="00C6522B">
        <w:t>versus</w:t>
      </w:r>
      <w:r>
        <w:t xml:space="preserve"> </w:t>
      </w:r>
      <w:r w:rsidR="00C6522B">
        <w:t>s</w:t>
      </w:r>
      <w:r>
        <w:t>econd</w:t>
      </w:r>
      <w:r w:rsidR="00C6522B">
        <w:t xml:space="preserve"> classifications</w:t>
      </w:r>
    </w:p>
    <w:p w14:paraId="220E39FF" w14:textId="77441C8B" w:rsidR="00714B77" w:rsidRDefault="00F83900" w:rsidP="005E01A6">
      <w:pPr>
        <w:pStyle w:val="ListParagraph"/>
        <w:numPr>
          <w:ilvl w:val="0"/>
          <w:numId w:val="8"/>
        </w:numPr>
        <w:jc w:val="left"/>
      </w:pPr>
      <w:r>
        <w:t xml:space="preserve">Dimensions, </w:t>
      </w:r>
      <w:r w:rsidR="001445D5">
        <w:t>m</w:t>
      </w:r>
      <w:r>
        <w:t>easures</w:t>
      </w:r>
      <w:r w:rsidR="001445D5">
        <w:t>,</w:t>
      </w:r>
      <w:r>
        <w:t xml:space="preserve"> and </w:t>
      </w:r>
      <w:r w:rsidR="001445D5">
        <w:t>f</w:t>
      </w:r>
      <w:r>
        <w:t>ilters</w:t>
      </w:r>
    </w:p>
    <w:p w14:paraId="7DC2A6A6" w14:textId="499A4C9B" w:rsidR="004640C6" w:rsidRDefault="004640C6" w:rsidP="005E01A6">
      <w:pPr>
        <w:pStyle w:val="ListParagraph"/>
        <w:numPr>
          <w:ilvl w:val="0"/>
          <w:numId w:val="8"/>
        </w:numPr>
        <w:jc w:val="left"/>
      </w:pPr>
      <w:r>
        <w:t>Streams v</w:t>
      </w:r>
      <w:r w:rsidR="00C6522B">
        <w:t>ersus</w:t>
      </w:r>
      <w:r>
        <w:t xml:space="preserve"> </w:t>
      </w:r>
      <w:r w:rsidR="001445D5">
        <w:t>c</w:t>
      </w:r>
      <w:r>
        <w:t>alls</w:t>
      </w:r>
    </w:p>
    <w:p w14:paraId="249EFEC7" w14:textId="3BE00289" w:rsidR="004640C6" w:rsidRDefault="004640C6" w:rsidP="005E01A6">
      <w:pPr>
        <w:pStyle w:val="ListParagraph"/>
        <w:numPr>
          <w:ilvl w:val="0"/>
          <w:numId w:val="8"/>
        </w:numPr>
        <w:jc w:val="left"/>
      </w:pPr>
      <w:r>
        <w:t xml:space="preserve">Good, </w:t>
      </w:r>
      <w:r w:rsidR="001445D5">
        <w:t>p</w:t>
      </w:r>
      <w:r>
        <w:t>oor</w:t>
      </w:r>
      <w:r w:rsidR="001445D5">
        <w:t>,</w:t>
      </w:r>
      <w:r>
        <w:t xml:space="preserve"> and </w:t>
      </w:r>
      <w:r w:rsidR="001445D5">
        <w:t>u</w:t>
      </w:r>
      <w:r>
        <w:t>nclassified</w:t>
      </w:r>
      <w:r w:rsidR="00BA7FAE">
        <w:t xml:space="preserve"> calls</w:t>
      </w:r>
    </w:p>
    <w:p w14:paraId="16F6671A" w14:textId="097DD6AD" w:rsidR="00714B77" w:rsidRDefault="008F1DBD" w:rsidP="005E01A6">
      <w:pPr>
        <w:pStyle w:val="ListParagraph"/>
        <w:numPr>
          <w:ilvl w:val="0"/>
          <w:numId w:val="8"/>
        </w:numPr>
        <w:jc w:val="left"/>
      </w:pPr>
      <w:r>
        <w:t>Getting started with CQD</w:t>
      </w:r>
    </w:p>
    <w:p w14:paraId="3BA160DF" w14:textId="30F3FB32" w:rsidR="008F1DBD" w:rsidRDefault="008F1DBD" w:rsidP="005E01A6">
      <w:pPr>
        <w:pStyle w:val="ListParagraph"/>
        <w:numPr>
          <w:ilvl w:val="0"/>
          <w:numId w:val="8"/>
        </w:numPr>
        <w:jc w:val="left"/>
      </w:pPr>
      <w:r>
        <w:t>Editing reports in CQD</w:t>
      </w:r>
    </w:p>
    <w:p w14:paraId="1AF8697C" w14:textId="759520E0" w:rsidR="008F1DBD" w:rsidRDefault="008F1DBD" w:rsidP="005E01A6">
      <w:pPr>
        <w:pStyle w:val="ListParagraph"/>
        <w:numPr>
          <w:ilvl w:val="0"/>
          <w:numId w:val="8"/>
        </w:numPr>
        <w:jc w:val="left"/>
      </w:pPr>
      <w:r>
        <w:t>Filtering reports in CQD</w:t>
      </w:r>
    </w:p>
    <w:p w14:paraId="751B3279" w14:textId="1BCE1864" w:rsidR="001E7331" w:rsidRDefault="001E7331" w:rsidP="005E01A6">
      <w:pPr>
        <w:jc w:val="left"/>
      </w:pPr>
      <w:r>
        <w:t>For more in-depth training and resources</w:t>
      </w:r>
      <w:r w:rsidR="001445D5">
        <w:t>,</w:t>
      </w:r>
      <w:r>
        <w:t xml:space="preserve"> </w:t>
      </w:r>
      <w:r w:rsidR="001445D5">
        <w:t>see</w:t>
      </w:r>
      <w:r>
        <w:t xml:space="preserve"> the </w:t>
      </w:r>
      <w:hyperlink w:anchor="_Appendix" w:history="1">
        <w:r w:rsidRPr="000948E4">
          <w:rPr>
            <w:rStyle w:val="Hyperlink"/>
          </w:rPr>
          <w:t>Appendix</w:t>
        </w:r>
      </w:hyperlink>
      <w:r>
        <w:t>.</w:t>
      </w:r>
    </w:p>
    <w:p w14:paraId="12AC70B2" w14:textId="77777777" w:rsidR="00DC48AB" w:rsidRDefault="00DC48AB" w:rsidP="00DC48AB">
      <w:pPr>
        <w:pStyle w:val="Heading2"/>
      </w:pPr>
      <w:bookmarkStart w:id="69" w:name="_Tenant_ID"/>
      <w:bookmarkStart w:id="70" w:name="_Toc497482058"/>
      <w:bookmarkStart w:id="71" w:name="_Toc497482949"/>
      <w:bookmarkStart w:id="72" w:name="_Toc507486776"/>
      <w:bookmarkEnd w:id="69"/>
      <w:r>
        <w:t>Tenant ID</w:t>
      </w:r>
      <w:bookmarkEnd w:id="70"/>
      <w:bookmarkEnd w:id="71"/>
      <w:bookmarkEnd w:id="72"/>
    </w:p>
    <w:p w14:paraId="7C6C2292" w14:textId="5003326A" w:rsidR="00DC48AB" w:rsidRDefault="00DC48AB" w:rsidP="005E01A6">
      <w:pPr>
        <w:jc w:val="left"/>
      </w:pPr>
      <w:r>
        <w:t xml:space="preserve">Some </w:t>
      </w:r>
      <w:r w:rsidR="001445D5">
        <w:t>CQD</w:t>
      </w:r>
      <w:r w:rsidR="008F1DBD">
        <w:t xml:space="preserve"> </w:t>
      </w:r>
      <w:r>
        <w:t xml:space="preserve">reports require </w:t>
      </w:r>
      <w:r w:rsidR="001445D5">
        <w:t xml:space="preserve">that </w:t>
      </w:r>
      <w:r>
        <w:t xml:space="preserve">you include a filter for your </w:t>
      </w:r>
      <w:r w:rsidR="001445D5">
        <w:t>t</w:t>
      </w:r>
      <w:r>
        <w:t xml:space="preserve">enant ID. </w:t>
      </w:r>
      <w:r w:rsidR="008F1DBD">
        <w:t xml:space="preserve">Due to the </w:t>
      </w:r>
      <w:r w:rsidR="009F2B4C">
        <w:t>way</w:t>
      </w:r>
      <w:r w:rsidR="008F1DBD">
        <w:t xml:space="preserve"> CQD </w:t>
      </w:r>
      <w:r w:rsidR="009F2B4C">
        <w:t xml:space="preserve">aggregates </w:t>
      </w:r>
      <w:r w:rsidR="00B20112">
        <w:t xml:space="preserve">data, </w:t>
      </w:r>
      <w:r w:rsidR="00DA3262">
        <w:t xml:space="preserve">federated participant </w:t>
      </w:r>
      <w:r w:rsidR="001900EF">
        <w:t>telemetry</w:t>
      </w:r>
      <w:r w:rsidR="00DA3262">
        <w:t xml:space="preserve"> is included. </w:t>
      </w:r>
      <w:r w:rsidR="001445D5">
        <w:t xml:space="preserve">Although </w:t>
      </w:r>
      <w:r w:rsidR="00DA3262">
        <w:t xml:space="preserve">this can prove valuable </w:t>
      </w:r>
      <w:r w:rsidR="00654017">
        <w:t xml:space="preserve">when analyzing poor call metrics, </w:t>
      </w:r>
      <w:r w:rsidR="00C523B8">
        <w:t xml:space="preserve">client and device </w:t>
      </w:r>
      <w:r w:rsidR="00654017">
        <w:t xml:space="preserve">reports </w:t>
      </w:r>
      <w:r w:rsidR="00CF73D6">
        <w:t>require the filtering of data to a specific tenant</w:t>
      </w:r>
      <w:r w:rsidR="00827885">
        <w:t xml:space="preserve"> to exclude federated participant </w:t>
      </w:r>
      <w:r w:rsidR="00DB632A">
        <w:t>telemetry</w:t>
      </w:r>
      <w:r w:rsidR="00CF73D6">
        <w:t>.</w:t>
      </w:r>
      <w:r w:rsidR="001445D5">
        <w:t xml:space="preserve"> If you don’t know your tenant ID, you can use one of the following methods to find it</w:t>
      </w:r>
      <w:r w:rsidR="00EC4C79">
        <w:t>.</w:t>
      </w:r>
    </w:p>
    <w:p w14:paraId="5B7726EF" w14:textId="25B1FC87" w:rsidR="00DC48AB" w:rsidRPr="00111F1D" w:rsidRDefault="00DC48AB" w:rsidP="005E01A6">
      <w:pPr>
        <w:jc w:val="left"/>
      </w:pPr>
      <w:r>
        <w:t xml:space="preserve">Permission </w:t>
      </w:r>
      <w:r w:rsidR="00EC4C79">
        <w:t>r</w:t>
      </w:r>
      <w:r>
        <w:t>equirements</w:t>
      </w:r>
    </w:p>
    <w:p w14:paraId="051D8E3F" w14:textId="77777777" w:rsidR="00DC48AB" w:rsidRPr="00111F1D" w:rsidRDefault="00DC48AB" w:rsidP="005E01A6">
      <w:pPr>
        <w:pStyle w:val="ListParagraph"/>
        <w:numPr>
          <w:ilvl w:val="0"/>
          <w:numId w:val="28"/>
        </w:numPr>
        <w:jc w:val="left"/>
      </w:pPr>
      <w:r w:rsidRPr="00111F1D">
        <w:t>Global Administrator Role</w:t>
      </w:r>
    </w:p>
    <w:p w14:paraId="59E6BE2F" w14:textId="57BF9D7D" w:rsidR="00DC48AB" w:rsidRPr="00111F1D" w:rsidRDefault="00DC48AB" w:rsidP="005E01A6">
      <w:pPr>
        <w:pStyle w:val="ListParagraph"/>
        <w:numPr>
          <w:ilvl w:val="0"/>
          <w:numId w:val="28"/>
        </w:numPr>
        <w:jc w:val="left"/>
      </w:pPr>
      <w:r w:rsidRPr="00111F1D">
        <w:t>Skype for Business Admin</w:t>
      </w:r>
      <w:r>
        <w:t>istrator</w:t>
      </w:r>
      <w:r w:rsidRPr="00111F1D">
        <w:t xml:space="preserve"> Role</w:t>
      </w:r>
      <w:r w:rsidR="004879C5">
        <w:t xml:space="preserve"> </w:t>
      </w:r>
    </w:p>
    <w:p w14:paraId="33BA1B2F" w14:textId="2B8D105A" w:rsidR="00213129" w:rsidRDefault="00D07E52" w:rsidP="00DC48AB">
      <w:pPr>
        <w:pStyle w:val="Heading3"/>
      </w:pPr>
      <w:bookmarkStart w:id="73" w:name="_Toc507486777"/>
      <w:bookmarkStart w:id="74" w:name="_Toc497482059"/>
      <w:bookmarkStart w:id="75" w:name="_Toc497482950"/>
      <w:r>
        <w:t>Azure AD Portal</w:t>
      </w:r>
      <w:bookmarkEnd w:id="73"/>
    </w:p>
    <w:p w14:paraId="5DB910A7" w14:textId="38318FB9" w:rsidR="00D07E52" w:rsidRDefault="00694277" w:rsidP="005E01A6">
      <w:pPr>
        <w:pStyle w:val="ListParagraph"/>
        <w:numPr>
          <w:ilvl w:val="0"/>
          <w:numId w:val="39"/>
        </w:numPr>
        <w:jc w:val="left"/>
      </w:pPr>
      <w:r>
        <w:t xml:space="preserve">Sign </w:t>
      </w:r>
      <w:r w:rsidR="00BF0A19">
        <w:t>in to the Microsoft Azure portal</w:t>
      </w:r>
      <w:r w:rsidR="00A20810">
        <w:t xml:space="preserve">: </w:t>
      </w:r>
      <w:hyperlink r:id="rId36" w:history="1">
        <w:r w:rsidR="00A20810" w:rsidRPr="00121DD1">
          <w:rPr>
            <w:rStyle w:val="Hyperlink"/>
          </w:rPr>
          <w:t>https://portal.azure.com</w:t>
        </w:r>
      </w:hyperlink>
    </w:p>
    <w:p w14:paraId="1F646CF0" w14:textId="13548F28" w:rsidR="00A20810" w:rsidRDefault="00A20810" w:rsidP="005E01A6">
      <w:pPr>
        <w:pStyle w:val="ListParagraph"/>
        <w:numPr>
          <w:ilvl w:val="0"/>
          <w:numId w:val="39"/>
        </w:numPr>
        <w:jc w:val="left"/>
      </w:pPr>
      <w:r>
        <w:t xml:space="preserve">Select </w:t>
      </w:r>
      <w:r w:rsidRPr="00445CA4">
        <w:rPr>
          <w:b/>
        </w:rPr>
        <w:t>Azure Active Directory</w:t>
      </w:r>
      <w:r w:rsidR="00445CA4">
        <w:t>.</w:t>
      </w:r>
    </w:p>
    <w:p w14:paraId="2E04A6A8" w14:textId="6633FF5B" w:rsidR="00445CA4" w:rsidRPr="00D07E52" w:rsidRDefault="00445CA4" w:rsidP="005E01A6">
      <w:pPr>
        <w:pStyle w:val="ListParagraph"/>
        <w:numPr>
          <w:ilvl w:val="0"/>
          <w:numId w:val="39"/>
        </w:numPr>
        <w:jc w:val="left"/>
      </w:pPr>
      <w:r>
        <w:t xml:space="preserve">Under </w:t>
      </w:r>
      <w:r w:rsidRPr="00445CA4">
        <w:rPr>
          <w:b/>
        </w:rPr>
        <w:t>Manage</w:t>
      </w:r>
      <w:r>
        <w:t xml:space="preserve">, </w:t>
      </w:r>
      <w:r w:rsidR="00694277">
        <w:t xml:space="preserve">select </w:t>
      </w:r>
      <w:r w:rsidRPr="00445CA4">
        <w:rPr>
          <w:b/>
        </w:rPr>
        <w:t>Properties</w:t>
      </w:r>
      <w:r>
        <w:t xml:space="preserve">. The tenant ID is shown in the </w:t>
      </w:r>
      <w:r w:rsidRPr="00445CA4">
        <w:rPr>
          <w:b/>
        </w:rPr>
        <w:t>Directory ID</w:t>
      </w:r>
      <w:r>
        <w:t xml:space="preserve"> box.</w:t>
      </w:r>
    </w:p>
    <w:p w14:paraId="36CD845D" w14:textId="7951332B" w:rsidR="00CA5453" w:rsidRDefault="00CA5453" w:rsidP="00DC48AB">
      <w:pPr>
        <w:pStyle w:val="Heading3"/>
      </w:pPr>
      <w:bookmarkStart w:id="76" w:name="_Toc507486778"/>
      <w:r>
        <w:lastRenderedPageBreak/>
        <w:t>Azure PowerShell</w:t>
      </w:r>
      <w:bookmarkEnd w:id="76"/>
    </w:p>
    <w:p w14:paraId="3B24F59A" w14:textId="2E6537CC" w:rsidR="00CA5453" w:rsidRDefault="00602D2E" w:rsidP="005E01A6">
      <w:pPr>
        <w:pStyle w:val="ListParagraph"/>
        <w:numPr>
          <w:ilvl w:val="0"/>
          <w:numId w:val="40"/>
        </w:numPr>
        <w:jc w:val="left"/>
      </w:pPr>
      <w:hyperlink r:id="rId37" w:history="1">
        <w:r w:rsidR="00F22312" w:rsidRPr="00EB7938">
          <w:rPr>
            <w:rStyle w:val="Hyperlink"/>
          </w:rPr>
          <w:t xml:space="preserve">Install </w:t>
        </w:r>
        <w:r w:rsidR="001445D5">
          <w:rPr>
            <w:rStyle w:val="Hyperlink"/>
          </w:rPr>
          <w:t xml:space="preserve">the </w:t>
        </w:r>
        <w:r w:rsidR="00F22312" w:rsidRPr="00EB7938">
          <w:rPr>
            <w:rStyle w:val="Hyperlink"/>
          </w:rPr>
          <w:t xml:space="preserve">Microsoft Azure PowerShell </w:t>
        </w:r>
        <w:r w:rsidR="001445D5">
          <w:rPr>
            <w:rStyle w:val="Hyperlink"/>
          </w:rPr>
          <w:t xml:space="preserve">Service Management </w:t>
        </w:r>
        <w:r w:rsidR="00F22312" w:rsidRPr="00EB7938">
          <w:rPr>
            <w:rStyle w:val="Hyperlink"/>
          </w:rPr>
          <w:t>module</w:t>
        </w:r>
      </w:hyperlink>
      <w:r w:rsidR="00F22312">
        <w:t>.</w:t>
      </w:r>
    </w:p>
    <w:p w14:paraId="248CC97F" w14:textId="73D83194" w:rsidR="00EB7938" w:rsidRDefault="009A1468" w:rsidP="005E01A6">
      <w:pPr>
        <w:pStyle w:val="ListParagraph"/>
        <w:numPr>
          <w:ilvl w:val="0"/>
          <w:numId w:val="40"/>
        </w:numPr>
        <w:jc w:val="left"/>
      </w:pPr>
      <w:r w:rsidRPr="009A1468">
        <w:t>Open a</w:t>
      </w:r>
      <w:r w:rsidR="00EC4C79">
        <w:t>n</w:t>
      </w:r>
      <w:r w:rsidRPr="009A1468">
        <w:t xml:space="preserve"> Azure PowerShell command window and run the following script, entering your Office 365 credentials when prompted</w:t>
      </w:r>
      <w:r>
        <w:t>:</w:t>
      </w:r>
      <w:r w:rsidR="00EC4C79">
        <w:br/>
      </w:r>
      <w:r w:rsidRPr="00EC4C79">
        <w:rPr>
          <w:rFonts w:cstheme="minorHAnsi"/>
          <w:b/>
        </w:rPr>
        <w:t>Login-AzureRmAccount</w:t>
      </w:r>
    </w:p>
    <w:p w14:paraId="13E1B7B7" w14:textId="302E785C" w:rsidR="009A1468" w:rsidRPr="00CA5453" w:rsidRDefault="009A1468" w:rsidP="005E01A6">
      <w:pPr>
        <w:pStyle w:val="ListParagraph"/>
        <w:numPr>
          <w:ilvl w:val="0"/>
          <w:numId w:val="40"/>
        </w:numPr>
        <w:jc w:val="left"/>
      </w:pPr>
      <w:r>
        <w:t>The tenant ID is listed in the output.</w:t>
      </w:r>
    </w:p>
    <w:p w14:paraId="25F8F68C" w14:textId="77777777" w:rsidR="0022247F" w:rsidRDefault="0022247F" w:rsidP="0022247F">
      <w:pPr>
        <w:pStyle w:val="Heading3"/>
      </w:pPr>
      <w:bookmarkStart w:id="77" w:name="_Toc497482060"/>
      <w:bookmarkStart w:id="78" w:name="_Toc497482951"/>
      <w:bookmarkStart w:id="79" w:name="_Toc507486779"/>
      <w:r>
        <w:t>Skype for Business Online Admin Center</w:t>
      </w:r>
      <w:bookmarkEnd w:id="77"/>
      <w:bookmarkEnd w:id="78"/>
      <w:bookmarkEnd w:id="79"/>
    </w:p>
    <w:p w14:paraId="5B1717B9" w14:textId="47F2EDB5" w:rsidR="0022247F" w:rsidRDefault="00EC4C79" w:rsidP="005E01A6">
      <w:pPr>
        <w:pStyle w:val="ListParagraph"/>
        <w:numPr>
          <w:ilvl w:val="0"/>
          <w:numId w:val="26"/>
        </w:numPr>
        <w:jc w:val="left"/>
      </w:pPr>
      <w:r>
        <w:t xml:space="preserve">Go </w:t>
      </w:r>
      <w:r w:rsidR="0022247F">
        <w:t xml:space="preserve">to </w:t>
      </w:r>
      <w:hyperlink r:id="rId38" w:history="1">
        <w:r w:rsidR="0022247F" w:rsidRPr="009D499A">
          <w:rPr>
            <w:rStyle w:val="Hyperlink"/>
          </w:rPr>
          <w:t>https://portal.office.com</w:t>
        </w:r>
      </w:hyperlink>
    </w:p>
    <w:p w14:paraId="1FF5FD42" w14:textId="4D9604CE" w:rsidR="0022247F" w:rsidRDefault="00694277" w:rsidP="005E01A6">
      <w:pPr>
        <w:pStyle w:val="ListParagraph"/>
        <w:numPr>
          <w:ilvl w:val="0"/>
          <w:numId w:val="26"/>
        </w:numPr>
        <w:jc w:val="left"/>
      </w:pPr>
      <w:r>
        <w:t xml:space="preserve">Sign </w:t>
      </w:r>
      <w:r w:rsidR="0022247F">
        <w:t>in with your tenant administrator organizational account.</w:t>
      </w:r>
    </w:p>
    <w:p w14:paraId="3B0199C7" w14:textId="77777777" w:rsidR="0022247F" w:rsidRDefault="0022247F" w:rsidP="005E01A6">
      <w:pPr>
        <w:pStyle w:val="ListParagraph"/>
        <w:numPr>
          <w:ilvl w:val="0"/>
          <w:numId w:val="26"/>
        </w:numPr>
        <w:jc w:val="left"/>
      </w:pPr>
      <w:r>
        <w:t xml:space="preserve">Select </w:t>
      </w:r>
      <w:r w:rsidRPr="00013B31">
        <w:rPr>
          <w:b/>
        </w:rPr>
        <w:t>Skype for Business</w:t>
      </w:r>
      <w:r>
        <w:t xml:space="preserve"> under </w:t>
      </w:r>
      <w:r w:rsidRPr="00013B31">
        <w:rPr>
          <w:b/>
        </w:rPr>
        <w:t>Admin Centers</w:t>
      </w:r>
      <w:r>
        <w:t>.</w:t>
      </w:r>
    </w:p>
    <w:p w14:paraId="4775481A" w14:textId="0F433AB1" w:rsidR="0022247F" w:rsidRPr="00111F1D" w:rsidRDefault="0022247F" w:rsidP="005E01A6">
      <w:pPr>
        <w:pStyle w:val="ListParagraph"/>
        <w:numPr>
          <w:ilvl w:val="0"/>
          <w:numId w:val="26"/>
        </w:numPr>
        <w:jc w:val="left"/>
      </w:pPr>
      <w:r>
        <w:t xml:space="preserve">The </w:t>
      </w:r>
      <w:r w:rsidR="00EC4C79">
        <w:t>t</w:t>
      </w:r>
      <w:r>
        <w:t xml:space="preserve">enant ID is listed as </w:t>
      </w:r>
      <w:r w:rsidRPr="00111F1D">
        <w:rPr>
          <w:b/>
        </w:rPr>
        <w:t>Organization ID</w:t>
      </w:r>
      <w:r>
        <w:t xml:space="preserve"> on the </w:t>
      </w:r>
      <w:r w:rsidRPr="00013B31">
        <w:t>Welcome</w:t>
      </w:r>
      <w:r>
        <w:t xml:space="preserve"> page.</w:t>
      </w:r>
    </w:p>
    <w:p w14:paraId="041AECDE" w14:textId="04DB5601" w:rsidR="00DC48AB" w:rsidRDefault="00DC48AB" w:rsidP="00DC48AB">
      <w:pPr>
        <w:pStyle w:val="Heading3"/>
      </w:pPr>
      <w:bookmarkStart w:id="80" w:name="_Toc507486780"/>
      <w:r>
        <w:t xml:space="preserve">Skype for Business Online </w:t>
      </w:r>
      <w:r w:rsidR="00EC4C79">
        <w:t xml:space="preserve">using </w:t>
      </w:r>
      <w:r>
        <w:t>PowerShell</w:t>
      </w:r>
      <w:bookmarkEnd w:id="74"/>
      <w:bookmarkEnd w:id="75"/>
      <w:bookmarkEnd w:id="80"/>
    </w:p>
    <w:p w14:paraId="17FDA152" w14:textId="6D7F23AD" w:rsidR="00DC48AB" w:rsidRDefault="00602D2E" w:rsidP="005E01A6">
      <w:pPr>
        <w:pStyle w:val="ListParagraph"/>
        <w:numPr>
          <w:ilvl w:val="0"/>
          <w:numId w:val="27"/>
        </w:numPr>
        <w:jc w:val="left"/>
      </w:pPr>
      <w:hyperlink r:id="rId39" w:history="1">
        <w:r w:rsidR="00DC48AB" w:rsidRPr="00B96F77">
          <w:rPr>
            <w:rStyle w:val="Hyperlink"/>
          </w:rPr>
          <w:t>Connect to Skype for Business Online via PowerShell</w:t>
        </w:r>
      </w:hyperlink>
      <w:r w:rsidR="00EC4C79">
        <w:rPr>
          <w:rStyle w:val="Hyperlink"/>
        </w:rPr>
        <w:t>.</w:t>
      </w:r>
    </w:p>
    <w:p w14:paraId="782281C1" w14:textId="212F4256" w:rsidR="00DC48AB" w:rsidRDefault="00DC48AB" w:rsidP="005E01A6">
      <w:pPr>
        <w:pStyle w:val="ListParagraph"/>
        <w:numPr>
          <w:ilvl w:val="0"/>
          <w:numId w:val="27"/>
        </w:numPr>
        <w:jc w:val="left"/>
      </w:pPr>
      <w:r w:rsidRPr="00111F1D">
        <w:t>Run the following command:</w:t>
      </w:r>
      <w:r w:rsidR="00EC4C79">
        <w:br/>
      </w:r>
      <w:r w:rsidRPr="00013B31">
        <w:rPr>
          <w:rFonts w:cstheme="minorHAnsi"/>
          <w:b/>
        </w:rPr>
        <w:t>(Get-cstenant).tenantid</w:t>
      </w:r>
    </w:p>
    <w:p w14:paraId="5ED8C771" w14:textId="74B9D8E5" w:rsidR="00DC48AB" w:rsidRPr="00111F1D" w:rsidRDefault="00DC48AB" w:rsidP="005E01A6">
      <w:pPr>
        <w:pStyle w:val="ListParagraph"/>
        <w:numPr>
          <w:ilvl w:val="0"/>
          <w:numId w:val="27"/>
        </w:numPr>
        <w:jc w:val="left"/>
      </w:pPr>
      <w:r>
        <w:t xml:space="preserve">The </w:t>
      </w:r>
      <w:r w:rsidR="00EC4C79">
        <w:t>t</w:t>
      </w:r>
      <w:r>
        <w:t xml:space="preserve">enant ID </w:t>
      </w:r>
      <w:r w:rsidR="00EC4C79">
        <w:t>is</w:t>
      </w:r>
      <w:r>
        <w:t xml:space="preserve"> displayed as a G</w:t>
      </w:r>
      <w:r w:rsidR="002D0270">
        <w:t>UID</w:t>
      </w:r>
      <w:r>
        <w:t>.</w:t>
      </w:r>
    </w:p>
    <w:p w14:paraId="58B2FC20" w14:textId="314726FE" w:rsidR="004C1D78" w:rsidRDefault="007E5C9B" w:rsidP="00DC48AB">
      <w:pPr>
        <w:pStyle w:val="Heading2"/>
      </w:pPr>
      <w:bookmarkStart w:id="81" w:name="_Toc497482061"/>
      <w:bookmarkStart w:id="82" w:name="_Toc497482952"/>
      <w:bookmarkStart w:id="83" w:name="_Toc507486781"/>
      <w:r>
        <w:t>Teams vs. Skype for Business</w:t>
      </w:r>
      <w:bookmarkEnd w:id="81"/>
      <w:bookmarkEnd w:id="82"/>
      <w:bookmarkEnd w:id="83"/>
    </w:p>
    <w:p w14:paraId="0C0433D7" w14:textId="02955D4B" w:rsidR="0099227C" w:rsidRDefault="005C0762" w:rsidP="005E01A6">
      <w:pPr>
        <w:jc w:val="left"/>
      </w:pPr>
      <w:r>
        <w:t xml:space="preserve">CQD can report on both Teams and Skype for Business </w:t>
      </w:r>
      <w:r w:rsidR="00892AE5">
        <w:t>telemetry</w:t>
      </w:r>
      <w:r w:rsidR="00FF5F45">
        <w:t>.</w:t>
      </w:r>
      <w:r w:rsidR="009E5297">
        <w:t xml:space="preserve"> However, there </w:t>
      </w:r>
      <w:r w:rsidR="00694277">
        <w:t xml:space="preserve">might </w:t>
      </w:r>
      <w:r w:rsidR="009E5297">
        <w:t xml:space="preserve">be times when you want to </w:t>
      </w:r>
      <w:r w:rsidR="00504B35">
        <w:t xml:space="preserve">develop a report to look at Teams </w:t>
      </w:r>
      <w:r w:rsidR="00892AE5">
        <w:t xml:space="preserve">telemetry </w:t>
      </w:r>
      <w:r w:rsidR="00504B35">
        <w:t xml:space="preserve">separate from Skype for Business. </w:t>
      </w:r>
    </w:p>
    <w:p w14:paraId="6A35CB5A" w14:textId="3728B501" w:rsidR="00F50D46" w:rsidRDefault="00F50D46" w:rsidP="00B668D3">
      <w:pPr>
        <w:pStyle w:val="Heading3"/>
      </w:pPr>
      <w:bookmarkStart w:id="84" w:name="_Toc497482062"/>
      <w:bookmarkStart w:id="85" w:name="_Toc497482953"/>
      <w:bookmarkStart w:id="86" w:name="_Toc507486782"/>
      <w:r>
        <w:t xml:space="preserve">Summary </w:t>
      </w:r>
      <w:r w:rsidR="00EC4C79">
        <w:t>r</w:t>
      </w:r>
      <w:r>
        <w:t>eports</w:t>
      </w:r>
      <w:bookmarkEnd w:id="84"/>
      <w:bookmarkEnd w:id="85"/>
      <w:bookmarkEnd w:id="86"/>
    </w:p>
    <w:p w14:paraId="12A939FD" w14:textId="2E371FBD" w:rsidR="00F50D46" w:rsidRDefault="00B668D3" w:rsidP="005E01A6">
      <w:pPr>
        <w:jc w:val="left"/>
      </w:pPr>
      <w:r>
        <w:t xml:space="preserve">To modify the summary reports page to look at only Teams or Skype for Business, select the </w:t>
      </w:r>
      <w:r w:rsidRPr="00013B31">
        <w:rPr>
          <w:b/>
        </w:rPr>
        <w:t>Product Filter</w:t>
      </w:r>
      <w:r>
        <w:t xml:space="preserve"> drop</w:t>
      </w:r>
      <w:r w:rsidR="00EC4C79">
        <w:t>-</w:t>
      </w:r>
      <w:r>
        <w:t>down menu from the top of the screen</w:t>
      </w:r>
      <w:r w:rsidR="00EC4C79">
        <w:t>,</w:t>
      </w:r>
      <w:r>
        <w:t xml:space="preserve"> and </w:t>
      </w:r>
      <w:r w:rsidR="00EC4C79">
        <w:t xml:space="preserve">then </w:t>
      </w:r>
      <w:r>
        <w:t xml:space="preserve">select the product </w:t>
      </w:r>
      <w:r w:rsidR="00EC4C79">
        <w:t>you want</w:t>
      </w:r>
      <w:r>
        <w:t>.</w:t>
      </w:r>
    </w:p>
    <w:p w14:paraId="3303F145" w14:textId="77777777" w:rsidR="0099227C" w:rsidRDefault="003B7926" w:rsidP="00C0279B">
      <w:pPr>
        <w:pStyle w:val="Figure"/>
      </w:pPr>
      <w:r>
        <w:drawing>
          <wp:inline distT="0" distB="0" distL="0" distR="0" wp14:anchorId="63C48D55" wp14:editId="5795C724">
            <wp:extent cx="3831590" cy="1437005"/>
            <wp:effectExtent l="57150" t="57150" r="111760" b="106045"/>
            <wp:docPr id="9" name="Picture 9" descr="Screenshot of the Call Quality Dashboard reflecting a drop down menu showing the option to filter b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1590" cy="14370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DBA024" w14:textId="3C7AA33E" w:rsidR="00B668D3" w:rsidRDefault="0099227C" w:rsidP="00CD3BBA">
      <w:pPr>
        <w:pStyle w:val="Caption"/>
      </w:pPr>
      <w:r>
        <w:t xml:space="preserve">Figure </w:t>
      </w:r>
      <w:r w:rsidR="00F145E1">
        <w:fldChar w:fldCharType="begin"/>
      </w:r>
      <w:r w:rsidR="00F145E1">
        <w:instrText xml:space="preserve"> SEQ Figure \* ARABIC </w:instrText>
      </w:r>
      <w:r w:rsidR="00F145E1">
        <w:fldChar w:fldCharType="separate"/>
      </w:r>
      <w:r w:rsidR="0019388C">
        <w:rPr>
          <w:noProof/>
        </w:rPr>
        <w:t>5</w:t>
      </w:r>
      <w:r w:rsidR="00F145E1">
        <w:rPr>
          <w:noProof/>
        </w:rPr>
        <w:fldChar w:fldCharType="end"/>
      </w:r>
      <w:r>
        <w:t xml:space="preserve"> - Select a Product Filter</w:t>
      </w:r>
    </w:p>
    <w:p w14:paraId="7B95E96D" w14:textId="13C959EC" w:rsidR="0099227C" w:rsidRDefault="009D61DC" w:rsidP="00116683">
      <w:pPr>
        <w:pStyle w:val="Heading3"/>
      </w:pPr>
      <w:bookmarkStart w:id="87" w:name="_Toc497482063"/>
      <w:bookmarkStart w:id="88" w:name="_Toc497482954"/>
      <w:bookmarkStart w:id="89" w:name="_Toc507486783"/>
      <w:r>
        <w:t xml:space="preserve">Detailed </w:t>
      </w:r>
      <w:r w:rsidR="00EC4C79">
        <w:t>r</w:t>
      </w:r>
      <w:r>
        <w:t>eports</w:t>
      </w:r>
      <w:bookmarkEnd w:id="87"/>
      <w:bookmarkEnd w:id="88"/>
      <w:bookmarkEnd w:id="89"/>
    </w:p>
    <w:p w14:paraId="34B43249" w14:textId="0EB28BEE" w:rsidR="009D61DC" w:rsidRDefault="00116683" w:rsidP="005E01A6">
      <w:pPr>
        <w:jc w:val="left"/>
      </w:pPr>
      <w:r>
        <w:t xml:space="preserve">To filter a detailed report, </w:t>
      </w:r>
      <w:r w:rsidR="00446229">
        <w:t>a</w:t>
      </w:r>
      <w:r>
        <w:t xml:space="preserve">dd </w:t>
      </w:r>
      <w:r w:rsidR="00446229">
        <w:t xml:space="preserve">the </w:t>
      </w:r>
      <w:r w:rsidR="00EC4C79">
        <w:t>f</w:t>
      </w:r>
      <w:r>
        <w:t>ilter</w:t>
      </w:r>
      <w:r w:rsidR="00446229" w:rsidRPr="00013B31">
        <w:rPr>
          <w:b/>
        </w:rPr>
        <w:t xml:space="preserve"> Is Teams</w:t>
      </w:r>
      <w:r w:rsidR="00446229">
        <w:t xml:space="preserve"> to the report and set it to True or False. </w:t>
      </w:r>
      <w:r w:rsidR="00C6522B">
        <w:t>For more information, see</w:t>
      </w:r>
      <w:r w:rsidR="00446229">
        <w:t xml:space="preserve"> </w:t>
      </w:r>
      <w:hyperlink w:anchor="_Editing_Reports" w:history="1">
        <w:r w:rsidR="00446229" w:rsidRPr="00FE6289">
          <w:rPr>
            <w:rStyle w:val="Hyperlink"/>
          </w:rPr>
          <w:t>Editing Report</w:t>
        </w:r>
        <w:r w:rsidR="006E6A5B" w:rsidRPr="00FE6289">
          <w:rPr>
            <w:rStyle w:val="Hyperlink"/>
          </w:rPr>
          <w:t>s</w:t>
        </w:r>
      </w:hyperlink>
      <w:r w:rsidR="00446229">
        <w:t xml:space="preserve"> </w:t>
      </w:r>
      <w:r w:rsidR="00FE6289">
        <w:t>later in this section</w:t>
      </w:r>
      <w:r w:rsidR="006E6A5B">
        <w:t>.</w:t>
      </w:r>
    </w:p>
    <w:p w14:paraId="559C371C" w14:textId="77777777" w:rsidR="003A06D7" w:rsidRDefault="00935C11" w:rsidP="00C0279B">
      <w:pPr>
        <w:pStyle w:val="Figure"/>
        <w:spacing w:after="0"/>
      </w:pPr>
      <w:r>
        <w:drawing>
          <wp:inline distT="0" distB="0" distL="0" distR="0" wp14:anchorId="1535668E" wp14:editId="0DD14B56">
            <wp:extent cx="3672517" cy="2271712"/>
            <wp:effectExtent l="57150" t="57150" r="118745" b="109855"/>
            <wp:docPr id="22" name="Picture 22" descr="Screenshot of the Call Quality Dashboard depicting the filer that can be added to a detail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9405" cy="22883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73FCE65" w14:textId="544F4B60" w:rsidR="00FE6289" w:rsidRPr="0099227C" w:rsidRDefault="003A06D7" w:rsidP="00FE76D3">
      <w:pPr>
        <w:pStyle w:val="Caption"/>
      </w:pPr>
      <w:r>
        <w:t xml:space="preserve">Figure </w:t>
      </w:r>
      <w:r w:rsidR="00F145E1">
        <w:fldChar w:fldCharType="begin"/>
      </w:r>
      <w:r w:rsidR="00F145E1">
        <w:instrText xml:space="preserve"> SEQ Figure \* ARABIC </w:instrText>
      </w:r>
      <w:r w:rsidR="00F145E1">
        <w:fldChar w:fldCharType="separate"/>
      </w:r>
      <w:r w:rsidR="0019388C">
        <w:rPr>
          <w:noProof/>
        </w:rPr>
        <w:t>6</w:t>
      </w:r>
      <w:r w:rsidR="00F145E1">
        <w:rPr>
          <w:noProof/>
        </w:rPr>
        <w:fldChar w:fldCharType="end"/>
      </w:r>
      <w:r>
        <w:t xml:space="preserve"> - Adding a Microsoft Teams filter to a report</w:t>
      </w:r>
    </w:p>
    <w:p w14:paraId="77F1A0BF" w14:textId="3B3EBF43" w:rsidR="00F4624F" w:rsidRDefault="00F4624F" w:rsidP="00F4624F">
      <w:pPr>
        <w:pStyle w:val="Heading2"/>
      </w:pPr>
      <w:bookmarkStart w:id="90" w:name="_Toc497482064"/>
      <w:bookmarkStart w:id="91" w:name="_Toc497482955"/>
      <w:bookmarkStart w:id="92" w:name="_Toc507486784"/>
      <w:r>
        <w:lastRenderedPageBreak/>
        <w:t xml:space="preserve">Dimensions, </w:t>
      </w:r>
      <w:r w:rsidR="00BA7FAE">
        <w:t>m</w:t>
      </w:r>
      <w:r>
        <w:t>easures</w:t>
      </w:r>
      <w:r w:rsidR="00BA7FAE">
        <w:t>,</w:t>
      </w:r>
      <w:r>
        <w:t xml:space="preserve"> and </w:t>
      </w:r>
      <w:r w:rsidR="00BA7FAE">
        <w:t>f</w:t>
      </w:r>
      <w:r>
        <w:t>ilters</w:t>
      </w:r>
      <w:bookmarkEnd w:id="90"/>
      <w:bookmarkEnd w:id="91"/>
      <w:bookmarkEnd w:id="92"/>
    </w:p>
    <w:p w14:paraId="0BB0BF98" w14:textId="713C4920" w:rsidR="00F4624F" w:rsidRPr="007603AB" w:rsidRDefault="00F4624F" w:rsidP="005E01A6">
      <w:pPr>
        <w:jc w:val="left"/>
      </w:pPr>
      <w:r w:rsidRPr="007603AB">
        <w:t xml:space="preserve">A well-formed </w:t>
      </w:r>
      <w:r>
        <w:t xml:space="preserve">CQD </w:t>
      </w:r>
      <w:r w:rsidRPr="007603AB">
        <w:t xml:space="preserve">query contains all three of </w:t>
      </w:r>
      <w:r>
        <w:t xml:space="preserve">the following </w:t>
      </w:r>
      <w:r w:rsidRPr="007603AB">
        <w:t>parameters</w:t>
      </w:r>
      <w:r w:rsidR="00EC4C79">
        <w:t>:</w:t>
      </w:r>
    </w:p>
    <w:p w14:paraId="16B2D59B" w14:textId="30CE3E06" w:rsidR="00F4624F" w:rsidRPr="00DC0724" w:rsidRDefault="00F4624F" w:rsidP="005E01A6">
      <w:pPr>
        <w:pStyle w:val="ListParagraph"/>
        <w:numPr>
          <w:ilvl w:val="0"/>
          <w:numId w:val="22"/>
        </w:numPr>
        <w:jc w:val="left"/>
      </w:pPr>
      <w:r w:rsidRPr="008A0452">
        <w:rPr>
          <w:b/>
        </w:rPr>
        <w:t>Dimension</w:t>
      </w:r>
      <w:r w:rsidR="0062388F">
        <w:rPr>
          <w:b/>
        </w:rPr>
        <w:t>:</w:t>
      </w:r>
      <w:r w:rsidRPr="00DC0724">
        <w:t xml:space="preserve"> </w:t>
      </w:r>
      <w:r w:rsidR="00EF4FD1" w:rsidRPr="00DC0724">
        <w:t>How I want to pivot on the data.</w:t>
      </w:r>
      <w:r w:rsidR="008658D8" w:rsidRPr="00DC0724">
        <w:t xml:space="preserve"> </w:t>
      </w:r>
    </w:p>
    <w:p w14:paraId="65B9554D" w14:textId="732E2725" w:rsidR="00F4624F" w:rsidRPr="00DC0724" w:rsidRDefault="00F4624F" w:rsidP="005E01A6">
      <w:pPr>
        <w:pStyle w:val="ListParagraph"/>
        <w:numPr>
          <w:ilvl w:val="0"/>
          <w:numId w:val="22"/>
        </w:numPr>
        <w:jc w:val="left"/>
      </w:pPr>
      <w:r w:rsidRPr="008A0452">
        <w:rPr>
          <w:b/>
        </w:rPr>
        <w:t>Measure</w:t>
      </w:r>
      <w:r w:rsidR="0062388F">
        <w:rPr>
          <w:b/>
        </w:rPr>
        <w:t>:</w:t>
      </w:r>
      <w:r w:rsidRPr="00DC0724">
        <w:t xml:space="preserve"> </w:t>
      </w:r>
      <w:r w:rsidR="00EF4FD1" w:rsidRPr="00DC0724">
        <w:t>What I want to report on.</w:t>
      </w:r>
    </w:p>
    <w:p w14:paraId="120A5B71" w14:textId="601C2DE6" w:rsidR="00F4624F" w:rsidRPr="00DC0724" w:rsidRDefault="00F4624F" w:rsidP="005E01A6">
      <w:pPr>
        <w:pStyle w:val="ListParagraph"/>
        <w:numPr>
          <w:ilvl w:val="0"/>
          <w:numId w:val="22"/>
        </w:numPr>
        <w:jc w:val="left"/>
      </w:pPr>
      <w:r w:rsidRPr="008A0452">
        <w:rPr>
          <w:b/>
        </w:rPr>
        <w:t>Filter</w:t>
      </w:r>
      <w:r w:rsidR="0062388F">
        <w:rPr>
          <w:b/>
        </w:rPr>
        <w:t>:</w:t>
      </w:r>
      <w:r w:rsidRPr="00DC0724">
        <w:t xml:space="preserve"> </w:t>
      </w:r>
      <w:r w:rsidR="0062388F">
        <w:t>How do I want to r</w:t>
      </w:r>
      <w:r w:rsidR="00EF4FD1" w:rsidRPr="00DC0724">
        <w:t xml:space="preserve">educe the data set </w:t>
      </w:r>
      <w:r w:rsidR="0062388F">
        <w:t xml:space="preserve">the query </w:t>
      </w:r>
      <w:r w:rsidR="00EF4FD1" w:rsidRPr="00DC0724">
        <w:t>return</w:t>
      </w:r>
      <w:r w:rsidR="0062388F">
        <w:t>s</w:t>
      </w:r>
      <w:r w:rsidR="00EF4FD1" w:rsidRPr="00DC0724">
        <w:t>.</w:t>
      </w:r>
    </w:p>
    <w:p w14:paraId="1DF4EE7C" w14:textId="47234EF4" w:rsidR="005B4CB7" w:rsidRDefault="0005097F" w:rsidP="005E01A6">
      <w:pPr>
        <w:jc w:val="left"/>
      </w:pPr>
      <w:r>
        <w:t xml:space="preserve">Another way to look at this is </w:t>
      </w:r>
      <w:r w:rsidR="005B4CB7">
        <w:t>a</w:t>
      </w:r>
      <w:r w:rsidR="005B4CB7" w:rsidRPr="005B4CB7">
        <w:t xml:space="preserve"> </w:t>
      </w:r>
      <w:r w:rsidR="0062388F">
        <w:t>d</w:t>
      </w:r>
      <w:r w:rsidR="005B4CB7" w:rsidRPr="005B4CB7">
        <w:t xml:space="preserve">imension is the grouping function, a </w:t>
      </w:r>
      <w:r w:rsidR="0062388F">
        <w:t>m</w:t>
      </w:r>
      <w:r w:rsidR="005B4CB7" w:rsidRPr="005B4CB7">
        <w:t>easure is the data I’m interested in</w:t>
      </w:r>
      <w:r w:rsidR="0062388F">
        <w:t>,</w:t>
      </w:r>
      <w:r w:rsidR="005B4CB7" w:rsidRPr="005B4CB7">
        <w:t xml:space="preserve"> and a filter is </w:t>
      </w:r>
      <w:r w:rsidR="0062388F">
        <w:t>how I want</w:t>
      </w:r>
      <w:r w:rsidR="005B4CB7" w:rsidRPr="005B4CB7">
        <w:t xml:space="preserve"> to narrow down the results </w:t>
      </w:r>
      <w:r w:rsidR="00A715F0">
        <w:t xml:space="preserve">to </w:t>
      </w:r>
      <w:r w:rsidR="0062388F">
        <w:t>those that are relevant to my query</w:t>
      </w:r>
      <w:r w:rsidR="005B4CB7" w:rsidRPr="005B4CB7">
        <w:t xml:space="preserve">. </w:t>
      </w:r>
    </w:p>
    <w:p w14:paraId="3262CA2E" w14:textId="6E56A947" w:rsidR="00F4624F" w:rsidRDefault="00F4624F" w:rsidP="005E01A6">
      <w:pPr>
        <w:jc w:val="left"/>
      </w:pPr>
      <w:r w:rsidRPr="007603AB">
        <w:t xml:space="preserve">An example of a well-formed query </w:t>
      </w:r>
      <w:r w:rsidR="0062388F">
        <w:t>is</w:t>
      </w:r>
      <w:r w:rsidRPr="007603AB">
        <w:t xml:space="preserve"> "Show me Poor Streams [Measure] by Subnet [Dimension] for Building 6 [Filter]."</w:t>
      </w:r>
    </w:p>
    <w:p w14:paraId="12F30F2B" w14:textId="132A7256" w:rsidR="00F4624F" w:rsidRDefault="00F4624F" w:rsidP="005E01A6">
      <w:pPr>
        <w:jc w:val="left"/>
      </w:pPr>
      <w:r>
        <w:t>For more information</w:t>
      </w:r>
      <w:r w:rsidR="0062388F">
        <w:t>,</w:t>
      </w:r>
      <w:r>
        <w:t xml:space="preserve"> </w:t>
      </w:r>
      <w:r w:rsidR="0062388F">
        <w:t>see</w:t>
      </w:r>
      <w:r>
        <w:t xml:space="preserve"> </w:t>
      </w:r>
      <w:hyperlink r:id="rId42" w:history="1">
        <w:r w:rsidR="0062388F">
          <w:rPr>
            <w:rStyle w:val="Hyperlink"/>
          </w:rPr>
          <w:t>Dimensions and measures available in CQD</w:t>
        </w:r>
      </w:hyperlink>
      <w:r>
        <w:t>.</w:t>
      </w:r>
    </w:p>
    <w:p w14:paraId="32A611A1" w14:textId="6F3000DC" w:rsidR="00F876AC" w:rsidRDefault="0062388F" w:rsidP="005E01A6">
      <w:pPr>
        <w:jc w:val="left"/>
      </w:pPr>
      <w:r>
        <w:t>For d</w:t>
      </w:r>
      <w:r w:rsidR="00F876AC">
        <w:t xml:space="preserve">imensions, </w:t>
      </w:r>
      <w:r>
        <w:t>m</w:t>
      </w:r>
      <w:r w:rsidR="00F876AC">
        <w:t>easure</w:t>
      </w:r>
      <w:r>
        <w:t>s,</w:t>
      </w:r>
      <w:r w:rsidR="00F876AC">
        <w:t xml:space="preserve"> and </w:t>
      </w:r>
      <w:r>
        <w:t>f</w:t>
      </w:r>
      <w:r w:rsidR="00F876AC">
        <w:t>ilters for the reports used in the CQD template</w:t>
      </w:r>
      <w:r w:rsidR="005B0F97">
        <w:t>s</w:t>
      </w:r>
      <w:r>
        <w:t>,</w:t>
      </w:r>
      <w:r w:rsidR="002107FA">
        <w:t xml:space="preserve"> </w:t>
      </w:r>
      <w:r>
        <w:t>see</w:t>
      </w:r>
      <w:r w:rsidR="00F876AC">
        <w:t xml:space="preserve"> the </w:t>
      </w:r>
      <w:hyperlink w:anchor="_Dimensions,_Measures_and" w:history="1">
        <w:r w:rsidR="00F876AC" w:rsidRPr="00F876AC">
          <w:rPr>
            <w:rStyle w:val="Hyperlink"/>
          </w:rPr>
          <w:t>Appendix</w:t>
        </w:r>
      </w:hyperlink>
      <w:r w:rsidR="00F876AC">
        <w:t>.</w:t>
      </w:r>
    </w:p>
    <w:p w14:paraId="416B431B" w14:textId="1F9DEB3D" w:rsidR="00DC48AB" w:rsidRPr="00D27FF3" w:rsidRDefault="00DC48AB" w:rsidP="00DC48AB">
      <w:pPr>
        <w:pStyle w:val="Heading2"/>
      </w:pPr>
      <w:bookmarkStart w:id="93" w:name="_Toc497482065"/>
      <w:bookmarkStart w:id="94" w:name="_Toc497482956"/>
      <w:bookmarkStart w:id="95" w:name="_Toc507486785"/>
      <w:r>
        <w:t xml:space="preserve">First vs. </w:t>
      </w:r>
      <w:r w:rsidR="00BA7FAE">
        <w:t>s</w:t>
      </w:r>
      <w:r>
        <w:t>econd</w:t>
      </w:r>
      <w:bookmarkEnd w:id="93"/>
      <w:bookmarkEnd w:id="94"/>
      <w:bookmarkEnd w:id="95"/>
      <w:r>
        <w:t xml:space="preserve"> </w:t>
      </w:r>
    </w:p>
    <w:p w14:paraId="4AFA4D48" w14:textId="53EAC8BE" w:rsidR="00DC48AB" w:rsidRPr="00963C82" w:rsidRDefault="00DC48AB" w:rsidP="005E01A6">
      <w:pPr>
        <w:jc w:val="left"/>
      </w:pPr>
      <w:r w:rsidRPr="00963C82">
        <w:t xml:space="preserve">Many of the dimensions and measures in </w:t>
      </w:r>
      <w:r>
        <w:t>CQD</w:t>
      </w:r>
      <w:r w:rsidRPr="00963C82">
        <w:t xml:space="preserve"> are </w:t>
      </w:r>
      <w:r w:rsidR="00030F18">
        <w:t>classified</w:t>
      </w:r>
      <w:r w:rsidR="00030F18" w:rsidRPr="00963C82">
        <w:t xml:space="preserve"> </w:t>
      </w:r>
      <w:r w:rsidRPr="00963C82">
        <w:t xml:space="preserve">as </w:t>
      </w:r>
      <w:r w:rsidR="00BC2837">
        <w:t>f</w:t>
      </w:r>
      <w:r w:rsidRPr="00963C82">
        <w:t xml:space="preserve">irst or </w:t>
      </w:r>
      <w:r w:rsidR="00BC2837">
        <w:t>s</w:t>
      </w:r>
      <w:r w:rsidRPr="00963C82">
        <w:t xml:space="preserve">econd. </w:t>
      </w:r>
      <w:r w:rsidRPr="00610A9E">
        <w:t xml:space="preserve">CQD doesn’t use </w:t>
      </w:r>
      <w:r w:rsidR="00BC2837">
        <w:t>c</w:t>
      </w:r>
      <w:r w:rsidRPr="00610A9E">
        <w:t>aller/</w:t>
      </w:r>
      <w:r w:rsidR="00BC2837">
        <w:t>c</w:t>
      </w:r>
      <w:r w:rsidRPr="00610A9E">
        <w:t>allee fields</w:t>
      </w:r>
      <w:r w:rsidR="00BC2837">
        <w:t>—t</w:t>
      </w:r>
      <w:r w:rsidRPr="00CE54C0">
        <w:t xml:space="preserve">hese have been renamed </w:t>
      </w:r>
      <w:r w:rsidR="00BC2837">
        <w:t>f</w:t>
      </w:r>
      <w:r w:rsidRPr="00CE54C0">
        <w:t>irst and Second because there are intervening steps between the caller and callee.</w:t>
      </w:r>
      <w:r>
        <w:t xml:space="preserve"> </w:t>
      </w:r>
      <w:r w:rsidRPr="00963C82">
        <w:t>The following logic determines which endpoint involved in the stream or call is labeled as first</w:t>
      </w:r>
      <w:r w:rsidR="00BC2837">
        <w:t>:</w:t>
      </w:r>
    </w:p>
    <w:p w14:paraId="7F73A143" w14:textId="0C75E216" w:rsidR="00DC48AB" w:rsidRPr="00DC0724" w:rsidRDefault="00DC48AB" w:rsidP="005E01A6">
      <w:pPr>
        <w:pStyle w:val="ListParagraph"/>
        <w:numPr>
          <w:ilvl w:val="0"/>
          <w:numId w:val="21"/>
        </w:numPr>
        <w:jc w:val="left"/>
      </w:pPr>
      <w:r w:rsidRPr="00013B31">
        <w:t>First</w:t>
      </w:r>
      <w:r w:rsidRPr="00DC0724">
        <w:t xml:space="preserve"> will always be a </w:t>
      </w:r>
      <w:r w:rsidR="00BC2837">
        <w:t>s</w:t>
      </w:r>
      <w:r w:rsidRPr="00DC0724">
        <w:t>erver endpoint (</w:t>
      </w:r>
      <w:r w:rsidR="000B4F8C">
        <w:t>Conference Server</w:t>
      </w:r>
      <w:r w:rsidRPr="00DC0724">
        <w:t xml:space="preserve">, Mediation Server, </w:t>
      </w:r>
      <w:r w:rsidR="00BC2837">
        <w:t>and so on</w:t>
      </w:r>
      <w:r w:rsidRPr="00DC0724">
        <w:t xml:space="preserve">) if a </w:t>
      </w:r>
      <w:r w:rsidR="00BC2837">
        <w:t>s</w:t>
      </w:r>
      <w:r w:rsidRPr="00DC0724">
        <w:t>erver is involved in the stream</w:t>
      </w:r>
      <w:r w:rsidR="00BC2837">
        <w:t xml:space="preserve"> or </w:t>
      </w:r>
      <w:r w:rsidRPr="00DC0724">
        <w:t>call.</w:t>
      </w:r>
    </w:p>
    <w:p w14:paraId="11FE8CF1" w14:textId="3F8F927D" w:rsidR="00DC48AB" w:rsidRPr="00DC0724" w:rsidRDefault="00DC48AB" w:rsidP="005E01A6">
      <w:pPr>
        <w:pStyle w:val="ListParagraph"/>
        <w:numPr>
          <w:ilvl w:val="0"/>
          <w:numId w:val="21"/>
        </w:numPr>
        <w:jc w:val="left"/>
      </w:pPr>
      <w:r w:rsidRPr="00013B31">
        <w:t>Second</w:t>
      </w:r>
      <w:r w:rsidRPr="00DC0724">
        <w:t xml:space="preserve"> will always be a </w:t>
      </w:r>
      <w:r w:rsidR="00BC2837">
        <w:t>c</w:t>
      </w:r>
      <w:r w:rsidRPr="00DC0724">
        <w:t xml:space="preserve">lient endpoint unless the stream is between two </w:t>
      </w:r>
      <w:r w:rsidR="00BC2837">
        <w:t>s</w:t>
      </w:r>
      <w:r w:rsidRPr="00DC0724">
        <w:t>erver endpoints.</w:t>
      </w:r>
    </w:p>
    <w:p w14:paraId="04ADC923" w14:textId="142F245F" w:rsidR="008808DE" w:rsidRPr="008808DE" w:rsidRDefault="00DC48AB" w:rsidP="005E01A6">
      <w:pPr>
        <w:pStyle w:val="ListParagraph"/>
        <w:numPr>
          <w:ilvl w:val="0"/>
          <w:numId w:val="21"/>
        </w:numPr>
        <w:jc w:val="left"/>
      </w:pPr>
      <w:r w:rsidRPr="00DC0724">
        <w:t xml:space="preserve">If both endpoints are the same type, the </w:t>
      </w:r>
      <w:r w:rsidR="00030F18">
        <w:t>choice</w:t>
      </w:r>
      <w:r w:rsidR="00030F18" w:rsidRPr="00DC0724">
        <w:t xml:space="preserve"> </w:t>
      </w:r>
      <w:r w:rsidR="00030F18">
        <w:t>of</w:t>
      </w:r>
      <w:r w:rsidRPr="00DC0724">
        <w:t xml:space="preserve"> which is first is based on internal ordering of the user agent category. This ensures the ordering is consistent.</w:t>
      </w:r>
      <w:r w:rsidR="00D240A0" w:rsidRPr="00DC0724">
        <w:t xml:space="preserve"> </w:t>
      </w:r>
    </w:p>
    <w:p w14:paraId="215871F5" w14:textId="7FEBB66F" w:rsidR="00DC48AB" w:rsidRDefault="00DC48AB" w:rsidP="005E01A6">
      <w:pPr>
        <w:jc w:val="left"/>
      </w:pPr>
      <w:r w:rsidRPr="008808DE">
        <w:t xml:space="preserve">For more information </w:t>
      </w:r>
      <w:r w:rsidR="00030F18">
        <w:t>about</w:t>
      </w:r>
      <w:r w:rsidRPr="008808DE">
        <w:t xml:space="preserve"> determining the </w:t>
      </w:r>
      <w:r w:rsidR="00BC2837">
        <w:t>f</w:t>
      </w:r>
      <w:r w:rsidRPr="008808DE">
        <w:t xml:space="preserve">irst or </w:t>
      </w:r>
      <w:r w:rsidR="00BC2837">
        <w:t>s</w:t>
      </w:r>
      <w:r w:rsidRPr="008808DE">
        <w:t xml:space="preserve">econd </w:t>
      </w:r>
      <w:r w:rsidR="00BC2837">
        <w:t xml:space="preserve">endpoint </w:t>
      </w:r>
      <w:r w:rsidRPr="008808DE">
        <w:t xml:space="preserve">when </w:t>
      </w:r>
      <w:r w:rsidR="00BC2837">
        <w:t xml:space="preserve">they’re </w:t>
      </w:r>
      <w:r w:rsidRPr="008808DE">
        <w:t xml:space="preserve">both the same, </w:t>
      </w:r>
      <w:r w:rsidR="001A1E3D">
        <w:t>see</w:t>
      </w:r>
      <w:r w:rsidRPr="008808DE">
        <w:t xml:space="preserve"> </w:t>
      </w:r>
      <w:hyperlink r:id="rId43" w:history="1">
        <w:r w:rsidR="00BC2837">
          <w:rPr>
            <w:rStyle w:val="Hyperlink"/>
          </w:rPr>
          <w:t>Dimensions and measures available in CQD</w:t>
        </w:r>
      </w:hyperlink>
      <w:r w:rsidRPr="008808DE">
        <w:t>.</w:t>
      </w:r>
      <w:r w:rsidR="00F547E3" w:rsidRPr="008808DE">
        <w:t xml:space="preserve"> </w:t>
      </w:r>
    </w:p>
    <w:p w14:paraId="560B2869" w14:textId="10C2C806" w:rsidR="00441EFE" w:rsidRDefault="00A567A2">
      <w:pPr>
        <w:pStyle w:val="Heading2"/>
      </w:pPr>
      <w:bookmarkStart w:id="96" w:name="_Toc497482066"/>
      <w:bookmarkStart w:id="97" w:name="_Toc497482957"/>
      <w:bookmarkStart w:id="98" w:name="_Toc507486786"/>
      <w:r>
        <w:t xml:space="preserve">Stream vs. </w:t>
      </w:r>
      <w:r w:rsidR="00BA7FAE">
        <w:t>c</w:t>
      </w:r>
      <w:r>
        <w:t>all</w:t>
      </w:r>
      <w:bookmarkEnd w:id="96"/>
      <w:bookmarkEnd w:id="97"/>
      <w:bookmarkEnd w:id="98"/>
    </w:p>
    <w:p w14:paraId="190A6F27" w14:textId="0307EDF3" w:rsidR="00441EFE" w:rsidRDefault="002107FA" w:rsidP="005E01A6">
      <w:pPr>
        <w:jc w:val="left"/>
      </w:pPr>
      <w:r>
        <w:t>You need to u</w:t>
      </w:r>
      <w:r w:rsidR="00441EFE">
        <w:t xml:space="preserve">nderstand the difference between a call and a stream </w:t>
      </w:r>
      <w:r>
        <w:t xml:space="preserve"> to</w:t>
      </w:r>
      <w:r w:rsidR="00441EFE">
        <w:t xml:space="preserve"> properly choos</w:t>
      </w:r>
      <w:r>
        <w:t>e</w:t>
      </w:r>
      <w:r w:rsidR="00441EFE">
        <w:t xml:space="preserve"> which dimensions or measures you</w:t>
      </w:r>
      <w:r w:rsidR="00BC2837">
        <w:t>’ll</w:t>
      </w:r>
      <w:r w:rsidR="00441EFE">
        <w:t xml:space="preserve"> be looking at in CQD. </w:t>
      </w:r>
    </w:p>
    <w:p w14:paraId="23FE4507" w14:textId="07F9485F" w:rsidR="00441EFE" w:rsidRDefault="00441EFE" w:rsidP="005E01A6">
      <w:pPr>
        <w:jc w:val="left"/>
      </w:pPr>
      <w:r w:rsidRPr="00F4624F">
        <w:rPr>
          <w:b/>
        </w:rPr>
        <w:t>Stream</w:t>
      </w:r>
      <w:r w:rsidR="001445D5">
        <w:rPr>
          <w:b/>
        </w:rPr>
        <w:t>:</w:t>
      </w:r>
      <w:r w:rsidR="00C7070C">
        <w:t xml:space="preserve"> A stream exists between only two endpoints.</w:t>
      </w:r>
      <w:r w:rsidR="00EB1612">
        <w:t xml:space="preserve"> </w:t>
      </w:r>
      <w:r w:rsidR="00A36365">
        <w:t>There is only one stream for each direction</w:t>
      </w:r>
      <w:r w:rsidR="00BC2837">
        <w:t>,</w:t>
      </w:r>
      <w:r w:rsidR="00A36365">
        <w:t xml:space="preserve"> and two streams are required for communication.</w:t>
      </w:r>
      <w:r w:rsidR="00D17A7F">
        <w:t xml:space="preserve"> Streams are useful for analyzing buildings or networks.</w:t>
      </w:r>
      <w:r w:rsidR="00D66A21">
        <w:t xml:space="preserve"> </w:t>
      </w:r>
      <w:r w:rsidR="007D23B9">
        <w:t xml:space="preserve">In some </w:t>
      </w:r>
      <w:r w:rsidR="001445D5">
        <w:t>cases</w:t>
      </w:r>
      <w:r w:rsidR="007D23B9">
        <w:t xml:space="preserve">, both call and stream are used </w:t>
      </w:r>
      <w:r w:rsidR="009A0AB6">
        <w:t>in the name</w:t>
      </w:r>
      <w:r w:rsidR="007D23B9">
        <w:t xml:space="preserve"> (</w:t>
      </w:r>
      <w:r w:rsidR="00BC2837">
        <w:t>for example,</w:t>
      </w:r>
      <w:r w:rsidR="007D23B9">
        <w:t xml:space="preserve"> Call Setup</w:t>
      </w:r>
      <w:r w:rsidR="00405151">
        <w:t xml:space="preserve"> Stream or Call Dropped Stream</w:t>
      </w:r>
      <w:r w:rsidR="007D23B9">
        <w:t xml:space="preserve">). </w:t>
      </w:r>
      <w:r w:rsidR="009A0AB6">
        <w:t>Th</w:t>
      </w:r>
      <w:r w:rsidR="001445D5">
        <w:t>ese are</w:t>
      </w:r>
      <w:r w:rsidR="009A0AB6">
        <w:t xml:space="preserve"> still classified as single stream</w:t>
      </w:r>
      <w:r w:rsidR="001445D5">
        <w:t>s</w:t>
      </w:r>
      <w:r w:rsidR="009A0AB6">
        <w:t>.</w:t>
      </w:r>
    </w:p>
    <w:p w14:paraId="108D1DCB" w14:textId="391ECD4A" w:rsidR="00A36365" w:rsidRDefault="00A36365" w:rsidP="005E01A6">
      <w:pPr>
        <w:jc w:val="left"/>
      </w:pPr>
      <w:r w:rsidRPr="00F4624F">
        <w:rPr>
          <w:b/>
        </w:rPr>
        <w:t>Call</w:t>
      </w:r>
      <w:r w:rsidR="001445D5">
        <w:rPr>
          <w:b/>
        </w:rPr>
        <w:t>:</w:t>
      </w:r>
      <w:r>
        <w:t xml:space="preserve"> </w:t>
      </w:r>
      <w:r w:rsidR="00ED573E">
        <w:t xml:space="preserve">A call </w:t>
      </w:r>
      <w:r w:rsidR="00C32557">
        <w:t xml:space="preserve">is a grouping of all streams from all </w:t>
      </w:r>
      <w:r w:rsidR="00E049A6">
        <w:t>participants</w:t>
      </w:r>
      <w:r w:rsidR="00C32557">
        <w:t xml:space="preserve">. </w:t>
      </w:r>
      <w:r w:rsidR="00C06CCF">
        <w:t>A call consists of</w:t>
      </w:r>
      <w:r w:rsidR="001445D5">
        <w:t>—</w:t>
      </w:r>
      <w:r w:rsidR="00C06CCF">
        <w:t>at minimum</w:t>
      </w:r>
      <w:r w:rsidR="001445D5">
        <w:t>—</w:t>
      </w:r>
      <w:r w:rsidR="00457F29">
        <w:t xml:space="preserve">two </w:t>
      </w:r>
      <w:r w:rsidR="00C06CCF">
        <w:t>streams</w:t>
      </w:r>
      <w:r w:rsidR="008F290C">
        <w:t>.</w:t>
      </w:r>
      <w:r w:rsidR="00846985">
        <w:t xml:space="preserve"> A single call will have two participants each with </w:t>
      </w:r>
      <w:r w:rsidR="00EA2ADA">
        <w:t>a</w:t>
      </w:r>
      <w:r w:rsidR="00374FEC">
        <w:t xml:space="preserve"> minimum </w:t>
      </w:r>
      <w:r w:rsidR="00EA2ADA">
        <w:t xml:space="preserve">of </w:t>
      </w:r>
      <w:r w:rsidR="00374FEC">
        <w:t xml:space="preserve">one </w:t>
      </w:r>
      <w:r w:rsidR="00846985">
        <w:t>stream</w:t>
      </w:r>
      <w:r w:rsidR="002D423E">
        <w:t>.</w:t>
      </w:r>
      <w:r w:rsidR="00333F00">
        <w:t xml:space="preserve"> Calls are useful for analyzing trend</w:t>
      </w:r>
      <w:r w:rsidR="00D17A7F">
        <w:t>s</w:t>
      </w:r>
      <w:r w:rsidR="00EA2ADA">
        <w:t xml:space="preserve"> over time</w:t>
      </w:r>
      <w:r w:rsidR="00D17A7F">
        <w:t>.</w:t>
      </w:r>
    </w:p>
    <w:p w14:paraId="53BF6CD9" w14:textId="52FA52E3" w:rsidR="00DD0D27" w:rsidRPr="00441EFE" w:rsidRDefault="001838A9" w:rsidP="005E01A6">
      <w:pPr>
        <w:jc w:val="left"/>
      </w:pPr>
      <w:r>
        <w:t xml:space="preserve">For additional guidance on whether the </w:t>
      </w:r>
      <w:r w:rsidR="00C85027">
        <w:t xml:space="preserve">dimension or measure is referring to a call or a </w:t>
      </w:r>
      <w:r w:rsidR="001A1E3D">
        <w:t>stream</w:t>
      </w:r>
      <w:r w:rsidR="00C85027">
        <w:t xml:space="preserve">, </w:t>
      </w:r>
      <w:r w:rsidR="001A1E3D">
        <w:t>see</w:t>
      </w:r>
      <w:r>
        <w:t xml:space="preserve"> </w:t>
      </w:r>
      <w:hyperlink r:id="rId44" w:history="1">
        <w:r w:rsidR="001A1E3D">
          <w:rPr>
            <w:rStyle w:val="Hyperlink"/>
          </w:rPr>
          <w:t>Dimensions and measures available in CQD</w:t>
        </w:r>
      </w:hyperlink>
    </w:p>
    <w:p w14:paraId="6449B52B" w14:textId="07F1C7AE" w:rsidR="00762628" w:rsidRDefault="00762628" w:rsidP="00762628">
      <w:pPr>
        <w:pStyle w:val="Heading2"/>
      </w:pPr>
      <w:bookmarkStart w:id="99" w:name="_Toc497482067"/>
      <w:bookmarkStart w:id="100" w:name="_Toc497482958"/>
      <w:bookmarkStart w:id="101" w:name="_Toc507486787"/>
      <w:r>
        <w:t xml:space="preserve">Good, </w:t>
      </w:r>
      <w:r w:rsidR="002107FA">
        <w:t>p</w:t>
      </w:r>
      <w:r>
        <w:t>oor</w:t>
      </w:r>
      <w:r w:rsidR="002107FA">
        <w:t>,</w:t>
      </w:r>
      <w:r>
        <w:t xml:space="preserve"> and </w:t>
      </w:r>
      <w:r w:rsidR="002107FA">
        <w:t>u</w:t>
      </w:r>
      <w:r>
        <w:t>nclassified</w:t>
      </w:r>
      <w:bookmarkEnd w:id="99"/>
      <w:bookmarkEnd w:id="100"/>
      <w:r w:rsidR="00BA7FAE">
        <w:t xml:space="preserve"> calls</w:t>
      </w:r>
      <w:bookmarkEnd w:id="101"/>
    </w:p>
    <w:p w14:paraId="154675FF" w14:textId="1B5C159F" w:rsidR="00762628" w:rsidRDefault="00762628" w:rsidP="005E01A6">
      <w:pPr>
        <w:jc w:val="left"/>
      </w:pPr>
      <w:r>
        <w:t xml:space="preserve">A call is categorized either as </w:t>
      </w:r>
      <w:r w:rsidR="002107FA">
        <w:t>g</w:t>
      </w:r>
      <w:r>
        <w:t xml:space="preserve">ood, </w:t>
      </w:r>
      <w:r w:rsidR="002107FA">
        <w:t>p</w:t>
      </w:r>
      <w:r>
        <w:t>oor</w:t>
      </w:r>
      <w:r w:rsidR="002107FA">
        <w:t>,</w:t>
      </w:r>
      <w:r>
        <w:t xml:space="preserve"> or </w:t>
      </w:r>
      <w:r w:rsidR="002107FA">
        <w:t>u</w:t>
      </w:r>
      <w:r>
        <w:t xml:space="preserve">nclassified. </w:t>
      </w:r>
      <w:r w:rsidR="00BD6184">
        <w:t>Let’s take a moment to talk about each one</w:t>
      </w:r>
      <w:r w:rsidR="003719A0">
        <w:t xml:space="preserve"> in more detail.</w:t>
      </w:r>
    </w:p>
    <w:p w14:paraId="049679D9" w14:textId="3A460CC3" w:rsidR="003719A0" w:rsidRDefault="003719A0" w:rsidP="005E01A6">
      <w:pPr>
        <w:jc w:val="left"/>
      </w:pPr>
      <w:r w:rsidRPr="00A936F6">
        <w:rPr>
          <w:b/>
        </w:rPr>
        <w:t xml:space="preserve">Good or </w:t>
      </w:r>
      <w:r w:rsidR="002107FA">
        <w:rPr>
          <w:b/>
        </w:rPr>
        <w:t>p</w:t>
      </w:r>
      <w:r w:rsidRPr="00A936F6">
        <w:rPr>
          <w:b/>
        </w:rPr>
        <w:t>oor</w:t>
      </w:r>
      <w:r w:rsidR="002107FA">
        <w:rPr>
          <w:b/>
        </w:rPr>
        <w:t>:</w:t>
      </w:r>
      <w:r>
        <w:t xml:space="preserve"> A good or poor call consists of a call that contains a complete set of service metrics</w:t>
      </w:r>
      <w:r w:rsidR="002107FA">
        <w:t>,</w:t>
      </w:r>
      <w:r w:rsidR="003279E5">
        <w:t xml:space="preserve"> </w:t>
      </w:r>
      <w:r w:rsidR="002107FA">
        <w:t xml:space="preserve">for which </w:t>
      </w:r>
      <w:r w:rsidR="003279E5">
        <w:t>a full QoE report was generated</w:t>
      </w:r>
      <w:r>
        <w:t xml:space="preserve">. Determining </w:t>
      </w:r>
      <w:r w:rsidR="002107FA">
        <w:t xml:space="preserve">whether a </w:t>
      </w:r>
      <w:r>
        <w:t>call is good or poor is de</w:t>
      </w:r>
      <w:r w:rsidR="002107FA">
        <w:t>scribed</w:t>
      </w:r>
      <w:r>
        <w:t xml:space="preserve"> </w:t>
      </w:r>
      <w:hyperlink w:anchor="_Poor_Call_RatioCR" w:history="1">
        <w:r w:rsidR="002107FA">
          <w:rPr>
            <w:rStyle w:val="Hyperlink"/>
          </w:rPr>
          <w:t>earlier in this guide</w:t>
        </w:r>
      </w:hyperlink>
      <w:r>
        <w:t>.</w:t>
      </w:r>
    </w:p>
    <w:p w14:paraId="0BEFBFE8" w14:textId="5AA893CC" w:rsidR="003719A0" w:rsidRPr="00762628" w:rsidRDefault="003719A0" w:rsidP="005E01A6">
      <w:pPr>
        <w:jc w:val="left"/>
      </w:pPr>
      <w:r w:rsidRPr="00A936F6">
        <w:rPr>
          <w:b/>
        </w:rPr>
        <w:t>Unclassified</w:t>
      </w:r>
      <w:r w:rsidR="00810B58">
        <w:rPr>
          <w:b/>
        </w:rPr>
        <w:t>:</w:t>
      </w:r>
      <w:r>
        <w:t xml:space="preserve"> An unclassified call doesn</w:t>
      </w:r>
      <w:r w:rsidR="002107FA">
        <w:t>’</w:t>
      </w:r>
      <w:r>
        <w:t>t contain a full set of service metrics</w:t>
      </w:r>
      <w:r w:rsidR="00AB04B5">
        <w:t xml:space="preserve">. These are often </w:t>
      </w:r>
      <w:r w:rsidR="003978F6">
        <w:t>short calls</w:t>
      </w:r>
      <w:r w:rsidR="002107FA">
        <w:t>—</w:t>
      </w:r>
      <w:r w:rsidR="003978F6">
        <w:t xml:space="preserve">usually less than </w:t>
      </w:r>
      <w:r w:rsidR="00A936F6">
        <w:t>60 seconds</w:t>
      </w:r>
      <w:r w:rsidR="002107FA">
        <w:t>—</w:t>
      </w:r>
      <w:r w:rsidR="00A936F6">
        <w:t>where averages couldn</w:t>
      </w:r>
      <w:r w:rsidR="002107FA">
        <w:t>’</w:t>
      </w:r>
      <w:r w:rsidR="00A936F6">
        <w:t xml:space="preserve">t be computed and a </w:t>
      </w:r>
      <w:r w:rsidR="00DE00A0">
        <w:t xml:space="preserve">QoE </w:t>
      </w:r>
      <w:r w:rsidR="00A936F6">
        <w:t>report wasn</w:t>
      </w:r>
      <w:r w:rsidR="002107FA">
        <w:t>’</w:t>
      </w:r>
      <w:r w:rsidR="00A936F6">
        <w:t>t generated.</w:t>
      </w:r>
    </w:p>
    <w:p w14:paraId="5489AAA6" w14:textId="6FB37185" w:rsidR="00CD5030" w:rsidRDefault="00CD5030" w:rsidP="00CD5030">
      <w:pPr>
        <w:pStyle w:val="Heading2"/>
      </w:pPr>
      <w:bookmarkStart w:id="102" w:name="_Toc497482068"/>
      <w:bookmarkStart w:id="103" w:name="_Toc497482959"/>
      <w:bookmarkStart w:id="104" w:name="_Toc507486788"/>
      <w:r>
        <w:t>Access CQD Online</w:t>
      </w:r>
      <w:bookmarkEnd w:id="102"/>
      <w:bookmarkEnd w:id="103"/>
      <w:bookmarkEnd w:id="104"/>
    </w:p>
    <w:p w14:paraId="401D1FBB" w14:textId="6B76A6CE" w:rsidR="00C40C0F" w:rsidRDefault="00BA7FAE" w:rsidP="005E01A6">
      <w:pPr>
        <w:jc w:val="left"/>
      </w:pPr>
      <w:r>
        <w:t>You can access CQD one of</w:t>
      </w:r>
      <w:r w:rsidR="00C40C0F">
        <w:t xml:space="preserve"> two ways</w:t>
      </w:r>
      <w:r>
        <w:t>.</w:t>
      </w:r>
    </w:p>
    <w:p w14:paraId="38571210" w14:textId="1CF270D9" w:rsidR="00C40C0F" w:rsidRPr="005E17FA" w:rsidRDefault="00C40C0F" w:rsidP="005E01A6">
      <w:pPr>
        <w:pStyle w:val="ListParagraph"/>
        <w:numPr>
          <w:ilvl w:val="0"/>
          <w:numId w:val="33"/>
        </w:numPr>
        <w:jc w:val="left"/>
        <w:rPr>
          <w:rStyle w:val="Hyperlink"/>
          <w:color w:val="auto"/>
          <w:u w:val="none"/>
        </w:rPr>
      </w:pPr>
      <w:r>
        <w:t>G</w:t>
      </w:r>
      <w:r w:rsidRPr="006D0AF5">
        <w:t xml:space="preserve">o to </w:t>
      </w:r>
      <w:hyperlink r:id="rId45" w:history="1">
        <w:r w:rsidRPr="00BB6217">
          <w:rPr>
            <w:rStyle w:val="Hyperlink"/>
          </w:rPr>
          <w:t>https://cqd.lync.com</w:t>
        </w:r>
      </w:hyperlink>
      <w:r w:rsidR="00D442F9">
        <w:rPr>
          <w:rStyle w:val="Hyperlink"/>
          <w:color w:val="auto"/>
          <w:u w:val="none"/>
        </w:rPr>
        <w:t>.</w:t>
      </w:r>
    </w:p>
    <w:p w14:paraId="7F5CD470" w14:textId="41FC9604" w:rsidR="00C40C0F" w:rsidRDefault="00BA7FAE" w:rsidP="005E01A6">
      <w:pPr>
        <w:pStyle w:val="ListParagraph"/>
        <w:numPr>
          <w:ilvl w:val="0"/>
          <w:numId w:val="33"/>
        </w:numPr>
        <w:jc w:val="left"/>
      </w:pPr>
      <w:r>
        <w:t>Go to</w:t>
      </w:r>
      <w:r w:rsidR="00C40C0F" w:rsidRPr="005E17FA">
        <w:t xml:space="preserve"> </w:t>
      </w:r>
      <w:r w:rsidR="00C40C0F" w:rsidRPr="00BA7FAE">
        <w:rPr>
          <w:b/>
        </w:rPr>
        <w:t>Skype for Business admin center</w:t>
      </w:r>
      <w:r>
        <w:t xml:space="preserve"> &gt;</w:t>
      </w:r>
      <w:r w:rsidR="00C40C0F" w:rsidRPr="005E17FA">
        <w:t xml:space="preserve"> </w:t>
      </w:r>
      <w:r w:rsidR="00C40C0F" w:rsidRPr="00BA7FAE">
        <w:rPr>
          <w:b/>
        </w:rPr>
        <w:t>tools</w:t>
      </w:r>
      <w:r>
        <w:t>, and select the</w:t>
      </w:r>
      <w:r w:rsidR="00C40C0F" w:rsidRPr="005E17FA">
        <w:t xml:space="preserve"> link to CQD</w:t>
      </w:r>
      <w:r>
        <w:t>,</w:t>
      </w:r>
      <w:r w:rsidR="00C40C0F" w:rsidRPr="005E17FA">
        <w:t xml:space="preserve"> as shown below</w:t>
      </w:r>
      <w:r w:rsidR="00C40C0F">
        <w:t>.</w:t>
      </w:r>
    </w:p>
    <w:p w14:paraId="4AE50BD8" w14:textId="77777777" w:rsidR="00C40C0F" w:rsidRDefault="00C40C0F" w:rsidP="000252B8">
      <w:pPr>
        <w:pStyle w:val="Figure"/>
        <w:spacing w:after="0"/>
      </w:pPr>
      <w:r>
        <w:rPr>
          <w:lang w:eastAsia="en-GB"/>
        </w:rPr>
        <w:lastRenderedPageBreak/>
        <w:drawing>
          <wp:inline distT="0" distB="0" distL="0" distR="0" wp14:anchorId="14C3BC67" wp14:editId="341F80CD">
            <wp:extent cx="5613848" cy="1687195"/>
            <wp:effectExtent l="57150" t="57150" r="120650"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pe fig 1.png"/>
                    <pic:cNvPicPr/>
                  </pic:nvPicPr>
                  <pic:blipFill>
                    <a:blip r:embed="rId46">
                      <a:extLst>
                        <a:ext uri="{28A0092B-C50C-407E-A947-70E740481C1C}">
                          <a14:useLocalDpi xmlns:a14="http://schemas.microsoft.com/office/drawing/2010/main" val="0"/>
                        </a:ext>
                      </a:extLst>
                    </a:blip>
                    <a:stretch>
                      <a:fillRect/>
                    </a:stretch>
                  </pic:blipFill>
                  <pic:spPr>
                    <a:xfrm>
                      <a:off x="0" y="0"/>
                      <a:ext cx="5666368" cy="17029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74ECAB8" w14:textId="2C824819" w:rsidR="00C40C0F" w:rsidRPr="005E17FA" w:rsidRDefault="00C40C0F" w:rsidP="00C40C0F">
      <w:pPr>
        <w:pStyle w:val="Caption"/>
      </w:pPr>
      <w:r>
        <w:t xml:space="preserve">Figure </w:t>
      </w:r>
      <w:r>
        <w:fldChar w:fldCharType="begin"/>
      </w:r>
      <w:r>
        <w:instrText xml:space="preserve"> SEQ Figure \* ARABIC </w:instrText>
      </w:r>
      <w:r>
        <w:fldChar w:fldCharType="separate"/>
      </w:r>
      <w:r w:rsidR="0019388C">
        <w:rPr>
          <w:noProof/>
        </w:rPr>
        <w:t>7</w:t>
      </w:r>
      <w:r>
        <w:fldChar w:fldCharType="end"/>
      </w:r>
      <w:r>
        <w:t xml:space="preserve"> </w:t>
      </w:r>
      <w:r w:rsidR="00BA7FAE">
        <w:t>–</w:t>
      </w:r>
      <w:r>
        <w:t xml:space="preserve"> </w:t>
      </w:r>
      <w:r w:rsidR="00BA7FAE">
        <w:t xml:space="preserve">Accessing </w:t>
      </w:r>
      <w:r>
        <w:t xml:space="preserve">CQD </w:t>
      </w:r>
      <w:r w:rsidR="00BA7FAE">
        <w:t>through the</w:t>
      </w:r>
      <w:r>
        <w:t xml:space="preserve"> Skype for Business </w:t>
      </w:r>
      <w:r w:rsidR="00D442F9">
        <w:t>a</w:t>
      </w:r>
      <w:r>
        <w:t xml:space="preserve">dmin </w:t>
      </w:r>
      <w:r w:rsidR="00D442F9">
        <w:t>ce</w:t>
      </w:r>
      <w:r w:rsidR="00235B81">
        <w:t>nter</w:t>
      </w:r>
    </w:p>
    <w:p w14:paraId="5BAAE9D0" w14:textId="1D14A20E" w:rsidR="00DC48AB" w:rsidRDefault="00DC48AB" w:rsidP="00DC48AB">
      <w:pPr>
        <w:pStyle w:val="Heading2"/>
      </w:pPr>
      <w:bookmarkStart w:id="105" w:name="_Toc497482069"/>
      <w:bookmarkStart w:id="106" w:name="_Toc497482960"/>
      <w:bookmarkStart w:id="107" w:name="_Toc507486789"/>
      <w:r>
        <w:t xml:space="preserve">Getting </w:t>
      </w:r>
      <w:r w:rsidR="00BA7FAE">
        <w:t>s</w:t>
      </w:r>
      <w:r>
        <w:t>tarted</w:t>
      </w:r>
      <w:bookmarkEnd w:id="105"/>
      <w:bookmarkEnd w:id="106"/>
      <w:bookmarkEnd w:id="107"/>
    </w:p>
    <w:p w14:paraId="46D8B81D" w14:textId="293F9ABF" w:rsidR="00DC48AB" w:rsidRDefault="00DC48AB" w:rsidP="005E01A6">
      <w:pPr>
        <w:jc w:val="left"/>
      </w:pPr>
      <w:r w:rsidRPr="005B4F09">
        <w:t xml:space="preserve">When </w:t>
      </w:r>
      <w:r w:rsidR="00BA7FAE">
        <w:t>you</w:t>
      </w:r>
      <w:r w:rsidRPr="005B4F09">
        <w:t xml:space="preserve"> </w:t>
      </w:r>
      <w:r>
        <w:t xml:space="preserve">first </w:t>
      </w:r>
      <w:r w:rsidR="00AC3FDB">
        <w:t>browse to</w:t>
      </w:r>
      <w:r w:rsidRPr="005B4F09">
        <w:t xml:space="preserve"> </w:t>
      </w:r>
      <w:r>
        <w:t>CQD</w:t>
      </w:r>
      <w:r w:rsidR="00BA7FAE">
        <w:t>,</w:t>
      </w:r>
      <w:r w:rsidRPr="005B4F09">
        <w:t xml:space="preserve"> </w:t>
      </w:r>
      <w:r w:rsidR="00BA7FAE">
        <w:t>you’ll see</w:t>
      </w:r>
      <w:r>
        <w:t xml:space="preserve"> the </w:t>
      </w:r>
      <w:r w:rsidRPr="00013B31">
        <w:rPr>
          <w:iCs/>
        </w:rPr>
        <w:t>Summary Reports</w:t>
      </w:r>
      <w:r>
        <w:t xml:space="preserve"> page. </w:t>
      </w:r>
      <w:r w:rsidR="000C09D2">
        <w:t>Most</w:t>
      </w:r>
      <w:r w:rsidR="001E3308">
        <w:t xml:space="preserve"> of the </w:t>
      </w:r>
      <w:r w:rsidR="00BA7FAE">
        <w:t>reports described in this guide are</w:t>
      </w:r>
      <w:r w:rsidR="001E3308">
        <w:t xml:space="preserve"> custom detailed reports. </w:t>
      </w:r>
      <w:r>
        <w:t xml:space="preserve">To get started using the </w:t>
      </w:r>
      <w:r w:rsidR="00BA7FAE">
        <w:t>d</w:t>
      </w:r>
      <w:r>
        <w:t xml:space="preserve">etailed </w:t>
      </w:r>
      <w:r w:rsidR="00BA7FAE">
        <w:t>r</w:t>
      </w:r>
      <w:r>
        <w:t xml:space="preserve">eports, select </w:t>
      </w:r>
      <w:r w:rsidRPr="00013B31">
        <w:rPr>
          <w:b/>
        </w:rPr>
        <w:t>Summary Reports</w:t>
      </w:r>
      <w:r>
        <w:t xml:space="preserve"> </w:t>
      </w:r>
      <w:r w:rsidR="00BA7FAE">
        <w:t xml:space="preserve">at </w:t>
      </w:r>
      <w:r>
        <w:t>the top</w:t>
      </w:r>
      <w:r w:rsidR="000F2812">
        <w:t xml:space="preserve"> of the page</w:t>
      </w:r>
      <w:r w:rsidR="00BA7FAE">
        <w:t>,</w:t>
      </w:r>
      <w:r>
        <w:t xml:space="preserve"> and </w:t>
      </w:r>
      <w:r w:rsidR="00BA7FAE">
        <w:t xml:space="preserve">then </w:t>
      </w:r>
      <w:r>
        <w:t xml:space="preserve">choose </w:t>
      </w:r>
      <w:r w:rsidRPr="00013B31">
        <w:rPr>
          <w:b/>
          <w:iCs/>
        </w:rPr>
        <w:t>Detailed Reports</w:t>
      </w:r>
      <w:r>
        <w:t>.</w:t>
      </w:r>
    </w:p>
    <w:p w14:paraId="09F4F8DF" w14:textId="77777777" w:rsidR="0048550F" w:rsidRDefault="007351FD" w:rsidP="00E44ABB">
      <w:pPr>
        <w:pStyle w:val="Figure"/>
      </w:pPr>
      <w:r>
        <w:drawing>
          <wp:inline distT="0" distB="0" distL="0" distR="0" wp14:anchorId="295FD4A7" wp14:editId="0B5A5909">
            <wp:extent cx="3929393" cy="1383587"/>
            <wp:effectExtent l="57150" t="57150" r="109220" b="121920"/>
            <wp:docPr id="32" name="Picture 32" descr="Screenshot of the Call Quality Dashboard depcting the different types of reports that are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4696" cy="140306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E6A6092" w14:textId="4B23808D" w:rsidR="007351FD" w:rsidRDefault="0048550F" w:rsidP="00CD3BBA">
      <w:pPr>
        <w:pStyle w:val="Caption"/>
      </w:pPr>
      <w:r>
        <w:t xml:space="preserve">Figure </w:t>
      </w:r>
      <w:r w:rsidR="00F145E1">
        <w:fldChar w:fldCharType="begin"/>
      </w:r>
      <w:r w:rsidR="00F145E1">
        <w:instrText xml:space="preserve"> SEQ Figure \* ARABIC </w:instrText>
      </w:r>
      <w:r w:rsidR="00F145E1">
        <w:fldChar w:fldCharType="separate"/>
      </w:r>
      <w:r w:rsidR="0019388C">
        <w:rPr>
          <w:noProof/>
        </w:rPr>
        <w:t>8</w:t>
      </w:r>
      <w:r w:rsidR="00F145E1">
        <w:rPr>
          <w:noProof/>
        </w:rPr>
        <w:fldChar w:fldCharType="end"/>
      </w:r>
      <w:r>
        <w:t xml:space="preserve"> - Navigating to Detailed Reports</w:t>
      </w:r>
    </w:p>
    <w:p w14:paraId="031C0B6D" w14:textId="645A9742" w:rsidR="00DC48AB" w:rsidRPr="005B4F09" w:rsidRDefault="00DC48AB" w:rsidP="005E01A6">
      <w:pPr>
        <w:jc w:val="left"/>
      </w:pPr>
      <w:r>
        <w:t>The Detailed Reports page in CQD looks like the figure shown below.</w:t>
      </w:r>
    </w:p>
    <w:p w14:paraId="3957AD7C" w14:textId="77777777" w:rsidR="007011B7" w:rsidRDefault="00DC48AB" w:rsidP="00E44ABB">
      <w:pPr>
        <w:pStyle w:val="Figure"/>
      </w:pPr>
      <w:r w:rsidRPr="005B4F09">
        <w:drawing>
          <wp:inline distT="0" distB="0" distL="0" distR="0" wp14:anchorId="02C30F05" wp14:editId="1F7BC75B">
            <wp:extent cx="4912995" cy="3343910"/>
            <wp:effectExtent l="57150" t="57150" r="116205" b="123190"/>
            <wp:docPr id="14" name="Picture 14" descr="Screenshot of the detailed report page in CQD and the different elements that make up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061858-db6f-452b-9ae4-eab507220371" descr="Use CQ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995" cy="334391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5EF14BC" w14:textId="2157FA14" w:rsidR="00DC48AB" w:rsidRPr="005B4F09" w:rsidRDefault="007011B7" w:rsidP="00CD3BBA">
      <w:pPr>
        <w:pStyle w:val="Caption"/>
      </w:pPr>
      <w:r>
        <w:t xml:space="preserve">Figure </w:t>
      </w:r>
      <w:r w:rsidR="00F145E1">
        <w:fldChar w:fldCharType="begin"/>
      </w:r>
      <w:r w:rsidR="00F145E1">
        <w:instrText xml:space="preserve"> SEQ Figure \* ARABIC </w:instrText>
      </w:r>
      <w:r w:rsidR="00F145E1">
        <w:fldChar w:fldCharType="separate"/>
      </w:r>
      <w:r w:rsidR="0019388C">
        <w:rPr>
          <w:noProof/>
        </w:rPr>
        <w:t>9</w:t>
      </w:r>
      <w:r w:rsidR="00F145E1">
        <w:rPr>
          <w:noProof/>
        </w:rPr>
        <w:fldChar w:fldCharType="end"/>
      </w:r>
      <w:r>
        <w:t xml:space="preserve"> - Detailed Reports page</w:t>
      </w:r>
    </w:p>
    <w:p w14:paraId="1FFB5CB9" w14:textId="21EB3A0A" w:rsidR="00DC48AB" w:rsidRPr="00DC0724" w:rsidRDefault="00DC48AB" w:rsidP="005E01A6">
      <w:pPr>
        <w:pStyle w:val="ListParagraph"/>
        <w:numPr>
          <w:ilvl w:val="0"/>
          <w:numId w:val="25"/>
        </w:numPr>
        <w:jc w:val="left"/>
      </w:pPr>
      <w:r w:rsidRPr="00DC0724">
        <w:t xml:space="preserve">The </w:t>
      </w:r>
      <w:r w:rsidR="00D442F9">
        <w:t>s</w:t>
      </w:r>
      <w:r w:rsidRPr="00DC0724">
        <w:t xml:space="preserve">ummary </w:t>
      </w:r>
      <w:r w:rsidR="00D442F9">
        <w:t>p</w:t>
      </w:r>
      <w:r w:rsidRPr="00DC0724">
        <w:t>ane</w:t>
      </w:r>
      <w:r w:rsidR="00D442F9">
        <w:t xml:space="preserve"> shows</w:t>
      </w:r>
      <w:r w:rsidRPr="00DC0724">
        <w:t xml:space="preserve"> context for the </w:t>
      </w:r>
      <w:r w:rsidR="00BC00E9">
        <w:t>r</w:t>
      </w:r>
      <w:r w:rsidRPr="00DC0724">
        <w:t xml:space="preserve">eport </w:t>
      </w:r>
      <w:r w:rsidR="00BC00E9">
        <w:t>s</w:t>
      </w:r>
      <w:r w:rsidRPr="00DC0724">
        <w:t xml:space="preserve">et </w:t>
      </w:r>
      <w:r w:rsidR="00BC00E9">
        <w:t xml:space="preserve">that appears </w:t>
      </w:r>
      <w:r w:rsidRPr="00DC0724">
        <w:t>to the right.</w:t>
      </w:r>
    </w:p>
    <w:p w14:paraId="0920E952" w14:textId="6BD2059B" w:rsidR="00DC48AB" w:rsidRPr="00DC0724" w:rsidRDefault="00D442F9" w:rsidP="005E01A6">
      <w:pPr>
        <w:pStyle w:val="ListParagraph"/>
        <w:numPr>
          <w:ilvl w:val="0"/>
          <w:numId w:val="25"/>
        </w:numPr>
        <w:jc w:val="left"/>
      </w:pPr>
      <w:r>
        <w:t xml:space="preserve">You can select </w:t>
      </w:r>
      <w:r>
        <w:rPr>
          <w:b/>
        </w:rPr>
        <w:t>Edit</w:t>
      </w:r>
      <w:r>
        <w:t xml:space="preserve"> in the summary pane to set </w:t>
      </w:r>
      <w:r w:rsidR="00BC00E9">
        <w:t>r</w:t>
      </w:r>
      <w:r w:rsidR="00DC48AB" w:rsidRPr="00DC0724">
        <w:t>eport</w:t>
      </w:r>
      <w:r>
        <w:t>–</w:t>
      </w:r>
      <w:r w:rsidR="00DC48AB" w:rsidRPr="00DC0724">
        <w:t xml:space="preserve">level properties (including </w:t>
      </w:r>
      <w:r>
        <w:t>y</w:t>
      </w:r>
      <w:r w:rsidR="00DC48AB" w:rsidRPr="00DC0724">
        <w:t>-axis height).</w:t>
      </w:r>
    </w:p>
    <w:p w14:paraId="4EA3A689" w14:textId="46EA0471" w:rsidR="00DC48AB" w:rsidRPr="00DC0724" w:rsidRDefault="00DC48AB" w:rsidP="005E01A6">
      <w:pPr>
        <w:pStyle w:val="ListParagraph"/>
        <w:numPr>
          <w:ilvl w:val="0"/>
          <w:numId w:val="25"/>
        </w:numPr>
        <w:jc w:val="left"/>
      </w:pPr>
      <w:r w:rsidRPr="00DC0724">
        <w:t xml:space="preserve">The </w:t>
      </w:r>
      <w:r w:rsidR="00D442F9">
        <w:t>b</w:t>
      </w:r>
      <w:r w:rsidRPr="00DC0724">
        <w:t>readcrumb helps users identify their current location in the report set hierarchy.</w:t>
      </w:r>
    </w:p>
    <w:p w14:paraId="7738B500" w14:textId="33699CB1" w:rsidR="00DC48AB" w:rsidRPr="00DC0724" w:rsidRDefault="00DC48AB" w:rsidP="005E01A6">
      <w:pPr>
        <w:pStyle w:val="ListParagraph"/>
        <w:numPr>
          <w:ilvl w:val="0"/>
          <w:numId w:val="25"/>
        </w:numPr>
        <w:jc w:val="left"/>
      </w:pPr>
      <w:r w:rsidRPr="00DC0724">
        <w:t xml:space="preserve">Reports </w:t>
      </w:r>
      <w:r w:rsidR="00D442F9">
        <w:t>that have</w:t>
      </w:r>
      <w:r w:rsidR="00D442F9" w:rsidRPr="00DC0724">
        <w:t xml:space="preserve"> </w:t>
      </w:r>
      <w:r w:rsidR="00D442F9">
        <w:t xml:space="preserve">child </w:t>
      </w:r>
      <w:r w:rsidRPr="00DC0724">
        <w:t xml:space="preserve">reports are shown with a blue link. </w:t>
      </w:r>
      <w:r w:rsidR="00D442F9">
        <w:t>By selecting</w:t>
      </w:r>
      <w:r w:rsidRPr="00DC0724">
        <w:t xml:space="preserve"> the link</w:t>
      </w:r>
      <w:r w:rsidR="00D442F9">
        <w:t xml:space="preserve">, you can </w:t>
      </w:r>
      <w:r w:rsidRPr="00DC0724">
        <w:t>drill down to the child reports.</w:t>
      </w:r>
    </w:p>
    <w:p w14:paraId="602E62A2" w14:textId="7D645105" w:rsidR="00DC48AB" w:rsidRPr="00C3616D" w:rsidRDefault="00D442F9" w:rsidP="005E01A6">
      <w:pPr>
        <w:jc w:val="left"/>
      </w:pPr>
      <w:r>
        <w:lastRenderedPageBreak/>
        <w:t xml:space="preserve">Point to </w:t>
      </w:r>
      <w:r w:rsidR="00DC48AB" w:rsidRPr="005B4F09">
        <w:t xml:space="preserve"> the bar charts and trend lines </w:t>
      </w:r>
      <w:r>
        <w:t>to display</w:t>
      </w:r>
      <w:r w:rsidR="00DC48AB" w:rsidRPr="005B4F09">
        <w:t xml:space="preserve"> detailed values. The report that has focus will show the action menu: </w:t>
      </w:r>
      <w:r w:rsidR="00DC48AB" w:rsidRPr="00013B31">
        <w:rPr>
          <w:b/>
        </w:rPr>
        <w:t>Edit</w:t>
      </w:r>
      <w:r w:rsidR="000C09D2" w:rsidRPr="005B4F09">
        <w:t>,</w:t>
      </w:r>
      <w:r w:rsidR="00DC48AB" w:rsidRPr="005B4F09">
        <w:t xml:space="preserve"> </w:t>
      </w:r>
      <w:r w:rsidR="00DC48AB" w:rsidRPr="00013B31">
        <w:rPr>
          <w:b/>
        </w:rPr>
        <w:t>Clone</w:t>
      </w:r>
      <w:r w:rsidR="00DC4CED" w:rsidRPr="005B4F09">
        <w:t>,</w:t>
      </w:r>
      <w:r w:rsidR="00DC48AB" w:rsidRPr="005B4F09">
        <w:t xml:space="preserve"> </w:t>
      </w:r>
      <w:r w:rsidR="00DC48AB" w:rsidRPr="00013B31">
        <w:rPr>
          <w:b/>
        </w:rPr>
        <w:t>Delete</w:t>
      </w:r>
      <w:r w:rsidR="00DC4CED" w:rsidRPr="005B4F09">
        <w:t>,</w:t>
      </w:r>
      <w:r w:rsidR="00DC48AB" w:rsidRPr="005B4F09">
        <w:t xml:space="preserve"> </w:t>
      </w:r>
      <w:r w:rsidR="00DC48AB" w:rsidRPr="00013B31">
        <w:rPr>
          <w:b/>
        </w:rPr>
        <w:t>Download</w:t>
      </w:r>
      <w:r>
        <w:t>,</w:t>
      </w:r>
      <w:r w:rsidR="00DC48AB">
        <w:t xml:space="preserve"> and </w:t>
      </w:r>
      <w:r w:rsidR="00DC48AB" w:rsidRPr="00013B31">
        <w:rPr>
          <w:b/>
        </w:rPr>
        <w:t>Export Report Tree</w:t>
      </w:r>
      <w:r w:rsidR="00DC4CED">
        <w:t>.</w:t>
      </w:r>
    </w:p>
    <w:p w14:paraId="6E8AD7FC" w14:textId="0C852CA6" w:rsidR="00DC48AB" w:rsidRDefault="00DC48AB" w:rsidP="00DC48AB">
      <w:pPr>
        <w:pStyle w:val="Heading2"/>
      </w:pPr>
      <w:bookmarkStart w:id="108" w:name="_Editing_Reports"/>
      <w:bookmarkStart w:id="109" w:name="_Toc497482070"/>
      <w:bookmarkStart w:id="110" w:name="_Toc497482961"/>
      <w:bookmarkStart w:id="111" w:name="_Toc507486790"/>
      <w:bookmarkEnd w:id="108"/>
      <w:r>
        <w:t xml:space="preserve">Editing </w:t>
      </w:r>
      <w:r w:rsidR="00D442F9">
        <w:t>r</w:t>
      </w:r>
      <w:r>
        <w:t>eports</w:t>
      </w:r>
      <w:bookmarkEnd w:id="109"/>
      <w:bookmarkEnd w:id="110"/>
      <w:bookmarkEnd w:id="111"/>
    </w:p>
    <w:p w14:paraId="5F8CD768" w14:textId="1F15054C" w:rsidR="00DC48AB" w:rsidRPr="00653B6A" w:rsidRDefault="00DC48AB" w:rsidP="005E01A6">
      <w:pPr>
        <w:jc w:val="left"/>
      </w:pPr>
      <w:r w:rsidRPr="00653B6A">
        <w:t xml:space="preserve">When </w:t>
      </w:r>
      <w:r w:rsidR="00706234">
        <w:t>you select</w:t>
      </w:r>
      <w:r w:rsidRPr="00653B6A">
        <w:t xml:space="preserve"> </w:t>
      </w:r>
      <w:r w:rsidRPr="00D27FF3">
        <w:rPr>
          <w:b/>
          <w:bCs/>
        </w:rPr>
        <w:t>Edit</w:t>
      </w:r>
      <w:r w:rsidRPr="00653B6A">
        <w:t xml:space="preserve"> </w:t>
      </w:r>
      <w:r w:rsidR="00706234">
        <w:t>o</w:t>
      </w:r>
      <w:r w:rsidRPr="00653B6A">
        <w:t>n the action menu of a report,</w:t>
      </w:r>
      <w:r w:rsidR="00706234">
        <w:t xml:space="preserve"> you’ll open</w:t>
      </w:r>
      <w:r w:rsidRPr="00653B6A">
        <w:t xml:space="preserve"> </w:t>
      </w:r>
      <w:r w:rsidR="00300D47">
        <w:t>Query</w:t>
      </w:r>
      <w:r w:rsidR="00300D47" w:rsidRPr="00653B6A">
        <w:t xml:space="preserve"> </w:t>
      </w:r>
      <w:r w:rsidRPr="00013B31">
        <w:rPr>
          <w:bCs/>
        </w:rPr>
        <w:t>Editor</w:t>
      </w:r>
      <w:r w:rsidRPr="00653B6A">
        <w:t xml:space="preserve">. Each report is backed by a query. A report is a visualization of the data returned by its query. The </w:t>
      </w:r>
      <w:r w:rsidR="00300D47">
        <w:t>Query</w:t>
      </w:r>
      <w:r w:rsidR="00300D47" w:rsidRPr="00653B6A">
        <w:t xml:space="preserve"> </w:t>
      </w:r>
      <w:r w:rsidRPr="00653B6A">
        <w:t xml:space="preserve">Editor is a </w:t>
      </w:r>
      <w:r w:rsidR="00706234">
        <w:t>UI</w:t>
      </w:r>
      <w:r w:rsidRPr="00653B6A">
        <w:t xml:space="preserve"> for editing these queries</w:t>
      </w:r>
      <w:r w:rsidR="00706234">
        <w:t xml:space="preserve"> in addition to</w:t>
      </w:r>
      <w:r w:rsidRPr="00653B6A">
        <w:t xml:space="preserve"> the display options </w:t>
      </w:r>
      <w:r w:rsidR="00706234">
        <w:t>for</w:t>
      </w:r>
      <w:r w:rsidRPr="00653B6A">
        <w:t xml:space="preserve"> the report</w:t>
      </w:r>
      <w:r w:rsidR="00706234">
        <w:t>, as illustrated in the following figure.</w:t>
      </w:r>
    </w:p>
    <w:p w14:paraId="063564E7" w14:textId="77777777" w:rsidR="008B7E40" w:rsidRDefault="00DC48AB" w:rsidP="003315CF">
      <w:pPr>
        <w:pStyle w:val="Figure"/>
      </w:pPr>
      <w:r w:rsidRPr="00653B6A">
        <w:drawing>
          <wp:inline distT="0" distB="0" distL="0" distR="0" wp14:anchorId="4E26A753" wp14:editId="52563204">
            <wp:extent cx="5120125" cy="3377681"/>
            <wp:effectExtent l="57150" t="57150" r="118745" b="108585"/>
            <wp:docPr id="26" name="Picture 26" descr="Screenshot of the detailed report page in CQD and the different elements that make up a report when the report is being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969625-e6f9-4d67-873f-93e78dd12b35" descr="Use CQ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974" cy="338088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9308A2C" w14:textId="57D21549" w:rsidR="00DC48AB" w:rsidRPr="00653B6A" w:rsidRDefault="008B7E40" w:rsidP="00CD3BBA">
      <w:pPr>
        <w:pStyle w:val="Caption"/>
      </w:pPr>
      <w:r>
        <w:t xml:space="preserve">Figure </w:t>
      </w:r>
      <w:r w:rsidR="00F145E1">
        <w:fldChar w:fldCharType="begin"/>
      </w:r>
      <w:r w:rsidR="00F145E1">
        <w:instrText xml:space="preserve"> SEQ Figure \* ARABIC </w:instrText>
      </w:r>
      <w:r w:rsidR="00F145E1">
        <w:fldChar w:fldCharType="separate"/>
      </w:r>
      <w:r w:rsidR="0019388C">
        <w:rPr>
          <w:noProof/>
        </w:rPr>
        <w:t>10</w:t>
      </w:r>
      <w:r w:rsidR="00F145E1">
        <w:rPr>
          <w:noProof/>
        </w:rPr>
        <w:fldChar w:fldCharType="end"/>
      </w:r>
      <w:r>
        <w:t xml:space="preserve"> - Report Editor</w:t>
      </w:r>
    </w:p>
    <w:p w14:paraId="16318836" w14:textId="430EA848" w:rsidR="00DC48AB" w:rsidRPr="00DC0724" w:rsidRDefault="00706234" w:rsidP="005E01A6">
      <w:pPr>
        <w:pStyle w:val="ListParagraph"/>
        <w:numPr>
          <w:ilvl w:val="0"/>
          <w:numId w:val="23"/>
        </w:numPr>
        <w:jc w:val="left"/>
      </w:pPr>
      <w:r>
        <w:t>You choose d</w:t>
      </w:r>
      <w:r w:rsidR="00DC48AB" w:rsidRPr="00DC0724">
        <w:t xml:space="preserve">imensions, measures, and filters </w:t>
      </w:r>
      <w:r>
        <w:t>from</w:t>
      </w:r>
      <w:r w:rsidR="00DC48AB" w:rsidRPr="00DC0724">
        <w:t xml:space="preserve"> the left pane. </w:t>
      </w:r>
      <w:r>
        <w:t>Pointing to</w:t>
      </w:r>
      <w:r w:rsidR="00DC48AB" w:rsidRPr="00DC0724">
        <w:t xml:space="preserve"> </w:t>
      </w:r>
      <w:r>
        <w:t xml:space="preserve">an </w:t>
      </w:r>
      <w:r w:rsidR="00DC48AB" w:rsidRPr="00DC0724">
        <w:t>existing value</w:t>
      </w:r>
      <w:r>
        <w:t xml:space="preserve"> displays</w:t>
      </w:r>
      <w:r w:rsidR="00DC48AB" w:rsidRPr="00DC0724">
        <w:t xml:space="preserve"> </w:t>
      </w:r>
      <w:r>
        <w:t xml:space="preserve">a </w:t>
      </w:r>
      <w:r w:rsidR="00A51A71">
        <w:t>c</w:t>
      </w:r>
      <w:r w:rsidRPr="00A51A71">
        <w:t>lose</w:t>
      </w:r>
      <w:r>
        <w:t xml:space="preserve"> </w:t>
      </w:r>
      <w:r w:rsidR="00DC48AB" w:rsidRPr="00DC0724">
        <w:t xml:space="preserve">button </w:t>
      </w:r>
      <w:r>
        <w:t>(</w:t>
      </w:r>
      <w:r w:rsidRPr="00013B31">
        <w:rPr>
          <w:b/>
        </w:rPr>
        <w:t>X</w:t>
      </w:r>
      <w:r>
        <w:t>) you can select to remove the</w:t>
      </w:r>
      <w:r w:rsidR="00DC48AB" w:rsidRPr="00DC0724">
        <w:t xml:space="preserve"> value. </w:t>
      </w:r>
    </w:p>
    <w:p w14:paraId="05434B60" w14:textId="6FDF2CC2" w:rsidR="00DC48AB" w:rsidRPr="00DC0724" w:rsidRDefault="00DC48AB" w:rsidP="005E01A6">
      <w:pPr>
        <w:pStyle w:val="ListParagraph"/>
        <w:numPr>
          <w:ilvl w:val="1"/>
          <w:numId w:val="24"/>
        </w:numPr>
        <w:jc w:val="left"/>
      </w:pPr>
      <w:r w:rsidRPr="00DC0724">
        <w:t xml:space="preserve">By selecting the </w:t>
      </w:r>
      <w:r w:rsidR="00706234">
        <w:t>d</w:t>
      </w:r>
      <w:r w:rsidRPr="00DC0724">
        <w:t xml:space="preserve">imension or </w:t>
      </w:r>
      <w:r w:rsidR="00706234">
        <w:t>m</w:t>
      </w:r>
      <w:r w:rsidRPr="00DC0724">
        <w:t xml:space="preserve">easure, you can change the title by editing the </w:t>
      </w:r>
      <w:r w:rsidRPr="00013B31">
        <w:rPr>
          <w:b/>
        </w:rPr>
        <w:t>Title</w:t>
      </w:r>
      <w:r w:rsidRPr="00DC0724">
        <w:t xml:space="preserve"> field. </w:t>
      </w:r>
      <w:r w:rsidR="005C5CF9" w:rsidRPr="00DC0724">
        <w:t>You can also change the order by selecting the</w:t>
      </w:r>
      <w:r w:rsidR="00717C06">
        <w:t xml:space="preserve"> blue</w:t>
      </w:r>
      <w:r w:rsidR="005C5CF9" w:rsidRPr="00DC0724">
        <w:t xml:space="preserve"> Up or Down arrow</w:t>
      </w:r>
      <w:r w:rsidR="009B1D69">
        <w:t>s</w:t>
      </w:r>
      <w:r w:rsidR="00717C06">
        <w:t xml:space="preserve"> in the top pane</w:t>
      </w:r>
      <w:r w:rsidR="005C5CF9" w:rsidRPr="00DC0724">
        <w:t>.</w:t>
      </w:r>
    </w:p>
    <w:p w14:paraId="01AF477E" w14:textId="0987A318" w:rsidR="00DC48AB" w:rsidRPr="00DC0724" w:rsidRDefault="00706234" w:rsidP="005E01A6">
      <w:pPr>
        <w:pStyle w:val="ListParagraph"/>
        <w:numPr>
          <w:ilvl w:val="1"/>
          <w:numId w:val="24"/>
        </w:numPr>
        <w:jc w:val="left"/>
      </w:pPr>
      <w:r>
        <w:t>Selecting</w:t>
      </w:r>
      <w:r w:rsidRPr="00DC0724">
        <w:t xml:space="preserve"> </w:t>
      </w:r>
      <w:r w:rsidR="0099692D">
        <w:t xml:space="preserve"> (</w:t>
      </w:r>
      <w:r w:rsidR="0099692D" w:rsidRPr="00013B31">
        <w:rPr>
          <w:b/>
        </w:rPr>
        <w:t>+</w:t>
      </w:r>
      <w:r w:rsidR="0099692D">
        <w:t>)</w:t>
      </w:r>
      <w:r w:rsidR="00DC48AB" w:rsidRPr="00DC0724">
        <w:t xml:space="preserve"> next to a heading open</w:t>
      </w:r>
      <w:r w:rsidR="0099692D">
        <w:t>s</w:t>
      </w:r>
      <w:r w:rsidR="00DC48AB" w:rsidRPr="00DC0724">
        <w:t xml:space="preserve"> the dialog </w:t>
      </w:r>
      <w:r w:rsidR="0099692D">
        <w:t xml:space="preserve">box </w:t>
      </w:r>
      <w:r w:rsidR="00DC48AB" w:rsidRPr="00DC0724">
        <w:t>for adding a new dimension, measure</w:t>
      </w:r>
      <w:r w:rsidR="0099692D">
        <w:t>,</w:t>
      </w:r>
      <w:r w:rsidR="00DC48AB" w:rsidRPr="00DC0724">
        <w:t xml:space="preserve"> or filter. </w:t>
      </w:r>
    </w:p>
    <w:p w14:paraId="3C56674B" w14:textId="41D6AB00" w:rsidR="00DC48AB" w:rsidRPr="00DC0724" w:rsidRDefault="00DC48AB" w:rsidP="005E01A6">
      <w:pPr>
        <w:pStyle w:val="ListParagraph"/>
        <w:numPr>
          <w:ilvl w:val="1"/>
          <w:numId w:val="24"/>
        </w:numPr>
        <w:jc w:val="left"/>
      </w:pPr>
      <w:r w:rsidRPr="00DC0724">
        <w:t xml:space="preserve">Enter the first few letters of the </w:t>
      </w:r>
      <w:r w:rsidR="0099692D">
        <w:t>d</w:t>
      </w:r>
      <w:r w:rsidRPr="00DC0724">
        <w:t xml:space="preserve">imension, </w:t>
      </w:r>
      <w:r w:rsidR="0099692D">
        <w:t>m</w:t>
      </w:r>
      <w:r w:rsidRPr="00DC0724">
        <w:t>easure</w:t>
      </w:r>
      <w:r w:rsidR="0099692D">
        <w:t>,</w:t>
      </w:r>
      <w:r w:rsidRPr="00DC0724">
        <w:t xml:space="preserve"> or </w:t>
      </w:r>
      <w:r w:rsidR="0099692D">
        <w:t>f</w:t>
      </w:r>
      <w:r w:rsidRPr="00DC0724">
        <w:t xml:space="preserve">ilter in the </w:t>
      </w:r>
      <w:r w:rsidRPr="00013B31">
        <w:rPr>
          <w:b/>
        </w:rPr>
        <w:t>Find</w:t>
      </w:r>
      <w:r w:rsidR="00437F8A">
        <w:rPr>
          <w:b/>
        </w:rPr>
        <w:t xml:space="preserve"> a </w:t>
      </w:r>
      <w:r w:rsidRPr="00DC0724">
        <w:t xml:space="preserve">field </w:t>
      </w:r>
      <w:r w:rsidR="0099692D">
        <w:t>to</w:t>
      </w:r>
      <w:r w:rsidR="0099692D" w:rsidRPr="00DC0724">
        <w:t xml:space="preserve"> </w:t>
      </w:r>
      <w:r w:rsidRPr="00DC0724">
        <w:t>filter the list for easier searching.</w:t>
      </w:r>
    </w:p>
    <w:p w14:paraId="59C57CC4" w14:textId="19212A0F" w:rsidR="00DC48AB" w:rsidRPr="00DC0724" w:rsidRDefault="0099692D" w:rsidP="005E01A6">
      <w:pPr>
        <w:pStyle w:val="ListParagraph"/>
        <w:numPr>
          <w:ilvl w:val="0"/>
          <w:numId w:val="23"/>
        </w:numPr>
        <w:jc w:val="left"/>
      </w:pPr>
      <w:r>
        <w:t>The top pane shows o</w:t>
      </w:r>
      <w:r w:rsidR="00DC48AB" w:rsidRPr="00DC0724">
        <w:t>ptions for chart customization.</w:t>
      </w:r>
    </w:p>
    <w:p w14:paraId="085057DA" w14:textId="5AF21F9C" w:rsidR="00DC48AB" w:rsidRPr="00DC0724" w:rsidRDefault="0099692D" w:rsidP="005E01A6">
      <w:pPr>
        <w:pStyle w:val="ListParagraph"/>
        <w:numPr>
          <w:ilvl w:val="0"/>
          <w:numId w:val="23"/>
        </w:numPr>
        <w:jc w:val="left"/>
      </w:pPr>
      <w:r>
        <w:t xml:space="preserve">The </w:t>
      </w:r>
      <w:r w:rsidR="00931458">
        <w:t>Query</w:t>
      </w:r>
      <w:r>
        <w:t xml:space="preserve"> Editor shows a</w:t>
      </w:r>
      <w:r w:rsidR="00DC48AB" w:rsidRPr="00DC0724">
        <w:t xml:space="preserve"> preview of the report.</w:t>
      </w:r>
    </w:p>
    <w:p w14:paraId="0D470836" w14:textId="21F6FB5C" w:rsidR="00DC48AB" w:rsidRPr="00DC0724" w:rsidRDefault="0099692D" w:rsidP="005E01A6">
      <w:pPr>
        <w:pStyle w:val="ListParagraph"/>
        <w:numPr>
          <w:ilvl w:val="0"/>
          <w:numId w:val="23"/>
        </w:numPr>
        <w:jc w:val="left"/>
      </w:pPr>
      <w:r>
        <w:t xml:space="preserve">Use the </w:t>
      </w:r>
      <w:r>
        <w:rPr>
          <w:b/>
        </w:rPr>
        <w:t>Edit</w:t>
      </w:r>
      <w:r>
        <w:t xml:space="preserve"> box at the bottom of the screen to create or edit a</w:t>
      </w:r>
      <w:r w:rsidR="00DC48AB" w:rsidRPr="00DC0724">
        <w:t xml:space="preserve"> detailed </w:t>
      </w:r>
      <w:r>
        <w:t xml:space="preserve">description of the </w:t>
      </w:r>
      <w:r w:rsidR="00DC48AB" w:rsidRPr="00DC0724">
        <w:t>report.</w:t>
      </w:r>
    </w:p>
    <w:p w14:paraId="7912B410" w14:textId="1B15B4F7" w:rsidR="00DC48AB" w:rsidRDefault="00DC48AB" w:rsidP="00DC48AB">
      <w:pPr>
        <w:pStyle w:val="Heading2"/>
      </w:pPr>
      <w:bookmarkStart w:id="112" w:name="_Toc497482071"/>
      <w:bookmarkStart w:id="113" w:name="_Toc497482962"/>
      <w:bookmarkStart w:id="114" w:name="_Toc507486791"/>
      <w:r>
        <w:t xml:space="preserve">Filtering </w:t>
      </w:r>
      <w:r w:rsidR="0099692D">
        <w:t>r</w:t>
      </w:r>
      <w:r>
        <w:t>eports</w:t>
      </w:r>
      <w:bookmarkEnd w:id="112"/>
      <w:bookmarkEnd w:id="113"/>
      <w:bookmarkEnd w:id="114"/>
    </w:p>
    <w:p w14:paraId="5D92CFB5" w14:textId="77A35F3A" w:rsidR="00DC48AB" w:rsidRDefault="00DC48AB" w:rsidP="005E01A6">
      <w:pPr>
        <w:jc w:val="left"/>
      </w:pPr>
      <w:r>
        <w:t>The template</w:t>
      </w:r>
      <w:r w:rsidR="00DC1192">
        <w:t>s</w:t>
      </w:r>
      <w:r>
        <w:t xml:space="preserve"> provided </w:t>
      </w:r>
      <w:r w:rsidR="0099692D">
        <w:t>includes</w:t>
      </w:r>
      <w:r>
        <w:t xml:space="preserve"> several built-in quer</w:t>
      </w:r>
      <w:r w:rsidR="00006F9B">
        <w:t>ies</w:t>
      </w:r>
      <w:r>
        <w:t xml:space="preserve"> and report filters. </w:t>
      </w:r>
      <w:r w:rsidR="0099692D">
        <w:t>The following sections describe</w:t>
      </w:r>
      <w:r>
        <w:t xml:space="preserve"> the most common filters used throughout the template</w:t>
      </w:r>
      <w:r w:rsidR="00DC1192">
        <w:t>s</w:t>
      </w:r>
      <w:r>
        <w:t xml:space="preserve">. </w:t>
      </w:r>
    </w:p>
    <w:p w14:paraId="6437435F" w14:textId="51892FA0" w:rsidR="00DC48AB" w:rsidRDefault="00DC48AB" w:rsidP="00DC48AB">
      <w:pPr>
        <w:pStyle w:val="Heading3"/>
      </w:pPr>
      <w:bookmarkStart w:id="115" w:name="_Toc497482072"/>
      <w:bookmarkStart w:id="116" w:name="_Toc497482963"/>
      <w:bookmarkStart w:id="117" w:name="_Toc507486792"/>
      <w:r>
        <w:t xml:space="preserve">CQD </w:t>
      </w:r>
      <w:r w:rsidR="0099692D">
        <w:t>f</w:t>
      </w:r>
      <w:r>
        <w:t>ilter</w:t>
      </w:r>
      <w:bookmarkEnd w:id="115"/>
      <w:bookmarkEnd w:id="116"/>
      <w:bookmarkEnd w:id="117"/>
    </w:p>
    <w:p w14:paraId="37206D94" w14:textId="67C9CB2D" w:rsidR="00DC48AB" w:rsidRDefault="0099692D" w:rsidP="005E01A6">
      <w:pPr>
        <w:jc w:val="left"/>
      </w:pPr>
      <w:r>
        <w:t>You can use t</w:t>
      </w:r>
      <w:r w:rsidR="00DC48AB">
        <w:t xml:space="preserve">he CQD filter, or URL filter, to temporarily filter every report query. The most common CQD filter </w:t>
      </w:r>
      <w:r>
        <w:t>you’ll</w:t>
      </w:r>
      <w:r w:rsidR="00DC48AB">
        <w:t xml:space="preserve"> use is to filter reports to exclude federated </w:t>
      </w:r>
      <w:r w:rsidR="00C2237D">
        <w:t xml:space="preserve">participant </w:t>
      </w:r>
      <w:r w:rsidR="00FD178E">
        <w:t>telemetry</w:t>
      </w:r>
      <w:r w:rsidR="00DC48AB">
        <w:t xml:space="preserve">. </w:t>
      </w:r>
      <w:r>
        <w:t>We recommend that you</w:t>
      </w:r>
      <w:r w:rsidR="00DC48AB">
        <w:t xml:space="preserve"> bookmark this filter so it becomes the default view. Excluding federated data from CQD reports is useful when </w:t>
      </w:r>
      <w:r>
        <w:t xml:space="preserve">you’re </w:t>
      </w:r>
      <w:r w:rsidR="00DC48AB">
        <w:t xml:space="preserve">remediating managed buildings or networks where federated data </w:t>
      </w:r>
      <w:r>
        <w:t xml:space="preserve">might </w:t>
      </w:r>
      <w:r w:rsidR="00C2237D">
        <w:t>influence</w:t>
      </w:r>
      <w:r w:rsidR="00DC48AB">
        <w:t xml:space="preserve"> your </w:t>
      </w:r>
      <w:r w:rsidR="00FD178E">
        <w:t>report</w:t>
      </w:r>
      <w:r w:rsidR="00DC48AB">
        <w:t>.</w:t>
      </w:r>
    </w:p>
    <w:p w14:paraId="721886FA" w14:textId="67D9ECE0" w:rsidR="00DC48AB" w:rsidRDefault="00DC48AB" w:rsidP="005E01A6">
      <w:pPr>
        <w:jc w:val="left"/>
      </w:pPr>
      <w:r>
        <w:t xml:space="preserve">To implement a CQD filter, in the browser address bar, append the following to the end of </w:t>
      </w:r>
      <w:r w:rsidR="005152AB">
        <w:t xml:space="preserve">the </w:t>
      </w:r>
      <w:r>
        <w:t>URL:</w:t>
      </w:r>
    </w:p>
    <w:p w14:paraId="31FF1836" w14:textId="77777777" w:rsidR="00DC48AB" w:rsidRPr="000252B8" w:rsidRDefault="00DC48AB" w:rsidP="005E01A6">
      <w:pPr>
        <w:jc w:val="left"/>
        <w:rPr>
          <w:rFonts w:ascii="Courier New" w:hAnsi="Courier New" w:cs="Courier New"/>
        </w:rPr>
      </w:pPr>
      <w:r w:rsidRPr="000252B8">
        <w:rPr>
          <w:rFonts w:ascii="Courier New" w:hAnsi="Courier New" w:cs="Courier New"/>
        </w:rPr>
        <w:t>/filter/[AllStreams].[Second Tenant Id]|[YOUR TENANT ID HERE]</w:t>
      </w:r>
    </w:p>
    <w:p w14:paraId="3D81D3F7" w14:textId="4A225ACE" w:rsidR="009357CD" w:rsidRPr="0037521F" w:rsidRDefault="009357CD" w:rsidP="005E01A6">
      <w:pPr>
        <w:jc w:val="left"/>
        <w:rPr>
          <w:rFonts w:ascii="Courier New" w:hAnsi="Courier New" w:cs="Courier New"/>
        </w:rPr>
      </w:pPr>
      <w:r>
        <w:rPr>
          <w:b/>
        </w:rPr>
        <w:t xml:space="preserve">Example: </w:t>
      </w:r>
      <w:r w:rsidR="00BC00E9">
        <w:rPr>
          <w:b/>
        </w:rPr>
        <w:br/>
      </w:r>
      <w:r w:rsidR="003668F9" w:rsidRPr="0037521F">
        <w:rPr>
          <w:rFonts w:ascii="Courier New" w:hAnsi="Courier New" w:cs="Courier New"/>
        </w:rPr>
        <w:t>https://cqd.lync.com/cqd/#/</w:t>
      </w:r>
      <w:r w:rsidR="005A270F" w:rsidRPr="0037521F">
        <w:rPr>
          <w:rFonts w:ascii="Courier New" w:hAnsi="Courier New" w:cs="Courier New"/>
        </w:rPr>
        <w:t>1234567</w:t>
      </w:r>
      <w:r w:rsidR="003668F9" w:rsidRPr="0037521F">
        <w:rPr>
          <w:rFonts w:ascii="Courier New" w:hAnsi="Courier New" w:cs="Courier New"/>
        </w:rPr>
        <w:t>/201</w:t>
      </w:r>
      <w:r w:rsidR="008777D0">
        <w:rPr>
          <w:rFonts w:ascii="Courier New" w:hAnsi="Courier New" w:cs="Courier New"/>
        </w:rPr>
        <w:t>8</w:t>
      </w:r>
      <w:r w:rsidR="003668F9" w:rsidRPr="0037521F">
        <w:rPr>
          <w:rFonts w:ascii="Courier New" w:hAnsi="Courier New" w:cs="Courier New"/>
        </w:rPr>
        <w:t>-</w:t>
      </w:r>
      <w:r w:rsidR="008777D0">
        <w:rPr>
          <w:rFonts w:ascii="Courier New" w:hAnsi="Courier New" w:cs="Courier New"/>
        </w:rPr>
        <w:t>02</w:t>
      </w:r>
      <w:r w:rsidR="003668F9" w:rsidRPr="0037521F">
        <w:rPr>
          <w:rFonts w:ascii="Courier New" w:hAnsi="Courier New" w:cs="Courier New"/>
          <w:highlight w:val="yellow"/>
        </w:rPr>
        <w:t>/filter/[AllStreams].[Second Tenant Id]|[</w:t>
      </w:r>
      <w:r w:rsidR="005A270F" w:rsidRPr="0037521F">
        <w:rPr>
          <w:rFonts w:ascii="Courier New" w:hAnsi="Courier New" w:cs="Courier New"/>
          <w:highlight w:val="yellow"/>
        </w:rPr>
        <w:t>TENANTID</w:t>
      </w:r>
      <w:r w:rsidR="003668F9" w:rsidRPr="0037521F">
        <w:rPr>
          <w:rFonts w:ascii="Courier New" w:hAnsi="Courier New" w:cs="Courier New"/>
          <w:highlight w:val="yellow"/>
        </w:rPr>
        <w:t>]</w:t>
      </w:r>
      <w:r w:rsidR="003668F9" w:rsidRPr="0037521F">
        <w:rPr>
          <w:rFonts w:ascii="Courier New" w:hAnsi="Courier New" w:cs="Courier New"/>
        </w:rPr>
        <w:t>&amp;tenant=</w:t>
      </w:r>
      <w:r w:rsidR="005A270F" w:rsidRPr="0037521F">
        <w:rPr>
          <w:rFonts w:ascii="Courier New" w:hAnsi="Courier New" w:cs="Courier New"/>
        </w:rPr>
        <w:t>TENANTID</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7259"/>
      </w:tblGrid>
      <w:tr w:rsidR="00653DCF" w:rsidRPr="008D3653" w14:paraId="553701E9" w14:textId="77777777" w:rsidTr="004D3556">
        <w:trPr>
          <w:trHeight w:val="972"/>
        </w:trPr>
        <w:tc>
          <w:tcPr>
            <w:tcW w:w="1386" w:type="dxa"/>
            <w:vAlign w:val="bottom"/>
          </w:tcPr>
          <w:p w14:paraId="23AA4296" w14:textId="77777777" w:rsidR="00653DCF" w:rsidRPr="008D3653" w:rsidRDefault="00653DCF" w:rsidP="009C4158">
            <w:pPr>
              <w:pStyle w:val="Noteiconwtext"/>
            </w:pPr>
            <w:r w:rsidRPr="008D3653">
              <w:lastRenderedPageBreak/>
              <w:drawing>
                <wp:inline distT="0" distB="0" distL="0" distR="0" wp14:anchorId="3A511AF7" wp14:editId="7667541E">
                  <wp:extent cx="739622" cy="74707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5264" cy="752777"/>
                          </a:xfrm>
                          <a:prstGeom prst="rect">
                            <a:avLst/>
                          </a:prstGeom>
                        </pic:spPr>
                      </pic:pic>
                    </a:graphicData>
                  </a:graphic>
                </wp:inline>
              </w:drawing>
            </w:r>
          </w:p>
          <w:p w14:paraId="55C930A9" w14:textId="77777777" w:rsidR="00653DCF" w:rsidRPr="008D3653" w:rsidRDefault="00653DCF" w:rsidP="009C4158">
            <w:pPr>
              <w:pStyle w:val="Noteiconwtext"/>
            </w:pPr>
            <w:r w:rsidRPr="008D3653">
              <w:t>Note</w:t>
            </w:r>
          </w:p>
        </w:tc>
        <w:tc>
          <w:tcPr>
            <w:tcW w:w="7259" w:type="dxa"/>
            <w:vAlign w:val="center"/>
          </w:tcPr>
          <w:p w14:paraId="225C97C4" w14:textId="2E614782" w:rsidR="00653DCF" w:rsidRPr="008D3653" w:rsidRDefault="00653DCF" w:rsidP="009C4158">
            <w:pPr>
              <w:pStyle w:val="Noteiconwtext"/>
              <w:jc w:val="left"/>
            </w:pPr>
            <w:r>
              <w:t xml:space="preserve">The URL example above is for visual representation only. Please use the </w:t>
            </w:r>
            <w:r w:rsidR="00D607C4">
              <w:t xml:space="preserve">default CQD link of </w:t>
            </w:r>
            <w:hyperlink r:id="rId50" w:history="1">
              <w:r w:rsidR="00D607C4" w:rsidRPr="00C950CA">
                <w:rPr>
                  <w:rStyle w:val="Hyperlink"/>
                </w:rPr>
                <w:t>https://cqd.lync.com</w:t>
              </w:r>
            </w:hyperlink>
            <w:r w:rsidR="00D607C4">
              <w:t>.</w:t>
            </w:r>
          </w:p>
        </w:tc>
      </w:tr>
    </w:tbl>
    <w:p w14:paraId="145D4112" w14:textId="77777777" w:rsidR="00653DCF" w:rsidRPr="005A270F" w:rsidRDefault="00653DCF" w:rsidP="00DC48AB"/>
    <w:p w14:paraId="22509EF8" w14:textId="23025DB7" w:rsidR="00DC48AB" w:rsidRDefault="00DC48AB" w:rsidP="00DC48AB">
      <w:pPr>
        <w:pStyle w:val="Heading3"/>
      </w:pPr>
      <w:bookmarkStart w:id="118" w:name="_Toc497482073"/>
      <w:bookmarkStart w:id="119" w:name="_Toc497482964"/>
      <w:bookmarkStart w:id="120" w:name="_Toc507486793"/>
      <w:r>
        <w:t xml:space="preserve">Query </w:t>
      </w:r>
      <w:r w:rsidR="005152AB">
        <w:t>f</w:t>
      </w:r>
      <w:r>
        <w:t>ilters</w:t>
      </w:r>
      <w:bookmarkEnd w:id="118"/>
      <w:bookmarkEnd w:id="119"/>
      <w:bookmarkEnd w:id="120"/>
    </w:p>
    <w:p w14:paraId="09EF5149" w14:textId="3806EB7A" w:rsidR="00DC48AB" w:rsidRDefault="00DC48AB" w:rsidP="005E01A6">
      <w:pPr>
        <w:jc w:val="left"/>
      </w:pPr>
      <w:r>
        <w:t xml:space="preserve">Query filters are implemented by </w:t>
      </w:r>
      <w:r w:rsidR="00CA2227">
        <w:t>using the Report Editor</w:t>
      </w:r>
      <w:r>
        <w:t>. These filters are used to reduce the number of records returned by CQD</w:t>
      </w:r>
      <w:r w:rsidR="005152AB">
        <w:t>,</w:t>
      </w:r>
      <w:r>
        <w:t xml:space="preserve"> </w:t>
      </w:r>
      <w:r w:rsidR="005152AB">
        <w:t xml:space="preserve">thus </w:t>
      </w:r>
      <w:r w:rsidR="00A92947">
        <w:t>minimizing</w:t>
      </w:r>
      <w:r>
        <w:t xml:space="preserve"> the report’s overall size. This is especially useful for filtering out unmanaged networks. Th</w:t>
      </w:r>
      <w:r w:rsidR="00F53517">
        <w:t>e</w:t>
      </w:r>
      <w:r>
        <w:t xml:space="preserve"> filters below use regular expressions (RegEx).</w:t>
      </w:r>
    </w:p>
    <w:p w14:paraId="1BA0CFFE" w14:textId="2CD1F6E5" w:rsidR="00287C4F" w:rsidRDefault="00287C4F" w:rsidP="00901C42">
      <w:pPr>
        <w:pStyle w:val="TableReference"/>
      </w:pPr>
      <w:r>
        <w:t xml:space="preserve">Table </w:t>
      </w:r>
      <w:r>
        <w:fldChar w:fldCharType="begin"/>
      </w:r>
      <w:r>
        <w:instrText xml:space="preserve"> SEQ Table \* ARABIC </w:instrText>
      </w:r>
      <w:r>
        <w:fldChar w:fldCharType="separate"/>
      </w:r>
      <w:r w:rsidR="0019388C">
        <w:rPr>
          <w:noProof/>
        </w:rPr>
        <w:t>4</w:t>
      </w:r>
      <w:r>
        <w:fldChar w:fldCharType="end"/>
      </w:r>
      <w:r>
        <w:t xml:space="preserve"> - Query </w:t>
      </w:r>
      <w:r w:rsidR="005152AB">
        <w:t>f</w:t>
      </w:r>
      <w:r>
        <w:t>ilters</w:t>
      </w:r>
    </w:p>
    <w:tbl>
      <w:tblPr>
        <w:tblStyle w:val="GridTable4-Accent5"/>
        <w:tblW w:w="0" w:type="auto"/>
        <w:tblLook w:val="04A0" w:firstRow="1" w:lastRow="0" w:firstColumn="1" w:lastColumn="0" w:noHBand="0" w:noVBand="1"/>
      </w:tblPr>
      <w:tblGrid>
        <w:gridCol w:w="2004"/>
        <w:gridCol w:w="4707"/>
        <w:gridCol w:w="3359"/>
      </w:tblGrid>
      <w:tr w:rsidR="00FF4625" w14:paraId="063021B7" w14:textId="77777777" w:rsidTr="0023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A9C3C3" w14:textId="46DB1FA8" w:rsidR="00FF4625" w:rsidRDefault="00062AD7" w:rsidP="006F19C5">
            <w:pPr>
              <w:pStyle w:val="tabletext"/>
            </w:pPr>
            <w:r>
              <w:t>Filter</w:t>
            </w:r>
          </w:p>
        </w:tc>
        <w:tc>
          <w:tcPr>
            <w:tcW w:w="4888" w:type="dxa"/>
          </w:tcPr>
          <w:p w14:paraId="48C7EE53" w14:textId="2F0590B9"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390EC1DE" w14:textId="7E59A55C"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query filter e</w:t>
            </w:r>
            <w:r w:rsidR="006E6D15">
              <w:t>xample</w:t>
            </w:r>
          </w:p>
        </w:tc>
      </w:tr>
      <w:tr w:rsidR="00FF4625" w14:paraId="13A5A3C3"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8A2891" w14:textId="0DF978A0" w:rsidR="00FF4625" w:rsidRPr="00815294" w:rsidRDefault="00FF4625" w:rsidP="006F19C5">
            <w:pPr>
              <w:pStyle w:val="tabletext"/>
              <w:jc w:val="left"/>
            </w:pPr>
            <w:r w:rsidRPr="006F19C5">
              <w:t xml:space="preserve">Blank </w:t>
            </w:r>
            <w:r w:rsidR="005152AB">
              <w:t>v</w:t>
            </w:r>
            <w:r w:rsidRPr="006F19C5">
              <w:t>alues</w:t>
            </w:r>
          </w:p>
        </w:tc>
        <w:tc>
          <w:tcPr>
            <w:tcW w:w="4888" w:type="dxa"/>
          </w:tcPr>
          <w:p w14:paraId="724340A1" w14:textId="369545E7"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Some filters do</w:t>
            </w:r>
            <w:r w:rsidR="005152AB">
              <w:t>n’t</w:t>
            </w:r>
            <w:r>
              <w:t xml:space="preserve"> have the option to filter for blank values. To filter blank values manually, use the blank expression and set the filter to </w:t>
            </w:r>
            <w:r w:rsidRPr="006F19C5">
              <w:t>Equals</w:t>
            </w:r>
            <w:r>
              <w:t xml:space="preserve"> or </w:t>
            </w:r>
            <w:r w:rsidRPr="006F19C5">
              <w:t>Not Equals</w:t>
            </w:r>
            <w:r w:rsidR="005152AB">
              <w:t>,</w:t>
            </w:r>
            <w:r>
              <w:t xml:space="preserve"> depending on your needs.</w:t>
            </w:r>
          </w:p>
        </w:tc>
        <w:tc>
          <w:tcPr>
            <w:tcW w:w="3477" w:type="dxa"/>
          </w:tcPr>
          <w:p w14:paraId="1913475E" w14:textId="236D614E"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 xml:space="preserve">Second Building Name &lt;&gt; </w:t>
            </w:r>
            <w:r w:rsidRPr="006F19C5">
              <w:t>^\s*$</w:t>
            </w:r>
          </w:p>
        </w:tc>
      </w:tr>
      <w:tr w:rsidR="00FF4625" w14:paraId="6838F5DC" w14:textId="77777777" w:rsidTr="00230494">
        <w:tc>
          <w:tcPr>
            <w:cnfStyle w:val="001000000000" w:firstRow="0" w:lastRow="0" w:firstColumn="1" w:lastColumn="0" w:oddVBand="0" w:evenVBand="0" w:oddHBand="0" w:evenHBand="0" w:firstRowFirstColumn="0" w:firstRowLastColumn="0" w:lastRowFirstColumn="0" w:lastRowLastColumn="0"/>
            <w:tcW w:w="2065" w:type="dxa"/>
          </w:tcPr>
          <w:p w14:paraId="548835AC" w14:textId="0E6A8C5B" w:rsidR="00FF4625" w:rsidRPr="00815294" w:rsidRDefault="00FF4625" w:rsidP="006F19C5">
            <w:pPr>
              <w:pStyle w:val="tabletext"/>
              <w:jc w:val="left"/>
            </w:pPr>
            <w:r w:rsidRPr="00815294">
              <w:t xml:space="preserve">Popular </w:t>
            </w:r>
            <w:r w:rsidR="005152AB">
              <w:t>h</w:t>
            </w:r>
            <w:r w:rsidRPr="00815294">
              <w:t xml:space="preserve">ome </w:t>
            </w:r>
            <w:r w:rsidR="005152AB">
              <w:t>s</w:t>
            </w:r>
            <w:r w:rsidRPr="00815294">
              <w:t>ubnets</w:t>
            </w:r>
          </w:p>
        </w:tc>
        <w:tc>
          <w:tcPr>
            <w:tcW w:w="4888" w:type="dxa"/>
          </w:tcPr>
          <w:p w14:paraId="087FEC6B" w14:textId="2897286C"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Without a valid building file to separate managed from unmanaged networks, home networks will get included in the reports. These home subnets are outside the scope of IT’s control and can be quickly excluded from a report. Popular home subnets, as defined in this guide, are 10.0.0.0, 192.168.1.0 and 192.168.0.0.</w:t>
            </w:r>
          </w:p>
        </w:tc>
        <w:tc>
          <w:tcPr>
            <w:tcW w:w="3477" w:type="dxa"/>
          </w:tcPr>
          <w:p w14:paraId="2E9D6BAF" w14:textId="2DC6F080"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Second Subnet &lt;&gt; 10.0.0.0 | 192.168.0.0 | 192.168.1.0</w:t>
            </w:r>
          </w:p>
        </w:tc>
      </w:tr>
      <w:tr w:rsidR="00FF4625" w14:paraId="43847028"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3CD83A" w14:textId="49F674E6" w:rsidR="00FF4625" w:rsidRPr="00815294" w:rsidRDefault="00FF4625" w:rsidP="006F19C5">
            <w:pPr>
              <w:pStyle w:val="tabletext"/>
              <w:jc w:val="left"/>
            </w:pPr>
            <w:r w:rsidRPr="00815294">
              <w:t xml:space="preserve">Inside vs. </w:t>
            </w:r>
            <w:r w:rsidR="005152AB">
              <w:t>o</w:t>
            </w:r>
            <w:r w:rsidRPr="00815294">
              <w:t>utside</w:t>
            </w:r>
          </w:p>
        </w:tc>
        <w:tc>
          <w:tcPr>
            <w:tcW w:w="4888" w:type="dxa"/>
          </w:tcPr>
          <w:p w14:paraId="75402B11" w14:textId="1648F4E8" w:rsidR="00FF4625" w:rsidRDefault="00DA0A1C" w:rsidP="005E01A6">
            <w:pPr>
              <w:pStyle w:val="tabletext"/>
              <w:jc w:val="left"/>
              <w:cnfStyle w:val="000000100000" w:firstRow="0" w:lastRow="0" w:firstColumn="0" w:lastColumn="0" w:oddVBand="0" w:evenVBand="0" w:oddHBand="1" w:evenHBand="0" w:firstRowFirstColumn="0" w:firstRowLastColumn="0" w:lastRowFirstColumn="0" w:lastRowLastColumn="0"/>
            </w:pPr>
            <w:r>
              <w:t>Used to filter a report for managed (inside) or unmanaged (outside). The managed CQD template is already preconfigured with these filters.</w:t>
            </w:r>
          </w:p>
        </w:tc>
        <w:tc>
          <w:tcPr>
            <w:tcW w:w="3477" w:type="dxa"/>
          </w:tcPr>
          <w:p w14:paraId="39C13113" w14:textId="172AC10C"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Second Inside Corp = Inside</w:t>
            </w:r>
          </w:p>
        </w:tc>
      </w:tr>
    </w:tbl>
    <w:p w14:paraId="05D28F0D" w14:textId="07E81CBC" w:rsidR="00DC48AB" w:rsidRDefault="00DC48AB" w:rsidP="00DC48AB">
      <w:pPr>
        <w:pStyle w:val="Heading3"/>
      </w:pPr>
      <w:bookmarkStart w:id="121" w:name="_Toc497482074"/>
      <w:bookmarkStart w:id="122" w:name="_Toc497482965"/>
      <w:bookmarkStart w:id="123" w:name="_Toc507486794"/>
      <w:r>
        <w:t xml:space="preserve">Report </w:t>
      </w:r>
      <w:r w:rsidR="005152AB">
        <w:t>f</w:t>
      </w:r>
      <w:r>
        <w:t>ilters</w:t>
      </w:r>
      <w:bookmarkEnd w:id="121"/>
      <w:bookmarkEnd w:id="122"/>
      <w:bookmarkEnd w:id="123"/>
    </w:p>
    <w:p w14:paraId="79C69DC4" w14:textId="3068B137" w:rsidR="00DC48AB" w:rsidRDefault="00DC48AB" w:rsidP="005E01A6">
      <w:pPr>
        <w:jc w:val="left"/>
      </w:pPr>
      <w:r>
        <w:t>Report filters are implemented by adding a filter to the rendered report</w:t>
      </w:r>
      <w:r w:rsidR="00863F5C">
        <w:t xml:space="preserve"> either in the Report Editor or </w:t>
      </w:r>
      <w:r w:rsidR="00AA43C8">
        <w:t>directly to the report</w:t>
      </w:r>
      <w:r>
        <w:t xml:space="preserve">. </w:t>
      </w:r>
      <w:r w:rsidR="00AA43C8">
        <w:t>The follow</w:t>
      </w:r>
      <w:r w:rsidR="005152AB">
        <w:t>ing</w:t>
      </w:r>
      <w:r w:rsidR="00AA43C8">
        <w:t xml:space="preserve"> reports filters are used throughout the template.</w:t>
      </w:r>
    </w:p>
    <w:p w14:paraId="1E8B7067" w14:textId="20812444" w:rsidR="006E6D15" w:rsidRDefault="006E6D15" w:rsidP="00901C42">
      <w:pPr>
        <w:pStyle w:val="TableReference"/>
      </w:pPr>
      <w:r>
        <w:t xml:space="preserve">Table </w:t>
      </w:r>
      <w:r>
        <w:fldChar w:fldCharType="begin"/>
      </w:r>
      <w:r>
        <w:instrText xml:space="preserve"> SEQ Table \* ARABIC </w:instrText>
      </w:r>
      <w:r>
        <w:fldChar w:fldCharType="separate"/>
      </w:r>
      <w:r w:rsidR="0019388C">
        <w:rPr>
          <w:noProof/>
        </w:rPr>
        <w:t>5</w:t>
      </w:r>
      <w:r>
        <w:fldChar w:fldCharType="end"/>
      </w:r>
      <w:r>
        <w:t xml:space="preserve"> - Report Filter</w:t>
      </w:r>
    </w:p>
    <w:tbl>
      <w:tblPr>
        <w:tblStyle w:val="GridTable4-Accent5"/>
        <w:tblW w:w="0" w:type="auto"/>
        <w:tblLook w:val="04A0" w:firstRow="1" w:lastRow="0" w:firstColumn="1" w:lastColumn="0" w:noHBand="0" w:noVBand="1"/>
      </w:tblPr>
      <w:tblGrid>
        <w:gridCol w:w="1935"/>
        <w:gridCol w:w="4786"/>
        <w:gridCol w:w="3349"/>
      </w:tblGrid>
      <w:tr w:rsidR="003C23F2" w14:paraId="31404367" w14:textId="77777777" w:rsidTr="00A5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0B3CF" w14:textId="79C22369" w:rsidR="003C23F2" w:rsidRDefault="006E6D15" w:rsidP="00B87951">
            <w:pPr>
              <w:pStyle w:val="tabletext"/>
            </w:pPr>
            <w:r>
              <w:t>Filter</w:t>
            </w:r>
          </w:p>
        </w:tc>
        <w:tc>
          <w:tcPr>
            <w:tcW w:w="4978" w:type="dxa"/>
          </w:tcPr>
          <w:p w14:paraId="200EEB10" w14:textId="147DFF38"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775C76A3" w14:textId="6FD795AE"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report filter ex</w:t>
            </w:r>
            <w:r>
              <w:t>ample</w:t>
            </w:r>
          </w:p>
        </w:tc>
      </w:tr>
      <w:tr w:rsidR="003C23F2" w14:paraId="19CFE993"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9668762" w14:textId="1EF7015B" w:rsidR="003C23F2" w:rsidRPr="006E6D15" w:rsidRDefault="003C23F2" w:rsidP="00B87951">
            <w:pPr>
              <w:pStyle w:val="tabletext"/>
            </w:pPr>
            <w:r w:rsidRPr="006E6D15">
              <w:t>Month</w:t>
            </w:r>
          </w:p>
        </w:tc>
        <w:tc>
          <w:tcPr>
            <w:tcW w:w="4978" w:type="dxa"/>
          </w:tcPr>
          <w:p w14:paraId="3D648096" w14:textId="6716F38F"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Start with the year first, then month.</w:t>
            </w:r>
          </w:p>
        </w:tc>
        <w:tc>
          <w:tcPr>
            <w:tcW w:w="3477" w:type="dxa"/>
          </w:tcPr>
          <w:p w14:paraId="53A5C6FE" w14:textId="71B46BA6"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2017-10</w:t>
            </w:r>
          </w:p>
        </w:tc>
      </w:tr>
      <w:tr w:rsidR="003C23F2" w14:paraId="257B6E5A"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58406413" w14:textId="3E62C69C" w:rsidR="003C23F2" w:rsidRPr="006E6D15" w:rsidRDefault="003C23F2" w:rsidP="00B87951">
            <w:pPr>
              <w:pStyle w:val="tabletext"/>
            </w:pPr>
            <w:r w:rsidRPr="006E6D15">
              <w:t>Alphabetic</w:t>
            </w:r>
          </w:p>
        </w:tc>
        <w:tc>
          <w:tcPr>
            <w:tcW w:w="4978" w:type="dxa"/>
          </w:tcPr>
          <w:p w14:paraId="394C052B" w14:textId="38807A02"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Filters for any alphabetic characters.</w:t>
            </w:r>
          </w:p>
        </w:tc>
        <w:tc>
          <w:tcPr>
            <w:tcW w:w="3477" w:type="dxa"/>
          </w:tcPr>
          <w:p w14:paraId="346F1B6A" w14:textId="1D5C6DED"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[a-z]</w:t>
            </w:r>
          </w:p>
        </w:tc>
      </w:tr>
      <w:tr w:rsidR="003C23F2" w14:paraId="59BC4DA1"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B45390E" w14:textId="7C8E3489" w:rsidR="003C23F2" w:rsidRPr="006E6D15" w:rsidRDefault="003C23F2" w:rsidP="00B87951">
            <w:pPr>
              <w:pStyle w:val="tabletext"/>
            </w:pPr>
            <w:r w:rsidRPr="006E6D15">
              <w:t>Numeric</w:t>
            </w:r>
          </w:p>
        </w:tc>
        <w:tc>
          <w:tcPr>
            <w:tcW w:w="4978" w:type="dxa"/>
          </w:tcPr>
          <w:p w14:paraId="79AA9710" w14:textId="57C38F55"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Filters for any numeric characters.</w:t>
            </w:r>
          </w:p>
        </w:tc>
        <w:tc>
          <w:tcPr>
            <w:tcW w:w="3477" w:type="dxa"/>
          </w:tcPr>
          <w:p w14:paraId="20723DDF" w14:textId="65AC8C0A"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w:t>
            </w:r>
            <w:r w:rsidR="00161F09">
              <w:t>0-9]</w:t>
            </w:r>
          </w:p>
        </w:tc>
      </w:tr>
      <w:tr w:rsidR="003C23F2" w14:paraId="2972F302"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27FB0D7B" w14:textId="509775AC" w:rsidR="003C23F2" w:rsidRPr="006E6D15" w:rsidRDefault="003C23F2" w:rsidP="00B87951">
            <w:pPr>
              <w:pStyle w:val="tabletext"/>
            </w:pPr>
            <w:r w:rsidRPr="006E6D15">
              <w:t>Percentage</w:t>
            </w:r>
          </w:p>
        </w:tc>
        <w:tc>
          <w:tcPr>
            <w:tcW w:w="4978" w:type="dxa"/>
          </w:tcPr>
          <w:p w14:paraId="6540E20D" w14:textId="10C54821"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 xml:space="preserve">Filters for a percentage. </w:t>
            </w:r>
          </w:p>
        </w:tc>
        <w:tc>
          <w:tcPr>
            <w:tcW w:w="3477" w:type="dxa"/>
          </w:tcPr>
          <w:p w14:paraId="052CF9AC" w14:textId="6EA31177" w:rsidR="003C23F2" w:rsidRPr="00161F09" w:rsidRDefault="001E752F" w:rsidP="00B87951">
            <w:pPr>
              <w:pStyle w:val="tabletext"/>
              <w:cnfStyle w:val="000000000000" w:firstRow="0" w:lastRow="0" w:firstColumn="0" w:lastColumn="0" w:oddVBand="0" w:evenVBand="0" w:oddHBand="0" w:evenHBand="0" w:firstRowFirstColumn="0" w:firstRowLastColumn="0" w:lastRowFirstColumn="0" w:lastRowLastColumn="0"/>
            </w:pPr>
            <w:r w:rsidRPr="001E752F">
              <w:t>([3-9]\.)|([3-9])|([1-9][0-9])</w:t>
            </w:r>
          </w:p>
        </w:tc>
      </w:tr>
    </w:tbl>
    <w:p w14:paraId="298C4104" w14:textId="00E1F2C7" w:rsidR="00A8420F" w:rsidRPr="00256538" w:rsidRDefault="00A8420F" w:rsidP="00374A4A">
      <w:pPr>
        <w:pStyle w:val="Heading1"/>
        <w:spacing w:before="240"/>
      </w:pPr>
      <w:bookmarkStart w:id="124" w:name="_Building_Mapping"/>
      <w:bookmarkStart w:id="125" w:name="_Toc497482075"/>
      <w:bookmarkStart w:id="126" w:name="_Toc497482966"/>
      <w:bookmarkStart w:id="127" w:name="_Toc507486795"/>
      <w:bookmarkEnd w:id="124"/>
      <w:r>
        <w:t xml:space="preserve">Import </w:t>
      </w:r>
      <w:r w:rsidRPr="001B43EA">
        <w:t xml:space="preserve">the CQD </w:t>
      </w:r>
      <w:r w:rsidR="005152AB">
        <w:t>t</w:t>
      </w:r>
      <w:r w:rsidRPr="001B43EA">
        <w:t>emplate</w:t>
      </w:r>
      <w:bookmarkEnd w:id="125"/>
      <w:bookmarkEnd w:id="126"/>
      <w:r w:rsidR="00DC2A56">
        <w:t>s</w:t>
      </w:r>
      <w:bookmarkEnd w:id="127"/>
    </w:p>
    <w:p w14:paraId="04A6F28D" w14:textId="16CE4451" w:rsidR="00A8420F" w:rsidRDefault="005152AB" w:rsidP="005E01A6">
      <w:pPr>
        <w:jc w:val="left"/>
      </w:pPr>
      <w:r>
        <w:t>This guide includes t</w:t>
      </w:r>
      <w:r w:rsidR="00135B47">
        <w:t>wo</w:t>
      </w:r>
      <w:r w:rsidR="00A8420F">
        <w:t xml:space="preserve"> </w:t>
      </w:r>
      <w:r w:rsidR="0059764D">
        <w:t>curated</w:t>
      </w:r>
      <w:r>
        <w:t xml:space="preserve"> </w:t>
      </w:r>
      <w:r w:rsidR="00A8420F">
        <w:t>CQD template</w:t>
      </w:r>
      <w:r w:rsidR="00135B47">
        <w:t>s</w:t>
      </w:r>
      <w:r w:rsidR="00A8420F">
        <w:t>. Th</w:t>
      </w:r>
      <w:r w:rsidR="00135B47">
        <w:t>ese</w:t>
      </w:r>
      <w:r w:rsidR="00A8420F">
        <w:t xml:space="preserve"> template</w:t>
      </w:r>
      <w:r w:rsidR="00135B47">
        <w:t>s</w:t>
      </w:r>
      <w:r w:rsidR="00A8420F">
        <w:t xml:space="preserve"> </w:t>
      </w:r>
      <w:r w:rsidR="00581D01">
        <w:t>accelerate your usage of</w:t>
      </w:r>
      <w:r w:rsidR="00A8420F">
        <w:t xml:space="preserve"> CQD and provide you an opportunity to </w:t>
      </w:r>
      <w:r w:rsidR="00581D01">
        <w:t xml:space="preserve">quickly </w:t>
      </w:r>
      <w:r w:rsidR="00A8420F">
        <w:t>leverage CQD</w:t>
      </w:r>
      <w:r>
        <w:t>’</w:t>
      </w:r>
      <w:r w:rsidR="00581D01">
        <w:t>s</w:t>
      </w:r>
      <w:r w:rsidR="00A8420F">
        <w:t xml:space="preserve"> capabilities to make a</w:t>
      </w:r>
      <w:r w:rsidR="007272A4">
        <w:t xml:space="preserve">n </w:t>
      </w:r>
      <w:r w:rsidR="00A8420F">
        <w:t xml:space="preserve">impact </w:t>
      </w:r>
      <w:r>
        <w:t>o</w:t>
      </w:r>
      <w:r w:rsidR="00A8420F">
        <w:t xml:space="preserve">n your users’ Teams or Skype for Business experience. The </w:t>
      </w:r>
      <w:r w:rsidR="00764A41">
        <w:t xml:space="preserve">All Networks </w:t>
      </w:r>
      <w:r w:rsidR="00A8420F">
        <w:t xml:space="preserve">template, though optimized </w:t>
      </w:r>
      <w:r>
        <w:t>to work with a building data file</w:t>
      </w:r>
      <w:r w:rsidR="00A8420F">
        <w:t>, can be used while you work toward collecting and uploading building information into CQD</w:t>
      </w:r>
      <w:r>
        <w:t>,</w:t>
      </w:r>
      <w:r w:rsidR="00A8420F">
        <w:t xml:space="preserve"> as </w:t>
      </w:r>
      <w:r>
        <w:t xml:space="preserve">described </w:t>
      </w:r>
      <w:r w:rsidR="00A8420F">
        <w:t xml:space="preserve">in the next section. </w:t>
      </w:r>
    </w:p>
    <w:p w14:paraId="13B3B243" w14:textId="0F7F6D53" w:rsidR="00A8420F" w:rsidRPr="00013B31" w:rsidRDefault="00A8420F" w:rsidP="005E01A6">
      <w:pPr>
        <w:jc w:val="left"/>
        <w:rPr>
          <w:b/>
        </w:rPr>
      </w:pPr>
      <w:r w:rsidRPr="00013B31">
        <w:rPr>
          <w:b/>
        </w:rPr>
        <w:t xml:space="preserve">To import the </w:t>
      </w:r>
      <w:r w:rsidR="0085358C" w:rsidRPr="00013B31">
        <w:rPr>
          <w:b/>
        </w:rPr>
        <w:t>templates (.CQDX)</w:t>
      </w:r>
      <w:r w:rsidRPr="00013B31">
        <w:rPr>
          <w:b/>
        </w:rPr>
        <w:t xml:space="preserve"> into CQD Online</w:t>
      </w:r>
    </w:p>
    <w:p w14:paraId="31D8B2EF" w14:textId="2691CDA4" w:rsidR="00A8420F" w:rsidRDefault="005152AB" w:rsidP="005E01A6">
      <w:pPr>
        <w:pStyle w:val="ListParagraph"/>
        <w:numPr>
          <w:ilvl w:val="0"/>
          <w:numId w:val="5"/>
        </w:numPr>
        <w:jc w:val="left"/>
      </w:pPr>
      <w:r>
        <w:t>Go</w:t>
      </w:r>
      <w:r w:rsidR="00A8420F">
        <w:t xml:space="preserve"> to </w:t>
      </w:r>
      <w:hyperlink r:id="rId51" w:history="1">
        <w:r w:rsidR="00A8420F" w:rsidRPr="00221B64">
          <w:rPr>
            <w:rStyle w:val="Hyperlink"/>
          </w:rPr>
          <w:t>https://cqd.lync.com</w:t>
        </w:r>
      </w:hyperlink>
      <w:r w:rsidR="00A8420F">
        <w:t xml:space="preserve">. </w:t>
      </w:r>
    </w:p>
    <w:p w14:paraId="46A3C491" w14:textId="05B7ABDB" w:rsidR="00A8420F" w:rsidDel="006C08C6" w:rsidRDefault="00A8420F" w:rsidP="005E01A6">
      <w:pPr>
        <w:pStyle w:val="ListParagraph"/>
        <w:numPr>
          <w:ilvl w:val="0"/>
          <w:numId w:val="5"/>
        </w:numPr>
        <w:jc w:val="left"/>
      </w:pPr>
      <w:r>
        <w:t xml:space="preserve">Authenticate </w:t>
      </w:r>
      <w:r w:rsidR="005152AB">
        <w:t xml:space="preserve">by </w:t>
      </w:r>
      <w:r>
        <w:t>using your O</w:t>
      </w:r>
      <w:r w:rsidR="005152AB">
        <w:t xml:space="preserve">ffice </w:t>
      </w:r>
      <w:r>
        <w:t>365 Administrative credentials.</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A8420F" w:rsidRPr="008D3653" w14:paraId="0E28CE4B" w14:textId="77777777" w:rsidTr="000742DC">
        <w:trPr>
          <w:trHeight w:val="972"/>
        </w:trPr>
        <w:tc>
          <w:tcPr>
            <w:tcW w:w="1350" w:type="dxa"/>
            <w:vAlign w:val="center"/>
          </w:tcPr>
          <w:p w14:paraId="13B8CB84" w14:textId="77777777" w:rsidR="00A8420F" w:rsidRPr="008D3653" w:rsidRDefault="00A8420F" w:rsidP="005E01A6">
            <w:pPr>
              <w:pStyle w:val="Noteiconwtext"/>
            </w:pPr>
            <w:r w:rsidRPr="008D3653">
              <w:drawing>
                <wp:inline distT="0" distB="0" distL="0" distR="0" wp14:anchorId="73B0FA08" wp14:editId="6CE9555B">
                  <wp:extent cx="541671" cy="54713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74" cy="549155"/>
                          </a:xfrm>
                          <a:prstGeom prst="rect">
                            <a:avLst/>
                          </a:prstGeom>
                        </pic:spPr>
                      </pic:pic>
                    </a:graphicData>
                  </a:graphic>
                </wp:inline>
              </w:drawing>
            </w:r>
          </w:p>
          <w:p w14:paraId="33643C74" w14:textId="77777777" w:rsidR="00A8420F" w:rsidRPr="008D3653" w:rsidRDefault="00A8420F" w:rsidP="005152AB">
            <w:pPr>
              <w:pStyle w:val="Noteiconwtext"/>
              <w:spacing w:after="120"/>
            </w:pPr>
            <w:r w:rsidRPr="008D3653">
              <w:t>Note</w:t>
            </w:r>
          </w:p>
        </w:tc>
        <w:tc>
          <w:tcPr>
            <w:tcW w:w="7578" w:type="dxa"/>
            <w:vAlign w:val="center"/>
          </w:tcPr>
          <w:p w14:paraId="276FFC25" w14:textId="0F48F22E" w:rsidR="00A8420F" w:rsidRPr="008D3653" w:rsidRDefault="00A8420F" w:rsidP="005E01A6">
            <w:pPr>
              <w:pStyle w:val="Noteiconwtext"/>
              <w:ind w:right="1155"/>
              <w:jc w:val="left"/>
            </w:pPr>
            <w:r>
              <w:t>You must have the O</w:t>
            </w:r>
            <w:r w:rsidR="005152AB">
              <w:t xml:space="preserve">ffice </w:t>
            </w:r>
            <w:r>
              <w:t>365 Global Administrator</w:t>
            </w:r>
            <w:r w:rsidR="0068141B">
              <w:t xml:space="preserve">, </w:t>
            </w:r>
            <w:r>
              <w:t>Skype for Business Administrator</w:t>
            </w:r>
            <w:r w:rsidR="005152AB">
              <w:t>,</w:t>
            </w:r>
            <w:r w:rsidR="0068141B">
              <w:t xml:space="preserve"> or Report Readers</w:t>
            </w:r>
            <w:r>
              <w:t xml:space="preserve"> role to access CQD.</w:t>
            </w:r>
          </w:p>
        </w:tc>
      </w:tr>
    </w:tbl>
    <w:p w14:paraId="7060FB76" w14:textId="428AD7CE" w:rsidR="00A8420F" w:rsidRDefault="000415C2" w:rsidP="005E01A6">
      <w:pPr>
        <w:pStyle w:val="ListParagraph"/>
        <w:numPr>
          <w:ilvl w:val="0"/>
          <w:numId w:val="5"/>
        </w:numPr>
        <w:jc w:val="left"/>
      </w:pPr>
      <w:r>
        <w:lastRenderedPageBreak/>
        <w:t xml:space="preserve">Select </w:t>
      </w:r>
      <w:r w:rsidR="00A8420F">
        <w:t xml:space="preserve">the </w:t>
      </w:r>
      <w:r w:rsidR="00A8420F" w:rsidRPr="007B035E">
        <w:rPr>
          <w:b/>
        </w:rPr>
        <w:t>Summary Reports</w:t>
      </w:r>
      <w:r w:rsidR="00A8420F">
        <w:t xml:space="preserve"> </w:t>
      </w:r>
      <w:r w:rsidR="00B8690F">
        <w:t>menu</w:t>
      </w:r>
      <w:r w:rsidR="00A8420F">
        <w:t xml:space="preserve"> at the top of the page</w:t>
      </w:r>
      <w:r>
        <w:t>,</w:t>
      </w:r>
      <w:r w:rsidR="00A8420F">
        <w:t xml:space="preserve"> and </w:t>
      </w:r>
      <w:r>
        <w:t xml:space="preserve">then </w:t>
      </w:r>
      <w:r w:rsidR="00A8420F">
        <w:t xml:space="preserve">choose </w:t>
      </w:r>
      <w:r w:rsidR="00A8420F" w:rsidRPr="00D27FF3">
        <w:rPr>
          <w:b/>
          <w:bCs/>
        </w:rPr>
        <w:t>Detailed Reports</w:t>
      </w:r>
      <w:r w:rsidR="00A8420F">
        <w:t>.</w:t>
      </w:r>
    </w:p>
    <w:p w14:paraId="7CE97F1A" w14:textId="11F73C27" w:rsidR="00A8420F" w:rsidRDefault="00A8420F" w:rsidP="005E01A6">
      <w:pPr>
        <w:pStyle w:val="ListParagraph"/>
        <w:numPr>
          <w:ilvl w:val="0"/>
          <w:numId w:val="5"/>
        </w:numPr>
        <w:jc w:val="left"/>
      </w:pPr>
      <w:r>
        <w:t xml:space="preserve">On the </w:t>
      </w:r>
      <w:r w:rsidR="00B8690F">
        <w:t>summary pane</w:t>
      </w:r>
      <w:r>
        <w:t xml:space="preserve">, </w:t>
      </w:r>
      <w:r w:rsidR="000415C2">
        <w:t xml:space="preserve">select </w:t>
      </w:r>
      <w:r w:rsidRPr="00D27FF3">
        <w:rPr>
          <w:b/>
          <w:bCs/>
        </w:rPr>
        <w:t>Import</w:t>
      </w:r>
      <w:r>
        <w:t xml:space="preserve">. </w:t>
      </w:r>
      <w:r w:rsidR="000415C2">
        <w:t xml:space="preserve">Go </w:t>
      </w:r>
      <w:r>
        <w:t xml:space="preserve">to the </w:t>
      </w:r>
      <w:r w:rsidRPr="00013B31">
        <w:t>CQDX saved location</w:t>
      </w:r>
      <w:r>
        <w:t xml:space="preserve">, select the </w:t>
      </w:r>
      <w:r w:rsidRPr="00013B31">
        <w:t>CQDX template</w:t>
      </w:r>
      <w:r w:rsidR="000415C2">
        <w:t>,</w:t>
      </w:r>
      <w:r>
        <w:t xml:space="preserve"> and </w:t>
      </w:r>
      <w:r w:rsidR="000415C2">
        <w:t>then select</w:t>
      </w:r>
      <w:r>
        <w:t xml:space="preserve"> </w:t>
      </w:r>
      <w:r w:rsidRPr="00D27FF3">
        <w:rPr>
          <w:b/>
          <w:bCs/>
        </w:rPr>
        <w:t>Open</w:t>
      </w:r>
      <w:r>
        <w:t>.</w:t>
      </w:r>
    </w:p>
    <w:p w14:paraId="045F4697" w14:textId="3F631A93" w:rsidR="001317C8" w:rsidRDefault="005E01A6" w:rsidP="005E01A6">
      <w:pPr>
        <w:pStyle w:val="ListParagraph"/>
        <w:numPr>
          <w:ilvl w:val="0"/>
          <w:numId w:val="5"/>
        </w:numPr>
        <w:contextualSpacing w:val="0"/>
        <w:jc w:val="left"/>
      </w:pPr>
      <w:r>
        <w:t>After</w:t>
      </w:r>
      <w:r w:rsidR="00A8420F">
        <w:t xml:space="preserve"> the template is uploaded</w:t>
      </w:r>
      <w:r w:rsidR="00C56BDA" w:rsidRPr="007B035E">
        <w:t>,</w:t>
      </w:r>
      <w:r w:rsidR="00A8420F">
        <w:t xml:space="preserve"> a pop-up </w:t>
      </w:r>
      <w:r w:rsidR="000415C2">
        <w:t xml:space="preserve">window </w:t>
      </w:r>
      <w:r w:rsidR="00A8420F">
        <w:t xml:space="preserve">will </w:t>
      </w:r>
      <w:r w:rsidR="00A8420F" w:rsidRPr="007B035E">
        <w:t>display</w:t>
      </w:r>
      <w:r w:rsidR="00726C16" w:rsidRPr="007B035E">
        <w:t xml:space="preserve"> </w:t>
      </w:r>
      <w:r w:rsidR="000415C2">
        <w:t xml:space="preserve">the message </w:t>
      </w:r>
      <w:r w:rsidR="00726C16" w:rsidRPr="000415C2">
        <w:t>“</w:t>
      </w:r>
      <w:r w:rsidR="00726C16" w:rsidRPr="00013B31">
        <w:t>Report import was successful</w:t>
      </w:r>
      <w:r w:rsidR="00726C16" w:rsidRPr="000415C2">
        <w:t>.”</w:t>
      </w:r>
      <w:r w:rsidR="00726C16" w:rsidRPr="007B035E">
        <w:t xml:space="preserve"> </w:t>
      </w:r>
      <w:r w:rsidR="000415C2">
        <w:t>Select</w:t>
      </w:r>
      <w:r w:rsidR="000415C2" w:rsidRPr="007B035E">
        <w:t xml:space="preserve"> </w:t>
      </w:r>
      <w:r w:rsidR="00B04032" w:rsidRPr="007B035E">
        <w:rPr>
          <w:b/>
        </w:rPr>
        <w:t>OK.</w:t>
      </w:r>
    </w:p>
    <w:p w14:paraId="1E6C613C" w14:textId="2928E725" w:rsidR="00A8420F" w:rsidRDefault="00A8420F" w:rsidP="008E4A64">
      <w:pPr>
        <w:pStyle w:val="Figure"/>
      </w:pPr>
      <w:r>
        <w:drawing>
          <wp:inline distT="0" distB="0" distL="0" distR="0" wp14:anchorId="1090E6A4" wp14:editId="1100C893">
            <wp:extent cx="2521048" cy="830800"/>
            <wp:effectExtent l="57150" t="57150" r="107950" b="121920"/>
            <wp:docPr id="54" name="Picture 54" descr="Screenshot of a pop-up window that notifies the user that the templat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9116" cy="8499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DB0739" w14:textId="70BE9199" w:rsidR="00A8420F" w:rsidRDefault="0085358C" w:rsidP="001317C8">
      <w:pPr>
        <w:pStyle w:val="ListParagraph"/>
        <w:numPr>
          <w:ilvl w:val="0"/>
          <w:numId w:val="5"/>
        </w:numPr>
        <w:jc w:val="left"/>
      </w:pPr>
      <w:r>
        <w:t>Repeat</w:t>
      </w:r>
      <w:r w:rsidR="006B5530">
        <w:t xml:space="preserve"> steps 4 and 5 for the second CQD template.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792916" w:rsidRPr="008D3653" w14:paraId="4E6126C6" w14:textId="77777777" w:rsidTr="008739EC">
        <w:trPr>
          <w:trHeight w:val="972"/>
        </w:trPr>
        <w:tc>
          <w:tcPr>
            <w:tcW w:w="1350" w:type="dxa"/>
            <w:vAlign w:val="center"/>
          </w:tcPr>
          <w:p w14:paraId="154E008A" w14:textId="77777777" w:rsidR="00792916" w:rsidRPr="008D3653" w:rsidRDefault="00792916" w:rsidP="00EF5E36">
            <w:pPr>
              <w:pStyle w:val="Noteiconwtext"/>
            </w:pPr>
            <w:r w:rsidRPr="008D3653">
              <w:drawing>
                <wp:inline distT="0" distB="0" distL="0" distR="0" wp14:anchorId="00195319" wp14:editId="0FC12401">
                  <wp:extent cx="575226" cy="58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093" cy="582911"/>
                          </a:xfrm>
                          <a:prstGeom prst="rect">
                            <a:avLst/>
                          </a:prstGeom>
                        </pic:spPr>
                      </pic:pic>
                    </a:graphicData>
                  </a:graphic>
                </wp:inline>
              </w:drawing>
            </w:r>
          </w:p>
          <w:p w14:paraId="6C777324" w14:textId="77777777" w:rsidR="00792916" w:rsidRPr="008D3653" w:rsidRDefault="00792916" w:rsidP="00EF5E36">
            <w:pPr>
              <w:pStyle w:val="Noteiconwtext"/>
            </w:pPr>
            <w:r w:rsidRPr="008D3653">
              <w:t>Note</w:t>
            </w:r>
          </w:p>
        </w:tc>
        <w:tc>
          <w:tcPr>
            <w:tcW w:w="7578" w:type="dxa"/>
            <w:vAlign w:val="center"/>
          </w:tcPr>
          <w:p w14:paraId="3D891115" w14:textId="665B2724" w:rsidR="00792916" w:rsidRPr="008D3653" w:rsidRDefault="00792916" w:rsidP="00F92745">
            <w:pPr>
              <w:jc w:val="left"/>
            </w:pPr>
            <w:r>
              <w:t>The CQD template</w:t>
            </w:r>
            <w:r w:rsidR="000415C2">
              <w:t>s</w:t>
            </w:r>
            <w:r>
              <w:t xml:space="preserve"> </w:t>
            </w:r>
            <w:r w:rsidR="000415C2">
              <w:t>are</w:t>
            </w:r>
            <w:r>
              <w:t xml:space="preserve"> imported per user. If additional users need to </w:t>
            </w:r>
            <w:r w:rsidR="000415C2">
              <w:t xml:space="preserve">use </w:t>
            </w:r>
            <w:r>
              <w:t>the report</w:t>
            </w:r>
            <w:r w:rsidR="000415C2">
              <w:t>,</w:t>
            </w:r>
            <w:r>
              <w:t xml:space="preserve"> they</w:t>
            </w:r>
            <w:r w:rsidR="000415C2">
              <w:t xml:space="preserve"> must</w:t>
            </w:r>
            <w:r>
              <w:t xml:space="preserve"> sign</w:t>
            </w:r>
            <w:r w:rsidR="000415C2">
              <w:t xml:space="preserve"> </w:t>
            </w:r>
            <w:r>
              <w:t xml:space="preserve">in and import </w:t>
            </w:r>
            <w:r w:rsidR="00E64573">
              <w:t>the templates</w:t>
            </w:r>
            <w:r>
              <w:t xml:space="preserve"> into their CQD instance.</w:t>
            </w:r>
          </w:p>
        </w:tc>
      </w:tr>
    </w:tbl>
    <w:p w14:paraId="712F6BB3" w14:textId="51F9906E" w:rsidR="002E02DE" w:rsidRDefault="008E6A34" w:rsidP="00D27FF3">
      <w:pPr>
        <w:pStyle w:val="Heading1"/>
      </w:pPr>
      <w:bookmarkStart w:id="128" w:name="_Building_Mapping_1"/>
      <w:bookmarkStart w:id="129" w:name="_Toc497482076"/>
      <w:bookmarkStart w:id="130" w:name="_Toc497482967"/>
      <w:bookmarkStart w:id="131" w:name="_Toc507486796"/>
      <w:bookmarkEnd w:id="128"/>
      <w:r w:rsidRPr="00D27FF3">
        <w:t>Building</w:t>
      </w:r>
      <w:r>
        <w:t xml:space="preserve"> </w:t>
      </w:r>
      <w:r w:rsidR="005152AB">
        <w:t>m</w:t>
      </w:r>
      <w:r>
        <w:t>apping</w:t>
      </w:r>
      <w:bookmarkEnd w:id="129"/>
      <w:bookmarkEnd w:id="130"/>
      <w:bookmarkEnd w:id="131"/>
    </w:p>
    <w:p w14:paraId="2887823C" w14:textId="5F5E575D" w:rsidR="00A4275C" w:rsidRDefault="00A4275C" w:rsidP="009B7A90">
      <w:pPr>
        <w:jc w:val="left"/>
      </w:pPr>
      <w:r>
        <w:t xml:space="preserve">In a </w:t>
      </w:r>
      <w:r w:rsidR="00003E64">
        <w:t xml:space="preserve">Teams or </w:t>
      </w:r>
      <w:r>
        <w:t>Skype for Business Online deployment</w:t>
      </w:r>
      <w:r w:rsidR="005152AB">
        <w:t>,</w:t>
      </w:r>
      <w:r>
        <w:t xml:space="preserve"> all clients are external. That has the implication that </w:t>
      </w:r>
      <w:r w:rsidR="000415C2">
        <w:t xml:space="preserve">by default, </w:t>
      </w:r>
      <w:r>
        <w:t xml:space="preserve">all clients are </w:t>
      </w:r>
      <w:r w:rsidR="003B5E20">
        <w:t>reported as</w:t>
      </w:r>
      <w:r>
        <w:t xml:space="preserve"> </w:t>
      </w:r>
      <w:r w:rsidR="00E64573">
        <w:t>o</w:t>
      </w:r>
      <w:r>
        <w:t xml:space="preserve">utside in CQD Online, </w:t>
      </w:r>
      <w:r w:rsidR="002F4A71">
        <w:t>regardless</w:t>
      </w:r>
      <w:r>
        <w:t xml:space="preserve"> </w:t>
      </w:r>
      <w:r w:rsidR="000415C2">
        <w:t>of whether</w:t>
      </w:r>
      <w:r>
        <w:t xml:space="preserve"> the client was connected on an internal corporate network.</w:t>
      </w:r>
    </w:p>
    <w:p w14:paraId="6C91423B" w14:textId="22CB06AD" w:rsidR="00A4275C" w:rsidRDefault="00A4275C" w:rsidP="009B7A90">
      <w:pPr>
        <w:jc w:val="left"/>
      </w:pPr>
      <w:r>
        <w:t>When you work with call quality</w:t>
      </w:r>
      <w:r w:rsidR="004164EA">
        <w:t>,</w:t>
      </w:r>
      <w:r>
        <w:t xml:space="preserve"> you </w:t>
      </w:r>
      <w:r w:rsidR="003B05A4">
        <w:t>need to know</w:t>
      </w:r>
      <w:r>
        <w:t xml:space="preserve"> the location of a client and whether it was </w:t>
      </w:r>
      <w:r w:rsidR="00B64BFA">
        <w:t>connected to</w:t>
      </w:r>
      <w:r>
        <w:t xml:space="preserve"> a network you can manage or a network you ca</w:t>
      </w:r>
      <w:r w:rsidR="001D0986">
        <w:t>n</w:t>
      </w:r>
      <w:r w:rsidR="005152AB">
        <w:t>’t</w:t>
      </w:r>
      <w:r>
        <w:t xml:space="preserve"> manage</w:t>
      </w:r>
      <w:r w:rsidR="000415C2">
        <w:t>—t</w:t>
      </w:r>
      <w:r>
        <w:t>he assumption being that you can only improve networks you can manage. By uploading network and building information to CQD Online</w:t>
      </w:r>
      <w:r w:rsidR="007B2463">
        <w:t>,</w:t>
      </w:r>
      <w:r>
        <w:t xml:space="preserve"> you enable CQD to determine </w:t>
      </w:r>
      <w:r w:rsidR="000415C2">
        <w:t>whether</w:t>
      </w:r>
      <w:r>
        <w:t xml:space="preserve"> </w:t>
      </w:r>
      <w:r w:rsidR="00E45B15">
        <w:t>a</w:t>
      </w:r>
      <w:r>
        <w:t xml:space="preserve"> client was connect</w:t>
      </w:r>
      <w:r w:rsidR="00FE4884">
        <w:t>ed</w:t>
      </w:r>
      <w:r>
        <w:t xml:space="preserve"> to an internal corporate/managed network or to an external/unmanaged network.</w:t>
      </w:r>
    </w:p>
    <w:p w14:paraId="2D2F674C" w14:textId="15472100" w:rsidR="00317952" w:rsidRDefault="00C5371B" w:rsidP="00D27FF3">
      <w:pPr>
        <w:pStyle w:val="Heading2"/>
      </w:pPr>
      <w:bookmarkStart w:id="132" w:name="_Toc497482077"/>
      <w:bookmarkStart w:id="133" w:name="_Toc497482968"/>
      <w:bookmarkStart w:id="134" w:name="_Toc507486797"/>
      <w:r>
        <w:t xml:space="preserve">Building </w:t>
      </w:r>
      <w:r w:rsidR="000415C2">
        <w:t>d</w:t>
      </w:r>
      <w:r>
        <w:t xml:space="preserve">ata </w:t>
      </w:r>
      <w:r w:rsidR="000415C2">
        <w:t>f</w:t>
      </w:r>
      <w:r>
        <w:t xml:space="preserve">ile </w:t>
      </w:r>
      <w:r w:rsidR="000415C2">
        <w:t>s</w:t>
      </w:r>
      <w:r>
        <w:t>tructure</w:t>
      </w:r>
      <w:bookmarkEnd w:id="132"/>
      <w:bookmarkEnd w:id="133"/>
      <w:bookmarkEnd w:id="134"/>
    </w:p>
    <w:p w14:paraId="3697F5EA" w14:textId="785CF3BC" w:rsidR="00C5371B" w:rsidRPr="00C5371B" w:rsidRDefault="00C5371B" w:rsidP="009B7A90">
      <w:pPr>
        <w:jc w:val="left"/>
      </w:pPr>
      <w:r>
        <w:t>T</w:t>
      </w:r>
      <w:r w:rsidRPr="00C5371B">
        <w:t xml:space="preserve">he format of the data file you upload must meet the following </w:t>
      </w:r>
      <w:r w:rsidR="000415C2">
        <w:t xml:space="preserve">requirements </w:t>
      </w:r>
      <w:r w:rsidRPr="00C5371B">
        <w:t>to pass the validation check before uploading.</w:t>
      </w:r>
    </w:p>
    <w:p w14:paraId="7EC1F1D6" w14:textId="1217B55F" w:rsidR="00C5371B" w:rsidRPr="00DC0724" w:rsidRDefault="00C5371B" w:rsidP="009B7A90">
      <w:pPr>
        <w:pStyle w:val="ListParagraph"/>
        <w:numPr>
          <w:ilvl w:val="0"/>
          <w:numId w:val="20"/>
        </w:numPr>
        <w:jc w:val="left"/>
      </w:pPr>
      <w:r w:rsidRPr="00DC0724">
        <w:t xml:space="preserve">The file must be either a </w:t>
      </w:r>
      <w:r w:rsidR="004A14D3" w:rsidRPr="00013B31">
        <w:t>TSV</w:t>
      </w:r>
      <w:r w:rsidRPr="00DC0724">
        <w:t xml:space="preserve"> file, which means</w:t>
      </w:r>
      <w:r w:rsidR="000415C2">
        <w:t xml:space="preserve"> that</w:t>
      </w:r>
      <w:r w:rsidRPr="00DC0724">
        <w:t xml:space="preserve"> </w:t>
      </w:r>
      <w:r w:rsidR="000415C2">
        <w:t xml:space="preserve">for </w:t>
      </w:r>
      <w:r w:rsidRPr="00DC0724">
        <w:t xml:space="preserve">each row, </w:t>
      </w:r>
      <w:r w:rsidR="000415C2">
        <w:t xml:space="preserve">each </w:t>
      </w:r>
      <w:r w:rsidRPr="00DC0724">
        <w:t>column</w:t>
      </w:r>
      <w:r w:rsidR="000415C2">
        <w:t xml:space="preserve"> is</w:t>
      </w:r>
      <w:r w:rsidRPr="00DC0724">
        <w:t xml:space="preserve"> separated by a T</w:t>
      </w:r>
      <w:r w:rsidR="000415C2">
        <w:t>ab character</w:t>
      </w:r>
      <w:r w:rsidRPr="00DC0724">
        <w:t xml:space="preserve">, or a </w:t>
      </w:r>
      <w:r w:rsidR="004A14D3" w:rsidRPr="00013B31">
        <w:t>CSV</w:t>
      </w:r>
      <w:r w:rsidRPr="00DC0724">
        <w:t xml:space="preserve"> file</w:t>
      </w:r>
      <w:r w:rsidR="000415C2">
        <w:t xml:space="preserve"> in which</w:t>
      </w:r>
      <w:r w:rsidRPr="00DC0724">
        <w:t xml:space="preserve"> each column </w:t>
      </w:r>
      <w:r w:rsidR="000415C2">
        <w:t xml:space="preserve">is </w:t>
      </w:r>
      <w:r w:rsidRPr="00DC0724">
        <w:t>separated by a comma.</w:t>
      </w:r>
    </w:p>
    <w:p w14:paraId="79FF0BC5" w14:textId="3295C538" w:rsidR="00BC0F60" w:rsidRPr="00DC0724" w:rsidRDefault="00BC0F60" w:rsidP="009B7A90">
      <w:pPr>
        <w:pStyle w:val="ListParagraph"/>
        <w:numPr>
          <w:ilvl w:val="0"/>
          <w:numId w:val="20"/>
        </w:numPr>
        <w:jc w:val="left"/>
      </w:pPr>
      <w:r w:rsidRPr="00DC0724">
        <w:t xml:space="preserve">The file </w:t>
      </w:r>
      <w:r w:rsidR="00AB6832">
        <w:t>can’t</w:t>
      </w:r>
      <w:r w:rsidR="00AB6832" w:rsidRPr="00DC0724">
        <w:t xml:space="preserve"> </w:t>
      </w:r>
      <w:r w:rsidRPr="00DC0724">
        <w:t xml:space="preserve">be larger than </w:t>
      </w:r>
      <w:r w:rsidRPr="00013B31">
        <w:t>50 MB</w:t>
      </w:r>
      <w:r w:rsidRPr="00DC0724">
        <w:t>.</w:t>
      </w:r>
    </w:p>
    <w:p w14:paraId="7167AB28" w14:textId="04BB2C0C" w:rsidR="00C5371B" w:rsidRPr="00DC0724" w:rsidRDefault="00C5371B" w:rsidP="009B7A90">
      <w:pPr>
        <w:pStyle w:val="ListParagraph"/>
        <w:numPr>
          <w:ilvl w:val="0"/>
          <w:numId w:val="20"/>
        </w:numPr>
        <w:jc w:val="left"/>
      </w:pPr>
      <w:r w:rsidRPr="00DC0724">
        <w:t xml:space="preserve">The content of the data file </w:t>
      </w:r>
      <w:r w:rsidR="008C429D" w:rsidRPr="00013B31">
        <w:rPr>
          <w:i/>
        </w:rPr>
        <w:t>must not include</w:t>
      </w:r>
      <w:r w:rsidRPr="00013B31">
        <w:rPr>
          <w:i/>
        </w:rPr>
        <w:t xml:space="preserve"> table headers</w:t>
      </w:r>
      <w:r w:rsidRPr="00DC0724">
        <w:t xml:space="preserve">. </w:t>
      </w:r>
      <w:r w:rsidR="004A0657">
        <w:t>In other words</w:t>
      </w:r>
      <w:r w:rsidRPr="00DC0724">
        <w:t xml:space="preserve">, the first line of the data file </w:t>
      </w:r>
      <w:r w:rsidR="000415C2">
        <w:t>must</w:t>
      </w:r>
      <w:r w:rsidR="000415C2" w:rsidRPr="00DC0724">
        <w:t xml:space="preserve"> </w:t>
      </w:r>
      <w:r w:rsidRPr="00DC0724">
        <w:t xml:space="preserve">be real data, not </w:t>
      </w:r>
      <w:r w:rsidR="000415C2">
        <w:t xml:space="preserve">column </w:t>
      </w:r>
      <w:r w:rsidRPr="00DC0724">
        <w:t>head</w:t>
      </w:r>
      <w:r w:rsidR="000415C2">
        <w:t>ings</w:t>
      </w:r>
      <w:r w:rsidRPr="00DC0724">
        <w:t xml:space="preserve"> </w:t>
      </w:r>
      <w:r w:rsidR="000415C2">
        <w:t xml:space="preserve">such as </w:t>
      </w:r>
      <w:r w:rsidRPr="00DC0724">
        <w:t>“Network</w:t>
      </w:r>
      <w:r w:rsidR="004A0657">
        <w:t>.</w:t>
      </w:r>
      <w:r w:rsidRPr="00DC0724">
        <w:t>”</w:t>
      </w:r>
    </w:p>
    <w:p w14:paraId="311E06A8" w14:textId="4E277029" w:rsidR="00C5371B" w:rsidRPr="00DC0724" w:rsidRDefault="00C5371B" w:rsidP="009B7A90">
      <w:pPr>
        <w:pStyle w:val="ListParagraph"/>
        <w:numPr>
          <w:ilvl w:val="0"/>
          <w:numId w:val="20"/>
        </w:numPr>
        <w:jc w:val="left"/>
      </w:pPr>
      <w:r w:rsidRPr="00DC0724">
        <w:t xml:space="preserve">For each column, the data type can only be </w:t>
      </w:r>
      <w:r w:rsidRPr="00013B31">
        <w:t>String</w:t>
      </w:r>
      <w:r w:rsidRPr="004A0657">
        <w:t xml:space="preserve">, </w:t>
      </w:r>
      <w:r w:rsidRPr="00013B31">
        <w:t>Number</w:t>
      </w:r>
      <w:r w:rsidR="004A0657" w:rsidRPr="00013B31">
        <w:t>,</w:t>
      </w:r>
      <w:r w:rsidRPr="004A0657">
        <w:t xml:space="preserve"> or </w:t>
      </w:r>
      <w:r w:rsidRPr="00013B31">
        <w:t>Bool</w:t>
      </w:r>
      <w:r w:rsidRPr="00DC0724">
        <w:t xml:space="preserve">. If </w:t>
      </w:r>
      <w:r w:rsidR="004A0657">
        <w:t>the data type</w:t>
      </w:r>
      <w:r w:rsidRPr="00DC0724">
        <w:t xml:space="preserve"> is Number, the value must be a numeric value; if it</w:t>
      </w:r>
      <w:r w:rsidR="004A0657">
        <w:t>’</w:t>
      </w:r>
      <w:r w:rsidRPr="00DC0724">
        <w:t>s Bool, the value must be either 0 or 1.</w:t>
      </w:r>
    </w:p>
    <w:p w14:paraId="67F22EE0" w14:textId="4B70038A" w:rsidR="00C5371B" w:rsidRPr="00DC0724" w:rsidRDefault="00C5371B" w:rsidP="009B7A90">
      <w:pPr>
        <w:pStyle w:val="ListParagraph"/>
        <w:numPr>
          <w:ilvl w:val="0"/>
          <w:numId w:val="20"/>
        </w:numPr>
        <w:jc w:val="left"/>
      </w:pPr>
      <w:r w:rsidRPr="00DC0724">
        <w:t xml:space="preserve">For each column, if the data type is </w:t>
      </w:r>
      <w:r w:rsidR="004A0657">
        <w:t>S</w:t>
      </w:r>
      <w:r w:rsidRPr="00DC0724">
        <w:t>tring, the data can be empty (but still must be separated by an appropriate delimite</w:t>
      </w:r>
      <w:r w:rsidR="004A0657">
        <w:t>r</w:t>
      </w:r>
      <w:r w:rsidRPr="00DC0724">
        <w:t xml:space="preserve">, </w:t>
      </w:r>
      <w:r w:rsidR="004A0657">
        <w:t>that is a Tab character</w:t>
      </w:r>
      <w:r w:rsidRPr="00DC0724">
        <w:t xml:space="preserve"> or comma). This just assigns that field an empty string value.</w:t>
      </w:r>
    </w:p>
    <w:p w14:paraId="50FD2B07" w14:textId="7B79C082" w:rsidR="00C5371B" w:rsidRPr="00DC0724" w:rsidRDefault="00C5371B" w:rsidP="009B7A90">
      <w:pPr>
        <w:pStyle w:val="ListParagraph"/>
        <w:numPr>
          <w:ilvl w:val="0"/>
          <w:numId w:val="20"/>
        </w:numPr>
        <w:jc w:val="left"/>
      </w:pPr>
      <w:r w:rsidRPr="00DC0724">
        <w:t>There must be 14 columns for each row</w:t>
      </w:r>
      <w:r w:rsidR="004A0657">
        <w:t>.</w:t>
      </w:r>
      <w:r w:rsidRPr="00DC0724">
        <w:t xml:space="preserve"> </w:t>
      </w:r>
      <w:r w:rsidR="004A0657">
        <w:t>E</w:t>
      </w:r>
      <w:r w:rsidRPr="00DC0724">
        <w:t>ach column must have the data type</w:t>
      </w:r>
      <w:r w:rsidR="004A0657">
        <w:t xml:space="preserve"> described in the following table</w:t>
      </w:r>
      <w:r w:rsidRPr="00DC0724">
        <w:t>, and the columns must be in the order listed in the table</w:t>
      </w:r>
      <w:r w:rsidR="00F136F4" w:rsidRPr="00DC0724">
        <w:t>.</w:t>
      </w:r>
    </w:p>
    <w:p w14:paraId="08AE0AEA" w14:textId="7EF58CFA" w:rsidR="00E64602" w:rsidRDefault="00E64602" w:rsidP="00901C42">
      <w:pPr>
        <w:pStyle w:val="TableReference"/>
      </w:pPr>
      <w:r>
        <w:t xml:space="preserve">Table </w:t>
      </w:r>
      <w:r w:rsidR="00F145E1">
        <w:fldChar w:fldCharType="begin"/>
      </w:r>
      <w:r w:rsidR="00F145E1">
        <w:instrText xml:space="preserve"> SEQ Table \* ARABIC </w:instrText>
      </w:r>
      <w:r w:rsidR="00F145E1">
        <w:fldChar w:fldCharType="separate"/>
      </w:r>
      <w:r w:rsidR="0019388C">
        <w:rPr>
          <w:noProof/>
        </w:rPr>
        <w:t>6</w:t>
      </w:r>
      <w:r w:rsidR="00F145E1">
        <w:rPr>
          <w:noProof/>
        </w:rPr>
        <w:fldChar w:fldCharType="end"/>
      </w:r>
      <w:r>
        <w:t xml:space="preserve"> - </w:t>
      </w:r>
      <w:r w:rsidR="001C6F2F">
        <w:t>Building</w:t>
      </w:r>
      <w:r>
        <w:t xml:space="preserve"> </w:t>
      </w:r>
      <w:r w:rsidR="004A0657">
        <w:t>file structu</w:t>
      </w:r>
      <w:r>
        <w:t>re</w:t>
      </w:r>
    </w:p>
    <w:tbl>
      <w:tblPr>
        <w:tblStyle w:val="GridTable4-Accent5"/>
        <w:tblW w:w="9426" w:type="dxa"/>
        <w:tblLook w:val="04A0" w:firstRow="1" w:lastRow="0" w:firstColumn="1" w:lastColumn="0" w:noHBand="0" w:noVBand="1"/>
      </w:tblPr>
      <w:tblGrid>
        <w:gridCol w:w="1984"/>
        <w:gridCol w:w="1454"/>
        <w:gridCol w:w="2994"/>
        <w:gridCol w:w="2994"/>
      </w:tblGrid>
      <w:tr w:rsidR="00371260" w:rsidRPr="00446233" w14:paraId="2E2E5933" w14:textId="6204752C" w:rsidTr="002324BE">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5DDAAFA" w14:textId="1B58465E" w:rsidR="00371260" w:rsidRPr="00A15C30" w:rsidRDefault="00371260" w:rsidP="00672EE3">
            <w:pPr>
              <w:pStyle w:val="tabletext"/>
              <w:rPr>
                <w:rFonts w:cstheme="minorHAnsi"/>
              </w:rPr>
            </w:pPr>
            <w:r w:rsidRPr="00A15C30">
              <w:rPr>
                <w:rFonts w:cstheme="minorHAnsi"/>
              </w:rPr>
              <w:t xml:space="preserve">Column </w:t>
            </w:r>
            <w:r w:rsidR="004A0657" w:rsidRPr="00A15C30">
              <w:rPr>
                <w:rFonts w:cstheme="minorHAnsi"/>
              </w:rPr>
              <w:t>na</w:t>
            </w:r>
            <w:r w:rsidRPr="00A15C30">
              <w:rPr>
                <w:rFonts w:cstheme="minorHAnsi"/>
              </w:rPr>
              <w:t>me</w:t>
            </w:r>
          </w:p>
        </w:tc>
        <w:tc>
          <w:tcPr>
            <w:tcW w:w="1454" w:type="dxa"/>
            <w:hideMark/>
          </w:tcPr>
          <w:p w14:paraId="43F50326" w14:textId="77777777" w:rsidR="00371260" w:rsidRPr="00A15C30" w:rsidRDefault="00371260"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Data type</w:t>
            </w:r>
          </w:p>
        </w:tc>
        <w:tc>
          <w:tcPr>
            <w:tcW w:w="2994" w:type="dxa"/>
            <w:hideMark/>
          </w:tcPr>
          <w:p w14:paraId="2986A9D7" w14:textId="77777777" w:rsidR="00371260" w:rsidRPr="00A15C30" w:rsidRDefault="00371260"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Example</w:t>
            </w:r>
          </w:p>
        </w:tc>
        <w:tc>
          <w:tcPr>
            <w:tcW w:w="2994" w:type="dxa"/>
          </w:tcPr>
          <w:p w14:paraId="600FF4C5" w14:textId="4D0B9570" w:rsidR="00371260" w:rsidRPr="00A15C30" w:rsidRDefault="00A64B75"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Guidance</w:t>
            </w:r>
          </w:p>
        </w:tc>
      </w:tr>
      <w:tr w:rsidR="00371260" w:rsidRPr="00446233" w14:paraId="45F0CAC7" w14:textId="09DAF6FF" w:rsidTr="002324B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320C6EE" w14:textId="77777777" w:rsidR="00371260" w:rsidRPr="00A15C30" w:rsidRDefault="00371260" w:rsidP="00672EE3">
            <w:pPr>
              <w:pStyle w:val="tabletext"/>
              <w:rPr>
                <w:rFonts w:cstheme="minorHAnsi"/>
              </w:rPr>
            </w:pPr>
            <w:r w:rsidRPr="00A15C30">
              <w:rPr>
                <w:rFonts w:cstheme="minorHAnsi"/>
              </w:rPr>
              <w:t>Network</w:t>
            </w:r>
          </w:p>
        </w:tc>
        <w:tc>
          <w:tcPr>
            <w:tcW w:w="1454" w:type="dxa"/>
            <w:hideMark/>
          </w:tcPr>
          <w:p w14:paraId="5B7C6449"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4E203DD4"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192.168.1.0</w:t>
            </w:r>
          </w:p>
        </w:tc>
        <w:tc>
          <w:tcPr>
            <w:tcW w:w="2994" w:type="dxa"/>
          </w:tcPr>
          <w:p w14:paraId="3042518E" w14:textId="580C770A"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0DB164E3" w14:textId="7B45C5C9"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41A00930" w14:textId="77777777" w:rsidR="00371260" w:rsidRPr="00A15C30" w:rsidRDefault="00371260" w:rsidP="00672EE3">
            <w:pPr>
              <w:pStyle w:val="tabletext"/>
              <w:rPr>
                <w:rFonts w:cstheme="minorHAnsi"/>
              </w:rPr>
            </w:pPr>
            <w:r w:rsidRPr="00A15C30">
              <w:rPr>
                <w:rFonts w:cstheme="minorHAnsi"/>
              </w:rPr>
              <w:t>NetworkName</w:t>
            </w:r>
          </w:p>
        </w:tc>
        <w:tc>
          <w:tcPr>
            <w:tcW w:w="1454" w:type="dxa"/>
            <w:hideMark/>
          </w:tcPr>
          <w:p w14:paraId="338D488F"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E2572C9"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USA/Seattle/SEATTLE-SEA-1</w:t>
            </w:r>
          </w:p>
        </w:tc>
        <w:tc>
          <w:tcPr>
            <w:tcW w:w="2994" w:type="dxa"/>
          </w:tcPr>
          <w:p w14:paraId="3EC1B9BD" w14:textId="3AC7A230" w:rsidR="00371260" w:rsidRPr="00013B31"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49633F45" w14:textId="4C05D23F"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6978001A" w14:textId="77777777" w:rsidR="00371260" w:rsidRPr="00A15C30" w:rsidRDefault="00371260" w:rsidP="00672EE3">
            <w:pPr>
              <w:pStyle w:val="tabletext"/>
              <w:rPr>
                <w:rFonts w:cstheme="minorHAnsi"/>
              </w:rPr>
            </w:pPr>
            <w:r w:rsidRPr="00A15C30">
              <w:rPr>
                <w:rFonts w:cstheme="minorHAnsi"/>
              </w:rPr>
              <w:t>NetworkRange</w:t>
            </w:r>
          </w:p>
        </w:tc>
        <w:tc>
          <w:tcPr>
            <w:tcW w:w="1454" w:type="dxa"/>
            <w:hideMark/>
          </w:tcPr>
          <w:p w14:paraId="3BA8C2A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Number</w:t>
            </w:r>
          </w:p>
        </w:tc>
        <w:tc>
          <w:tcPr>
            <w:tcW w:w="2994" w:type="dxa"/>
            <w:hideMark/>
          </w:tcPr>
          <w:p w14:paraId="54407F5F"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26</w:t>
            </w:r>
          </w:p>
        </w:tc>
        <w:tc>
          <w:tcPr>
            <w:tcW w:w="2994" w:type="dxa"/>
          </w:tcPr>
          <w:p w14:paraId="165F9481" w14:textId="18929BB1"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4A4BCD53" w14:textId="35A582C7"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F7F1926" w14:textId="77777777" w:rsidR="00371260" w:rsidRPr="00A15C30" w:rsidRDefault="00371260" w:rsidP="00672EE3">
            <w:pPr>
              <w:pStyle w:val="tabletext"/>
              <w:rPr>
                <w:rFonts w:cstheme="minorHAnsi"/>
              </w:rPr>
            </w:pPr>
            <w:r w:rsidRPr="00A15C30">
              <w:rPr>
                <w:rFonts w:cstheme="minorHAnsi"/>
              </w:rPr>
              <w:t>BuildingName</w:t>
            </w:r>
          </w:p>
        </w:tc>
        <w:tc>
          <w:tcPr>
            <w:tcW w:w="1454" w:type="dxa"/>
            <w:hideMark/>
          </w:tcPr>
          <w:p w14:paraId="49F4B3E6"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A66A60"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SEATTLE-SEA-1</w:t>
            </w:r>
          </w:p>
        </w:tc>
        <w:tc>
          <w:tcPr>
            <w:tcW w:w="2994" w:type="dxa"/>
          </w:tcPr>
          <w:p w14:paraId="2996CA2F" w14:textId="0355C67A" w:rsidR="00371260" w:rsidRPr="00013B31" w:rsidRDefault="00285619"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28CAB022" w14:textId="01BF6EA3"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5910CAEF" w14:textId="77777777" w:rsidR="00371260" w:rsidRPr="00A15C30" w:rsidRDefault="00371260" w:rsidP="00672EE3">
            <w:pPr>
              <w:pStyle w:val="tabletext"/>
              <w:rPr>
                <w:rFonts w:cstheme="minorHAnsi"/>
              </w:rPr>
            </w:pPr>
            <w:r w:rsidRPr="00A15C30">
              <w:rPr>
                <w:rFonts w:cstheme="minorHAnsi"/>
              </w:rPr>
              <w:t>OwnershipType</w:t>
            </w:r>
          </w:p>
        </w:tc>
        <w:tc>
          <w:tcPr>
            <w:tcW w:w="1454" w:type="dxa"/>
            <w:hideMark/>
          </w:tcPr>
          <w:p w14:paraId="74460E3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3E9D04B7"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Contoso</w:t>
            </w:r>
          </w:p>
        </w:tc>
        <w:tc>
          <w:tcPr>
            <w:tcW w:w="2994" w:type="dxa"/>
          </w:tcPr>
          <w:p w14:paraId="280411D2" w14:textId="7AD8CEEC" w:rsidR="00371260" w:rsidRPr="00A15C30" w:rsidRDefault="00285619"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1C9B1677" w14:textId="7CF1102C"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D3BF0E" w14:textId="77777777" w:rsidR="00371260" w:rsidRPr="00A15C30" w:rsidRDefault="00371260" w:rsidP="00672EE3">
            <w:pPr>
              <w:pStyle w:val="tabletext"/>
              <w:rPr>
                <w:rFonts w:cstheme="minorHAnsi"/>
              </w:rPr>
            </w:pPr>
            <w:r w:rsidRPr="00A15C30">
              <w:rPr>
                <w:rFonts w:cstheme="minorHAnsi"/>
              </w:rPr>
              <w:lastRenderedPageBreak/>
              <w:t>BuildingType</w:t>
            </w:r>
          </w:p>
        </w:tc>
        <w:tc>
          <w:tcPr>
            <w:tcW w:w="1454" w:type="dxa"/>
            <w:hideMark/>
          </w:tcPr>
          <w:p w14:paraId="10552021"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BE53A1"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IT Termination</w:t>
            </w:r>
          </w:p>
        </w:tc>
        <w:tc>
          <w:tcPr>
            <w:tcW w:w="2994" w:type="dxa"/>
          </w:tcPr>
          <w:p w14:paraId="470659A7" w14:textId="675063C4" w:rsidR="00371260" w:rsidRPr="00A15C30" w:rsidRDefault="00285619"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Optional</w:t>
            </w:r>
          </w:p>
        </w:tc>
      </w:tr>
      <w:tr w:rsidR="00371260" w:rsidRPr="00446233" w14:paraId="58C953C5" w14:textId="48B46717"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B997F2" w14:textId="77777777" w:rsidR="00371260" w:rsidRPr="00A15C30" w:rsidRDefault="00371260" w:rsidP="00672EE3">
            <w:pPr>
              <w:pStyle w:val="tabletext"/>
              <w:rPr>
                <w:rFonts w:cstheme="minorHAnsi"/>
              </w:rPr>
            </w:pPr>
            <w:r w:rsidRPr="00A15C30">
              <w:rPr>
                <w:rFonts w:cstheme="minorHAnsi"/>
              </w:rPr>
              <w:t>BuildingOfficeType</w:t>
            </w:r>
          </w:p>
        </w:tc>
        <w:tc>
          <w:tcPr>
            <w:tcW w:w="1454" w:type="dxa"/>
            <w:hideMark/>
          </w:tcPr>
          <w:p w14:paraId="5F06C1AE"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214114D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Engineering</w:t>
            </w:r>
          </w:p>
        </w:tc>
        <w:tc>
          <w:tcPr>
            <w:tcW w:w="2994" w:type="dxa"/>
          </w:tcPr>
          <w:p w14:paraId="4BE3C894" w14:textId="1423AFBF" w:rsidR="00371260" w:rsidRPr="00A15C30" w:rsidRDefault="00285619"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454F7191" w14:textId="0C1D8EB2"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3E9F9A56" w14:textId="77777777" w:rsidR="00371260" w:rsidRPr="00A15C30" w:rsidRDefault="00371260" w:rsidP="00672EE3">
            <w:pPr>
              <w:pStyle w:val="tabletext"/>
              <w:rPr>
                <w:rFonts w:cstheme="minorHAnsi"/>
              </w:rPr>
            </w:pPr>
            <w:r w:rsidRPr="00A15C30">
              <w:rPr>
                <w:rFonts w:cstheme="minorHAnsi"/>
              </w:rPr>
              <w:t>City</w:t>
            </w:r>
          </w:p>
        </w:tc>
        <w:tc>
          <w:tcPr>
            <w:tcW w:w="1454" w:type="dxa"/>
            <w:hideMark/>
          </w:tcPr>
          <w:p w14:paraId="0BF0B30E"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11E373"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w:t>
            </w:r>
          </w:p>
        </w:tc>
        <w:tc>
          <w:tcPr>
            <w:tcW w:w="2994" w:type="dxa"/>
          </w:tcPr>
          <w:p w14:paraId="64F809FE" w14:textId="03D84780"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1C9F990" w14:textId="00FC300A" w:rsidTr="002324B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13C4A9C3" w14:textId="77777777" w:rsidR="00371260" w:rsidRPr="00A15C30" w:rsidRDefault="00371260" w:rsidP="00672EE3">
            <w:pPr>
              <w:pStyle w:val="tabletext"/>
              <w:rPr>
                <w:rFonts w:cstheme="minorHAnsi"/>
              </w:rPr>
            </w:pPr>
            <w:r w:rsidRPr="00A15C30">
              <w:rPr>
                <w:rFonts w:cstheme="minorHAnsi"/>
              </w:rPr>
              <w:t>ZipCode</w:t>
            </w:r>
          </w:p>
        </w:tc>
        <w:tc>
          <w:tcPr>
            <w:tcW w:w="1454" w:type="dxa"/>
            <w:hideMark/>
          </w:tcPr>
          <w:p w14:paraId="7AB14865"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33517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98001</w:t>
            </w:r>
          </w:p>
        </w:tc>
        <w:tc>
          <w:tcPr>
            <w:tcW w:w="2994" w:type="dxa"/>
          </w:tcPr>
          <w:p w14:paraId="65CBAEDF" w14:textId="1B3BBAD7"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57929E59" w14:textId="322E4732"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C77B201" w14:textId="77777777" w:rsidR="00371260" w:rsidRPr="00A15C30" w:rsidRDefault="00371260" w:rsidP="00672EE3">
            <w:pPr>
              <w:pStyle w:val="tabletext"/>
              <w:rPr>
                <w:rFonts w:cstheme="minorHAnsi"/>
              </w:rPr>
            </w:pPr>
            <w:r w:rsidRPr="00A15C30">
              <w:rPr>
                <w:rFonts w:cstheme="minorHAnsi"/>
              </w:rPr>
              <w:t>Country</w:t>
            </w:r>
          </w:p>
        </w:tc>
        <w:tc>
          <w:tcPr>
            <w:tcW w:w="1454" w:type="dxa"/>
            <w:hideMark/>
          </w:tcPr>
          <w:p w14:paraId="66F475AD"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535938"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w:t>
            </w:r>
          </w:p>
        </w:tc>
        <w:tc>
          <w:tcPr>
            <w:tcW w:w="2994" w:type="dxa"/>
          </w:tcPr>
          <w:p w14:paraId="346E1AE9" w14:textId="5D7B8C91"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5933BB0C" w14:textId="694DDCCB"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ED1907A" w14:textId="77777777" w:rsidR="00371260" w:rsidRPr="00A15C30" w:rsidRDefault="00371260" w:rsidP="00672EE3">
            <w:pPr>
              <w:pStyle w:val="tabletext"/>
              <w:rPr>
                <w:rFonts w:cstheme="minorHAnsi"/>
              </w:rPr>
            </w:pPr>
            <w:r w:rsidRPr="00A15C30">
              <w:rPr>
                <w:rFonts w:cstheme="minorHAnsi"/>
              </w:rPr>
              <w:t>State</w:t>
            </w:r>
          </w:p>
        </w:tc>
        <w:tc>
          <w:tcPr>
            <w:tcW w:w="1454" w:type="dxa"/>
            <w:hideMark/>
          </w:tcPr>
          <w:p w14:paraId="38A0717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2E81BA"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WA</w:t>
            </w:r>
          </w:p>
        </w:tc>
        <w:tc>
          <w:tcPr>
            <w:tcW w:w="2994" w:type="dxa"/>
          </w:tcPr>
          <w:p w14:paraId="6B1C4D9B" w14:textId="67CC74EF"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37D1BCDC" w14:textId="2C968F5E"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09BAC94" w14:textId="77777777" w:rsidR="00371260" w:rsidRPr="00A15C30" w:rsidRDefault="00371260" w:rsidP="00672EE3">
            <w:pPr>
              <w:pStyle w:val="tabletext"/>
              <w:rPr>
                <w:rFonts w:cstheme="minorHAnsi"/>
              </w:rPr>
            </w:pPr>
            <w:r w:rsidRPr="00A15C30">
              <w:rPr>
                <w:rFonts w:cstheme="minorHAnsi"/>
              </w:rPr>
              <w:t>Region</w:t>
            </w:r>
          </w:p>
        </w:tc>
        <w:tc>
          <w:tcPr>
            <w:tcW w:w="1454" w:type="dxa"/>
            <w:hideMark/>
          </w:tcPr>
          <w:p w14:paraId="5F386ED9"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130166CF"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MSUS</w:t>
            </w:r>
          </w:p>
        </w:tc>
        <w:tc>
          <w:tcPr>
            <w:tcW w:w="2994" w:type="dxa"/>
          </w:tcPr>
          <w:p w14:paraId="2706C82A" w14:textId="29AEE1FF"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958E79A" w14:textId="507429F3"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471D77" w14:textId="77777777" w:rsidR="00371260" w:rsidRPr="00A15C30" w:rsidRDefault="00371260" w:rsidP="00672EE3">
            <w:pPr>
              <w:pStyle w:val="tabletext"/>
              <w:rPr>
                <w:rFonts w:cstheme="minorHAnsi"/>
              </w:rPr>
            </w:pPr>
            <w:r w:rsidRPr="00A15C30">
              <w:rPr>
                <w:rFonts w:cstheme="minorHAnsi"/>
              </w:rPr>
              <w:t>InsideCorp</w:t>
            </w:r>
          </w:p>
        </w:tc>
        <w:tc>
          <w:tcPr>
            <w:tcW w:w="1454" w:type="dxa"/>
            <w:hideMark/>
          </w:tcPr>
          <w:p w14:paraId="3742140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Bool</w:t>
            </w:r>
          </w:p>
        </w:tc>
        <w:tc>
          <w:tcPr>
            <w:tcW w:w="2994" w:type="dxa"/>
            <w:hideMark/>
          </w:tcPr>
          <w:p w14:paraId="7D073A6A"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w:t>
            </w:r>
          </w:p>
        </w:tc>
        <w:tc>
          <w:tcPr>
            <w:tcW w:w="2994" w:type="dxa"/>
          </w:tcPr>
          <w:p w14:paraId="137A3C27" w14:textId="4B6BA5D9"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16362EB7" w14:textId="39210CB1"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B9B26D" w14:textId="77777777" w:rsidR="00371260" w:rsidRPr="00A15C30" w:rsidRDefault="00371260" w:rsidP="00672EE3">
            <w:pPr>
              <w:pStyle w:val="tabletext"/>
              <w:rPr>
                <w:rFonts w:cstheme="minorHAnsi"/>
              </w:rPr>
            </w:pPr>
            <w:r w:rsidRPr="00A15C30">
              <w:rPr>
                <w:rFonts w:cstheme="minorHAnsi"/>
              </w:rPr>
              <w:t>ExpressRoute</w:t>
            </w:r>
          </w:p>
        </w:tc>
        <w:tc>
          <w:tcPr>
            <w:tcW w:w="1454" w:type="dxa"/>
            <w:hideMark/>
          </w:tcPr>
          <w:p w14:paraId="28FEAAE8"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Bool</w:t>
            </w:r>
          </w:p>
        </w:tc>
        <w:tc>
          <w:tcPr>
            <w:tcW w:w="2994" w:type="dxa"/>
            <w:hideMark/>
          </w:tcPr>
          <w:p w14:paraId="4CEF5FAC"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0</w:t>
            </w:r>
          </w:p>
        </w:tc>
        <w:tc>
          <w:tcPr>
            <w:tcW w:w="2994" w:type="dxa"/>
          </w:tcPr>
          <w:p w14:paraId="43F0A211" w14:textId="7BC659C8"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Required</w:t>
            </w:r>
          </w:p>
        </w:tc>
      </w:tr>
    </w:tbl>
    <w:p w14:paraId="654F9D05" w14:textId="6B0C06B6" w:rsidR="003A6747" w:rsidRPr="00013B31" w:rsidRDefault="00226F36" w:rsidP="00013B31">
      <w:pPr>
        <w:rPr>
          <w:sz w:val="16"/>
        </w:rPr>
      </w:pPr>
      <w:bookmarkStart w:id="135" w:name="_Toc497482078"/>
      <w:bookmarkStart w:id="136" w:name="_Toc497482969"/>
      <w:r>
        <w:rPr>
          <w:sz w:val="16"/>
        </w:rPr>
        <w:t>*W</w:t>
      </w:r>
      <w:r w:rsidR="001C713E" w:rsidRPr="00013B31">
        <w:rPr>
          <w:sz w:val="16"/>
        </w:rPr>
        <w:t xml:space="preserve">hile not required by CQD, the templates are </w:t>
      </w:r>
      <w:r w:rsidR="006F7D34">
        <w:rPr>
          <w:sz w:val="16"/>
        </w:rPr>
        <w:t>configured</w:t>
      </w:r>
      <w:r w:rsidR="001C713E" w:rsidRPr="00013B31">
        <w:rPr>
          <w:sz w:val="16"/>
        </w:rPr>
        <w:t xml:space="preserve"> to </w:t>
      </w:r>
      <w:r w:rsidR="006F7D34">
        <w:rPr>
          <w:sz w:val="16"/>
        </w:rPr>
        <w:t>display</w:t>
      </w:r>
      <w:r w:rsidR="001C713E" w:rsidRPr="00013B31">
        <w:rPr>
          <w:sz w:val="16"/>
        </w:rPr>
        <w:t xml:space="preserve"> Building and Network name.</w:t>
      </w:r>
    </w:p>
    <w:p w14:paraId="0A94000B" w14:textId="57A4B8BA" w:rsidR="00263DAC" w:rsidRPr="00B87951" w:rsidRDefault="00263DAC" w:rsidP="00263DAC">
      <w:pPr>
        <w:pStyle w:val="Heading3"/>
      </w:pPr>
      <w:bookmarkStart w:id="137" w:name="_Toc507486798"/>
      <w:r>
        <w:t>Supernetting</w:t>
      </w:r>
      <w:bookmarkEnd w:id="135"/>
      <w:bookmarkEnd w:id="136"/>
      <w:bookmarkEnd w:id="137"/>
    </w:p>
    <w:p w14:paraId="575CBD26" w14:textId="34938A9A" w:rsidR="002A7B08" w:rsidRDefault="004A0657" w:rsidP="009B7A90">
      <w:pPr>
        <w:jc w:val="left"/>
      </w:pPr>
      <w:r>
        <w:t>You can use s</w:t>
      </w:r>
      <w:r w:rsidR="00022078" w:rsidRPr="00022078">
        <w:t xml:space="preserve">upernetting, commonly </w:t>
      </w:r>
      <w:r>
        <w:t>called</w:t>
      </w:r>
      <w:r w:rsidR="00022078" w:rsidRPr="00022078">
        <w:t xml:space="preserve"> Classless Inter-Domain Routing (CIDR</w:t>
      </w:r>
      <w:r w:rsidR="0027021B">
        <w:t>,</w:t>
      </w:r>
      <w:r w:rsidR="00022078" w:rsidRPr="00022078">
        <w:t>) in place of defining each subnet</w:t>
      </w:r>
      <w:r w:rsidR="00022078">
        <w:t>.</w:t>
      </w:r>
      <w:r w:rsidR="002F48D5" w:rsidRPr="002F48D5">
        <w:t xml:space="preserve"> </w:t>
      </w:r>
      <w:r w:rsidR="00D81958">
        <w:t xml:space="preserve">A </w:t>
      </w:r>
      <w:r w:rsidR="00D81958">
        <w:rPr>
          <w:i/>
        </w:rPr>
        <w:t>supernet</w:t>
      </w:r>
      <w:r w:rsidR="00D81958">
        <w:t xml:space="preserve"> is a </w:t>
      </w:r>
      <w:r w:rsidR="00D81958" w:rsidRPr="00123835">
        <w:t xml:space="preserve">combination of several subnets </w:t>
      </w:r>
      <w:r w:rsidR="00D81958">
        <w:t>that share</w:t>
      </w:r>
      <w:r w:rsidR="00D81958" w:rsidRPr="00123835">
        <w:t xml:space="preserve"> a single routing prefix</w:t>
      </w:r>
      <w:r w:rsidR="00D81958">
        <w:t xml:space="preserve">. </w:t>
      </w:r>
      <w:r>
        <w:t>Instead of</w:t>
      </w:r>
      <w:r w:rsidR="002F48D5" w:rsidRPr="002F48D5">
        <w:t xml:space="preserve"> adding an entry for each subnet, </w:t>
      </w:r>
      <w:r>
        <w:t xml:space="preserve">you can use </w:t>
      </w:r>
      <w:r w:rsidR="002F48D5" w:rsidRPr="002F48D5">
        <w:t xml:space="preserve">the supernetted/CIDR address. </w:t>
      </w:r>
      <w:r w:rsidR="004E2146">
        <w:t>Supernetting is supp</w:t>
      </w:r>
      <w:r w:rsidR="00263DAC">
        <w:t>orted</w:t>
      </w:r>
      <w:r>
        <w:t>,</w:t>
      </w:r>
      <w:r w:rsidR="00263DAC">
        <w:t xml:space="preserve"> but </w:t>
      </w:r>
      <w:r>
        <w:t>we don’t recommend using it</w:t>
      </w:r>
      <w:r w:rsidR="00263DAC">
        <w:t>.</w:t>
      </w:r>
      <w:r w:rsidR="008D0D07">
        <w:t xml:space="preserve"> </w:t>
      </w:r>
    </w:p>
    <w:p w14:paraId="42DDDD06" w14:textId="77777777" w:rsidR="00C12D7D" w:rsidRPr="009C2CAB" w:rsidRDefault="00C12D7D" w:rsidP="009B7A90">
      <w:pPr>
        <w:jc w:val="left"/>
      </w:pPr>
      <w:r w:rsidRPr="009C2CAB">
        <w:t xml:space="preserve">For example, Contoso’s marketing building is made up of the subnets below: </w:t>
      </w:r>
    </w:p>
    <w:p w14:paraId="5474FAA2" w14:textId="3C1BC552" w:rsidR="00C12D7D" w:rsidRPr="00C867F4" w:rsidRDefault="00917D58" w:rsidP="009B7A90">
      <w:pPr>
        <w:pStyle w:val="ListParagraph"/>
        <w:numPr>
          <w:ilvl w:val="0"/>
          <w:numId w:val="34"/>
        </w:numPr>
        <w:jc w:val="left"/>
        <w:rPr>
          <w:sz w:val="24"/>
        </w:rPr>
      </w:pPr>
      <w:r>
        <w:t>1</w:t>
      </w:r>
      <w:r w:rsidR="00C12D7D" w:rsidRPr="00C867F4">
        <w:t xml:space="preserve">0.1.0.0/24 – </w:t>
      </w:r>
      <w:r w:rsidR="004A0657">
        <w:t>first</w:t>
      </w:r>
      <w:r w:rsidR="00C12D7D" w:rsidRPr="00C867F4">
        <w:t xml:space="preserve"> </w:t>
      </w:r>
      <w:r w:rsidR="004A0657">
        <w:t>f</w:t>
      </w:r>
      <w:r w:rsidR="00C12D7D" w:rsidRPr="00C867F4">
        <w:t>loor</w:t>
      </w:r>
    </w:p>
    <w:p w14:paraId="26BFEF52" w14:textId="5B207436" w:rsidR="00C12D7D" w:rsidRPr="00C867F4" w:rsidRDefault="00917D58" w:rsidP="009B7A90">
      <w:pPr>
        <w:pStyle w:val="ListParagraph"/>
        <w:numPr>
          <w:ilvl w:val="0"/>
          <w:numId w:val="34"/>
        </w:numPr>
        <w:jc w:val="left"/>
        <w:rPr>
          <w:sz w:val="24"/>
        </w:rPr>
      </w:pPr>
      <w:r>
        <w:t>1</w:t>
      </w:r>
      <w:r w:rsidR="00C12D7D" w:rsidRPr="00C867F4">
        <w:t xml:space="preserve">0.1.1.0/24 – </w:t>
      </w:r>
      <w:r w:rsidR="004A0657">
        <w:t>second</w:t>
      </w:r>
      <w:r w:rsidR="00C12D7D" w:rsidRPr="00C867F4">
        <w:t xml:space="preserve"> </w:t>
      </w:r>
      <w:r w:rsidR="004A0657">
        <w:t>f</w:t>
      </w:r>
      <w:r w:rsidR="00C12D7D" w:rsidRPr="00C867F4">
        <w:t>loor</w:t>
      </w:r>
    </w:p>
    <w:p w14:paraId="2C4CE7CB" w14:textId="355C1960" w:rsidR="00C12D7D" w:rsidRPr="00C867F4" w:rsidRDefault="00917D58" w:rsidP="009B7A90">
      <w:pPr>
        <w:pStyle w:val="ListParagraph"/>
        <w:numPr>
          <w:ilvl w:val="0"/>
          <w:numId w:val="34"/>
        </w:numPr>
        <w:jc w:val="left"/>
        <w:rPr>
          <w:sz w:val="24"/>
        </w:rPr>
      </w:pPr>
      <w:r>
        <w:t>1</w:t>
      </w:r>
      <w:r w:rsidR="00C12D7D" w:rsidRPr="00C867F4">
        <w:t xml:space="preserve">0.1.2.0/24 – </w:t>
      </w:r>
      <w:r w:rsidR="004A0657">
        <w:t>third</w:t>
      </w:r>
      <w:r w:rsidR="00C12D7D" w:rsidRPr="00C867F4">
        <w:t xml:space="preserve"> </w:t>
      </w:r>
      <w:r w:rsidR="004A0657">
        <w:t>f</w:t>
      </w:r>
      <w:r w:rsidR="00C12D7D" w:rsidRPr="00C867F4">
        <w:t>loor</w:t>
      </w:r>
    </w:p>
    <w:p w14:paraId="1D6529C5" w14:textId="547418B6" w:rsidR="00C12D7D" w:rsidRPr="00C867F4" w:rsidRDefault="00917D58" w:rsidP="009B7A90">
      <w:pPr>
        <w:pStyle w:val="ListParagraph"/>
        <w:numPr>
          <w:ilvl w:val="0"/>
          <w:numId w:val="34"/>
        </w:numPr>
        <w:jc w:val="left"/>
        <w:rPr>
          <w:sz w:val="24"/>
        </w:rPr>
      </w:pPr>
      <w:r>
        <w:t>1</w:t>
      </w:r>
      <w:r w:rsidR="00C12D7D" w:rsidRPr="00C867F4">
        <w:t xml:space="preserve">0.1.3.0/24 – </w:t>
      </w:r>
      <w:r w:rsidR="004A0657">
        <w:t>fourth</w:t>
      </w:r>
      <w:r w:rsidR="00C12D7D" w:rsidRPr="00C867F4">
        <w:t xml:space="preserve"> </w:t>
      </w:r>
      <w:r w:rsidR="004A0657">
        <w:t>f</w:t>
      </w:r>
      <w:r w:rsidR="00C12D7D" w:rsidRPr="00C867F4">
        <w:t>loor</w:t>
      </w:r>
    </w:p>
    <w:p w14:paraId="4D0027EF" w14:textId="79AC10FA" w:rsidR="00C12D7D" w:rsidRPr="009C2CAB" w:rsidRDefault="007A019B" w:rsidP="009B7A90">
      <w:pPr>
        <w:jc w:val="left"/>
      </w:pPr>
      <w:r>
        <w:t>Instead of</w:t>
      </w:r>
      <w:r w:rsidR="00C12D7D" w:rsidRPr="009C2CAB">
        <w:t xml:space="preserve"> adding an entry for each subnet, </w:t>
      </w:r>
      <w:r>
        <w:t xml:space="preserve">you can use </w:t>
      </w:r>
      <w:r w:rsidR="00C12D7D" w:rsidRPr="009C2CAB">
        <w:t xml:space="preserve">the </w:t>
      </w:r>
      <w:r w:rsidR="00C12D7D">
        <w:t>supernetted/</w:t>
      </w:r>
      <w:r w:rsidR="00C12D7D" w:rsidRPr="009C2CAB">
        <w:t>CIDR address</w:t>
      </w:r>
      <w:r>
        <w:t>—i</w:t>
      </w:r>
      <w:r w:rsidR="00C12D7D" w:rsidRPr="009C2CAB">
        <w:t xml:space="preserve">n this </w:t>
      </w:r>
      <w:r>
        <w:t>example</w:t>
      </w:r>
      <w:r w:rsidR="00C12D7D" w:rsidRPr="009C2CAB">
        <w:t xml:space="preserve">, </w:t>
      </w:r>
      <w:r w:rsidR="00917D58">
        <w:t>1</w:t>
      </w:r>
      <w:r w:rsidR="00C12D7D" w:rsidRPr="009C2CAB">
        <w:t>0.1.0.0/22.</w:t>
      </w:r>
    </w:p>
    <w:p w14:paraId="1A08CC99" w14:textId="707EB787" w:rsidR="00C12D7D" w:rsidRDefault="00C12D7D" w:rsidP="009B7A90">
      <w:pPr>
        <w:pStyle w:val="ListParagraph"/>
        <w:numPr>
          <w:ilvl w:val="0"/>
          <w:numId w:val="35"/>
        </w:numPr>
        <w:jc w:val="left"/>
      </w:pPr>
      <w:r w:rsidRPr="00CE5E84">
        <w:t xml:space="preserve">Network = </w:t>
      </w:r>
      <w:r w:rsidR="00917D58">
        <w:t>1</w:t>
      </w:r>
      <w:r w:rsidRPr="00CE5E84">
        <w:t>0.1.0.0</w:t>
      </w:r>
    </w:p>
    <w:p w14:paraId="5E9DDC14" w14:textId="77777777" w:rsidR="00C12D7D" w:rsidRPr="00CE5E84" w:rsidRDefault="00C12D7D" w:rsidP="009B7A90">
      <w:pPr>
        <w:pStyle w:val="ListParagraph"/>
        <w:numPr>
          <w:ilvl w:val="0"/>
          <w:numId w:val="35"/>
        </w:numPr>
        <w:jc w:val="left"/>
      </w:pPr>
      <w:r w:rsidRPr="00CE5E84">
        <w:t>Network Range = 22</w:t>
      </w:r>
    </w:p>
    <w:p w14:paraId="2DF0835C" w14:textId="2C0E5412" w:rsidR="002F48D5" w:rsidRPr="002F48D5" w:rsidRDefault="007A019B" w:rsidP="009B7A90">
      <w:pPr>
        <w:jc w:val="left"/>
      </w:pPr>
      <w:r>
        <w:t>Here are a</w:t>
      </w:r>
      <w:r w:rsidR="00FA779D">
        <w:t xml:space="preserve"> </w:t>
      </w:r>
      <w:r w:rsidR="008D0D07">
        <w:t xml:space="preserve">few </w:t>
      </w:r>
      <w:r w:rsidR="00FA779D">
        <w:t xml:space="preserve">things to consider before </w:t>
      </w:r>
      <w:r>
        <w:t xml:space="preserve">you </w:t>
      </w:r>
      <w:r w:rsidR="00FA779D">
        <w:t>implement supernetting</w:t>
      </w:r>
      <w:r>
        <w:t>:</w:t>
      </w:r>
    </w:p>
    <w:p w14:paraId="435C5DDD" w14:textId="27343B7B" w:rsidR="002F48D5" w:rsidRPr="00273472" w:rsidRDefault="007A019B" w:rsidP="009B7A90">
      <w:pPr>
        <w:pStyle w:val="ListParagraph"/>
        <w:numPr>
          <w:ilvl w:val="0"/>
          <w:numId w:val="31"/>
        </w:numPr>
        <w:jc w:val="left"/>
      </w:pPr>
      <w:r>
        <w:t>Supernetting takes less time</w:t>
      </w:r>
      <w:r w:rsidR="002F48D5" w:rsidRPr="00273472">
        <w:t xml:space="preserve"> up front, </w:t>
      </w:r>
      <w:r>
        <w:t>but it</w:t>
      </w:r>
      <w:r w:rsidRPr="00273472">
        <w:t xml:space="preserve"> </w:t>
      </w:r>
      <w:r w:rsidR="002F48D5" w:rsidRPr="00273472">
        <w:t xml:space="preserve">comes at </w:t>
      </w:r>
      <w:r>
        <w:t xml:space="preserve">the </w:t>
      </w:r>
      <w:r w:rsidR="002F48D5" w:rsidRPr="00273472">
        <w:t xml:space="preserve">cost of reducing the richness of </w:t>
      </w:r>
      <w:r>
        <w:t>your</w:t>
      </w:r>
      <w:r w:rsidRPr="00273472">
        <w:t xml:space="preserve"> </w:t>
      </w:r>
      <w:r w:rsidR="002F48D5" w:rsidRPr="00273472">
        <w:t xml:space="preserve">data. </w:t>
      </w:r>
      <w:r w:rsidR="00D24C15">
        <w:rPr>
          <w:rFonts w:cstheme="minorHAnsi"/>
        </w:rPr>
        <w:t xml:space="preserve">Let’s say there’s a quality problem involving subnet 200.1.2.0. </w:t>
      </w:r>
      <w:r>
        <w:rPr>
          <w:rFonts w:cstheme="minorHAnsi"/>
        </w:rPr>
        <w:t>If you implemented</w:t>
      </w:r>
      <w:r w:rsidR="00D24C15">
        <w:rPr>
          <w:rFonts w:cstheme="minorHAnsi"/>
        </w:rPr>
        <w:t xml:space="preserve"> supernetting, you </w:t>
      </w:r>
      <w:r>
        <w:rPr>
          <w:rFonts w:cstheme="minorHAnsi"/>
        </w:rPr>
        <w:t>w</w:t>
      </w:r>
      <w:r w:rsidR="00D24C15">
        <w:rPr>
          <w:rFonts w:cstheme="minorHAnsi"/>
        </w:rPr>
        <w:t xml:space="preserve">on’t know where in the building </w:t>
      </w:r>
      <w:r>
        <w:rPr>
          <w:rFonts w:cstheme="minorHAnsi"/>
        </w:rPr>
        <w:t xml:space="preserve">the subnet is located </w:t>
      </w:r>
      <w:r w:rsidR="00D24C15">
        <w:rPr>
          <w:rFonts w:cstheme="minorHAnsi"/>
        </w:rPr>
        <w:t xml:space="preserve">or what type of network it is </w:t>
      </w:r>
      <w:r>
        <w:rPr>
          <w:rFonts w:cstheme="minorHAnsi"/>
        </w:rPr>
        <w:t>(</w:t>
      </w:r>
      <w:r w:rsidR="00D24C15">
        <w:rPr>
          <w:rFonts w:cstheme="minorHAnsi"/>
        </w:rPr>
        <w:t xml:space="preserve">for </w:t>
      </w:r>
      <w:r>
        <w:rPr>
          <w:rFonts w:cstheme="minorHAnsi"/>
        </w:rPr>
        <w:t>example</w:t>
      </w:r>
      <w:r w:rsidR="00D24C15">
        <w:rPr>
          <w:rFonts w:cstheme="minorHAnsi"/>
        </w:rPr>
        <w:t>, a lab</w:t>
      </w:r>
      <w:r>
        <w:rPr>
          <w:rFonts w:cstheme="minorHAnsi"/>
        </w:rPr>
        <w:t>)</w:t>
      </w:r>
      <w:r w:rsidR="00D24C15">
        <w:rPr>
          <w:rFonts w:cstheme="minorHAnsi"/>
        </w:rPr>
        <w:t xml:space="preserve">. If </w:t>
      </w:r>
      <w:r>
        <w:rPr>
          <w:rFonts w:cstheme="minorHAnsi"/>
        </w:rPr>
        <w:t xml:space="preserve">you’d defined </w:t>
      </w:r>
      <w:r w:rsidR="00D24C15">
        <w:rPr>
          <w:rFonts w:cstheme="minorHAnsi"/>
        </w:rPr>
        <w:t xml:space="preserve">all the subnets for a building </w:t>
      </w:r>
      <w:r>
        <w:rPr>
          <w:rFonts w:cstheme="minorHAnsi"/>
        </w:rPr>
        <w:t>and uploaded floor location information</w:t>
      </w:r>
      <w:r w:rsidR="00D24C15">
        <w:rPr>
          <w:rFonts w:cstheme="minorHAnsi"/>
        </w:rPr>
        <w:t>, you</w:t>
      </w:r>
      <w:r>
        <w:rPr>
          <w:rFonts w:cstheme="minorHAnsi"/>
        </w:rPr>
        <w:t>’d</w:t>
      </w:r>
      <w:r w:rsidR="00D24C15">
        <w:rPr>
          <w:rFonts w:cstheme="minorHAnsi"/>
        </w:rPr>
        <w:t xml:space="preserve"> be able to see that</w:t>
      </w:r>
      <w:r w:rsidR="00241DBD">
        <w:rPr>
          <w:rFonts w:cstheme="minorHAnsi"/>
        </w:rPr>
        <w:t xml:space="preserve"> distinction</w:t>
      </w:r>
      <w:r w:rsidR="00D24C15">
        <w:rPr>
          <w:rFonts w:cstheme="minorHAnsi"/>
        </w:rPr>
        <w:t>.</w:t>
      </w:r>
    </w:p>
    <w:p w14:paraId="433BCBE3" w14:textId="19DA9668" w:rsidR="002F48D5" w:rsidRPr="00273472" w:rsidRDefault="002F48D5" w:rsidP="009B7A90">
      <w:pPr>
        <w:pStyle w:val="ListParagraph"/>
        <w:numPr>
          <w:ilvl w:val="0"/>
          <w:numId w:val="31"/>
        </w:numPr>
        <w:jc w:val="left"/>
      </w:pPr>
      <w:r w:rsidRPr="00273472">
        <w:t xml:space="preserve">It’s important to ensure that the supernetted/CIDR address is correct and </w:t>
      </w:r>
      <w:r w:rsidR="007A019B">
        <w:t>isn’t</w:t>
      </w:r>
      <w:r w:rsidRPr="00273472">
        <w:t xml:space="preserve"> catching unwanted subnets</w:t>
      </w:r>
      <w:r w:rsidR="004E2146">
        <w:t>.</w:t>
      </w:r>
    </w:p>
    <w:p w14:paraId="24E71287" w14:textId="71C8DA83" w:rsidR="00446233" w:rsidRDefault="002F48D5" w:rsidP="009B7A90">
      <w:pPr>
        <w:pStyle w:val="ListParagraph"/>
        <w:numPr>
          <w:ilvl w:val="0"/>
          <w:numId w:val="31"/>
        </w:numPr>
        <w:jc w:val="left"/>
      </w:pPr>
      <w:r w:rsidRPr="00273472">
        <w:t>Supernetting can be used in a building mapping with 8</w:t>
      </w:r>
      <w:r w:rsidR="00BC00E9">
        <w:t>-bit</w:t>
      </w:r>
      <w:r w:rsidRPr="00273472">
        <w:t xml:space="preserve"> to 28</w:t>
      </w:r>
      <w:r w:rsidR="00BC00E9">
        <w:t>-</w:t>
      </w:r>
      <w:r w:rsidRPr="00273472">
        <w:t>bit</w:t>
      </w:r>
      <w:r w:rsidR="00C739A0">
        <w:t xml:space="preserve"> </w:t>
      </w:r>
      <w:r w:rsidRPr="00273472">
        <w:t>mask</w:t>
      </w:r>
      <w:r w:rsidR="004E2146">
        <w:t>.</w:t>
      </w:r>
    </w:p>
    <w:p w14:paraId="5D0B8A5D" w14:textId="12CFDD7B" w:rsidR="003B3DDC" w:rsidRPr="00C148ED" w:rsidRDefault="007A019B" w:rsidP="009B7A90">
      <w:pPr>
        <w:pStyle w:val="ListParagraph"/>
        <w:numPr>
          <w:ilvl w:val="0"/>
          <w:numId w:val="31"/>
        </w:numPr>
        <w:jc w:val="left"/>
      </w:pPr>
      <w:r>
        <w:t>I</w:t>
      </w:r>
      <w:r w:rsidR="003B3DDC">
        <w:t xml:space="preserve">t’s quite common to find 192.168.0.0 in data. For many organizations, this indicates </w:t>
      </w:r>
      <w:r>
        <w:t xml:space="preserve">that </w:t>
      </w:r>
      <w:r w:rsidR="003B3DDC">
        <w:t xml:space="preserve">the user is at home. For others, </w:t>
      </w:r>
      <w:r>
        <w:t>this</w:t>
      </w:r>
      <w:r w:rsidR="003B3DDC">
        <w:t xml:space="preserve"> is the IP </w:t>
      </w:r>
      <w:r>
        <w:t>a</w:t>
      </w:r>
      <w:r w:rsidR="003B3DDC">
        <w:t xml:space="preserve">ddress scheme for a satellite office. </w:t>
      </w:r>
      <w:r>
        <w:t>If your organization does have</w:t>
      </w:r>
      <w:r w:rsidR="003B3DDC">
        <w:t xml:space="preserve"> offices </w:t>
      </w:r>
      <w:r w:rsidR="00D81958">
        <w:t xml:space="preserve">that use </w:t>
      </w:r>
      <w:r w:rsidR="003B3DDC">
        <w:t xml:space="preserve">this configuration, </w:t>
      </w:r>
      <w:r w:rsidR="003B3DDC" w:rsidRPr="00013B31">
        <w:t>do</w:t>
      </w:r>
      <w:r w:rsidR="00D81958">
        <w:t>n’</w:t>
      </w:r>
      <w:r w:rsidR="003B3DDC" w:rsidRPr="00013B31">
        <w:t xml:space="preserve">t </w:t>
      </w:r>
      <w:r w:rsidR="00C86384">
        <w:t>include</w:t>
      </w:r>
      <w:r w:rsidR="00C86384" w:rsidRPr="00013B31">
        <w:t xml:space="preserve"> </w:t>
      </w:r>
      <w:r w:rsidR="003B3DDC" w:rsidRPr="00013B31">
        <w:t>it</w:t>
      </w:r>
      <w:r w:rsidR="00C86384">
        <w:t xml:space="preserve"> in your building file</w:t>
      </w:r>
      <w:r w:rsidR="00465491">
        <w:t xml:space="preserve"> as it’s difficult</w:t>
      </w:r>
      <w:r w:rsidR="003B3DDC">
        <w:t xml:space="preserve"> to distinguish between </w:t>
      </w:r>
      <w:r w:rsidR="003B3DDC" w:rsidRPr="00013B31">
        <w:t>home</w:t>
      </w:r>
      <w:r w:rsidR="00D81958">
        <w:t xml:space="preserve"> and </w:t>
      </w:r>
      <w:r w:rsidR="003B3DDC" w:rsidRPr="00013B31">
        <w:t>internal</w:t>
      </w:r>
      <w:r w:rsidR="00D81958">
        <w:t xml:space="preserve"> networks by</w:t>
      </w:r>
      <w:r w:rsidR="003B3DDC" w:rsidRPr="003B3DDC">
        <w:rPr>
          <w:i/>
        </w:rPr>
        <w:t xml:space="preserve"> </w:t>
      </w:r>
      <w:r w:rsidR="003B3DDC">
        <w:t>using common subnets.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786"/>
      </w:tblGrid>
      <w:tr w:rsidR="00123835" w:rsidRPr="008D3653" w14:paraId="468E1B3F" w14:textId="77777777" w:rsidTr="00013B31">
        <w:trPr>
          <w:trHeight w:val="888"/>
        </w:trPr>
        <w:tc>
          <w:tcPr>
            <w:tcW w:w="1124" w:type="dxa"/>
            <w:vAlign w:val="center"/>
          </w:tcPr>
          <w:p w14:paraId="50D3B3D8" w14:textId="4F83359D" w:rsidR="00123835" w:rsidRPr="008D3653" w:rsidRDefault="007F6B5D" w:rsidP="00A60CA9">
            <w:pPr>
              <w:jc w:val="center"/>
              <w:rPr>
                <w:noProof/>
              </w:rPr>
            </w:pPr>
            <w:r w:rsidRPr="00A801C1">
              <w:rPr>
                <w:noProof/>
              </w:rPr>
              <w:drawing>
                <wp:inline distT="0" distB="0" distL="0" distR="0" wp14:anchorId="77ACBAF9" wp14:editId="388DD4B9">
                  <wp:extent cx="438463" cy="4427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4A74E4B" w14:textId="6AF8B564" w:rsidR="00123835" w:rsidRPr="008D3653" w:rsidRDefault="00123835" w:rsidP="00A60CA9">
            <w:pPr>
              <w:jc w:val="center"/>
              <w:rPr>
                <w:noProof/>
              </w:rPr>
            </w:pPr>
            <w:r>
              <w:rPr>
                <w:noProof/>
              </w:rPr>
              <w:t>Important</w:t>
            </w:r>
          </w:p>
        </w:tc>
        <w:tc>
          <w:tcPr>
            <w:tcW w:w="7786" w:type="dxa"/>
            <w:vAlign w:val="center"/>
          </w:tcPr>
          <w:p w14:paraId="01737CF9" w14:textId="746BCCCD" w:rsidR="00123835" w:rsidRPr="008D3653" w:rsidRDefault="00123835" w:rsidP="009B7A90">
            <w:pPr>
              <w:jc w:val="left"/>
            </w:pPr>
            <w:r w:rsidRPr="00123835">
              <w:t xml:space="preserve">The network range can be used to represent a </w:t>
            </w:r>
            <w:r w:rsidRPr="00013B31">
              <w:t>supernet</w:t>
            </w:r>
            <w:r w:rsidRPr="00123835">
              <w:t xml:space="preserve">. All new building </w:t>
            </w:r>
            <w:r w:rsidR="007C1E4C">
              <w:t xml:space="preserve">data file </w:t>
            </w:r>
            <w:r w:rsidRPr="00123835">
              <w:t xml:space="preserve">uploads will be checked for any overlapping ranges. If you have previously uploaded a building file, you should download the current file and upload it </w:t>
            </w:r>
            <w:r w:rsidR="007C1E4C">
              <w:t xml:space="preserve">again </w:t>
            </w:r>
            <w:r w:rsidRPr="00123835">
              <w:t xml:space="preserve">to identify any overlaps and fix the issue. Any overlap in previously uploaded files </w:t>
            </w:r>
            <w:r w:rsidR="007C1E4C">
              <w:t>might</w:t>
            </w:r>
            <w:r w:rsidR="007C1E4C" w:rsidRPr="00123835">
              <w:t xml:space="preserve"> </w:t>
            </w:r>
            <w:r w:rsidRPr="00123835">
              <w:t>result in the wrong mappings of subnets to buildings in the reports.</w:t>
            </w:r>
          </w:p>
        </w:tc>
      </w:tr>
    </w:tbl>
    <w:p w14:paraId="778B3395" w14:textId="2AE5FB63" w:rsidR="00263DAC" w:rsidRDefault="00263DAC" w:rsidP="00263DAC">
      <w:pPr>
        <w:pStyle w:val="Heading3"/>
      </w:pPr>
      <w:bookmarkStart w:id="138" w:name="_Toc497482079"/>
      <w:bookmarkStart w:id="139" w:name="_Toc497482970"/>
      <w:bookmarkStart w:id="140" w:name="_Toc507486799"/>
      <w:r>
        <w:t>VPN</w:t>
      </w:r>
      <w:bookmarkEnd w:id="138"/>
      <w:bookmarkEnd w:id="139"/>
      <w:bookmarkEnd w:id="140"/>
    </w:p>
    <w:p w14:paraId="53E9D596" w14:textId="1048BBF5" w:rsidR="00263DAC" w:rsidRDefault="007A1F53" w:rsidP="009B7A90">
      <w:pPr>
        <w:jc w:val="left"/>
      </w:pPr>
      <w:r>
        <w:t>T</w:t>
      </w:r>
      <w:r w:rsidR="00E550D8" w:rsidRPr="008D71A7">
        <w:t xml:space="preserve">he </w:t>
      </w:r>
      <w:r w:rsidR="007C1E4C">
        <w:t>q</w:t>
      </w:r>
      <w:r w:rsidR="007C1E4C" w:rsidRPr="008D71A7">
        <w:t>uality</w:t>
      </w:r>
      <w:r w:rsidR="007C1E4C">
        <w:t xml:space="preserve"> </w:t>
      </w:r>
      <w:r w:rsidR="00E550D8" w:rsidRPr="008D71A7">
        <w:t>of</w:t>
      </w:r>
      <w:r w:rsidR="00340F8B">
        <w:t xml:space="preserve"> </w:t>
      </w:r>
      <w:r w:rsidR="007C1E4C">
        <w:t>e</w:t>
      </w:r>
      <w:r w:rsidR="00E550D8" w:rsidRPr="008D71A7">
        <w:t xml:space="preserve">xperience (QoE) data that clients send to </w:t>
      </w:r>
      <w:r w:rsidR="00FC227A">
        <w:t>O</w:t>
      </w:r>
      <w:r w:rsidR="007C1E4C">
        <w:t xml:space="preserve">ffice </w:t>
      </w:r>
      <w:r w:rsidR="00FC227A">
        <w:t>365</w:t>
      </w:r>
      <w:r>
        <w:t>—</w:t>
      </w:r>
      <w:r w:rsidR="00E550D8" w:rsidRPr="008D71A7">
        <w:t>which is where CQD data is sourced from</w:t>
      </w:r>
      <w:r>
        <w:t>—</w:t>
      </w:r>
      <w:r w:rsidR="00E550D8" w:rsidRPr="008D71A7">
        <w:t>includes a VPN flag.</w:t>
      </w:r>
      <w:r w:rsidR="00E550D8">
        <w:t xml:space="preserve"> However, </w:t>
      </w:r>
      <w:r>
        <w:t>this flag</w:t>
      </w:r>
      <w:r w:rsidR="00E550D8">
        <w:t xml:space="preserve"> relies on VPN v</w:t>
      </w:r>
      <w:r w:rsidR="00E550D8" w:rsidRPr="00CD4C3D">
        <w:t>endors</w:t>
      </w:r>
      <w:r>
        <w:t>’</w:t>
      </w:r>
      <w:r w:rsidR="00E550D8" w:rsidRPr="00CD4C3D">
        <w:t xml:space="preserve"> reporting to Windows that the VPN network </w:t>
      </w:r>
      <w:r w:rsidR="00E550D8" w:rsidRPr="00CD4C3D">
        <w:lastRenderedPageBreak/>
        <w:t xml:space="preserve">adapter registered is a Remote Access adapter. </w:t>
      </w:r>
      <w:r w:rsidR="00FC227A">
        <w:t>N</w:t>
      </w:r>
      <w:r w:rsidR="00832F4E" w:rsidRPr="00832F4E">
        <w:t xml:space="preserve">ot all VPN </w:t>
      </w:r>
      <w:r>
        <w:t>v</w:t>
      </w:r>
      <w:r w:rsidR="00832F4E" w:rsidRPr="00832F4E">
        <w:t xml:space="preserve">endors properly register Remote Access </w:t>
      </w:r>
      <w:r>
        <w:t>a</w:t>
      </w:r>
      <w:r w:rsidR="00832F4E" w:rsidRPr="00832F4E">
        <w:t>dapters.</w:t>
      </w:r>
      <w:r w:rsidR="00832F4E">
        <w:t xml:space="preserve"> </w:t>
      </w:r>
      <w:r w:rsidR="00B273A3">
        <w:t xml:space="preserve">Because of this, you </w:t>
      </w:r>
      <w:r>
        <w:t xml:space="preserve">might </w:t>
      </w:r>
      <w:r w:rsidR="00B273A3">
        <w:t xml:space="preserve">not be able to use the built-in VPN </w:t>
      </w:r>
      <w:r w:rsidR="00A11A50">
        <w:t xml:space="preserve">query </w:t>
      </w:r>
      <w:r w:rsidR="00B273A3">
        <w:t xml:space="preserve">filters. </w:t>
      </w:r>
      <w:r w:rsidR="00832F4E">
        <w:t xml:space="preserve">There are two approaches to accommodating VPN subnets in the </w:t>
      </w:r>
      <w:r w:rsidR="002C6EAF">
        <w:t>b</w:t>
      </w:r>
      <w:r w:rsidR="00832F4E">
        <w:t xml:space="preserve">uilding </w:t>
      </w:r>
      <w:r w:rsidR="002C6EAF">
        <w:t>i</w:t>
      </w:r>
      <w:r w:rsidR="00832F4E">
        <w:t>nformation file.</w:t>
      </w:r>
    </w:p>
    <w:p w14:paraId="77F6F3EB" w14:textId="515F63E5" w:rsidR="00832F4E" w:rsidRDefault="00964C20" w:rsidP="009B7A90">
      <w:pPr>
        <w:pStyle w:val="ListParagraph"/>
        <w:numPr>
          <w:ilvl w:val="0"/>
          <w:numId w:val="32"/>
        </w:numPr>
        <w:jc w:val="left"/>
      </w:pPr>
      <w:r w:rsidRPr="00964C20">
        <w:t xml:space="preserve">Define a </w:t>
      </w:r>
      <w:r w:rsidRPr="002C153B">
        <w:rPr>
          <w:b/>
        </w:rPr>
        <w:t>Network Name</w:t>
      </w:r>
      <w:r w:rsidRPr="00964C20">
        <w:t xml:space="preserve"> </w:t>
      </w:r>
      <w:r w:rsidR="002C6EAF">
        <w:t>by using</w:t>
      </w:r>
      <w:r w:rsidR="002C6EAF" w:rsidRPr="00964C20">
        <w:t xml:space="preserve"> </w:t>
      </w:r>
      <w:r w:rsidRPr="00964C20">
        <w:t>the text “VPN” in this field for VPN subnets</w:t>
      </w:r>
      <w:r w:rsidR="00CF145A">
        <w:t>.</w:t>
      </w:r>
    </w:p>
    <w:p w14:paraId="0414D218" w14:textId="77777777" w:rsidR="00CA27A0" w:rsidRDefault="00BD73F4" w:rsidP="001B20BC">
      <w:pPr>
        <w:pStyle w:val="Figure"/>
      </w:pPr>
      <w:r>
        <w:drawing>
          <wp:inline distT="0" distB="0" distL="0" distR="0" wp14:anchorId="262E85B8" wp14:editId="0CFE4E93">
            <wp:extent cx="4869218" cy="1073475"/>
            <wp:effectExtent l="38100" t="38100" r="64770" b="88900"/>
            <wp:docPr id="40" name="Picture 40" descr="Screenshot of a report in the Call Quality Dashboard that defines how to create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4b11b6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9218" cy="1073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EF44C9" w14:textId="41B612E8" w:rsidR="00156044" w:rsidRDefault="00CA27A0" w:rsidP="00CD3BBA">
      <w:pPr>
        <w:pStyle w:val="Caption"/>
      </w:pPr>
      <w:r>
        <w:t xml:space="preserve">Figure </w:t>
      </w:r>
      <w:r>
        <w:fldChar w:fldCharType="begin"/>
      </w:r>
      <w:r>
        <w:instrText xml:space="preserve"> SEQ Figure \* ARABIC </w:instrText>
      </w:r>
      <w:r>
        <w:fldChar w:fldCharType="separate"/>
      </w:r>
      <w:r w:rsidR="0019388C">
        <w:rPr>
          <w:noProof/>
        </w:rPr>
        <w:t>11</w:t>
      </w:r>
      <w:r>
        <w:fldChar w:fldCharType="end"/>
      </w:r>
      <w:r>
        <w:t xml:space="preserve"> - VPN usi</w:t>
      </w:r>
      <w:r w:rsidR="00E83CF0">
        <w:t>ng network nam</w:t>
      </w:r>
      <w:r>
        <w:t>e</w:t>
      </w:r>
    </w:p>
    <w:p w14:paraId="2F2ABBD2" w14:textId="53882361" w:rsidR="001C1539" w:rsidRDefault="002C153B" w:rsidP="009B7A90">
      <w:pPr>
        <w:pStyle w:val="ListParagraph"/>
        <w:numPr>
          <w:ilvl w:val="0"/>
          <w:numId w:val="32"/>
        </w:numPr>
        <w:jc w:val="left"/>
      </w:pPr>
      <w:r>
        <w:t>Define</w:t>
      </w:r>
      <w:r w:rsidR="00BE26A1">
        <w:t xml:space="preserve"> a </w:t>
      </w:r>
      <w:r w:rsidRPr="002C153B">
        <w:rPr>
          <w:b/>
        </w:rPr>
        <w:t>B</w:t>
      </w:r>
      <w:r w:rsidR="00BE26A1" w:rsidRPr="002C153B">
        <w:rPr>
          <w:b/>
        </w:rPr>
        <w:t xml:space="preserve">uilding </w:t>
      </w:r>
      <w:r w:rsidRPr="002C153B">
        <w:rPr>
          <w:b/>
        </w:rPr>
        <w:t>Name</w:t>
      </w:r>
      <w:r>
        <w:t xml:space="preserve"> </w:t>
      </w:r>
      <w:r w:rsidR="002C6EAF">
        <w:t xml:space="preserve">by using </w:t>
      </w:r>
      <w:r>
        <w:t>the text “VPN” in this field for VPN subnets</w:t>
      </w:r>
      <w:r w:rsidR="00CF145A">
        <w:t>.</w:t>
      </w:r>
    </w:p>
    <w:p w14:paraId="3251B5F1" w14:textId="557980C8" w:rsidR="00CA27A0" w:rsidRDefault="00F01DD5" w:rsidP="008E4A64">
      <w:pPr>
        <w:pStyle w:val="Figure"/>
      </w:pPr>
      <w:r>
        <w:drawing>
          <wp:inline distT="0" distB="0" distL="0" distR="0" wp14:anchorId="7BABAC36" wp14:editId="268219DC">
            <wp:extent cx="4781542" cy="993561"/>
            <wp:effectExtent l="38100" t="38100" r="19685" b="92710"/>
            <wp:docPr id="43" name="Picture 43" descr="Screenshot of a report in the Call Quality Dashboard that defines how to create a building definiation that comprises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w\AppData\Local\Temp\SNAGHTML4b47a7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0568" cy="100790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3E62E9" w14:textId="096753DD" w:rsidR="00B273A3" w:rsidRDefault="00CA27A0" w:rsidP="00993734">
      <w:pPr>
        <w:pStyle w:val="Caption"/>
        <w:spacing w:after="240"/>
      </w:pPr>
      <w:r>
        <w:t xml:space="preserve">Figure </w:t>
      </w:r>
      <w:r>
        <w:fldChar w:fldCharType="begin"/>
      </w:r>
      <w:r>
        <w:instrText xml:space="preserve"> SEQ Figure \* ARABIC </w:instrText>
      </w:r>
      <w:r>
        <w:fldChar w:fldCharType="separate"/>
      </w:r>
      <w:r w:rsidR="0019388C">
        <w:rPr>
          <w:noProof/>
        </w:rPr>
        <w:t>12</w:t>
      </w:r>
      <w:r>
        <w:fldChar w:fldCharType="end"/>
      </w:r>
      <w:r>
        <w:t xml:space="preserve"> - VPN usi</w:t>
      </w:r>
      <w:r w:rsidR="00E83CF0">
        <w:t>ng building nam</w:t>
      </w:r>
      <w:r>
        <w:t>e</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8190"/>
      </w:tblGrid>
      <w:tr w:rsidR="00E45543" w:rsidRPr="008D3653" w14:paraId="10BC5C34" w14:textId="77777777" w:rsidTr="00013B31">
        <w:trPr>
          <w:trHeight w:val="972"/>
        </w:trPr>
        <w:tc>
          <w:tcPr>
            <w:tcW w:w="1265" w:type="dxa"/>
            <w:vAlign w:val="center"/>
          </w:tcPr>
          <w:p w14:paraId="51379DC7" w14:textId="478338C6" w:rsidR="00E45543" w:rsidRPr="008D3653" w:rsidRDefault="007F6B5D" w:rsidP="001B20BC">
            <w:pPr>
              <w:pStyle w:val="Noteiconwtext"/>
            </w:pPr>
            <w:r w:rsidRPr="00A801C1">
              <w:drawing>
                <wp:inline distT="0" distB="0" distL="0" distR="0" wp14:anchorId="1025D515" wp14:editId="08B87D48">
                  <wp:extent cx="608605" cy="61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627508" cy="633600"/>
                          </a:xfrm>
                          <a:prstGeom prst="rect">
                            <a:avLst/>
                          </a:prstGeom>
                        </pic:spPr>
                      </pic:pic>
                    </a:graphicData>
                  </a:graphic>
                </wp:inline>
              </w:drawing>
            </w:r>
          </w:p>
          <w:p w14:paraId="5DACC1B8" w14:textId="77777777" w:rsidR="00E45543" w:rsidRPr="008D3653" w:rsidRDefault="00E45543" w:rsidP="00013B31">
            <w:pPr>
              <w:jc w:val="center"/>
              <w:rPr>
                <w:noProof/>
              </w:rPr>
            </w:pPr>
            <w:r>
              <w:rPr>
                <w:noProof/>
              </w:rPr>
              <w:t>Important</w:t>
            </w:r>
          </w:p>
        </w:tc>
        <w:tc>
          <w:tcPr>
            <w:tcW w:w="8190" w:type="dxa"/>
            <w:vAlign w:val="center"/>
          </w:tcPr>
          <w:p w14:paraId="4790954C" w14:textId="13E7F75E" w:rsidR="006F5F44" w:rsidRPr="008D3653" w:rsidRDefault="007C1D24" w:rsidP="009B7A90">
            <w:pPr>
              <w:jc w:val="left"/>
            </w:pPr>
            <w:r w:rsidRPr="007C1D24">
              <w:t>Certain VPN implementations do</w:t>
            </w:r>
            <w:r w:rsidR="002C6EAF">
              <w:t>n’t</w:t>
            </w:r>
            <w:r w:rsidRPr="007C1D24">
              <w:t xml:space="preserve"> accurately report subnet information. </w:t>
            </w:r>
            <w:r w:rsidR="0078375A">
              <w:t>If this occur</w:t>
            </w:r>
            <w:r w:rsidR="002C6EAF">
              <w:t>s</w:t>
            </w:r>
            <w:r w:rsidR="0078375A">
              <w:t xml:space="preserve"> in your reporting, </w:t>
            </w:r>
            <w:r w:rsidR="007A1F53">
              <w:t>we</w:t>
            </w:r>
            <w:r w:rsidRPr="007C1D24">
              <w:t xml:space="preserve"> recommend that when </w:t>
            </w:r>
            <w:r w:rsidR="002C6EAF">
              <w:t xml:space="preserve">you </w:t>
            </w:r>
            <w:r w:rsidRPr="007C1D24">
              <w:t xml:space="preserve">add a VPN subnet to the building file, instead of one entry for the subnet, </w:t>
            </w:r>
            <w:r w:rsidR="002C6EAF">
              <w:t xml:space="preserve">add </w:t>
            </w:r>
            <w:r w:rsidRPr="007C1D24">
              <w:t>separate entries for each address in the VPN subnet as a separate 32</w:t>
            </w:r>
            <w:r w:rsidR="0095537C">
              <w:t>-</w:t>
            </w:r>
            <w:r w:rsidRPr="007C1D24">
              <w:t>bit</w:t>
            </w:r>
            <w:r w:rsidR="007A1F53">
              <w:t xml:space="preserve"> </w:t>
            </w:r>
            <w:r w:rsidRPr="007C1D24">
              <w:t>network. Each row can have the same building metadata. For example</w:t>
            </w:r>
            <w:r w:rsidR="002C6EAF">
              <w:t>,</w:t>
            </w:r>
            <w:r w:rsidR="007A1F53">
              <w:t xml:space="preserve"> </w:t>
            </w:r>
            <w:r w:rsidRPr="007C1D24">
              <w:t>instead of one row for 172.16.18.0/24, you</w:t>
            </w:r>
            <w:r w:rsidR="007A1F53">
              <w:t xml:space="preserve"> </w:t>
            </w:r>
            <w:r w:rsidRPr="007C1D24">
              <w:t>have 25</w:t>
            </w:r>
            <w:r w:rsidR="00262A48">
              <w:t>3</w:t>
            </w:r>
            <w:r w:rsidRPr="007C1D24">
              <w:t xml:space="preserve"> rows,</w:t>
            </w:r>
            <w:r w:rsidR="007A1F53">
              <w:t xml:space="preserve"> with one row for each address </w:t>
            </w:r>
            <w:r w:rsidR="002C6EAF">
              <w:t>from</w:t>
            </w:r>
            <w:r w:rsidR="002C6EAF" w:rsidRPr="007C1D24">
              <w:t xml:space="preserve"> </w:t>
            </w:r>
            <w:r w:rsidRPr="007C1D24">
              <w:t>172.16.18.</w:t>
            </w:r>
            <w:r w:rsidR="0072118E">
              <w:t>1</w:t>
            </w:r>
            <w:r w:rsidRPr="007C1D24">
              <w:t>/32</w:t>
            </w:r>
            <w:r w:rsidR="007A1F53">
              <w:t xml:space="preserve"> </w:t>
            </w:r>
            <w:r w:rsidR="002C6EAF">
              <w:t xml:space="preserve">through </w:t>
            </w:r>
            <w:r w:rsidRPr="007C1D24">
              <w:t>172.16.18.25</w:t>
            </w:r>
            <w:r w:rsidR="0072118E">
              <w:t>4</w:t>
            </w:r>
            <w:r w:rsidRPr="007C1D24">
              <w:t>/32</w:t>
            </w:r>
            <w:r w:rsidR="002C6EAF">
              <w:t>,</w:t>
            </w:r>
            <w:r w:rsidRPr="007C1D24">
              <w:t xml:space="preserve"> inclusive.</w:t>
            </w:r>
          </w:p>
        </w:tc>
      </w:tr>
    </w:tbl>
    <w:p w14:paraId="54656745" w14:textId="05720A7D" w:rsidR="00E45543" w:rsidRDefault="00E45543" w:rsidP="00364DE2"/>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8146"/>
      </w:tblGrid>
      <w:tr w:rsidR="003E7A7A" w:rsidRPr="008D3653" w14:paraId="5090D368" w14:textId="77777777" w:rsidTr="00013B31">
        <w:trPr>
          <w:trHeight w:val="972"/>
        </w:trPr>
        <w:tc>
          <w:tcPr>
            <w:tcW w:w="1309" w:type="dxa"/>
            <w:vAlign w:val="center"/>
          </w:tcPr>
          <w:p w14:paraId="0ECF6B15" w14:textId="77777777" w:rsidR="003E7A7A" w:rsidRPr="008D3653" w:rsidRDefault="003E7A7A" w:rsidP="008E4A64">
            <w:pPr>
              <w:pStyle w:val="Noteiconwtext"/>
            </w:pPr>
            <w:r w:rsidRPr="008D3653">
              <w:drawing>
                <wp:inline distT="0" distB="0" distL="0" distR="0" wp14:anchorId="5F0B1006" wp14:editId="4672AED0">
                  <wp:extent cx="637113" cy="64353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64BC3C2" w14:textId="77777777" w:rsidR="003E7A7A" w:rsidRPr="008D3653" w:rsidRDefault="003E7A7A" w:rsidP="008E4A64">
            <w:pPr>
              <w:pStyle w:val="Noteiconwtext"/>
            </w:pPr>
            <w:r w:rsidRPr="008D3653">
              <w:t>Note</w:t>
            </w:r>
          </w:p>
        </w:tc>
        <w:tc>
          <w:tcPr>
            <w:tcW w:w="8146" w:type="dxa"/>
            <w:vAlign w:val="center"/>
          </w:tcPr>
          <w:p w14:paraId="63A1C85F" w14:textId="1C005F78" w:rsidR="003E7A7A" w:rsidRPr="008D3653" w:rsidRDefault="00910B38" w:rsidP="009B7A90">
            <w:pPr>
              <w:spacing w:after="0"/>
              <w:jc w:val="left"/>
            </w:pPr>
            <w:r>
              <w:t xml:space="preserve">VPN connections have been known to misidentify the network connection as wired </w:t>
            </w:r>
            <w:r w:rsidR="002C6EAF">
              <w:t xml:space="preserve">when </w:t>
            </w:r>
            <w:r>
              <w:t>the underlying internet connection is wireless. When looking at quality over VPN connections</w:t>
            </w:r>
            <w:r w:rsidR="00870426">
              <w:t>,</w:t>
            </w:r>
            <w:r>
              <w:t xml:space="preserve"> </w:t>
            </w:r>
            <w:r w:rsidR="00870426">
              <w:t xml:space="preserve">you can’t assume that </w:t>
            </w:r>
            <w:r>
              <w:t xml:space="preserve">the connection type </w:t>
            </w:r>
            <w:r w:rsidR="00870426">
              <w:t>has been accurately identified</w:t>
            </w:r>
            <w:r>
              <w:t>.</w:t>
            </w:r>
          </w:p>
        </w:tc>
      </w:tr>
    </w:tbl>
    <w:p w14:paraId="621384BB" w14:textId="2760256B" w:rsidR="002B30D6" w:rsidRDefault="002B30D6" w:rsidP="00D27FF3">
      <w:pPr>
        <w:pStyle w:val="Heading2"/>
      </w:pPr>
      <w:bookmarkStart w:id="141" w:name="_Toc497482080"/>
      <w:bookmarkStart w:id="142" w:name="_Toc497482971"/>
      <w:bookmarkStart w:id="143" w:name="_Toc507486800"/>
      <w:r>
        <w:t xml:space="preserve">Uploading </w:t>
      </w:r>
      <w:r w:rsidR="00870426">
        <w:t>b</w:t>
      </w:r>
      <w:r>
        <w:t xml:space="preserve">uilding </w:t>
      </w:r>
      <w:r w:rsidR="00870426">
        <w:t>i</w:t>
      </w:r>
      <w:r>
        <w:t>nformation</w:t>
      </w:r>
      <w:bookmarkEnd w:id="141"/>
      <w:bookmarkEnd w:id="142"/>
      <w:bookmarkEnd w:id="143"/>
    </w:p>
    <w:p w14:paraId="2B1B4A61" w14:textId="3EE6A27C" w:rsidR="002B30D6" w:rsidRDefault="003E2204" w:rsidP="009B7A90">
      <w:pPr>
        <w:jc w:val="left"/>
      </w:pPr>
      <w:r w:rsidRPr="003E2204">
        <w:t xml:space="preserve">The CQD Summary Reports dashboard includes a </w:t>
      </w:r>
      <w:r w:rsidRPr="00D27FF3">
        <w:rPr>
          <w:b/>
          <w:bCs/>
        </w:rPr>
        <w:t>Tenant Data Upload</w:t>
      </w:r>
      <w:r>
        <w:t xml:space="preserve"> </w:t>
      </w:r>
      <w:r w:rsidRPr="003E2204">
        <w:t xml:space="preserve">page, accessed by selecting the </w:t>
      </w:r>
      <w:r w:rsidRPr="00D27FF3">
        <w:rPr>
          <w:b/>
          <w:bCs/>
        </w:rPr>
        <w:t>Tenant Data Upload</w:t>
      </w:r>
      <w:r w:rsidRPr="003E2204">
        <w:t xml:space="preserve"> link tag on the </w:t>
      </w:r>
      <w:r w:rsidR="00870426">
        <w:t>upper-</w:t>
      </w:r>
      <w:r w:rsidRPr="003E2204">
        <w:t>right corner</w:t>
      </w:r>
      <w:r w:rsidR="00974272">
        <w:t xml:space="preserve"> (look for the </w:t>
      </w:r>
      <w:r w:rsidR="001A3804">
        <w:t>gear icon)</w:t>
      </w:r>
      <w:r w:rsidRPr="003E2204">
        <w:t xml:space="preserve">. This page is used for admins to upload their own information, such as mapping of IP address and geographical information, mapping each wireless </w:t>
      </w:r>
      <w:r w:rsidR="00870426">
        <w:t>access point</w:t>
      </w:r>
      <w:r w:rsidRPr="003E2204">
        <w:t xml:space="preserve"> and its MAC address, </w:t>
      </w:r>
      <w:r w:rsidR="00870426">
        <w:t>and so on</w:t>
      </w:r>
      <w:r w:rsidRPr="003E2204">
        <w:t>.</w:t>
      </w:r>
    </w:p>
    <w:p w14:paraId="6ABA7DFE" w14:textId="30F44D4F" w:rsidR="00A66494" w:rsidRDefault="00870426" w:rsidP="009B7A90">
      <w:pPr>
        <w:pStyle w:val="ListParagraph"/>
        <w:numPr>
          <w:ilvl w:val="0"/>
          <w:numId w:val="18"/>
        </w:numPr>
        <w:jc w:val="left"/>
      </w:pPr>
      <w:r>
        <w:t>Go</w:t>
      </w:r>
      <w:r w:rsidRPr="00DC0724">
        <w:t xml:space="preserve"> </w:t>
      </w:r>
      <w:r w:rsidR="00A66494" w:rsidRPr="00DC0724">
        <w:t xml:space="preserve">to CQD Online by browsing to </w:t>
      </w:r>
      <w:hyperlink r:id="rId55" w:history="1">
        <w:r w:rsidR="00A66494" w:rsidRPr="00DC0724">
          <w:rPr>
            <w:rStyle w:val="Hyperlink"/>
          </w:rPr>
          <w:t>https://cqd.lync.com</w:t>
        </w:r>
      </w:hyperlink>
      <w:r w:rsidR="00D91D5C" w:rsidRPr="00DC0724">
        <w:t xml:space="preserve">. </w:t>
      </w:r>
    </w:p>
    <w:p w14:paraId="1080BAC6" w14:textId="1D937C00" w:rsidR="00EF6770" w:rsidRPr="00EF6770" w:rsidRDefault="00463115" w:rsidP="009B7A90">
      <w:pPr>
        <w:pStyle w:val="ListParagraph"/>
        <w:numPr>
          <w:ilvl w:val="0"/>
          <w:numId w:val="18"/>
        </w:numPr>
        <w:jc w:val="left"/>
      </w:pPr>
      <w:r w:rsidRPr="00DC0724">
        <w:t>Select the gear icon in the upper</w:t>
      </w:r>
      <w:r w:rsidR="00870426">
        <w:t>-</w:t>
      </w:r>
      <w:r w:rsidRPr="00DC0724">
        <w:t>right corner</w:t>
      </w:r>
      <w:r w:rsidR="00870426">
        <w:t>,</w:t>
      </w:r>
      <w:r w:rsidRPr="00DC0724">
        <w:t xml:space="preserve"> and choose </w:t>
      </w:r>
      <w:r w:rsidRPr="00EF6770">
        <w:rPr>
          <w:b/>
        </w:rPr>
        <w:t>Tenant Data Upload</w:t>
      </w:r>
      <w:r w:rsidR="00D91D5C" w:rsidRPr="00EF6770">
        <w:rPr>
          <w:b/>
        </w:rPr>
        <w:t xml:space="preserve"> </w:t>
      </w:r>
      <w:r w:rsidR="00D91D5C" w:rsidRPr="00DC0724">
        <w:t>from the</w:t>
      </w:r>
      <w:r w:rsidR="00D91D5C" w:rsidRPr="00EF6770">
        <w:rPr>
          <w:b/>
        </w:rPr>
        <w:t xml:space="preserve"> Summary Reports </w:t>
      </w:r>
      <w:r w:rsidR="00D91D5C" w:rsidRPr="00DC0724">
        <w:t>page</w:t>
      </w:r>
      <w:r w:rsidRPr="00DC0724">
        <w:t>.</w:t>
      </w:r>
      <w:r w:rsidR="00C931D8" w:rsidRPr="00DC0724">
        <w:t xml:space="preserve"> </w:t>
      </w:r>
    </w:p>
    <w:p w14:paraId="6657DB6D" w14:textId="73462115" w:rsidR="0042411C" w:rsidRDefault="0042411C" w:rsidP="00EB30E8">
      <w:pPr>
        <w:pStyle w:val="Figure"/>
        <w:spacing w:before="0" w:after="0"/>
      </w:pPr>
      <w:r>
        <w:drawing>
          <wp:inline distT="0" distB="0" distL="0" distR="0" wp14:anchorId="65F8AA51" wp14:editId="037B04A6">
            <wp:extent cx="1517891" cy="1209310"/>
            <wp:effectExtent l="57150" t="57150" r="120650" b="105410"/>
            <wp:docPr id="44" name="Picture 44" descr="Screenshot of a dialog in the Call Quality Dashboard that details when uploading ten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2953" cy="12213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A35F2D" w14:textId="578FBA36" w:rsidR="006A60B1" w:rsidRDefault="0042411C" w:rsidP="00CD3BBA">
      <w:pPr>
        <w:pStyle w:val="Caption"/>
      </w:pPr>
      <w:r>
        <w:t xml:space="preserve">Figure </w:t>
      </w:r>
      <w:r>
        <w:fldChar w:fldCharType="begin"/>
      </w:r>
      <w:r>
        <w:instrText xml:space="preserve"> SEQ Figure \* ARABIC </w:instrText>
      </w:r>
      <w:r>
        <w:fldChar w:fldCharType="separate"/>
      </w:r>
      <w:r w:rsidR="0019388C">
        <w:rPr>
          <w:noProof/>
        </w:rPr>
        <w:t>13</w:t>
      </w:r>
      <w:r>
        <w:fldChar w:fldCharType="end"/>
      </w:r>
      <w:r>
        <w:t xml:space="preserve"> - Tenant Data Upload </w:t>
      </w:r>
      <w:r w:rsidR="00B06C19">
        <w:t>m</w:t>
      </w:r>
      <w:r>
        <w:t>enu</w:t>
      </w:r>
    </w:p>
    <w:p w14:paraId="2D62526D" w14:textId="66A22C4D" w:rsidR="006A60B1" w:rsidRDefault="00C931D8" w:rsidP="009B7A90">
      <w:pPr>
        <w:pStyle w:val="ListParagraph"/>
        <w:numPr>
          <w:ilvl w:val="0"/>
          <w:numId w:val="38"/>
        </w:numPr>
        <w:jc w:val="left"/>
      </w:pPr>
      <w:r w:rsidRPr="00D96C08">
        <w:lastRenderedPageBreak/>
        <w:t>Alternatively, if this is your first time visiting CQD</w:t>
      </w:r>
      <w:r w:rsidR="00870426">
        <w:t>,</w:t>
      </w:r>
      <w:r w:rsidRPr="00D96C08">
        <w:t xml:space="preserve"> you</w:t>
      </w:r>
      <w:r w:rsidR="00870426">
        <w:t>’ll</w:t>
      </w:r>
      <w:r w:rsidRPr="00D96C08">
        <w:t xml:space="preserve"> be </w:t>
      </w:r>
      <w:r w:rsidR="00870426">
        <w:t>asked</w:t>
      </w:r>
      <w:r w:rsidRPr="00D96C08">
        <w:t xml:space="preserve"> to upload building </w:t>
      </w:r>
      <w:r w:rsidR="00E9754E" w:rsidRPr="00D96C08">
        <w:t>data</w:t>
      </w:r>
      <w:r w:rsidRPr="00D96C08">
        <w:t>.</w:t>
      </w:r>
      <w:r w:rsidR="00C87231" w:rsidRPr="00D96C08">
        <w:t xml:space="preserve"> You can </w:t>
      </w:r>
      <w:r w:rsidR="00870426">
        <w:t>select</w:t>
      </w:r>
      <w:r w:rsidR="00C87231" w:rsidRPr="00D96C08">
        <w:t xml:space="preserve"> </w:t>
      </w:r>
      <w:r w:rsidR="00C87231" w:rsidRPr="00013B31">
        <w:rPr>
          <w:b/>
        </w:rPr>
        <w:t>Upload Now</w:t>
      </w:r>
      <w:r w:rsidR="00C87231" w:rsidRPr="00D96C08">
        <w:t xml:space="preserve"> </w:t>
      </w:r>
      <w:r w:rsidR="00E9754E" w:rsidRPr="00D96C08">
        <w:t>to</w:t>
      </w:r>
      <w:r w:rsidR="00E9754E" w:rsidRPr="00BF1438">
        <w:t xml:space="preserve"> quickly navigate to the </w:t>
      </w:r>
      <w:r w:rsidR="00E9754E" w:rsidRPr="00013B31">
        <w:rPr>
          <w:b/>
        </w:rPr>
        <w:t>Tenant Data Upload</w:t>
      </w:r>
      <w:r w:rsidR="00E9754E" w:rsidRPr="00BF1438">
        <w:t xml:space="preserve"> page</w:t>
      </w:r>
      <w:r w:rsidR="00C87231" w:rsidRPr="00BF1438">
        <w:t>.</w:t>
      </w:r>
    </w:p>
    <w:p w14:paraId="3D2673AC" w14:textId="7697415C" w:rsidR="002A6728" w:rsidRDefault="00AB1E46" w:rsidP="00EB30E8">
      <w:pPr>
        <w:pStyle w:val="Figure"/>
        <w:spacing w:before="0" w:after="0"/>
      </w:pPr>
      <w:r>
        <w:drawing>
          <wp:inline distT="0" distB="0" distL="0" distR="0" wp14:anchorId="68CF3F3B" wp14:editId="5E9DED47">
            <wp:extent cx="5509636" cy="390525"/>
            <wp:effectExtent l="38100" t="38100" r="91440" b="85725"/>
            <wp:docPr id="41" name="Picture 41" descr="Screenshot of a banner in the Call Quality Dashboard that notifies a user to upload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f0ca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1214" cy="4026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985D90" w14:textId="1487C217" w:rsidR="00463115" w:rsidRDefault="002A6728" w:rsidP="00CD3BBA">
      <w:pPr>
        <w:pStyle w:val="Caption"/>
      </w:pPr>
      <w:r>
        <w:t xml:space="preserve">Figure </w:t>
      </w:r>
      <w:r>
        <w:fldChar w:fldCharType="begin"/>
      </w:r>
      <w:r>
        <w:instrText xml:space="preserve"> SEQ Figure \* ARABIC </w:instrText>
      </w:r>
      <w:r>
        <w:fldChar w:fldCharType="separate"/>
      </w:r>
      <w:r w:rsidR="0019388C">
        <w:rPr>
          <w:noProof/>
        </w:rPr>
        <w:t>14</w:t>
      </w:r>
      <w:r>
        <w:fldChar w:fldCharType="end"/>
      </w:r>
      <w:r>
        <w:t xml:space="preserve"> - Building </w:t>
      </w:r>
      <w:r w:rsidR="003B4A8D">
        <w:t>data upload b</w:t>
      </w:r>
      <w:r>
        <w:t>anner</w:t>
      </w:r>
    </w:p>
    <w:p w14:paraId="0F2F64C2" w14:textId="421FD1A8" w:rsidR="00052E69" w:rsidRPr="00DC0724" w:rsidRDefault="00052E69" w:rsidP="009B7A90">
      <w:pPr>
        <w:pStyle w:val="ListParagraph"/>
        <w:numPr>
          <w:ilvl w:val="0"/>
          <w:numId w:val="18"/>
        </w:numPr>
        <w:jc w:val="left"/>
      </w:pPr>
      <w:r w:rsidRPr="00DC0724">
        <w:t xml:space="preserve">On the </w:t>
      </w:r>
      <w:r w:rsidRPr="00DC0724">
        <w:rPr>
          <w:b/>
          <w:bCs/>
        </w:rPr>
        <w:t>Tenant Data Upload</w:t>
      </w:r>
      <w:r w:rsidRPr="00DC0724">
        <w:t xml:space="preserve"> page, select </w:t>
      </w:r>
      <w:r w:rsidRPr="00DC0724">
        <w:rPr>
          <w:b/>
          <w:bCs/>
        </w:rPr>
        <w:t>Browse</w:t>
      </w:r>
      <w:r w:rsidRPr="00DC0724">
        <w:t xml:space="preserve"> to choose a data file.</w:t>
      </w:r>
    </w:p>
    <w:p w14:paraId="579C09EB" w14:textId="768A82E0" w:rsidR="00052E69" w:rsidRPr="00DC0724" w:rsidRDefault="00052E69" w:rsidP="009B7A90">
      <w:pPr>
        <w:pStyle w:val="ListParagraph"/>
        <w:numPr>
          <w:ilvl w:val="0"/>
          <w:numId w:val="18"/>
        </w:numPr>
        <w:jc w:val="left"/>
      </w:pPr>
      <w:r w:rsidRPr="00DC0724">
        <w:t xml:space="preserve">After selecting a data file, specify </w:t>
      </w:r>
      <w:r w:rsidRPr="00DC0724">
        <w:rPr>
          <w:b/>
          <w:bCs/>
        </w:rPr>
        <w:t>Start date</w:t>
      </w:r>
      <w:r w:rsidRPr="00DC0724">
        <w:t xml:space="preserve"> and</w:t>
      </w:r>
      <w:r w:rsidR="00870426">
        <w:t>,</w:t>
      </w:r>
      <w:r w:rsidRPr="00DC0724">
        <w:t xml:space="preserve"> optionally</w:t>
      </w:r>
      <w:r w:rsidR="00870426">
        <w:t>,</w:t>
      </w:r>
      <w:r w:rsidRPr="00DC0724">
        <w:t xml:space="preserve"> </w:t>
      </w:r>
      <w:r w:rsidR="00B06C19">
        <w:rPr>
          <w:bCs/>
        </w:rPr>
        <w:t>s</w:t>
      </w:r>
      <w:r w:rsidRPr="00013B31">
        <w:rPr>
          <w:bCs/>
        </w:rPr>
        <w:t>pecify an end date</w:t>
      </w:r>
      <w:r w:rsidRPr="00DC0724">
        <w:t>.</w:t>
      </w:r>
    </w:p>
    <w:p w14:paraId="18355DA1" w14:textId="3ACBC3B6" w:rsidR="00052E69" w:rsidRPr="00DC0724" w:rsidRDefault="00052E69" w:rsidP="009B7A90">
      <w:pPr>
        <w:pStyle w:val="ListParagraph"/>
        <w:numPr>
          <w:ilvl w:val="0"/>
          <w:numId w:val="18"/>
        </w:numPr>
        <w:jc w:val="left"/>
      </w:pPr>
      <w:r w:rsidRPr="00DC0724">
        <w:t xml:space="preserve">After selecting </w:t>
      </w:r>
      <w:r w:rsidRPr="00DC0724">
        <w:rPr>
          <w:b/>
          <w:bCs/>
        </w:rPr>
        <w:t>Start date</w:t>
      </w:r>
      <w:r w:rsidRPr="00DC0724">
        <w:t xml:space="preserve">, select </w:t>
      </w:r>
      <w:r w:rsidRPr="00DC0724">
        <w:rPr>
          <w:b/>
          <w:bCs/>
        </w:rPr>
        <w:t>Upload</w:t>
      </w:r>
      <w:r w:rsidRPr="00DC0724">
        <w:t xml:space="preserve"> to upload the file to the CQD.</w:t>
      </w:r>
    </w:p>
    <w:p w14:paraId="5255BA7C" w14:textId="0ABE5931" w:rsidR="00052E69" w:rsidRPr="00D27FF3" w:rsidRDefault="00052E69" w:rsidP="009B7A90">
      <w:pPr>
        <w:ind w:left="720"/>
        <w:jc w:val="left"/>
      </w:pPr>
      <w:r w:rsidRPr="00052E69">
        <w:t>Before the file is uploaded, it</w:t>
      </w:r>
      <w:r w:rsidR="00895B10">
        <w:t>’</w:t>
      </w:r>
      <w:r w:rsidRPr="00052E69">
        <w:t>s validated. If validation fails</w:t>
      </w:r>
      <w:r w:rsidR="00B06C19">
        <w:t>,</w:t>
      </w:r>
      <w:r w:rsidRPr="00052E69">
        <w:t xml:space="preserve"> an error message is displayed requesting </w:t>
      </w:r>
      <w:r w:rsidR="00483143">
        <w:t>that you</w:t>
      </w:r>
      <w:r w:rsidRPr="00052E69">
        <w:t xml:space="preserve"> correct the file. The following figure shows an error occurring when the number of columns in the data file is incorrect.</w:t>
      </w:r>
    </w:p>
    <w:p w14:paraId="75E0906A" w14:textId="77777777" w:rsidR="001202A7" w:rsidRDefault="00235253" w:rsidP="00EB30E8">
      <w:pPr>
        <w:pStyle w:val="Figure"/>
        <w:spacing w:before="0" w:after="0"/>
      </w:pPr>
      <w:r>
        <w:drawing>
          <wp:inline distT="0" distB="0" distL="0" distR="0" wp14:anchorId="3438722B" wp14:editId="01980E2D">
            <wp:extent cx="3755606" cy="1107552"/>
            <wp:effectExtent l="38100" t="38100" r="92710" b="92710"/>
            <wp:docPr id="31" name="Picture 31" descr="Screenshot of a dialog in the Call Quality Dashboard that describes an error message when importing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4366" cy="1110135"/>
                    </a:xfrm>
                    <a:prstGeom prst="rect">
                      <a:avLst/>
                    </a:prstGeom>
                    <a:ln>
                      <a:noFill/>
                    </a:ln>
                    <a:effectLst>
                      <a:outerShdw blurRad="50800" dist="38100" dir="2700000" algn="tl" rotWithShape="0">
                        <a:prstClr val="black">
                          <a:alpha val="40000"/>
                        </a:prstClr>
                      </a:outerShdw>
                    </a:effectLst>
                  </pic:spPr>
                </pic:pic>
              </a:graphicData>
            </a:graphic>
          </wp:inline>
        </w:drawing>
      </w:r>
    </w:p>
    <w:p w14:paraId="3E59BC79" w14:textId="3071ED55" w:rsidR="003E2204" w:rsidRDefault="001202A7" w:rsidP="00CD3BBA">
      <w:pPr>
        <w:pStyle w:val="Caption"/>
      </w:pPr>
      <w:r>
        <w:t xml:space="preserve">Figure </w:t>
      </w:r>
      <w:r>
        <w:fldChar w:fldCharType="begin"/>
      </w:r>
      <w:r>
        <w:instrText xml:space="preserve"> SEQ Figure \* ARABIC </w:instrText>
      </w:r>
      <w:r>
        <w:fldChar w:fldCharType="separate"/>
      </w:r>
      <w:r w:rsidR="0019388C">
        <w:rPr>
          <w:noProof/>
        </w:rPr>
        <w:t>15</w:t>
      </w:r>
      <w:r>
        <w:fldChar w:fldCharType="end"/>
      </w:r>
      <w:r>
        <w:t xml:space="preserve"> - Buildin</w:t>
      </w:r>
      <w:r w:rsidR="00483143">
        <w:t>g data upload er</w:t>
      </w:r>
      <w:r>
        <w:t>ror</w:t>
      </w:r>
    </w:p>
    <w:p w14:paraId="7D56D05D" w14:textId="7D82CB99" w:rsidR="00642DB8" w:rsidRDefault="00AD0B6E" w:rsidP="000633A5">
      <w:pPr>
        <w:pStyle w:val="ListParagraph"/>
        <w:numPr>
          <w:ilvl w:val="0"/>
          <w:numId w:val="19"/>
        </w:numPr>
        <w:jc w:val="left"/>
      </w:pPr>
      <w:r w:rsidRPr="00AD0B6E">
        <w:t xml:space="preserve">If no errors occur during validation, the file upload will succeed. You can then see the uploaded data file in the </w:t>
      </w:r>
      <w:r w:rsidRPr="00AD0B6E">
        <w:rPr>
          <w:b/>
          <w:bCs/>
        </w:rPr>
        <w:t>My uploads</w:t>
      </w:r>
      <w:r w:rsidRPr="00AD0B6E">
        <w:t xml:space="preserve"> table, which shows the full list of all uploaded files for the current tenant at the bottom of that page.</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642DB8" w:rsidRPr="008D3653" w14:paraId="148DA343" w14:textId="77777777" w:rsidTr="00013B31">
        <w:trPr>
          <w:trHeight w:val="972"/>
        </w:trPr>
        <w:tc>
          <w:tcPr>
            <w:tcW w:w="1348" w:type="dxa"/>
            <w:vAlign w:val="center"/>
          </w:tcPr>
          <w:p w14:paraId="06847068" w14:textId="77777777" w:rsidR="00642DB8" w:rsidRPr="008D3653" w:rsidRDefault="00642DB8" w:rsidP="002324BE">
            <w:pPr>
              <w:pStyle w:val="Noteiconwtext"/>
            </w:pPr>
            <w:r w:rsidRPr="008D3653">
              <w:drawing>
                <wp:inline distT="0" distB="0" distL="0" distR="0" wp14:anchorId="18BCEAB4" wp14:editId="2284B90F">
                  <wp:extent cx="637113" cy="6435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1D8F98F" w14:textId="77777777" w:rsidR="00642DB8" w:rsidRPr="008D3653" w:rsidRDefault="00642DB8" w:rsidP="002324BE">
            <w:pPr>
              <w:pStyle w:val="Noteiconwtext"/>
            </w:pPr>
            <w:r w:rsidRPr="008D3653">
              <w:t>Note</w:t>
            </w:r>
          </w:p>
        </w:tc>
        <w:tc>
          <w:tcPr>
            <w:tcW w:w="7207" w:type="dxa"/>
            <w:vAlign w:val="center"/>
          </w:tcPr>
          <w:p w14:paraId="1BEAAA22" w14:textId="437071A9" w:rsidR="00642DB8" w:rsidRPr="008D3653" w:rsidRDefault="00642DB8" w:rsidP="008151E0">
            <w:pPr>
              <w:pStyle w:val="Noteiconwtext"/>
              <w:jc w:val="left"/>
            </w:pPr>
            <w:r>
              <w:t xml:space="preserve">It </w:t>
            </w:r>
            <w:r w:rsidR="00B06C19">
              <w:t xml:space="preserve">can </w:t>
            </w:r>
            <w:r>
              <w:t>take up to four hours to finish processing the building file</w:t>
            </w:r>
            <w:r w:rsidR="0004049F">
              <w:t>.</w:t>
            </w:r>
          </w:p>
        </w:tc>
      </w:tr>
    </w:tbl>
    <w:p w14:paraId="04D37216" w14:textId="77777777" w:rsidR="00480953" w:rsidRDefault="00480953" w:rsidP="00364DE2"/>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514D41" w:rsidRPr="008D3653" w14:paraId="1175B324" w14:textId="77777777" w:rsidTr="00013B31">
        <w:trPr>
          <w:trHeight w:val="972"/>
        </w:trPr>
        <w:tc>
          <w:tcPr>
            <w:tcW w:w="1348" w:type="dxa"/>
            <w:vAlign w:val="center"/>
          </w:tcPr>
          <w:p w14:paraId="4190127E" w14:textId="77777777" w:rsidR="00514D41" w:rsidRPr="008D3653" w:rsidRDefault="00514D41" w:rsidP="002324BE">
            <w:pPr>
              <w:pStyle w:val="Noteiconwtext"/>
            </w:pPr>
            <w:r w:rsidRPr="008D3653">
              <w:drawing>
                <wp:inline distT="0" distB="0" distL="0" distR="0" wp14:anchorId="6B6618CF" wp14:editId="46D2A7E6">
                  <wp:extent cx="637113" cy="6435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F22373A" w14:textId="77777777" w:rsidR="00514D41" w:rsidRPr="008D3653" w:rsidRDefault="00514D41" w:rsidP="002324BE">
            <w:pPr>
              <w:pStyle w:val="Noteiconwtext"/>
            </w:pPr>
            <w:r w:rsidRPr="008D3653">
              <w:t>Note</w:t>
            </w:r>
          </w:p>
        </w:tc>
        <w:tc>
          <w:tcPr>
            <w:tcW w:w="7207" w:type="dxa"/>
            <w:vAlign w:val="center"/>
          </w:tcPr>
          <w:p w14:paraId="6EAD8289" w14:textId="1E444408" w:rsidR="00514D41" w:rsidRPr="008D3653" w:rsidRDefault="00DC1160" w:rsidP="009B7A90">
            <w:pPr>
              <w:pStyle w:val="Noteiconwtext"/>
              <w:jc w:val="left"/>
            </w:pPr>
            <w:r>
              <w:t>If you</w:t>
            </w:r>
            <w:r w:rsidR="00483143">
              <w:t>’ve</w:t>
            </w:r>
            <w:r>
              <w:t xml:space="preserve"> already </w:t>
            </w:r>
            <w:r w:rsidR="00483143">
              <w:t xml:space="preserve">uploaded </w:t>
            </w:r>
            <w:r>
              <w:t>a building file and need to add subnets</w:t>
            </w:r>
            <w:r w:rsidR="007B547F">
              <w:t xml:space="preserve"> that </w:t>
            </w:r>
            <w:r w:rsidR="00483143">
              <w:t xml:space="preserve">might </w:t>
            </w:r>
            <w:r w:rsidR="007B547F">
              <w:t>have been missed or excluded</w:t>
            </w:r>
            <w:r>
              <w:t xml:space="preserve">, modify the original file </w:t>
            </w:r>
            <w:r w:rsidR="00BA6B20">
              <w:t xml:space="preserve">by adding the new subnets, remove the current </w:t>
            </w:r>
            <w:r w:rsidR="00B46012">
              <w:t>file</w:t>
            </w:r>
            <w:r w:rsidR="00483143">
              <w:t>,</w:t>
            </w:r>
            <w:r w:rsidR="00BA6B20">
              <w:t xml:space="preserve"> </w:t>
            </w:r>
            <w:r>
              <w:t>and re-upload</w:t>
            </w:r>
            <w:r w:rsidR="00B46012">
              <w:t xml:space="preserve"> the newly edited file</w:t>
            </w:r>
            <w:r w:rsidR="00BA6B20">
              <w:t>.</w:t>
            </w:r>
            <w:r w:rsidR="00B44EA3">
              <w:t xml:space="preserve"> There can be only one active building data file</w:t>
            </w:r>
            <w:r w:rsidR="00DE63CA">
              <w:t xml:space="preserve"> in CQD</w:t>
            </w:r>
            <w:r w:rsidR="00B44EA3">
              <w:t>.</w:t>
            </w:r>
          </w:p>
        </w:tc>
      </w:tr>
    </w:tbl>
    <w:p w14:paraId="638F75A5" w14:textId="6707DD07" w:rsidR="003E2204" w:rsidRDefault="00EA0504" w:rsidP="00D27FF3">
      <w:pPr>
        <w:pStyle w:val="Heading2"/>
      </w:pPr>
      <w:bookmarkStart w:id="144" w:name="_Toc497482081"/>
      <w:bookmarkStart w:id="145" w:name="_Toc497482972"/>
      <w:bookmarkStart w:id="146" w:name="_Toc507486801"/>
      <w:r>
        <w:t xml:space="preserve">Missing </w:t>
      </w:r>
      <w:bookmarkEnd w:id="144"/>
      <w:bookmarkEnd w:id="145"/>
      <w:r w:rsidR="003D32BE">
        <w:t>subnets</w:t>
      </w:r>
      <w:bookmarkEnd w:id="146"/>
    </w:p>
    <w:p w14:paraId="6BACCE11" w14:textId="50FCC374" w:rsidR="003E2204" w:rsidRDefault="007E26C0" w:rsidP="009B7A90">
      <w:pPr>
        <w:jc w:val="left"/>
      </w:pPr>
      <w:r>
        <w:t xml:space="preserve">After uploading </w:t>
      </w:r>
      <w:r w:rsidR="0004049F">
        <w:t>b</w:t>
      </w:r>
      <w:r>
        <w:t xml:space="preserve">uilding information for managed networks, </w:t>
      </w:r>
      <w:r w:rsidR="00483143">
        <w:t>every</w:t>
      </w:r>
      <w:r>
        <w:t xml:space="preserve"> managed network </w:t>
      </w:r>
      <w:r w:rsidR="00483143">
        <w:t>should have</w:t>
      </w:r>
      <w:r>
        <w:t xml:space="preserve"> a building association. However, </w:t>
      </w:r>
      <w:r w:rsidR="0004049F">
        <w:t>this is</w:t>
      </w:r>
      <w:r w:rsidR="00483143">
        <w:t>n’t</w:t>
      </w:r>
      <w:r w:rsidR="0004049F">
        <w:t xml:space="preserve"> always the case</w:t>
      </w:r>
      <w:r w:rsidR="00483143">
        <w:t>;</w:t>
      </w:r>
      <w:r>
        <w:t xml:space="preserve"> typically</w:t>
      </w:r>
      <w:r w:rsidR="00483143">
        <w:t>,</w:t>
      </w:r>
      <w:r>
        <w:t xml:space="preserve"> a few subnets are missed. This section </w:t>
      </w:r>
      <w:r w:rsidR="000F5F95">
        <w:t>covers</w:t>
      </w:r>
      <w:r w:rsidR="0004049F">
        <w:t xml:space="preserve"> how to </w:t>
      </w:r>
      <w:r>
        <w:t>validat</w:t>
      </w:r>
      <w:r w:rsidR="00483143">
        <w:t>e</w:t>
      </w:r>
      <w:r>
        <w:t xml:space="preserve"> those missing networks.</w:t>
      </w:r>
    </w:p>
    <w:p w14:paraId="574B3030" w14:textId="1AC725DD" w:rsidR="00630DA6" w:rsidRDefault="0004049F" w:rsidP="009B7A90">
      <w:pPr>
        <w:jc w:val="left"/>
      </w:pPr>
      <w:r>
        <w:t>Browse</w:t>
      </w:r>
      <w:r w:rsidR="002E02DE">
        <w:t xml:space="preserve"> to the </w:t>
      </w:r>
      <w:r w:rsidR="00221177">
        <w:rPr>
          <w:b/>
          <w:bCs/>
        </w:rPr>
        <w:t>Detailed Report</w:t>
      </w:r>
      <w:r w:rsidR="00142B1B">
        <w:rPr>
          <w:b/>
          <w:bCs/>
        </w:rPr>
        <w:t>s</w:t>
      </w:r>
      <w:r w:rsidR="00483143">
        <w:rPr>
          <w:bCs/>
        </w:rPr>
        <w:t xml:space="preserve"> page</w:t>
      </w:r>
      <w:r w:rsidR="002E02DE" w:rsidRPr="00013B31">
        <w:rPr>
          <w:bCs/>
        </w:rPr>
        <w:t xml:space="preserve"> in CQD Online</w:t>
      </w:r>
      <w:r w:rsidR="002E02DE">
        <w:t xml:space="preserve"> and navigate to the </w:t>
      </w:r>
      <w:r w:rsidR="00221177" w:rsidRPr="00013B31">
        <w:rPr>
          <w:b/>
          <w:bCs/>
          <w:iCs/>
        </w:rPr>
        <w:t xml:space="preserve">Missing </w:t>
      </w:r>
      <w:r w:rsidR="0087601A">
        <w:rPr>
          <w:b/>
          <w:bCs/>
          <w:iCs/>
        </w:rPr>
        <w:t>Subnet</w:t>
      </w:r>
      <w:r w:rsidR="0087601A" w:rsidRPr="00013B31">
        <w:rPr>
          <w:b/>
          <w:bCs/>
          <w:iCs/>
        </w:rPr>
        <w:t xml:space="preserve"> </w:t>
      </w:r>
      <w:r w:rsidR="00221177" w:rsidRPr="00013B31">
        <w:rPr>
          <w:b/>
          <w:bCs/>
          <w:iCs/>
        </w:rPr>
        <w:t>Report</w:t>
      </w:r>
      <w:r w:rsidR="008B34FF">
        <w:rPr>
          <w:bCs/>
          <w:iCs/>
        </w:rPr>
        <w:t xml:space="preserve"> included in the </w:t>
      </w:r>
      <w:r w:rsidR="006B7A83" w:rsidRPr="00013B31">
        <w:t>CQD template</w:t>
      </w:r>
      <w:r w:rsidR="0087601A">
        <w:rPr>
          <w:rStyle w:val="Hyperlink"/>
          <w:bCs/>
          <w:iCs/>
        </w:rPr>
        <w:t>s</w:t>
      </w:r>
      <w:r w:rsidR="002E02DE">
        <w:t xml:space="preserve">. This presents all the subnets </w:t>
      </w:r>
      <w:r w:rsidR="00483143">
        <w:t xml:space="preserve">with 10 or more audio streams that </w:t>
      </w:r>
      <w:r w:rsidR="00727D64">
        <w:t xml:space="preserve">are </w:t>
      </w:r>
      <w:r w:rsidR="006B7A83">
        <w:t>not defined in the building data file</w:t>
      </w:r>
      <w:r w:rsidR="002E02DE">
        <w:t xml:space="preserve">. Ensure </w:t>
      </w:r>
      <w:r w:rsidR="00483143">
        <w:t xml:space="preserve">that </w:t>
      </w:r>
      <w:r w:rsidR="002E02DE">
        <w:t>there are no managed networks in this</w:t>
      </w:r>
      <w:r w:rsidR="0061202C">
        <w:t xml:space="preserve"> list.</w:t>
      </w:r>
      <w:r w:rsidR="0015650F">
        <w:t xml:space="preserve"> If </w:t>
      </w:r>
      <w:r w:rsidR="00483143">
        <w:t>subnets are</w:t>
      </w:r>
      <w:r w:rsidR="00A16519">
        <w:t xml:space="preserve"> missing</w:t>
      </w:r>
      <w:r w:rsidR="0015650F">
        <w:t xml:space="preserve">, update the </w:t>
      </w:r>
      <w:r w:rsidR="00156BF8">
        <w:t xml:space="preserve">original </w:t>
      </w:r>
      <w:r w:rsidR="0015650F">
        <w:t xml:space="preserve">building data file and </w:t>
      </w:r>
      <w:r w:rsidR="00581E5F">
        <w:t>re-</w:t>
      </w:r>
      <w:r w:rsidR="0015650F">
        <w:t>upload</w:t>
      </w:r>
      <w:r w:rsidR="00483143">
        <w:t xml:space="preserve"> it</w:t>
      </w:r>
      <w:r w:rsidR="0015650F">
        <w:t xml:space="preserve"> to CQD.</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880EA0" w:rsidRPr="008D3653" w14:paraId="2980D37A" w14:textId="77777777" w:rsidTr="00013B31">
        <w:trPr>
          <w:trHeight w:val="1160"/>
        </w:trPr>
        <w:tc>
          <w:tcPr>
            <w:tcW w:w="1260" w:type="dxa"/>
            <w:vAlign w:val="center"/>
          </w:tcPr>
          <w:p w14:paraId="69C065C5" w14:textId="77777777" w:rsidR="00880EA0" w:rsidRPr="008D3653" w:rsidRDefault="00880EA0" w:rsidP="00DE63CA">
            <w:pPr>
              <w:pStyle w:val="Noteiconwtext"/>
            </w:pPr>
            <w:r w:rsidRPr="00A801C1">
              <w:drawing>
                <wp:inline distT="0" distB="0" distL="0" distR="0" wp14:anchorId="35E701A8" wp14:editId="7A37490B">
                  <wp:extent cx="438463" cy="442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FFC5C49" w14:textId="150D2F94" w:rsidR="00880EA0" w:rsidRPr="008D3653" w:rsidRDefault="00880EA0" w:rsidP="00DE63CA">
            <w:pPr>
              <w:pStyle w:val="Noteiconwtext"/>
            </w:pPr>
            <w:r>
              <w:t>Important</w:t>
            </w:r>
          </w:p>
        </w:tc>
        <w:tc>
          <w:tcPr>
            <w:tcW w:w="7380" w:type="dxa"/>
            <w:vAlign w:val="center"/>
          </w:tcPr>
          <w:p w14:paraId="4F6D2713" w14:textId="3875D7AC" w:rsidR="00880EA0" w:rsidRPr="008D3653" w:rsidRDefault="00880EA0" w:rsidP="00DE63CA">
            <w:pPr>
              <w:pStyle w:val="Noteiconwtext"/>
              <w:jc w:val="left"/>
            </w:pPr>
            <w:r>
              <w:t>You</w:t>
            </w:r>
            <w:r w:rsidR="00483143">
              <w:t>’</w:t>
            </w:r>
            <w:r>
              <w:t xml:space="preserve">ll need to add </w:t>
            </w:r>
            <w:r w:rsidR="005D57E2">
              <w:t xml:space="preserve">your </w:t>
            </w:r>
            <w:r w:rsidR="00483143">
              <w:t>t</w:t>
            </w:r>
            <w:r w:rsidR="005D57E2">
              <w:t xml:space="preserve">enant ID as </w:t>
            </w:r>
            <w:r>
              <w:t xml:space="preserve">a query filter for </w:t>
            </w:r>
            <w:r w:rsidRPr="00483143">
              <w:rPr>
                <w:b/>
              </w:rPr>
              <w:t>Second Tenant I</w:t>
            </w:r>
            <w:r w:rsidR="005D57E2" w:rsidRPr="00483143">
              <w:rPr>
                <w:b/>
              </w:rPr>
              <w:t>D</w:t>
            </w:r>
            <w:r>
              <w:t xml:space="preserve"> to this report to </w:t>
            </w:r>
            <w:r w:rsidR="005D57E2">
              <w:t>filter the report to view only your organization</w:t>
            </w:r>
            <w:r w:rsidR="00483143">
              <w:t>’</w:t>
            </w:r>
            <w:r w:rsidR="005D57E2">
              <w:t>s tenant data. Otherwise, the report will show federated subnets.</w:t>
            </w:r>
          </w:p>
        </w:tc>
      </w:tr>
    </w:tbl>
    <w:p w14:paraId="487EAB38" w14:textId="15A0C901" w:rsidR="000B02A8" w:rsidRDefault="000B02A8" w:rsidP="00364DE2"/>
    <w:p w14:paraId="544BE2BC" w14:textId="3AB11488" w:rsidR="00880EA0" w:rsidRDefault="00880EA0" w:rsidP="00364DE2"/>
    <w:p w14:paraId="366D8743" w14:textId="77777777" w:rsidR="00880EA0" w:rsidRDefault="00880EA0" w:rsidP="00364DE2"/>
    <w:p w14:paraId="64A1C0FF" w14:textId="77777777" w:rsidR="00880EA0" w:rsidRDefault="00880EA0" w:rsidP="00364DE2"/>
    <w:tbl>
      <w:tblPr>
        <w:tblStyle w:val="TableGrid"/>
        <w:tblpPr w:leftFromText="180" w:rightFromText="180" w:vertAnchor="text" w:horzAnchor="page" w:tblpX="1588" w:tblpYSpec="in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75"/>
      </w:tblGrid>
      <w:tr w:rsidR="000B02A8" w:rsidRPr="008D3653" w14:paraId="301CA6BD" w14:textId="77777777" w:rsidTr="00C1164F">
        <w:trPr>
          <w:trHeight w:val="972"/>
        </w:trPr>
        <w:tc>
          <w:tcPr>
            <w:tcW w:w="1350" w:type="dxa"/>
            <w:vAlign w:val="center"/>
          </w:tcPr>
          <w:p w14:paraId="42F241BB" w14:textId="77777777" w:rsidR="000B02A8" w:rsidRPr="008D3653" w:rsidRDefault="000B02A8" w:rsidP="002324BE">
            <w:pPr>
              <w:pStyle w:val="Noteiconwtext"/>
            </w:pPr>
            <w:r w:rsidRPr="008D3653">
              <w:lastRenderedPageBreak/>
              <w:drawing>
                <wp:inline distT="0" distB="0" distL="0" distR="0" wp14:anchorId="56355D20" wp14:editId="584284DE">
                  <wp:extent cx="637113" cy="64353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D07188" w14:textId="77777777" w:rsidR="000B02A8" w:rsidRPr="008D3653" w:rsidRDefault="000B02A8" w:rsidP="002324BE">
            <w:pPr>
              <w:pStyle w:val="Noteiconwtext"/>
            </w:pPr>
            <w:r w:rsidRPr="008D3653">
              <w:t>Note</w:t>
            </w:r>
          </w:p>
        </w:tc>
        <w:tc>
          <w:tcPr>
            <w:tcW w:w="7375" w:type="dxa"/>
            <w:vAlign w:val="center"/>
          </w:tcPr>
          <w:p w14:paraId="71A05CFF" w14:textId="7183EC6D" w:rsidR="00880EA0" w:rsidRPr="008D3653" w:rsidRDefault="00483143" w:rsidP="009B7A90">
            <w:pPr>
              <w:pStyle w:val="Noteiconwtext"/>
              <w:jc w:val="left"/>
            </w:pPr>
            <w:r>
              <w:t xml:space="preserve">Be </w:t>
            </w:r>
            <w:r w:rsidR="000B02A8">
              <w:t xml:space="preserve">sure to adjust the </w:t>
            </w:r>
            <w:r w:rsidR="000B02A8" w:rsidRPr="00013B31">
              <w:t>Month Year</w:t>
            </w:r>
            <w:r w:rsidR="000B02A8">
              <w:t xml:space="preserve"> </w:t>
            </w:r>
            <w:r w:rsidR="00880EA0">
              <w:t xml:space="preserve">report </w:t>
            </w:r>
            <w:r w:rsidR="000B02A8">
              <w:t xml:space="preserve">filter to the current month. </w:t>
            </w:r>
            <w:r>
              <w:t xml:space="preserve">Select </w:t>
            </w:r>
            <w:r w:rsidR="000B02A8" w:rsidRPr="00880EA0">
              <w:rPr>
                <w:b/>
              </w:rPr>
              <w:t>Edit</w:t>
            </w:r>
            <w:r>
              <w:t>,</w:t>
            </w:r>
            <w:r w:rsidR="000B02A8">
              <w:t xml:space="preserve"> and adjust the </w:t>
            </w:r>
            <w:r w:rsidR="000B02A8" w:rsidRPr="00880EA0">
              <w:rPr>
                <w:b/>
              </w:rPr>
              <w:t>Month Year</w:t>
            </w:r>
            <w:r w:rsidR="000B02A8">
              <w:t xml:space="preserve"> </w:t>
            </w:r>
            <w:r w:rsidR="00880EA0">
              <w:t xml:space="preserve">report </w:t>
            </w:r>
            <w:r w:rsidR="000B02A8">
              <w:t>filter to save the new default month.</w:t>
            </w:r>
          </w:p>
        </w:tc>
      </w:tr>
    </w:tbl>
    <w:p w14:paraId="392F086E" w14:textId="0AF0163D" w:rsidR="008C2B97" w:rsidRDefault="008C2B97" w:rsidP="00364DE2"/>
    <w:p w14:paraId="3791D09E" w14:textId="374DC259" w:rsidR="000B02A8" w:rsidRDefault="000B02A8" w:rsidP="00364DE2"/>
    <w:p w14:paraId="3D25AFCB" w14:textId="77777777" w:rsidR="000B02A8" w:rsidRDefault="000B02A8" w:rsidP="00364DE2"/>
    <w:p w14:paraId="593DEA2E" w14:textId="77777777" w:rsidR="000B02A8" w:rsidRDefault="000B02A8" w:rsidP="00364DE2">
      <w:pPr>
        <w:rPr>
          <w:noProof/>
        </w:rPr>
      </w:pPr>
    </w:p>
    <w:p w14:paraId="5526D26B" w14:textId="6D11F852" w:rsidR="00070D9A" w:rsidRDefault="006A610E" w:rsidP="00C8611B">
      <w:pPr>
        <w:pStyle w:val="Figure"/>
      </w:pPr>
      <w:r>
        <w:drawing>
          <wp:inline distT="0" distB="0" distL="0" distR="0" wp14:anchorId="031C3D9C" wp14:editId="0EB0A6EA">
            <wp:extent cx="5424642" cy="4421514"/>
            <wp:effectExtent l="57150" t="57150" r="119380" b="112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0173" cy="44260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C2EFECD" w14:textId="58C692D3" w:rsidR="00D1368E" w:rsidRDefault="00070D9A" w:rsidP="00F766C8">
      <w:pPr>
        <w:pStyle w:val="Caption"/>
      </w:pPr>
      <w:r>
        <w:t xml:space="preserve">Figure </w:t>
      </w:r>
      <w:r>
        <w:fldChar w:fldCharType="begin"/>
      </w:r>
      <w:r>
        <w:instrText xml:space="preserve"> SEQ Figure \* ARABIC </w:instrText>
      </w:r>
      <w:r>
        <w:fldChar w:fldCharType="separate"/>
      </w:r>
      <w:r w:rsidR="0019388C">
        <w:rPr>
          <w:noProof/>
        </w:rPr>
        <w:t>16</w:t>
      </w:r>
      <w:r>
        <w:fldChar w:fldCharType="end"/>
      </w:r>
      <w:r>
        <w:t xml:space="preserve"> - Missing Building </w:t>
      </w:r>
      <w:r w:rsidR="00E83CF0">
        <w:t>Re</w:t>
      </w:r>
      <w:r>
        <w:t>port</w:t>
      </w:r>
    </w:p>
    <w:p w14:paraId="0D69C30E" w14:textId="3F46C8ED" w:rsidR="000B686E" w:rsidRPr="0061202C" w:rsidRDefault="000B686E" w:rsidP="00130BD4">
      <w:pPr>
        <w:pStyle w:val="Heading1"/>
      </w:pPr>
      <w:bookmarkStart w:id="147" w:name="_Import_the_CQD"/>
      <w:bookmarkStart w:id="148" w:name="_Toc471807705"/>
      <w:bookmarkStart w:id="149" w:name="_Toc471828777"/>
      <w:bookmarkStart w:id="150" w:name="_Toc497482082"/>
      <w:bookmarkStart w:id="151" w:name="_Toc497482973"/>
      <w:bookmarkStart w:id="152" w:name="_Toc507486802"/>
      <w:bookmarkStart w:id="153" w:name="_Toc471807696"/>
      <w:bookmarkStart w:id="154" w:name="_Toc471828768"/>
      <w:bookmarkEnd w:id="147"/>
      <w:r>
        <w:t xml:space="preserve">Reliability </w:t>
      </w:r>
      <w:r w:rsidR="00483143">
        <w:t>i</w:t>
      </w:r>
      <w:r>
        <w:t>nvestigations</w:t>
      </w:r>
      <w:bookmarkEnd w:id="148"/>
      <w:bookmarkEnd w:id="149"/>
      <w:bookmarkEnd w:id="150"/>
      <w:bookmarkEnd w:id="151"/>
      <w:bookmarkEnd w:id="152"/>
    </w:p>
    <w:p w14:paraId="60BF5F64" w14:textId="6A55816C" w:rsidR="005A52E5" w:rsidRDefault="005A52E5" w:rsidP="009B7A90">
      <w:pPr>
        <w:jc w:val="left"/>
      </w:pPr>
      <w:r>
        <w:t xml:space="preserve">The first step </w:t>
      </w:r>
      <w:r w:rsidR="00072806">
        <w:t xml:space="preserve">to improving quality </w:t>
      </w:r>
      <w:r>
        <w:t xml:space="preserve">is to assess the state of audio reliability across the </w:t>
      </w:r>
      <w:r w:rsidR="006A5BBC">
        <w:t>organization</w:t>
      </w:r>
      <w:r>
        <w:t>.</w:t>
      </w:r>
      <w:r w:rsidR="00573555">
        <w:t xml:space="preserve"> </w:t>
      </w:r>
      <w:r w:rsidR="00483143">
        <w:t xml:space="preserve">Because </w:t>
      </w:r>
      <w:r w:rsidR="00573555">
        <w:t xml:space="preserve">audio reliability is </w:t>
      </w:r>
      <w:r w:rsidR="006A5BBC">
        <w:t>vital</w:t>
      </w:r>
      <w:r w:rsidR="00573555">
        <w:t xml:space="preserve"> to a positive user experience</w:t>
      </w:r>
      <w:r w:rsidR="00E82D29">
        <w:t>,</w:t>
      </w:r>
      <w:r w:rsidR="00573555">
        <w:t xml:space="preserve"> we start with </w:t>
      </w:r>
      <w:r w:rsidR="007419E4">
        <w:t xml:space="preserve">the two components that </w:t>
      </w:r>
      <w:r w:rsidR="00483143">
        <w:t>measure</w:t>
      </w:r>
      <w:r w:rsidR="007419E4">
        <w:t xml:space="preserve"> reliability</w:t>
      </w:r>
      <w:r w:rsidR="00483143">
        <w:t>:</w:t>
      </w:r>
    </w:p>
    <w:p w14:paraId="3F57F41E" w14:textId="249B472C" w:rsidR="000B686E" w:rsidRDefault="000B686E" w:rsidP="009B7A90">
      <w:pPr>
        <w:pStyle w:val="ListParagraph"/>
        <w:numPr>
          <w:ilvl w:val="0"/>
          <w:numId w:val="9"/>
        </w:numPr>
        <w:jc w:val="left"/>
      </w:pPr>
      <w:r w:rsidRPr="00EB1903">
        <w:rPr>
          <w:b/>
        </w:rPr>
        <w:t>Call Setup Failures</w:t>
      </w:r>
      <w:r w:rsidR="00483143">
        <w:rPr>
          <w:b/>
        </w:rPr>
        <w:t>:</w:t>
      </w:r>
      <w:r>
        <w:t xml:space="preserve"> Session could</w:t>
      </w:r>
      <w:r w:rsidR="00483143">
        <w:t>n’t</w:t>
      </w:r>
      <w:r>
        <w:t xml:space="preserve"> be established</w:t>
      </w:r>
      <w:r w:rsidR="00483143">
        <w:t>.</w:t>
      </w:r>
    </w:p>
    <w:p w14:paraId="2C3CFE63" w14:textId="74063B06" w:rsidR="000B686E" w:rsidRDefault="000B686E" w:rsidP="009B7A90">
      <w:pPr>
        <w:pStyle w:val="ListParagraph"/>
        <w:numPr>
          <w:ilvl w:val="0"/>
          <w:numId w:val="9"/>
        </w:numPr>
        <w:jc w:val="left"/>
      </w:pPr>
      <w:r w:rsidRPr="0085303D">
        <w:rPr>
          <w:b/>
        </w:rPr>
        <w:t>Call Drop Failures</w:t>
      </w:r>
      <w:r w:rsidR="00483143">
        <w:rPr>
          <w:b/>
        </w:rPr>
        <w:t>:</w:t>
      </w:r>
      <w:r>
        <w:t xml:space="preserve"> Session was established and unexpectedly terminated</w:t>
      </w:r>
    </w:p>
    <w:p w14:paraId="3AF7ED7D" w14:textId="2E133F6E" w:rsidR="000B686E" w:rsidRDefault="000B686E" w:rsidP="009B7A90">
      <w:pPr>
        <w:jc w:val="left"/>
      </w:pPr>
      <w:r>
        <w:t>Throughout this section, we</w:t>
      </w:r>
      <w:r w:rsidR="00483143">
        <w:t>’ll</w:t>
      </w:r>
      <w:r>
        <w:t xml:space="preserve"> cover methods to investigate both areas.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BAD7BD5" w14:textId="77777777" w:rsidTr="00FC1F87">
        <w:trPr>
          <w:trHeight w:val="972"/>
        </w:trPr>
        <w:tc>
          <w:tcPr>
            <w:tcW w:w="1260" w:type="dxa"/>
            <w:vAlign w:val="center"/>
          </w:tcPr>
          <w:p w14:paraId="3DDC242A" w14:textId="77777777" w:rsidR="00833134" w:rsidRPr="008D3653" w:rsidRDefault="00833134" w:rsidP="00833134">
            <w:pPr>
              <w:pStyle w:val="Noteiconwtext"/>
            </w:pPr>
            <w:r w:rsidRPr="008D3653">
              <w:drawing>
                <wp:inline distT="0" distB="0" distL="0" distR="0" wp14:anchorId="3EF78E59" wp14:editId="3A1CB4B7">
                  <wp:extent cx="637113" cy="64353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C2D3BF" w14:textId="416446A9" w:rsidR="00894974" w:rsidRPr="008D3653" w:rsidRDefault="00833134" w:rsidP="00833134">
            <w:pPr>
              <w:pStyle w:val="Noteiconwtext"/>
            </w:pPr>
            <w:r w:rsidRPr="008D3653">
              <w:t>Note</w:t>
            </w:r>
          </w:p>
        </w:tc>
        <w:tc>
          <w:tcPr>
            <w:tcW w:w="7020" w:type="dxa"/>
            <w:vAlign w:val="center"/>
          </w:tcPr>
          <w:p w14:paraId="324211B1" w14:textId="77777777" w:rsidR="00894974" w:rsidRPr="008D3653" w:rsidRDefault="00894974" w:rsidP="00FC1F87">
            <w:pPr>
              <w:pStyle w:val="Noteiconwtext"/>
              <w:jc w:val="left"/>
            </w:pPr>
            <w:r>
              <w:t>Not all reports included in the templates are covered in this guide.  Please refer to the individual report description for more information.</w:t>
            </w:r>
          </w:p>
        </w:tc>
      </w:tr>
    </w:tbl>
    <w:p w14:paraId="5916F5DA" w14:textId="33752851" w:rsidR="00B75CF0" w:rsidRDefault="00B75CF0" w:rsidP="00CC0E2D">
      <w:pPr>
        <w:pStyle w:val="Figure"/>
        <w:spacing w:before="0" w:after="0"/>
      </w:pPr>
    </w:p>
    <w:p w14:paraId="4D27B7C0" w14:textId="723E7614" w:rsidR="000B686E" w:rsidRDefault="000B686E" w:rsidP="009B7A90">
      <w:pPr>
        <w:pStyle w:val="Heading2"/>
      </w:pPr>
      <w:bookmarkStart w:id="155" w:name="_Call_Setup_Stream"/>
      <w:bookmarkStart w:id="156" w:name="_Toc471807706"/>
      <w:bookmarkStart w:id="157" w:name="_Toc471828778"/>
      <w:bookmarkStart w:id="158" w:name="_Toc497482083"/>
      <w:bookmarkStart w:id="159" w:name="_Toc497482974"/>
      <w:bookmarkStart w:id="160" w:name="_Toc507486803"/>
      <w:bookmarkEnd w:id="155"/>
      <w:r>
        <w:t>Call</w:t>
      </w:r>
      <w:r w:rsidR="00BD60FC">
        <w:t xml:space="preserve"> </w:t>
      </w:r>
      <w:bookmarkEnd w:id="156"/>
      <w:bookmarkEnd w:id="157"/>
      <w:bookmarkEnd w:id="158"/>
      <w:bookmarkEnd w:id="159"/>
      <w:r w:rsidR="004B7E57">
        <w:t>s</w:t>
      </w:r>
      <w:r w:rsidR="007365A3">
        <w:t>etup</w:t>
      </w:r>
      <w:bookmarkEnd w:id="160"/>
    </w:p>
    <w:p w14:paraId="07C1321F" w14:textId="13480836" w:rsidR="000B686E" w:rsidRDefault="000B686E" w:rsidP="009B7A90">
      <w:pPr>
        <w:jc w:val="left"/>
      </w:pPr>
      <w:r>
        <w:t xml:space="preserve">Prioritize remediating call setup failures in this area </w:t>
      </w:r>
      <w:r w:rsidR="00221449">
        <w:t>first</w:t>
      </w:r>
      <w:r>
        <w:t xml:space="preserve">, </w:t>
      </w:r>
      <w:r w:rsidR="002F4692">
        <w:t>because</w:t>
      </w:r>
      <w:r>
        <w:t xml:space="preserve"> these failures have </w:t>
      </w:r>
      <w:r w:rsidR="003F313A">
        <w:t>a significant</w:t>
      </w:r>
      <w:r>
        <w:t xml:space="preserve"> negative impact on </w:t>
      </w:r>
      <w:r w:rsidR="00221449">
        <w:t xml:space="preserve">the </w:t>
      </w:r>
      <w:r>
        <w:t>user</w:t>
      </w:r>
      <w:r w:rsidR="00221449">
        <w:t xml:space="preserve"> experience</w:t>
      </w:r>
      <w:r>
        <w:t>.</w:t>
      </w:r>
    </w:p>
    <w:p w14:paraId="19AC7BEC" w14:textId="2A96DF35" w:rsidR="000B686E" w:rsidRDefault="000B686E" w:rsidP="009B7A90">
      <w:pPr>
        <w:jc w:val="left"/>
      </w:pPr>
      <w:r>
        <w:t xml:space="preserve">Begin </w:t>
      </w:r>
      <w:r w:rsidR="002D63A2">
        <w:t xml:space="preserve">your </w:t>
      </w:r>
      <w:r>
        <w:t xml:space="preserve">investigation by assessing the percentage of </w:t>
      </w:r>
      <w:r w:rsidR="002D63A2">
        <w:t>overal</w:t>
      </w:r>
      <w:r w:rsidR="00BD60FC">
        <w:t>l call set</w:t>
      </w:r>
      <w:r>
        <w:t>up failures for the organization</w:t>
      </w:r>
      <w:r w:rsidR="002F4692">
        <w:t>,</w:t>
      </w:r>
      <w:r>
        <w:t xml:space="preserve"> and then prioritize areas of investigation based </w:t>
      </w:r>
      <w:r w:rsidR="002F4692">
        <w:t xml:space="preserve">on </w:t>
      </w:r>
      <w:r>
        <w:t>the highest percentage by building</w:t>
      </w:r>
      <w:r w:rsidR="000E6322">
        <w:t xml:space="preserve"> or network</w:t>
      </w:r>
      <w:r>
        <w:t>.</w:t>
      </w:r>
      <w:r w:rsidR="00CC2F92">
        <w:t xml:space="preserve"> </w:t>
      </w:r>
    </w:p>
    <w:p w14:paraId="091ACA1B" w14:textId="6C6DABDD" w:rsidR="000B686E" w:rsidRDefault="004275AD" w:rsidP="009B7A90">
      <w:pPr>
        <w:pStyle w:val="Heading3"/>
      </w:pPr>
      <w:bookmarkStart w:id="161" w:name="_Organizational_Call_Setup"/>
      <w:bookmarkStart w:id="162" w:name="_Toc497482084"/>
      <w:bookmarkStart w:id="163" w:name="_Toc497482975"/>
      <w:bookmarkStart w:id="164" w:name="_Toc507486804"/>
      <w:bookmarkEnd w:id="161"/>
      <w:r>
        <w:lastRenderedPageBreak/>
        <w:t xml:space="preserve">Call </w:t>
      </w:r>
      <w:r w:rsidR="004B7E57">
        <w:t>s</w:t>
      </w:r>
      <w:r>
        <w:t xml:space="preserve">etup </w:t>
      </w:r>
      <w:r w:rsidR="004B7E57">
        <w:t>f</w:t>
      </w:r>
      <w:r>
        <w:t>ailures</w:t>
      </w:r>
      <w:bookmarkEnd w:id="162"/>
      <w:bookmarkEnd w:id="163"/>
      <w:r w:rsidR="00F6143E">
        <w:t xml:space="preserve"> overall</w:t>
      </w:r>
      <w:bookmarkEnd w:id="164"/>
    </w:p>
    <w:p w14:paraId="34E92AD9" w14:textId="5B57F8AE" w:rsidR="00590845" w:rsidRPr="00D27FF3" w:rsidRDefault="006B4F11" w:rsidP="009B7A90">
      <w:pPr>
        <w:jc w:val="left"/>
      </w:pPr>
      <w:r>
        <w:t xml:space="preserve">This </w:t>
      </w:r>
      <w:r w:rsidR="00365823">
        <w:t>chart</w:t>
      </w:r>
      <w:r w:rsidR="00C66EA9">
        <w:t xml:space="preserve"> </w:t>
      </w:r>
      <w:r>
        <w:t xml:space="preserve">report </w:t>
      </w:r>
      <w:r w:rsidR="0067569E">
        <w:t>display</w:t>
      </w:r>
      <w:r w:rsidR="002F4692">
        <w:t>s</w:t>
      </w:r>
      <w:r w:rsidR="00635F5F">
        <w:t xml:space="preserve"> </w:t>
      </w:r>
      <w:r w:rsidR="000B686E">
        <w:t xml:space="preserve">the total amount of </w:t>
      </w:r>
      <w:r w:rsidR="0073593C">
        <w:t xml:space="preserve">successful </w:t>
      </w:r>
      <w:r w:rsidR="000B686E">
        <w:t>call set</w:t>
      </w:r>
      <w:r w:rsidR="002F4692">
        <w:t xml:space="preserve"> </w:t>
      </w:r>
      <w:r w:rsidR="000B686E">
        <w:t>up</w:t>
      </w:r>
      <w:r w:rsidR="0073593C">
        <w:t xml:space="preserve"> and call setup</w:t>
      </w:r>
      <w:r w:rsidR="000B686E">
        <w:t xml:space="preserve"> failures </w:t>
      </w:r>
      <w:r w:rsidR="004B18B3">
        <w:t>over time</w:t>
      </w:r>
      <w:r w:rsidR="000B686E">
        <w:t xml:space="preserve">. </w:t>
      </w:r>
      <w:r w:rsidR="002F4692">
        <w:t>Point to</w:t>
      </w:r>
      <w:r w:rsidR="00F92DDF">
        <w:t xml:space="preserve"> any one of the columns to display </w:t>
      </w:r>
      <w:r w:rsidR="002F4692">
        <w:t xml:space="preserve">its </w:t>
      </w:r>
      <w:r w:rsidR="00D6690A">
        <w:t xml:space="preserve">individual </w:t>
      </w:r>
      <w:r w:rsidR="00E637C4">
        <w:t>values</w:t>
      </w:r>
      <w:r w:rsidR="002F4692">
        <w:t>,</w:t>
      </w:r>
      <w:r w:rsidR="00E637C4">
        <w:t xml:space="preserve"> </w:t>
      </w:r>
      <w:r w:rsidR="00806F08">
        <w:t>as shown</w:t>
      </w:r>
      <w:r w:rsidR="00E637C4">
        <w:t xml:space="preserve"> in the figure below.</w:t>
      </w:r>
      <w:r w:rsidR="00971767">
        <w:t xml:space="preserve"> </w:t>
      </w:r>
    </w:p>
    <w:p w14:paraId="0E55EED8" w14:textId="58EC0679" w:rsidR="000B686E" w:rsidRDefault="009E7B74" w:rsidP="00FD615A">
      <w:pPr>
        <w:pStyle w:val="Figure"/>
        <w:spacing w:before="0" w:after="0"/>
      </w:pPr>
      <w:r w:rsidRPr="009E7B74">
        <w:t xml:space="preserve"> </w:t>
      </w:r>
      <w:r w:rsidR="00A477A2">
        <w:drawing>
          <wp:inline distT="0" distB="0" distL="0" distR="0" wp14:anchorId="4AB51CDA" wp14:editId="6E431A89">
            <wp:extent cx="4162567" cy="3961872"/>
            <wp:effectExtent l="57150" t="57150" r="123825" b="1149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3350" cy="39721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1B8876C" w14:textId="71C132EF" w:rsidR="000B686E" w:rsidRPr="00E03ECB" w:rsidRDefault="000B686E" w:rsidP="0091021D">
      <w:pPr>
        <w:pStyle w:val="Caption"/>
      </w:pPr>
      <w:r>
        <w:t xml:space="preserve"> Figure </w:t>
      </w:r>
      <w:r w:rsidR="0091021D">
        <w:fldChar w:fldCharType="begin"/>
      </w:r>
      <w:r w:rsidR="0091021D">
        <w:instrText xml:space="preserve"> SEQ Figure \* ARABIC </w:instrText>
      </w:r>
      <w:r w:rsidR="0091021D">
        <w:fldChar w:fldCharType="separate"/>
      </w:r>
      <w:r w:rsidR="0019388C">
        <w:rPr>
          <w:noProof/>
        </w:rPr>
        <w:t>18</w:t>
      </w:r>
      <w:r w:rsidR="0091021D">
        <w:fldChar w:fldCharType="end"/>
      </w:r>
      <w:r w:rsidR="0091021D">
        <w:t xml:space="preserve"> -</w:t>
      </w:r>
      <w:r>
        <w:t xml:space="preserve"> </w:t>
      </w:r>
      <w:r w:rsidR="00413347">
        <w:t>Audio Reliability -</w:t>
      </w:r>
      <w:r w:rsidR="00BD60FC" w:rsidRPr="00F12DF0">
        <w:t xml:space="preserve"> </w:t>
      </w:r>
      <w:r w:rsidR="00E83CF0" w:rsidRPr="00F12DF0">
        <w:t xml:space="preserve">Call </w:t>
      </w:r>
      <w:r w:rsidR="00E83CF0">
        <w:t xml:space="preserve">Stream </w:t>
      </w:r>
      <w:r w:rsidR="00E83CF0" w:rsidRPr="00F12DF0">
        <w:t>Setup Fail</w:t>
      </w:r>
      <w:r w:rsidRPr="00F12DF0">
        <w:t>ures</w:t>
      </w:r>
    </w:p>
    <w:p w14:paraId="0FC563F6" w14:textId="11E67C65" w:rsidR="00936B37" w:rsidRDefault="003F6EC4" w:rsidP="3A131595">
      <w:pPr>
        <w:pStyle w:val="Heading4"/>
      </w:pPr>
      <w:bookmarkStart w:id="165" w:name="_Call_Setup_Failures"/>
      <w:bookmarkStart w:id="166" w:name="_Toc471807708"/>
      <w:bookmarkStart w:id="167" w:name="_Toc471828780"/>
      <w:bookmarkEnd w:id="165"/>
      <w:r>
        <w:t>Analysis</w:t>
      </w:r>
    </w:p>
    <w:p w14:paraId="12546F7F" w14:textId="6371DC63" w:rsidR="0011112B" w:rsidRDefault="00563D74" w:rsidP="009B7A90">
      <w:pPr>
        <w:jc w:val="left"/>
      </w:pPr>
      <w:r>
        <w:t xml:space="preserve">This report </w:t>
      </w:r>
      <w:r w:rsidR="00E94418">
        <w:t>displays</w:t>
      </w:r>
      <w:r w:rsidR="00641CAA">
        <w:t xml:space="preserve"> </w:t>
      </w:r>
      <w:r w:rsidR="00022309">
        <w:t>your</w:t>
      </w:r>
      <w:r w:rsidR="00641CAA">
        <w:t xml:space="preserve"> organization</w:t>
      </w:r>
      <w:r w:rsidR="002F4692">
        <w:t>’</w:t>
      </w:r>
      <w:r w:rsidR="00641CAA">
        <w:t>s</w:t>
      </w:r>
      <w:r>
        <w:t xml:space="preserve"> </w:t>
      </w:r>
      <w:r w:rsidR="0079713D">
        <w:t xml:space="preserve">audio call setup </w:t>
      </w:r>
      <w:r>
        <w:t xml:space="preserve">usage and failures over time. </w:t>
      </w:r>
      <w:r w:rsidR="007654D4">
        <w:t xml:space="preserve">By using </w:t>
      </w:r>
      <w:r w:rsidR="00C74BC4">
        <w:t>this report</w:t>
      </w:r>
      <w:r w:rsidR="002F4692">
        <w:t>,</w:t>
      </w:r>
      <w:r w:rsidR="00C74BC4">
        <w:t xml:space="preserve"> </w:t>
      </w:r>
      <w:r w:rsidR="002F4692">
        <w:t>you</w:t>
      </w:r>
      <w:r w:rsidR="00C74BC4">
        <w:t xml:space="preserve"> can</w:t>
      </w:r>
      <w:r w:rsidR="004C7B00">
        <w:t xml:space="preserve"> </w:t>
      </w:r>
      <w:r w:rsidR="00D35D25">
        <w:t xml:space="preserve">answer </w:t>
      </w:r>
      <w:r w:rsidR="004C7B00">
        <w:t>the following questions</w:t>
      </w:r>
      <w:r w:rsidR="00E94418">
        <w:t xml:space="preserve"> and</w:t>
      </w:r>
      <w:r w:rsidR="0029750A">
        <w:t xml:space="preserve"> determine your next course of action</w:t>
      </w:r>
      <w:r w:rsidR="002F4692">
        <w:t>:</w:t>
      </w:r>
    </w:p>
    <w:p w14:paraId="221293A4" w14:textId="59E8E9C8" w:rsidR="00A33F3E" w:rsidRDefault="00A33F3E" w:rsidP="009B7A90">
      <w:pPr>
        <w:pStyle w:val="ListParagraph"/>
        <w:numPr>
          <w:ilvl w:val="0"/>
          <w:numId w:val="13"/>
        </w:numPr>
        <w:jc w:val="left"/>
      </w:pPr>
      <w:r>
        <w:t>What is the total call setup failure percentage</w:t>
      </w:r>
      <w:r w:rsidR="002F4692">
        <w:t xml:space="preserve"> for the current month</w:t>
      </w:r>
      <w:r>
        <w:t>?</w:t>
      </w:r>
    </w:p>
    <w:p w14:paraId="52EB8E8A" w14:textId="13A75F79" w:rsidR="00DD69F4" w:rsidRDefault="00DD69F4" w:rsidP="009B7A90">
      <w:pPr>
        <w:pStyle w:val="ListParagraph"/>
        <w:numPr>
          <w:ilvl w:val="0"/>
          <w:numId w:val="13"/>
        </w:numPr>
        <w:jc w:val="left"/>
      </w:pPr>
      <w:r>
        <w:t>Is the total call setup failure percentage below</w:t>
      </w:r>
      <w:r w:rsidR="00F35837">
        <w:t xml:space="preserve"> or above</w:t>
      </w:r>
      <w:r>
        <w:t xml:space="preserve"> the defined target metric?</w:t>
      </w:r>
    </w:p>
    <w:p w14:paraId="745F49E2" w14:textId="158AAA20" w:rsidR="00A33F3E" w:rsidRDefault="00A33F3E" w:rsidP="009B7A90">
      <w:pPr>
        <w:pStyle w:val="ListParagraph"/>
        <w:numPr>
          <w:ilvl w:val="0"/>
          <w:numId w:val="13"/>
        </w:numPr>
        <w:jc w:val="left"/>
      </w:pPr>
      <w:r>
        <w:t xml:space="preserve">Is </w:t>
      </w:r>
      <w:r w:rsidR="005B36EC">
        <w:t>the failure trend</w:t>
      </w:r>
      <w:r>
        <w:t xml:space="preserve"> worse or better than the previous month?</w:t>
      </w:r>
    </w:p>
    <w:p w14:paraId="3F42209C" w14:textId="58FA21AE" w:rsidR="00F901A4" w:rsidRDefault="00F901A4" w:rsidP="009B7A90">
      <w:pPr>
        <w:pStyle w:val="ListParagraph"/>
        <w:numPr>
          <w:ilvl w:val="0"/>
          <w:numId w:val="13"/>
        </w:numPr>
        <w:jc w:val="left"/>
      </w:pPr>
      <w:r>
        <w:t>Is the failure trend increasing</w:t>
      </w:r>
      <w:r w:rsidR="00DD69F4">
        <w:t>, steady</w:t>
      </w:r>
      <w:r w:rsidR="002F4692">
        <w:t>,</w:t>
      </w:r>
      <w:r w:rsidR="00DD69F4">
        <w:t xml:space="preserve"> or decreasing?</w:t>
      </w:r>
    </w:p>
    <w:p w14:paraId="06639FD4" w14:textId="5DFB0262" w:rsidR="003D0186" w:rsidRDefault="003D0186" w:rsidP="009B7A90">
      <w:pPr>
        <w:jc w:val="left"/>
      </w:pPr>
      <w:r>
        <w:t xml:space="preserve">The information presented in this report </w:t>
      </w:r>
      <w:r w:rsidR="001C6E45">
        <w:t>will</w:t>
      </w:r>
      <w:r>
        <w:t xml:space="preserve"> </w:t>
      </w:r>
      <w:r w:rsidR="001C6E45">
        <w:t xml:space="preserve">tell </w:t>
      </w:r>
      <w:r>
        <w:t>the story o</w:t>
      </w:r>
      <w:r w:rsidR="002F4692">
        <w:t>f</w:t>
      </w:r>
      <w:r>
        <w:t xml:space="preserve"> how </w:t>
      </w:r>
      <w:r w:rsidR="00F3021A">
        <w:t xml:space="preserve">often </w:t>
      </w:r>
      <w:r>
        <w:t xml:space="preserve">your overall call setups are </w:t>
      </w:r>
      <w:r w:rsidR="00483E8D">
        <w:t xml:space="preserve">failing </w:t>
      </w:r>
      <w:r>
        <w:t xml:space="preserve">across your organization. </w:t>
      </w:r>
    </w:p>
    <w:p w14:paraId="02EDADCA" w14:textId="48F5F910" w:rsidR="00BA2CDD" w:rsidRDefault="0029750A" w:rsidP="009B7A90">
      <w:pPr>
        <w:jc w:val="left"/>
      </w:pPr>
      <w:r>
        <w:t>Irrespective</w:t>
      </w:r>
      <w:r w:rsidR="00BA2CDD">
        <w:t xml:space="preserve"> of </w:t>
      </w:r>
      <w:r w:rsidR="00665F00">
        <w:t xml:space="preserve">the </w:t>
      </w:r>
      <w:r w:rsidR="002F4692">
        <w:t xml:space="preserve">previous </w:t>
      </w:r>
      <w:r w:rsidR="00DD629F">
        <w:t>answers</w:t>
      </w:r>
      <w:r w:rsidR="00665F00">
        <w:t>, take the time to investigate</w:t>
      </w:r>
      <w:r w:rsidR="0015675E">
        <w:t xml:space="preserve"> further by</w:t>
      </w:r>
      <w:r w:rsidR="00665F00">
        <w:t xml:space="preserve"> using the </w:t>
      </w:r>
      <w:r w:rsidR="00B809FA">
        <w:t xml:space="preserve">included </w:t>
      </w:r>
      <w:r w:rsidR="00665F00">
        <w:t xml:space="preserve">sub-reports to look for any </w:t>
      </w:r>
      <w:r w:rsidR="00B809FA">
        <w:t xml:space="preserve">individual </w:t>
      </w:r>
      <w:r w:rsidR="00231984">
        <w:t xml:space="preserve">buildings or networks that </w:t>
      </w:r>
      <w:r w:rsidR="002F4692">
        <w:t xml:space="preserve">might </w:t>
      </w:r>
      <w:r w:rsidR="00231984">
        <w:t>need remediation.</w:t>
      </w:r>
      <w:r w:rsidR="000C4810">
        <w:t xml:space="preserve"> </w:t>
      </w:r>
      <w:r w:rsidR="002F4692">
        <w:t xml:space="preserve">Although </w:t>
      </w:r>
      <w:r w:rsidR="004C16DD">
        <w:t xml:space="preserve">the overall failure rate </w:t>
      </w:r>
      <w:r w:rsidR="002F4692">
        <w:t xml:space="preserve">might </w:t>
      </w:r>
      <w:r w:rsidR="004C16DD">
        <w:t xml:space="preserve">be below the target metric, often </w:t>
      </w:r>
      <w:r w:rsidR="002F4692">
        <w:t>the failure rates for</w:t>
      </w:r>
      <w:r w:rsidR="00B809FA">
        <w:t xml:space="preserve"> </w:t>
      </w:r>
      <w:r w:rsidR="004C16DD">
        <w:t>one or more buildings or network</w:t>
      </w:r>
      <w:r w:rsidR="00E330FC">
        <w:t>s</w:t>
      </w:r>
      <w:r w:rsidR="004C16DD">
        <w:t xml:space="preserve"> are above the metric and need remediation.</w:t>
      </w:r>
    </w:p>
    <w:p w14:paraId="6F30017D" w14:textId="32BC0A50" w:rsidR="000B686E" w:rsidRDefault="000B686E" w:rsidP="009B7A90">
      <w:pPr>
        <w:pStyle w:val="Heading3"/>
      </w:pPr>
      <w:bookmarkStart w:id="168" w:name="_Toc507486805"/>
      <w:bookmarkStart w:id="169" w:name="_Toc497482085"/>
      <w:bookmarkStart w:id="170" w:name="_Toc497482976"/>
      <w:r>
        <w:t xml:space="preserve">Call </w:t>
      </w:r>
      <w:r w:rsidR="00BD60FC">
        <w:t>s</w:t>
      </w:r>
      <w:r>
        <w:t xml:space="preserve">etup </w:t>
      </w:r>
      <w:r w:rsidR="00BD60FC">
        <w:t>f</w:t>
      </w:r>
      <w:r>
        <w:t>ailures b</w:t>
      </w:r>
      <w:r w:rsidR="002F4692">
        <w:t>y building and subnet</w:t>
      </w:r>
      <w:bookmarkEnd w:id="168"/>
      <w:r w:rsidR="002F4692">
        <w:t xml:space="preserve"> </w:t>
      </w:r>
      <w:bookmarkEnd w:id="166"/>
      <w:bookmarkEnd w:id="167"/>
      <w:bookmarkEnd w:id="169"/>
      <w:bookmarkEnd w:id="170"/>
    </w:p>
    <w:p w14:paraId="06F43236" w14:textId="1BC069C8" w:rsidR="00C2252C" w:rsidRDefault="0086459F" w:rsidP="009B7A90">
      <w:pPr>
        <w:jc w:val="left"/>
      </w:pPr>
      <w:r>
        <w:t>This table report is used to discover and isolate any building</w:t>
      </w:r>
      <w:r w:rsidR="00D20C6D">
        <w:t>s</w:t>
      </w:r>
      <w:r>
        <w:t xml:space="preserve"> or networks that need remediation.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606"/>
      </w:tblGrid>
      <w:tr w:rsidR="008364F4" w:rsidRPr="008D3653" w14:paraId="71C54661" w14:textId="77777777" w:rsidTr="00D2604C">
        <w:trPr>
          <w:trHeight w:val="972"/>
        </w:trPr>
        <w:tc>
          <w:tcPr>
            <w:tcW w:w="1219" w:type="dxa"/>
            <w:vAlign w:val="center"/>
          </w:tcPr>
          <w:p w14:paraId="03A85EC0" w14:textId="77777777" w:rsidR="008364F4" w:rsidRPr="008D3653" w:rsidRDefault="008364F4" w:rsidP="00520C0A">
            <w:pPr>
              <w:pStyle w:val="Noteiconwtext"/>
            </w:pPr>
            <w:r w:rsidRPr="008D3653">
              <w:drawing>
                <wp:inline distT="0" distB="0" distL="0" distR="0" wp14:anchorId="3829E4DC" wp14:editId="3A3D9BDF">
                  <wp:extent cx="637113" cy="6435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D47A418" w14:textId="77777777" w:rsidR="008364F4" w:rsidRPr="008D3653" w:rsidRDefault="008364F4" w:rsidP="00B51104">
            <w:pPr>
              <w:pStyle w:val="Noteiconwtext"/>
            </w:pPr>
            <w:r w:rsidRPr="008D3653">
              <w:t>Note</w:t>
            </w:r>
          </w:p>
        </w:tc>
        <w:tc>
          <w:tcPr>
            <w:tcW w:w="7606" w:type="dxa"/>
            <w:vAlign w:val="center"/>
          </w:tcPr>
          <w:p w14:paraId="706F1D55" w14:textId="7CF6FF6D" w:rsidR="008364F4" w:rsidRPr="008D3653" w:rsidRDefault="000B250D" w:rsidP="000B250D">
            <w:pPr>
              <w:jc w:val="left"/>
            </w:pPr>
            <w:r>
              <w:t xml:space="preserve">Be </w:t>
            </w:r>
            <w:r w:rsidR="008364F4">
              <w:t xml:space="preserve">sure </w:t>
            </w:r>
            <w:r w:rsidR="008364F4" w:rsidRPr="00520C0A">
              <w:rPr>
                <w:rStyle w:val="NoteiconwtextChar"/>
              </w:rPr>
              <w:t xml:space="preserve">to adjust the Month Year </w:t>
            </w:r>
            <w:r w:rsidR="00495AE8" w:rsidRPr="00520C0A">
              <w:rPr>
                <w:rStyle w:val="NoteiconwtextChar"/>
              </w:rPr>
              <w:t xml:space="preserve">report </w:t>
            </w:r>
            <w:r w:rsidR="008364F4" w:rsidRPr="00520C0A">
              <w:rPr>
                <w:rStyle w:val="NoteiconwtextChar"/>
              </w:rPr>
              <w:t xml:space="preserve">filter to the current month. </w:t>
            </w:r>
            <w:r>
              <w:rPr>
                <w:rStyle w:val="NoteiconwtextChar"/>
              </w:rPr>
              <w:t>Select</w:t>
            </w:r>
            <w:r w:rsidRPr="00520C0A">
              <w:rPr>
                <w:rStyle w:val="NoteiconwtextChar"/>
              </w:rPr>
              <w:t xml:space="preserve"> </w:t>
            </w:r>
            <w:r w:rsidR="008364F4" w:rsidRPr="00927855">
              <w:rPr>
                <w:rStyle w:val="NoteiconwtextChar"/>
                <w:b/>
              </w:rPr>
              <w:t>Edit</w:t>
            </w:r>
            <w:r w:rsidR="007654D4">
              <w:rPr>
                <w:rStyle w:val="NoteiconwtextChar"/>
              </w:rPr>
              <w:t>,</w:t>
            </w:r>
            <w:r w:rsidR="008364F4" w:rsidRPr="00927855">
              <w:rPr>
                <w:rStyle w:val="NoteiconwtextChar"/>
                <w:b/>
              </w:rPr>
              <w:t xml:space="preserve"> </w:t>
            </w:r>
            <w:r w:rsidR="008364F4" w:rsidRPr="00520C0A">
              <w:rPr>
                <w:rStyle w:val="NoteiconwtextChar"/>
              </w:rPr>
              <w:t xml:space="preserve">and adjust the </w:t>
            </w:r>
            <w:r w:rsidR="008364F4" w:rsidRPr="00013B31">
              <w:rPr>
                <w:rStyle w:val="NoteiconwtextChar"/>
                <w:b/>
              </w:rPr>
              <w:t>Month</w:t>
            </w:r>
            <w:r w:rsidR="008364F4" w:rsidRPr="00495AE8">
              <w:rPr>
                <w:b/>
              </w:rPr>
              <w:t xml:space="preserve"> Year</w:t>
            </w:r>
            <w:r w:rsidR="008364F4">
              <w:t xml:space="preserve"> </w:t>
            </w:r>
            <w:r w:rsidR="00495AE8">
              <w:t xml:space="preserve">report </w:t>
            </w:r>
            <w:r w:rsidR="008364F4">
              <w:t>filter to save the new default month.</w:t>
            </w:r>
          </w:p>
        </w:tc>
      </w:tr>
    </w:tbl>
    <w:p w14:paraId="6928BDC1" w14:textId="2AB1F7AD" w:rsidR="00984609" w:rsidRDefault="00DE6876" w:rsidP="00520C0A">
      <w:pPr>
        <w:pStyle w:val="Caption"/>
        <w:spacing w:before="120" w:after="0"/>
      </w:pPr>
      <w:r>
        <w:rPr>
          <w:noProof/>
        </w:rPr>
        <w:lastRenderedPageBreak/>
        <w:drawing>
          <wp:inline distT="0" distB="0" distL="0" distR="0" wp14:anchorId="70329C02" wp14:editId="01F4B468">
            <wp:extent cx="6400800" cy="4377055"/>
            <wp:effectExtent l="57150" t="57150" r="114300" b="1187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43770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44877C" w14:textId="6C130A78" w:rsidR="000B686E" w:rsidRPr="00F73D1B" w:rsidRDefault="000B686E" w:rsidP="00274359">
      <w:pPr>
        <w:pStyle w:val="Caption"/>
      </w:pPr>
      <w:r>
        <w:t xml:space="preserve">Figure </w:t>
      </w:r>
      <w:r w:rsidR="00274359">
        <w:fldChar w:fldCharType="begin"/>
      </w:r>
      <w:r w:rsidR="00274359">
        <w:instrText xml:space="preserve"> SEQ Figure \* ARABIC </w:instrText>
      </w:r>
      <w:r w:rsidR="00274359">
        <w:fldChar w:fldCharType="separate"/>
      </w:r>
      <w:r w:rsidR="0019388C">
        <w:rPr>
          <w:noProof/>
        </w:rPr>
        <w:t>19</w:t>
      </w:r>
      <w:r w:rsidR="00274359">
        <w:fldChar w:fldCharType="end"/>
      </w:r>
      <w:r w:rsidR="00274359">
        <w:t xml:space="preserve"> -</w:t>
      </w:r>
      <w:r w:rsidR="003D4C18">
        <w:t xml:space="preserve"> </w:t>
      </w:r>
      <w:r w:rsidRPr="00264686">
        <w:t xml:space="preserve"> </w:t>
      </w:r>
      <w:r w:rsidR="00146FBF">
        <w:t>Audi</w:t>
      </w:r>
      <w:r w:rsidR="00E83CF0">
        <w:t>o Setup Failures by Building or Su</w:t>
      </w:r>
      <w:r w:rsidR="00146FBF">
        <w:t>bnet</w:t>
      </w:r>
      <w:r w:rsidR="00274359">
        <w:t xml:space="preserve"> </w:t>
      </w:r>
    </w:p>
    <w:p w14:paraId="33443416" w14:textId="6D8F2FE5" w:rsidR="00431F12" w:rsidRDefault="00431F12" w:rsidP="00D27FF3">
      <w:pPr>
        <w:pStyle w:val="Heading4"/>
      </w:pPr>
      <w:r>
        <w:t xml:space="preserve">Remediation </w:t>
      </w:r>
    </w:p>
    <w:p w14:paraId="7ADAF688" w14:textId="15D56933" w:rsidR="000B686E" w:rsidRDefault="000B686E" w:rsidP="009B7A90">
      <w:pPr>
        <w:jc w:val="left"/>
      </w:pPr>
      <w:r>
        <w:t xml:space="preserve">Focus </w:t>
      </w:r>
      <w:r w:rsidR="00BD60FC">
        <w:t xml:space="preserve">your </w:t>
      </w:r>
      <w:r w:rsidR="00573583">
        <w:t xml:space="preserve">remediation efforts </w:t>
      </w:r>
      <w:r>
        <w:t xml:space="preserve">on </w:t>
      </w:r>
      <w:r w:rsidR="00431F12">
        <w:t>building</w:t>
      </w:r>
      <w:r w:rsidR="00A16FA0">
        <w:t xml:space="preserve">s or </w:t>
      </w:r>
      <w:r w:rsidR="003C3C80">
        <w:t>subnets</w:t>
      </w:r>
      <w:r w:rsidR="00431F12">
        <w:t xml:space="preserve"> </w:t>
      </w:r>
      <w:r w:rsidR="00BD60FC">
        <w:t xml:space="preserve">that have </w:t>
      </w:r>
      <w:r>
        <w:t xml:space="preserve">the largest volume </w:t>
      </w:r>
      <w:r w:rsidR="00A16FA0">
        <w:t xml:space="preserve">of failures </w:t>
      </w:r>
      <w:r w:rsidR="003C3C80">
        <w:t xml:space="preserve">first, </w:t>
      </w:r>
      <w:r w:rsidR="00BD60FC">
        <w:t>because</w:t>
      </w:r>
      <w:r>
        <w:t xml:space="preserve"> this will </w:t>
      </w:r>
      <w:r w:rsidR="00C828D7">
        <w:t>maximize</w:t>
      </w:r>
      <w:r w:rsidR="0046012F">
        <w:t xml:space="preserve"> </w:t>
      </w:r>
      <w:r>
        <w:t xml:space="preserve">impact </w:t>
      </w:r>
      <w:r w:rsidR="003C3C80">
        <w:t xml:space="preserve">to </w:t>
      </w:r>
      <w:r w:rsidR="00417E1C">
        <w:t xml:space="preserve">the user experience </w:t>
      </w:r>
      <w:r>
        <w:t xml:space="preserve">and </w:t>
      </w:r>
      <w:r w:rsidR="00A16FA0">
        <w:t xml:space="preserve">help </w:t>
      </w:r>
      <w:r w:rsidR="0046012F">
        <w:t xml:space="preserve">to </w:t>
      </w:r>
      <w:r w:rsidR="00C828D7">
        <w:t xml:space="preserve">quickly </w:t>
      </w:r>
      <w:r>
        <w:t xml:space="preserve">reduce the organizational </w:t>
      </w:r>
      <w:r w:rsidR="00A16FA0">
        <w:t>call setup failure</w:t>
      </w:r>
      <w:r w:rsidR="00C828D7">
        <w:t>s</w:t>
      </w:r>
      <w:r>
        <w:t>.</w:t>
      </w:r>
      <w:r w:rsidR="00573583">
        <w:t xml:space="preserve"> </w:t>
      </w:r>
      <w:r w:rsidR="00644C24">
        <w:t xml:space="preserve">The </w:t>
      </w:r>
      <w:r w:rsidR="00BD60FC">
        <w:t xml:space="preserve">following </w:t>
      </w:r>
      <w:r w:rsidR="00644C24">
        <w:t>table</w:t>
      </w:r>
      <w:r>
        <w:t xml:space="preserve"> </w:t>
      </w:r>
      <w:r w:rsidR="00644C24">
        <w:t>lists the two</w:t>
      </w:r>
      <w:r>
        <w:t xml:space="preserve"> reasons fo</w:t>
      </w:r>
      <w:r w:rsidR="00BD60FC">
        <w:t>r call setup failure</w:t>
      </w:r>
      <w:r>
        <w:t>s</w:t>
      </w:r>
      <w:r w:rsidR="00EB3121">
        <w:t xml:space="preserve"> as reported by CQD</w:t>
      </w:r>
      <w:r w:rsidR="00644C24">
        <w:t>.</w:t>
      </w:r>
    </w:p>
    <w:p w14:paraId="7429E55F" w14:textId="0005A781" w:rsidR="00ED55E3" w:rsidRDefault="00ED55E3" w:rsidP="00D117FF">
      <w:pPr>
        <w:pStyle w:val="TableReference"/>
      </w:pPr>
      <w:r>
        <w:t xml:space="preserve">Table </w:t>
      </w:r>
      <w:r>
        <w:fldChar w:fldCharType="begin"/>
      </w:r>
      <w:r>
        <w:instrText xml:space="preserve"> SEQ Table \* ARABIC </w:instrText>
      </w:r>
      <w:r>
        <w:fldChar w:fldCharType="separate"/>
      </w:r>
      <w:r w:rsidR="0019388C">
        <w:rPr>
          <w:noProof/>
        </w:rPr>
        <w:t>7</w:t>
      </w:r>
      <w:r>
        <w:fldChar w:fldCharType="end"/>
      </w:r>
      <w:r>
        <w:t xml:space="preserve"> </w:t>
      </w:r>
      <w:r w:rsidR="00BD60FC">
        <w:t>–</w:t>
      </w:r>
      <w:r>
        <w:t xml:space="preserve"> </w:t>
      </w:r>
      <w:r w:rsidR="00BD60FC">
        <w:t xml:space="preserve">Reasons for </w:t>
      </w:r>
      <w:r>
        <w:t>Call Setup Failures</w:t>
      </w:r>
    </w:p>
    <w:tbl>
      <w:tblPr>
        <w:tblStyle w:val="GridTable4-Accent5"/>
        <w:tblW w:w="10075" w:type="dxa"/>
        <w:tblLook w:val="04A0" w:firstRow="1" w:lastRow="0" w:firstColumn="1" w:lastColumn="0" w:noHBand="0" w:noVBand="1"/>
      </w:tblPr>
      <w:tblGrid>
        <w:gridCol w:w="1975"/>
        <w:gridCol w:w="8100"/>
      </w:tblGrid>
      <w:tr w:rsidR="000B686E" w14:paraId="3477B9D8" w14:textId="77777777" w:rsidTr="00934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36FC732" w14:textId="08D69835" w:rsidR="000B686E" w:rsidRDefault="000B686E" w:rsidP="00792336">
            <w:pPr>
              <w:pStyle w:val="tabletext"/>
              <w:jc w:val="left"/>
            </w:pPr>
            <w:r>
              <w:t xml:space="preserve">Call Setup Failures </w:t>
            </w:r>
            <w:r w:rsidR="00BD60FC">
              <w:t>reason</w:t>
            </w:r>
          </w:p>
        </w:tc>
        <w:tc>
          <w:tcPr>
            <w:tcW w:w="8100" w:type="dxa"/>
          </w:tcPr>
          <w:p w14:paraId="42398A34" w14:textId="6F394C3C" w:rsidR="000B686E" w:rsidRDefault="000B686E" w:rsidP="00792336">
            <w:pPr>
              <w:pStyle w:val="tabletext"/>
              <w:cnfStyle w:val="100000000000" w:firstRow="1" w:lastRow="0" w:firstColumn="0" w:lastColumn="0" w:oddVBand="0" w:evenVBand="0" w:oddHBand="0" w:evenHBand="0" w:firstRowFirstColumn="0" w:firstRowLastColumn="0" w:lastRowFirstColumn="0" w:lastRowLastColumn="0"/>
            </w:pPr>
            <w:r>
              <w:t>Typica</w:t>
            </w:r>
            <w:r w:rsidR="00BD60FC">
              <w:t>l ca</w:t>
            </w:r>
            <w:r>
              <w:t>use</w:t>
            </w:r>
          </w:p>
        </w:tc>
      </w:tr>
      <w:tr w:rsidR="00A71CCE" w14:paraId="545D44A7" w14:textId="77777777" w:rsidTr="00934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A2CCCB" w14:textId="37F1BF70" w:rsidR="00A71CCE" w:rsidRDefault="00A71CCE" w:rsidP="00792336">
            <w:pPr>
              <w:pStyle w:val="tabletext"/>
              <w:jc w:val="left"/>
            </w:pPr>
            <w:r>
              <w:t xml:space="preserve">Missing FW Deep Packet </w:t>
            </w:r>
            <w:r w:rsidR="005B1333">
              <w:t>Inspection</w:t>
            </w:r>
            <w:r w:rsidR="00F708D2">
              <w:t xml:space="preserve"> Exemption Rule</w:t>
            </w:r>
          </w:p>
        </w:tc>
        <w:tc>
          <w:tcPr>
            <w:tcW w:w="8100" w:type="dxa"/>
          </w:tcPr>
          <w:p w14:paraId="5B973F1E" w14:textId="63C5018E" w:rsidR="00A71CCE" w:rsidRDefault="00F708D2" w:rsidP="009B7A90">
            <w:pPr>
              <w:pStyle w:val="tabletext"/>
              <w:jc w:val="left"/>
              <w:cnfStyle w:val="000000100000" w:firstRow="0" w:lastRow="0" w:firstColumn="0" w:lastColumn="0" w:oddVBand="0" w:evenVBand="0" w:oddHBand="1" w:evenHBand="0" w:firstRowFirstColumn="0" w:firstRowLastColumn="0" w:lastRowFirstColumn="0" w:lastRowLastColumn="0"/>
            </w:pPr>
            <w:r>
              <w:t>I</w:t>
            </w:r>
            <w:r w:rsidRPr="00F708D2">
              <w:t xml:space="preserve">ndicates that network equipment along the path prevented the media path from being established due to deep packet inspection rules. This </w:t>
            </w:r>
            <w:r w:rsidR="00865AD8">
              <w:t>is likely</w:t>
            </w:r>
            <w:r w:rsidR="00865AD8" w:rsidRPr="00F708D2">
              <w:t xml:space="preserve"> </w:t>
            </w:r>
            <w:r w:rsidRPr="00F708D2">
              <w:t>due to firewall rules not being correctly configured.</w:t>
            </w:r>
            <w:r w:rsidR="001B660A">
              <w:t xml:space="preserve">  In this case the TCP handshake </w:t>
            </w:r>
            <w:r w:rsidR="008375B5">
              <w:t>succeeded but the SSL handshake did not.</w:t>
            </w:r>
          </w:p>
        </w:tc>
      </w:tr>
      <w:tr w:rsidR="00F708D2" w14:paraId="2CEFBBA4" w14:textId="77777777" w:rsidTr="00934532">
        <w:tc>
          <w:tcPr>
            <w:cnfStyle w:val="001000000000" w:firstRow="0" w:lastRow="0" w:firstColumn="1" w:lastColumn="0" w:oddVBand="0" w:evenVBand="0" w:oddHBand="0" w:evenHBand="0" w:firstRowFirstColumn="0" w:firstRowLastColumn="0" w:lastRowFirstColumn="0" w:lastRowLastColumn="0"/>
            <w:tcW w:w="1975" w:type="dxa"/>
          </w:tcPr>
          <w:p w14:paraId="71C2E938" w14:textId="12594133" w:rsidR="00F708D2" w:rsidRDefault="00F708D2" w:rsidP="00792336">
            <w:pPr>
              <w:pStyle w:val="tabletext"/>
              <w:jc w:val="left"/>
            </w:pPr>
            <w:r>
              <w:t>Missing FW IP Block Exception Rule</w:t>
            </w:r>
          </w:p>
        </w:tc>
        <w:tc>
          <w:tcPr>
            <w:tcW w:w="8100" w:type="dxa"/>
          </w:tcPr>
          <w:p w14:paraId="5D7A03C6" w14:textId="0FE75956" w:rsidR="00F708D2" w:rsidRDefault="00D83175" w:rsidP="009B7A90">
            <w:pPr>
              <w:pStyle w:val="tabletext"/>
              <w:jc w:val="left"/>
              <w:cnfStyle w:val="000000000000" w:firstRow="0" w:lastRow="0" w:firstColumn="0" w:lastColumn="0" w:oddVBand="0" w:evenVBand="0" w:oddHBand="0" w:evenHBand="0" w:firstRowFirstColumn="0" w:firstRowLastColumn="0" w:lastRowFirstColumn="0" w:lastRowLastColumn="0"/>
            </w:pPr>
            <w:r>
              <w:t>I</w:t>
            </w:r>
            <w:r w:rsidRPr="00D83175">
              <w:t xml:space="preserve">ndicates that network equipment along the path prevented the media path from being established to the Office 365 network. This </w:t>
            </w:r>
            <w:r w:rsidR="00BD60FC">
              <w:t>might</w:t>
            </w:r>
            <w:r w:rsidR="00BD60FC" w:rsidRPr="00D83175">
              <w:t xml:space="preserve"> </w:t>
            </w:r>
            <w:r w:rsidRPr="00D83175">
              <w:t xml:space="preserve">be due to proxy or firewall rules not being correctly configured to allow access to IP addresses and ports used for </w:t>
            </w:r>
            <w:r w:rsidR="0068573A">
              <w:t xml:space="preserve">Teams and </w:t>
            </w:r>
            <w:r w:rsidRPr="00D83175">
              <w:t>Skype for Business traffic.</w:t>
            </w:r>
          </w:p>
        </w:tc>
      </w:tr>
    </w:tbl>
    <w:p w14:paraId="1BCB039F" w14:textId="68DFDC5A" w:rsidR="005D4823" w:rsidRDefault="00BD60FC" w:rsidP="009B7A90">
      <w:pPr>
        <w:jc w:val="left"/>
      </w:pPr>
      <w:r>
        <w:t>Now a</w:t>
      </w:r>
      <w:r w:rsidR="00355186">
        <w:t>s</w:t>
      </w:r>
      <w:r w:rsidR="00802EBB">
        <w:t xml:space="preserve"> you begin your remediation</w:t>
      </w:r>
      <w:r w:rsidR="000B686E">
        <w:t xml:space="preserve">, </w:t>
      </w:r>
      <w:r>
        <w:t>you can focus your efforts on a particular</w:t>
      </w:r>
      <w:r w:rsidR="000B686E">
        <w:t xml:space="preserve"> building</w:t>
      </w:r>
      <w:r w:rsidR="0073009D">
        <w:t xml:space="preserve"> </w:t>
      </w:r>
      <w:r w:rsidR="00802EBB">
        <w:t>or</w:t>
      </w:r>
      <w:r w:rsidR="0073009D">
        <w:t xml:space="preserve"> </w:t>
      </w:r>
      <w:r w:rsidR="000B686E">
        <w:t xml:space="preserve">subnet. As the </w:t>
      </w:r>
      <w:r>
        <w:t xml:space="preserve">preceding </w:t>
      </w:r>
      <w:r w:rsidR="000B686E">
        <w:t xml:space="preserve">table shows, these issues </w:t>
      </w:r>
      <w:r w:rsidR="004951AC">
        <w:t xml:space="preserve">are </w:t>
      </w:r>
      <w:r w:rsidR="000B686E">
        <w:t xml:space="preserve">due to </w:t>
      </w:r>
      <w:r w:rsidR="00AE7D92">
        <w:t>f</w:t>
      </w:r>
      <w:r w:rsidR="000B686E">
        <w:t>irewall</w:t>
      </w:r>
      <w:r w:rsidR="00D066E8">
        <w:t xml:space="preserve"> or </w:t>
      </w:r>
      <w:r w:rsidR="00AE7D92">
        <w:t>p</w:t>
      </w:r>
      <w:r w:rsidR="00D066E8">
        <w:t>roxy configurations</w:t>
      </w:r>
      <w:r w:rsidR="000B686E">
        <w:t xml:space="preserve">. </w:t>
      </w:r>
      <w:r w:rsidR="00181907">
        <w:t xml:space="preserve">Review the options in the </w:t>
      </w:r>
      <w:r>
        <w:t>following</w:t>
      </w:r>
      <w:r w:rsidR="00181907">
        <w:t xml:space="preserve"> table for remediation actions.</w:t>
      </w:r>
    </w:p>
    <w:p w14:paraId="2D90C87D" w14:textId="30E75365" w:rsidR="00642619" w:rsidRDefault="00642619" w:rsidP="004259A8">
      <w:pPr>
        <w:pStyle w:val="TableReference"/>
        <w:keepNext/>
      </w:pPr>
      <w:r>
        <w:lastRenderedPageBreak/>
        <w:t xml:space="preserve">Table </w:t>
      </w:r>
      <w:r>
        <w:fldChar w:fldCharType="begin"/>
      </w:r>
      <w:r>
        <w:instrText xml:space="preserve"> SEQ Table \* ARABIC </w:instrText>
      </w:r>
      <w:r>
        <w:fldChar w:fldCharType="separate"/>
      </w:r>
      <w:r w:rsidR="0019388C">
        <w:rPr>
          <w:noProof/>
        </w:rPr>
        <w:t>8</w:t>
      </w:r>
      <w:r>
        <w:fldChar w:fldCharType="end"/>
      </w:r>
      <w:r>
        <w:t xml:space="preserve"> - Next Steps for Call Setup Failure Remediation</w:t>
      </w:r>
    </w:p>
    <w:tbl>
      <w:tblPr>
        <w:tblStyle w:val="GridTable4-Accent5"/>
        <w:tblW w:w="0" w:type="auto"/>
        <w:tblLook w:val="04A0" w:firstRow="1" w:lastRow="0" w:firstColumn="1" w:lastColumn="0" w:noHBand="0" w:noVBand="1"/>
      </w:tblPr>
      <w:tblGrid>
        <w:gridCol w:w="2288"/>
        <w:gridCol w:w="7782"/>
      </w:tblGrid>
      <w:tr w:rsidR="00C502E0" w14:paraId="1770F964" w14:textId="77777777" w:rsidTr="006C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C9FF9" w14:textId="15F349DB" w:rsidR="00C502E0" w:rsidRDefault="00DF74AC" w:rsidP="004259A8">
            <w:pPr>
              <w:pStyle w:val="tabletext"/>
              <w:keepNext/>
            </w:pPr>
            <w:r>
              <w:t>Remediation</w:t>
            </w:r>
          </w:p>
        </w:tc>
        <w:tc>
          <w:tcPr>
            <w:tcW w:w="8095" w:type="dxa"/>
          </w:tcPr>
          <w:p w14:paraId="47620BF1" w14:textId="7F00CA2B" w:rsidR="00C502E0" w:rsidRDefault="00DF74AC" w:rsidP="004259A8">
            <w:pPr>
              <w:pStyle w:val="tabletext"/>
              <w:keepNext/>
              <w:cnfStyle w:val="100000000000" w:firstRow="1" w:lastRow="0" w:firstColumn="0" w:lastColumn="0" w:oddVBand="0" w:evenVBand="0" w:oddHBand="0" w:evenHBand="0" w:firstRowFirstColumn="0" w:firstRowLastColumn="0" w:lastRowFirstColumn="0" w:lastRowLastColumn="0"/>
            </w:pPr>
            <w:r>
              <w:t>Guidance</w:t>
            </w:r>
          </w:p>
        </w:tc>
      </w:tr>
      <w:tr w:rsidR="00C502E0" w14:paraId="5438B3AA" w14:textId="77777777" w:rsidTr="006C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C26D3" w14:textId="6B7B3452" w:rsidR="00C502E0" w:rsidRDefault="00C502E0" w:rsidP="004259A8">
            <w:pPr>
              <w:pStyle w:val="tabletext"/>
              <w:keepNext/>
            </w:pPr>
            <w:r>
              <w:t xml:space="preserve">Configure </w:t>
            </w:r>
            <w:r w:rsidR="00BD60FC">
              <w:t>fi</w:t>
            </w:r>
            <w:r>
              <w:t>rewall(s)</w:t>
            </w:r>
          </w:p>
        </w:tc>
        <w:tc>
          <w:tcPr>
            <w:tcW w:w="8095" w:type="dxa"/>
          </w:tcPr>
          <w:p w14:paraId="61D85091" w14:textId="6D25687E"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Work with your network team and verify your firewall(s) configuration against </w:t>
            </w:r>
            <w:hyperlink r:id="rId62" w:history="1">
              <w:r w:rsidR="00BD60FC">
                <w:rPr>
                  <w:rStyle w:val="Hyperlink"/>
                </w:rPr>
                <w:t>the Office 365 IP address list</w:t>
              </w:r>
            </w:hyperlink>
            <w:r>
              <w:t xml:space="preserve">. </w:t>
            </w:r>
          </w:p>
          <w:p w14:paraId="4297C290" w14:textId="0FBFC485"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Verify that the </w:t>
            </w:r>
            <w:hyperlink r:id="rId63" w:anchor="bkmk_teams" w:history="1">
              <w:r w:rsidR="00474954" w:rsidRPr="00202A53">
                <w:rPr>
                  <w:rStyle w:val="Hyperlink"/>
                </w:rPr>
                <w:t>media</w:t>
              </w:r>
              <w:r w:rsidRPr="00202A53">
                <w:rPr>
                  <w:rStyle w:val="Hyperlink"/>
                </w:rPr>
                <w:t xml:space="preserve"> subnets</w:t>
              </w:r>
            </w:hyperlink>
            <w:r>
              <w:t xml:space="preserve"> </w:t>
            </w:r>
            <w:r w:rsidR="00C264C5">
              <w:t xml:space="preserve">and ports </w:t>
            </w:r>
            <w:r>
              <w:t xml:space="preserve">are included in the firewall rules. </w:t>
            </w:r>
          </w:p>
          <w:p w14:paraId="7A40B025" w14:textId="1ACF4A29" w:rsidR="00031E34" w:rsidRDefault="00031E34"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Verify that the necessary TCP and UDP ports are opened in the firewall. Media prefers UDP over TCP. TCP is considered a fa</w:t>
            </w:r>
            <w:r w:rsidR="00F3348E">
              <w:t>i</w:t>
            </w:r>
            <w:r>
              <w:t>lback protocol.</w:t>
            </w:r>
          </w:p>
          <w:p w14:paraId="1AEF059D" w14:textId="09A5DD58" w:rsidR="00B66731" w:rsidRPr="00013B31" w:rsidRDefault="00724E41" w:rsidP="004259A8">
            <w:pPr>
              <w:pStyle w:val="tabletext"/>
              <w:keepNext/>
              <w:numPr>
                <w:ilvl w:val="0"/>
                <w:numId w:val="46"/>
              </w:numPr>
              <w:spacing w:before="240" w:after="0"/>
              <w:jc w:val="left"/>
              <w:cnfStyle w:val="000000100000" w:firstRow="0" w:lastRow="0" w:firstColumn="0" w:lastColumn="0" w:oddVBand="0" w:evenVBand="0" w:oddHBand="1" w:evenHBand="0" w:firstRowFirstColumn="0" w:firstRowLastColumn="0" w:lastRowFirstColumn="0" w:lastRowLastColumn="0"/>
            </w:pPr>
            <w:r w:rsidRPr="0053384D">
              <w:rPr>
                <w:b/>
              </w:rPr>
              <w:t>TCP</w:t>
            </w:r>
            <w:r w:rsidR="00202A53">
              <w:rPr>
                <w:b/>
              </w:rPr>
              <w:t>:</w:t>
            </w:r>
            <w:r w:rsidR="00BD60FC">
              <w:rPr>
                <w:b/>
              </w:rPr>
              <w:t xml:space="preserve"> </w:t>
            </w:r>
            <w:r w:rsidR="00BD60FC">
              <w:t>port</w:t>
            </w:r>
            <w:r>
              <w:t xml:space="preserve"> 443</w:t>
            </w:r>
          </w:p>
          <w:p w14:paraId="270A6105" w14:textId="3372FBEB" w:rsidR="00C502E0" w:rsidRDefault="00724E41" w:rsidP="004259A8">
            <w:pPr>
              <w:pStyle w:val="tabletext"/>
              <w:keepNext/>
              <w:numPr>
                <w:ilvl w:val="0"/>
                <w:numId w:val="46"/>
              </w:numPr>
              <w:jc w:val="left"/>
              <w:cnfStyle w:val="000000100000" w:firstRow="0" w:lastRow="0" w:firstColumn="0" w:lastColumn="0" w:oddVBand="0" w:evenVBand="0" w:oddHBand="1" w:evenHBand="0" w:firstRowFirstColumn="0" w:firstRowLastColumn="0" w:lastRowFirstColumn="0" w:lastRowLastColumn="0"/>
            </w:pPr>
            <w:r w:rsidRPr="0053384D">
              <w:rPr>
                <w:b/>
              </w:rPr>
              <w:t>UDP</w:t>
            </w:r>
            <w:r w:rsidR="00202A53">
              <w:rPr>
                <w:b/>
              </w:rPr>
              <w:t>:</w:t>
            </w:r>
            <w:r>
              <w:t xml:space="preserve"> </w:t>
            </w:r>
            <w:r w:rsidR="00BD60FC">
              <w:t xml:space="preserve">ports </w:t>
            </w:r>
            <w:r>
              <w:t>3478</w:t>
            </w:r>
            <w:r w:rsidR="00BD60FC">
              <w:t>–</w:t>
            </w:r>
            <w:r>
              <w:t>3481</w:t>
            </w:r>
          </w:p>
        </w:tc>
      </w:tr>
      <w:tr w:rsidR="00C502E0" w14:paraId="2B3E5E31" w14:textId="77777777" w:rsidTr="006C13EA">
        <w:tc>
          <w:tcPr>
            <w:cnfStyle w:val="001000000000" w:firstRow="0" w:lastRow="0" w:firstColumn="1" w:lastColumn="0" w:oddVBand="0" w:evenVBand="0" w:oddHBand="0" w:evenHBand="0" w:firstRowFirstColumn="0" w:firstRowLastColumn="0" w:lastRowFirstColumn="0" w:lastRowLastColumn="0"/>
            <w:tcW w:w="2335" w:type="dxa"/>
          </w:tcPr>
          <w:p w14:paraId="1E51591A" w14:textId="16545822" w:rsidR="00C502E0" w:rsidRDefault="00C502E0" w:rsidP="004259A8">
            <w:pPr>
              <w:pStyle w:val="tabletext"/>
              <w:keepLines/>
            </w:pPr>
            <w:r>
              <w:t xml:space="preserve">Verify </w:t>
            </w:r>
          </w:p>
        </w:tc>
        <w:tc>
          <w:tcPr>
            <w:tcW w:w="8095" w:type="dxa"/>
          </w:tcPr>
          <w:p w14:paraId="31D3F3D7" w14:textId="069EE1E0" w:rsidR="00C502E0" w:rsidRDefault="00C502E0" w:rsidP="004259A8">
            <w:pPr>
              <w:pStyle w:val="tabletext"/>
              <w:keepLines/>
              <w:jc w:val="left"/>
              <w:cnfStyle w:val="000000000000" w:firstRow="0" w:lastRow="0" w:firstColumn="0" w:lastColumn="0" w:oddVBand="0" w:evenVBand="0" w:oddHBand="0" w:evenHBand="0" w:firstRowFirstColumn="0" w:firstRowLastColumn="0" w:lastRowFirstColumn="0" w:lastRowLastColumn="0"/>
            </w:pPr>
            <w:r>
              <w:t xml:space="preserve">Leverage the </w:t>
            </w:r>
            <w:hyperlink r:id="rId64" w:history="1">
              <w:r w:rsidRPr="00B06AD0">
                <w:rPr>
                  <w:rStyle w:val="Hyperlink"/>
                </w:rPr>
                <w:t>Microsoft Network Assessment Tool</w:t>
              </w:r>
            </w:hyperlink>
            <w:r>
              <w:t xml:space="preserve"> to </w:t>
            </w:r>
            <w:r w:rsidR="00743CEE">
              <w:t>verify</w:t>
            </w:r>
            <w:r>
              <w:t xml:space="preserve"> connectivity from the affected building or subnet</w:t>
            </w:r>
            <w:r w:rsidR="00D93719">
              <w:t xml:space="preserve"> </w:t>
            </w:r>
            <w:r w:rsidR="00BD60FC">
              <w:t xml:space="preserve">by </w:t>
            </w:r>
            <w:r w:rsidR="00D93719">
              <w:t>using the connectivity check function</w:t>
            </w:r>
            <w:r>
              <w:t>.</w:t>
            </w:r>
          </w:p>
        </w:tc>
      </w:tr>
    </w:tbl>
    <w:p w14:paraId="04EFEFF4" w14:textId="68C28C13" w:rsidR="000B686E" w:rsidRDefault="000B686E" w:rsidP="000B686E">
      <w:pPr>
        <w:pStyle w:val="Heading2"/>
      </w:pPr>
      <w:bookmarkStart w:id="171" w:name="_Call_Drop_Stream"/>
      <w:bookmarkStart w:id="172" w:name="_Toc471807709"/>
      <w:bookmarkStart w:id="173" w:name="_Toc471828781"/>
      <w:bookmarkStart w:id="174" w:name="_Toc497482086"/>
      <w:bookmarkStart w:id="175" w:name="_Toc497482977"/>
      <w:bookmarkStart w:id="176" w:name="_Toc507486806"/>
      <w:bookmarkEnd w:id="171"/>
      <w:r>
        <w:t>Call</w:t>
      </w:r>
      <w:r w:rsidR="00BD60FC">
        <w:t xml:space="preserve"> </w:t>
      </w:r>
      <w:bookmarkEnd w:id="172"/>
      <w:bookmarkEnd w:id="173"/>
      <w:bookmarkEnd w:id="174"/>
      <w:bookmarkEnd w:id="175"/>
      <w:r w:rsidR="00217561">
        <w:t>d</w:t>
      </w:r>
      <w:r w:rsidR="007365A3">
        <w:t>rop</w:t>
      </w:r>
      <w:bookmarkEnd w:id="176"/>
    </w:p>
    <w:p w14:paraId="216605C1" w14:textId="0A2919BB" w:rsidR="000B686E" w:rsidRDefault="000B686E" w:rsidP="009B7A90">
      <w:pPr>
        <w:jc w:val="left"/>
      </w:pPr>
      <w:r>
        <w:t xml:space="preserve">Unlike </w:t>
      </w:r>
      <w:r w:rsidR="00BD60FC" w:rsidRPr="00D27FF3">
        <w:t>call setup fa</w:t>
      </w:r>
      <w:r w:rsidRPr="00D27FF3">
        <w:t>ilures</w:t>
      </w:r>
      <w:r>
        <w:t>, there is no reason code to indicate wh</w:t>
      </w:r>
      <w:r w:rsidR="00BD60FC">
        <w:t xml:space="preserve">y </w:t>
      </w:r>
      <w:r w:rsidR="00BD60FC" w:rsidRPr="00D27FF3">
        <w:t>call dropped fai</w:t>
      </w:r>
      <w:r w:rsidRPr="00D27FF3">
        <w:t>lures</w:t>
      </w:r>
      <w:r>
        <w:t xml:space="preserve"> occurred</w:t>
      </w:r>
      <w:r w:rsidR="00BD60FC">
        <w:t>,</w:t>
      </w:r>
      <w:r w:rsidR="00A83167">
        <w:t xml:space="preserve"> </w:t>
      </w:r>
      <w:r w:rsidR="007654D4">
        <w:t xml:space="preserve">which </w:t>
      </w:r>
      <w:r w:rsidR="00655E26">
        <w:t>mak</w:t>
      </w:r>
      <w:r w:rsidR="007654D4">
        <w:t>es</w:t>
      </w:r>
      <w:r w:rsidR="00655E26">
        <w:t xml:space="preserve"> it</w:t>
      </w:r>
      <w:r w:rsidR="00A83167">
        <w:t xml:space="preserve"> difficult to isolate </w:t>
      </w:r>
      <w:r w:rsidR="00222E59">
        <w:t>a</w:t>
      </w:r>
      <w:r w:rsidR="00A83167">
        <w:t xml:space="preserve"> </w:t>
      </w:r>
      <w:r w:rsidR="00655E26">
        <w:t xml:space="preserve">specific </w:t>
      </w:r>
      <w:r w:rsidR="00915B9C">
        <w:t>root</w:t>
      </w:r>
      <w:r w:rsidR="00A83167">
        <w:t xml:space="preserve"> cause</w:t>
      </w:r>
      <w:r>
        <w:t>.</w:t>
      </w:r>
      <w:r w:rsidR="007E48EE">
        <w:t xml:space="preserve"> </w:t>
      </w:r>
      <w:r w:rsidR="00C476AF">
        <w:t xml:space="preserve">To better triage </w:t>
      </w:r>
      <w:r w:rsidR="007B4F5B">
        <w:t xml:space="preserve">dropped </w:t>
      </w:r>
      <w:r w:rsidR="00CA7A62">
        <w:t>calls</w:t>
      </w:r>
      <w:r>
        <w:t xml:space="preserve">, </w:t>
      </w:r>
      <w:r w:rsidR="007654D4">
        <w:t xml:space="preserve">use </w:t>
      </w:r>
      <w:r>
        <w:t>an inferred approach</w:t>
      </w:r>
      <w:r w:rsidR="00A01FAB">
        <w:t>. B</w:t>
      </w:r>
      <w:r>
        <w:t xml:space="preserve">y remediating any areas of interest for </w:t>
      </w:r>
      <w:r w:rsidR="00E04CFD">
        <w:t>a</w:t>
      </w:r>
      <w:r>
        <w:t>udio, patching clients</w:t>
      </w:r>
      <w:r w:rsidR="007654D4">
        <w:t>,</w:t>
      </w:r>
      <w:r>
        <w:t xml:space="preserve"> and driving usage </w:t>
      </w:r>
      <w:r w:rsidR="00726225">
        <w:t>of</w:t>
      </w:r>
      <w:r>
        <w:t xml:space="preserve"> </w:t>
      </w:r>
      <w:r w:rsidR="00390E1E">
        <w:t>certified</w:t>
      </w:r>
      <w:r>
        <w:t xml:space="preserve"> devices for </w:t>
      </w:r>
      <w:r w:rsidR="00A01FAB">
        <w:t xml:space="preserve">Teams and </w:t>
      </w:r>
      <w:r>
        <w:t xml:space="preserve">Skype for Business, </w:t>
      </w:r>
      <w:r w:rsidR="007654D4">
        <w:t xml:space="preserve">you’d expect </w:t>
      </w:r>
      <w:r w:rsidR="007654D4" w:rsidRPr="00D27FF3">
        <w:t>call dropped failu</w:t>
      </w:r>
      <w:r w:rsidRPr="00D27FF3">
        <w:t>res</w:t>
      </w:r>
      <w:r>
        <w:t xml:space="preserve"> to decline.</w:t>
      </w:r>
    </w:p>
    <w:p w14:paraId="61F77682" w14:textId="5C0FB939" w:rsidR="000B686E" w:rsidRDefault="00D6582F" w:rsidP="000B686E">
      <w:pPr>
        <w:pStyle w:val="Heading3"/>
      </w:pPr>
      <w:bookmarkStart w:id="177" w:name="_Organizational_Call_Drop"/>
      <w:bookmarkStart w:id="178" w:name="_Toc497482087"/>
      <w:bookmarkStart w:id="179" w:name="_Toc497482978"/>
      <w:bookmarkStart w:id="180" w:name="_Toc507486807"/>
      <w:bookmarkEnd w:id="177"/>
      <w:r>
        <w:t xml:space="preserve">Call </w:t>
      </w:r>
      <w:r w:rsidR="00217561">
        <w:t>d</w:t>
      </w:r>
      <w:r>
        <w:t xml:space="preserve">rop </w:t>
      </w:r>
      <w:r w:rsidR="00217561">
        <w:t>f</w:t>
      </w:r>
      <w:r>
        <w:t>ailures</w:t>
      </w:r>
      <w:bookmarkEnd w:id="178"/>
      <w:bookmarkEnd w:id="179"/>
      <w:r w:rsidR="00F6143E">
        <w:t xml:space="preserve"> overall</w:t>
      </w:r>
      <w:bookmarkEnd w:id="180"/>
    </w:p>
    <w:p w14:paraId="68EE813C" w14:textId="307B0ED2" w:rsidR="002378E1" w:rsidRDefault="00D83D3B" w:rsidP="009B7A90">
      <w:pPr>
        <w:jc w:val="left"/>
      </w:pPr>
      <w:r>
        <w:t xml:space="preserve">This chart report </w:t>
      </w:r>
      <w:r w:rsidR="004056FE">
        <w:t>displays</w:t>
      </w:r>
      <w:r>
        <w:t xml:space="preserve"> the total amount of </w:t>
      </w:r>
      <w:r w:rsidR="00C633C2">
        <w:t xml:space="preserve">audio streams, total </w:t>
      </w:r>
      <w:r w:rsidR="00CA7A62">
        <w:t xml:space="preserve">audio </w:t>
      </w:r>
      <w:r w:rsidR="00C633C2">
        <w:t>s</w:t>
      </w:r>
      <w:r w:rsidR="00860C55">
        <w:t>treams</w:t>
      </w:r>
      <w:r>
        <w:t xml:space="preserve"> </w:t>
      </w:r>
      <w:r w:rsidR="004056FE">
        <w:t>dropped, and</w:t>
      </w:r>
      <w:r w:rsidR="00C633C2">
        <w:t xml:space="preserve"> </w:t>
      </w:r>
      <w:r w:rsidR="004056FE">
        <w:t>total s</w:t>
      </w:r>
      <w:r w:rsidR="00860C55">
        <w:t>tream</w:t>
      </w:r>
      <w:r w:rsidR="004056FE">
        <w:t xml:space="preserve"> dropped percentage</w:t>
      </w:r>
      <w:r>
        <w:t xml:space="preserve">. </w:t>
      </w:r>
      <w:r w:rsidR="007654D4">
        <w:t>Point to</w:t>
      </w:r>
      <w:r>
        <w:t xml:space="preserve"> any one of the columns to display </w:t>
      </w:r>
      <w:r w:rsidR="007654D4">
        <w:t xml:space="preserve">its </w:t>
      </w:r>
      <w:r>
        <w:t>values</w:t>
      </w:r>
      <w:r w:rsidR="007654D4">
        <w:t>,</w:t>
      </w:r>
      <w:r>
        <w:t xml:space="preserve"> as shown in the </w:t>
      </w:r>
      <w:r w:rsidR="007654D4">
        <w:t xml:space="preserve">following </w:t>
      </w:r>
      <w:r>
        <w:t xml:space="preserve">figure. </w:t>
      </w:r>
    </w:p>
    <w:p w14:paraId="40DA791B" w14:textId="7BF46A13" w:rsidR="00164472" w:rsidRDefault="0007217C" w:rsidP="00946102">
      <w:pPr>
        <w:pStyle w:val="Figure"/>
        <w:spacing w:before="0" w:after="0"/>
      </w:pPr>
      <w:r w:rsidRPr="0007217C">
        <w:t xml:space="preserve"> </w:t>
      </w:r>
      <w:r w:rsidR="00500782">
        <w:drawing>
          <wp:inline distT="0" distB="0" distL="0" distR="0" wp14:anchorId="41E8022C" wp14:editId="4FB13908">
            <wp:extent cx="4469642" cy="4287398"/>
            <wp:effectExtent l="57150" t="57150" r="121920" b="1136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5792" cy="429329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A9F1BCB" w14:textId="3F4F311D" w:rsidR="000B686E" w:rsidRDefault="00164472" w:rsidP="00164472">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20</w:t>
      </w:r>
      <w:r w:rsidR="00884C60">
        <w:rPr>
          <w:noProof/>
        </w:rPr>
        <w:fldChar w:fldCharType="end"/>
      </w:r>
      <w:r>
        <w:t xml:space="preserve"> - </w:t>
      </w:r>
      <w:r w:rsidRPr="00DE1739">
        <w:t>Tota</w:t>
      </w:r>
      <w:r w:rsidR="007654D4" w:rsidRPr="00DE1739">
        <w:t>l call dropped failure pe</w:t>
      </w:r>
      <w:r w:rsidRPr="00DE1739">
        <w:t>rcentage</w:t>
      </w:r>
    </w:p>
    <w:p w14:paraId="7F718608" w14:textId="35D74675" w:rsidR="00960138" w:rsidRDefault="00493013" w:rsidP="3A131595">
      <w:pPr>
        <w:pStyle w:val="Heading4"/>
      </w:pPr>
      <w:r>
        <w:t>Analysis</w:t>
      </w:r>
    </w:p>
    <w:p w14:paraId="1BC72217" w14:textId="1CE96320" w:rsidR="003C06DB" w:rsidRDefault="003C06DB" w:rsidP="009B7A90">
      <w:pPr>
        <w:jc w:val="left"/>
      </w:pPr>
      <w:r>
        <w:t xml:space="preserve">This chart report </w:t>
      </w:r>
      <w:r w:rsidR="00860C55">
        <w:t xml:space="preserve">displays </w:t>
      </w:r>
      <w:r>
        <w:t>your organization</w:t>
      </w:r>
      <w:r w:rsidR="007654D4">
        <w:t>’</w:t>
      </w:r>
      <w:r>
        <w:t>s usage and failures over time</w:t>
      </w:r>
      <w:r w:rsidR="00510607">
        <w:t xml:space="preserve"> related to call drops</w:t>
      </w:r>
      <w:r>
        <w:t xml:space="preserve">. </w:t>
      </w:r>
      <w:r w:rsidR="007654D4">
        <w:t xml:space="preserve">By using </w:t>
      </w:r>
      <w:r>
        <w:t>this report</w:t>
      </w:r>
      <w:r w:rsidR="007654D4">
        <w:t xml:space="preserve">, you </w:t>
      </w:r>
      <w:r>
        <w:t xml:space="preserve">can </w:t>
      </w:r>
      <w:r w:rsidR="00ED33C8">
        <w:t xml:space="preserve">answer </w:t>
      </w:r>
      <w:r>
        <w:t>the following questions</w:t>
      </w:r>
      <w:r w:rsidR="007654D4">
        <w:t>:</w:t>
      </w:r>
    </w:p>
    <w:p w14:paraId="4173988F" w14:textId="25C64F12" w:rsidR="003C06DB" w:rsidRDefault="003C06DB" w:rsidP="009B7A90">
      <w:pPr>
        <w:pStyle w:val="ListParagraph"/>
        <w:numPr>
          <w:ilvl w:val="0"/>
          <w:numId w:val="14"/>
        </w:numPr>
        <w:jc w:val="left"/>
      </w:pPr>
      <w:r>
        <w:t xml:space="preserve">What is the current total </w:t>
      </w:r>
      <w:r w:rsidR="001C521C">
        <w:t>call dropped</w:t>
      </w:r>
      <w:r>
        <w:t xml:space="preserve"> percentage?</w:t>
      </w:r>
    </w:p>
    <w:p w14:paraId="0AB07560" w14:textId="43D4303E" w:rsidR="003C06DB" w:rsidRDefault="003C06DB" w:rsidP="009B7A90">
      <w:pPr>
        <w:pStyle w:val="ListParagraph"/>
        <w:numPr>
          <w:ilvl w:val="0"/>
          <w:numId w:val="14"/>
        </w:numPr>
        <w:jc w:val="left"/>
      </w:pPr>
      <w:r>
        <w:t xml:space="preserve">Is the total </w:t>
      </w:r>
      <w:r w:rsidR="001C521C">
        <w:t>drop</w:t>
      </w:r>
      <w:r>
        <w:t xml:space="preserve"> percentage below the defined target metric?</w:t>
      </w:r>
    </w:p>
    <w:p w14:paraId="2E93AC08" w14:textId="6F21E349" w:rsidR="003C06DB" w:rsidRDefault="003C06DB" w:rsidP="009B7A90">
      <w:pPr>
        <w:pStyle w:val="ListParagraph"/>
        <w:numPr>
          <w:ilvl w:val="0"/>
          <w:numId w:val="14"/>
        </w:numPr>
        <w:jc w:val="left"/>
      </w:pPr>
      <w:r>
        <w:lastRenderedPageBreak/>
        <w:t xml:space="preserve">Is </w:t>
      </w:r>
      <w:r w:rsidR="00C85D8C">
        <w:t>the failure trend</w:t>
      </w:r>
      <w:r>
        <w:t xml:space="preserve"> worse or better than the previous month?</w:t>
      </w:r>
    </w:p>
    <w:p w14:paraId="723B85AC" w14:textId="54EDF262" w:rsidR="003C06DB" w:rsidRDefault="003C06DB" w:rsidP="009B7A90">
      <w:pPr>
        <w:pStyle w:val="ListParagraph"/>
        <w:numPr>
          <w:ilvl w:val="0"/>
          <w:numId w:val="14"/>
        </w:numPr>
        <w:jc w:val="left"/>
      </w:pPr>
      <w:r>
        <w:t>Is the failure trend increasing, steady</w:t>
      </w:r>
      <w:r w:rsidR="007654D4">
        <w:t>,</w:t>
      </w:r>
      <w:r>
        <w:t xml:space="preserve"> or decreasing?</w:t>
      </w:r>
    </w:p>
    <w:p w14:paraId="5ADAADB2" w14:textId="0D0C8BC9" w:rsidR="001F1D04" w:rsidRDefault="005D300C" w:rsidP="009B7A90">
      <w:pPr>
        <w:jc w:val="left"/>
      </w:pPr>
      <w:r>
        <w:t xml:space="preserve">The information presented in this report can </w:t>
      </w:r>
      <w:r w:rsidR="00D939F9">
        <w:t>tell</w:t>
      </w:r>
      <w:r>
        <w:t xml:space="preserve"> the story o</w:t>
      </w:r>
      <w:r w:rsidR="007654D4">
        <w:t>f</w:t>
      </w:r>
      <w:r>
        <w:t xml:space="preserve"> how </w:t>
      </w:r>
      <w:r w:rsidR="00483E8D">
        <w:t xml:space="preserve">often </w:t>
      </w:r>
      <w:r>
        <w:t xml:space="preserve">your overall call </w:t>
      </w:r>
      <w:r w:rsidR="00255DE5">
        <w:t xml:space="preserve">drops </w:t>
      </w:r>
      <w:r>
        <w:t xml:space="preserve">are </w:t>
      </w:r>
      <w:r w:rsidR="00483E8D">
        <w:t xml:space="preserve">occurring </w:t>
      </w:r>
      <w:r>
        <w:t xml:space="preserve">across your organization. </w:t>
      </w:r>
    </w:p>
    <w:p w14:paraId="70E3F7B3" w14:textId="6DD53A9A" w:rsidR="00594B11" w:rsidRDefault="005D300C" w:rsidP="009B7A90">
      <w:pPr>
        <w:jc w:val="left"/>
      </w:pPr>
      <w:r>
        <w:t>Irrespective</w:t>
      </w:r>
      <w:r w:rsidR="00594B11">
        <w:t xml:space="preserve"> of the answers to the questions above, take the time to investigate using the sub-reports to look for any buildings or networks that </w:t>
      </w:r>
      <w:r w:rsidR="007654D4">
        <w:t xml:space="preserve">might </w:t>
      </w:r>
      <w:r w:rsidR="00594B11">
        <w:t xml:space="preserve">need remediation. </w:t>
      </w:r>
      <w:r w:rsidR="007654D4">
        <w:t xml:space="preserve">Although </w:t>
      </w:r>
      <w:r w:rsidR="00594B11">
        <w:t xml:space="preserve">the overall </w:t>
      </w:r>
      <w:r w:rsidR="00F3021A">
        <w:t xml:space="preserve">drop </w:t>
      </w:r>
      <w:r w:rsidR="00594B11">
        <w:t xml:space="preserve">rate </w:t>
      </w:r>
      <w:r w:rsidR="007654D4">
        <w:t xml:space="preserve">might </w:t>
      </w:r>
      <w:r w:rsidR="00594B11">
        <w:t xml:space="preserve">be below the target metric, often </w:t>
      </w:r>
      <w:r w:rsidR="007654D4">
        <w:t xml:space="preserve">the </w:t>
      </w:r>
      <w:r w:rsidR="00F3021A">
        <w:t>drop</w:t>
      </w:r>
      <w:r w:rsidR="007654D4">
        <w:t xml:space="preserve"> rate for</w:t>
      </w:r>
      <w:r w:rsidR="00594B11">
        <w:t xml:space="preserve"> one or more buildings or networks </w:t>
      </w:r>
      <w:r w:rsidR="00840762">
        <w:t>is</w:t>
      </w:r>
      <w:r w:rsidR="00594B11">
        <w:t xml:space="preserve"> above the metric and need</w:t>
      </w:r>
      <w:r w:rsidR="00840762">
        <w:t>s</w:t>
      </w:r>
      <w:r w:rsidR="00594B11">
        <w:t xml:space="preserve"> remediation.</w:t>
      </w:r>
    </w:p>
    <w:p w14:paraId="414EABEA" w14:textId="6A7837F4" w:rsidR="00042BAD" w:rsidRDefault="00042BAD" w:rsidP="009B7A90">
      <w:pPr>
        <w:pStyle w:val="Heading3"/>
      </w:pPr>
      <w:bookmarkStart w:id="181" w:name="_Toc497482088"/>
      <w:bookmarkStart w:id="182" w:name="_Toc497482979"/>
      <w:bookmarkStart w:id="183" w:name="_Toc507486808"/>
      <w:r>
        <w:t xml:space="preserve">Call </w:t>
      </w:r>
      <w:r w:rsidR="007654D4">
        <w:t>dro</w:t>
      </w:r>
      <w:r>
        <w:t xml:space="preserve">p </w:t>
      </w:r>
      <w:r w:rsidR="007654D4">
        <w:t>failures by building or su</w:t>
      </w:r>
      <w:r>
        <w:t>bnet</w:t>
      </w:r>
      <w:bookmarkEnd w:id="181"/>
      <w:bookmarkEnd w:id="182"/>
      <w:bookmarkEnd w:id="183"/>
    </w:p>
    <w:p w14:paraId="26FA8A3E" w14:textId="3397DB85" w:rsidR="00C2252C" w:rsidRDefault="00042BAD" w:rsidP="009B7A90">
      <w:pPr>
        <w:jc w:val="left"/>
      </w:pPr>
      <w:r>
        <w:t xml:space="preserve">Failures in this </w:t>
      </w:r>
      <w:r w:rsidR="00623D6E">
        <w:t xml:space="preserve">table report </w:t>
      </w:r>
      <w:r>
        <w:t xml:space="preserve">indicate that the call </w:t>
      </w:r>
      <w:r w:rsidR="00FD0752">
        <w:t xml:space="preserve">was </w:t>
      </w:r>
      <w:r w:rsidR="00F14C69">
        <w:t xml:space="preserve">dropped unexpectedly </w:t>
      </w:r>
      <w:r>
        <w:t>and result</w:t>
      </w:r>
      <w:r w:rsidR="007654D4">
        <w:t>ed</w:t>
      </w:r>
      <w:r>
        <w:t xml:space="preserve"> in </w:t>
      </w:r>
      <w:r w:rsidR="0024374C">
        <w:t xml:space="preserve">a </w:t>
      </w:r>
      <w:r>
        <w:t>negative user</w:t>
      </w:r>
      <w:r w:rsidR="006B0ACB">
        <w:t xml:space="preserve"> experience</w:t>
      </w:r>
      <w:r>
        <w:t>.</w:t>
      </w:r>
      <w:r w:rsidR="000C587E">
        <w:t xml:space="preserve"> There are two </w:t>
      </w:r>
      <w:r w:rsidR="001F1D04">
        <w:t xml:space="preserve">table </w:t>
      </w:r>
      <w:r w:rsidR="000C587E">
        <w:t xml:space="preserve">reports included in the template, one for investigating </w:t>
      </w:r>
      <w:r w:rsidR="007654D4">
        <w:t>c</w:t>
      </w:r>
      <w:r w:rsidR="000C587E">
        <w:t xml:space="preserve">onferencing and the other for </w:t>
      </w:r>
      <w:r w:rsidR="007654D4">
        <w:t>two</w:t>
      </w:r>
      <w:r w:rsidR="000C587E">
        <w:t xml:space="preserve">-party. </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8496"/>
      </w:tblGrid>
      <w:tr w:rsidR="0099745A" w:rsidRPr="008D3653" w14:paraId="02D4988D" w14:textId="77777777" w:rsidTr="00A9612A">
        <w:trPr>
          <w:trHeight w:val="972"/>
        </w:trPr>
        <w:tc>
          <w:tcPr>
            <w:tcW w:w="1219" w:type="dxa"/>
            <w:vAlign w:val="center"/>
          </w:tcPr>
          <w:p w14:paraId="70E489C6" w14:textId="77777777" w:rsidR="0099745A" w:rsidRPr="008D3653" w:rsidRDefault="0099745A" w:rsidP="007A1127">
            <w:pPr>
              <w:pStyle w:val="Noteiconwtext"/>
            </w:pPr>
            <w:r w:rsidRPr="008D3653">
              <w:drawing>
                <wp:inline distT="0" distB="0" distL="0" distR="0" wp14:anchorId="30ED1371" wp14:editId="120FB511">
                  <wp:extent cx="637113" cy="64353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A867675" w14:textId="77777777" w:rsidR="0099745A" w:rsidRPr="008D3653" w:rsidRDefault="0099745A" w:rsidP="007A1127">
            <w:pPr>
              <w:pStyle w:val="Noteiconwtext"/>
            </w:pPr>
            <w:r w:rsidRPr="008D3653">
              <w:t>Note</w:t>
            </w:r>
          </w:p>
        </w:tc>
        <w:tc>
          <w:tcPr>
            <w:tcW w:w="8496" w:type="dxa"/>
            <w:vAlign w:val="center"/>
          </w:tcPr>
          <w:p w14:paraId="637B0DFD" w14:textId="30ACFC4E" w:rsidR="0099745A" w:rsidRPr="008D3653" w:rsidRDefault="007654D4" w:rsidP="007654D4">
            <w:pPr>
              <w:pStyle w:val="Noteiconwtext"/>
              <w:jc w:val="left"/>
            </w:pPr>
            <w:r>
              <w:t xml:space="preserve">Be </w:t>
            </w:r>
            <w:r w:rsidR="0099745A">
              <w:t xml:space="preserve">sure to adjust the </w:t>
            </w:r>
            <w:r w:rsidR="0099745A" w:rsidRPr="00013B31">
              <w:t>Month Year</w:t>
            </w:r>
            <w:r w:rsidR="0099745A">
              <w:t xml:space="preserve"> filter to the current month. </w:t>
            </w:r>
            <w:r>
              <w:t xml:space="preserve">Select </w:t>
            </w:r>
            <w:r w:rsidR="0099745A" w:rsidRPr="009624E1">
              <w:rPr>
                <w:b/>
              </w:rPr>
              <w:t>Edit</w:t>
            </w:r>
            <w:r>
              <w:t>,</w:t>
            </w:r>
            <w:r w:rsidR="0099745A">
              <w:t xml:space="preserve"> and adjust </w:t>
            </w:r>
            <w:r w:rsidR="0099745A" w:rsidRPr="009624E1">
              <w:rPr>
                <w:b/>
              </w:rPr>
              <w:t>Month Year</w:t>
            </w:r>
            <w:r w:rsidR="0099745A">
              <w:t xml:space="preserve"> to save the new default month.</w:t>
            </w:r>
          </w:p>
        </w:tc>
      </w:tr>
    </w:tbl>
    <w:p w14:paraId="24A84E96" w14:textId="77777777" w:rsidR="0067569E" w:rsidRDefault="0067569E" w:rsidP="00364DE2"/>
    <w:p w14:paraId="0CA0A958" w14:textId="77580384" w:rsidR="0055283D" w:rsidRDefault="00063EDB" w:rsidP="002B43FE">
      <w:pPr>
        <w:pStyle w:val="Figure"/>
      </w:pPr>
      <w:r w:rsidRPr="00063EDB">
        <w:t xml:space="preserve"> </w:t>
      </w:r>
      <w:r w:rsidR="00D056DF" w:rsidRPr="00D056DF">
        <w:t xml:space="preserve"> </w:t>
      </w:r>
      <w:r w:rsidR="00D056DF">
        <w:drawing>
          <wp:inline distT="0" distB="0" distL="0" distR="0" wp14:anchorId="3A98FAC8" wp14:editId="7D128562">
            <wp:extent cx="6400800" cy="4282440"/>
            <wp:effectExtent l="57150" t="57150" r="114300" b="1181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42824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C6981D" w14:textId="77EA904E" w:rsidR="00042BAD" w:rsidRPr="00042BAD" w:rsidRDefault="0055283D" w:rsidP="0055283D">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21</w:t>
      </w:r>
      <w:r w:rsidR="00884C60">
        <w:rPr>
          <w:noProof/>
        </w:rPr>
        <w:fldChar w:fldCharType="end"/>
      </w:r>
      <w:r>
        <w:t xml:space="preserve"> </w:t>
      </w:r>
      <w:r w:rsidR="00B12088">
        <w:t>–</w:t>
      </w:r>
      <w:r>
        <w:t xml:space="preserve"> </w:t>
      </w:r>
      <w:r w:rsidR="00B12088">
        <w:t>Audio</w:t>
      </w:r>
      <w:r w:rsidR="007654D4">
        <w:t xml:space="preserve"> call dropped failures by building or sub</w:t>
      </w:r>
      <w:r>
        <w:t>net</w:t>
      </w:r>
    </w:p>
    <w:p w14:paraId="22A5C7C3" w14:textId="206222F9" w:rsidR="00775058" w:rsidRDefault="00775058" w:rsidP="00D27FF3">
      <w:pPr>
        <w:pStyle w:val="Heading4"/>
      </w:pPr>
      <w:r>
        <w:t>Remediation</w:t>
      </w:r>
    </w:p>
    <w:p w14:paraId="0ECF3C89" w14:textId="219CC52A" w:rsidR="00534D1D" w:rsidRDefault="00E508B3" w:rsidP="009B7A90">
      <w:pPr>
        <w:jc w:val="left"/>
      </w:pPr>
      <w:r>
        <w:t xml:space="preserve">Using the </w:t>
      </w:r>
      <w:r w:rsidR="007654D4">
        <w:t xml:space="preserve">preceding </w:t>
      </w:r>
      <w:r w:rsidR="00F71549">
        <w:t xml:space="preserve">table </w:t>
      </w:r>
      <w:r w:rsidR="00E75DBB">
        <w:t xml:space="preserve">report, </w:t>
      </w:r>
      <w:r w:rsidR="00932FB8">
        <w:t xml:space="preserve">you </w:t>
      </w:r>
      <w:r w:rsidR="00E75DBB">
        <w:t xml:space="preserve">can </w:t>
      </w:r>
      <w:r w:rsidR="00450377">
        <w:t xml:space="preserve">now </w:t>
      </w:r>
      <w:r w:rsidR="00932FB8">
        <w:t>isolate</w:t>
      </w:r>
      <w:r w:rsidR="00042A5B">
        <w:t xml:space="preserve"> </w:t>
      </w:r>
      <w:r w:rsidR="007654D4">
        <w:t>“</w:t>
      </w:r>
      <w:r w:rsidR="00042A5B">
        <w:t>hot spots</w:t>
      </w:r>
      <w:r w:rsidR="007654D4">
        <w:t>”</w:t>
      </w:r>
      <w:r w:rsidR="00042A5B">
        <w:t xml:space="preserve"> in the managed network</w:t>
      </w:r>
      <w:r w:rsidR="00450377">
        <w:t xml:space="preserve"> where call drops </w:t>
      </w:r>
      <w:r w:rsidR="003D5A97">
        <w:t>occur</w:t>
      </w:r>
      <w:r w:rsidR="00450377">
        <w:t xml:space="preserve"> above the defined target metric</w:t>
      </w:r>
      <w:r w:rsidR="00042A5B">
        <w:t xml:space="preserve">. </w:t>
      </w:r>
      <w:r w:rsidR="00661157">
        <w:t xml:space="preserve">Focus </w:t>
      </w:r>
      <w:r w:rsidR="00035427">
        <w:t xml:space="preserve">your remediation efforts </w:t>
      </w:r>
      <w:r w:rsidR="00661157">
        <w:t>on building</w:t>
      </w:r>
      <w:r w:rsidR="00B7642D">
        <w:t>s</w:t>
      </w:r>
      <w:r w:rsidR="00661157">
        <w:t xml:space="preserve"> or networks </w:t>
      </w:r>
      <w:r w:rsidR="003D5A97">
        <w:t xml:space="preserve">that have </w:t>
      </w:r>
      <w:r w:rsidR="00661157">
        <w:t xml:space="preserve">the highest </w:t>
      </w:r>
      <w:r w:rsidR="008B48C9">
        <w:t xml:space="preserve">total </w:t>
      </w:r>
      <w:r w:rsidR="00791E1E">
        <w:t>stream count</w:t>
      </w:r>
      <w:r w:rsidR="00661157">
        <w:t xml:space="preserve"> first</w:t>
      </w:r>
      <w:r w:rsidR="003D5A97">
        <w:t>,</w:t>
      </w:r>
      <w:r w:rsidR="00661157">
        <w:t xml:space="preserve"> to make the biggest impact.</w:t>
      </w:r>
      <w:r w:rsidR="00EF75AF">
        <w:t xml:space="preserve"> </w:t>
      </w:r>
    </w:p>
    <w:p w14:paraId="69DE8280" w14:textId="77777777" w:rsidR="00534D1D" w:rsidRDefault="00534D1D" w:rsidP="009B7A90">
      <w:pPr>
        <w:jc w:val="left"/>
      </w:pPr>
      <w:r>
        <w:t>Common causes of call drops:</w:t>
      </w:r>
    </w:p>
    <w:p w14:paraId="2E9A2593" w14:textId="64A8F326" w:rsidR="000418D6" w:rsidRDefault="000418D6" w:rsidP="009B7A90">
      <w:pPr>
        <w:pStyle w:val="ListParagraph"/>
        <w:numPr>
          <w:ilvl w:val="0"/>
          <w:numId w:val="8"/>
        </w:numPr>
        <w:jc w:val="left"/>
      </w:pPr>
      <w:r>
        <w:t>Under</w:t>
      </w:r>
      <w:r w:rsidR="003D5A97">
        <w:t>-</w:t>
      </w:r>
      <w:r>
        <w:t>provisioned</w:t>
      </w:r>
      <w:r w:rsidR="00534D1D">
        <w:t xml:space="preserve"> network</w:t>
      </w:r>
      <w:r>
        <w:t xml:space="preserve"> </w:t>
      </w:r>
      <w:r w:rsidR="00965B0C">
        <w:t xml:space="preserve">or </w:t>
      </w:r>
      <w:r w:rsidR="003D5A97">
        <w:t>i</w:t>
      </w:r>
      <w:r w:rsidR="00965B0C">
        <w:t>nternet egress</w:t>
      </w:r>
    </w:p>
    <w:p w14:paraId="3ABC58FD" w14:textId="711C0354" w:rsidR="002545C8" w:rsidRDefault="000418D6" w:rsidP="009B7A90">
      <w:pPr>
        <w:pStyle w:val="ListParagraph"/>
        <w:numPr>
          <w:ilvl w:val="0"/>
          <w:numId w:val="8"/>
        </w:numPr>
        <w:jc w:val="left"/>
      </w:pPr>
      <w:r>
        <w:t xml:space="preserve">No </w:t>
      </w:r>
      <w:r w:rsidR="0058746E">
        <w:t>QoS</w:t>
      </w:r>
      <w:r>
        <w:t xml:space="preserve"> configured</w:t>
      </w:r>
      <w:r w:rsidR="002F43E0">
        <w:t xml:space="preserve"> on constrained networks</w:t>
      </w:r>
    </w:p>
    <w:p w14:paraId="2B1209F6" w14:textId="7797528A" w:rsidR="00466E1C" w:rsidRDefault="002545C8" w:rsidP="009B7A90">
      <w:pPr>
        <w:pStyle w:val="ListParagraph"/>
        <w:numPr>
          <w:ilvl w:val="0"/>
          <w:numId w:val="8"/>
        </w:numPr>
        <w:jc w:val="left"/>
      </w:pPr>
      <w:r>
        <w:lastRenderedPageBreak/>
        <w:t xml:space="preserve">Older client versions </w:t>
      </w:r>
    </w:p>
    <w:p w14:paraId="6E16A686" w14:textId="042AF64B" w:rsidR="003B1FB4" w:rsidRDefault="003B1FB4" w:rsidP="009B7A90">
      <w:pPr>
        <w:pStyle w:val="ListParagraph"/>
        <w:numPr>
          <w:ilvl w:val="0"/>
          <w:numId w:val="8"/>
        </w:numPr>
        <w:jc w:val="left"/>
      </w:pPr>
      <w:r>
        <w:t xml:space="preserve">User </w:t>
      </w:r>
      <w:r w:rsidR="00577BC5">
        <w:t>behavior</w:t>
      </w:r>
    </w:p>
    <w:p w14:paraId="6F24C87B" w14:textId="74E56733" w:rsidR="00123514" w:rsidRPr="00D27FF3" w:rsidRDefault="003D5A97" w:rsidP="009B7A90">
      <w:pPr>
        <w:jc w:val="left"/>
      </w:pPr>
      <w:r>
        <w:t>After</w:t>
      </w:r>
      <w:r w:rsidRPr="00F34A6F">
        <w:t xml:space="preserve"> </w:t>
      </w:r>
      <w:r>
        <w:t xml:space="preserve">you discover </w:t>
      </w:r>
      <w:r w:rsidR="00466E1C" w:rsidRPr="00F34A6F">
        <w:t>hot spot</w:t>
      </w:r>
      <w:r w:rsidR="00B21525">
        <w:t>s</w:t>
      </w:r>
      <w:r w:rsidR="00466E1C" w:rsidRPr="00F34A6F">
        <w:t xml:space="preserve">, </w:t>
      </w:r>
      <w:r w:rsidR="008B48C9" w:rsidRPr="00D27FF3">
        <w:t xml:space="preserve">you can </w:t>
      </w:r>
      <w:r w:rsidR="00466E1C" w:rsidRPr="00F34A6F">
        <w:t xml:space="preserve">leverage </w:t>
      </w:r>
      <w:hyperlink r:id="rId67" w:history="1">
        <w:r w:rsidR="008B48C9" w:rsidRPr="000F2A59">
          <w:rPr>
            <w:rStyle w:val="Hyperlink"/>
          </w:rPr>
          <w:t>Call Analytics</w:t>
        </w:r>
      </w:hyperlink>
      <w:r w:rsidR="00466E1C" w:rsidRPr="00F34A6F">
        <w:t xml:space="preserve"> </w:t>
      </w:r>
      <w:r w:rsidR="00BF07BA" w:rsidRPr="00F34A6F">
        <w:t xml:space="preserve">to </w:t>
      </w:r>
      <w:r w:rsidR="008B48C9" w:rsidRPr="00D27FF3">
        <w:t xml:space="preserve">further </w:t>
      </w:r>
      <w:r w:rsidR="00BF07BA" w:rsidRPr="00F34A6F">
        <w:t xml:space="preserve">review users in that building </w:t>
      </w:r>
      <w:r w:rsidR="008B48C9" w:rsidRPr="00D27FF3">
        <w:t xml:space="preserve">for </w:t>
      </w:r>
      <w:r w:rsidR="002E49F5" w:rsidRPr="00D27FF3">
        <w:t>specific issues</w:t>
      </w:r>
      <w:r w:rsidR="00BF07BA" w:rsidRPr="00F34A6F">
        <w:t>.</w:t>
      </w:r>
      <w:r w:rsidR="002E49F5" w:rsidRPr="00D27FF3">
        <w:t xml:space="preserve"> </w:t>
      </w:r>
      <w:r w:rsidR="000F2A59">
        <w:t xml:space="preserve">Call Analytics contains PII data and can be useful </w:t>
      </w:r>
      <w:r w:rsidR="003D4026">
        <w:t xml:space="preserve">for further isolating potential reasons for the call drops. </w:t>
      </w:r>
    </w:p>
    <w:p w14:paraId="42E78F83" w14:textId="7D188E0F" w:rsidR="003B1FB4" w:rsidRDefault="00BE71AE" w:rsidP="009B7A90">
      <w:pPr>
        <w:jc w:val="left"/>
      </w:pPr>
      <w:r>
        <w:t>Regardless of your next step, it</w:t>
      </w:r>
      <w:r w:rsidR="003D5A97">
        <w:t>’</w:t>
      </w:r>
      <w:r>
        <w:t xml:space="preserve">s </w:t>
      </w:r>
      <w:r w:rsidR="003D5A97">
        <w:t xml:space="preserve">a </w:t>
      </w:r>
      <w:r>
        <w:t>good practice to n</w:t>
      </w:r>
      <w:r w:rsidR="007A6D34" w:rsidRPr="00D27FF3">
        <w:t xml:space="preserve">otify the helpdesk that an issue has been discovered with specific buildings or </w:t>
      </w:r>
      <w:r w:rsidR="001A40FB" w:rsidRPr="00D27FF3">
        <w:t>subnets</w:t>
      </w:r>
      <w:r w:rsidR="00937E10" w:rsidRPr="00D27FF3">
        <w:t>. This way</w:t>
      </w:r>
      <w:r w:rsidR="003D5A97">
        <w:t>,</w:t>
      </w:r>
      <w:r w:rsidR="007A6D34" w:rsidRPr="00D27FF3">
        <w:t xml:space="preserve"> they can quickly respond to incoming calls and </w:t>
      </w:r>
      <w:r w:rsidR="00937E10" w:rsidRPr="00D27FF3">
        <w:t>triage</w:t>
      </w:r>
      <w:r w:rsidR="003B1FB4" w:rsidRPr="00D27FF3">
        <w:t xml:space="preserve"> </w:t>
      </w:r>
      <w:r w:rsidR="004F6B92">
        <w:t>users</w:t>
      </w:r>
      <w:r w:rsidR="003B1FB4" w:rsidRPr="00D27FF3">
        <w:t xml:space="preserve"> more efficiently</w:t>
      </w:r>
      <w:r w:rsidR="00123514" w:rsidRPr="00D27FF3">
        <w:t>.</w:t>
      </w:r>
      <w:r w:rsidR="00157B79">
        <w:t xml:space="preserve"> Flagg</w:t>
      </w:r>
      <w:r w:rsidR="007146DC">
        <w:t>ed</w:t>
      </w:r>
      <w:r w:rsidR="00157B79">
        <w:t xml:space="preserve"> users can then be reported back to the engineering team for further </w:t>
      </w:r>
      <w:r w:rsidR="007146DC">
        <w:t>investigation.</w:t>
      </w:r>
    </w:p>
    <w:p w14:paraId="4D001BF2" w14:textId="7C4CEED3" w:rsidR="00BA7E30" w:rsidRDefault="003D5A97" w:rsidP="009B7A90">
      <w:pPr>
        <w:jc w:val="left"/>
      </w:pPr>
      <w:r>
        <w:t>The following table lists</w:t>
      </w:r>
      <w:r w:rsidR="00BA7E30">
        <w:t xml:space="preserve"> some common methods to manage and remediate call drops.</w:t>
      </w:r>
    </w:p>
    <w:p w14:paraId="00647602" w14:textId="25096E34" w:rsidR="00065E93" w:rsidRDefault="00065E93" w:rsidP="00A25FBF">
      <w:pPr>
        <w:pStyle w:val="TableReference"/>
      </w:pPr>
      <w:r>
        <w:t xml:space="preserve">Table </w:t>
      </w:r>
      <w:r>
        <w:fldChar w:fldCharType="begin"/>
      </w:r>
      <w:r>
        <w:instrText xml:space="preserve"> SEQ Table \* ARABIC </w:instrText>
      </w:r>
      <w:r>
        <w:fldChar w:fldCharType="separate"/>
      </w:r>
      <w:r w:rsidR="0019388C">
        <w:rPr>
          <w:noProof/>
        </w:rPr>
        <w:t>9</w:t>
      </w:r>
      <w:r>
        <w:fldChar w:fldCharType="end"/>
      </w:r>
      <w:r>
        <w:t xml:space="preserve"> - Next</w:t>
      </w:r>
      <w:r w:rsidR="003D5A97">
        <w:t xml:space="preserve"> steps for call drop rem</w:t>
      </w:r>
      <w:r>
        <w:t>ediation</w:t>
      </w:r>
    </w:p>
    <w:tbl>
      <w:tblPr>
        <w:tblStyle w:val="GridTable4-Accent5"/>
        <w:tblW w:w="0" w:type="auto"/>
        <w:tblLook w:val="04A0" w:firstRow="1" w:lastRow="0" w:firstColumn="1" w:lastColumn="0" w:noHBand="0" w:noVBand="1"/>
      </w:tblPr>
      <w:tblGrid>
        <w:gridCol w:w="2050"/>
        <w:gridCol w:w="8020"/>
      </w:tblGrid>
      <w:tr w:rsidR="000E2A94" w14:paraId="7F1860C5" w14:textId="77777777" w:rsidTr="00065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C38F84" w14:textId="0BAF5C4F" w:rsidR="000E2A94" w:rsidRPr="00065E93" w:rsidRDefault="00DF74AC" w:rsidP="003C68B6">
            <w:pPr>
              <w:pStyle w:val="tabletext"/>
            </w:pPr>
            <w:r>
              <w:t>Remediation</w:t>
            </w:r>
          </w:p>
        </w:tc>
        <w:tc>
          <w:tcPr>
            <w:tcW w:w="8365" w:type="dxa"/>
          </w:tcPr>
          <w:p w14:paraId="2765952B" w14:textId="22FD47AA" w:rsidR="000E2A94" w:rsidRPr="00065E93" w:rsidRDefault="000E2A94" w:rsidP="003C68B6">
            <w:pPr>
              <w:pStyle w:val="tabletext"/>
              <w:cnfStyle w:val="100000000000" w:firstRow="1" w:lastRow="0" w:firstColumn="0" w:lastColumn="0" w:oddVBand="0" w:evenVBand="0" w:oddHBand="0" w:evenHBand="0" w:firstRowFirstColumn="0" w:firstRowLastColumn="0" w:lastRowFirstColumn="0" w:lastRowLastColumn="0"/>
            </w:pPr>
            <w:r w:rsidRPr="00065E93">
              <w:t>Guidance</w:t>
            </w:r>
          </w:p>
        </w:tc>
      </w:tr>
      <w:tr w:rsidR="000E2A94" w14:paraId="512A6A04"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4550B6" w14:textId="2E7317C7" w:rsidR="000E2A94" w:rsidRDefault="000E2A94" w:rsidP="003C68B6">
            <w:pPr>
              <w:pStyle w:val="tabletext"/>
            </w:pPr>
            <w:r w:rsidRPr="00D27FF3">
              <w:t>Network/</w:t>
            </w:r>
            <w:r w:rsidR="003D5A97">
              <w:t>i</w:t>
            </w:r>
            <w:r w:rsidRPr="00D27FF3">
              <w:t>nternet</w:t>
            </w:r>
          </w:p>
        </w:tc>
        <w:tc>
          <w:tcPr>
            <w:tcW w:w="8365" w:type="dxa"/>
          </w:tcPr>
          <w:p w14:paraId="30905C26" w14:textId="7865C790" w:rsidR="00425E8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Now that you know </w:t>
            </w:r>
            <w:r w:rsidR="00F005DE">
              <w:t>which</w:t>
            </w:r>
            <w:r>
              <w:t xml:space="preserve"> building is affected, work with your network team to monitor bandwidth at that building to determine </w:t>
            </w:r>
            <w:r w:rsidR="003D5A97">
              <w:t>whether</w:t>
            </w:r>
            <w:r>
              <w:t xml:space="preserve"> there are issues with overutilization. </w:t>
            </w:r>
            <w:r w:rsidRPr="00D27FF3">
              <w:t>If the issue is</w:t>
            </w:r>
            <w:r>
              <w:t xml:space="preserve"> discovered to be</w:t>
            </w:r>
            <w:r w:rsidRPr="00D27FF3">
              <w:t xml:space="preserve"> related to network congestion, consider increasing bandwidth to that building. </w:t>
            </w:r>
          </w:p>
          <w:p w14:paraId="30DC7F32" w14:textId="27DCCDF3" w:rsidR="000E2A94" w:rsidRDefault="00425E82"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QoS</w:t>
            </w:r>
            <w:r w:rsidR="003D5A97">
              <w:rPr>
                <w:b/>
              </w:rPr>
              <w:t>:</w:t>
            </w:r>
            <w:r>
              <w:t xml:space="preserve"> </w:t>
            </w:r>
            <w:r w:rsidR="000E2A94" w:rsidRPr="00D27FF3">
              <w:t xml:space="preserve">If </w:t>
            </w:r>
            <w:r w:rsidR="000E2A94">
              <w:t>increasing bandwidth</w:t>
            </w:r>
            <w:r w:rsidR="000E2A94" w:rsidRPr="00D27FF3">
              <w:t xml:space="preserve"> is</w:t>
            </w:r>
            <w:r w:rsidR="000E2A94">
              <w:t xml:space="preserve"> </w:t>
            </w:r>
            <w:r w:rsidR="003D5A97">
              <w:t>im</w:t>
            </w:r>
            <w:r w:rsidR="000E2A94" w:rsidRPr="00D27FF3">
              <w:t>possible or cost</w:t>
            </w:r>
            <w:r w:rsidR="003D5A97">
              <w:t>-</w:t>
            </w:r>
            <w:r w:rsidR="000E2A94" w:rsidRPr="00D27FF3">
              <w:t>prohibit</w:t>
            </w:r>
            <w:r w:rsidR="000E2A94">
              <w:t>ive</w:t>
            </w:r>
            <w:r w:rsidR="000E2A94" w:rsidRPr="00D27FF3">
              <w:t xml:space="preserve">, consider </w:t>
            </w:r>
            <w:r w:rsidR="000E2A94" w:rsidRPr="00425E82">
              <w:t>implementing QoS</w:t>
            </w:r>
            <w:r w:rsidR="000E2A94" w:rsidRPr="00D27FF3">
              <w:t>.</w:t>
            </w:r>
            <w:r w:rsidR="000E2A94">
              <w:t xml:space="preserve"> This will guarantee media packets on the managed network are prioritized above non-media traffic. Alternatively, if there is no clear evidence that bandwidth is the culprit, consider these solutions</w:t>
            </w:r>
            <w:r w:rsidR="003D5A97">
              <w:t>:</w:t>
            </w:r>
          </w:p>
          <w:p w14:paraId="77BA93BA" w14:textId="7F8EA80A" w:rsidR="005623DC" w:rsidRPr="00013B31" w:rsidRDefault="00602D2E"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68" w:history="1">
              <w:r w:rsidR="005623DC" w:rsidRPr="00013B31">
                <w:rPr>
                  <w:rStyle w:val="Hyperlink"/>
                </w:rPr>
                <w:t>Microsoft Teams QoS Guidance</w:t>
              </w:r>
            </w:hyperlink>
          </w:p>
          <w:p w14:paraId="1E14CEEA" w14:textId="3DF024AB" w:rsidR="005623DC" w:rsidRDefault="00602D2E"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69" w:history="1">
              <w:r w:rsidR="005623DC" w:rsidRPr="0076095D">
                <w:rPr>
                  <w:rStyle w:val="Hyperlink"/>
                </w:rPr>
                <w:t>Skype for Business QoS Guidance</w:t>
              </w:r>
            </w:hyperlink>
          </w:p>
          <w:p w14:paraId="16087D1B" w14:textId="3E5312A5" w:rsidR="000E2A94" w:rsidRPr="005E27D1"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Perform a</w:t>
            </w:r>
            <w:r w:rsidR="00C464C3" w:rsidRPr="0076095D">
              <w:rPr>
                <w:b/>
              </w:rPr>
              <w:t xml:space="preserve"> network readiness ass</w:t>
            </w:r>
            <w:r w:rsidRPr="0076095D">
              <w:rPr>
                <w:b/>
              </w:rPr>
              <w:t>essment</w:t>
            </w:r>
            <w:r w:rsidR="003D5A97">
              <w:rPr>
                <w:b/>
              </w:rPr>
              <w:t>:</w:t>
            </w:r>
            <w:r>
              <w:t xml:space="preserve"> A network assessment provides </w:t>
            </w:r>
            <w:r w:rsidRPr="000A79B9">
              <w:t xml:space="preserve">details </w:t>
            </w:r>
            <w:r w:rsidR="003D5A97">
              <w:t>about</w:t>
            </w:r>
            <w:r w:rsidRPr="000A79B9">
              <w:t xml:space="preserve"> expected bandwidth usage, how to cope with bandwidth and network changes, and recommended networking practices for </w:t>
            </w:r>
            <w:r>
              <w:t xml:space="preserve">Teams and </w:t>
            </w:r>
            <w:r w:rsidRPr="000A79B9">
              <w:t>Skype for Business.</w:t>
            </w:r>
            <w:r>
              <w:t xml:space="preserve"> Using the </w:t>
            </w:r>
            <w:r w:rsidR="003D5A97">
              <w:t xml:space="preserve">preceding </w:t>
            </w:r>
            <w:r>
              <w:t>table as yo</w:t>
            </w:r>
            <w:r w:rsidRPr="005E27D1">
              <w:t>ur source, you have a list of buildings or subnets that are excellent candidate</w:t>
            </w:r>
            <w:r w:rsidR="00C464C3" w:rsidRPr="005E27D1">
              <w:t>s</w:t>
            </w:r>
            <w:r w:rsidRPr="005E27D1">
              <w:t xml:space="preserve"> for an assessment.</w:t>
            </w:r>
          </w:p>
          <w:p w14:paraId="1AF812FA" w14:textId="26191942" w:rsidR="008A004B" w:rsidRPr="005E27D1" w:rsidRDefault="00602D2E"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0" w:anchor="test-the-network" w:history="1">
              <w:r w:rsidR="005E27D1" w:rsidRPr="005E27D1">
                <w:rPr>
                  <w:rStyle w:val="Hyperlink"/>
                </w:rPr>
                <w:t>Microsoft Teams Network Readiness Assessment</w:t>
              </w:r>
            </w:hyperlink>
          </w:p>
          <w:p w14:paraId="596C534B" w14:textId="68B4316B" w:rsidR="008A004B" w:rsidRPr="005E27D1" w:rsidRDefault="00602D2E"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1" w:history="1">
              <w:r w:rsidR="00667017" w:rsidRPr="005E27D1">
                <w:rPr>
                  <w:rStyle w:val="Hyperlink"/>
                </w:rPr>
                <w:t>Skype for Business Network Readiness Assessment</w:t>
              </w:r>
            </w:hyperlink>
          </w:p>
          <w:p w14:paraId="49031F45" w14:textId="5351B377" w:rsidR="000E2A94"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E27D1">
              <w:rPr>
                <w:b/>
              </w:rPr>
              <w:t>Microsoft</w:t>
            </w:r>
            <w:r w:rsidRPr="0077742B">
              <w:rPr>
                <w:b/>
              </w:rPr>
              <w:t xml:space="preserve"> Network Assessment Tool</w:t>
            </w:r>
            <w:r w:rsidR="00BE7282">
              <w:rPr>
                <w:b/>
              </w:rPr>
              <w:t>:</w:t>
            </w:r>
            <w:r>
              <w:t xml:space="preserve"> </w:t>
            </w:r>
            <w:r w:rsidR="00BE7282">
              <w:t>Use t</w:t>
            </w:r>
            <w:r>
              <w:t xml:space="preserve">his tool </w:t>
            </w:r>
            <w:r w:rsidR="00BE7282">
              <w:t>for</w:t>
            </w:r>
            <w:r w:rsidRPr="00790FF9">
              <w:t xml:space="preserve"> a simple test of network performance to determine how well the network would perform for a </w:t>
            </w:r>
            <w:r w:rsidR="006F36D5">
              <w:t xml:space="preserve">Teams or </w:t>
            </w:r>
            <w:r w:rsidRPr="00790FF9">
              <w:t>Skype for Business Online call.</w:t>
            </w:r>
            <w:r>
              <w:t xml:space="preserve"> </w:t>
            </w:r>
            <w:r w:rsidR="00BE7282">
              <w:t>The</w:t>
            </w:r>
            <w:r>
              <w:t xml:space="preserve"> tool </w:t>
            </w:r>
            <w:r w:rsidR="00BE7282">
              <w:t>helps you</w:t>
            </w:r>
            <w:r>
              <w:t xml:space="preserve"> assess the performance of a subnet and validate the readiness of the network</w:t>
            </w:r>
            <w:r w:rsidR="005032BA">
              <w:t xml:space="preserve"> against Microsoft performance </w:t>
            </w:r>
            <w:hyperlink r:id="rId72" w:history="1">
              <w:r w:rsidR="005032BA" w:rsidRPr="00910911">
                <w:rPr>
                  <w:rStyle w:val="Hyperlink"/>
                </w:rPr>
                <w:t>requirements</w:t>
              </w:r>
            </w:hyperlink>
            <w:r w:rsidR="005032BA">
              <w:t>.</w:t>
            </w:r>
            <w:r>
              <w:t xml:space="preserve"> </w:t>
            </w:r>
          </w:p>
          <w:p w14:paraId="2F364CBB" w14:textId="63E32B80" w:rsidR="0077742B" w:rsidRDefault="00602D2E" w:rsidP="000633A5">
            <w:pPr>
              <w:pStyle w:val="tabletext"/>
              <w:numPr>
                <w:ilvl w:val="0"/>
                <w:numId w:val="44"/>
              </w:numPr>
              <w:cnfStyle w:val="000000100000" w:firstRow="0" w:lastRow="0" w:firstColumn="0" w:lastColumn="0" w:oddVBand="0" w:evenVBand="0" w:oddHBand="1" w:evenHBand="0" w:firstRowFirstColumn="0" w:firstRowLastColumn="0" w:lastRowFirstColumn="0" w:lastRowLastColumn="0"/>
            </w:pPr>
            <w:hyperlink r:id="rId73" w:history="1">
              <w:r w:rsidR="0077742B" w:rsidRPr="0077742B">
                <w:rPr>
                  <w:rStyle w:val="Hyperlink"/>
                </w:rPr>
                <w:t xml:space="preserve">Download </w:t>
              </w:r>
              <w:r w:rsidR="00B60B6D">
                <w:rPr>
                  <w:rStyle w:val="Hyperlink"/>
                </w:rPr>
                <w:t xml:space="preserve">the </w:t>
              </w:r>
              <w:r w:rsidR="0077742B" w:rsidRPr="0077742B">
                <w:rPr>
                  <w:rStyle w:val="Hyperlink"/>
                </w:rPr>
                <w:t>Network Assessment Tool</w:t>
              </w:r>
            </w:hyperlink>
          </w:p>
        </w:tc>
      </w:tr>
      <w:tr w:rsidR="000E2A94" w14:paraId="5B401669"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C7FE3EE" w14:textId="77777777" w:rsidR="00877916" w:rsidRDefault="000E2A94" w:rsidP="00877916">
            <w:pPr>
              <w:pStyle w:val="tabletext"/>
              <w:jc w:val="left"/>
              <w:rPr>
                <w:b w:val="0"/>
              </w:rPr>
            </w:pPr>
            <w:r w:rsidRPr="00D27FF3">
              <w:t>Client</w:t>
            </w:r>
            <w:r w:rsidRPr="00C52683">
              <w:rPr>
                <w:bCs w:val="0"/>
              </w:rPr>
              <w:t>s</w:t>
            </w:r>
            <w:r w:rsidR="00877916">
              <w:rPr>
                <w:bCs w:val="0"/>
              </w:rPr>
              <w:t xml:space="preserve"> </w:t>
            </w:r>
          </w:p>
          <w:p w14:paraId="6331EB40" w14:textId="4AB929A8" w:rsidR="000E2A94" w:rsidRDefault="00877916" w:rsidP="00877916">
            <w:pPr>
              <w:pStyle w:val="tabletext"/>
              <w:jc w:val="left"/>
            </w:pPr>
            <w:r>
              <w:rPr>
                <w:bCs w:val="0"/>
              </w:rPr>
              <w:t>(Skype for Business Online Only)</w:t>
            </w:r>
          </w:p>
        </w:tc>
        <w:tc>
          <w:tcPr>
            <w:tcW w:w="8365" w:type="dxa"/>
          </w:tcPr>
          <w:p w14:paraId="0D1AE140" w14:textId="178725E8"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rsidRPr="00D27FF3">
              <w:t>Some older clients have known</w:t>
            </w:r>
            <w:r w:rsidR="00BE7282">
              <w:t>,</w:t>
            </w:r>
            <w:r w:rsidRPr="00D27FF3">
              <w:t xml:space="preserve"> documented issues with media reliability. Review the Call Analytic</w:t>
            </w:r>
            <w:r>
              <w:t>s</w:t>
            </w:r>
            <w:r w:rsidRPr="00D27FF3">
              <w:t xml:space="preserve"> report</w:t>
            </w:r>
            <w:r>
              <w:t>s</w:t>
            </w:r>
            <w:r w:rsidRPr="00D27FF3">
              <w:t xml:space="preserve"> </w:t>
            </w:r>
            <w:r>
              <w:t xml:space="preserve">from multiple affected users </w:t>
            </w:r>
            <w:r w:rsidRPr="00D27FF3">
              <w:t xml:space="preserve">or create a custom Client Version table report in CQD filtered </w:t>
            </w:r>
            <w:r>
              <w:t>to</w:t>
            </w:r>
            <w:r w:rsidRPr="00D27FF3">
              <w:t xml:space="preserve"> specific buildings</w:t>
            </w:r>
            <w:r>
              <w:t xml:space="preserve"> or subnets with Total Call Dropped Failure % measure</w:t>
            </w:r>
            <w:r w:rsidRPr="00D27FF3">
              <w:t>.</w:t>
            </w:r>
            <w:r>
              <w:t xml:space="preserve"> This information will help you understand </w:t>
            </w:r>
            <w:r w:rsidR="003D5A97">
              <w:t>whether</w:t>
            </w:r>
            <w:r>
              <w:t xml:space="preserve"> a relationship </w:t>
            </w:r>
            <w:r w:rsidR="003D5A97">
              <w:t xml:space="preserve">exists </w:t>
            </w:r>
            <w:r>
              <w:t xml:space="preserve">between call drops in that specific building </w:t>
            </w:r>
            <w:r w:rsidR="003D5A97">
              <w:t>and</w:t>
            </w:r>
            <w:r>
              <w:t xml:space="preserve"> a specific version of the client.</w:t>
            </w:r>
          </w:p>
        </w:tc>
      </w:tr>
      <w:tr w:rsidR="000E2A94" w14:paraId="413219FA"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A8A2E5" w14:textId="26B0F275" w:rsidR="000E2A94" w:rsidRDefault="000E2A94" w:rsidP="003C68B6">
            <w:pPr>
              <w:pStyle w:val="tabletext"/>
            </w:pPr>
            <w:r>
              <w:t>Devices</w:t>
            </w:r>
          </w:p>
        </w:tc>
        <w:tc>
          <w:tcPr>
            <w:tcW w:w="8365" w:type="dxa"/>
          </w:tcPr>
          <w:p w14:paraId="147E027C" w14:textId="07D4787B" w:rsidR="000E2A94"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9F54EE">
              <w:t xml:space="preserve">The majority of device failures are due to </w:t>
            </w:r>
            <w:r w:rsidR="00BE7282">
              <w:t xml:space="preserve">using </w:t>
            </w:r>
            <w:r w:rsidRPr="009F54EE">
              <w:t xml:space="preserve">devices </w:t>
            </w:r>
            <w:r w:rsidR="00BE7282">
              <w:t>that aren’t</w:t>
            </w:r>
            <w:r w:rsidRPr="009F54EE">
              <w:t xml:space="preserve"> certified for </w:t>
            </w:r>
            <w:r w:rsidR="004D6B8F">
              <w:t>Teams</w:t>
            </w:r>
            <w:r w:rsidRPr="009F54EE">
              <w:t xml:space="preserve"> or Skype for Business. Failures usually take the form of </w:t>
            </w:r>
            <w:r w:rsidR="00BE7282">
              <w:t xml:space="preserve">the </w:t>
            </w:r>
            <w:r w:rsidRPr="009F54EE">
              <w:t>integrated speakers</w:t>
            </w:r>
            <w:r w:rsidR="00BE7282">
              <w:t xml:space="preserve"> or </w:t>
            </w:r>
            <w:r w:rsidRPr="009F54EE">
              <w:t>mics that are being used</w:t>
            </w:r>
            <w:r w:rsidR="00BE7282">
              <w:t>,</w:t>
            </w:r>
            <w:r w:rsidRPr="009F54EE">
              <w:t xml:space="preserve"> or earbud/mic combinations that are plugged into the 3.5</w:t>
            </w:r>
            <w:r w:rsidR="00BE7282">
              <w:t xml:space="preserve"> </w:t>
            </w:r>
            <w:r w:rsidRPr="009F54EE">
              <w:t>mm audio jack on a device.</w:t>
            </w:r>
            <w:r>
              <w:t xml:space="preserve"> Microsoft’s</w:t>
            </w:r>
            <w:r w:rsidRPr="003936E0">
              <w:t xml:space="preserve"> current recommendation is that any users </w:t>
            </w:r>
            <w:r w:rsidR="00BE7282">
              <w:t>who</w:t>
            </w:r>
            <w:r w:rsidR="00BE7282" w:rsidRPr="003936E0">
              <w:t xml:space="preserve"> </w:t>
            </w:r>
            <w:r w:rsidRPr="003936E0">
              <w:t>are experiencing call drops</w:t>
            </w:r>
            <w:r w:rsidR="00BE7282">
              <w:t>—</w:t>
            </w:r>
            <w:r w:rsidRPr="003936E0">
              <w:t>or poor calls in general</w:t>
            </w:r>
            <w:r w:rsidR="00BE7282">
              <w:t>—</w:t>
            </w:r>
            <w:r w:rsidRPr="003936E0">
              <w:t>and are using integrated devices</w:t>
            </w:r>
            <w:r w:rsidR="00BE7282">
              <w:t xml:space="preserve"> or </w:t>
            </w:r>
            <w:r w:rsidRPr="003936E0">
              <w:t xml:space="preserve">drivers should be </w:t>
            </w:r>
            <w:r w:rsidR="00D1385E">
              <w:t>provisioned a</w:t>
            </w:r>
            <w:r w:rsidR="00D1385E" w:rsidRPr="003936E0">
              <w:t xml:space="preserve"> </w:t>
            </w:r>
            <w:hyperlink r:id="rId74" w:history="1">
              <w:r w:rsidR="00D1385E">
                <w:rPr>
                  <w:rStyle w:val="Hyperlink"/>
                </w:rPr>
                <w:t>certified headset or speakerphone</w:t>
              </w:r>
            </w:hyperlink>
            <w:r w:rsidRPr="003936E0">
              <w:t>.</w:t>
            </w:r>
          </w:p>
        </w:tc>
      </w:tr>
      <w:tr w:rsidR="000E2A94" w14:paraId="12E007B0"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A1B57E0" w14:textId="5769F029" w:rsidR="000E2A94" w:rsidRDefault="000E2A94" w:rsidP="003C68B6">
            <w:pPr>
              <w:pStyle w:val="tabletext"/>
            </w:pPr>
            <w:r>
              <w:t>User Behavior</w:t>
            </w:r>
          </w:p>
        </w:tc>
        <w:tc>
          <w:tcPr>
            <w:tcW w:w="8365" w:type="dxa"/>
          </w:tcPr>
          <w:p w14:paraId="4606EDDD" w14:textId="47E09006"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If </w:t>
            </w:r>
            <w:r w:rsidR="00BE7282">
              <w:t xml:space="preserve">you determine that neither </w:t>
            </w:r>
            <w:r>
              <w:t>network, devices</w:t>
            </w:r>
            <w:r w:rsidR="00BE7282">
              <w:t>,</w:t>
            </w:r>
            <w:r>
              <w:t xml:space="preserve"> or clients are the issue, consider engaging </w:t>
            </w:r>
            <w:hyperlink r:id="rId75" w:history="1">
              <w:r w:rsidRPr="00770298">
                <w:rPr>
                  <w:rStyle w:val="Hyperlink"/>
                </w:rPr>
                <w:t>My Advisor</w:t>
              </w:r>
            </w:hyperlink>
            <w:r>
              <w:t xml:space="preserve"> for guidance in developing a user adoption strategy to educate users how </w:t>
            </w:r>
            <w:r w:rsidR="00BE7282">
              <w:t xml:space="preserve">to </w:t>
            </w:r>
            <w:r>
              <w:t xml:space="preserve">best join and exit meetings. A smarter </w:t>
            </w:r>
            <w:r w:rsidR="0050789D">
              <w:t xml:space="preserve">Teams </w:t>
            </w:r>
            <w:r w:rsidR="00740EEB">
              <w:t>and</w:t>
            </w:r>
            <w:r w:rsidR="0050789D">
              <w:t xml:space="preserve"> </w:t>
            </w:r>
            <w:r>
              <w:t xml:space="preserve">Skype user will produce a better user experience for all participants in the meeting. A user who puts their laptop to sleep (by closing the lid) without exiting the meeting will be classified as an unexpected </w:t>
            </w:r>
            <w:r w:rsidR="00BE7282">
              <w:t xml:space="preserve">call </w:t>
            </w:r>
            <w:r>
              <w:t>drop.</w:t>
            </w:r>
          </w:p>
        </w:tc>
      </w:tr>
    </w:tbl>
    <w:p w14:paraId="20284069" w14:textId="1B65E206" w:rsidR="003D7089" w:rsidRDefault="00D23B59" w:rsidP="00FE1DBD">
      <w:pPr>
        <w:pStyle w:val="Heading1"/>
        <w:spacing w:before="240"/>
      </w:pPr>
      <w:bookmarkStart w:id="184" w:name="_Toc497482089"/>
      <w:bookmarkStart w:id="185" w:name="_Toc497482980"/>
      <w:bookmarkStart w:id="186" w:name="_Toc507486809"/>
      <w:bookmarkStart w:id="187" w:name="_Toc471807699"/>
      <w:bookmarkStart w:id="188" w:name="_Toc471828771"/>
      <w:bookmarkEnd w:id="153"/>
      <w:bookmarkEnd w:id="154"/>
      <w:r>
        <w:lastRenderedPageBreak/>
        <w:t>Quality</w:t>
      </w:r>
      <w:r w:rsidR="003D7089">
        <w:t xml:space="preserve"> </w:t>
      </w:r>
      <w:r w:rsidR="00BE7282">
        <w:t>i</w:t>
      </w:r>
      <w:r w:rsidR="003D7089">
        <w:t>nvestigations</w:t>
      </w:r>
      <w:bookmarkEnd w:id="184"/>
      <w:bookmarkEnd w:id="185"/>
      <w:bookmarkEnd w:id="186"/>
    </w:p>
    <w:p w14:paraId="6F365A58" w14:textId="439525E9" w:rsidR="003D7089" w:rsidRDefault="003D7089" w:rsidP="009B7A90">
      <w:pPr>
        <w:jc w:val="left"/>
      </w:pPr>
      <w:r>
        <w:t xml:space="preserve">The </w:t>
      </w:r>
      <w:r w:rsidR="005A52E5">
        <w:t xml:space="preserve">next </w:t>
      </w:r>
      <w:r>
        <w:t>step to assess the state of audio quality across the deployment</w:t>
      </w:r>
      <w:r w:rsidR="00EE6BA4">
        <w:t xml:space="preserve"> is to investigate Audio Poor Call Ratio (PCR)</w:t>
      </w:r>
      <w:r w:rsidR="00A505FF">
        <w:t xml:space="preserve">, </w:t>
      </w:r>
      <w:r w:rsidR="0087585C">
        <w:t xml:space="preserve">TCP, and </w:t>
      </w:r>
      <w:r w:rsidR="00BE7282">
        <w:t>p</w:t>
      </w:r>
      <w:r w:rsidR="0087585C">
        <w:t>roxy usage.</w:t>
      </w:r>
      <w:r w:rsidR="00641596">
        <w:t xml:space="preserve"> </w:t>
      </w:r>
      <w:r>
        <w:t>It</w:t>
      </w:r>
      <w:r w:rsidR="00BE7282">
        <w:t>’</w:t>
      </w:r>
      <w:r>
        <w:t xml:space="preserve">s important to </w:t>
      </w:r>
      <w:r w:rsidR="000815E7">
        <w:t>remember</w:t>
      </w:r>
      <w:r>
        <w:t xml:space="preserve"> that </w:t>
      </w:r>
      <w:r w:rsidR="0087585C">
        <w:t xml:space="preserve">CQD </w:t>
      </w:r>
      <w:r>
        <w:t xml:space="preserve">data </w:t>
      </w:r>
      <w:r w:rsidR="0087585C">
        <w:t>does</w:t>
      </w:r>
      <w:r w:rsidR="00BE7282">
        <w:t>n’t</w:t>
      </w:r>
      <w:r w:rsidR="0087585C">
        <w:t xml:space="preserve"> provide </w:t>
      </w:r>
      <w:r>
        <w:t xml:space="preserve">you a specific root cause, but instead provides you </w:t>
      </w:r>
      <w:r w:rsidR="00D17DA9">
        <w:t xml:space="preserve">with </w:t>
      </w:r>
      <w:r>
        <w:t>likely problem areas to begin a collaborative conversation with the appropriate teams for remediation activities.</w:t>
      </w:r>
      <w:r w:rsidR="00AC7E19">
        <w:t xml:space="preserve"> </w:t>
      </w:r>
    </w:p>
    <w:p w14:paraId="21A91BA3" w14:textId="77777777" w:rsidR="00B55F72" w:rsidRDefault="00B55F72" w:rsidP="009B7A90">
      <w:pPr>
        <w:jc w:val="left"/>
      </w:pP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55F72" w:rsidRPr="008D3653" w14:paraId="53B87070" w14:textId="77777777" w:rsidTr="00013B31">
        <w:trPr>
          <w:trHeight w:val="972"/>
        </w:trPr>
        <w:tc>
          <w:tcPr>
            <w:tcW w:w="1260" w:type="dxa"/>
            <w:vAlign w:val="center"/>
          </w:tcPr>
          <w:p w14:paraId="445CD68A" w14:textId="77777777" w:rsidR="00833134" w:rsidRPr="008D3653" w:rsidRDefault="00833134" w:rsidP="00833134">
            <w:pPr>
              <w:pStyle w:val="Noteiconwtext"/>
            </w:pPr>
            <w:r w:rsidRPr="008D3653">
              <w:drawing>
                <wp:inline distT="0" distB="0" distL="0" distR="0" wp14:anchorId="502F9FEE" wp14:editId="4E175F34">
                  <wp:extent cx="637113" cy="64353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F815D4D" w14:textId="389F3E8E" w:rsidR="00B55F72" w:rsidRPr="008D3653" w:rsidRDefault="00833134" w:rsidP="00833134">
            <w:pPr>
              <w:pStyle w:val="Noteiconwtext"/>
            </w:pPr>
            <w:r w:rsidRPr="008D3653">
              <w:t>Note</w:t>
            </w:r>
          </w:p>
        </w:tc>
        <w:tc>
          <w:tcPr>
            <w:tcW w:w="7020" w:type="dxa"/>
            <w:vAlign w:val="center"/>
          </w:tcPr>
          <w:p w14:paraId="60E531E8" w14:textId="03902584" w:rsidR="00B55F72" w:rsidRPr="008D3653" w:rsidRDefault="00B55F72" w:rsidP="00FC1F87">
            <w:pPr>
              <w:pStyle w:val="Noteiconwtext"/>
              <w:jc w:val="left"/>
            </w:pPr>
            <w:r>
              <w:t xml:space="preserve">Not all reports included in the templates are covered in this guide.  Please refer to the </w:t>
            </w:r>
            <w:r w:rsidR="00742E69">
              <w:t xml:space="preserve">individual </w:t>
            </w:r>
            <w:r>
              <w:t>report description for more information.</w:t>
            </w:r>
          </w:p>
        </w:tc>
      </w:tr>
    </w:tbl>
    <w:p w14:paraId="4ED789FD" w14:textId="0748B9B9" w:rsidR="007A156B" w:rsidRDefault="007A156B" w:rsidP="009B7A90">
      <w:pPr>
        <w:jc w:val="left"/>
      </w:pPr>
    </w:p>
    <w:p w14:paraId="7F7330B0" w14:textId="60A89BED" w:rsidR="00BB1DF5" w:rsidRDefault="00287B07" w:rsidP="004B7BC9">
      <w:pPr>
        <w:pStyle w:val="Heading2"/>
      </w:pPr>
      <w:bookmarkStart w:id="189" w:name="_Toc497482090"/>
      <w:bookmarkStart w:id="190" w:name="_Toc497482981"/>
      <w:bookmarkStart w:id="191" w:name="_Toc507486810"/>
      <w:r>
        <w:t>Investigate</w:t>
      </w:r>
      <w:r w:rsidR="00BE7282">
        <w:t xml:space="preserve"> call qu</w:t>
      </w:r>
      <w:r w:rsidR="004B7BC9">
        <w:t>ality</w:t>
      </w:r>
      <w:bookmarkEnd w:id="189"/>
      <w:bookmarkEnd w:id="190"/>
      <w:bookmarkEnd w:id="191"/>
    </w:p>
    <w:p w14:paraId="7993E39F" w14:textId="1249A6C7" w:rsidR="00E264EF" w:rsidRDefault="00E264EF" w:rsidP="009B7A90">
      <w:pPr>
        <w:jc w:val="left"/>
      </w:pPr>
      <w:r>
        <w:t xml:space="preserve">The overall PCR percentage is primarily used to indicate </w:t>
      </w:r>
      <w:r w:rsidR="00BE7282">
        <w:t>whether</w:t>
      </w:r>
      <w:r>
        <w:t xml:space="preserve"> the organization is meeting defined audio metric targets</w:t>
      </w:r>
      <w:r w:rsidR="005D4D21">
        <w:t>.</w:t>
      </w:r>
      <w:r>
        <w:t xml:space="preserve"> It</w:t>
      </w:r>
      <w:r w:rsidR="00BE7282">
        <w:t>’s</w:t>
      </w:r>
      <w:r>
        <w:t xml:space="preserve"> important to note that even if the </w:t>
      </w:r>
      <w:r w:rsidR="005D4D21">
        <w:t xml:space="preserve">overall </w:t>
      </w:r>
      <w:r>
        <w:t>percent</w:t>
      </w:r>
      <w:r w:rsidR="00BE7282">
        <w:t>age</w:t>
      </w:r>
      <w:r>
        <w:t xml:space="preserve"> is within target, some </w:t>
      </w:r>
      <w:r w:rsidR="005D4D21">
        <w:t xml:space="preserve">subnets or buildings </w:t>
      </w:r>
      <w:r w:rsidR="00BE7282">
        <w:t>might</w:t>
      </w:r>
      <w:r w:rsidR="005D4D21">
        <w:t xml:space="preserve"> n</w:t>
      </w:r>
      <w:r w:rsidR="004E0E4C">
        <w:t xml:space="preserve">ot meet the defined targets and </w:t>
      </w:r>
      <w:r w:rsidR="00BE7282">
        <w:t xml:space="preserve">therefore </w:t>
      </w:r>
      <w:r w:rsidR="004E0E4C">
        <w:t>need further investigation</w:t>
      </w:r>
      <w:r>
        <w:t xml:space="preserve">. For example, if the organizational audio </w:t>
      </w:r>
      <w:r w:rsidR="00BE7282">
        <w:t xml:space="preserve">PCR </w:t>
      </w:r>
      <w:r>
        <w:t>percentage is 3</w:t>
      </w:r>
      <w:r w:rsidR="00BE7282">
        <w:t> percent</w:t>
      </w:r>
      <w:r>
        <w:t xml:space="preserve"> in December, which meets the sample target, specific buildings </w:t>
      </w:r>
      <w:r w:rsidR="00BE7282">
        <w:t xml:space="preserve">might </w:t>
      </w:r>
      <w:r>
        <w:t>still be having poor experiences</w:t>
      </w:r>
      <w:r w:rsidR="00840762">
        <w:t>,</w:t>
      </w:r>
      <w:r>
        <w:t xml:space="preserve"> depending on the distribution of that 3</w:t>
      </w:r>
      <w:r w:rsidR="00BE7282">
        <w:t> percent</w:t>
      </w:r>
      <w:r>
        <w:t xml:space="preserve">. </w:t>
      </w:r>
    </w:p>
    <w:p w14:paraId="084D18DC" w14:textId="2E8FDE1C" w:rsidR="003D7089" w:rsidRDefault="00F6143E" w:rsidP="00DC48AB">
      <w:pPr>
        <w:pStyle w:val="Heading3"/>
      </w:pPr>
      <w:bookmarkStart w:id="192" w:name="_Organizational_Poor_Call"/>
      <w:bookmarkStart w:id="193" w:name="_Toc497482091"/>
      <w:bookmarkStart w:id="194" w:name="_Toc497482982"/>
      <w:bookmarkStart w:id="195" w:name="_Toc507486811"/>
      <w:bookmarkEnd w:id="192"/>
      <w:r>
        <w:t>Overall o</w:t>
      </w:r>
      <w:r w:rsidR="003D7089">
        <w:t>rganization</w:t>
      </w:r>
      <w:r w:rsidR="00840762">
        <w:t>al poor call per</w:t>
      </w:r>
      <w:r w:rsidR="003D7089">
        <w:t>centage</w:t>
      </w:r>
      <w:bookmarkEnd w:id="193"/>
      <w:bookmarkEnd w:id="194"/>
      <w:bookmarkEnd w:id="195"/>
    </w:p>
    <w:p w14:paraId="10BF5C5C" w14:textId="2AF0826E" w:rsidR="003D7089" w:rsidRDefault="003D7089" w:rsidP="009B7A90">
      <w:pPr>
        <w:jc w:val="left"/>
      </w:pPr>
      <w:r>
        <w:t xml:space="preserve">To assess the overall percentage of poor calls for the organization use </w:t>
      </w:r>
      <w:r w:rsidR="00A509A2">
        <w:t xml:space="preserve">the </w:t>
      </w:r>
      <w:r w:rsidR="00331086">
        <w:rPr>
          <w:iCs/>
        </w:rPr>
        <w:t>Quality Overall</w:t>
      </w:r>
      <w:r w:rsidR="00A509A2" w:rsidRPr="00D27FF3">
        <w:rPr>
          <w:i/>
          <w:iCs/>
        </w:rPr>
        <w:t xml:space="preserve"> </w:t>
      </w:r>
      <w:r w:rsidR="00A509A2">
        <w:t>chart report.</w:t>
      </w:r>
      <w:r>
        <w:t xml:space="preserve"> </w:t>
      </w:r>
    </w:p>
    <w:p w14:paraId="5DB3B591" w14:textId="6ECEAD4A" w:rsidR="00AB413D" w:rsidDel="00DD04E3" w:rsidRDefault="00AB413D" w:rsidP="009B7A90">
      <w:pPr>
        <w:jc w:val="left"/>
      </w:pPr>
    </w:p>
    <w:p w14:paraId="0E3256F8" w14:textId="2A4B8F86" w:rsidR="005B1EED" w:rsidRDefault="003D4C18" w:rsidP="00577BC5">
      <w:pPr>
        <w:pStyle w:val="Figure"/>
        <w:spacing w:before="120"/>
      </w:pPr>
      <w:r>
        <w:t xml:space="preserve"> </w:t>
      </w:r>
      <w:r w:rsidR="007849AB" w:rsidRPr="007849AB">
        <w:t xml:space="preserve"> </w:t>
      </w:r>
      <w:r w:rsidR="007849AB">
        <w:drawing>
          <wp:inline distT="0" distB="0" distL="0" distR="0" wp14:anchorId="581B641D" wp14:editId="29022E7F">
            <wp:extent cx="4689868" cy="4544705"/>
            <wp:effectExtent l="57150" t="57150" r="111125" b="1225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8390" cy="455296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632E278" w14:textId="047FB9D4" w:rsidR="003D7089" w:rsidRDefault="005B1EED" w:rsidP="005B1EED">
      <w:pPr>
        <w:pStyle w:val="Caption"/>
      </w:pPr>
      <w:r>
        <w:t xml:space="preserve">Figure </w:t>
      </w:r>
      <w:r>
        <w:fldChar w:fldCharType="begin"/>
      </w:r>
      <w:r>
        <w:instrText xml:space="preserve"> SEQ Figure \* ARABIC </w:instrText>
      </w:r>
      <w:r>
        <w:fldChar w:fldCharType="separate"/>
      </w:r>
      <w:r w:rsidR="0019388C">
        <w:rPr>
          <w:noProof/>
        </w:rPr>
        <w:t>23</w:t>
      </w:r>
      <w:r>
        <w:fldChar w:fldCharType="end"/>
      </w:r>
      <w:r>
        <w:t xml:space="preserve"> </w:t>
      </w:r>
      <w:r w:rsidR="00B53B51">
        <w:t>–</w:t>
      </w:r>
      <w:r>
        <w:t xml:space="preserve"> </w:t>
      </w:r>
      <w:r w:rsidR="00B53B51">
        <w:t>Audi</w:t>
      </w:r>
      <w:r w:rsidR="003D5A97">
        <w:t>o</w:t>
      </w:r>
      <w:r w:rsidR="00E83CF0">
        <w:t xml:space="preserve"> Quality - Ov</w:t>
      </w:r>
      <w:r w:rsidR="003D5A97">
        <w:t>e</w:t>
      </w:r>
      <w:r w:rsidR="00B53B51">
        <w:t>rall</w:t>
      </w:r>
    </w:p>
    <w:p w14:paraId="3D893925" w14:textId="305DDB96" w:rsidR="007C1C86" w:rsidRDefault="005B1EED" w:rsidP="3A131595">
      <w:pPr>
        <w:pStyle w:val="Heading4"/>
      </w:pPr>
      <w:r>
        <w:t>Investigation</w:t>
      </w:r>
    </w:p>
    <w:p w14:paraId="546221D9" w14:textId="537A0E55" w:rsidR="007C1C86" w:rsidRDefault="007C1C86" w:rsidP="009B7A90">
      <w:pPr>
        <w:jc w:val="left"/>
      </w:pPr>
      <w:r>
        <w:t xml:space="preserve">This chart report </w:t>
      </w:r>
      <w:r w:rsidR="004E0E4C">
        <w:t>display</w:t>
      </w:r>
      <w:r w:rsidR="00840762">
        <w:t>s</w:t>
      </w:r>
      <w:r>
        <w:t xml:space="preserve"> your organization</w:t>
      </w:r>
      <w:r w:rsidR="00840762">
        <w:t>’</w:t>
      </w:r>
      <w:r>
        <w:t xml:space="preserve">s usage and PCR over time. </w:t>
      </w:r>
      <w:r w:rsidR="00840762">
        <w:t xml:space="preserve">By using </w:t>
      </w:r>
      <w:r>
        <w:t>this report</w:t>
      </w:r>
      <w:r w:rsidR="00840762">
        <w:t>,</w:t>
      </w:r>
      <w:r>
        <w:t xml:space="preserve"> </w:t>
      </w:r>
      <w:r w:rsidR="00840762">
        <w:t>you</w:t>
      </w:r>
      <w:r>
        <w:t xml:space="preserve"> can answer the following questions</w:t>
      </w:r>
      <w:r w:rsidR="00840762">
        <w:t>:</w:t>
      </w:r>
    </w:p>
    <w:p w14:paraId="53B960C4" w14:textId="4BF3D76A" w:rsidR="007C1C86" w:rsidRDefault="007C1C86" w:rsidP="009B7A90">
      <w:pPr>
        <w:pStyle w:val="ListParagraph"/>
        <w:numPr>
          <w:ilvl w:val="0"/>
          <w:numId w:val="15"/>
        </w:numPr>
        <w:jc w:val="left"/>
      </w:pPr>
      <w:r>
        <w:lastRenderedPageBreak/>
        <w:t>What is the total PCR</w:t>
      </w:r>
      <w:r w:rsidR="009134F6">
        <w:t xml:space="preserve"> for the current month</w:t>
      </w:r>
      <w:r>
        <w:t>?</w:t>
      </w:r>
    </w:p>
    <w:p w14:paraId="09C21E5E" w14:textId="5F813B5A" w:rsidR="007C1C86" w:rsidRDefault="007C1C86" w:rsidP="009B7A90">
      <w:pPr>
        <w:pStyle w:val="ListParagraph"/>
        <w:numPr>
          <w:ilvl w:val="0"/>
          <w:numId w:val="15"/>
        </w:numPr>
        <w:jc w:val="left"/>
      </w:pPr>
      <w:r>
        <w:t>Is the PCR below the defined target metric?</w:t>
      </w:r>
    </w:p>
    <w:p w14:paraId="7713A37C" w14:textId="4D8D17C4" w:rsidR="007C1C86" w:rsidRDefault="007C1C86" w:rsidP="009B7A90">
      <w:pPr>
        <w:pStyle w:val="ListParagraph"/>
        <w:numPr>
          <w:ilvl w:val="0"/>
          <w:numId w:val="15"/>
        </w:numPr>
        <w:jc w:val="left"/>
      </w:pPr>
      <w:r>
        <w:t xml:space="preserve">Is </w:t>
      </w:r>
      <w:r w:rsidR="00E974D1">
        <w:t>the failure trend</w:t>
      </w:r>
      <w:r>
        <w:t xml:space="preserve"> worse or better than the previous month?</w:t>
      </w:r>
    </w:p>
    <w:p w14:paraId="4773B3BF" w14:textId="5790F568" w:rsidR="007C1C86" w:rsidRDefault="007C1C86" w:rsidP="009B7A90">
      <w:pPr>
        <w:pStyle w:val="ListParagraph"/>
        <w:numPr>
          <w:ilvl w:val="0"/>
          <w:numId w:val="15"/>
        </w:numPr>
        <w:jc w:val="left"/>
      </w:pPr>
      <w:r>
        <w:t>Is the failure trend increasing, steady</w:t>
      </w:r>
      <w:r w:rsidR="00840762">
        <w:t>,</w:t>
      </w:r>
      <w:r>
        <w:t xml:space="preserve"> or decreasing?</w:t>
      </w:r>
    </w:p>
    <w:p w14:paraId="1230D78C" w14:textId="0984A287" w:rsidR="00350C03" w:rsidRPr="00954ABC" w:rsidRDefault="003A6E68" w:rsidP="009B7A90">
      <w:pPr>
        <w:jc w:val="left"/>
      </w:pPr>
      <w:r>
        <w:t>Irrespective</w:t>
      </w:r>
      <w:r w:rsidR="00350C03">
        <w:t xml:space="preserve"> of the answers to the questions above, take the time to investigate </w:t>
      </w:r>
      <w:r w:rsidR="00840762">
        <w:t xml:space="preserve">by </w:t>
      </w:r>
      <w:r w:rsidR="00350C03">
        <w:t xml:space="preserve">using the sub-reports to look for any buildings or networks that </w:t>
      </w:r>
      <w:r w:rsidR="00840762">
        <w:t xml:space="preserve">might </w:t>
      </w:r>
      <w:r w:rsidR="00350C03">
        <w:t xml:space="preserve">need </w:t>
      </w:r>
      <w:r w:rsidR="0050211B">
        <w:t>further investigation</w:t>
      </w:r>
      <w:r w:rsidR="00350C03">
        <w:t xml:space="preserve">. </w:t>
      </w:r>
      <w:r w:rsidR="00840762">
        <w:t xml:space="preserve">Although </w:t>
      </w:r>
      <w:r w:rsidR="00350C03">
        <w:t xml:space="preserve">the overall PCR </w:t>
      </w:r>
      <w:r w:rsidR="00840762">
        <w:t xml:space="preserve">might </w:t>
      </w:r>
      <w:r w:rsidR="00350C03">
        <w:t xml:space="preserve">be below the target metric, often </w:t>
      </w:r>
      <w:r w:rsidR="00840762">
        <w:t>the PCR for</w:t>
      </w:r>
      <w:r w:rsidR="00350C03">
        <w:t xml:space="preserve"> one or more buildings or networks </w:t>
      </w:r>
      <w:r w:rsidR="00840762">
        <w:t>is</w:t>
      </w:r>
      <w:r w:rsidR="00350C03">
        <w:t xml:space="preserve"> above the metric and need</w:t>
      </w:r>
      <w:r w:rsidR="00840762">
        <w:t>s</w:t>
      </w:r>
      <w:r w:rsidR="00350C03">
        <w:t xml:space="preserve"> </w:t>
      </w:r>
      <w:r w:rsidR="009565E5">
        <w:t>further investigation</w:t>
      </w:r>
      <w:r w:rsidR="00350C03">
        <w:t>.</w:t>
      </w:r>
    </w:p>
    <w:p w14:paraId="75E1A550" w14:textId="5FD3F628" w:rsidR="003D7089" w:rsidRDefault="00CB6538">
      <w:pPr>
        <w:pStyle w:val="Heading3"/>
      </w:pPr>
      <w:bookmarkStart w:id="196" w:name="_Poor_Audio_Call"/>
      <w:bookmarkStart w:id="197" w:name="_Toc497482092"/>
      <w:bookmarkStart w:id="198" w:name="_Toc497482983"/>
      <w:bookmarkStart w:id="199" w:name="_Toc507486812"/>
      <w:bookmarkEnd w:id="196"/>
      <w:r>
        <w:t>Audi</w:t>
      </w:r>
      <w:r w:rsidR="00840762">
        <w:t>o qu</w:t>
      </w:r>
      <w:r>
        <w:t>ality</w:t>
      </w:r>
      <w:bookmarkEnd w:id="197"/>
      <w:bookmarkEnd w:id="198"/>
      <w:r w:rsidR="00F6143E">
        <w:t xml:space="preserve"> overall</w:t>
      </w:r>
      <w:bookmarkEnd w:id="199"/>
    </w:p>
    <w:p w14:paraId="6C8FDE9A" w14:textId="2F62CC73" w:rsidR="003D7089" w:rsidRDefault="003D7089" w:rsidP="009B7A90">
      <w:pPr>
        <w:jc w:val="left"/>
      </w:pPr>
      <w:r>
        <w:t>There are two report</w:t>
      </w:r>
      <w:r w:rsidR="002D7BBF">
        <w:t xml:space="preserve"> trees</w:t>
      </w:r>
      <w:r>
        <w:t xml:space="preserve"> included in the template</w:t>
      </w:r>
      <w:r w:rsidR="0010032A">
        <w:t>s</w:t>
      </w:r>
      <w:r w:rsidR="007A1FCC">
        <w:t xml:space="preserve"> for audio quality</w:t>
      </w:r>
      <w:r>
        <w:t xml:space="preserve">, one for investigating </w:t>
      </w:r>
      <w:r w:rsidR="00840762">
        <w:t>c</w:t>
      </w:r>
      <w:r>
        <w:t xml:space="preserve">onferencing and the other for </w:t>
      </w:r>
      <w:r w:rsidR="00840762">
        <w:t>two</w:t>
      </w:r>
      <w:r>
        <w:t>-party</w:t>
      </w:r>
      <w:r w:rsidR="00E83CF0">
        <w:t xml:space="preserve"> calls</w:t>
      </w:r>
      <w:r>
        <w:t xml:space="preserve">. For the purposes of quality </w:t>
      </w:r>
      <w:r w:rsidR="002D7BBF">
        <w:t>remediation</w:t>
      </w:r>
      <w:r>
        <w:t xml:space="preserve">, the </w:t>
      </w:r>
      <w:r w:rsidR="0043255F">
        <w:t xml:space="preserve">investigative </w:t>
      </w:r>
      <w:r>
        <w:t>process is the same, so we</w:t>
      </w:r>
      <w:r w:rsidR="00840762">
        <w:t>’ll</w:t>
      </w:r>
      <w:r>
        <w:t xml:space="preserve"> focus here on </w:t>
      </w:r>
      <w:r w:rsidR="00D37D22">
        <w:t>c</w:t>
      </w:r>
      <w:r>
        <w:t>onferencing.</w:t>
      </w:r>
      <w:r w:rsidR="009614D8">
        <w:t xml:space="preserve"> Improvements </w:t>
      </w:r>
      <w:r w:rsidR="00D72C35">
        <w:t xml:space="preserve">in </w:t>
      </w:r>
      <w:r w:rsidR="009614D8">
        <w:t xml:space="preserve">conference quality will also positively </w:t>
      </w:r>
      <w:r w:rsidR="00840762">
        <w:t>affect two</w:t>
      </w:r>
      <w:r w:rsidR="009614D8">
        <w:t>-</w:t>
      </w:r>
      <w:r w:rsidR="00FD1035">
        <w:t>p</w:t>
      </w:r>
      <w:r w:rsidR="009614D8">
        <w:t xml:space="preserve">arty </w:t>
      </w:r>
      <w:r w:rsidR="00BC00E9">
        <w:t xml:space="preserve">call </w:t>
      </w:r>
      <w:r w:rsidR="009614D8">
        <w:t>quality.</w:t>
      </w:r>
      <w:r w:rsidR="00AE2BCB">
        <w:t xml:space="preserve"> Reports are also included to </w:t>
      </w:r>
      <w:r w:rsidR="006502FF">
        <w:t>view audio quality for</w:t>
      </w:r>
      <w:r w:rsidR="00AE2BCB">
        <w:t xml:space="preserve"> conferencing and </w:t>
      </w:r>
      <w:r w:rsidR="00840762">
        <w:t>two</w:t>
      </w:r>
      <w:r w:rsidR="00AE2BCB">
        <w:t>-party by wired and Wi</w:t>
      </w:r>
      <w:r w:rsidR="00807164">
        <w:t>-</w:t>
      </w:r>
      <w:r w:rsidR="00AE2BCB">
        <w:t>Fi</w:t>
      </w:r>
      <w:r w:rsidR="006502FF">
        <w:t>.</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FA0F29" w:rsidRPr="008D3653" w14:paraId="0310C4DF" w14:textId="77777777" w:rsidTr="00FC1F87">
        <w:trPr>
          <w:trHeight w:val="972"/>
        </w:trPr>
        <w:tc>
          <w:tcPr>
            <w:tcW w:w="1219" w:type="dxa"/>
            <w:vAlign w:val="center"/>
          </w:tcPr>
          <w:p w14:paraId="5442BEAA" w14:textId="77777777" w:rsidR="00FA0F29" w:rsidRPr="008D3653" w:rsidRDefault="00FA0F29" w:rsidP="00FC1F87">
            <w:pPr>
              <w:pStyle w:val="Noteiconwtext"/>
            </w:pPr>
            <w:r w:rsidRPr="008D3653">
              <w:drawing>
                <wp:inline distT="0" distB="0" distL="0" distR="0" wp14:anchorId="355D4A19" wp14:editId="56F06591">
                  <wp:extent cx="637113" cy="643536"/>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1F9961EB" w14:textId="77777777" w:rsidR="00FA0F29" w:rsidRPr="008D3653" w:rsidRDefault="00FA0F29" w:rsidP="00FC1F87">
            <w:pPr>
              <w:pStyle w:val="Noteiconwtext"/>
            </w:pPr>
            <w:r w:rsidRPr="008D3653">
              <w:t>Note</w:t>
            </w:r>
          </w:p>
        </w:tc>
        <w:tc>
          <w:tcPr>
            <w:tcW w:w="7061" w:type="dxa"/>
            <w:vAlign w:val="center"/>
          </w:tcPr>
          <w:p w14:paraId="5A4E25E6" w14:textId="77777777" w:rsidR="00FA0F29" w:rsidRPr="008D3653" w:rsidRDefault="00FA0F29" w:rsidP="00FC1F87">
            <w:pPr>
              <w:pStyle w:val="Noteiconwtext"/>
              <w:jc w:val="left"/>
            </w:pPr>
            <w:r>
              <w:t>Investigating two-</w:t>
            </w:r>
            <w:r>
              <w:rPr>
                <w:bCs/>
              </w:rPr>
              <w:t>p</w:t>
            </w:r>
            <w:r w:rsidRPr="00DC39CD">
              <w:rPr>
                <w:bCs/>
              </w:rPr>
              <w:t>arty</w:t>
            </w:r>
            <w:r>
              <w:t xml:space="preserve"> poor calls is similar to investigating c</w:t>
            </w:r>
            <w:r w:rsidRPr="00DC39CD">
              <w:rPr>
                <w:bCs/>
              </w:rPr>
              <w:t>onference</w:t>
            </w:r>
            <w:r>
              <w:t xml:space="preserve"> calls. The task is to identify buildings or subnets that have the lowest quality to validate whether there’s a pattern of poor calls with another building or subnet. </w:t>
            </w:r>
          </w:p>
        </w:tc>
      </w:tr>
    </w:tbl>
    <w:p w14:paraId="059C324F" w14:textId="77777777" w:rsidR="00FA0F29" w:rsidRDefault="00FA0F29" w:rsidP="009B7A90">
      <w:pPr>
        <w:jc w:val="left"/>
      </w:pPr>
    </w:p>
    <w:p w14:paraId="0501E301" w14:textId="7AD33D76" w:rsidR="00D81EB6" w:rsidRDefault="00F50F59" w:rsidP="00334762">
      <w:pPr>
        <w:pStyle w:val="Figure"/>
      </w:pPr>
      <w:r>
        <w:drawing>
          <wp:inline distT="0" distB="0" distL="0" distR="0" wp14:anchorId="14E9E2B6" wp14:editId="6377B1D1">
            <wp:extent cx="4125191" cy="5177871"/>
            <wp:effectExtent l="57150" t="57150" r="123190" b="118110"/>
            <wp:docPr id="1" name="Picture 1" descr="Screenshot of the Audio Quality - Conferencing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54138" cy="52142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C26665" w14:textId="1CB1C355" w:rsidR="003D7089" w:rsidRDefault="00D81EB6" w:rsidP="00D81EB6">
      <w:pPr>
        <w:pStyle w:val="Caption"/>
      </w:pPr>
      <w:r>
        <w:t xml:space="preserve">Figure </w:t>
      </w:r>
      <w:r>
        <w:fldChar w:fldCharType="begin"/>
      </w:r>
      <w:r>
        <w:instrText xml:space="preserve"> SEQ Figure \* ARABIC </w:instrText>
      </w:r>
      <w:r>
        <w:fldChar w:fldCharType="separate"/>
      </w:r>
      <w:r w:rsidR="0019388C">
        <w:rPr>
          <w:noProof/>
        </w:rPr>
        <w:t>24</w:t>
      </w:r>
      <w:r>
        <w:fldChar w:fldCharType="end"/>
      </w:r>
      <w:r>
        <w:t xml:space="preserve"> </w:t>
      </w:r>
      <w:r w:rsidR="00B53B51">
        <w:t>–</w:t>
      </w:r>
      <w:r>
        <w:t xml:space="preserve"> </w:t>
      </w:r>
      <w:r w:rsidR="00B53B51">
        <w:t>Aud</w:t>
      </w:r>
      <w:r w:rsidR="00840762">
        <w:t xml:space="preserve">io </w:t>
      </w:r>
      <w:r w:rsidR="00E83CF0">
        <w:t>Quality - Confere</w:t>
      </w:r>
      <w:r>
        <w:t>ncing</w:t>
      </w:r>
    </w:p>
    <w:p w14:paraId="7A7710F3" w14:textId="06C480ED" w:rsidR="00641F11" w:rsidRDefault="00D81EB6" w:rsidP="004259A8">
      <w:pPr>
        <w:pStyle w:val="Heading4"/>
        <w:keepLines w:val="0"/>
      </w:pPr>
      <w:r>
        <w:lastRenderedPageBreak/>
        <w:t>Investigation</w:t>
      </w:r>
    </w:p>
    <w:p w14:paraId="44D225B9" w14:textId="18D76369" w:rsidR="00641F11" w:rsidRDefault="00641F11" w:rsidP="004259A8">
      <w:pPr>
        <w:keepNext/>
        <w:jc w:val="left"/>
      </w:pPr>
      <w:r>
        <w:t xml:space="preserve">This chart report </w:t>
      </w:r>
      <w:r w:rsidR="00B67306">
        <w:t>displays your</w:t>
      </w:r>
      <w:r>
        <w:t xml:space="preserve"> organization</w:t>
      </w:r>
      <w:r w:rsidR="00840762">
        <w:t>’</w:t>
      </w:r>
      <w:r>
        <w:t xml:space="preserve">s </w:t>
      </w:r>
      <w:r w:rsidR="00B056AC">
        <w:t xml:space="preserve">conferencing </w:t>
      </w:r>
      <w:r w:rsidR="00D81EB6">
        <w:t xml:space="preserve">or </w:t>
      </w:r>
      <w:r w:rsidR="00840762">
        <w:t>two</w:t>
      </w:r>
      <w:r w:rsidR="00D81EB6">
        <w:t xml:space="preserve">-party </w:t>
      </w:r>
      <w:r>
        <w:t xml:space="preserve">usage and PCR over time. </w:t>
      </w:r>
      <w:r w:rsidR="00840762">
        <w:t>By using</w:t>
      </w:r>
      <w:r>
        <w:t xml:space="preserve"> this report</w:t>
      </w:r>
      <w:r w:rsidR="00840762">
        <w:t>,</w:t>
      </w:r>
      <w:r>
        <w:t xml:space="preserve"> </w:t>
      </w:r>
      <w:r w:rsidR="00840762">
        <w:t>you</w:t>
      </w:r>
      <w:r>
        <w:t xml:space="preserve"> can answer the following questions</w:t>
      </w:r>
      <w:r w:rsidR="00840762">
        <w:t>:</w:t>
      </w:r>
    </w:p>
    <w:p w14:paraId="4CFE1654" w14:textId="5CEC3DD6" w:rsidR="00641F11" w:rsidRDefault="00641F11" w:rsidP="009B7A90">
      <w:pPr>
        <w:pStyle w:val="ListParagraph"/>
        <w:numPr>
          <w:ilvl w:val="0"/>
          <w:numId w:val="16"/>
        </w:numPr>
        <w:jc w:val="left"/>
      </w:pPr>
      <w:r>
        <w:t>What is the total PCR</w:t>
      </w:r>
      <w:r w:rsidR="00A00F24">
        <w:t xml:space="preserve"> for the current month</w:t>
      </w:r>
      <w:r>
        <w:t>?</w:t>
      </w:r>
    </w:p>
    <w:p w14:paraId="4AAB727A" w14:textId="77777777" w:rsidR="00641F11" w:rsidRDefault="00641F11" w:rsidP="009B7A90">
      <w:pPr>
        <w:pStyle w:val="ListParagraph"/>
        <w:numPr>
          <w:ilvl w:val="0"/>
          <w:numId w:val="16"/>
        </w:numPr>
        <w:jc w:val="left"/>
      </w:pPr>
      <w:r>
        <w:t>Is the PCR below the defined target metric?</w:t>
      </w:r>
    </w:p>
    <w:p w14:paraId="2E53839E" w14:textId="1D8C2144" w:rsidR="00641F11" w:rsidRDefault="00641F11" w:rsidP="009B7A90">
      <w:pPr>
        <w:pStyle w:val="ListParagraph"/>
        <w:numPr>
          <w:ilvl w:val="0"/>
          <w:numId w:val="16"/>
        </w:numPr>
        <w:jc w:val="left"/>
      </w:pPr>
      <w:r>
        <w:t xml:space="preserve">Is </w:t>
      </w:r>
      <w:r w:rsidR="008C697B">
        <w:t>PCR</w:t>
      </w:r>
      <w:r>
        <w:t xml:space="preserve"> worse or better than the previous month?</w:t>
      </w:r>
    </w:p>
    <w:p w14:paraId="54ED214F" w14:textId="28F941EB" w:rsidR="00641F11" w:rsidRDefault="00641F11" w:rsidP="009B7A90">
      <w:pPr>
        <w:pStyle w:val="ListParagraph"/>
        <w:numPr>
          <w:ilvl w:val="0"/>
          <w:numId w:val="16"/>
        </w:numPr>
        <w:jc w:val="left"/>
      </w:pPr>
      <w:r>
        <w:t xml:space="preserve">Is the </w:t>
      </w:r>
      <w:r w:rsidR="008C697B">
        <w:t>PCR</w:t>
      </w:r>
      <w:r>
        <w:t xml:space="preserve"> trend increasing, steady</w:t>
      </w:r>
      <w:r w:rsidR="00840762">
        <w:t>,</w:t>
      </w:r>
      <w:r>
        <w:t xml:space="preserve"> or decreasing?</w:t>
      </w:r>
    </w:p>
    <w:p w14:paraId="0DEE531C" w14:textId="448EBC2B" w:rsidR="00641F11" w:rsidRDefault="004620E4" w:rsidP="009B7A90">
      <w:pPr>
        <w:jc w:val="left"/>
      </w:pPr>
      <w:r>
        <w:t>Irrespective</w:t>
      </w:r>
      <w:r w:rsidR="00641F11">
        <w:t xml:space="preserve"> of the answers to the questions above, take the time to investigate </w:t>
      </w:r>
      <w:r w:rsidR="00840762">
        <w:t xml:space="preserve">by </w:t>
      </w:r>
      <w:r w:rsidR="00641F11">
        <w:t xml:space="preserve">using the sub-reports to look for any buildings or networks that </w:t>
      </w:r>
      <w:r w:rsidR="00840762">
        <w:t xml:space="preserve">might </w:t>
      </w:r>
      <w:r w:rsidR="00641F11">
        <w:t xml:space="preserve">need </w:t>
      </w:r>
      <w:r>
        <w:t>investigation</w:t>
      </w:r>
      <w:r w:rsidR="00641F11">
        <w:t xml:space="preserve">. </w:t>
      </w:r>
      <w:r w:rsidR="00840762">
        <w:t xml:space="preserve">Although </w:t>
      </w:r>
      <w:r w:rsidR="00641F11">
        <w:t xml:space="preserve">the overall PCR </w:t>
      </w:r>
      <w:r w:rsidR="00840762">
        <w:t xml:space="preserve">might </w:t>
      </w:r>
      <w:r w:rsidR="00641F11">
        <w:t xml:space="preserve">be below the target metric, often </w:t>
      </w:r>
      <w:r w:rsidR="00840762">
        <w:t>the PCR for</w:t>
      </w:r>
      <w:r w:rsidR="00641F11">
        <w:t xml:space="preserve"> one or more buildings or networks </w:t>
      </w:r>
      <w:r w:rsidR="00840762">
        <w:t>is</w:t>
      </w:r>
      <w:r w:rsidR="00641F11">
        <w:t xml:space="preserve"> above the metric and need</w:t>
      </w:r>
      <w:r w:rsidR="00840762">
        <w:t>s</w:t>
      </w:r>
      <w:r w:rsidR="00641F11">
        <w:t xml:space="preserve"> remediation.</w:t>
      </w:r>
    </w:p>
    <w:p w14:paraId="4C4909CA" w14:textId="14B1E548" w:rsidR="003D7089" w:rsidRDefault="00623DB4" w:rsidP="003D7089">
      <w:pPr>
        <w:pStyle w:val="Heading3"/>
      </w:pPr>
      <w:bookmarkStart w:id="200" w:name="_Toc497482093"/>
      <w:bookmarkStart w:id="201" w:name="_Toc497482984"/>
      <w:bookmarkStart w:id="202" w:name="_Toc507486813"/>
      <w:r>
        <w:t>Po</w:t>
      </w:r>
      <w:r w:rsidR="00840762">
        <w:t>or audio stream by building and sub</w:t>
      </w:r>
      <w:r>
        <w:t>net</w:t>
      </w:r>
      <w:bookmarkEnd w:id="200"/>
      <w:bookmarkEnd w:id="201"/>
      <w:bookmarkEnd w:id="202"/>
    </w:p>
    <w:p w14:paraId="4B02ADEC" w14:textId="3F35BB85" w:rsidR="00883C80" w:rsidRDefault="003D7089" w:rsidP="009B7A90">
      <w:pPr>
        <w:jc w:val="left"/>
      </w:pPr>
      <w:r>
        <w:t xml:space="preserve">This </w:t>
      </w:r>
      <w:r w:rsidR="007F56D3">
        <w:t xml:space="preserve">table </w:t>
      </w:r>
      <w:r>
        <w:t>report gives you additional insight into what contributed to the calls</w:t>
      </w:r>
      <w:r w:rsidR="00840762">
        <w:t>’</w:t>
      </w:r>
      <w:r>
        <w:t xml:space="preserve"> being </w:t>
      </w:r>
      <w:r w:rsidR="00744821">
        <w:t xml:space="preserve">classified as </w:t>
      </w:r>
      <w:r>
        <w:t>poor</w:t>
      </w:r>
      <w:r w:rsidR="003E53A8">
        <w:t xml:space="preserve"> and helps </w:t>
      </w:r>
      <w:r w:rsidR="008E245C">
        <w:t xml:space="preserve">to </w:t>
      </w:r>
      <w:r w:rsidR="003E53A8">
        <w:t xml:space="preserve">isolate hot spots in </w:t>
      </w:r>
      <w:r w:rsidR="00744821">
        <w:t xml:space="preserve">the </w:t>
      </w:r>
      <w:r w:rsidR="003E53A8">
        <w:t>managed network</w:t>
      </w:r>
      <w:r>
        <w:t xml:space="preserve">. </w:t>
      </w:r>
    </w:p>
    <w:p w14:paraId="5C2BA4DB" w14:textId="13CC2281" w:rsidR="00E002A8" w:rsidRDefault="00E002A8" w:rsidP="009B7A90">
      <w:pPr>
        <w:jc w:val="left"/>
      </w:pPr>
      <w:r>
        <w:t xml:space="preserve">The </w:t>
      </w:r>
      <w:r w:rsidR="00E83CF0">
        <w:t>connection det</w:t>
      </w:r>
      <w:r>
        <w:t>ail distin</w:t>
      </w:r>
      <w:r w:rsidR="00E83CF0">
        <w:t>guishes</w:t>
      </w:r>
      <w:r>
        <w:t xml:space="preserve"> between </w:t>
      </w:r>
      <w:r w:rsidR="00E83CF0">
        <w:t>w</w:t>
      </w:r>
      <w:r>
        <w:t>ired and Wi-Fi and include</w:t>
      </w:r>
      <w:r w:rsidR="00E83CF0">
        <w:t>s</w:t>
      </w:r>
      <w:r>
        <w:t xml:space="preserve"> </w:t>
      </w:r>
      <w:r w:rsidR="00E83CF0">
        <w:t>j</w:t>
      </w:r>
      <w:r>
        <w:t xml:space="preserve">itter, </w:t>
      </w:r>
      <w:r w:rsidR="00E83CF0">
        <w:t>p</w:t>
      </w:r>
      <w:r>
        <w:t xml:space="preserve">acket </w:t>
      </w:r>
      <w:r w:rsidR="00E83CF0">
        <w:t>l</w:t>
      </w:r>
      <w:r>
        <w:t>oss</w:t>
      </w:r>
      <w:r w:rsidR="00E83CF0">
        <w:t>,</w:t>
      </w:r>
      <w:r>
        <w:t xml:space="preserve"> and </w:t>
      </w:r>
      <w:r w:rsidR="00E83CF0">
        <w:t>r</w:t>
      </w:r>
      <w:r>
        <w:t>ound</w:t>
      </w:r>
      <w:r w:rsidR="00E83CF0">
        <w:t>-t</w:t>
      </w:r>
      <w:r>
        <w:t xml:space="preserve">rip </w:t>
      </w:r>
      <w:r w:rsidR="00E83CF0">
        <w:t>t</w:t>
      </w:r>
      <w:r>
        <w:t xml:space="preserve">ime (RTT) measurements. A similar report also exists under the </w:t>
      </w:r>
      <w:r w:rsidR="00E83CF0">
        <w:t>two</w:t>
      </w:r>
      <w:r>
        <w:t>-party reports</w:t>
      </w:r>
      <w:r w:rsidR="00E83CF0">
        <w:t>,</w:t>
      </w:r>
      <w:r>
        <w:t xml:space="preserve"> and is used to isolate </w:t>
      </w:r>
      <w:r w:rsidR="00E83CF0">
        <w:t>two</w:t>
      </w:r>
      <w:r>
        <w:t>-party calls on your managed network.</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0D23B7" w:rsidRPr="008D3653" w14:paraId="76F029C3" w14:textId="77777777" w:rsidTr="00823C81">
        <w:trPr>
          <w:trHeight w:val="972"/>
        </w:trPr>
        <w:tc>
          <w:tcPr>
            <w:tcW w:w="1219" w:type="dxa"/>
            <w:vAlign w:val="center"/>
          </w:tcPr>
          <w:p w14:paraId="4E62A2E8" w14:textId="77777777" w:rsidR="000D23B7" w:rsidRPr="008D3653" w:rsidRDefault="000D23B7" w:rsidP="00364DE2">
            <w:pPr>
              <w:rPr>
                <w:noProof/>
              </w:rPr>
            </w:pPr>
            <w:r w:rsidRPr="008D3653">
              <w:rPr>
                <w:noProof/>
              </w:rPr>
              <w:drawing>
                <wp:inline distT="0" distB="0" distL="0" distR="0" wp14:anchorId="767F0CE1" wp14:editId="031E1B70">
                  <wp:extent cx="637113" cy="64353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9107396" w14:textId="77777777" w:rsidR="000D23B7" w:rsidRPr="008D3653" w:rsidRDefault="000D23B7" w:rsidP="00334762">
            <w:pPr>
              <w:pStyle w:val="Noteiconwtext"/>
            </w:pPr>
            <w:r w:rsidRPr="008D3653">
              <w:t>Note</w:t>
            </w:r>
          </w:p>
        </w:tc>
        <w:tc>
          <w:tcPr>
            <w:tcW w:w="6971" w:type="dxa"/>
            <w:vAlign w:val="center"/>
          </w:tcPr>
          <w:p w14:paraId="472F26CC" w14:textId="7BFF5867" w:rsidR="00B92BCF" w:rsidRPr="008D3653" w:rsidRDefault="00E83CF0" w:rsidP="009B7A90">
            <w:pPr>
              <w:jc w:val="left"/>
            </w:pPr>
            <w:r>
              <w:t xml:space="preserve">Be </w:t>
            </w:r>
            <w:r w:rsidR="000D23B7">
              <w:t xml:space="preserve">sure to adjust the </w:t>
            </w:r>
            <w:r w:rsidR="000D23B7" w:rsidRPr="00013B31">
              <w:t>Month Year</w:t>
            </w:r>
            <w:r w:rsidR="000D23B7" w:rsidRPr="00E83CF0">
              <w:t xml:space="preserve"> </w:t>
            </w:r>
            <w:r w:rsidR="000D23B7">
              <w:t>filter to the current month.</w:t>
            </w:r>
            <w:r w:rsidR="00B92BCF">
              <w:t xml:space="preserve"> </w:t>
            </w:r>
            <w:r>
              <w:t>Select</w:t>
            </w:r>
            <w:r w:rsidR="00F0474E">
              <w:t xml:space="preserve"> </w:t>
            </w:r>
            <w:r w:rsidR="00F0474E" w:rsidRPr="00E002A8">
              <w:rPr>
                <w:b/>
              </w:rPr>
              <w:t>Edit</w:t>
            </w:r>
            <w:r>
              <w:t>,</w:t>
            </w:r>
            <w:r w:rsidR="00BC6FE8">
              <w:t xml:space="preserve"> and adjust </w:t>
            </w:r>
            <w:r w:rsidR="00BC6FE8" w:rsidRPr="00E002A8">
              <w:rPr>
                <w:b/>
              </w:rPr>
              <w:t>Month Year</w:t>
            </w:r>
            <w:r w:rsidR="00BC6FE8">
              <w:t xml:space="preserve"> </w:t>
            </w:r>
            <w:r w:rsidR="00F0474E">
              <w:t xml:space="preserve">to </w:t>
            </w:r>
            <w:r w:rsidR="00BC6FE8">
              <w:t>save</w:t>
            </w:r>
            <w:r w:rsidR="00F0474E">
              <w:t xml:space="preserve"> the </w:t>
            </w:r>
            <w:r w:rsidR="00BC6FE8">
              <w:t>new</w:t>
            </w:r>
            <w:r w:rsidR="00F0474E">
              <w:t xml:space="preserve"> default</w:t>
            </w:r>
            <w:r w:rsidR="00BC6FE8">
              <w:t xml:space="preserve"> month</w:t>
            </w:r>
            <w:r w:rsidR="00F0474E">
              <w:t>.</w:t>
            </w:r>
          </w:p>
        </w:tc>
      </w:tr>
    </w:tbl>
    <w:p w14:paraId="49E8AAD2" w14:textId="04C1C3E1" w:rsidR="005867B9" w:rsidRDefault="00444E2C" w:rsidP="00364DE2">
      <w:pPr>
        <w:rPr>
          <w:noProof/>
        </w:rPr>
      </w:pPr>
      <w:r w:rsidRPr="00444E2C">
        <w:rPr>
          <w:noProof/>
        </w:rPr>
        <w:t xml:space="preserve"> </w:t>
      </w:r>
      <w:r w:rsidR="00481F5C" w:rsidRPr="00481F5C">
        <w:rPr>
          <w:noProof/>
        </w:rPr>
        <w:t xml:space="preserve"> </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5867B9" w14:paraId="503C5F19" w14:textId="77777777" w:rsidTr="00FC1F87">
        <w:trPr>
          <w:trHeight w:val="972"/>
        </w:trPr>
        <w:tc>
          <w:tcPr>
            <w:tcW w:w="1219" w:type="dxa"/>
            <w:vAlign w:val="center"/>
          </w:tcPr>
          <w:p w14:paraId="6F30128F" w14:textId="77777777" w:rsidR="005867B9" w:rsidRPr="008D3653" w:rsidRDefault="005867B9" w:rsidP="00FC1F87">
            <w:pPr>
              <w:rPr>
                <w:noProof/>
              </w:rPr>
            </w:pPr>
            <w:r w:rsidRPr="008D3653">
              <w:rPr>
                <w:noProof/>
              </w:rPr>
              <w:drawing>
                <wp:inline distT="0" distB="0" distL="0" distR="0" wp14:anchorId="371919AD" wp14:editId="58FAC249">
                  <wp:extent cx="637113" cy="643536"/>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244FBAD" w14:textId="77777777" w:rsidR="005867B9" w:rsidRPr="008D3653" w:rsidRDefault="005867B9" w:rsidP="00FC1F87">
            <w:pPr>
              <w:jc w:val="center"/>
              <w:rPr>
                <w:noProof/>
              </w:rPr>
            </w:pPr>
            <w:r w:rsidRPr="008D3653">
              <w:t>Note</w:t>
            </w:r>
          </w:p>
        </w:tc>
        <w:tc>
          <w:tcPr>
            <w:tcW w:w="6971" w:type="dxa"/>
            <w:vAlign w:val="center"/>
          </w:tcPr>
          <w:p w14:paraId="4B77DBE9" w14:textId="2EF3C919" w:rsidR="005867B9" w:rsidRDefault="005867B9" w:rsidP="00FC1F87">
            <w:pPr>
              <w:jc w:val="left"/>
            </w:pPr>
            <w:r>
              <w:t xml:space="preserve">Common home networks are difficult to triage due to their widespread use. A separate report that uses the firewall IP has been </w:t>
            </w:r>
            <w:r w:rsidR="0055302F">
              <w:t>added</w:t>
            </w:r>
            <w:r>
              <w:t xml:space="preserve"> to the All Networks template to assist with remediating offices that use common networks. </w:t>
            </w:r>
          </w:p>
        </w:tc>
      </w:tr>
    </w:tbl>
    <w:p w14:paraId="30D4CFAE" w14:textId="77777777" w:rsidR="005867B9" w:rsidRDefault="005867B9" w:rsidP="00364DE2"/>
    <w:p w14:paraId="665147A8" w14:textId="7DEE0F7B" w:rsidR="003D7089" w:rsidRDefault="00481F5C" w:rsidP="00364DE2">
      <w:r>
        <w:rPr>
          <w:noProof/>
        </w:rPr>
        <w:drawing>
          <wp:inline distT="0" distB="0" distL="0" distR="0" wp14:anchorId="30D1E0A6" wp14:editId="4A070904">
            <wp:extent cx="6400800" cy="3846195"/>
            <wp:effectExtent l="57150" t="57150" r="114300" b="1162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84619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393551" w14:textId="420E1169" w:rsidR="00E41AB9" w:rsidRDefault="003D7089" w:rsidP="00596970">
      <w:pPr>
        <w:pStyle w:val="Caption"/>
      </w:pPr>
      <w:r>
        <w:t xml:space="preserve">Figure </w:t>
      </w:r>
      <w:r w:rsidR="00596970">
        <w:fldChar w:fldCharType="begin"/>
      </w:r>
      <w:r w:rsidR="00596970">
        <w:instrText xml:space="preserve"> SEQ Figure \* ARABIC </w:instrText>
      </w:r>
      <w:r w:rsidR="00596970">
        <w:fldChar w:fldCharType="separate"/>
      </w:r>
      <w:r w:rsidR="0019388C">
        <w:rPr>
          <w:noProof/>
        </w:rPr>
        <w:t>25</w:t>
      </w:r>
      <w:r w:rsidR="00596970">
        <w:fldChar w:fldCharType="end"/>
      </w:r>
      <w:r w:rsidR="00596970">
        <w:t xml:space="preserve"> -</w:t>
      </w:r>
      <w:r>
        <w:t xml:space="preserve"> </w:t>
      </w:r>
      <w:r w:rsidR="00BD3814">
        <w:t>Poo</w:t>
      </w:r>
      <w:r w:rsidR="00E83CF0">
        <w:t>r Audio Stream Summary by Building and Subnet - Con</w:t>
      </w:r>
      <w:r w:rsidR="00840762">
        <w:t>fe</w:t>
      </w:r>
      <w:r w:rsidR="00A23345">
        <w:t>rencing</w:t>
      </w:r>
    </w:p>
    <w:p w14:paraId="2A2C63DA" w14:textId="57293330" w:rsidR="00D366D9" w:rsidRDefault="004801AD" w:rsidP="00D27FF3">
      <w:pPr>
        <w:pStyle w:val="Heading4"/>
      </w:pPr>
      <w:r>
        <w:lastRenderedPageBreak/>
        <w:t>Remediation</w:t>
      </w:r>
    </w:p>
    <w:p w14:paraId="5320F288" w14:textId="43D8FD5B" w:rsidR="004801AD" w:rsidRDefault="004801AD" w:rsidP="009B7A90">
      <w:pPr>
        <w:jc w:val="left"/>
      </w:pPr>
      <w:r>
        <w:t xml:space="preserve">Focus </w:t>
      </w:r>
      <w:r w:rsidR="00E83CF0">
        <w:t xml:space="preserve">your </w:t>
      </w:r>
      <w:r>
        <w:t xml:space="preserve">remediation efforts on buildings or networks </w:t>
      </w:r>
      <w:r w:rsidR="00E83CF0">
        <w:t xml:space="preserve">that have </w:t>
      </w:r>
      <w:r>
        <w:t xml:space="preserve">the largest volume of </w:t>
      </w:r>
      <w:r w:rsidR="00567CD1">
        <w:t>audio streams</w:t>
      </w:r>
      <w:r w:rsidR="00E83CF0">
        <w:t>,</w:t>
      </w:r>
      <w:r w:rsidR="00567CD1">
        <w:t xml:space="preserve"> </w:t>
      </w:r>
      <w:r w:rsidR="00E83CF0">
        <w:t>because</w:t>
      </w:r>
      <w:r>
        <w:t xml:space="preserve"> this will </w:t>
      </w:r>
      <w:r w:rsidR="00065F89">
        <w:t>maximize</w:t>
      </w:r>
      <w:r>
        <w:t xml:space="preserve"> impact and help to </w:t>
      </w:r>
      <w:r w:rsidR="00065F89">
        <w:t>improve the user experience</w:t>
      </w:r>
      <w:r w:rsidR="00981949">
        <w:t xml:space="preserve"> quickly</w:t>
      </w:r>
      <w:r>
        <w:t xml:space="preserve">. </w:t>
      </w:r>
      <w:r w:rsidR="00111363">
        <w:t xml:space="preserve">Use the </w:t>
      </w:r>
      <w:r w:rsidR="005E71DF">
        <w:t>j</w:t>
      </w:r>
      <w:r w:rsidR="00111363">
        <w:t xml:space="preserve">itter, </w:t>
      </w:r>
      <w:r w:rsidR="005E71DF">
        <w:t>p</w:t>
      </w:r>
      <w:r w:rsidR="00111363">
        <w:t xml:space="preserve">acket </w:t>
      </w:r>
      <w:r w:rsidR="005E71DF">
        <w:t>l</w:t>
      </w:r>
      <w:r w:rsidR="00111363">
        <w:t>oss</w:t>
      </w:r>
      <w:r w:rsidR="005E71DF">
        <w:t>,</w:t>
      </w:r>
      <w:r w:rsidR="00111363">
        <w:t xml:space="preserve"> and RTT </w:t>
      </w:r>
      <w:r w:rsidR="001B7D7C">
        <w:t>measurements to understand what</w:t>
      </w:r>
      <w:r w:rsidR="005E71DF">
        <w:t>’s</w:t>
      </w:r>
      <w:r w:rsidR="001B7D7C">
        <w:t xml:space="preserve"> contributing to the poor call</w:t>
      </w:r>
      <w:r w:rsidR="005E71DF">
        <w:t xml:space="preserve"> quality</w:t>
      </w:r>
      <w:r w:rsidR="001B7D7C">
        <w:t>. It</w:t>
      </w:r>
      <w:r w:rsidR="005E71DF">
        <w:t>’s</w:t>
      </w:r>
      <w:r w:rsidR="001B7D7C">
        <w:t xml:space="preserve"> </w:t>
      </w:r>
      <w:r w:rsidR="00D87DE0">
        <w:t>possible</w:t>
      </w:r>
      <w:r w:rsidR="001B7D7C">
        <w:t xml:space="preserve"> for </w:t>
      </w:r>
      <w:r w:rsidR="00D87DE0">
        <w:t>there</w:t>
      </w:r>
      <w:r w:rsidR="001B7D7C">
        <w:t xml:space="preserve"> to be more than one </w:t>
      </w:r>
      <w:r w:rsidR="00D87DE0">
        <w:t>problem</w:t>
      </w:r>
      <w:r w:rsidR="005E71DF">
        <w:t>:</w:t>
      </w:r>
    </w:p>
    <w:p w14:paraId="312383CA" w14:textId="5CA5E375" w:rsidR="00567CD1" w:rsidRDefault="00567CD1" w:rsidP="009B7A90">
      <w:pPr>
        <w:pStyle w:val="ListParagraph"/>
        <w:numPr>
          <w:ilvl w:val="0"/>
          <w:numId w:val="1"/>
        </w:numPr>
        <w:jc w:val="left"/>
      </w:pPr>
      <w:r w:rsidRPr="00D27FF3">
        <w:rPr>
          <w:b/>
          <w:bCs/>
        </w:rPr>
        <w:t>Jitter</w:t>
      </w:r>
      <w:r w:rsidR="005E71DF">
        <w:rPr>
          <w:b/>
          <w:bCs/>
        </w:rPr>
        <w:t>:</w:t>
      </w:r>
      <w:r>
        <w:t xml:space="preserve"> </w:t>
      </w:r>
      <w:r w:rsidR="00350457">
        <w:t>Media p</w:t>
      </w:r>
      <w:r>
        <w:t>ackets are arriving at different speed</w:t>
      </w:r>
      <w:r w:rsidR="005E71DF">
        <w:t>s</w:t>
      </w:r>
      <w:r w:rsidR="00C464C3">
        <w:t>,</w:t>
      </w:r>
      <w:r>
        <w:t xml:space="preserve"> </w:t>
      </w:r>
      <w:r w:rsidR="00C464C3">
        <w:t>which</w:t>
      </w:r>
      <w:r>
        <w:t xml:space="preserve"> </w:t>
      </w:r>
      <w:r w:rsidR="00C464C3">
        <w:t>causes a speaker to sound</w:t>
      </w:r>
      <w:r>
        <w:t xml:space="preserve"> robotic.</w:t>
      </w:r>
    </w:p>
    <w:p w14:paraId="14414C45" w14:textId="47834DC9" w:rsidR="00567CD1" w:rsidRDefault="00567CD1" w:rsidP="009B7A90">
      <w:pPr>
        <w:pStyle w:val="ListParagraph"/>
        <w:numPr>
          <w:ilvl w:val="0"/>
          <w:numId w:val="1"/>
        </w:numPr>
        <w:jc w:val="left"/>
      </w:pPr>
      <w:r w:rsidRPr="00D27FF3">
        <w:rPr>
          <w:b/>
          <w:bCs/>
        </w:rPr>
        <w:t xml:space="preserve">Packet </w:t>
      </w:r>
      <w:r w:rsidR="00C464C3">
        <w:rPr>
          <w:b/>
          <w:bCs/>
        </w:rPr>
        <w:t>l</w:t>
      </w:r>
      <w:r w:rsidRPr="00D27FF3">
        <w:rPr>
          <w:b/>
          <w:bCs/>
        </w:rPr>
        <w:t>oss</w:t>
      </w:r>
      <w:r w:rsidR="00C464C3">
        <w:rPr>
          <w:b/>
          <w:bCs/>
        </w:rPr>
        <w:t>:</w:t>
      </w:r>
      <w:r>
        <w:t xml:space="preserve"> </w:t>
      </w:r>
      <w:r w:rsidR="00350457">
        <w:t>Media p</w:t>
      </w:r>
      <w:r>
        <w:t xml:space="preserve">ackets are </w:t>
      </w:r>
      <w:r w:rsidR="00B72FF0">
        <w:t>being dropped</w:t>
      </w:r>
      <w:r w:rsidR="00C464C3">
        <w:t>,</w:t>
      </w:r>
      <w:r w:rsidR="00B72FF0">
        <w:t xml:space="preserve"> </w:t>
      </w:r>
      <w:r w:rsidR="00B75A9F">
        <w:t xml:space="preserve">which creates </w:t>
      </w:r>
      <w:r w:rsidR="00C464C3">
        <w:t>the effect of</w:t>
      </w:r>
      <w:r w:rsidR="00B75A9F">
        <w:t xml:space="preserve"> missing word</w:t>
      </w:r>
      <w:r w:rsidR="00C464C3">
        <w:t>s</w:t>
      </w:r>
      <w:r w:rsidR="00B75A9F">
        <w:t xml:space="preserve"> or syllable</w:t>
      </w:r>
      <w:r w:rsidR="00C464C3">
        <w:t>s</w:t>
      </w:r>
      <w:r w:rsidR="00B75A9F">
        <w:t>.</w:t>
      </w:r>
    </w:p>
    <w:p w14:paraId="56697AD4" w14:textId="6281F97E" w:rsidR="009246C7" w:rsidRDefault="00111363" w:rsidP="009B7A90">
      <w:pPr>
        <w:pStyle w:val="ListParagraph"/>
        <w:numPr>
          <w:ilvl w:val="0"/>
          <w:numId w:val="1"/>
        </w:numPr>
        <w:jc w:val="left"/>
      </w:pPr>
      <w:r w:rsidRPr="00D27FF3">
        <w:rPr>
          <w:b/>
          <w:bCs/>
        </w:rPr>
        <w:t>RTT</w:t>
      </w:r>
      <w:r w:rsidR="00C464C3">
        <w:rPr>
          <w:b/>
          <w:bCs/>
        </w:rPr>
        <w:t>:</w:t>
      </w:r>
      <w:r>
        <w:t xml:space="preserve"> Media packets are taking a long time to get to their destination</w:t>
      </w:r>
      <w:r w:rsidR="00C464C3">
        <w:t>,</w:t>
      </w:r>
      <w:r>
        <w:t xml:space="preserve"> </w:t>
      </w:r>
      <w:r w:rsidR="00FE3026">
        <w:t>which</w:t>
      </w:r>
      <w:r>
        <w:t xml:space="preserve"> creates a walkie</w:t>
      </w:r>
      <w:r w:rsidR="00C464C3">
        <w:t>-</w:t>
      </w:r>
      <w:r>
        <w:t>talkie effect.</w:t>
      </w:r>
    </w:p>
    <w:p w14:paraId="248C853C" w14:textId="4BAC254B" w:rsidR="00BA76E5" w:rsidRDefault="00C464C3" w:rsidP="009B7A90">
      <w:pPr>
        <w:jc w:val="left"/>
      </w:pPr>
      <w:r>
        <w:t>Although</w:t>
      </w:r>
      <w:r w:rsidR="0017288E">
        <w:t xml:space="preserve"> </w:t>
      </w:r>
      <w:r>
        <w:t>no</w:t>
      </w:r>
      <w:r w:rsidR="0017288E">
        <w:t xml:space="preserve"> </w:t>
      </w:r>
      <w:r w:rsidR="005C4014">
        <w:t>single</w:t>
      </w:r>
      <w:r w:rsidR="0017288E">
        <w:t xml:space="preserve"> source of truth </w:t>
      </w:r>
      <w:r>
        <w:t>accounts for</w:t>
      </w:r>
      <w:r w:rsidR="0017288E">
        <w:t xml:space="preserve"> what can cause </w:t>
      </w:r>
      <w:r w:rsidR="005C4014">
        <w:t xml:space="preserve">a poor </w:t>
      </w:r>
      <w:r w:rsidR="00A9546A">
        <w:t>call,</w:t>
      </w:r>
      <w:r w:rsidR="005C4014">
        <w:t xml:space="preserve"> </w:t>
      </w:r>
      <w:r>
        <w:t>several</w:t>
      </w:r>
      <w:r w:rsidR="005C4014">
        <w:t xml:space="preserve"> common methods </w:t>
      </w:r>
      <w:r>
        <w:t xml:space="preserve">can </w:t>
      </w:r>
      <w:r w:rsidR="005C4014">
        <w:t xml:space="preserve">help </w:t>
      </w:r>
      <w:r>
        <w:t xml:space="preserve">you </w:t>
      </w:r>
      <w:r w:rsidR="005C4014">
        <w:t>deal with network anomalies.</w:t>
      </w:r>
      <w:r w:rsidR="0014347B">
        <w:t xml:space="preserve"> </w:t>
      </w:r>
    </w:p>
    <w:p w14:paraId="12939C72" w14:textId="35C912BA" w:rsidR="009246C7" w:rsidRDefault="00EC58EA" w:rsidP="009B7A90">
      <w:pPr>
        <w:jc w:val="left"/>
      </w:pPr>
      <w:r>
        <w:t>T</w:t>
      </w:r>
      <w:r w:rsidR="0014347B">
        <w:t xml:space="preserve">o </w:t>
      </w:r>
      <w:r>
        <w:t xml:space="preserve">assist your </w:t>
      </w:r>
      <w:r w:rsidR="006D64C3">
        <w:t>investigat</w:t>
      </w:r>
      <w:r>
        <w:t>ion into</w:t>
      </w:r>
      <w:r w:rsidR="006D64C3">
        <w:t xml:space="preserve"> </w:t>
      </w:r>
      <w:r>
        <w:t xml:space="preserve">quality issues, you can </w:t>
      </w:r>
      <w:r w:rsidR="0014347B">
        <w:t xml:space="preserve">leverage </w:t>
      </w:r>
      <w:hyperlink r:id="rId79" w:history="1">
        <w:r w:rsidR="0014347B" w:rsidRPr="00675F5E">
          <w:rPr>
            <w:rStyle w:val="Hyperlink"/>
          </w:rPr>
          <w:t>Call Analytics</w:t>
        </w:r>
      </w:hyperlink>
      <w:r w:rsidR="0014347B">
        <w:t xml:space="preserve">. With Call Analytics, you can look at a </w:t>
      </w:r>
      <w:r w:rsidR="004A3384">
        <w:t xml:space="preserve">specific conference or </w:t>
      </w:r>
      <w:r w:rsidR="00BA76E5">
        <w:t>users’</w:t>
      </w:r>
      <w:r w:rsidR="0014347B">
        <w:t xml:space="preserve"> </w:t>
      </w:r>
      <w:r w:rsidR="006D64C3">
        <w:t xml:space="preserve">detailed </w:t>
      </w:r>
      <w:r w:rsidR="00BA76E5">
        <w:t>call report.</w:t>
      </w:r>
      <w:r w:rsidR="00483D2E">
        <w:t xml:space="preserve"> This report will contain </w:t>
      </w:r>
      <w:r>
        <w:t>PII data</w:t>
      </w:r>
      <w:r w:rsidR="00194685">
        <w:t xml:space="preserve"> and is useful when attempting to discern a reason for failures.</w:t>
      </w:r>
      <w:r w:rsidR="00764FEB">
        <w:t xml:space="preserve">  Once you know which building that is affected, tracking down users in that building should be </w:t>
      </w:r>
      <w:r w:rsidR="00FE338B">
        <w:t>straightforward</w:t>
      </w:r>
      <w:r w:rsidR="00764FEB">
        <w:t>.</w:t>
      </w:r>
    </w:p>
    <w:p w14:paraId="5819EE33" w14:textId="420291E3" w:rsidR="00BA76E5" w:rsidRDefault="00BA76E5" w:rsidP="009B7A90">
      <w:pPr>
        <w:jc w:val="left"/>
      </w:pPr>
      <w:r>
        <w:t xml:space="preserve">Don’t forget to let the helpdesk know that these </w:t>
      </w:r>
      <w:r w:rsidR="006F4901">
        <w:t xml:space="preserve">networks </w:t>
      </w:r>
      <w:r>
        <w:t xml:space="preserve">are experiencing </w:t>
      </w:r>
      <w:r w:rsidR="006F4901">
        <w:t>quality issues</w:t>
      </w:r>
      <w:r w:rsidR="008B09E4">
        <w:t>,</w:t>
      </w:r>
      <w:r>
        <w:t xml:space="preserve"> so they can </w:t>
      </w:r>
      <w:r w:rsidR="006D64C3">
        <w:t xml:space="preserve">quickly </w:t>
      </w:r>
      <w:r>
        <w:t xml:space="preserve">triage and respond to incoming </w:t>
      </w:r>
      <w:r w:rsidR="009C722F">
        <w:t>calls.</w:t>
      </w:r>
    </w:p>
    <w:p w14:paraId="363F235C" w14:textId="797EE981" w:rsidR="004F3ECF" w:rsidRDefault="004F3ECF" w:rsidP="00901C42">
      <w:pPr>
        <w:pStyle w:val="TableReference"/>
      </w:pPr>
      <w:r>
        <w:t xml:space="preserve">Table </w:t>
      </w:r>
      <w:r>
        <w:fldChar w:fldCharType="begin"/>
      </w:r>
      <w:r>
        <w:instrText xml:space="preserve"> SEQ Table \* ARABIC </w:instrText>
      </w:r>
      <w:r>
        <w:fldChar w:fldCharType="separate"/>
      </w:r>
      <w:r w:rsidR="0019388C">
        <w:rPr>
          <w:noProof/>
        </w:rPr>
        <w:t>10</w:t>
      </w:r>
      <w:r>
        <w:fldChar w:fldCharType="end"/>
      </w:r>
      <w:r>
        <w:t xml:space="preserve"> - Comm</w:t>
      </w:r>
      <w:r w:rsidR="00C464C3">
        <w:t>on contributors to high</w:t>
      </w:r>
      <w:r>
        <w:t xml:space="preserve"> PCR</w:t>
      </w:r>
    </w:p>
    <w:tbl>
      <w:tblPr>
        <w:tblStyle w:val="GridTable4-Accent5"/>
        <w:tblW w:w="0" w:type="auto"/>
        <w:tblLook w:val="04A0" w:firstRow="1" w:lastRow="0" w:firstColumn="1" w:lastColumn="0" w:noHBand="0" w:noVBand="1"/>
      </w:tblPr>
      <w:tblGrid>
        <w:gridCol w:w="1945"/>
        <w:gridCol w:w="8125"/>
      </w:tblGrid>
      <w:tr w:rsidR="00B91FE6" w14:paraId="061E5510" w14:textId="77777777" w:rsidTr="004259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5" w:type="dxa"/>
          </w:tcPr>
          <w:p w14:paraId="4E941FDF" w14:textId="2248F9E5" w:rsidR="00B91FE6" w:rsidRDefault="0032246D" w:rsidP="00414C86">
            <w:pPr>
              <w:pStyle w:val="tabletext"/>
            </w:pPr>
            <w:r>
              <w:t>Remediation</w:t>
            </w:r>
          </w:p>
        </w:tc>
        <w:tc>
          <w:tcPr>
            <w:tcW w:w="8125" w:type="dxa"/>
          </w:tcPr>
          <w:p w14:paraId="23978036" w14:textId="2B5F3807" w:rsidR="00B91FE6" w:rsidRDefault="0032246D" w:rsidP="00414C86">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B91FE6" w14:paraId="5ADD1E0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4B1F830" w14:textId="6A3009C4" w:rsidR="00B91FE6" w:rsidRPr="00C3534A" w:rsidRDefault="00B91FE6" w:rsidP="00414C86">
            <w:pPr>
              <w:pStyle w:val="tabletext"/>
            </w:pPr>
            <w:r w:rsidRPr="00C3534A">
              <w:t>Networks</w:t>
            </w:r>
          </w:p>
        </w:tc>
        <w:tc>
          <w:tcPr>
            <w:tcW w:w="8125" w:type="dxa"/>
          </w:tcPr>
          <w:p w14:paraId="7D63CE94" w14:textId="69E35D7B" w:rsidR="00B91FE6" w:rsidRPr="00256538" w:rsidRDefault="00B91FE6"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t>An overused or under</w:t>
            </w:r>
            <w:r w:rsidR="00C464C3" w:rsidRPr="00256538">
              <w:t>-</w:t>
            </w:r>
            <w:r w:rsidRPr="00256538">
              <w:t xml:space="preserve">provisioned network can cause </w:t>
            </w:r>
            <w:r w:rsidR="00C91921" w:rsidRPr="00256538">
              <w:t>issues with media quality</w:t>
            </w:r>
            <w:r w:rsidRPr="00256538">
              <w:t xml:space="preserve">. Work with the network team to determine </w:t>
            </w:r>
            <w:r w:rsidR="00C464C3" w:rsidRPr="00256538">
              <w:t>whether</w:t>
            </w:r>
            <w:r w:rsidRPr="00256538">
              <w:t xml:space="preserve"> the network connections from the </w:t>
            </w:r>
            <w:r w:rsidR="003F51A7" w:rsidRPr="00256538">
              <w:t xml:space="preserve">user </w:t>
            </w:r>
            <w:r w:rsidRPr="00256538">
              <w:t xml:space="preserve">to the </w:t>
            </w:r>
            <w:r w:rsidR="00C464C3" w:rsidRPr="00256538">
              <w:t>i</w:t>
            </w:r>
            <w:r w:rsidRPr="00256538">
              <w:t xml:space="preserve">nternet </w:t>
            </w:r>
            <w:r w:rsidR="00C464C3" w:rsidRPr="00256538">
              <w:t>e</w:t>
            </w:r>
            <w:r w:rsidRPr="00256538">
              <w:t>gress point has enough bandwidth</w:t>
            </w:r>
            <w:r w:rsidR="003F51A7" w:rsidRPr="00256538">
              <w:t xml:space="preserve"> to support media</w:t>
            </w:r>
            <w:r w:rsidRPr="00256538">
              <w:t>.</w:t>
            </w:r>
          </w:p>
          <w:p w14:paraId="763C92F7" w14:textId="15B85459"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 xml:space="preserve">Perform a </w:t>
            </w:r>
            <w:r w:rsidR="00C464C3" w:rsidRPr="00256538">
              <w:rPr>
                <w:b/>
              </w:rPr>
              <w:t>network readiness assessm</w:t>
            </w:r>
            <w:r w:rsidRPr="00256538">
              <w:rPr>
                <w:b/>
              </w:rPr>
              <w:t>ent</w:t>
            </w:r>
            <w:r w:rsidR="00C464C3" w:rsidRPr="00256538">
              <w:rPr>
                <w:b/>
              </w:rPr>
              <w:t>:</w:t>
            </w:r>
            <w:r w:rsidRPr="00256538">
              <w:t xml:space="preserve"> A network assessment provides details </w:t>
            </w:r>
            <w:r w:rsidR="00C464C3" w:rsidRPr="00256538">
              <w:t>about</w:t>
            </w:r>
            <w:r w:rsidRPr="00256538">
              <w:t xml:space="preserve"> expected bandwidth usage, how to cope with bandwidth and network changes, and recommended networking practices for Teams and Skype for Business. Using the </w:t>
            </w:r>
            <w:r w:rsidR="00C464C3" w:rsidRPr="00256538">
              <w:t xml:space="preserve">preceding </w:t>
            </w:r>
            <w:r w:rsidRPr="00256538">
              <w:t>table as your source, you have a list of buildings or subnets that are excellent candidate</w:t>
            </w:r>
            <w:r w:rsidR="00C464C3" w:rsidRPr="00256538">
              <w:t>s</w:t>
            </w:r>
            <w:r w:rsidRPr="00256538">
              <w:t xml:space="preserve"> for an assessment.</w:t>
            </w:r>
          </w:p>
          <w:p w14:paraId="0CDF0266" w14:textId="469E50FA" w:rsidR="00B70C44" w:rsidRPr="00256538" w:rsidRDefault="00602D2E"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0" w:anchor="test-the-network" w:history="1">
              <w:r w:rsidR="00B70C44" w:rsidRPr="00256538">
                <w:rPr>
                  <w:rStyle w:val="Hyperlink"/>
                </w:rPr>
                <w:t>Microsoft Teams Network Readiness Assessment</w:t>
              </w:r>
            </w:hyperlink>
          </w:p>
          <w:p w14:paraId="626BAF7C" w14:textId="77777777" w:rsidR="00B70C44" w:rsidRPr="00256538" w:rsidRDefault="00602D2E"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1" w:history="1">
              <w:r w:rsidR="00B70C44" w:rsidRPr="00256538">
                <w:rPr>
                  <w:rStyle w:val="Hyperlink"/>
                </w:rPr>
                <w:t>Skype for Business Network Readiness Assessment</w:t>
              </w:r>
            </w:hyperlink>
          </w:p>
          <w:p w14:paraId="58381D3C" w14:textId="1CC8A629"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Microsoft Network Assessment Tool</w:t>
            </w:r>
            <w:r w:rsidR="00C464C3" w:rsidRPr="00256538">
              <w:rPr>
                <w:b/>
              </w:rPr>
              <w:t>:</w:t>
            </w:r>
            <w:r w:rsidRPr="00256538">
              <w:t xml:space="preserve"> </w:t>
            </w:r>
            <w:r w:rsidR="00B60B6D" w:rsidRPr="00256538">
              <w:t>Use t</w:t>
            </w:r>
            <w:r w:rsidRPr="00256538">
              <w:t xml:space="preserve">his tool </w:t>
            </w:r>
            <w:r w:rsidR="00B60B6D" w:rsidRPr="00256538">
              <w:t>for</w:t>
            </w:r>
            <w:r w:rsidRPr="00256538">
              <w:t xml:space="preserve"> a simple test of network performance to determine how well the network would perform for a Teams or Skype for Business Online call. </w:t>
            </w:r>
            <w:r w:rsidR="00B60B6D" w:rsidRPr="00256538">
              <w:t>T</w:t>
            </w:r>
            <w:r w:rsidRPr="00256538">
              <w:t xml:space="preserve">his tool </w:t>
            </w:r>
            <w:r w:rsidR="00B60B6D" w:rsidRPr="00256538">
              <w:t>helps you</w:t>
            </w:r>
            <w:r w:rsidRPr="00256538">
              <w:t xml:space="preserve"> assess the performance of a subnet and validate the readiness of the network against the Microsoft performance </w:t>
            </w:r>
            <w:hyperlink r:id="rId82" w:history="1">
              <w:r w:rsidRPr="00256538">
                <w:rPr>
                  <w:rStyle w:val="Hyperlink"/>
                </w:rPr>
                <w:t>requirements</w:t>
              </w:r>
            </w:hyperlink>
            <w:r w:rsidRPr="00256538">
              <w:t>.</w:t>
            </w:r>
          </w:p>
          <w:p w14:paraId="4A8B3E2D" w14:textId="00AE8740" w:rsidR="00B91FE6" w:rsidRPr="00256538" w:rsidRDefault="00602D2E" w:rsidP="009B7A90">
            <w:pPr>
              <w:pStyle w:val="tabletext"/>
              <w:numPr>
                <w:ilvl w:val="0"/>
                <w:numId w:val="45"/>
              </w:numPr>
              <w:jc w:val="left"/>
              <w:cnfStyle w:val="000000100000" w:firstRow="0" w:lastRow="0" w:firstColumn="0" w:lastColumn="0" w:oddVBand="0" w:evenVBand="0" w:oddHBand="1" w:evenHBand="0" w:firstRowFirstColumn="0" w:firstRowLastColumn="0" w:lastRowFirstColumn="0" w:lastRowLastColumn="0"/>
            </w:pPr>
            <w:hyperlink r:id="rId83" w:history="1">
              <w:r w:rsidR="00B70C44" w:rsidRPr="00256538">
                <w:rPr>
                  <w:rStyle w:val="Hyperlink"/>
                </w:rPr>
                <w:t xml:space="preserve">Download </w:t>
              </w:r>
              <w:r w:rsidR="00B60B6D" w:rsidRPr="00256538">
                <w:rPr>
                  <w:rStyle w:val="Hyperlink"/>
                </w:rPr>
                <w:t xml:space="preserve">the </w:t>
              </w:r>
              <w:r w:rsidR="00B70C44" w:rsidRPr="00256538">
                <w:rPr>
                  <w:rStyle w:val="Hyperlink"/>
                </w:rPr>
                <w:t>Network Assessment Tool</w:t>
              </w:r>
            </w:hyperlink>
          </w:p>
        </w:tc>
      </w:tr>
      <w:tr w:rsidR="006044AE" w14:paraId="770BB234"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6FD6295E" w14:textId="35CF2681" w:rsidR="006044AE" w:rsidRPr="00C3534A" w:rsidRDefault="006044AE" w:rsidP="006044AE">
            <w:pPr>
              <w:pStyle w:val="tabletext"/>
            </w:pPr>
            <w:r w:rsidRPr="00C3534A">
              <w:t>Quality of Service (QoS)</w:t>
            </w:r>
          </w:p>
        </w:tc>
        <w:tc>
          <w:tcPr>
            <w:tcW w:w="8125" w:type="dxa"/>
          </w:tcPr>
          <w:p w14:paraId="762E17B9" w14:textId="03C8CFC9"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QoS is a proven method to help prioritize packets on a network to ensure they arrive at their destination intact and on time. Consider </w:t>
            </w:r>
            <w:r w:rsidRPr="00D42FA1">
              <w:t>implementing QoS</w:t>
            </w:r>
            <w:r>
              <w:t xml:space="preserve"> across your organization to maximize the </w:t>
            </w:r>
            <w:r w:rsidR="00B60B6D">
              <w:t xml:space="preserve">quality of the </w:t>
            </w:r>
            <w:r>
              <w:t>user experience</w:t>
            </w:r>
            <w:r w:rsidR="00504707">
              <w:t xml:space="preserve"> where bandwidth is limited or constrained</w:t>
            </w:r>
            <w:r>
              <w:t>.</w:t>
            </w:r>
            <w:r w:rsidR="00BC2175">
              <w:t xml:space="preserve"> </w:t>
            </w:r>
            <w:r w:rsidR="009D49A3">
              <w:t>QoS will help solve issues t</w:t>
            </w:r>
            <w:r w:rsidR="00B82929">
              <w:t>ypically associated with</w:t>
            </w:r>
            <w:r w:rsidR="009D49A3">
              <w:t xml:space="preserve"> high levels of</w:t>
            </w:r>
            <w:r w:rsidR="00B82929">
              <w:t xml:space="preserve"> packet loss, and</w:t>
            </w:r>
            <w:r w:rsidR="00B60B6D">
              <w:t>—</w:t>
            </w:r>
            <w:r w:rsidR="00B82929">
              <w:t>to a lesser degree</w:t>
            </w:r>
            <w:r w:rsidR="00B60B6D">
              <w:t>—</w:t>
            </w:r>
            <w:r w:rsidR="009D49A3">
              <w:t>jitter and round</w:t>
            </w:r>
            <w:r w:rsidR="00B60B6D">
              <w:t>-</w:t>
            </w:r>
            <w:r w:rsidR="009D49A3">
              <w:t>trip times.</w:t>
            </w:r>
          </w:p>
          <w:p w14:paraId="4C3674DF" w14:textId="4711F7FC" w:rsidR="00D42FA1" w:rsidRPr="00013B31" w:rsidRDefault="00602D2E"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84" w:history="1">
              <w:r w:rsidR="00D42FA1" w:rsidRPr="00013B31">
                <w:rPr>
                  <w:rStyle w:val="Hyperlink"/>
                </w:rPr>
                <w:t>Microsoft Teams QoS Guidance</w:t>
              </w:r>
            </w:hyperlink>
          </w:p>
          <w:p w14:paraId="05FDDCC9" w14:textId="3D6CED32" w:rsidR="00D42FA1" w:rsidRPr="00B91FE6" w:rsidRDefault="00602D2E"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85" w:history="1">
              <w:r w:rsidR="00D42FA1" w:rsidRPr="0076095D">
                <w:rPr>
                  <w:rStyle w:val="Hyperlink"/>
                </w:rPr>
                <w:t>Skype for Business QoS Guidance</w:t>
              </w:r>
            </w:hyperlink>
          </w:p>
        </w:tc>
      </w:tr>
      <w:tr w:rsidR="006044AE" w14:paraId="3A0A934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0DD31745" w14:textId="6495BDE4" w:rsidR="006044AE" w:rsidRPr="00C3534A" w:rsidRDefault="006044AE" w:rsidP="006044AE">
            <w:pPr>
              <w:pStyle w:val="tabletext"/>
            </w:pPr>
            <w:r>
              <w:t>Wi-Fi</w:t>
            </w:r>
          </w:p>
        </w:tc>
        <w:tc>
          <w:tcPr>
            <w:tcW w:w="8125" w:type="dxa"/>
          </w:tcPr>
          <w:p w14:paraId="7DDAD619" w14:textId="015753CB"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Wi-Fi can have a significant impact on call quality. Wi-Fi design does</w:t>
            </w:r>
            <w:r w:rsidR="00B60B6D">
              <w:t>n’t</w:t>
            </w:r>
            <w:r>
              <w:t xml:space="preserve"> typically take into consideration the network requirements for V</w:t>
            </w:r>
            <w:r w:rsidR="00532934">
              <w:t>o</w:t>
            </w:r>
            <w:r>
              <w:t xml:space="preserve">IP services and are often a source of poor quality. </w:t>
            </w:r>
          </w:p>
          <w:p w14:paraId="7EE0358A" w14:textId="3288111D" w:rsidR="006044AE" w:rsidRPr="005B1641"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Pr>
                <w:b/>
              </w:rPr>
              <w:t>QoS</w:t>
            </w:r>
            <w:r w:rsidR="00B60B6D">
              <w:rPr>
                <w:b/>
              </w:rPr>
              <w:t>:</w:t>
            </w:r>
            <w:r>
              <w:rPr>
                <w:b/>
              </w:rPr>
              <w:t xml:space="preserve"> </w:t>
            </w:r>
            <w:r>
              <w:t>Modern wireless networks must support many devices.</w:t>
            </w:r>
            <w:r w:rsidR="003D4C18">
              <w:t xml:space="preserve"> </w:t>
            </w:r>
            <w:r>
              <w:t>These devices compete for bandwidth and can lead to quality issues for V</w:t>
            </w:r>
            <w:r w:rsidR="00532934">
              <w:t>o</w:t>
            </w:r>
            <w:r>
              <w:t xml:space="preserve">IP services where speed and latency are vital. </w:t>
            </w:r>
            <w:r w:rsidR="00B60B6D">
              <w:t xml:space="preserve">Consult </w:t>
            </w:r>
            <w:r>
              <w:t>your wireless vendor for specifics</w:t>
            </w:r>
            <w:r w:rsidR="00B60B6D">
              <w:t>,</w:t>
            </w:r>
            <w:r>
              <w:t xml:space="preserve"> and consider implementing QoS on your wireless network to prioritize Skype for Business and Teams </w:t>
            </w:r>
            <w:r w:rsidRPr="00BC4E62">
              <w:t>media</w:t>
            </w:r>
            <w:r>
              <w:t>.</w:t>
            </w:r>
          </w:p>
          <w:p w14:paraId="6DA1EAC1" w14:textId="28122C0F"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lastRenderedPageBreak/>
              <w:t>A</w:t>
            </w:r>
            <w:r w:rsidR="00B60B6D">
              <w:rPr>
                <w:b/>
              </w:rPr>
              <w:t>P d</w:t>
            </w:r>
            <w:r w:rsidRPr="00E4535C">
              <w:rPr>
                <w:b/>
              </w:rPr>
              <w:t>ensity</w:t>
            </w:r>
            <w:r w:rsidR="00B60B6D">
              <w:rPr>
                <w:b/>
              </w:rPr>
              <w:t>:</w:t>
            </w:r>
            <w:r>
              <w:t xml:space="preserve"> A</w:t>
            </w:r>
            <w:r w:rsidR="00B60B6D">
              <w:t>ccess points (A</w:t>
            </w:r>
            <w:r>
              <w:t>Ps</w:t>
            </w:r>
            <w:r w:rsidR="00B60B6D">
              <w:t>)</w:t>
            </w:r>
            <w:r>
              <w:t xml:space="preserve"> </w:t>
            </w:r>
            <w:r w:rsidR="00B60B6D">
              <w:t>might</w:t>
            </w:r>
            <w:r>
              <w:t xml:space="preserve"> be too far apart or not in an ideal location. </w:t>
            </w:r>
            <w:r w:rsidR="00B60B6D">
              <w:t xml:space="preserve">To minimize </w:t>
            </w:r>
            <w:r w:rsidR="00BF54B9">
              <w:t xml:space="preserve">potential </w:t>
            </w:r>
            <w:r w:rsidR="00B60B6D">
              <w:t>interference,</w:t>
            </w:r>
            <w:r>
              <w:t xml:space="preserve"> place extra APs in conference rooms and in locations that are</w:t>
            </w:r>
            <w:r w:rsidR="00B60B6D">
              <w:t>n’t</w:t>
            </w:r>
            <w:r>
              <w:t xml:space="preserve"> obstructed by walls or other objects.</w:t>
            </w:r>
          </w:p>
          <w:p w14:paraId="4172EF16" w14:textId="0690ACFE"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2.4 GHz vs. 5 GHz</w:t>
            </w:r>
            <w:r w:rsidR="00B60B6D">
              <w:rPr>
                <w:b/>
              </w:rPr>
              <w:t>:</w:t>
            </w:r>
            <w:r>
              <w:t xml:space="preserve"> 5 GHz provides less background interference and higher speeds</w:t>
            </w:r>
            <w:r w:rsidR="00B60B6D">
              <w:t>,</w:t>
            </w:r>
            <w:r>
              <w:t xml:space="preserve"> and should be prioritized when deploying V</w:t>
            </w:r>
            <w:r w:rsidR="00BF54B9">
              <w:t>o</w:t>
            </w:r>
            <w:r>
              <w:t>IP over Wi-Fi. However, 5 GHz is</w:t>
            </w:r>
            <w:r w:rsidR="00AB6832">
              <w:t>n’t</w:t>
            </w:r>
            <w:r>
              <w:t xml:space="preserve"> as strong as 2.4 GHz and doesn’t penetrate walls as easily. Review your building layout to determine which frequency you can rely on for the best connection.</w:t>
            </w:r>
          </w:p>
          <w:p w14:paraId="651C2016" w14:textId="63EAAB6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 xml:space="preserve">Signal </w:t>
            </w:r>
            <w:r w:rsidR="00B60B6D">
              <w:rPr>
                <w:b/>
              </w:rPr>
              <w:t>s</w:t>
            </w:r>
            <w:r w:rsidRPr="00E4535C">
              <w:rPr>
                <w:b/>
              </w:rPr>
              <w:t>trength</w:t>
            </w:r>
            <w:r w:rsidR="00B60B6D">
              <w:rPr>
                <w:b/>
              </w:rPr>
              <w:t>:</w:t>
            </w:r>
            <w:r>
              <w:t xml:space="preserve"> Traditionally measured in dBm (power ratio in decibels), </w:t>
            </w:r>
            <w:r w:rsidR="00B60B6D">
              <w:t xml:space="preserve">this </w:t>
            </w:r>
            <w:r>
              <w:t>measure</w:t>
            </w:r>
            <w:r w:rsidR="00B60B6D">
              <w:t>s</w:t>
            </w:r>
            <w:r>
              <w:t xml:space="preserve"> the strength of the wireless signal. </w:t>
            </w:r>
            <w:r w:rsidR="00B60B6D">
              <w:t xml:space="preserve">After </w:t>
            </w:r>
            <w:r>
              <w:t>a device is connected to an AP</w:t>
            </w:r>
            <w:r w:rsidR="00B60B6D">
              <w:t>,</w:t>
            </w:r>
            <w:r>
              <w:t xml:space="preserve"> it doesn’t want to let go easily. As the device moves away from the AP</w:t>
            </w:r>
            <w:r w:rsidR="00B60B6D">
              <w:t>,</w:t>
            </w:r>
            <w:r>
              <w:t xml:space="preserve"> the signal strength falls off to a point that induces a poor connection even though another, closer AP is available</w:t>
            </w:r>
            <w:r w:rsidR="00154333">
              <w:t>.</w:t>
            </w:r>
            <w:r w:rsidR="003D4C18">
              <w:t xml:space="preserve"> </w:t>
            </w:r>
            <w:r w:rsidR="00AD1605">
              <w:t xml:space="preserve">If possible, </w:t>
            </w:r>
            <w:r w:rsidR="007A0160">
              <w:t>w</w:t>
            </w:r>
            <w:r>
              <w:t xml:space="preserve">ork with your AP vendor to ensure that the APs are configured to </w:t>
            </w:r>
            <w:r w:rsidR="006E5E0A">
              <w:t>drop</w:t>
            </w:r>
            <w:r>
              <w:t xml:space="preserve"> a device when signal strength falls below an acceptable level. This will ensure that the device doesn’t hang on to a weak AP. This </w:t>
            </w:r>
            <w:r w:rsidR="00B60B6D">
              <w:t>is a good solution when</w:t>
            </w:r>
            <w:r>
              <w:t xml:space="preserve"> </w:t>
            </w:r>
            <w:r w:rsidR="00B60B6D">
              <w:t>you can’t easily add</w:t>
            </w:r>
            <w:r>
              <w:t xml:space="preserve"> more APs.</w:t>
            </w:r>
          </w:p>
          <w:p w14:paraId="763067C9" w14:textId="44E041D7"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 xml:space="preserve">Wireless </w:t>
            </w:r>
            <w:r w:rsidR="00B60B6D">
              <w:rPr>
                <w:b/>
              </w:rPr>
              <w:t>d</w:t>
            </w:r>
            <w:r w:rsidRPr="00E4535C">
              <w:rPr>
                <w:b/>
              </w:rPr>
              <w:t>river</w:t>
            </w:r>
            <w:r w:rsidR="00B60B6D">
              <w:rPr>
                <w:b/>
              </w:rPr>
              <w:t>:</w:t>
            </w:r>
            <w:r>
              <w:t xml:space="preserve"> When all else fails, ensur</w:t>
            </w:r>
            <w:r w:rsidR="00B60B6D">
              <w:t>e</w:t>
            </w:r>
            <w:r>
              <w:t xml:space="preserve"> that wireless drivers are up to date</w:t>
            </w:r>
            <w:r w:rsidR="00B60B6D">
              <w:t>.</w:t>
            </w:r>
            <w:r>
              <w:t xml:space="preserve"> </w:t>
            </w:r>
            <w:r w:rsidR="00B60B6D">
              <w:t xml:space="preserve">This </w:t>
            </w:r>
            <w:r>
              <w:t xml:space="preserve">will help mitigate any poor </w:t>
            </w:r>
            <w:r w:rsidR="00B60B6D">
              <w:t xml:space="preserve">user </w:t>
            </w:r>
            <w:r>
              <w:t xml:space="preserve">experience </w:t>
            </w:r>
            <w:r w:rsidR="0024144F">
              <w:t>related to a</w:t>
            </w:r>
            <w:r w:rsidR="007A0160">
              <w:t>n</w:t>
            </w:r>
            <w:r w:rsidR="0024144F">
              <w:t xml:space="preserve"> </w:t>
            </w:r>
            <w:r w:rsidR="00793989">
              <w:t>outdated</w:t>
            </w:r>
            <w:r w:rsidR="0024144F">
              <w:t xml:space="preserve"> driver</w:t>
            </w:r>
            <w:r>
              <w:t>.</w:t>
            </w:r>
          </w:p>
        </w:tc>
      </w:tr>
      <w:tr w:rsidR="006044AE" w14:paraId="133E3BD7"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1F72C8CD" w14:textId="6A4AAABF" w:rsidR="006044AE" w:rsidRPr="00C3534A" w:rsidRDefault="006044AE" w:rsidP="006044AE">
            <w:pPr>
              <w:pStyle w:val="tabletext"/>
            </w:pPr>
            <w:r w:rsidRPr="00C3534A">
              <w:lastRenderedPageBreak/>
              <w:t xml:space="preserve">Network </w:t>
            </w:r>
            <w:r w:rsidR="00B60B6D">
              <w:t>d</w:t>
            </w:r>
            <w:r w:rsidRPr="00C3534A">
              <w:t>evice</w:t>
            </w:r>
          </w:p>
        </w:tc>
        <w:tc>
          <w:tcPr>
            <w:tcW w:w="8125" w:type="dxa"/>
          </w:tcPr>
          <w:p w14:paraId="118E1813" w14:textId="166EB5F2"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Larger organizations </w:t>
            </w:r>
            <w:r w:rsidR="00B60B6D">
              <w:t xml:space="preserve">might </w:t>
            </w:r>
            <w:r>
              <w:t xml:space="preserve">have </w:t>
            </w:r>
            <w:r w:rsidR="00022264">
              <w:t xml:space="preserve">hundreds </w:t>
            </w:r>
            <w:r>
              <w:t xml:space="preserve">of devices spread out across the </w:t>
            </w:r>
            <w:r w:rsidR="005E2772">
              <w:t>network</w:t>
            </w:r>
            <w:r>
              <w:t xml:space="preserve">. Work with your network team to ensure the </w:t>
            </w:r>
            <w:r w:rsidR="00022264">
              <w:t xml:space="preserve">network devices </w:t>
            </w:r>
            <w:r>
              <w:t xml:space="preserve">from the </w:t>
            </w:r>
            <w:r w:rsidR="00022264">
              <w:t xml:space="preserve">user </w:t>
            </w:r>
            <w:r>
              <w:t xml:space="preserve">to the internet </w:t>
            </w:r>
            <w:r w:rsidR="001706E2">
              <w:t xml:space="preserve">are </w:t>
            </w:r>
            <w:r>
              <w:t>maintained and up to date.</w:t>
            </w:r>
          </w:p>
        </w:tc>
      </w:tr>
      <w:tr w:rsidR="006044AE" w14:paraId="4BC7A261"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58A5DA7" w14:textId="2254A03F" w:rsidR="006044AE" w:rsidRPr="00C3534A" w:rsidRDefault="006044AE" w:rsidP="006044AE">
            <w:pPr>
              <w:pStyle w:val="tabletext"/>
            </w:pPr>
            <w:r w:rsidRPr="00C3534A">
              <w:t>VPN</w:t>
            </w:r>
          </w:p>
        </w:tc>
        <w:tc>
          <w:tcPr>
            <w:tcW w:w="8125" w:type="dxa"/>
          </w:tcPr>
          <w:p w14:paraId="3837B280" w14:textId="02B3F8FB"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It has been well</w:t>
            </w:r>
            <w:r w:rsidR="00F3348E">
              <w:t>-</w:t>
            </w:r>
            <w:r>
              <w:t>documented that VPN appliances are</w:t>
            </w:r>
            <w:r w:rsidR="00F3348E">
              <w:t>n’t</w:t>
            </w:r>
            <w:r>
              <w:t xml:space="preserve"> </w:t>
            </w:r>
            <w:r w:rsidR="00760995">
              <w:t xml:space="preserve">traditionally </w:t>
            </w:r>
            <w:r>
              <w:t xml:space="preserve">designed to handle </w:t>
            </w:r>
            <w:r w:rsidR="00ED1F21">
              <w:t>real-time media workloads</w:t>
            </w:r>
            <w:r>
              <w:t>. Some VPN configurations prohibit the use of UDP (</w:t>
            </w:r>
            <w:r w:rsidR="00F3348E">
              <w:t xml:space="preserve">which is the </w:t>
            </w:r>
            <w:r>
              <w:t xml:space="preserve">preferred protocol for audio) and rely on TCP only. Consider implementing a </w:t>
            </w:r>
            <w:hyperlink r:id="rId86" w:history="1">
              <w:r w:rsidRPr="001A503E">
                <w:rPr>
                  <w:rStyle w:val="Hyperlink"/>
                </w:rPr>
                <w:t>VPN split-tunnel solution</w:t>
              </w:r>
            </w:hyperlink>
            <w:r>
              <w:t xml:space="preserve"> to help reduce VPN as a source of </w:t>
            </w:r>
            <w:r w:rsidR="00F611BD">
              <w:t>poor quality</w:t>
            </w:r>
            <w:r>
              <w:t>.</w:t>
            </w:r>
          </w:p>
        </w:tc>
      </w:tr>
      <w:tr w:rsidR="006044AE" w14:paraId="279DF41D"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291A448A" w14:textId="77777777" w:rsidR="006044AE" w:rsidRDefault="006044AE" w:rsidP="006044AE">
            <w:pPr>
              <w:pStyle w:val="tabletext"/>
              <w:rPr>
                <w:b w:val="0"/>
                <w:bCs w:val="0"/>
              </w:rPr>
            </w:pPr>
            <w:r w:rsidRPr="00C3534A">
              <w:t>Clients</w:t>
            </w:r>
          </w:p>
          <w:p w14:paraId="44AD40D3" w14:textId="71644326" w:rsidR="00E3139E" w:rsidRPr="00C3534A" w:rsidRDefault="00E3139E" w:rsidP="006044AE">
            <w:pPr>
              <w:pStyle w:val="tabletext"/>
            </w:pPr>
            <w:r>
              <w:t>(Skype for Business Online Only)</w:t>
            </w:r>
          </w:p>
        </w:tc>
        <w:tc>
          <w:tcPr>
            <w:tcW w:w="8125" w:type="dxa"/>
          </w:tcPr>
          <w:p w14:paraId="459CB379" w14:textId="3328D7ED"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Older clients have been known to cause issues with media. Ensure that clients are being patched within six months of release. Leverage </w:t>
            </w:r>
            <w:hyperlink r:id="rId87" w:history="1">
              <w:r w:rsidRPr="00A74AA9">
                <w:rPr>
                  <w:rStyle w:val="Hyperlink"/>
                </w:rPr>
                <w:t>MyAdvisor</w:t>
              </w:r>
            </w:hyperlink>
            <w:r>
              <w:t xml:space="preserve"> for guidance on developing </w:t>
            </w:r>
            <w:r w:rsidR="00F3348E">
              <w:t>a client readiness strat</w:t>
            </w:r>
            <w:r>
              <w:t xml:space="preserve">egy and deploy </w:t>
            </w:r>
            <w:hyperlink r:id="rId88" w:history="1">
              <w:r w:rsidRPr="0032246D">
                <w:rPr>
                  <w:rStyle w:val="Hyperlink"/>
                </w:rPr>
                <w:t>Click-to-Run</w:t>
              </w:r>
            </w:hyperlink>
            <w:r>
              <w:t>.</w:t>
            </w:r>
          </w:p>
        </w:tc>
      </w:tr>
      <w:tr w:rsidR="006044AE" w14:paraId="662941E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1AAB720" w14:textId="693755F3" w:rsidR="006044AE" w:rsidRPr="00C3534A" w:rsidRDefault="006044AE" w:rsidP="006044AE">
            <w:pPr>
              <w:pStyle w:val="tabletext"/>
            </w:pPr>
            <w:r w:rsidRPr="00C3534A">
              <w:t>Devices</w:t>
            </w:r>
          </w:p>
        </w:tc>
        <w:tc>
          <w:tcPr>
            <w:tcW w:w="8125" w:type="dxa"/>
          </w:tcPr>
          <w:p w14:paraId="3D40487A" w14:textId="47ABA52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The use of </w:t>
            </w:r>
            <w:hyperlink r:id="rId89" w:history="1">
              <w:r w:rsidRPr="00180402">
                <w:rPr>
                  <w:rStyle w:val="Hyperlink"/>
                </w:rPr>
                <w:t>optimized devices</w:t>
              </w:r>
            </w:hyperlink>
            <w:r>
              <w:t xml:space="preserve"> can help to </w:t>
            </w:r>
            <w:r w:rsidR="00DF7EC4">
              <w:t xml:space="preserve">significantly improve </w:t>
            </w:r>
            <w:r>
              <w:t>the user experience. With all things</w:t>
            </w:r>
            <w:r w:rsidR="00F3348E">
              <w:t xml:space="preserve"> being</w:t>
            </w:r>
            <w:r>
              <w:t xml:space="preserve"> equal, optimized devices are designed to </w:t>
            </w:r>
            <w:r w:rsidR="00834C73">
              <w:t xml:space="preserve">maximize the user experience </w:t>
            </w:r>
            <w:r>
              <w:t xml:space="preserve">with </w:t>
            </w:r>
            <w:r w:rsidR="00E3139E">
              <w:t xml:space="preserve">Teams and </w:t>
            </w:r>
            <w:r>
              <w:t xml:space="preserve">Skype for Business and produce superior </w:t>
            </w:r>
            <w:r w:rsidR="00834C73">
              <w:t>quality</w:t>
            </w:r>
            <w:r>
              <w:t xml:space="preserve">. Leverage </w:t>
            </w:r>
            <w:hyperlink r:id="rId90" w:history="1">
              <w:r w:rsidRPr="00A74AA9">
                <w:rPr>
                  <w:rStyle w:val="Hyperlink"/>
                </w:rPr>
                <w:t>MyAdvisor</w:t>
              </w:r>
            </w:hyperlink>
            <w:r>
              <w:t xml:space="preserve"> for guidance on developing a</w:t>
            </w:r>
            <w:r w:rsidR="00F3348E">
              <w:t xml:space="preserve"> device readiness stra</w:t>
            </w:r>
            <w:r>
              <w:t>tegy.</w:t>
            </w:r>
          </w:p>
        </w:tc>
      </w:tr>
    </w:tbl>
    <w:p w14:paraId="707E8EB0" w14:textId="367498E7" w:rsidR="003D7089" w:rsidRDefault="003D7089" w:rsidP="003D7089">
      <w:pPr>
        <w:pStyle w:val="Heading2"/>
      </w:pPr>
      <w:bookmarkStart w:id="203" w:name="_Investigate_TCP_Audio"/>
      <w:bookmarkStart w:id="204" w:name="_Toc497482094"/>
      <w:bookmarkStart w:id="205" w:name="_Toc497482985"/>
      <w:bookmarkStart w:id="206" w:name="_Toc507486814"/>
      <w:bookmarkEnd w:id="203"/>
      <w:r>
        <w:t>Investigate TCP</w:t>
      </w:r>
      <w:r w:rsidR="00840762">
        <w:t xml:space="preserve"> audio sessio</w:t>
      </w:r>
      <w:r>
        <w:t>ns</w:t>
      </w:r>
      <w:bookmarkEnd w:id="204"/>
      <w:bookmarkEnd w:id="205"/>
      <w:bookmarkEnd w:id="206"/>
    </w:p>
    <w:p w14:paraId="4234E5E1" w14:textId="7AB85D22" w:rsidR="003D7089" w:rsidRDefault="003D7089" w:rsidP="009B7A90">
      <w:pPr>
        <w:jc w:val="left"/>
      </w:pPr>
      <w:r>
        <w:t xml:space="preserve">TCP is </w:t>
      </w:r>
      <w:r w:rsidR="00A92D07">
        <w:t xml:space="preserve">considered a </w:t>
      </w:r>
      <w:r>
        <w:t xml:space="preserve">failback transport and not </w:t>
      </w:r>
      <w:r w:rsidDel="00BE6070">
        <w:t xml:space="preserve">the </w:t>
      </w:r>
      <w:r>
        <w:t xml:space="preserve">primary transport </w:t>
      </w:r>
      <w:r w:rsidR="00F3348E">
        <w:t xml:space="preserve">you want </w:t>
      </w:r>
      <w:r>
        <w:t>for real-time media. The reason it</w:t>
      </w:r>
      <w:r w:rsidR="00F3348E">
        <w:t>’s</w:t>
      </w:r>
      <w:r>
        <w:t xml:space="preserve"> a failback transport is due to the stateful nature of TCP. For example, if a call </w:t>
      </w:r>
      <w:r w:rsidR="00F3348E">
        <w:t>i</w:t>
      </w:r>
      <w:r>
        <w:t>s made on a latent network and media packets are delayed</w:t>
      </w:r>
      <w:r w:rsidR="00F3348E">
        <w:t>,</w:t>
      </w:r>
      <w:r>
        <w:t xml:space="preserve"> then packets from a few seconds ago</w:t>
      </w:r>
      <w:r w:rsidR="00F3348E">
        <w:t>—which</w:t>
      </w:r>
      <w:r>
        <w:t xml:space="preserve"> are no longer useful</w:t>
      </w:r>
      <w:r w:rsidR="00F3348E">
        <w:t>—</w:t>
      </w:r>
      <w:r>
        <w:t>compet</w:t>
      </w:r>
      <w:r w:rsidR="00F3348E">
        <w:t>e</w:t>
      </w:r>
      <w:r>
        <w:t xml:space="preserve"> for bandwidth to get to the receiver</w:t>
      </w:r>
      <w:r w:rsidR="00D15165">
        <w:t>,</w:t>
      </w:r>
      <w:r>
        <w:t xml:space="preserve"> which can make a bad situation worse. </w:t>
      </w:r>
      <w:r w:rsidRPr="00BE6070">
        <w:t>This makes the audio healer stitch and stretch audio</w:t>
      </w:r>
      <w:r w:rsidR="00F3348E">
        <w:t>,</w:t>
      </w:r>
      <w:r w:rsidRPr="00BE6070">
        <w:t xml:space="preserve"> resulting in audible </w:t>
      </w:r>
      <w:r>
        <w:t>arti</w:t>
      </w:r>
      <w:r w:rsidRPr="00BE6070">
        <w:t>facts</w:t>
      </w:r>
      <w:r w:rsidR="005262AF">
        <w:t xml:space="preserve"> often in the form of jitt</w:t>
      </w:r>
      <w:r w:rsidR="004F59FA">
        <w:t>er</w:t>
      </w:r>
      <w:r w:rsidRPr="00BE6070">
        <w:t>.</w:t>
      </w:r>
    </w:p>
    <w:p w14:paraId="0263D0F8" w14:textId="03AE3FAA" w:rsidR="003D7089" w:rsidRDefault="00D15165" w:rsidP="009B7A90">
      <w:pPr>
        <w:jc w:val="left"/>
      </w:pPr>
      <w:r>
        <w:t>The reports in t</w:t>
      </w:r>
      <w:r w:rsidR="003D7089">
        <w:t>his section</w:t>
      </w:r>
      <w:r>
        <w:t xml:space="preserve"> don’t</w:t>
      </w:r>
      <w:r w:rsidR="003D7089">
        <w:t xml:space="preserve"> mak</w:t>
      </w:r>
      <w:r>
        <w:t>e</w:t>
      </w:r>
      <w:r w:rsidR="003D7089">
        <w:t xml:space="preserve"> a distinction between good and poor calls. Given that UDP is preferred, the reports look for the </w:t>
      </w:r>
      <w:r w:rsidR="004F59FA">
        <w:t xml:space="preserve">use </w:t>
      </w:r>
      <w:r w:rsidR="003D7089">
        <w:t>of TCP for audio. This is primarily caused by incomplete firewall rules.</w:t>
      </w:r>
      <w:r w:rsidR="00DF1035">
        <w:t xml:space="preserve"> F</w:t>
      </w:r>
      <w:r w:rsidR="00F005DE">
        <w:t>or more information about f</w:t>
      </w:r>
      <w:r w:rsidR="00DF1035">
        <w:t xml:space="preserve">irewall rules for </w:t>
      </w:r>
      <w:r w:rsidR="00044E08">
        <w:t xml:space="preserve">Teams and </w:t>
      </w:r>
      <w:r w:rsidR="00DF1035">
        <w:t>S</w:t>
      </w:r>
      <w:r>
        <w:t xml:space="preserve">kype </w:t>
      </w:r>
      <w:r w:rsidR="00DF1035">
        <w:t>f</w:t>
      </w:r>
      <w:r>
        <w:t xml:space="preserve">or </w:t>
      </w:r>
      <w:r w:rsidR="00DF1035">
        <w:t>B</w:t>
      </w:r>
      <w:r>
        <w:t>usiness</w:t>
      </w:r>
      <w:r w:rsidR="00DF1035">
        <w:t xml:space="preserve"> Online</w:t>
      </w:r>
      <w:r w:rsidR="00F005DE">
        <w:t>, see</w:t>
      </w:r>
      <w:r w:rsidR="00714328">
        <w:t xml:space="preserve"> </w:t>
      </w:r>
      <w:hyperlink r:id="rId91" w:history="1">
        <w:r w:rsidR="00F005DE">
          <w:rPr>
            <w:rStyle w:val="Hyperlink"/>
          </w:rPr>
          <w:t>Office 365 URLs and IP address ranges</w:t>
        </w:r>
      </w:hyperlink>
      <w:r w:rsidR="00DF1035">
        <w:t>.</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036ACA" w:rsidRPr="008D3653" w14:paraId="2ED03ACE" w14:textId="77777777" w:rsidTr="00823C81">
        <w:trPr>
          <w:trHeight w:val="972"/>
        </w:trPr>
        <w:tc>
          <w:tcPr>
            <w:tcW w:w="1219" w:type="dxa"/>
            <w:vAlign w:val="center"/>
          </w:tcPr>
          <w:p w14:paraId="76D74751" w14:textId="77777777" w:rsidR="00052C16" w:rsidRPr="008D3653" w:rsidRDefault="00052C16" w:rsidP="00F15040">
            <w:pPr>
              <w:pStyle w:val="Noteiconwtext"/>
            </w:pPr>
            <w:r w:rsidRPr="00A801C1">
              <w:drawing>
                <wp:inline distT="0" distB="0" distL="0" distR="0" wp14:anchorId="65D36945" wp14:editId="631F98AA">
                  <wp:extent cx="523875" cy="52896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32B1B951" w14:textId="3BD7EE07" w:rsidR="00036ACA" w:rsidRPr="008D3653" w:rsidRDefault="00052C16" w:rsidP="00F15040">
            <w:pPr>
              <w:pStyle w:val="Noteiconwtext"/>
            </w:pPr>
            <w:r>
              <w:t>Important</w:t>
            </w:r>
          </w:p>
        </w:tc>
        <w:tc>
          <w:tcPr>
            <w:tcW w:w="6881" w:type="dxa"/>
            <w:vAlign w:val="center"/>
          </w:tcPr>
          <w:p w14:paraId="671F175D" w14:textId="0E02ABC8" w:rsidR="00036ACA" w:rsidRPr="008D3653" w:rsidRDefault="00036ACA" w:rsidP="009B7A90">
            <w:pPr>
              <w:pStyle w:val="Noteiconwtext"/>
              <w:jc w:val="left"/>
            </w:pPr>
            <w:r>
              <w:t xml:space="preserve">Having a valid </w:t>
            </w:r>
            <w:hyperlink w:anchor="_Building_Mapping_1" w:history="1">
              <w:r w:rsidRPr="00044E08">
                <w:rPr>
                  <w:rStyle w:val="Hyperlink"/>
                </w:rPr>
                <w:t>building file</w:t>
              </w:r>
            </w:hyperlink>
            <w:r>
              <w:t xml:space="preserve"> uploaded is </w:t>
            </w:r>
            <w:r w:rsidR="00F72ECE">
              <w:t xml:space="preserve">recommended </w:t>
            </w:r>
            <w:r>
              <w:t xml:space="preserve">to </w:t>
            </w:r>
            <w:r w:rsidR="00F005DE">
              <w:t xml:space="preserve">be able to </w:t>
            </w:r>
            <w:r w:rsidR="00E27A16">
              <w:t xml:space="preserve">quickly </w:t>
            </w:r>
            <w:r w:rsidR="00F005DE">
              <w:t xml:space="preserve">distinguish </w:t>
            </w:r>
            <w:r>
              <w:t xml:space="preserve">inside </w:t>
            </w:r>
            <w:r w:rsidR="00BC6708">
              <w:t>from</w:t>
            </w:r>
            <w:r>
              <w:t xml:space="preserve"> outside audio streams</w:t>
            </w:r>
            <w:r w:rsidR="004E211E">
              <w:t xml:space="preserve"> when looking at TCP </w:t>
            </w:r>
            <w:r w:rsidR="000D1236">
              <w:t>usage</w:t>
            </w:r>
            <w:r w:rsidRPr="417F9E91">
              <w:t>.</w:t>
            </w:r>
          </w:p>
        </w:tc>
      </w:tr>
    </w:tbl>
    <w:p w14:paraId="34A77331" w14:textId="77777777" w:rsidR="00036ACA" w:rsidRPr="00F144EB" w:rsidRDefault="00036ACA" w:rsidP="00414C86">
      <w:pPr>
        <w:rPr>
          <w:sz w:val="16"/>
          <w:szCs w:val="16"/>
        </w:rPr>
      </w:pPr>
    </w:p>
    <w:p w14:paraId="4A54609B" w14:textId="3A3DC2CE" w:rsidR="003D7089" w:rsidRDefault="000571F4" w:rsidP="003D7089">
      <w:pPr>
        <w:pStyle w:val="Heading3"/>
      </w:pPr>
      <w:bookmarkStart w:id="207" w:name="_Toc497482095"/>
      <w:bookmarkStart w:id="208" w:name="_Toc497482986"/>
      <w:bookmarkStart w:id="209" w:name="_Toc507486815"/>
      <w:r>
        <w:t>Audio</w:t>
      </w:r>
      <w:r w:rsidR="00F005DE">
        <w:t xml:space="preserve"> stream</w:t>
      </w:r>
      <w:r>
        <w:t xml:space="preserve">s with TCP </w:t>
      </w:r>
      <w:r w:rsidR="00F005DE">
        <w:t>us</w:t>
      </w:r>
      <w:r>
        <w:t>age</w:t>
      </w:r>
      <w:bookmarkEnd w:id="207"/>
      <w:bookmarkEnd w:id="208"/>
      <w:r w:rsidR="00F6143E">
        <w:t xml:space="preserve"> overall</w:t>
      </w:r>
      <w:bookmarkEnd w:id="209"/>
    </w:p>
    <w:p w14:paraId="220B0217" w14:textId="0F8FDE5A" w:rsidR="003D7089" w:rsidRDefault="003D7089" w:rsidP="009B7A90">
      <w:pPr>
        <w:jc w:val="left"/>
      </w:pPr>
      <w:r>
        <w:t xml:space="preserve">This report indicates the overall TCP usage for </w:t>
      </w:r>
      <w:r w:rsidR="00593B13">
        <w:t>a</w:t>
      </w:r>
      <w:r>
        <w:t xml:space="preserve">udio over the last </w:t>
      </w:r>
      <w:r w:rsidR="00593B13">
        <w:t xml:space="preserve">seven </w:t>
      </w:r>
      <w:r>
        <w:t>months</w:t>
      </w:r>
      <w:r w:rsidR="00F005DE">
        <w:t>,</w:t>
      </w:r>
      <w:r>
        <w:t xml:space="preserve"> as shown below.</w:t>
      </w:r>
    </w:p>
    <w:p w14:paraId="0C8C5DF9" w14:textId="0EB396B0" w:rsidR="007E1BAF" w:rsidRPr="00B515EB" w:rsidRDefault="003D7089" w:rsidP="009B7A90">
      <w:pPr>
        <w:jc w:val="left"/>
      </w:pPr>
      <w:r>
        <w:t>All further reports in this section will focus on narrowing down specific</w:t>
      </w:r>
      <w:r w:rsidR="00F005DE">
        <w:t xml:space="preserve"> buildings and sub</w:t>
      </w:r>
      <w:r>
        <w:t>nets where TCP is most commonly used.</w:t>
      </w:r>
      <w:r w:rsidR="00986421">
        <w:t xml:space="preserve"> </w:t>
      </w:r>
      <w:r w:rsidR="007E1BAF">
        <w:t>Further sub-reports break</w:t>
      </w:r>
      <w:r w:rsidR="00840762">
        <w:t xml:space="preserve"> </w:t>
      </w:r>
      <w:r w:rsidR="007E1BAF">
        <w:t xml:space="preserve">down TCP usage by both </w:t>
      </w:r>
      <w:r w:rsidR="00840762">
        <w:t>c</w:t>
      </w:r>
      <w:r w:rsidR="007E1BAF">
        <w:t xml:space="preserve">onferencing and </w:t>
      </w:r>
      <w:r w:rsidR="00840762">
        <w:t>two</w:t>
      </w:r>
      <w:r w:rsidR="007E1BAF">
        <w:t>-party</w:t>
      </w:r>
      <w:r w:rsidR="00F005DE">
        <w:t xml:space="preserve"> calls</w:t>
      </w:r>
      <w:r w:rsidR="007E1BAF">
        <w:t xml:space="preserve">. </w:t>
      </w:r>
    </w:p>
    <w:p w14:paraId="41B80735" w14:textId="77777777" w:rsidR="006E278F" w:rsidRDefault="006E278F" w:rsidP="00364DE2"/>
    <w:p w14:paraId="5207445B" w14:textId="4743D408" w:rsidR="007E1BAF" w:rsidRDefault="00C30146" w:rsidP="00404C41">
      <w:pPr>
        <w:pStyle w:val="Figure"/>
      </w:pPr>
      <w:r w:rsidRPr="00C30146">
        <w:t xml:space="preserve"> </w:t>
      </w:r>
      <w:r w:rsidR="003A0AC3" w:rsidRPr="003A0AC3">
        <w:t xml:space="preserve"> </w:t>
      </w:r>
      <w:r w:rsidR="003A0AC3">
        <w:drawing>
          <wp:inline distT="0" distB="0" distL="0" distR="0" wp14:anchorId="17D114C8" wp14:editId="00CD59D2">
            <wp:extent cx="4558352" cy="4992481"/>
            <wp:effectExtent l="57150" t="57150" r="109220" b="1130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4633" cy="49993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A3B4AC" w14:textId="7FA520BA" w:rsidR="003D7089" w:rsidRDefault="007E1BAF" w:rsidP="007E1BAF">
      <w:pPr>
        <w:pStyle w:val="Caption"/>
      </w:pPr>
      <w:r>
        <w:t xml:space="preserve">Figure </w:t>
      </w:r>
      <w:r>
        <w:fldChar w:fldCharType="begin"/>
      </w:r>
      <w:r>
        <w:instrText xml:space="preserve"> SEQ Figure \* ARABIC </w:instrText>
      </w:r>
      <w:r>
        <w:fldChar w:fldCharType="separate"/>
      </w:r>
      <w:r w:rsidR="0019388C">
        <w:rPr>
          <w:noProof/>
        </w:rPr>
        <w:t>26</w:t>
      </w:r>
      <w:r>
        <w:fldChar w:fldCharType="end"/>
      </w:r>
      <w:r>
        <w:t xml:space="preserve"> </w:t>
      </w:r>
      <w:r w:rsidR="0061336D">
        <w:t>–</w:t>
      </w:r>
      <w:r>
        <w:t xml:space="preserve"> </w:t>
      </w:r>
      <w:r w:rsidR="0061336D">
        <w:t>Audio Streams with TCP Usage</w:t>
      </w:r>
    </w:p>
    <w:p w14:paraId="4287CAB2" w14:textId="216A8821" w:rsidR="00C20FE0" w:rsidRDefault="00F240A2" w:rsidP="3A131595">
      <w:pPr>
        <w:pStyle w:val="Heading4"/>
      </w:pPr>
      <w:r>
        <w:t>Investigation</w:t>
      </w:r>
    </w:p>
    <w:p w14:paraId="6E77DD30" w14:textId="0AC45B98" w:rsidR="00C20FE0" w:rsidRDefault="00C20FE0" w:rsidP="009B7A90">
      <w:pPr>
        <w:jc w:val="left"/>
      </w:pPr>
      <w:r>
        <w:t xml:space="preserve">This chart report </w:t>
      </w:r>
      <w:r w:rsidR="000E6AA7">
        <w:t>displays</w:t>
      </w:r>
      <w:r>
        <w:t xml:space="preserve"> your organization</w:t>
      </w:r>
      <w:r w:rsidR="00F005DE">
        <w:t>’</w:t>
      </w:r>
      <w:r>
        <w:t xml:space="preserve">s </w:t>
      </w:r>
      <w:r w:rsidR="00DA4FB5">
        <w:t xml:space="preserve">overall </w:t>
      </w:r>
      <w:r w:rsidR="00C30146">
        <w:t xml:space="preserve">TCP </w:t>
      </w:r>
      <w:r>
        <w:t xml:space="preserve">usage. </w:t>
      </w:r>
      <w:r w:rsidR="00F005DE">
        <w:t>By using</w:t>
      </w:r>
      <w:r>
        <w:t xml:space="preserve"> this report</w:t>
      </w:r>
      <w:r w:rsidR="00F005DE">
        <w:t>,</w:t>
      </w:r>
      <w:r>
        <w:t xml:space="preserve"> </w:t>
      </w:r>
      <w:r w:rsidR="00F005DE">
        <w:t>you</w:t>
      </w:r>
      <w:r>
        <w:t xml:space="preserve"> can answer the following questions</w:t>
      </w:r>
      <w:r w:rsidR="00F005DE">
        <w:t>:</w:t>
      </w:r>
    </w:p>
    <w:p w14:paraId="195A2FBE" w14:textId="14945F19" w:rsidR="00C20FE0" w:rsidRDefault="00C20FE0" w:rsidP="009B7A90">
      <w:pPr>
        <w:pStyle w:val="ListParagraph"/>
        <w:numPr>
          <w:ilvl w:val="0"/>
          <w:numId w:val="17"/>
        </w:numPr>
        <w:jc w:val="left"/>
      </w:pPr>
      <w:r>
        <w:t>What is the total volume of TCP calls</w:t>
      </w:r>
      <w:r w:rsidR="00DA4FB5">
        <w:t xml:space="preserve"> for the current month</w:t>
      </w:r>
      <w:r>
        <w:t>?</w:t>
      </w:r>
    </w:p>
    <w:p w14:paraId="687C1F5F" w14:textId="77777777" w:rsidR="00C20FE0" w:rsidRDefault="00C20FE0" w:rsidP="009B7A90">
      <w:pPr>
        <w:pStyle w:val="ListParagraph"/>
        <w:numPr>
          <w:ilvl w:val="0"/>
          <w:numId w:val="17"/>
        </w:numPr>
        <w:jc w:val="left"/>
      </w:pPr>
      <w:r>
        <w:t>Is it worse or better than the previous month?</w:t>
      </w:r>
    </w:p>
    <w:p w14:paraId="7CCC682F" w14:textId="7C3363CA" w:rsidR="00C20FE0" w:rsidRDefault="00C20FE0" w:rsidP="009B7A90">
      <w:pPr>
        <w:pStyle w:val="ListParagraph"/>
        <w:numPr>
          <w:ilvl w:val="0"/>
          <w:numId w:val="17"/>
        </w:numPr>
        <w:jc w:val="left"/>
      </w:pPr>
      <w:r>
        <w:t xml:space="preserve">Is the TCP </w:t>
      </w:r>
      <w:r w:rsidR="00DA4FB5">
        <w:t xml:space="preserve">usage </w:t>
      </w:r>
      <w:r>
        <w:t>trend increasing, steady</w:t>
      </w:r>
      <w:r w:rsidR="00F005DE">
        <w:t>,</w:t>
      </w:r>
      <w:r>
        <w:t xml:space="preserve"> or decreasing?</w:t>
      </w:r>
    </w:p>
    <w:p w14:paraId="562D5281" w14:textId="4C198FCB" w:rsidR="00C20FE0" w:rsidRPr="00954ABC" w:rsidRDefault="00CE766E" w:rsidP="009B7A90">
      <w:pPr>
        <w:jc w:val="left"/>
      </w:pPr>
      <w:r>
        <w:t xml:space="preserve">If you </w:t>
      </w:r>
      <w:r w:rsidR="000E6AA7">
        <w:t xml:space="preserve">notice </w:t>
      </w:r>
      <w:r>
        <w:t>that the TCP usage trend is increasing</w:t>
      </w:r>
      <w:r w:rsidR="00F005DE">
        <w:t>,</w:t>
      </w:r>
      <w:r>
        <w:t xml:space="preserve"> or above normal monthly usage</w:t>
      </w:r>
      <w:r w:rsidR="00C20FE0">
        <w:t xml:space="preserve">, take the time to investigate </w:t>
      </w:r>
      <w:r w:rsidR="00F005DE">
        <w:t xml:space="preserve">by </w:t>
      </w:r>
      <w:r w:rsidR="00C20FE0">
        <w:t xml:space="preserve">using the sub-reports to look for any buildings or networks that </w:t>
      </w:r>
      <w:r w:rsidR="00F005DE">
        <w:t xml:space="preserve">might </w:t>
      </w:r>
      <w:r w:rsidR="00C20FE0">
        <w:t xml:space="preserve">need remediation. </w:t>
      </w:r>
      <w:r w:rsidR="00625355">
        <w:t xml:space="preserve">Ideally, </w:t>
      </w:r>
      <w:r w:rsidR="00F005DE">
        <w:t xml:space="preserve">you </w:t>
      </w:r>
      <w:r w:rsidR="00625355">
        <w:t>want as few TCP</w:t>
      </w:r>
      <w:r w:rsidR="009B7A90">
        <w:t>-</w:t>
      </w:r>
      <w:r w:rsidR="00625355">
        <w:t>based audio sessions as possible</w:t>
      </w:r>
      <w:r w:rsidR="00EA29A1">
        <w:t xml:space="preserve"> on the managed network</w:t>
      </w:r>
      <w:r w:rsidR="00625355">
        <w:t>.</w:t>
      </w:r>
      <w:r w:rsidR="00BC6708">
        <w:t xml:space="preserve"> </w:t>
      </w:r>
    </w:p>
    <w:p w14:paraId="40A1949B" w14:textId="7D86F70E" w:rsidR="003D7089" w:rsidRPr="0057796F" w:rsidRDefault="003D7089" w:rsidP="003D7089">
      <w:pPr>
        <w:pStyle w:val="Heading3"/>
      </w:pPr>
      <w:bookmarkStart w:id="210" w:name="_Toc497482096"/>
      <w:bookmarkStart w:id="211" w:name="_Toc497482987"/>
      <w:bookmarkStart w:id="212" w:name="_Toc507486816"/>
      <w:r w:rsidRPr="0057796F">
        <w:t xml:space="preserve">TCP </w:t>
      </w:r>
      <w:r>
        <w:t>vs</w:t>
      </w:r>
      <w:r w:rsidR="00F005DE">
        <w:t>.</w:t>
      </w:r>
      <w:r>
        <w:t xml:space="preserve"> UDP</w:t>
      </w:r>
      <w:bookmarkEnd w:id="210"/>
      <w:bookmarkEnd w:id="211"/>
      <w:bookmarkEnd w:id="212"/>
    </w:p>
    <w:p w14:paraId="167F897F" w14:textId="34248145" w:rsidR="002A4576" w:rsidRDefault="008E75DC" w:rsidP="009B7A90">
      <w:pPr>
        <w:jc w:val="left"/>
      </w:pPr>
      <w:r>
        <w:t>T</w:t>
      </w:r>
      <w:r w:rsidR="003D7089">
        <w:t xml:space="preserve">his </w:t>
      </w:r>
      <w:r w:rsidR="0080799C">
        <w:t xml:space="preserve">table </w:t>
      </w:r>
      <w:r w:rsidR="003D7089">
        <w:t>report identifies the volume of TCP v</w:t>
      </w:r>
      <w:r w:rsidR="00F005DE">
        <w:t>ersu</w:t>
      </w:r>
      <w:r w:rsidR="003D7089">
        <w:t>s UDP usage reporting on the latest month</w:t>
      </w:r>
      <w:r w:rsidR="004857A3">
        <w:t xml:space="preserve"> for conferences</w:t>
      </w:r>
      <w:r w:rsidR="00C27DCE">
        <w:t xml:space="preserve"> for </w:t>
      </w:r>
      <w:r w:rsidR="00F005DE">
        <w:t>a</w:t>
      </w:r>
      <w:r w:rsidR="00C27DCE">
        <w:t xml:space="preserve">udio, </w:t>
      </w:r>
      <w:r w:rsidR="00F005DE">
        <w:t>v</w:t>
      </w:r>
      <w:r w:rsidR="00C27DCE">
        <w:t>ideo</w:t>
      </w:r>
      <w:r w:rsidR="00F005DE">
        <w:t>,</w:t>
      </w:r>
      <w:r w:rsidR="00C27DCE">
        <w:t xml:space="preserve"> and </w:t>
      </w:r>
      <w:r w:rsidR="00F005DE">
        <w:t>v</w:t>
      </w:r>
      <w:r w:rsidR="00C27DCE">
        <w:t>ideo</w:t>
      </w:r>
      <w:r w:rsidR="00F005DE">
        <w:t>-b</w:t>
      </w:r>
      <w:r w:rsidR="00C27DCE">
        <w:t xml:space="preserve">ased </w:t>
      </w:r>
      <w:r w:rsidR="00F005DE">
        <w:t>s</w:t>
      </w:r>
      <w:r w:rsidR="00C27DCE">
        <w:t xml:space="preserve">creen </w:t>
      </w:r>
      <w:r w:rsidR="00F005DE">
        <w:t>s</w:t>
      </w:r>
      <w:r w:rsidR="00C27DCE">
        <w:t>haring (VBSS)</w:t>
      </w:r>
      <w:r w:rsidR="003D7089">
        <w:t xml:space="preserve">. </w:t>
      </w:r>
    </w:p>
    <w:p w14:paraId="4F4C4477" w14:textId="77777777" w:rsidR="00284EC5" w:rsidRPr="00284EC5" w:rsidRDefault="00284EC5" w:rsidP="00D27FF3"/>
    <w:p w14:paraId="44B798F6" w14:textId="73459E80" w:rsidR="003D7089" w:rsidRDefault="003D7089" w:rsidP="00364DE2"/>
    <w:p w14:paraId="527401A3" w14:textId="5F540E73" w:rsidR="003D7089" w:rsidRPr="0028714C" w:rsidRDefault="004857A3" w:rsidP="00404C41">
      <w:pPr>
        <w:pStyle w:val="Figure"/>
      </w:pPr>
      <w:r w:rsidRPr="004857A3">
        <w:lastRenderedPageBreak/>
        <w:t xml:space="preserve"> </w:t>
      </w:r>
      <w:r w:rsidR="00A54DD4" w:rsidRPr="00A54DD4">
        <w:t xml:space="preserve"> </w:t>
      </w:r>
      <w:r w:rsidR="00A54DD4">
        <w:drawing>
          <wp:inline distT="0" distB="0" distL="0" distR="0" wp14:anchorId="69D0F6EF" wp14:editId="270F9B3B">
            <wp:extent cx="6400800" cy="3251835"/>
            <wp:effectExtent l="57150" t="57150" r="114300" b="1200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00800" cy="32518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6FB61D" w14:textId="604528DF"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19388C">
        <w:rPr>
          <w:noProof/>
        </w:rPr>
        <w:t>27</w:t>
      </w:r>
      <w:r w:rsidR="00884C60">
        <w:rPr>
          <w:noProof/>
        </w:rPr>
        <w:fldChar w:fldCharType="end"/>
      </w:r>
      <w:r w:rsidRPr="0057796F">
        <w:t xml:space="preserve"> </w:t>
      </w:r>
      <w:r w:rsidR="00A5572B">
        <w:t>–</w:t>
      </w:r>
      <w:r w:rsidRPr="0057796F">
        <w:t xml:space="preserve"> </w:t>
      </w:r>
      <w:r w:rsidR="00A5572B">
        <w:t>TCP vs. UDP - Conferencing</w:t>
      </w:r>
    </w:p>
    <w:p w14:paraId="4FA56D2B" w14:textId="562F3488" w:rsidR="004857A3" w:rsidRDefault="00C339C7" w:rsidP="3A131595">
      <w:pPr>
        <w:pStyle w:val="Heading4"/>
      </w:pPr>
      <w:r>
        <w:t>Analysis</w:t>
      </w:r>
    </w:p>
    <w:p w14:paraId="36D5C988" w14:textId="20E601B8" w:rsidR="008E75DC" w:rsidRDefault="00F20B7F" w:rsidP="009B7A90">
      <w:pPr>
        <w:jc w:val="left"/>
      </w:pPr>
      <w:r>
        <w:t>Although you</w:t>
      </w:r>
      <w:r w:rsidR="008E75DC">
        <w:t xml:space="preserve"> want TCP usage </w:t>
      </w:r>
      <w:r>
        <w:t xml:space="preserve">to be </w:t>
      </w:r>
      <w:r w:rsidR="008E75DC">
        <w:t xml:space="preserve">as low as possible, </w:t>
      </w:r>
      <w:r>
        <w:t>you</w:t>
      </w:r>
      <w:r w:rsidR="008E75DC">
        <w:t xml:space="preserve"> </w:t>
      </w:r>
      <w:r>
        <w:t>might see</w:t>
      </w:r>
      <w:r w:rsidR="008E75DC">
        <w:t xml:space="preserve"> a bit of TCP usage in an otherwise healthy deployment. </w:t>
      </w:r>
      <w:r w:rsidR="00825E18">
        <w:t>T</w:t>
      </w:r>
      <w:r w:rsidR="008E75DC">
        <w:t>o compare UDP to TCP usage</w:t>
      </w:r>
      <w:r w:rsidR="00825E18">
        <w:t>, divide</w:t>
      </w:r>
      <w:r w:rsidR="008E75DC">
        <w:t xml:space="preserve"> TCP </w:t>
      </w:r>
      <w:r w:rsidR="00064577">
        <w:t xml:space="preserve">audio streams </w:t>
      </w:r>
      <w:r w:rsidR="008E75DC">
        <w:t xml:space="preserve">by UDP </w:t>
      </w:r>
      <w:r w:rsidR="00064577">
        <w:t xml:space="preserve">audio streams </w:t>
      </w:r>
      <w:r w:rsidR="008E75DC">
        <w:t>to determine a percentage. A value over 1</w:t>
      </w:r>
      <w:r>
        <w:t> percent</w:t>
      </w:r>
      <w:r w:rsidR="008E75DC">
        <w:t xml:space="preserve"> </w:t>
      </w:r>
      <w:r w:rsidR="00156E33">
        <w:t>need</w:t>
      </w:r>
      <w:r w:rsidR="00825E18">
        <w:t>s</w:t>
      </w:r>
      <w:r w:rsidR="00156E33">
        <w:t xml:space="preserve"> to</w:t>
      </w:r>
      <w:r w:rsidR="008E75DC">
        <w:t xml:space="preserve"> be further investigated.</w:t>
      </w:r>
    </w:p>
    <w:p w14:paraId="4925AB74" w14:textId="44ECEE81" w:rsidR="00832AB8" w:rsidRDefault="00832AB8" w:rsidP="009B7A90">
      <w:pPr>
        <w:jc w:val="left"/>
      </w:pPr>
      <w:r>
        <w:t xml:space="preserve">In the example </w:t>
      </w:r>
      <w:r w:rsidR="006B6999">
        <w:t>above,</w:t>
      </w:r>
      <w:r>
        <w:t xml:space="preserve"> we take </w:t>
      </w:r>
      <w:r w:rsidR="00F03D30">
        <w:t xml:space="preserve">1,806 </w:t>
      </w:r>
      <w:r>
        <w:t xml:space="preserve">TCP streams divided by </w:t>
      </w:r>
      <w:r w:rsidR="00F03D30">
        <w:t xml:space="preserve">10,481 </w:t>
      </w:r>
      <w:r>
        <w:t>UDP stream</w:t>
      </w:r>
      <w:r w:rsidR="00F20B7F">
        <w:t>s</w:t>
      </w:r>
      <w:r>
        <w:t xml:space="preserve"> to arrive at a value of </w:t>
      </w:r>
      <w:r w:rsidR="00F03D30">
        <w:t>17.2</w:t>
      </w:r>
      <w:r w:rsidR="00F20B7F">
        <w:t> percent</w:t>
      </w:r>
      <w:r w:rsidR="00AF62F9">
        <w:t>. This value is</w:t>
      </w:r>
      <w:r w:rsidR="00F20B7F">
        <w:t xml:space="preserve"> well</w:t>
      </w:r>
      <w:r w:rsidR="00AF62F9">
        <w:t xml:space="preserve"> above 1</w:t>
      </w:r>
      <w:r w:rsidR="00F20B7F">
        <w:t> percent</w:t>
      </w:r>
      <w:r w:rsidR="00AF62F9">
        <w:t xml:space="preserve"> and </w:t>
      </w:r>
      <w:r w:rsidR="006B6999">
        <w:t xml:space="preserve">tells us that we need to continue our investigation to determine where the TCP usage is </w:t>
      </w:r>
      <w:r w:rsidR="001338EF">
        <w:t>occurring</w:t>
      </w:r>
      <w:r w:rsidR="006B6999">
        <w:t>.</w:t>
      </w:r>
    </w:p>
    <w:p w14:paraId="2CAD1315" w14:textId="7B4FC627" w:rsidR="003631F2" w:rsidRDefault="003631F2" w:rsidP="009B7A90">
      <w:pPr>
        <w:jc w:val="left"/>
      </w:pPr>
      <w:r>
        <w:t xml:space="preserve">Also included in the report is Audio Poor Percentage. This </w:t>
      </w:r>
      <w:r w:rsidR="00F20B7F">
        <w:t>gives you</w:t>
      </w:r>
      <w:r>
        <w:t xml:space="preserve"> a view into </w:t>
      </w:r>
      <w:r w:rsidR="00F20B7F">
        <w:t xml:space="preserve">the comparison of </w:t>
      </w:r>
      <w:r>
        <w:t xml:space="preserve">call quality between UDP and TCP to help </w:t>
      </w:r>
      <w:r w:rsidR="009E345D">
        <w:t>visualize</w:t>
      </w:r>
      <w:r>
        <w:t xml:space="preserve"> </w:t>
      </w:r>
      <w:r w:rsidR="009E345D">
        <w:t xml:space="preserve">how TCP is </w:t>
      </w:r>
      <w:r w:rsidR="00F20B7F">
        <w:t xml:space="preserve">affecting </w:t>
      </w:r>
      <w:r w:rsidR="009E345D">
        <w:t>overcall call quality</w:t>
      </w:r>
      <w:r>
        <w:t>.</w:t>
      </w:r>
    </w:p>
    <w:p w14:paraId="0A75BC4F" w14:textId="2F4C8B65" w:rsidR="001338EF" w:rsidRPr="00D27FF3" w:rsidRDefault="001338EF" w:rsidP="009B7A90">
      <w:pPr>
        <w:jc w:val="left"/>
      </w:pPr>
      <w:r>
        <w:t>So now that you’ve determined that there is a high usage of TCP</w:t>
      </w:r>
      <w:r w:rsidR="00F20B7F">
        <w:t>-</w:t>
      </w:r>
      <w:r>
        <w:t>based audio in your organization</w:t>
      </w:r>
      <w:r w:rsidR="00F20B7F">
        <w:t>,</w:t>
      </w:r>
      <w:r>
        <w:t xml:space="preserve"> what do you do next</w:t>
      </w:r>
      <w:r w:rsidR="00AB18D8">
        <w:t xml:space="preserve">? </w:t>
      </w:r>
      <w:r w:rsidR="00F20B7F">
        <w:t>Go</w:t>
      </w:r>
      <w:r w:rsidR="00AB18D8">
        <w:t xml:space="preserve"> to the </w:t>
      </w:r>
      <w:r w:rsidR="00156E33" w:rsidRPr="00D27FF3">
        <w:rPr>
          <w:b/>
          <w:bCs/>
        </w:rPr>
        <w:t>TCP Streams by Building and Subnet</w:t>
      </w:r>
      <w:r w:rsidR="00156E33">
        <w:t xml:space="preserve"> reports </w:t>
      </w:r>
      <w:r w:rsidR="00DF1526">
        <w:t>to break</w:t>
      </w:r>
      <w:r w:rsidR="009B7A90">
        <w:t xml:space="preserve"> </w:t>
      </w:r>
      <w:r w:rsidR="00DF1526">
        <w:t>down the TCP usage by building and subnets.</w:t>
      </w:r>
    </w:p>
    <w:p w14:paraId="23AA3F98" w14:textId="6690EBB2" w:rsidR="003D7089" w:rsidRPr="0057796F" w:rsidRDefault="003D7089" w:rsidP="003D7089">
      <w:pPr>
        <w:pStyle w:val="Heading3"/>
      </w:pPr>
      <w:bookmarkStart w:id="213" w:name="_Toc497482097"/>
      <w:bookmarkStart w:id="214" w:name="_Toc497482988"/>
      <w:bookmarkStart w:id="215" w:name="_Toc507486817"/>
      <w:r w:rsidRPr="0057796F">
        <w:t xml:space="preserve">TCP </w:t>
      </w:r>
      <w:r w:rsidR="00F20B7F">
        <w:t>streams</w:t>
      </w:r>
      <w:r w:rsidR="00F20B7F" w:rsidRPr="0057796F">
        <w:t xml:space="preserve"> by building and su</w:t>
      </w:r>
      <w:r w:rsidRPr="0057796F">
        <w:t>bnet</w:t>
      </w:r>
      <w:bookmarkEnd w:id="213"/>
      <w:bookmarkEnd w:id="214"/>
      <w:bookmarkEnd w:id="215"/>
    </w:p>
    <w:p w14:paraId="6F9BDA55" w14:textId="1B2C9690" w:rsidR="00650F67" w:rsidRDefault="003D7089" w:rsidP="009B7A90">
      <w:pPr>
        <w:jc w:val="left"/>
      </w:pPr>
      <w:r>
        <w:t xml:space="preserve">In the provided </w:t>
      </w:r>
      <w:r w:rsidRPr="00F72EC8">
        <w:t xml:space="preserve">CQD </w:t>
      </w:r>
      <w:r w:rsidR="00F20B7F">
        <w:t>t</w:t>
      </w:r>
      <w:r w:rsidRPr="00F72EC8">
        <w:t>emplate</w:t>
      </w:r>
      <w:r w:rsidR="006811B2">
        <w:t>s</w:t>
      </w:r>
      <w:r>
        <w:t xml:space="preserve">, </w:t>
      </w:r>
      <w:r w:rsidR="00F20B7F">
        <w:t xml:space="preserve">go </w:t>
      </w:r>
      <w:r>
        <w:t>to the</w:t>
      </w:r>
      <w:r w:rsidRPr="00D27FF3">
        <w:rPr>
          <w:b/>
          <w:bCs/>
        </w:rPr>
        <w:t xml:space="preserve"> </w:t>
      </w:r>
      <w:r w:rsidRPr="00013B31">
        <w:rPr>
          <w:iCs/>
        </w:rPr>
        <w:t xml:space="preserve">TCP </w:t>
      </w:r>
      <w:r w:rsidR="006A6211" w:rsidRPr="00013B31">
        <w:rPr>
          <w:iCs/>
        </w:rPr>
        <w:t xml:space="preserve">Streams </w:t>
      </w:r>
      <w:r w:rsidRPr="00013B31">
        <w:rPr>
          <w:iCs/>
        </w:rPr>
        <w:t>by Building and Subnet</w:t>
      </w:r>
      <w:r w:rsidR="00A17223" w:rsidRPr="00D27FF3">
        <w:rPr>
          <w:i/>
          <w:iCs/>
        </w:rPr>
        <w:t xml:space="preserve"> </w:t>
      </w:r>
      <w:r w:rsidR="00A17223">
        <w:t>table reports</w:t>
      </w:r>
      <w:r w:rsidR="006811B2">
        <w:t xml:space="preserve"> </w:t>
      </w:r>
      <w:r w:rsidR="00F20B7F">
        <w:t xml:space="preserve">by </w:t>
      </w:r>
      <w:r w:rsidR="006811B2">
        <w:t xml:space="preserve">using either the managed or </w:t>
      </w:r>
      <w:r w:rsidR="00F20B7F">
        <w:t>A</w:t>
      </w:r>
      <w:r w:rsidR="006811B2">
        <w:t xml:space="preserve">ll </w:t>
      </w:r>
      <w:r w:rsidR="00F20B7F">
        <w:t>N</w:t>
      </w:r>
      <w:r w:rsidR="006811B2">
        <w:t>etworks template</w:t>
      </w:r>
      <w:r>
        <w:t>.</w:t>
      </w:r>
      <w:r w:rsidR="000D1EF7">
        <w:t xml:space="preserve"> There are </w:t>
      </w:r>
      <w:r w:rsidR="00410E6E">
        <w:t xml:space="preserve">three </w:t>
      </w:r>
      <w:r w:rsidR="000D1EF7">
        <w:t xml:space="preserve">reports included in the template, one for investigating </w:t>
      </w:r>
      <w:r w:rsidR="0073133D">
        <w:t>c</w:t>
      </w:r>
      <w:r w:rsidR="000D1EF7">
        <w:t>onferencing</w:t>
      </w:r>
      <w:r w:rsidR="00417207">
        <w:t>, with and without Microsoft relay information,</w:t>
      </w:r>
      <w:r w:rsidR="000D1EF7">
        <w:t xml:space="preserve"> and </w:t>
      </w:r>
      <w:r w:rsidR="00417207">
        <w:t>one for investigating</w:t>
      </w:r>
      <w:r w:rsidR="000D1EF7">
        <w:t xml:space="preserve"> </w:t>
      </w:r>
      <w:r w:rsidR="0073133D">
        <w:t>two</w:t>
      </w:r>
      <w:r w:rsidR="000D1EF7">
        <w:t>-party</w:t>
      </w:r>
      <w:r w:rsidR="00417207">
        <w:t xml:space="preserve"> calls</w:t>
      </w:r>
      <w:r w:rsidR="000D1EF7">
        <w:t>. For the purpose of</w:t>
      </w:r>
      <w:r w:rsidR="0073133D">
        <w:t xml:space="preserve"> investigating</w:t>
      </w:r>
      <w:r w:rsidR="000D1EF7">
        <w:t xml:space="preserve"> TCP </w:t>
      </w:r>
      <w:r w:rsidR="0073133D">
        <w:t>u</w:t>
      </w:r>
      <w:r w:rsidR="000D1EF7">
        <w:t>sage, the process is the same, so we</w:t>
      </w:r>
      <w:r w:rsidR="0073133D">
        <w:t>’</w:t>
      </w:r>
      <w:r w:rsidR="000D1EF7">
        <w:t xml:space="preserve">ll focus the </w:t>
      </w:r>
      <w:r w:rsidR="00F333D3">
        <w:t xml:space="preserve">discussion </w:t>
      </w:r>
      <w:r w:rsidR="000D1EF7">
        <w:t>here on conferencing only.</w:t>
      </w:r>
    </w:p>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317FD0" w:rsidRPr="008D3653" w14:paraId="310656EB" w14:textId="77777777" w:rsidTr="00823C81">
        <w:trPr>
          <w:trHeight w:val="972"/>
        </w:trPr>
        <w:tc>
          <w:tcPr>
            <w:tcW w:w="1219" w:type="dxa"/>
            <w:vAlign w:val="center"/>
          </w:tcPr>
          <w:p w14:paraId="660B8B91" w14:textId="77777777" w:rsidR="00317FD0" w:rsidRPr="008D3653" w:rsidRDefault="00317FD0" w:rsidP="00404C41">
            <w:pPr>
              <w:pStyle w:val="Noteiconwtext"/>
            </w:pPr>
            <w:r w:rsidRPr="00A801C1">
              <w:drawing>
                <wp:inline distT="0" distB="0" distL="0" distR="0" wp14:anchorId="5B4154E7" wp14:editId="74631275">
                  <wp:extent cx="438463" cy="442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3F62DF6" w14:textId="77777777" w:rsidR="00317FD0" w:rsidRPr="008D3653" w:rsidRDefault="00317FD0" w:rsidP="00404C41">
            <w:pPr>
              <w:pStyle w:val="Noteiconwtext"/>
            </w:pPr>
            <w:r>
              <w:t>Important</w:t>
            </w:r>
          </w:p>
        </w:tc>
        <w:tc>
          <w:tcPr>
            <w:tcW w:w="6886" w:type="dxa"/>
            <w:vAlign w:val="center"/>
          </w:tcPr>
          <w:p w14:paraId="764E32F8" w14:textId="5CF5DEF6" w:rsidR="00317FD0" w:rsidRPr="008D3653" w:rsidRDefault="005045BD" w:rsidP="009B7A90">
            <w:pPr>
              <w:jc w:val="left"/>
            </w:pPr>
            <w:r>
              <w:t xml:space="preserve">Having a valid </w:t>
            </w:r>
            <w:hyperlink w:anchor="_Building_Mapping_1" w:history="1">
              <w:r w:rsidRPr="00044E08">
                <w:rPr>
                  <w:rStyle w:val="Hyperlink"/>
                </w:rPr>
                <w:t>building file</w:t>
              </w:r>
            </w:hyperlink>
            <w:r>
              <w:t xml:space="preserve"> uploaded is </w:t>
            </w:r>
            <w:r w:rsidR="00F72ECE">
              <w:t>recommended</w:t>
            </w:r>
            <w:r>
              <w:t xml:space="preserve"> to be able to quickly distinguish inside from outside audio streams when looking at TCP usage</w:t>
            </w:r>
            <w:r w:rsidRPr="417F9E91">
              <w:t>.</w:t>
            </w:r>
          </w:p>
        </w:tc>
      </w:tr>
    </w:tbl>
    <w:p w14:paraId="2356C475" w14:textId="77777777" w:rsidR="00CB7C84" w:rsidRDefault="00CB7C84" w:rsidP="00364DE2"/>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2A4576" w:rsidRPr="008D3653" w14:paraId="5E0E00B4" w14:textId="77777777" w:rsidTr="00823C81">
        <w:trPr>
          <w:trHeight w:val="972"/>
        </w:trPr>
        <w:tc>
          <w:tcPr>
            <w:tcW w:w="1219" w:type="dxa"/>
            <w:vAlign w:val="center"/>
          </w:tcPr>
          <w:p w14:paraId="19023EC3" w14:textId="77777777" w:rsidR="002A4576" w:rsidRPr="008D3653" w:rsidRDefault="002A4576" w:rsidP="00446B2D">
            <w:pPr>
              <w:pStyle w:val="Noteiconwtext"/>
            </w:pPr>
            <w:r w:rsidRPr="008D3653">
              <w:drawing>
                <wp:inline distT="0" distB="0" distL="0" distR="0" wp14:anchorId="5A3DF09A" wp14:editId="15441D6A">
                  <wp:extent cx="637113" cy="64353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62E72D8" w14:textId="77777777" w:rsidR="002A4576" w:rsidRPr="008D3653" w:rsidRDefault="002A4576" w:rsidP="00446B2D">
            <w:pPr>
              <w:pStyle w:val="Noteiconwtext"/>
            </w:pPr>
            <w:r w:rsidRPr="008D3653">
              <w:t>Note</w:t>
            </w:r>
          </w:p>
        </w:tc>
        <w:tc>
          <w:tcPr>
            <w:tcW w:w="6886" w:type="dxa"/>
            <w:vAlign w:val="center"/>
          </w:tcPr>
          <w:p w14:paraId="3EF87E31" w14:textId="02ECD94F" w:rsidR="002A4576" w:rsidRPr="008D3653" w:rsidRDefault="0073133D" w:rsidP="009B7A90">
            <w:pPr>
              <w:jc w:val="left"/>
            </w:pPr>
            <w:r>
              <w:t xml:space="preserve">Be </w:t>
            </w:r>
            <w:r w:rsidR="002A4576">
              <w:t xml:space="preserve">sure to adjust the </w:t>
            </w:r>
            <w:r w:rsidR="002A4576" w:rsidRPr="00013B31">
              <w:t>Month Year</w:t>
            </w:r>
            <w:r w:rsidR="002A4576">
              <w:t xml:space="preserve"> filter to the current month. </w:t>
            </w:r>
            <w:r>
              <w:t xml:space="preserve">Select </w:t>
            </w:r>
            <w:r w:rsidR="002A4576" w:rsidRPr="00D74786">
              <w:rPr>
                <w:b/>
              </w:rPr>
              <w:t>Edit</w:t>
            </w:r>
            <w:r>
              <w:t>,</w:t>
            </w:r>
            <w:r w:rsidR="002A4576">
              <w:t xml:space="preserve"> and adjust </w:t>
            </w:r>
            <w:r w:rsidR="002A4576" w:rsidRPr="00D74786">
              <w:rPr>
                <w:b/>
              </w:rPr>
              <w:t>Month Year</w:t>
            </w:r>
            <w:r w:rsidR="002A4576">
              <w:t xml:space="preserve"> to save the new default month.</w:t>
            </w:r>
          </w:p>
        </w:tc>
      </w:tr>
    </w:tbl>
    <w:p w14:paraId="3489337C" w14:textId="77777777" w:rsidR="002A4576" w:rsidRDefault="002A4576" w:rsidP="00364DE2"/>
    <w:p w14:paraId="33FA1A6B" w14:textId="53596BC3" w:rsidR="003D7089" w:rsidRPr="0028714C" w:rsidRDefault="00D7725E" w:rsidP="00446B2D">
      <w:pPr>
        <w:pStyle w:val="Figure"/>
      </w:pPr>
      <w:r w:rsidRPr="00D7725E">
        <w:lastRenderedPageBreak/>
        <w:t xml:space="preserve"> </w:t>
      </w:r>
      <w:r w:rsidR="009075A5" w:rsidRPr="009075A5">
        <w:t xml:space="preserve"> </w:t>
      </w:r>
      <w:r w:rsidR="009075A5">
        <w:drawing>
          <wp:inline distT="0" distB="0" distL="0" distR="0" wp14:anchorId="38CF7DC8" wp14:editId="0220ABEC">
            <wp:extent cx="6400800" cy="4865370"/>
            <wp:effectExtent l="57150" t="57150" r="114300" b="1066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00800" cy="48653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D452EA" w14:textId="5C3EF204"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19388C">
        <w:rPr>
          <w:noProof/>
        </w:rPr>
        <w:t>28</w:t>
      </w:r>
      <w:r w:rsidR="00884C60">
        <w:rPr>
          <w:noProof/>
        </w:rPr>
        <w:fldChar w:fldCharType="end"/>
      </w:r>
      <w:r w:rsidRPr="0057796F">
        <w:t xml:space="preserve"> </w:t>
      </w:r>
      <w:r w:rsidR="00741350">
        <w:t>–</w:t>
      </w:r>
      <w:r w:rsidRPr="0057796F">
        <w:t xml:space="preserve"> </w:t>
      </w:r>
      <w:r w:rsidR="00741350">
        <w:t>TCP Streams by Building and Subnet - Conferencing</w:t>
      </w:r>
    </w:p>
    <w:p w14:paraId="38518D6A" w14:textId="65868BEC" w:rsidR="00F333D3" w:rsidRDefault="00F333D3" w:rsidP="3A131595">
      <w:pPr>
        <w:pStyle w:val="Heading4"/>
      </w:pPr>
      <w:r>
        <w:t>Remediation</w:t>
      </w:r>
    </w:p>
    <w:p w14:paraId="70B91700" w14:textId="7E4A651C" w:rsidR="00C12FDD" w:rsidRDefault="002E6C14" w:rsidP="009B7A90">
      <w:pPr>
        <w:jc w:val="left"/>
      </w:pPr>
      <w:r>
        <w:t xml:space="preserve">This report identifies specific </w:t>
      </w:r>
      <w:r w:rsidR="00E27810">
        <w:t>b</w:t>
      </w:r>
      <w:r>
        <w:t xml:space="preserve">uildings and </w:t>
      </w:r>
      <w:r w:rsidR="00E27810">
        <w:t>s</w:t>
      </w:r>
      <w:r>
        <w:t xml:space="preserve">ubnets that are contributing </w:t>
      </w:r>
      <w:r w:rsidR="00E27810">
        <w:t xml:space="preserve">to </w:t>
      </w:r>
      <w:r>
        <w:t>the</w:t>
      </w:r>
      <w:r w:rsidR="00E27810">
        <w:t xml:space="preserve"> volume of</w:t>
      </w:r>
      <w:r>
        <w:t xml:space="preserve"> TCP </w:t>
      </w:r>
      <w:r w:rsidR="00E27810">
        <w:t>usage</w:t>
      </w:r>
      <w:r>
        <w:t xml:space="preserve">. </w:t>
      </w:r>
      <w:r w:rsidR="00FB6D11">
        <w:t>An</w:t>
      </w:r>
      <w:r w:rsidR="00AF4020">
        <w:t xml:space="preserve"> additional report </w:t>
      </w:r>
      <w:r w:rsidR="00FB6D11">
        <w:t xml:space="preserve">is also included to </w:t>
      </w:r>
      <w:r w:rsidR="00AF4020">
        <w:t>identif</w:t>
      </w:r>
      <w:r w:rsidR="00FB6D11">
        <w:t>y</w:t>
      </w:r>
      <w:r w:rsidR="00AF4020">
        <w:t xml:space="preserve"> the Microsoft relay IP that was used in the call to help </w:t>
      </w:r>
      <w:r w:rsidR="004A64BC">
        <w:t xml:space="preserve">isolate missing firewall rules. </w:t>
      </w:r>
      <w:r w:rsidR="008C06FD">
        <w:t xml:space="preserve">Focus your remediation efforts on those </w:t>
      </w:r>
      <w:r w:rsidR="00D73088">
        <w:t xml:space="preserve">buildings </w:t>
      </w:r>
      <w:r w:rsidR="00E27810">
        <w:t xml:space="preserve">that have </w:t>
      </w:r>
      <w:r w:rsidR="00D73088">
        <w:t xml:space="preserve">the </w:t>
      </w:r>
      <w:r w:rsidR="00DD27D1">
        <w:t xml:space="preserve">highest volume of audio </w:t>
      </w:r>
      <w:r w:rsidR="004D4C10">
        <w:t>streams</w:t>
      </w:r>
      <w:r w:rsidR="00DF0114">
        <w:t xml:space="preserve"> to maximize impact</w:t>
      </w:r>
      <w:r w:rsidR="004D4C10">
        <w:t>.</w:t>
      </w:r>
    </w:p>
    <w:p w14:paraId="215E36D7" w14:textId="21347334" w:rsidR="00AF614C" w:rsidRDefault="003E066D" w:rsidP="009B7A90">
      <w:pPr>
        <w:jc w:val="left"/>
      </w:pPr>
      <w:r>
        <w:t>The most common cause of TCP usage is missing exception rules in firewalls</w:t>
      </w:r>
      <w:r w:rsidR="006D0C12">
        <w:t xml:space="preserve"> or proxies</w:t>
      </w:r>
      <w:r>
        <w:t>.</w:t>
      </w:r>
      <w:r w:rsidR="006D0C12">
        <w:t xml:space="preserve"> We’ll be talking about proxies in the next section, so for now focus your efforts on the firewalls. By using the building or subnet provided, you can determine which firewall</w:t>
      </w:r>
      <w:r w:rsidR="001B7189">
        <w:t xml:space="preserve"> needs to be updated.</w:t>
      </w:r>
    </w:p>
    <w:p w14:paraId="3FCD3B83" w14:textId="5CE75819" w:rsidR="00DE4F70" w:rsidRDefault="00DE4F70" w:rsidP="00693AD8">
      <w:pPr>
        <w:pStyle w:val="Caption"/>
        <w:spacing w:after="40"/>
        <w:jc w:val="left"/>
      </w:pPr>
      <w:r w:rsidRPr="00E27810">
        <w:rPr>
          <w:rStyle w:val="TableReferenceChar"/>
          <w:i/>
        </w:rPr>
        <w:t xml:space="preserve">Table </w:t>
      </w:r>
      <w:r w:rsidRPr="00E27810">
        <w:rPr>
          <w:rStyle w:val="TableReferenceChar"/>
          <w:i/>
        </w:rPr>
        <w:fldChar w:fldCharType="begin"/>
      </w:r>
      <w:r w:rsidRPr="00E27810">
        <w:rPr>
          <w:rStyle w:val="TableReferenceChar"/>
          <w:i/>
        </w:rPr>
        <w:instrText xml:space="preserve"> SEQ Table \* ARABIC </w:instrText>
      </w:r>
      <w:r w:rsidRPr="00E27810">
        <w:rPr>
          <w:rStyle w:val="TableReferenceChar"/>
          <w:i/>
        </w:rPr>
        <w:fldChar w:fldCharType="separate"/>
      </w:r>
      <w:r w:rsidR="0019388C" w:rsidRPr="00E27810">
        <w:rPr>
          <w:rStyle w:val="TableReferenceChar"/>
          <w:i/>
          <w:noProof/>
        </w:rPr>
        <w:t>11</w:t>
      </w:r>
      <w:r w:rsidRPr="00E27810">
        <w:rPr>
          <w:rStyle w:val="TableReferenceChar"/>
          <w:i/>
        </w:rPr>
        <w:fldChar w:fldCharType="end"/>
      </w:r>
      <w:r w:rsidRPr="00E27810">
        <w:rPr>
          <w:rStyle w:val="TableReferenceChar"/>
          <w:i/>
        </w:rPr>
        <w:t xml:space="preserve"> - Remediatio</w:t>
      </w:r>
      <w:r w:rsidR="00E27810" w:rsidRPr="00E27810">
        <w:rPr>
          <w:rStyle w:val="TableReferenceChar"/>
          <w:i/>
        </w:rPr>
        <w:t>n</w:t>
      </w:r>
      <w:r w:rsidR="00E27810" w:rsidRPr="00E27810">
        <w:rPr>
          <w:i w:val="0"/>
        </w:rPr>
        <w:t xml:space="preserve"> </w:t>
      </w:r>
      <w:r w:rsidR="00E27810">
        <w:t>guidance fo</w:t>
      </w:r>
      <w:r>
        <w:t xml:space="preserve">r TCP </w:t>
      </w:r>
      <w:r w:rsidR="00E27810">
        <w:t>streams by building and sub</w:t>
      </w:r>
      <w:r>
        <w:t>net</w:t>
      </w:r>
    </w:p>
    <w:tbl>
      <w:tblPr>
        <w:tblStyle w:val="GridTable4-Accent5"/>
        <w:tblW w:w="0" w:type="auto"/>
        <w:tblLook w:val="04A0" w:firstRow="1" w:lastRow="0" w:firstColumn="1" w:lastColumn="0" w:noHBand="0" w:noVBand="1"/>
      </w:tblPr>
      <w:tblGrid>
        <w:gridCol w:w="2203"/>
        <w:gridCol w:w="7867"/>
      </w:tblGrid>
      <w:tr w:rsidR="004A77C2" w14:paraId="0E48CCE9" w14:textId="77777777" w:rsidTr="00DE4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822235" w14:textId="070530FA" w:rsidR="004A77C2" w:rsidRDefault="004A77C2" w:rsidP="00A12AEA">
            <w:pPr>
              <w:pStyle w:val="tabletext"/>
            </w:pPr>
            <w:r>
              <w:t>Remediation</w:t>
            </w:r>
          </w:p>
        </w:tc>
        <w:tc>
          <w:tcPr>
            <w:tcW w:w="8185" w:type="dxa"/>
          </w:tcPr>
          <w:p w14:paraId="21672D7D" w14:textId="69E1CBF0" w:rsidR="004A77C2" w:rsidRDefault="004A77C2" w:rsidP="00A12AEA">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4A77C2" w14:paraId="3AD4789F" w14:textId="77777777" w:rsidTr="007A2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E9B879" w14:textId="39B8C074" w:rsidR="004A77C2" w:rsidRDefault="00CA41E5" w:rsidP="00A12AEA">
            <w:pPr>
              <w:pStyle w:val="tabletext"/>
            </w:pPr>
            <w:r>
              <w:t>Configure</w:t>
            </w:r>
            <w:r w:rsidR="004A77C2">
              <w:t xml:space="preserve"> </w:t>
            </w:r>
            <w:r w:rsidR="00E27810">
              <w:t>fi</w:t>
            </w:r>
            <w:r w:rsidR="004A77C2">
              <w:t>rewall</w:t>
            </w:r>
          </w:p>
        </w:tc>
        <w:tc>
          <w:tcPr>
            <w:tcW w:w="8185" w:type="dxa"/>
          </w:tcPr>
          <w:p w14:paraId="5BBA29F2" w14:textId="0FF28ED6" w:rsidR="004A77C2" w:rsidRDefault="004A77C2"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Verify </w:t>
            </w:r>
            <w:hyperlink r:id="rId95" w:history="1">
              <w:r w:rsidRPr="00C50B5A">
                <w:rPr>
                  <w:rStyle w:val="Hyperlink"/>
                </w:rPr>
                <w:t>O</w:t>
              </w:r>
              <w:r w:rsidR="00E27810">
                <w:rPr>
                  <w:rStyle w:val="Hyperlink"/>
                </w:rPr>
                <w:t xml:space="preserve">ffice </w:t>
              </w:r>
              <w:r w:rsidRPr="00C50B5A">
                <w:rPr>
                  <w:rStyle w:val="Hyperlink"/>
                </w:rPr>
                <w:t>365 IP port</w:t>
              </w:r>
              <w:r w:rsidR="00E27810">
                <w:rPr>
                  <w:rStyle w:val="Hyperlink"/>
                </w:rPr>
                <w:t>s</w:t>
              </w:r>
              <w:r w:rsidRPr="00C50B5A">
                <w:rPr>
                  <w:rStyle w:val="Hyperlink"/>
                </w:rPr>
                <w:t xml:space="preserve"> and addres</w:t>
              </w:r>
              <w:r w:rsidR="00E27810">
                <w:rPr>
                  <w:rStyle w:val="Hyperlink"/>
                </w:rPr>
                <w:t>se</w:t>
              </w:r>
              <w:r w:rsidRPr="00C50B5A">
                <w:rPr>
                  <w:rStyle w:val="Hyperlink"/>
                </w:rPr>
                <w:t>s</w:t>
              </w:r>
            </w:hyperlink>
            <w:r>
              <w:t xml:space="preserve"> are excluded from your firewall. Though there are many IP addresses and ports that need to be opened, for media</w:t>
            </w:r>
            <w:r w:rsidR="00E27810">
              <w:t>-</w:t>
            </w:r>
            <w:r>
              <w:t>related TCP issues</w:t>
            </w:r>
            <w:r w:rsidR="00E27810">
              <w:t>,</w:t>
            </w:r>
            <w:r>
              <w:t xml:space="preserve"> focus your initial efforts on the following:</w:t>
            </w:r>
          </w:p>
          <w:p w14:paraId="6F75201D" w14:textId="4CFD550F" w:rsidR="007C524E" w:rsidRDefault="00CA2F78"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Verify the </w:t>
            </w:r>
            <w:r w:rsidR="007C524E">
              <w:t>following</w:t>
            </w:r>
            <w:r>
              <w:t xml:space="preserve"> </w:t>
            </w:r>
            <w:hyperlink r:id="rId96" w:anchor="bkmk_teams" w:history="1">
              <w:r w:rsidR="007B1DF6" w:rsidRPr="001D48F8">
                <w:rPr>
                  <w:rStyle w:val="Hyperlink"/>
                </w:rPr>
                <w:t xml:space="preserve">media </w:t>
              </w:r>
              <w:r w:rsidRPr="001D48F8">
                <w:rPr>
                  <w:rStyle w:val="Hyperlink"/>
                </w:rPr>
                <w:t>subnets</w:t>
              </w:r>
            </w:hyperlink>
            <w:r>
              <w:t xml:space="preserve"> are in your firewall rules.</w:t>
            </w:r>
            <w:r w:rsidR="003843B4">
              <w:t xml:space="preserve"> Refer to Row 4 </w:t>
            </w:r>
            <w:r w:rsidR="00DC4E2E">
              <w:t xml:space="preserve">in the table </w:t>
            </w:r>
            <w:r w:rsidR="008A6324">
              <w:t xml:space="preserve">shown </w:t>
            </w:r>
            <w:r w:rsidR="003843B4">
              <w:t>for specific media subnet information.</w:t>
            </w:r>
          </w:p>
          <w:p w14:paraId="3656CBC8" w14:textId="6A0A6B22" w:rsidR="004A77C2" w:rsidRDefault="00602D2E" w:rsidP="009B7A90">
            <w:pPr>
              <w:pStyle w:val="tabletext"/>
              <w:spacing w:after="0"/>
              <w:jc w:val="left"/>
              <w:cnfStyle w:val="000000100000" w:firstRow="0" w:lastRow="0" w:firstColumn="0" w:lastColumn="0" w:oddVBand="0" w:evenVBand="0" w:oddHBand="1" w:evenHBand="0" w:firstRowFirstColumn="0" w:firstRowLastColumn="0" w:lastRowFirstColumn="0" w:lastRowLastColumn="0"/>
            </w:pPr>
            <w:hyperlink r:id="rId97" w:history="1">
              <w:r w:rsidR="004A77C2" w:rsidRPr="00314918">
                <w:rPr>
                  <w:rStyle w:val="Hyperlink"/>
                </w:rPr>
                <w:t>UDP</w:t>
              </w:r>
              <w:r w:rsidR="00E27810">
                <w:rPr>
                  <w:rStyle w:val="Hyperlink"/>
                </w:rPr>
                <w:t xml:space="preserve"> ports </w:t>
              </w:r>
              <w:r w:rsidR="004A77C2" w:rsidRPr="00314918">
                <w:rPr>
                  <w:rStyle w:val="Hyperlink"/>
                </w:rPr>
                <w:t>3478</w:t>
              </w:r>
              <w:r w:rsidR="00E27810">
                <w:rPr>
                  <w:rStyle w:val="Hyperlink"/>
                </w:rPr>
                <w:t>–</w:t>
              </w:r>
              <w:r w:rsidR="004A77C2" w:rsidRPr="00314918">
                <w:rPr>
                  <w:rStyle w:val="Hyperlink"/>
                </w:rPr>
                <w:t>3481</w:t>
              </w:r>
            </w:hyperlink>
            <w:r w:rsidR="00E27810">
              <w:rPr>
                <w:rStyle w:val="Hyperlink"/>
              </w:rPr>
              <w:t>:</w:t>
            </w:r>
            <w:r w:rsidR="004A77C2">
              <w:t xml:space="preserve"> These ports are the </w:t>
            </w:r>
            <w:r w:rsidR="00EF2102">
              <w:t xml:space="preserve">preferred </w:t>
            </w:r>
            <w:r w:rsidR="004A77C2">
              <w:t>media ports and must be opened</w:t>
            </w:r>
            <w:r w:rsidR="00E27810">
              <w:t>,</w:t>
            </w:r>
            <w:r w:rsidR="004A77C2">
              <w:t xml:space="preserve"> otherwise the client will </w:t>
            </w:r>
            <w:r w:rsidR="00991949">
              <w:t xml:space="preserve">fail </w:t>
            </w:r>
            <w:r w:rsidR="004A77C2">
              <w:t>back to TCP</w:t>
            </w:r>
            <w:r w:rsidR="00E27810">
              <w:t xml:space="preserve"> port </w:t>
            </w:r>
            <w:r w:rsidR="004A77C2">
              <w:t>443.</w:t>
            </w:r>
          </w:p>
        </w:tc>
      </w:tr>
      <w:tr w:rsidR="004A77C2" w14:paraId="26B447C4" w14:textId="77777777" w:rsidTr="007A2EDE">
        <w:tc>
          <w:tcPr>
            <w:cnfStyle w:val="001000000000" w:firstRow="0" w:lastRow="0" w:firstColumn="1" w:lastColumn="0" w:oddVBand="0" w:evenVBand="0" w:oddHBand="0" w:evenHBand="0" w:firstRowFirstColumn="0" w:firstRowLastColumn="0" w:lastRowFirstColumn="0" w:lastRowLastColumn="0"/>
            <w:tcW w:w="2245" w:type="dxa"/>
          </w:tcPr>
          <w:p w14:paraId="042431C0" w14:textId="79AB3A71" w:rsidR="004A77C2" w:rsidRDefault="00CA41E5" w:rsidP="00A12AEA">
            <w:pPr>
              <w:pStyle w:val="tabletext"/>
            </w:pPr>
            <w:r>
              <w:t>Verify</w:t>
            </w:r>
          </w:p>
        </w:tc>
        <w:tc>
          <w:tcPr>
            <w:tcW w:w="8185" w:type="dxa"/>
          </w:tcPr>
          <w:p w14:paraId="7B9538E3" w14:textId="2CBCDAC8" w:rsidR="004A77C2" w:rsidRDefault="00E27810"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Use </w:t>
            </w:r>
            <w:r w:rsidR="004A77C2">
              <w:t xml:space="preserve">the </w:t>
            </w:r>
            <w:hyperlink r:id="rId98" w:history="1">
              <w:r w:rsidR="004A77C2" w:rsidRPr="00B06AD0">
                <w:rPr>
                  <w:rStyle w:val="Hyperlink"/>
                </w:rPr>
                <w:t>Microsoft Network Assessment Tool</w:t>
              </w:r>
            </w:hyperlink>
            <w:r w:rsidR="004A77C2">
              <w:t xml:space="preserve"> to check for connectivity issues to specific </w:t>
            </w:r>
            <w:r w:rsidR="006F5FD2">
              <w:t>O</w:t>
            </w:r>
            <w:r>
              <w:t xml:space="preserve">ffice </w:t>
            </w:r>
            <w:r w:rsidR="006F5FD2">
              <w:t>365</w:t>
            </w:r>
            <w:r w:rsidR="004A77C2">
              <w:t xml:space="preserve"> IP addresses and ports from the affected building or subnet.</w:t>
            </w:r>
          </w:p>
        </w:tc>
      </w:tr>
    </w:tbl>
    <w:p w14:paraId="0FB4C895" w14:textId="77777777" w:rsidR="00F333D3" w:rsidRPr="00D27FF3" w:rsidRDefault="00F333D3" w:rsidP="00D27FF3"/>
    <w:p w14:paraId="50E2B371" w14:textId="360F721D" w:rsidR="0075753B" w:rsidRDefault="0075753B" w:rsidP="00250AB9">
      <w:pPr>
        <w:pStyle w:val="Heading2"/>
      </w:pPr>
      <w:bookmarkStart w:id="216" w:name="_Audio_Streams_with"/>
      <w:bookmarkStart w:id="217" w:name="_Toc497482098"/>
      <w:bookmarkStart w:id="218" w:name="_Toc497482989"/>
      <w:bookmarkStart w:id="219" w:name="_Toc507486818"/>
      <w:bookmarkEnd w:id="216"/>
      <w:r>
        <w:lastRenderedPageBreak/>
        <w:t>Investigate HTTP</w:t>
      </w:r>
      <w:r w:rsidR="00E27810">
        <w:t xml:space="preserve"> proxy u</w:t>
      </w:r>
      <w:r>
        <w:t>sage</w:t>
      </w:r>
      <w:bookmarkEnd w:id="217"/>
      <w:bookmarkEnd w:id="218"/>
      <w:bookmarkEnd w:id="219"/>
    </w:p>
    <w:p w14:paraId="52A40140" w14:textId="45390F64" w:rsidR="00250AB9" w:rsidRDefault="00250AB9" w:rsidP="009B7A90">
      <w:pPr>
        <w:jc w:val="left"/>
      </w:pPr>
      <w:r>
        <w:t>HTTP proxies are</w:t>
      </w:r>
      <w:r w:rsidR="00E27810">
        <w:t>n’t</w:t>
      </w:r>
      <w:r>
        <w:t xml:space="preserve"> the preferred path for establishing media sessions</w:t>
      </w:r>
      <w:r w:rsidR="00E27810">
        <w:t>,</w:t>
      </w:r>
      <w:r>
        <w:t xml:space="preserve"> for a multitude of reasons. Many contain deep packet inspection features that can prevent connections to the service from </w:t>
      </w:r>
      <w:r w:rsidR="00E27810">
        <w:t xml:space="preserve">being </w:t>
      </w:r>
      <w:r>
        <w:t>complet</w:t>
      </w:r>
      <w:r w:rsidR="00E27810">
        <w:t>ed</w:t>
      </w:r>
      <w:r>
        <w:t xml:space="preserve"> and introduce disruptions</w:t>
      </w:r>
      <w:r w:rsidR="00E27810">
        <w:t>.</w:t>
      </w:r>
      <w:r>
        <w:t xml:space="preserve"> </w:t>
      </w:r>
      <w:r w:rsidR="00E27810">
        <w:t>A</w:t>
      </w:r>
      <w:r>
        <w:t>dditionally</w:t>
      </w:r>
      <w:r w:rsidR="00E27810">
        <w:t>,</w:t>
      </w:r>
      <w:r>
        <w:t xml:space="preserve"> </w:t>
      </w:r>
      <w:r w:rsidR="0007212E">
        <w:t xml:space="preserve">proxies </w:t>
      </w:r>
      <w:r w:rsidR="00E27810">
        <w:t xml:space="preserve">might </w:t>
      </w:r>
      <w:r>
        <w:t>force TCP as opposed to allowing UDP</w:t>
      </w:r>
      <w:r w:rsidR="00C35665">
        <w:t>,</w:t>
      </w:r>
      <w:r>
        <w:t xml:space="preserve"> which is recommended</w:t>
      </w:r>
      <w:r w:rsidR="004D6B26">
        <w:t xml:space="preserve"> for optimal audio quality</w:t>
      </w:r>
      <w:r>
        <w:t xml:space="preserve">. </w:t>
      </w:r>
    </w:p>
    <w:p w14:paraId="15458FD0" w14:textId="79E879C3" w:rsidR="00996B12" w:rsidRDefault="00996B12" w:rsidP="009B7A90">
      <w:pPr>
        <w:jc w:val="left"/>
      </w:pPr>
      <w:r>
        <w:t>It is always Microsoft’s recommendation to configure the client to directly connect to Teams and Skype for Business services.  This is especially important for media-based traffic.</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B25F4C" w:rsidRPr="008D3653" w14:paraId="37930683" w14:textId="77777777" w:rsidTr="00314918">
        <w:trPr>
          <w:trHeight w:val="972"/>
        </w:trPr>
        <w:tc>
          <w:tcPr>
            <w:tcW w:w="1219" w:type="dxa"/>
            <w:vAlign w:val="center"/>
          </w:tcPr>
          <w:p w14:paraId="1F8DAB45" w14:textId="77777777" w:rsidR="00B25F4C" w:rsidRPr="008D3653" w:rsidRDefault="00B25F4C" w:rsidP="00693AD8">
            <w:pPr>
              <w:pStyle w:val="Noteiconwtext"/>
            </w:pPr>
            <w:r w:rsidRPr="00A801C1">
              <w:drawing>
                <wp:inline distT="0" distB="0" distL="0" distR="0" wp14:anchorId="1E6DA9CE" wp14:editId="701811FC">
                  <wp:extent cx="438463" cy="4427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8F02BF1" w14:textId="77777777" w:rsidR="00B25F4C" w:rsidRPr="008D3653" w:rsidRDefault="00B25F4C" w:rsidP="00693AD8">
            <w:pPr>
              <w:pStyle w:val="Noteiconwtext"/>
            </w:pPr>
            <w:r>
              <w:t>Important</w:t>
            </w:r>
          </w:p>
        </w:tc>
        <w:tc>
          <w:tcPr>
            <w:tcW w:w="6881" w:type="dxa"/>
            <w:vAlign w:val="center"/>
          </w:tcPr>
          <w:p w14:paraId="50D28707" w14:textId="5B46CE74" w:rsidR="00B25F4C" w:rsidRPr="008D3653" w:rsidRDefault="00B25F4C" w:rsidP="009B7A90">
            <w:pPr>
              <w:jc w:val="left"/>
            </w:pPr>
            <w:r>
              <w:t xml:space="preserve">Having a valid </w:t>
            </w:r>
            <w:hyperlink w:anchor="_Building_Mapping_1" w:history="1">
              <w:r w:rsidRPr="00044E08">
                <w:rPr>
                  <w:rStyle w:val="Hyperlink"/>
                </w:rPr>
                <w:t>building file</w:t>
              </w:r>
            </w:hyperlink>
            <w:r>
              <w:t xml:space="preserve"> uploaded </w:t>
            </w:r>
            <w:r w:rsidR="00EF2102">
              <w:t>makes it easy</w:t>
            </w:r>
            <w:r>
              <w:t xml:space="preserve"> to properly </w:t>
            </w:r>
            <w:r w:rsidR="00C35665">
              <w:t xml:space="preserve">distinguish </w:t>
            </w:r>
            <w:r>
              <w:t xml:space="preserve">inside from outside audio streams when </w:t>
            </w:r>
            <w:r w:rsidR="00DD2D88">
              <w:t xml:space="preserve">analyzing </w:t>
            </w:r>
            <w:r w:rsidR="00C35665">
              <w:t>p</w:t>
            </w:r>
            <w:r>
              <w:t>roxy usage</w:t>
            </w:r>
            <w:r w:rsidRPr="417F9E91">
              <w:t>.</w:t>
            </w:r>
          </w:p>
        </w:tc>
      </w:tr>
    </w:tbl>
    <w:p w14:paraId="49FA39F1" w14:textId="77777777" w:rsidR="00B25F4C" w:rsidRDefault="00B25F4C" w:rsidP="00364DE2"/>
    <w:p w14:paraId="62726458" w14:textId="6C9339A9" w:rsidR="003D7089" w:rsidRDefault="00CE1C65" w:rsidP="0075753B">
      <w:pPr>
        <w:pStyle w:val="Heading3"/>
      </w:pPr>
      <w:bookmarkStart w:id="220" w:name="_Toc497482099"/>
      <w:bookmarkStart w:id="221" w:name="_Toc497482990"/>
      <w:bookmarkStart w:id="222" w:name="_Toc507486819"/>
      <w:r>
        <w:t xml:space="preserve">Audio </w:t>
      </w:r>
      <w:r w:rsidR="00C35665">
        <w:t>st</w:t>
      </w:r>
      <w:r>
        <w:t>reams with HTTP</w:t>
      </w:r>
      <w:r w:rsidR="00C35665">
        <w:t xml:space="preserve"> proxy us</w:t>
      </w:r>
      <w:r>
        <w:t>age</w:t>
      </w:r>
      <w:bookmarkEnd w:id="220"/>
      <w:bookmarkEnd w:id="221"/>
      <w:r w:rsidR="00F6143E">
        <w:t xml:space="preserve"> overall</w:t>
      </w:r>
      <w:bookmarkEnd w:id="222"/>
    </w:p>
    <w:p w14:paraId="09DBD0E6" w14:textId="0E867FDB" w:rsidR="00E56BB3" w:rsidRDefault="007D7D4E" w:rsidP="00E56BB3">
      <w:pPr>
        <w:jc w:val="left"/>
      </w:pPr>
      <w:r>
        <w:t>This report outlines the proxy usage over time</w:t>
      </w:r>
      <w:r w:rsidR="005B5819">
        <w:t xml:space="preserve"> on a monthly scale</w:t>
      </w:r>
      <w:r>
        <w:t>.</w:t>
      </w:r>
      <w:r w:rsidR="00E56BB3">
        <w:t xml:space="preserve">  The HTTP proxy stream report in this section of the template is much like the TCP reports. It doesn’t look at whether calls are poor or good, but whether </w:t>
      </w:r>
      <w:r w:rsidR="00794265">
        <w:t>the call is connected over</w:t>
      </w:r>
      <w:r w:rsidR="00E56BB3">
        <w:t xml:space="preserve"> HTTP. </w:t>
      </w:r>
    </w:p>
    <w:p w14:paraId="0A1DAAB1" w14:textId="1054FCAB" w:rsidR="003D7089" w:rsidRDefault="006A1A97" w:rsidP="005F7657">
      <w:pPr>
        <w:pStyle w:val="Figure"/>
        <w:spacing w:before="120"/>
      </w:pPr>
      <w:r>
        <w:drawing>
          <wp:inline distT="0" distB="0" distL="0" distR="0" wp14:anchorId="1AF8BAFE" wp14:editId="04390249">
            <wp:extent cx="4297790" cy="4395355"/>
            <wp:effectExtent l="57150" t="57150" r="121920" b="120015"/>
            <wp:docPr id="21" name="Picture 21" descr="Screenshot of the Audio Streams with HTTP Proxy Usag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11742" cy="44096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F2A0D89" w14:textId="3DB96EEE" w:rsidR="003D7089" w:rsidRDefault="003D7089" w:rsidP="00CD3BBA">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29</w:t>
      </w:r>
      <w:r w:rsidR="00884C60">
        <w:rPr>
          <w:noProof/>
        </w:rPr>
        <w:fldChar w:fldCharType="end"/>
      </w:r>
      <w:r>
        <w:t xml:space="preserve"> </w:t>
      </w:r>
      <w:r w:rsidR="00267155">
        <w:t>–</w:t>
      </w:r>
      <w:r>
        <w:t xml:space="preserve"> </w:t>
      </w:r>
      <w:r w:rsidR="003A5429">
        <w:t>Audio Streams with HTTP Proxy Usage</w:t>
      </w:r>
      <w:r w:rsidR="00267155">
        <w:t xml:space="preserve"> </w:t>
      </w:r>
    </w:p>
    <w:p w14:paraId="597ACC20" w14:textId="7A0CEC5A" w:rsidR="0028446F" w:rsidRDefault="00B61F71" w:rsidP="3A131595">
      <w:pPr>
        <w:pStyle w:val="Heading4"/>
      </w:pPr>
      <w:r>
        <w:t>Analysis</w:t>
      </w:r>
    </w:p>
    <w:p w14:paraId="5F4281E5" w14:textId="32AD226C" w:rsidR="0028446F" w:rsidRDefault="0028446F" w:rsidP="009B7A90">
      <w:pPr>
        <w:jc w:val="left"/>
      </w:pPr>
      <w:r>
        <w:t xml:space="preserve">If you see a high volume of HTTP usage, consult your networking team to ensure the proper exclusions are in place </w:t>
      </w:r>
      <w:r w:rsidR="00C35665">
        <w:t>so that</w:t>
      </w:r>
      <w:r>
        <w:t xml:space="preserve"> clients are directly routing to </w:t>
      </w:r>
      <w:r w:rsidR="00393149">
        <w:t xml:space="preserve">Teams or </w:t>
      </w:r>
      <w:r>
        <w:t>Skype for Business Online</w:t>
      </w:r>
      <w:r w:rsidR="005C345C">
        <w:t xml:space="preserve"> media subnets</w:t>
      </w:r>
      <w:r>
        <w:t>.</w:t>
      </w:r>
      <w:r w:rsidR="008E4296">
        <w:t xml:space="preserve"> Ideally</w:t>
      </w:r>
      <w:r w:rsidR="00C35665">
        <w:t>,</w:t>
      </w:r>
      <w:r w:rsidR="008E4296">
        <w:t xml:space="preserve"> there should be no HTTP</w:t>
      </w:r>
      <w:r w:rsidR="00962ADB">
        <w:t xml:space="preserve"> usage displayed here.</w:t>
      </w:r>
    </w:p>
    <w:p w14:paraId="72011509" w14:textId="0B2BF3E8" w:rsidR="004402EE" w:rsidRDefault="00665382" w:rsidP="009B7A90">
      <w:pPr>
        <w:jc w:val="left"/>
      </w:pPr>
      <w:r>
        <w:t xml:space="preserve">If you have only one </w:t>
      </w:r>
      <w:r w:rsidR="00C35665">
        <w:t>i</w:t>
      </w:r>
      <w:r>
        <w:t xml:space="preserve">nternet proxy in your organization, </w:t>
      </w:r>
      <w:r w:rsidR="008A5B08">
        <w:t xml:space="preserve">verify </w:t>
      </w:r>
      <w:r>
        <w:t xml:space="preserve">the proper </w:t>
      </w:r>
      <w:hyperlink r:id="rId100" w:history="1">
        <w:r w:rsidRPr="002D1539">
          <w:rPr>
            <w:rStyle w:val="Hyperlink"/>
          </w:rPr>
          <w:t>O</w:t>
        </w:r>
        <w:r w:rsidR="00C35665">
          <w:rPr>
            <w:rStyle w:val="Hyperlink"/>
          </w:rPr>
          <w:t xml:space="preserve">ffice </w:t>
        </w:r>
        <w:r w:rsidRPr="002D1539">
          <w:rPr>
            <w:rStyle w:val="Hyperlink"/>
          </w:rPr>
          <w:t>365</w:t>
        </w:r>
        <w:r w:rsidR="00C35665">
          <w:rPr>
            <w:rStyle w:val="Hyperlink"/>
          </w:rPr>
          <w:t xml:space="preserve"> URLs and IP address range</w:t>
        </w:r>
        <w:r w:rsidRPr="002D1539">
          <w:rPr>
            <w:rStyle w:val="Hyperlink"/>
          </w:rPr>
          <w:t xml:space="preserve"> exclusions</w:t>
        </w:r>
      </w:hyperlink>
      <w:r>
        <w:t xml:space="preserve">. If more than one </w:t>
      </w:r>
      <w:r w:rsidR="00C35665">
        <w:t>i</w:t>
      </w:r>
      <w:r>
        <w:t xml:space="preserve">nternet proxy is configured in your organization, leverage the </w:t>
      </w:r>
      <w:r w:rsidR="004402EE">
        <w:t>HTTP sub-report to isolate which building or subnet is affected</w:t>
      </w:r>
      <w:r w:rsidR="00B80C8A">
        <w:t>.</w:t>
      </w:r>
    </w:p>
    <w:p w14:paraId="54CBDDE5" w14:textId="5AA99D9F" w:rsidR="00C31BF6" w:rsidRDefault="00096898" w:rsidP="009B7A90">
      <w:pPr>
        <w:jc w:val="left"/>
      </w:pPr>
      <w:r>
        <w:lastRenderedPageBreak/>
        <w:t>For</w:t>
      </w:r>
      <w:r w:rsidR="00C31BF6">
        <w:t xml:space="preserve"> </w:t>
      </w:r>
      <w:r w:rsidR="0058620F">
        <w:t xml:space="preserve">organizations that </w:t>
      </w:r>
      <w:r w:rsidR="00C35665">
        <w:t xml:space="preserve">can’t </w:t>
      </w:r>
      <w:r w:rsidR="0058620F">
        <w:t>bypass the</w:t>
      </w:r>
      <w:r w:rsidR="0084033C">
        <w:t xml:space="preserve"> proxy, </w:t>
      </w:r>
      <w:r w:rsidR="00B80C8A">
        <w:t xml:space="preserve">ensure </w:t>
      </w:r>
      <w:r w:rsidR="0084033C">
        <w:t xml:space="preserve">that the </w:t>
      </w:r>
      <w:r w:rsidR="00294960">
        <w:t xml:space="preserve">Skype for Business </w:t>
      </w:r>
      <w:r w:rsidR="0084033C">
        <w:t xml:space="preserve">client is configured to </w:t>
      </w:r>
      <w:r>
        <w:t>sign</w:t>
      </w:r>
      <w:r w:rsidR="00C35665">
        <w:t xml:space="preserve"> </w:t>
      </w:r>
      <w:r>
        <w:t xml:space="preserve">in properly </w:t>
      </w:r>
      <w:r w:rsidR="00294960">
        <w:t xml:space="preserve">when </w:t>
      </w:r>
      <w:r w:rsidR="00C35665">
        <w:t xml:space="preserve">it’s </w:t>
      </w:r>
      <w:r w:rsidR="00294960">
        <w:t>located behind a proxy</w:t>
      </w:r>
      <w:r w:rsidR="00C35665">
        <w:t xml:space="preserve"> as</w:t>
      </w:r>
      <w:r>
        <w:t xml:space="preserve"> outlined in th</w:t>
      </w:r>
      <w:r w:rsidR="00C35665">
        <w:t>e article</w:t>
      </w:r>
      <w:r>
        <w:t xml:space="preserve"> </w:t>
      </w:r>
      <w:hyperlink r:id="rId101" w:history="1">
        <w:r w:rsidR="00C35665">
          <w:rPr>
            <w:rStyle w:val="Hyperlink"/>
          </w:rPr>
          <w:t>Skype for Business should use proxy server to sign in instead of trying direct connection</w:t>
        </w:r>
      </w:hyperlink>
      <w:r>
        <w:t>.</w:t>
      </w:r>
      <w:r w:rsidR="0084033C">
        <w:t xml:space="preserve"> </w:t>
      </w:r>
    </w:p>
    <w:p w14:paraId="6CAB88DF" w14:textId="615D4EDF" w:rsidR="00A13DDF" w:rsidRPr="0057796F" w:rsidRDefault="00A13DDF" w:rsidP="009B7A90">
      <w:pPr>
        <w:pStyle w:val="Heading3"/>
      </w:pPr>
      <w:bookmarkStart w:id="223" w:name="_Toc497482100"/>
      <w:bookmarkStart w:id="224" w:name="_Toc497482991"/>
      <w:bookmarkStart w:id="225" w:name="_Toc507486820"/>
      <w:r>
        <w:t>HTTP</w:t>
      </w:r>
      <w:r w:rsidRPr="0057796F">
        <w:t xml:space="preserve"> </w:t>
      </w:r>
      <w:r w:rsidR="00C35665">
        <w:t>proxy</w:t>
      </w:r>
      <w:r w:rsidR="00C35665" w:rsidRPr="0057796F">
        <w:t xml:space="preserve"> </w:t>
      </w:r>
      <w:r w:rsidR="00C35665">
        <w:t xml:space="preserve">streams </w:t>
      </w:r>
      <w:r w:rsidR="00C35665" w:rsidRPr="0057796F">
        <w:t>by building and subne</w:t>
      </w:r>
      <w:r w:rsidRPr="0057796F">
        <w:t>t</w:t>
      </w:r>
      <w:bookmarkEnd w:id="223"/>
      <w:bookmarkEnd w:id="224"/>
      <w:bookmarkEnd w:id="225"/>
    </w:p>
    <w:p w14:paraId="7CBB3116" w14:textId="28ECB9F6" w:rsidR="00F85A0C" w:rsidRDefault="00B15FB0" w:rsidP="009B7A90">
      <w:pPr>
        <w:jc w:val="left"/>
      </w:pPr>
      <w:r>
        <w:t xml:space="preserve">This report identifies specific buildings and subnets that are contributing </w:t>
      </w:r>
      <w:r w:rsidR="008B7AA9">
        <w:t xml:space="preserve">to </w:t>
      </w:r>
      <w:r>
        <w:t>HTTP usage.</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117BAB" w:rsidRPr="008D3653" w14:paraId="7FD1C017" w14:textId="77777777" w:rsidTr="00823C81">
        <w:trPr>
          <w:trHeight w:val="972"/>
        </w:trPr>
        <w:tc>
          <w:tcPr>
            <w:tcW w:w="1219" w:type="dxa"/>
            <w:vAlign w:val="center"/>
          </w:tcPr>
          <w:p w14:paraId="5088FDDD" w14:textId="77777777" w:rsidR="00317FD0" w:rsidRPr="008D3653" w:rsidRDefault="00317FD0" w:rsidP="00B22E1A">
            <w:pPr>
              <w:jc w:val="center"/>
              <w:rPr>
                <w:noProof/>
              </w:rPr>
            </w:pPr>
            <w:r w:rsidRPr="00A801C1">
              <w:rPr>
                <w:noProof/>
              </w:rPr>
              <w:drawing>
                <wp:inline distT="0" distB="0" distL="0" distR="0" wp14:anchorId="72649255" wp14:editId="174EBF37">
                  <wp:extent cx="438463" cy="4427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4A6988D8" w14:textId="327FF847" w:rsidR="00117BAB" w:rsidRPr="008D3653" w:rsidRDefault="00317FD0" w:rsidP="00364DE2">
            <w:pPr>
              <w:rPr>
                <w:noProof/>
              </w:rPr>
            </w:pPr>
            <w:r>
              <w:rPr>
                <w:noProof/>
              </w:rPr>
              <w:t>Important</w:t>
            </w:r>
          </w:p>
        </w:tc>
        <w:tc>
          <w:tcPr>
            <w:tcW w:w="7061" w:type="dxa"/>
            <w:vAlign w:val="center"/>
          </w:tcPr>
          <w:p w14:paraId="4DB3A51A" w14:textId="37AA103D" w:rsidR="00117BAB" w:rsidRPr="00FB5AAB" w:rsidRDefault="00B15FB0" w:rsidP="009B7A90">
            <w:pPr>
              <w:jc w:val="left"/>
            </w:pPr>
            <w:r>
              <w:t xml:space="preserve">Having a valid </w:t>
            </w:r>
            <w:hyperlink w:anchor="_Building_Mapping_1" w:history="1">
              <w:r w:rsidRPr="00044E08">
                <w:rPr>
                  <w:rStyle w:val="Hyperlink"/>
                </w:rPr>
                <w:t>building file</w:t>
              </w:r>
            </w:hyperlink>
            <w:r>
              <w:t xml:space="preserve"> uploaded makes it easy to properly distinguish inside from outside audio streams when </w:t>
            </w:r>
            <w:r w:rsidR="00DD2D88">
              <w:t>analyzing</w:t>
            </w:r>
            <w:r>
              <w:t xml:space="preserve"> proxy usage</w:t>
            </w:r>
            <w:r w:rsidRPr="417F9E91">
              <w:t>.</w:t>
            </w:r>
          </w:p>
        </w:tc>
      </w:tr>
    </w:tbl>
    <w:p w14:paraId="2F0DBC5E" w14:textId="77777777" w:rsidR="00117BAB" w:rsidRPr="00620EAE" w:rsidRDefault="00117BAB" w:rsidP="00364DE2">
      <w:pPr>
        <w:rPr>
          <w:sz w:val="18"/>
          <w:szCs w:val="18"/>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BC6FE8" w:rsidRPr="008D3653" w14:paraId="20B862FE" w14:textId="77777777" w:rsidTr="00B22E1A">
        <w:trPr>
          <w:trHeight w:val="1106"/>
        </w:trPr>
        <w:tc>
          <w:tcPr>
            <w:tcW w:w="1219" w:type="dxa"/>
            <w:vAlign w:val="center"/>
          </w:tcPr>
          <w:p w14:paraId="061158AA" w14:textId="77777777" w:rsidR="00BC6FE8" w:rsidRPr="008D3653" w:rsidRDefault="00BC6FE8" w:rsidP="00385061">
            <w:pPr>
              <w:pStyle w:val="Noteiconwtext"/>
            </w:pPr>
            <w:r w:rsidRPr="008D3653">
              <w:drawing>
                <wp:inline distT="0" distB="0" distL="0" distR="0" wp14:anchorId="5CBA80AA" wp14:editId="79E6E427">
                  <wp:extent cx="637113" cy="64353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831785" w14:textId="77777777" w:rsidR="00BC6FE8" w:rsidRPr="008D3653" w:rsidRDefault="00BC6FE8" w:rsidP="00385061">
            <w:pPr>
              <w:pStyle w:val="Noteiconwtext"/>
            </w:pPr>
            <w:r w:rsidRPr="008D3653">
              <w:t>Note</w:t>
            </w:r>
          </w:p>
        </w:tc>
        <w:tc>
          <w:tcPr>
            <w:tcW w:w="7061" w:type="dxa"/>
            <w:vAlign w:val="center"/>
          </w:tcPr>
          <w:p w14:paraId="5A2A3822" w14:textId="65ED9B89" w:rsidR="00BC6FE8" w:rsidRPr="008D3653" w:rsidRDefault="00C35665" w:rsidP="009B7A90">
            <w:pPr>
              <w:jc w:val="left"/>
            </w:pPr>
            <w:r>
              <w:t xml:space="preserve">Be </w:t>
            </w:r>
            <w:r w:rsidR="00BC6FE8">
              <w:t xml:space="preserve">sure to adjust the </w:t>
            </w:r>
            <w:r w:rsidR="00BC6FE8" w:rsidRPr="00C35665">
              <w:t>Month Year</w:t>
            </w:r>
            <w:r w:rsidR="00BC6FE8">
              <w:t xml:space="preserve"> filter to the current month. </w:t>
            </w:r>
            <w:r>
              <w:t xml:space="preserve">Select </w:t>
            </w:r>
            <w:r w:rsidR="00BC6FE8" w:rsidRPr="00F85A0C">
              <w:rPr>
                <w:b/>
              </w:rPr>
              <w:t>Edit</w:t>
            </w:r>
            <w:r>
              <w:t>,</w:t>
            </w:r>
            <w:r w:rsidR="00BC6FE8">
              <w:t xml:space="preserve"> and adjust </w:t>
            </w:r>
            <w:r w:rsidR="00BC6FE8" w:rsidRPr="00F85A0C">
              <w:rPr>
                <w:b/>
              </w:rPr>
              <w:t>Month Year</w:t>
            </w:r>
            <w:r w:rsidR="00BC6FE8">
              <w:t xml:space="preserve"> to save the new default month.</w:t>
            </w:r>
          </w:p>
        </w:tc>
      </w:tr>
    </w:tbl>
    <w:p w14:paraId="2F3B03E6" w14:textId="77777777" w:rsidR="00BC6FE8" w:rsidRDefault="00BC6FE8" w:rsidP="00364DE2"/>
    <w:p w14:paraId="49B39BB7" w14:textId="2DCA03DB" w:rsidR="00A13DDF" w:rsidRPr="0028714C" w:rsidRDefault="00A13DDF" w:rsidP="00693AD8">
      <w:pPr>
        <w:pStyle w:val="Figure"/>
      </w:pPr>
      <w:r w:rsidRPr="00D7725E">
        <w:t xml:space="preserve"> </w:t>
      </w:r>
      <w:r w:rsidR="007E6187">
        <w:drawing>
          <wp:inline distT="0" distB="0" distL="0" distR="0" wp14:anchorId="3A02B151" wp14:editId="0DD2E2E6">
            <wp:extent cx="4252859" cy="4417433"/>
            <wp:effectExtent l="57150" t="57150" r="109855" b="116840"/>
            <wp:docPr id="23" name="Picture 23" descr="Screenshot of the HTTP Proxy Usage by Building and Subnet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67658" cy="44328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A699134" w14:textId="6DEDD340" w:rsidR="00A13DDF" w:rsidRDefault="00A13DDF" w:rsidP="00CD3BBA">
      <w:pPr>
        <w:pStyle w:val="Caption"/>
      </w:pPr>
      <w:r w:rsidRPr="0057796F">
        <w:t xml:space="preserve">Figure </w:t>
      </w:r>
      <w:r w:rsidRPr="00D27FF3">
        <w:fldChar w:fldCharType="begin"/>
      </w:r>
      <w:r>
        <w:instrText xml:space="preserve"> SEQ Figure \* ARABIC </w:instrText>
      </w:r>
      <w:r w:rsidRPr="00D27FF3">
        <w:fldChar w:fldCharType="separate"/>
      </w:r>
      <w:r w:rsidR="0019388C">
        <w:rPr>
          <w:noProof/>
        </w:rPr>
        <w:t>30</w:t>
      </w:r>
      <w:r w:rsidRPr="00D27FF3">
        <w:fldChar w:fldCharType="end"/>
      </w:r>
      <w:r w:rsidRPr="0057796F">
        <w:t xml:space="preserve"> </w:t>
      </w:r>
      <w:r w:rsidR="00585C4F">
        <w:t>–</w:t>
      </w:r>
      <w:r w:rsidRPr="0057796F">
        <w:t xml:space="preserve"> </w:t>
      </w:r>
      <w:r w:rsidR="00585C4F">
        <w:t>HTTP Proxy Usage by Building and Subnet</w:t>
      </w:r>
    </w:p>
    <w:p w14:paraId="0EF42394" w14:textId="77777777" w:rsidR="00A13DDF" w:rsidRDefault="00A13DDF" w:rsidP="3A131595">
      <w:pPr>
        <w:pStyle w:val="Heading4"/>
      </w:pPr>
      <w:r>
        <w:t>Remediation</w:t>
      </w:r>
    </w:p>
    <w:p w14:paraId="3C15FB0D" w14:textId="5FAD178F" w:rsidR="00A13DDF" w:rsidRDefault="00A13DDF" w:rsidP="009B7A90">
      <w:pPr>
        <w:jc w:val="left"/>
      </w:pPr>
      <w:r>
        <w:t xml:space="preserve">Focus your remediation efforts on </w:t>
      </w:r>
      <w:r w:rsidR="00E63102">
        <w:t xml:space="preserve">any buildings or subnets </w:t>
      </w:r>
      <w:r w:rsidR="00A73A24">
        <w:t xml:space="preserve">that have </w:t>
      </w:r>
      <w:r w:rsidR="00E63102">
        <w:t>HTTP proxy usage</w:t>
      </w:r>
      <w:r>
        <w:t>.</w:t>
      </w:r>
      <w:r w:rsidR="00A42D25">
        <w:t xml:space="preserve"> </w:t>
      </w:r>
      <w:r>
        <w:t xml:space="preserve">The most common cause of </w:t>
      </w:r>
      <w:r w:rsidR="005527BF">
        <w:t>HTTP</w:t>
      </w:r>
      <w:r>
        <w:t xml:space="preserve"> usage is missing exception rules in proxies. By using the building or subnet provided, you can determine which </w:t>
      </w:r>
      <w:r w:rsidR="005527BF">
        <w:t>proxy</w:t>
      </w:r>
      <w:r>
        <w:t xml:space="preserve"> needs to be updated.</w:t>
      </w:r>
    </w:p>
    <w:p w14:paraId="0833E4BF" w14:textId="7E413291" w:rsidR="004402EE" w:rsidRDefault="00B67149" w:rsidP="009B7A90">
      <w:pPr>
        <w:jc w:val="left"/>
      </w:pPr>
      <w:r>
        <w:t>V</w:t>
      </w:r>
      <w:r w:rsidR="00A13DDF">
        <w:t xml:space="preserve">erify </w:t>
      </w:r>
      <w:r w:rsidR="00A73A24">
        <w:t xml:space="preserve">that </w:t>
      </w:r>
      <w:r w:rsidR="007D455F">
        <w:t xml:space="preserve">the </w:t>
      </w:r>
      <w:r w:rsidR="00555773">
        <w:t xml:space="preserve">required </w:t>
      </w:r>
      <w:hyperlink r:id="rId103" w:history="1">
        <w:r w:rsidR="00A13DDF" w:rsidRPr="008710AB">
          <w:rPr>
            <w:rStyle w:val="Hyperlink"/>
          </w:rPr>
          <w:t>O</w:t>
        </w:r>
        <w:r w:rsidR="00A73A24">
          <w:rPr>
            <w:rStyle w:val="Hyperlink"/>
          </w:rPr>
          <w:t xml:space="preserve">ffice </w:t>
        </w:r>
        <w:r w:rsidR="00A13DDF" w:rsidRPr="008710AB">
          <w:rPr>
            <w:rStyle w:val="Hyperlink"/>
          </w:rPr>
          <w:t xml:space="preserve">365 </w:t>
        </w:r>
        <w:r w:rsidR="007D455F" w:rsidRPr="008710AB">
          <w:rPr>
            <w:rStyle w:val="Hyperlink"/>
          </w:rPr>
          <w:t>FQDNs</w:t>
        </w:r>
      </w:hyperlink>
      <w:r w:rsidR="00A13DDF">
        <w:t xml:space="preserve"> are excluded from your </w:t>
      </w:r>
      <w:r w:rsidR="008B7AA9">
        <w:t>proxy</w:t>
      </w:r>
      <w:r w:rsidR="00A13DDF">
        <w:t xml:space="preserve">. </w:t>
      </w:r>
    </w:p>
    <w:p w14:paraId="30562F35" w14:textId="263DEF85" w:rsidR="003D7089" w:rsidRDefault="003D7089" w:rsidP="003D7089">
      <w:pPr>
        <w:pStyle w:val="Heading1"/>
      </w:pPr>
      <w:bookmarkStart w:id="226" w:name="_Toc497482101"/>
      <w:bookmarkStart w:id="227" w:name="_Toc497482992"/>
      <w:bookmarkStart w:id="228" w:name="_Toc507486821"/>
      <w:r>
        <w:lastRenderedPageBreak/>
        <w:t xml:space="preserve">Endpoint </w:t>
      </w:r>
      <w:r w:rsidR="005E01A6">
        <w:t>i</w:t>
      </w:r>
      <w:r>
        <w:t>nvestigations</w:t>
      </w:r>
      <w:bookmarkEnd w:id="226"/>
      <w:bookmarkEnd w:id="227"/>
      <w:bookmarkEnd w:id="228"/>
    </w:p>
    <w:p w14:paraId="5083DA8E" w14:textId="6257FAE1" w:rsidR="00060DD3" w:rsidRDefault="003D7089" w:rsidP="00F47F7B">
      <w:pPr>
        <w:keepNext/>
        <w:jc w:val="left"/>
      </w:pPr>
      <w:r>
        <w:t xml:space="preserve">This section is focused on the tasks </w:t>
      </w:r>
      <w:r w:rsidR="00A73A24">
        <w:t xml:space="preserve">for </w:t>
      </w:r>
      <w:r>
        <w:t xml:space="preserve">reporting on </w:t>
      </w:r>
      <w:r w:rsidR="003C22AD">
        <w:t>Skype for Business</w:t>
      </w:r>
      <w:r w:rsidR="00A73A24">
        <w:t>–</w:t>
      </w:r>
      <w:r w:rsidR="003C22AD">
        <w:t xml:space="preserve">specific </w:t>
      </w:r>
      <w:r>
        <w:t>client versions</w:t>
      </w:r>
      <w:r w:rsidR="00F17AE5">
        <w:t xml:space="preserve"> and</w:t>
      </w:r>
      <w:r>
        <w:t xml:space="preserve"> </w:t>
      </w:r>
      <w:r w:rsidR="003C22AD">
        <w:t xml:space="preserve">the use of certified </w:t>
      </w:r>
      <w:r>
        <w:t>devices.</w:t>
      </w:r>
      <w:r w:rsidR="00687D65">
        <w:t xml:space="preserve">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A04D1F5" w14:textId="77777777" w:rsidTr="00FC1F87">
        <w:trPr>
          <w:trHeight w:val="972"/>
        </w:trPr>
        <w:tc>
          <w:tcPr>
            <w:tcW w:w="1260" w:type="dxa"/>
            <w:vAlign w:val="center"/>
          </w:tcPr>
          <w:p w14:paraId="3B75A333" w14:textId="77777777" w:rsidR="00023987" w:rsidRPr="008D3653" w:rsidRDefault="00023987" w:rsidP="00023987">
            <w:pPr>
              <w:pStyle w:val="Noteiconwtext"/>
            </w:pPr>
            <w:r w:rsidRPr="008D3653">
              <w:drawing>
                <wp:inline distT="0" distB="0" distL="0" distR="0" wp14:anchorId="1F2EA8C4" wp14:editId="5C0D2EAF">
                  <wp:extent cx="637113" cy="64353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222AE02" w14:textId="2B02A2DC" w:rsidR="00894974" w:rsidRPr="008D3653" w:rsidRDefault="00023987" w:rsidP="00023987">
            <w:pPr>
              <w:pStyle w:val="Noteiconwtext"/>
            </w:pPr>
            <w:r w:rsidRPr="008D3653">
              <w:t>Note</w:t>
            </w:r>
          </w:p>
        </w:tc>
        <w:tc>
          <w:tcPr>
            <w:tcW w:w="7020" w:type="dxa"/>
            <w:vAlign w:val="center"/>
          </w:tcPr>
          <w:p w14:paraId="777A4DBA" w14:textId="77777777" w:rsidR="00894974" w:rsidRPr="008D3653" w:rsidRDefault="00894974" w:rsidP="00FC1F87">
            <w:pPr>
              <w:pStyle w:val="Noteiconwtext"/>
              <w:jc w:val="left"/>
            </w:pPr>
            <w:r>
              <w:t>Not all reports included in the templates are covered in this guide.  Please refer to the individual report description for more information.</w:t>
            </w:r>
          </w:p>
        </w:tc>
      </w:tr>
    </w:tbl>
    <w:p w14:paraId="5EB34C48" w14:textId="1A060964" w:rsidR="004A5A83" w:rsidRPr="007660B9" w:rsidRDefault="004A5A83" w:rsidP="009C200D">
      <w:pPr>
        <w:pStyle w:val="Figure"/>
        <w:spacing w:after="0"/>
      </w:pPr>
    </w:p>
    <w:p w14:paraId="2D350F5C" w14:textId="45741375" w:rsidR="003D7089" w:rsidRPr="0081081C" w:rsidRDefault="003D7089" w:rsidP="003D7089">
      <w:pPr>
        <w:pStyle w:val="Heading2"/>
      </w:pPr>
      <w:bookmarkStart w:id="229" w:name="_Determine_Client_Versions"/>
      <w:bookmarkStart w:id="230" w:name="_Determine_Client_Versions_1"/>
      <w:bookmarkStart w:id="231" w:name="_Toc497482102"/>
      <w:bookmarkStart w:id="232" w:name="_Toc497482993"/>
      <w:bookmarkStart w:id="233" w:name="_Toc507486822"/>
      <w:bookmarkEnd w:id="229"/>
      <w:bookmarkEnd w:id="230"/>
      <w:r>
        <w:t xml:space="preserve">Determine </w:t>
      </w:r>
      <w:r w:rsidR="005E01A6">
        <w:t>c</w:t>
      </w:r>
      <w:r>
        <w:t xml:space="preserve">lient </w:t>
      </w:r>
      <w:r w:rsidR="005E01A6">
        <w:t>v</w:t>
      </w:r>
      <w:r>
        <w:t>ersions</w:t>
      </w:r>
      <w:bookmarkEnd w:id="231"/>
      <w:bookmarkEnd w:id="232"/>
      <w:bookmarkEnd w:id="233"/>
    </w:p>
    <w:p w14:paraId="48E06036" w14:textId="625A78C7" w:rsidR="003D7089" w:rsidRDefault="003D7089" w:rsidP="005E01A6">
      <w:pPr>
        <w:jc w:val="left"/>
      </w:pPr>
      <w:r w:rsidRPr="001153EB">
        <w:t xml:space="preserve">The report in this space focuses on identifying </w:t>
      </w:r>
      <w:r w:rsidR="00BD08B1">
        <w:t xml:space="preserve">Skype for Business </w:t>
      </w:r>
      <w:r w:rsidRPr="001153EB">
        <w:t>client</w:t>
      </w:r>
      <w:r>
        <w:t xml:space="preserve"> version</w:t>
      </w:r>
      <w:r w:rsidR="000D70C3">
        <w:t>s in use</w:t>
      </w:r>
      <w:r w:rsidRPr="001153EB">
        <w:t xml:space="preserve"> and the</w:t>
      </w:r>
      <w:r>
        <w:t>ir relative</w:t>
      </w:r>
      <w:r w:rsidRPr="001153EB">
        <w:t xml:space="preserve"> volume</w:t>
      </w:r>
      <w:r>
        <w:t xml:space="preserve"> in the environment</w:t>
      </w:r>
      <w:r w:rsidRPr="001153EB">
        <w:t>.</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D08B1" w:rsidRPr="008D3653" w14:paraId="64F8A0E0" w14:textId="77777777" w:rsidTr="00013B31">
        <w:trPr>
          <w:trHeight w:val="888"/>
        </w:trPr>
        <w:tc>
          <w:tcPr>
            <w:tcW w:w="1260" w:type="dxa"/>
          </w:tcPr>
          <w:p w14:paraId="02F3BB0C" w14:textId="77777777" w:rsidR="00BD08B1" w:rsidRPr="008D3653" w:rsidRDefault="00BD08B1" w:rsidP="00760F26">
            <w:pPr>
              <w:jc w:val="center"/>
              <w:rPr>
                <w:noProof/>
              </w:rPr>
            </w:pPr>
            <w:r w:rsidRPr="00A801C1">
              <w:rPr>
                <w:noProof/>
              </w:rPr>
              <w:drawing>
                <wp:inline distT="0" distB="0" distL="0" distR="0" wp14:anchorId="3140915C" wp14:editId="1515440D">
                  <wp:extent cx="438463" cy="442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5B5B7BDF" w14:textId="77777777" w:rsidR="00BD08B1" w:rsidRPr="008D3653" w:rsidRDefault="00BD08B1" w:rsidP="00760F26">
            <w:pPr>
              <w:jc w:val="center"/>
              <w:rPr>
                <w:noProof/>
              </w:rPr>
            </w:pPr>
            <w:r>
              <w:rPr>
                <w:noProof/>
              </w:rPr>
              <w:t>Important</w:t>
            </w:r>
          </w:p>
        </w:tc>
        <w:tc>
          <w:tcPr>
            <w:tcW w:w="7020" w:type="dxa"/>
            <w:vAlign w:val="center"/>
          </w:tcPr>
          <w:p w14:paraId="5FAC02E9" w14:textId="24FD6AA8" w:rsidR="00BD08B1" w:rsidRPr="008D3653" w:rsidRDefault="00BD08B1" w:rsidP="005E01A6">
            <w:pPr>
              <w:jc w:val="left"/>
            </w:pPr>
            <w:r>
              <w:t xml:space="preserve">Currently, Teams clients are distributed and updated automatically through the </w:t>
            </w:r>
            <w:r w:rsidR="00DD4D39">
              <w:t xml:space="preserve">Azure </w:t>
            </w:r>
            <w:r>
              <w:t>Content Delivery Network</w:t>
            </w:r>
            <w:r w:rsidR="003545C0">
              <w:t xml:space="preserve"> (CDN)</w:t>
            </w:r>
            <w:r>
              <w:t xml:space="preserve"> and will be kept up to date by the service. </w:t>
            </w:r>
            <w:r w:rsidR="00CD1BB9">
              <w:t xml:space="preserve">Client </w:t>
            </w:r>
            <w:r w:rsidR="00A73A24">
              <w:t>r</w:t>
            </w:r>
            <w:r w:rsidR="00CD1BB9">
              <w:t xml:space="preserve">eadiness and </w:t>
            </w:r>
            <w:r w:rsidR="00A73A24">
              <w:t>i</w:t>
            </w:r>
            <w:r w:rsidR="00CD1BB9">
              <w:t>nvestigative activities are</w:t>
            </w:r>
            <w:r w:rsidR="00A73A24">
              <w:t>n’t</w:t>
            </w:r>
            <w:r w:rsidR="00CD1BB9">
              <w:t xml:space="preserve"> applicable to Teams.</w:t>
            </w:r>
          </w:p>
        </w:tc>
      </w:tr>
    </w:tbl>
    <w:p w14:paraId="29D17E0D" w14:textId="52E65E29" w:rsidR="00A66AFA" w:rsidRDefault="00A66AFA" w:rsidP="005E01A6">
      <w:pPr>
        <w:jc w:val="left"/>
      </w:pPr>
      <w:r>
        <w:t>Version numbers for Skype for Business 2015 and 2016 can be found via the links below</w:t>
      </w:r>
      <w:r w:rsidR="00A73A24">
        <w:t>:</w:t>
      </w:r>
    </w:p>
    <w:p w14:paraId="64DD7B7B" w14:textId="0DE95FF4" w:rsidR="00A66AFA" w:rsidRPr="00DC48AB" w:rsidRDefault="00602D2E" w:rsidP="005E01A6">
      <w:pPr>
        <w:pStyle w:val="ListParagraph"/>
        <w:numPr>
          <w:ilvl w:val="0"/>
          <w:numId w:val="7"/>
        </w:numPr>
        <w:jc w:val="left"/>
        <w:rPr>
          <w:rStyle w:val="Hyperlink"/>
          <w:color w:val="auto"/>
          <w:u w:val="none"/>
        </w:rPr>
      </w:pPr>
      <w:hyperlink r:id="rId104" w:history="1">
        <w:r w:rsidR="00A66AFA">
          <w:rPr>
            <w:rStyle w:val="Hyperlink"/>
          </w:rPr>
          <w:t>Office 365 client update channel releases</w:t>
        </w:r>
      </w:hyperlink>
    </w:p>
    <w:p w14:paraId="2F88F197" w14:textId="4D12C05F" w:rsidR="008755A1" w:rsidRDefault="00602D2E" w:rsidP="005E01A6">
      <w:pPr>
        <w:pStyle w:val="ListParagraph"/>
        <w:numPr>
          <w:ilvl w:val="0"/>
          <w:numId w:val="7"/>
        </w:numPr>
        <w:jc w:val="left"/>
      </w:pPr>
      <w:hyperlink r:id="rId105" w:history="1">
        <w:r w:rsidR="008755A1" w:rsidRPr="008755A1">
          <w:rPr>
            <w:rStyle w:val="Hyperlink"/>
          </w:rPr>
          <w:t>Office 365 Version and Build numbers for Click to run</w:t>
        </w:r>
      </w:hyperlink>
    </w:p>
    <w:p w14:paraId="46F5EE9B" w14:textId="636AE735" w:rsidR="00A66AFA" w:rsidRPr="00385061" w:rsidRDefault="00602D2E" w:rsidP="005E01A6">
      <w:pPr>
        <w:pStyle w:val="ListParagraph"/>
        <w:numPr>
          <w:ilvl w:val="0"/>
          <w:numId w:val="7"/>
        </w:numPr>
        <w:contextualSpacing w:val="0"/>
        <w:jc w:val="left"/>
        <w:rPr>
          <w:rStyle w:val="Hyperlink"/>
          <w:color w:val="auto"/>
          <w:u w:val="none"/>
        </w:rPr>
      </w:pPr>
      <w:hyperlink r:id="rId106" w:history="1">
        <w:r w:rsidR="00A66AFA">
          <w:rPr>
            <w:rStyle w:val="Hyperlink"/>
          </w:rPr>
          <w:t>Skype for Business downloads and updates</w:t>
        </w:r>
      </w:hyperlink>
    </w:p>
    <w:p w14:paraId="68D9728D" w14:textId="77777777" w:rsidR="009C200D" w:rsidRPr="003A5759" w:rsidRDefault="009C200D" w:rsidP="009C200D">
      <w:pPr>
        <w:pStyle w:val="ListParagraph"/>
        <w:contextualSpacing w:val="0"/>
        <w:rPr>
          <w:rStyle w:val="Hyperlink"/>
          <w:color w:val="auto"/>
          <w:sz w:val="16"/>
          <w:szCs w:val="16"/>
          <w:u w:val="none"/>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C851AA" w:rsidRPr="008D3653" w14:paraId="77EDC77B" w14:textId="77777777" w:rsidTr="00DB188E">
        <w:trPr>
          <w:trHeight w:val="972"/>
        </w:trPr>
        <w:tc>
          <w:tcPr>
            <w:tcW w:w="1219" w:type="dxa"/>
            <w:vAlign w:val="center"/>
          </w:tcPr>
          <w:p w14:paraId="5D9E054C" w14:textId="77777777" w:rsidR="00C851AA" w:rsidRPr="008D3653" w:rsidRDefault="00C851AA" w:rsidP="00173B0C">
            <w:pPr>
              <w:pStyle w:val="Noteiconwtext"/>
            </w:pPr>
            <w:r w:rsidRPr="008D3653">
              <w:drawing>
                <wp:inline distT="0" distB="0" distL="0" distR="0" wp14:anchorId="780AB370" wp14:editId="5087C981">
                  <wp:extent cx="551110" cy="55666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04" cy="559892"/>
                          </a:xfrm>
                          <a:prstGeom prst="rect">
                            <a:avLst/>
                          </a:prstGeom>
                        </pic:spPr>
                      </pic:pic>
                    </a:graphicData>
                  </a:graphic>
                </wp:inline>
              </w:drawing>
            </w:r>
          </w:p>
          <w:p w14:paraId="123E1725" w14:textId="77777777" w:rsidR="00C851AA" w:rsidRPr="008D3653" w:rsidRDefault="00C851AA" w:rsidP="00173B0C">
            <w:pPr>
              <w:pStyle w:val="Noteiconwtext"/>
            </w:pPr>
            <w:r w:rsidRPr="008D3653">
              <w:t>Note</w:t>
            </w:r>
          </w:p>
        </w:tc>
        <w:tc>
          <w:tcPr>
            <w:tcW w:w="7061" w:type="dxa"/>
            <w:vAlign w:val="center"/>
          </w:tcPr>
          <w:p w14:paraId="730A9472" w14:textId="155BF2E3" w:rsidR="00C851AA" w:rsidRPr="008D3653" w:rsidRDefault="00A73A24" w:rsidP="005E01A6">
            <w:pPr>
              <w:jc w:val="left"/>
            </w:pPr>
            <w:r>
              <w:t xml:space="preserve">Be </w:t>
            </w:r>
            <w:r w:rsidR="00C851AA">
              <w:t xml:space="preserve">sure to adjust the </w:t>
            </w:r>
            <w:r w:rsidR="00C851AA" w:rsidRPr="00013B31">
              <w:t>Month Year</w:t>
            </w:r>
            <w:r w:rsidR="00C851AA">
              <w:t xml:space="preserve"> filter to the current month. </w:t>
            </w:r>
            <w:r>
              <w:t xml:space="preserve">Select </w:t>
            </w:r>
            <w:r w:rsidR="00C851AA" w:rsidRPr="00F85A0C">
              <w:rPr>
                <w:b/>
              </w:rPr>
              <w:t>Edit</w:t>
            </w:r>
            <w:r>
              <w:t>,</w:t>
            </w:r>
            <w:r w:rsidR="00C851AA">
              <w:t xml:space="preserve"> and adjust </w:t>
            </w:r>
            <w:r w:rsidR="00C851AA" w:rsidRPr="00F85A0C">
              <w:rPr>
                <w:b/>
              </w:rPr>
              <w:t>Month Year</w:t>
            </w:r>
            <w:r w:rsidR="00C851AA">
              <w:t xml:space="preserve"> to save the new default month.</w:t>
            </w:r>
          </w:p>
        </w:tc>
      </w:tr>
    </w:tbl>
    <w:p w14:paraId="10245A04" w14:textId="2D7B6EA7" w:rsidR="00C851AA" w:rsidRPr="00620EAE" w:rsidRDefault="00C851AA" w:rsidP="00364DE2">
      <w:pPr>
        <w:rPr>
          <w:sz w:val="16"/>
          <w:szCs w:val="16"/>
        </w:rPr>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7105"/>
      </w:tblGrid>
      <w:tr w:rsidR="00C851AA" w:rsidRPr="008D3653" w14:paraId="0428B856" w14:textId="77777777" w:rsidTr="00013B31">
        <w:trPr>
          <w:trHeight w:val="972"/>
        </w:trPr>
        <w:tc>
          <w:tcPr>
            <w:tcW w:w="1175" w:type="dxa"/>
            <w:vAlign w:val="center"/>
          </w:tcPr>
          <w:p w14:paraId="7C3CCDAF" w14:textId="77777777" w:rsidR="00C851AA" w:rsidRPr="008D3653" w:rsidRDefault="00C851AA" w:rsidP="00173B0C">
            <w:pPr>
              <w:pStyle w:val="Noteiconwtext"/>
            </w:pPr>
            <w:r w:rsidRPr="00A801C1">
              <w:drawing>
                <wp:inline distT="0" distB="0" distL="0" distR="0" wp14:anchorId="29346F9E" wp14:editId="5FA5D8B4">
                  <wp:extent cx="438150" cy="442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211"/>
                          </a:xfrm>
                          <a:prstGeom prst="rect">
                            <a:avLst/>
                          </a:prstGeom>
                        </pic:spPr>
                      </pic:pic>
                    </a:graphicData>
                  </a:graphic>
                </wp:inline>
              </w:drawing>
            </w:r>
          </w:p>
          <w:p w14:paraId="43ABAE6E" w14:textId="77777777" w:rsidR="00C851AA" w:rsidRPr="008D3653" w:rsidRDefault="00C851AA" w:rsidP="00173B0C">
            <w:pPr>
              <w:pStyle w:val="Noteiconwtext"/>
            </w:pPr>
            <w:r>
              <w:t>Important</w:t>
            </w:r>
          </w:p>
        </w:tc>
        <w:tc>
          <w:tcPr>
            <w:tcW w:w="7105" w:type="dxa"/>
            <w:vAlign w:val="center"/>
          </w:tcPr>
          <w:p w14:paraId="2C4F958B" w14:textId="6F849D17" w:rsidR="00C851AA" w:rsidRPr="008D3653" w:rsidRDefault="003545C0" w:rsidP="005E01A6">
            <w:pPr>
              <w:jc w:val="left"/>
            </w:pPr>
            <w:r>
              <w:t xml:space="preserve">Client </w:t>
            </w:r>
            <w:r w:rsidR="00553461">
              <w:t xml:space="preserve">reports require you to exclude federated participant data.  </w:t>
            </w:r>
            <w:r w:rsidR="00A73A24">
              <w:t>To exclude federated participant data, you must</w:t>
            </w:r>
            <w:r w:rsidR="00CB6961">
              <w:t xml:space="preserve"> add a </w:t>
            </w:r>
            <w:r w:rsidR="00A73A24">
              <w:t>q</w:t>
            </w:r>
            <w:r w:rsidR="00CB6961">
              <w:t xml:space="preserve">uery </w:t>
            </w:r>
            <w:r w:rsidR="00A73A24">
              <w:t>f</w:t>
            </w:r>
            <w:r w:rsidR="00CB6961">
              <w:t xml:space="preserve">ilter for </w:t>
            </w:r>
            <w:r w:rsidR="00CB6961" w:rsidRPr="00CB6961">
              <w:rPr>
                <w:b/>
              </w:rPr>
              <w:t>Second Tenant ID</w:t>
            </w:r>
            <w:r w:rsidR="00CB6961">
              <w:t xml:space="preserve"> set to your organization’s </w:t>
            </w:r>
            <w:hyperlink w:anchor="_Tenant_ID" w:history="1">
              <w:r w:rsidR="00A73A24">
                <w:rPr>
                  <w:rStyle w:val="Hyperlink"/>
                </w:rPr>
                <w:t>t</w:t>
              </w:r>
              <w:r w:rsidR="00CB6961" w:rsidRPr="00CB6961">
                <w:rPr>
                  <w:rStyle w:val="Hyperlink"/>
                </w:rPr>
                <w:t>enant ID</w:t>
              </w:r>
            </w:hyperlink>
            <w:r w:rsidR="00CB6961">
              <w:t>.</w:t>
            </w:r>
            <w:r w:rsidR="006D5698">
              <w:t xml:space="preserve"> </w:t>
            </w:r>
          </w:p>
        </w:tc>
      </w:tr>
    </w:tbl>
    <w:p w14:paraId="7350C259" w14:textId="01A03552" w:rsidR="00C851AA" w:rsidRDefault="00CF3DF0" w:rsidP="009C200D">
      <w:pPr>
        <w:pStyle w:val="Figure"/>
        <w:spacing w:before="120" w:after="0"/>
      </w:pPr>
      <w:r>
        <w:lastRenderedPageBreak/>
        <w:drawing>
          <wp:inline distT="0" distB="0" distL="0" distR="0" wp14:anchorId="7A2A4AB3" wp14:editId="6458564C">
            <wp:extent cx="4393913" cy="4042064"/>
            <wp:effectExtent l="57150" t="57150" r="121285" b="111125"/>
            <wp:docPr id="46" name="Picture 46" descr="Screenshot of the Client and Devices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5406" cy="41170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E1569AB" w14:textId="2242EEBF" w:rsidR="00F72B25" w:rsidRDefault="003D42C3" w:rsidP="00E20143">
      <w:pPr>
        <w:pStyle w:val="Caption"/>
        <w:spacing w:before="0"/>
      </w:pPr>
      <w:r>
        <w:t xml:space="preserve">Figure </w:t>
      </w:r>
      <w:r w:rsidR="00884C60">
        <w:fldChar w:fldCharType="begin"/>
      </w:r>
      <w:r w:rsidR="00884C60">
        <w:instrText xml:space="preserve"> SEQ Figure \* ARABIC </w:instrText>
      </w:r>
      <w:r w:rsidR="00884C60">
        <w:fldChar w:fldCharType="separate"/>
      </w:r>
      <w:r w:rsidR="0019388C">
        <w:rPr>
          <w:noProof/>
        </w:rPr>
        <w:t>32</w:t>
      </w:r>
      <w:r w:rsidR="00884C60">
        <w:rPr>
          <w:noProof/>
        </w:rPr>
        <w:fldChar w:fldCharType="end"/>
      </w:r>
      <w:r>
        <w:t xml:space="preserve"> - Client</w:t>
      </w:r>
      <w:r w:rsidR="00A73A24">
        <w:t xml:space="preserve"> version re</w:t>
      </w:r>
      <w:r>
        <w:t>port</w:t>
      </w:r>
    </w:p>
    <w:p w14:paraId="05964944" w14:textId="1C9EB47E" w:rsidR="000D50B6" w:rsidRDefault="000D50B6" w:rsidP="3A131595">
      <w:pPr>
        <w:pStyle w:val="Heading3"/>
      </w:pPr>
      <w:bookmarkStart w:id="234" w:name="_Toc497482103"/>
      <w:bookmarkStart w:id="235" w:name="_Toc497482994"/>
      <w:bookmarkStart w:id="236" w:name="_Toc507486823"/>
      <w:r>
        <w:t>Remediation</w:t>
      </w:r>
      <w:bookmarkEnd w:id="234"/>
      <w:bookmarkEnd w:id="235"/>
      <w:bookmarkEnd w:id="236"/>
    </w:p>
    <w:p w14:paraId="14E2214A" w14:textId="72C0EBD2" w:rsidR="000D50B6" w:rsidRDefault="000D50B6" w:rsidP="005E01A6">
      <w:pPr>
        <w:jc w:val="left"/>
      </w:pPr>
      <w:r>
        <w:t>A critical part of driving high</w:t>
      </w:r>
      <w:r w:rsidR="00A73A24">
        <w:t>-</w:t>
      </w:r>
      <w:r>
        <w:t>quality user experiences is ensuring that managed clients are running up-to-date versions of Skype for Business. This provides several benefits</w:t>
      </w:r>
      <w:r w:rsidR="00A73A24">
        <w:t>, among them</w:t>
      </w:r>
      <w:r>
        <w:t xml:space="preserve">: </w:t>
      </w:r>
    </w:p>
    <w:p w14:paraId="4223BEF7" w14:textId="6E2064C3" w:rsidR="000D50B6" w:rsidRDefault="000D50B6" w:rsidP="005E01A6">
      <w:pPr>
        <w:pStyle w:val="ListParagraph"/>
        <w:numPr>
          <w:ilvl w:val="0"/>
          <w:numId w:val="6"/>
        </w:numPr>
        <w:jc w:val="left"/>
      </w:pPr>
      <w:r>
        <w:t>It</w:t>
      </w:r>
      <w:r w:rsidR="00A73A24">
        <w:t>’s</w:t>
      </w:r>
      <w:r>
        <w:t xml:space="preserve"> easier to </w:t>
      </w:r>
      <w:r w:rsidR="00502AA2">
        <w:t>manage</w:t>
      </w:r>
      <w:r>
        <w:t xml:space="preserve"> a few versions v</w:t>
      </w:r>
      <w:r w:rsidR="00A73A24">
        <w:t>ersus</w:t>
      </w:r>
      <w:r>
        <w:t xml:space="preserve"> </w:t>
      </w:r>
      <w:r w:rsidR="0028322C">
        <w:t>many versions</w:t>
      </w:r>
      <w:r w:rsidR="00A73A24">
        <w:t>.</w:t>
      </w:r>
    </w:p>
    <w:p w14:paraId="7061F493" w14:textId="576E41A3" w:rsidR="000D50B6" w:rsidRDefault="000D50B6" w:rsidP="005E01A6">
      <w:pPr>
        <w:pStyle w:val="ListParagraph"/>
        <w:numPr>
          <w:ilvl w:val="0"/>
          <w:numId w:val="6"/>
        </w:numPr>
        <w:jc w:val="left"/>
      </w:pPr>
      <w:r>
        <w:t>It provides a level of consistency of experience</w:t>
      </w:r>
      <w:r w:rsidR="00A73A24">
        <w:t>.</w:t>
      </w:r>
    </w:p>
    <w:p w14:paraId="78F0AC5A" w14:textId="738FD522" w:rsidR="000D50B6" w:rsidRDefault="00A73A24" w:rsidP="005E01A6">
      <w:pPr>
        <w:pStyle w:val="ListParagraph"/>
        <w:numPr>
          <w:ilvl w:val="0"/>
          <w:numId w:val="6"/>
        </w:numPr>
        <w:jc w:val="left"/>
      </w:pPr>
      <w:r>
        <w:t>It makes it easier to troubleshoot problems with call quality</w:t>
      </w:r>
      <w:r w:rsidR="00EA679C">
        <w:t xml:space="preserve"> and usability</w:t>
      </w:r>
      <w:r>
        <w:t>.</w:t>
      </w:r>
    </w:p>
    <w:p w14:paraId="4410E9C3" w14:textId="30867085" w:rsidR="000D50B6" w:rsidRDefault="000D50B6" w:rsidP="005E01A6">
      <w:pPr>
        <w:pStyle w:val="ListParagraph"/>
        <w:numPr>
          <w:ilvl w:val="0"/>
          <w:numId w:val="6"/>
        </w:numPr>
        <w:jc w:val="left"/>
      </w:pPr>
      <w:r>
        <w:t xml:space="preserve">Microsoft continually makes general improvements and optimizations across the product. Ensuring </w:t>
      </w:r>
      <w:r w:rsidR="00A73A24">
        <w:t xml:space="preserve">that </w:t>
      </w:r>
      <w:r>
        <w:t xml:space="preserve">users receive these updates reduces their risk of running into a </w:t>
      </w:r>
      <w:r w:rsidR="00A73A24">
        <w:t>problem that has already been</w:t>
      </w:r>
      <w:r>
        <w:t xml:space="preserve"> solved.</w:t>
      </w:r>
    </w:p>
    <w:p w14:paraId="57E4BB6D" w14:textId="77777777" w:rsidR="000D50B6" w:rsidRDefault="000D50B6" w:rsidP="005E01A6">
      <w:pPr>
        <w:jc w:val="left"/>
      </w:pPr>
      <w:r>
        <w:t>Limiting your deployment to client versions that are less than six months old will improve the overall user experience and improve manageability compared to having large numbers of different versions of the client in the same environment.</w:t>
      </w:r>
    </w:p>
    <w:p w14:paraId="08CD2F51" w14:textId="75828ACA" w:rsidR="00AA154D" w:rsidRDefault="00B0674B" w:rsidP="005E01A6">
      <w:pPr>
        <w:jc w:val="left"/>
      </w:pPr>
      <w:r>
        <w:t>If you</w:t>
      </w:r>
      <w:r w:rsidR="007D7D87">
        <w:t>’re</w:t>
      </w:r>
      <w:r>
        <w:t xml:space="preserve"> using </w:t>
      </w:r>
      <w:r w:rsidR="005E74A9">
        <w:t xml:space="preserve">only </w:t>
      </w:r>
      <w:r>
        <w:t>Office Click-to-Run</w:t>
      </w:r>
      <w:r w:rsidR="007D7D87">
        <w:t>,</w:t>
      </w:r>
      <w:r w:rsidR="005E74A9">
        <w:t xml:space="preserve"> </w:t>
      </w:r>
      <w:r>
        <w:t>you</w:t>
      </w:r>
      <w:r w:rsidR="007D7D87">
        <w:t>’ll</w:t>
      </w:r>
      <w:r>
        <w:t xml:space="preserve"> automatically </w:t>
      </w:r>
      <w:r w:rsidR="007D7D87">
        <w:t xml:space="preserve">be </w:t>
      </w:r>
      <w:r>
        <w:t>within the six</w:t>
      </w:r>
      <w:r w:rsidR="007D7D87">
        <w:t>-</w:t>
      </w:r>
      <w:r>
        <w:t>month window</w:t>
      </w:r>
      <w:r w:rsidR="00CA1567">
        <w:t>.</w:t>
      </w:r>
      <w:r w:rsidR="00E42C5C">
        <w:t xml:space="preserve"> No further action is required.</w:t>
      </w:r>
    </w:p>
    <w:p w14:paraId="1590A217" w14:textId="0BB21F71" w:rsidR="00B034B5" w:rsidRPr="00D27FF3" w:rsidRDefault="00B034B5" w:rsidP="005E01A6">
      <w:pPr>
        <w:jc w:val="left"/>
      </w:pPr>
      <w:r>
        <w:t>If</w:t>
      </w:r>
      <w:r w:rsidR="005E74A9">
        <w:t xml:space="preserve">, like most organizations, you have a mix of </w:t>
      </w:r>
      <w:r w:rsidR="007D7D87">
        <w:t>Click-to-Run</w:t>
      </w:r>
      <w:r w:rsidR="005E74A9">
        <w:t xml:space="preserve"> </w:t>
      </w:r>
      <w:r w:rsidR="007E597F">
        <w:t xml:space="preserve">and </w:t>
      </w:r>
      <w:r w:rsidR="007D7D87">
        <w:t>installer packages (</w:t>
      </w:r>
      <w:r w:rsidR="007E597F">
        <w:t>MSI</w:t>
      </w:r>
      <w:r w:rsidR="007D7D87">
        <w:t>),</w:t>
      </w:r>
      <w:r w:rsidR="007E597F">
        <w:t xml:space="preserve"> you can </w:t>
      </w:r>
      <w:r w:rsidR="007D7D87">
        <w:t xml:space="preserve">use </w:t>
      </w:r>
      <w:r w:rsidR="007E597F">
        <w:t xml:space="preserve">the report to </w:t>
      </w:r>
      <w:r w:rsidR="006C0121">
        <w:t>verify</w:t>
      </w:r>
      <w:r w:rsidR="007E597F">
        <w:t xml:space="preserve"> that the MSI </w:t>
      </w:r>
      <w:r w:rsidR="006C0121">
        <w:t>clients</w:t>
      </w:r>
      <w:r w:rsidR="007E597F">
        <w:t xml:space="preserve"> are being updated regularly. Focus your efforts on those clients where </w:t>
      </w:r>
      <w:r w:rsidR="001B5EF5">
        <w:t xml:space="preserve">the volume is above average. </w:t>
      </w:r>
      <w:r w:rsidR="009828F0">
        <w:t xml:space="preserve">If you notice </w:t>
      </w:r>
      <w:r w:rsidR="005866A1">
        <w:t xml:space="preserve">clients are </w:t>
      </w:r>
      <w:r w:rsidR="00740207">
        <w:t xml:space="preserve">falling </w:t>
      </w:r>
      <w:r w:rsidR="005866A1">
        <w:t xml:space="preserve">behind, work with the </w:t>
      </w:r>
      <w:r w:rsidR="007D7D87">
        <w:t>team</w:t>
      </w:r>
      <w:r w:rsidR="005866A1">
        <w:t xml:space="preserve"> responsible for managing Office updates and ensure that they</w:t>
      </w:r>
      <w:r w:rsidR="007D7D87">
        <w:t>’re</w:t>
      </w:r>
      <w:r w:rsidR="005866A1">
        <w:t xml:space="preserve"> approving and deploying client patches regularly.</w:t>
      </w:r>
      <w:r w:rsidR="009828F0">
        <w:t xml:space="preserve"> </w:t>
      </w:r>
    </w:p>
    <w:p w14:paraId="2B5C3106" w14:textId="4B6CF077" w:rsidR="003D7089" w:rsidRDefault="003D7089" w:rsidP="003D7089">
      <w:pPr>
        <w:pStyle w:val="Heading2"/>
      </w:pPr>
      <w:bookmarkStart w:id="237" w:name="_Devices_Investigations"/>
      <w:bookmarkStart w:id="238" w:name="_Toc497482104"/>
      <w:bookmarkStart w:id="239" w:name="_Toc497482995"/>
      <w:bookmarkStart w:id="240" w:name="_Toc507486824"/>
      <w:bookmarkEnd w:id="237"/>
      <w:r>
        <w:t xml:space="preserve">Devices </w:t>
      </w:r>
      <w:r w:rsidR="007D7D87">
        <w:t>i</w:t>
      </w:r>
      <w:r>
        <w:t>nvestigations</w:t>
      </w:r>
      <w:bookmarkEnd w:id="238"/>
      <w:bookmarkEnd w:id="239"/>
      <w:bookmarkEnd w:id="240"/>
    </w:p>
    <w:p w14:paraId="20EF429C" w14:textId="08EBB8FC" w:rsidR="000F7564" w:rsidRPr="00DC48AB" w:rsidRDefault="007D7D87" w:rsidP="005E01A6">
      <w:pPr>
        <w:jc w:val="left"/>
      </w:pPr>
      <w:r>
        <w:t>T</w:t>
      </w:r>
      <w:r w:rsidR="000F7564" w:rsidRPr="00DC48AB">
        <w:t>o make use of the following device report</w:t>
      </w:r>
      <w:r>
        <w:t>,</w:t>
      </w:r>
      <w:r w:rsidR="000F7564" w:rsidRPr="00DC48AB">
        <w:t xml:space="preserve"> it’s best to understand the concept of the </w:t>
      </w:r>
      <w:r>
        <w:t>m</w:t>
      </w:r>
      <w:r w:rsidRPr="00DC48AB">
        <w:t xml:space="preserve">ean </w:t>
      </w:r>
      <w:r>
        <w:t>o</w:t>
      </w:r>
      <w:r w:rsidR="000F7564" w:rsidRPr="00DC48AB">
        <w:t xml:space="preserve">pinion </w:t>
      </w:r>
      <w:r>
        <w:t>s</w:t>
      </w:r>
      <w:r w:rsidR="000F7564" w:rsidRPr="00DC48AB">
        <w:t>core (MOS).</w:t>
      </w:r>
      <w:r w:rsidR="00904826" w:rsidRPr="00DC48AB">
        <w:t xml:space="preserve"> MOS is the gold</w:t>
      </w:r>
      <w:r>
        <w:t>-</w:t>
      </w:r>
      <w:r w:rsidR="00904826" w:rsidRPr="00DC48AB">
        <w:t>standard measurement to gauge the perceived audio quality</w:t>
      </w:r>
      <w:r w:rsidR="008833E0" w:rsidRPr="00DC48AB">
        <w:t xml:space="preserve">. </w:t>
      </w:r>
      <w:r w:rsidR="00904826" w:rsidRPr="00DC48AB">
        <w:t>It</w:t>
      </w:r>
      <w:r>
        <w:t>’</w:t>
      </w:r>
      <w:r w:rsidR="00904826" w:rsidRPr="00DC48AB">
        <w:t xml:space="preserve">s </w:t>
      </w:r>
      <w:r w:rsidR="008833E0" w:rsidRPr="00DC48AB">
        <w:t xml:space="preserve">represented as </w:t>
      </w:r>
      <w:r w:rsidR="00904826" w:rsidRPr="00DC48AB">
        <w:t>an integer rating from 0 to 5.</w:t>
      </w:r>
    </w:p>
    <w:p w14:paraId="15DB2408" w14:textId="3C5365C4" w:rsidR="000F7564" w:rsidRPr="00DC48AB" w:rsidRDefault="000F7564" w:rsidP="005E01A6">
      <w:pPr>
        <w:jc w:val="left"/>
      </w:pPr>
      <w:r w:rsidRPr="00DC48AB">
        <w:t>The basis of all measures of voice quality is how a person perceives the quality of speech</w:t>
      </w:r>
      <w:r w:rsidR="007D7D87">
        <w:t>.</w:t>
      </w:r>
      <w:r w:rsidRPr="00DC48AB">
        <w:t xml:space="preserve"> </w:t>
      </w:r>
      <w:r w:rsidR="007D7D87">
        <w:t xml:space="preserve">Because it’s </w:t>
      </w:r>
      <w:r w:rsidRPr="00DC48AB">
        <w:t>affected by human perception, it</w:t>
      </w:r>
      <w:r w:rsidR="007D7D87">
        <w:t>’</w:t>
      </w:r>
      <w:r w:rsidRPr="00DC48AB">
        <w:t>s inherently subjective. There are several different methodologies for subjective testing. Most voice quality measures are based on an absolute categorization rating (ACR) scale.</w:t>
      </w:r>
    </w:p>
    <w:p w14:paraId="1301F3B7" w14:textId="04967FD3" w:rsidR="000F7564" w:rsidRPr="00DC48AB" w:rsidRDefault="000F7564" w:rsidP="005E01A6">
      <w:pPr>
        <w:jc w:val="left"/>
      </w:pPr>
      <w:r w:rsidRPr="00DC48AB">
        <w:t xml:space="preserve">In an ACR subjective test, a statistically significant number of people rate their quality of experience on a scale of 1 (bad) to 5 (excellent). The average of the scores is </w:t>
      </w:r>
      <w:r w:rsidR="007D7D87">
        <w:t xml:space="preserve">the </w:t>
      </w:r>
      <w:r w:rsidRPr="00DC48AB">
        <w:t xml:space="preserve">MOS. The resulting MOS depends on the range of experiences that were exposed to the group and to the type of experience being rated. </w:t>
      </w:r>
    </w:p>
    <w:p w14:paraId="4CEF7EC8" w14:textId="13A8A0D4" w:rsidR="000F7564" w:rsidRPr="003C708E" w:rsidRDefault="000F7564" w:rsidP="005E01A6">
      <w:pPr>
        <w:jc w:val="left"/>
      </w:pPr>
      <w:r w:rsidRPr="00DC48AB">
        <w:lastRenderedPageBreak/>
        <w:t>Because it</w:t>
      </w:r>
      <w:r w:rsidR="007D7D87">
        <w:t>’</w:t>
      </w:r>
      <w:r w:rsidRPr="00DC48AB">
        <w:t xml:space="preserve">s impractical to conduct subjective tests of voice quality for a live communication system, </w:t>
      </w:r>
      <w:r w:rsidR="00835E99">
        <w:t xml:space="preserve">Teams and </w:t>
      </w:r>
      <w:r w:rsidRPr="00DC48AB">
        <w:t>Skype for Business generate MOS values by using advanced algorithms to objectively predict the results of a subjective test.</w:t>
      </w:r>
    </w:p>
    <w:p w14:paraId="4B15DDEA" w14:textId="4A306EFC" w:rsidR="000F7564" w:rsidRPr="00DC48AB" w:rsidRDefault="00712400" w:rsidP="005E01A6">
      <w:pPr>
        <w:jc w:val="left"/>
      </w:pPr>
      <w:r w:rsidRPr="00DC48AB">
        <w:t xml:space="preserve">The </w:t>
      </w:r>
      <w:r w:rsidR="00546311" w:rsidRPr="00DC48AB">
        <w:t>available</w:t>
      </w:r>
      <w:r w:rsidRPr="00DC48AB">
        <w:t xml:space="preserve"> set of MOS and associated metrics provide a view into the quality of the experience being delivered to the users. </w:t>
      </w:r>
    </w:p>
    <w:p w14:paraId="6F7B4AEB" w14:textId="043CBD8F" w:rsidR="003922A6" w:rsidRPr="00A3574D" w:rsidRDefault="003D7089" w:rsidP="00013B31">
      <w:pPr>
        <w:jc w:val="left"/>
        <w:rPr>
          <w:rStyle w:val="Hyperlink"/>
          <w:color w:val="auto"/>
          <w:u w:val="none"/>
        </w:rPr>
      </w:pPr>
      <w:r>
        <w:t xml:space="preserve">By supplying users with devices </w:t>
      </w:r>
      <w:r w:rsidR="00105734">
        <w:t>certified</w:t>
      </w:r>
      <w:r>
        <w:t xml:space="preserve"> for </w:t>
      </w:r>
      <w:r w:rsidR="0087008F">
        <w:t xml:space="preserve">Teams and </w:t>
      </w:r>
      <w:r>
        <w:t>Skype for Business, you reduce the likelihood o</w:t>
      </w:r>
      <w:r w:rsidR="007D7D87">
        <w:t>f</w:t>
      </w:r>
      <w:r>
        <w:t xml:space="preserve"> encountering negative experiences due to the device itself (</w:t>
      </w:r>
      <w:r w:rsidR="007D7D87">
        <w:t>which is more likely, for example, with</w:t>
      </w:r>
      <w:r>
        <w:t xml:space="preserve"> built-in laptop speakers</w:t>
      </w:r>
      <w:r w:rsidR="007D7D87">
        <w:t xml:space="preserve"> and </w:t>
      </w:r>
      <w:r>
        <w:t>microphone</w:t>
      </w:r>
      <w:r w:rsidR="007D7D87">
        <w:t>s</w:t>
      </w:r>
      <w:r>
        <w:t xml:space="preserve">). </w:t>
      </w:r>
      <w:r w:rsidR="00A3574D">
        <w:t xml:space="preserve">For more information, see </w:t>
      </w:r>
      <w:hyperlink r:id="rId108" w:history="1">
        <w:r w:rsidRPr="004C4ACE">
          <w:rPr>
            <w:rStyle w:val="Hyperlink"/>
            <w:rFonts w:ascii="Calibri" w:hAnsi="Calibri" w:cs="Calibri"/>
          </w:rPr>
          <w:t>Phones and Devices for Skype for Business</w:t>
        </w:r>
      </w:hyperlink>
      <w:r w:rsidR="00A3574D">
        <w:rPr>
          <w:rStyle w:val="Hyperlink"/>
          <w:rFonts w:ascii="Calibri" w:hAnsi="Calibri" w:cs="Calibri"/>
          <w:color w:val="auto"/>
          <w:u w:val="none"/>
        </w:rPr>
        <w:t>.</w:t>
      </w:r>
    </w:p>
    <w:p w14:paraId="5A8B06B9" w14:textId="21020B6C" w:rsidR="003D7089" w:rsidRPr="001B21D8" w:rsidRDefault="003D7089" w:rsidP="003D7089">
      <w:pPr>
        <w:pStyle w:val="Heading3"/>
      </w:pPr>
      <w:bookmarkStart w:id="241" w:name="_Toc497482105"/>
      <w:bookmarkStart w:id="242" w:name="_Toc497482996"/>
      <w:bookmarkStart w:id="243" w:name="_Toc507486825"/>
      <w:r>
        <w:t xml:space="preserve">Organizational </w:t>
      </w:r>
      <w:r w:rsidR="00A3574D">
        <w:t>usage of capture devices (microphones) by volu</w:t>
      </w:r>
      <w:r>
        <w:t>me</w:t>
      </w:r>
      <w:bookmarkEnd w:id="241"/>
      <w:bookmarkEnd w:id="242"/>
      <w:bookmarkEnd w:id="243"/>
    </w:p>
    <w:p w14:paraId="228DDC79" w14:textId="367A1F92" w:rsidR="003D7089" w:rsidRDefault="003D7089" w:rsidP="00A3574D">
      <w:pPr>
        <w:jc w:val="left"/>
      </w:pPr>
      <w:r>
        <w:t xml:space="preserve">This report is used to assess </w:t>
      </w:r>
      <w:r w:rsidR="00A3574D">
        <w:t>m</w:t>
      </w:r>
      <w:r>
        <w:t>icrophone usage by volume</w:t>
      </w:r>
      <w:r w:rsidR="00B257A9">
        <w:t xml:space="preserve"> </w:t>
      </w:r>
      <w:r w:rsidR="00A3574D">
        <w:t>and</w:t>
      </w:r>
      <w:r w:rsidR="00CC22D1">
        <w:t xml:space="preserve"> MOS score</w:t>
      </w:r>
      <w:r w:rsidR="00A3574D">
        <w:t>,</w:t>
      </w:r>
      <w:r>
        <w:t xml:space="preserve"> and can be found in the </w:t>
      </w:r>
      <w:r w:rsidR="00B257A9" w:rsidRPr="00DC48AB">
        <w:t>accompanying template</w:t>
      </w:r>
      <w:r w:rsidR="00A3574D">
        <w:t>s</w:t>
      </w:r>
      <w:r>
        <w:t xml:space="preserve"> </w:t>
      </w:r>
      <w:r w:rsidR="00080C72">
        <w:t xml:space="preserve">under </w:t>
      </w:r>
      <w:r w:rsidR="00080C72" w:rsidRPr="00013B31">
        <w:t xml:space="preserve">Clients </w:t>
      </w:r>
      <w:r w:rsidR="006F7AB0" w:rsidRPr="00013B31">
        <w:t>&amp;</w:t>
      </w:r>
      <w:r w:rsidR="00080C72" w:rsidRPr="00013B31">
        <w:t xml:space="preserve"> Devices</w:t>
      </w:r>
      <w:r w:rsidRPr="006F7AB0">
        <w:rPr>
          <w:i/>
        </w:rPr>
        <w:t>.</w:t>
      </w:r>
      <w:r>
        <w:t xml:space="preserve"> </w:t>
      </w: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DD5F04" w:rsidRPr="008D3653" w14:paraId="610D6C8D" w14:textId="77777777" w:rsidTr="007177EE">
        <w:trPr>
          <w:trHeight w:val="972"/>
        </w:trPr>
        <w:tc>
          <w:tcPr>
            <w:tcW w:w="1260" w:type="dxa"/>
            <w:vAlign w:val="center"/>
          </w:tcPr>
          <w:p w14:paraId="616FB2AD" w14:textId="77777777" w:rsidR="00DD5F04" w:rsidRPr="008D3653" w:rsidRDefault="00DD5F04" w:rsidP="008E155F">
            <w:pPr>
              <w:pStyle w:val="Noteiconwtext"/>
            </w:pPr>
            <w:r w:rsidRPr="00A801C1">
              <w:drawing>
                <wp:inline distT="0" distB="0" distL="0" distR="0" wp14:anchorId="5B0A3DA8" wp14:editId="32EC3292">
                  <wp:extent cx="438463" cy="4427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5267C01" w14:textId="77777777" w:rsidR="00DD5F04" w:rsidRPr="008D3653" w:rsidRDefault="00DD5F04" w:rsidP="00364DE2">
            <w:pPr>
              <w:rPr>
                <w:noProof/>
              </w:rPr>
            </w:pPr>
            <w:r>
              <w:rPr>
                <w:noProof/>
              </w:rPr>
              <w:t>Important</w:t>
            </w:r>
          </w:p>
        </w:tc>
        <w:tc>
          <w:tcPr>
            <w:tcW w:w="7020" w:type="dxa"/>
            <w:vAlign w:val="center"/>
          </w:tcPr>
          <w:p w14:paraId="006FEE16" w14:textId="6D54A879" w:rsidR="00DD5F04" w:rsidRPr="008D3653" w:rsidRDefault="00BE78C6" w:rsidP="005E01A6">
            <w:pPr>
              <w:jc w:val="left"/>
            </w:pPr>
            <w:r>
              <w:t xml:space="preserve">Device reports require you to exclude federated participant data.  </w:t>
            </w:r>
            <w:r w:rsidR="00A3574D">
              <w:t>To exclude federated participant data, you must</w:t>
            </w:r>
            <w:r w:rsidR="00DD5F04">
              <w:t xml:space="preserve"> add a </w:t>
            </w:r>
            <w:r w:rsidR="00A3574D">
              <w:t>q</w:t>
            </w:r>
            <w:r w:rsidR="00DD5F04">
              <w:t xml:space="preserve">uery </w:t>
            </w:r>
            <w:r w:rsidR="00A3574D">
              <w:t>f</w:t>
            </w:r>
            <w:r w:rsidR="00DD5F04">
              <w:t xml:space="preserve">ilter for </w:t>
            </w:r>
            <w:r w:rsidR="00DD5F04" w:rsidRPr="00CB6961">
              <w:rPr>
                <w:b/>
              </w:rPr>
              <w:t>Second Tenant ID</w:t>
            </w:r>
            <w:r w:rsidR="00DD5F04">
              <w:t xml:space="preserve"> set to your organization’s </w:t>
            </w:r>
            <w:hyperlink w:anchor="_Tenant_ID" w:history="1">
              <w:r w:rsidR="00A3574D">
                <w:rPr>
                  <w:rStyle w:val="Hyperlink"/>
                </w:rPr>
                <w:t>t</w:t>
              </w:r>
              <w:r w:rsidR="00DD5F04" w:rsidRPr="00CB6961">
                <w:rPr>
                  <w:rStyle w:val="Hyperlink"/>
                </w:rPr>
                <w:t>enant ID</w:t>
              </w:r>
            </w:hyperlink>
            <w:r w:rsidR="00DD5F04">
              <w:t>.</w:t>
            </w:r>
          </w:p>
        </w:tc>
      </w:tr>
    </w:tbl>
    <w:p w14:paraId="4782F834" w14:textId="77777777" w:rsidR="00DD5F04" w:rsidRPr="00DE32DF" w:rsidRDefault="00DD5F04" w:rsidP="00364DE2">
      <w:pPr>
        <w:rPr>
          <w:sz w:val="16"/>
          <w:szCs w:val="16"/>
        </w:rPr>
      </w:pPr>
    </w:p>
    <w:tbl>
      <w:tblPr>
        <w:tblStyle w:val="TableGrid"/>
        <w:tblW w:w="8280" w:type="dxa"/>
        <w:tblInd w:w="985" w:type="dxa"/>
        <w:tblLook w:val="04A0" w:firstRow="1" w:lastRow="0" w:firstColumn="1" w:lastColumn="0" w:noHBand="0" w:noVBand="1"/>
      </w:tblPr>
      <w:tblGrid>
        <w:gridCol w:w="1219"/>
        <w:gridCol w:w="7061"/>
      </w:tblGrid>
      <w:tr w:rsidR="0098010A" w:rsidRPr="008D3653" w14:paraId="3C23BC02" w14:textId="77777777" w:rsidTr="007177EE">
        <w:trPr>
          <w:trHeight w:val="972"/>
        </w:trPr>
        <w:tc>
          <w:tcPr>
            <w:tcW w:w="1219" w:type="dxa"/>
            <w:tcBorders>
              <w:top w:val="nil"/>
              <w:left w:val="nil"/>
              <w:bottom w:val="nil"/>
              <w:right w:val="nil"/>
            </w:tcBorders>
            <w:vAlign w:val="center"/>
          </w:tcPr>
          <w:p w14:paraId="4D0D0ABE" w14:textId="77777777" w:rsidR="0098010A" w:rsidRPr="008D3653" w:rsidRDefault="0098010A" w:rsidP="00DE32DF">
            <w:pPr>
              <w:pStyle w:val="Noteiconwtext"/>
            </w:pPr>
            <w:r w:rsidRPr="008D3653">
              <w:drawing>
                <wp:inline distT="0" distB="0" distL="0" distR="0" wp14:anchorId="41F07C28" wp14:editId="475F2291">
                  <wp:extent cx="519112" cy="5243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66" cy="529248"/>
                          </a:xfrm>
                          <a:prstGeom prst="rect">
                            <a:avLst/>
                          </a:prstGeom>
                        </pic:spPr>
                      </pic:pic>
                    </a:graphicData>
                  </a:graphic>
                </wp:inline>
              </w:drawing>
            </w:r>
          </w:p>
          <w:p w14:paraId="086200C8" w14:textId="77777777" w:rsidR="0098010A" w:rsidRPr="008D3653" w:rsidRDefault="0098010A" w:rsidP="00175A3A">
            <w:pPr>
              <w:pStyle w:val="Noteiconwtext"/>
            </w:pPr>
            <w:r w:rsidRPr="008D3653">
              <w:t>Note</w:t>
            </w:r>
          </w:p>
        </w:tc>
        <w:tc>
          <w:tcPr>
            <w:tcW w:w="7061" w:type="dxa"/>
            <w:tcBorders>
              <w:top w:val="nil"/>
              <w:left w:val="nil"/>
              <w:bottom w:val="nil"/>
              <w:right w:val="nil"/>
            </w:tcBorders>
            <w:vAlign w:val="center"/>
          </w:tcPr>
          <w:p w14:paraId="32C49F65" w14:textId="4E6545E5" w:rsidR="0098010A" w:rsidRPr="008D3653" w:rsidRDefault="00A73A24" w:rsidP="005E01A6">
            <w:pPr>
              <w:jc w:val="left"/>
            </w:pPr>
            <w:r>
              <w:t xml:space="preserve">Be </w:t>
            </w:r>
            <w:r w:rsidR="0098010A">
              <w:t xml:space="preserve">sure to adjust the </w:t>
            </w:r>
            <w:r w:rsidR="0098010A" w:rsidRPr="00013B31">
              <w:t>Month Year</w:t>
            </w:r>
            <w:r w:rsidR="0098010A">
              <w:t xml:space="preserve"> filter to the current month. </w:t>
            </w:r>
            <w:r>
              <w:t xml:space="preserve">Select </w:t>
            </w:r>
            <w:r w:rsidR="0098010A" w:rsidRPr="00FD0A6F">
              <w:rPr>
                <w:b/>
              </w:rPr>
              <w:t>Edit</w:t>
            </w:r>
            <w:r>
              <w:t>,</w:t>
            </w:r>
            <w:r w:rsidR="0098010A">
              <w:t xml:space="preserve"> and adjust </w:t>
            </w:r>
            <w:r w:rsidR="0098010A" w:rsidRPr="00FD0A6F">
              <w:rPr>
                <w:b/>
              </w:rPr>
              <w:t>Month Year</w:t>
            </w:r>
            <w:r w:rsidR="0098010A">
              <w:t xml:space="preserve"> to save the new default month.</w:t>
            </w:r>
          </w:p>
        </w:tc>
      </w:tr>
      <w:tr w:rsidR="0098010A" w:rsidRPr="008D3653" w14:paraId="170FB679" w14:textId="77777777" w:rsidTr="007177EE">
        <w:trPr>
          <w:trHeight w:val="972"/>
        </w:trPr>
        <w:tc>
          <w:tcPr>
            <w:tcW w:w="1219" w:type="dxa"/>
            <w:tcBorders>
              <w:top w:val="nil"/>
              <w:left w:val="nil"/>
              <w:bottom w:val="nil"/>
              <w:right w:val="nil"/>
            </w:tcBorders>
            <w:vAlign w:val="center"/>
          </w:tcPr>
          <w:p w14:paraId="041742C3" w14:textId="77777777" w:rsidR="0098010A" w:rsidRPr="008D3653" w:rsidRDefault="0098010A" w:rsidP="00DE32DF">
            <w:pPr>
              <w:pStyle w:val="Noteiconwtext"/>
            </w:pPr>
            <w:r w:rsidRPr="008D3653">
              <w:drawing>
                <wp:inline distT="0" distB="0" distL="0" distR="0" wp14:anchorId="50D7F634" wp14:editId="080D1637">
                  <wp:extent cx="637113" cy="6435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B68E186" w14:textId="77777777" w:rsidR="0098010A" w:rsidRPr="008D3653" w:rsidRDefault="0098010A" w:rsidP="00DE32DF">
            <w:pPr>
              <w:pStyle w:val="Noteiconwtext"/>
            </w:pPr>
            <w:r w:rsidRPr="008D3653">
              <w:t>Note</w:t>
            </w:r>
          </w:p>
        </w:tc>
        <w:tc>
          <w:tcPr>
            <w:tcW w:w="7061" w:type="dxa"/>
            <w:tcBorders>
              <w:top w:val="nil"/>
              <w:left w:val="nil"/>
              <w:bottom w:val="nil"/>
              <w:right w:val="nil"/>
            </w:tcBorders>
            <w:vAlign w:val="center"/>
          </w:tcPr>
          <w:p w14:paraId="51A08B60" w14:textId="2A4E3E5A" w:rsidR="0098010A" w:rsidRPr="008D3653" w:rsidRDefault="0098010A" w:rsidP="005E01A6">
            <w:pPr>
              <w:jc w:val="left"/>
            </w:pPr>
            <w:r>
              <w:t xml:space="preserve">You </w:t>
            </w:r>
            <w:r w:rsidR="00A3574D">
              <w:t xml:space="preserve">might </w:t>
            </w:r>
            <w:r w:rsidR="00F46273">
              <w:t xml:space="preserve">notice when viewing this report that you see the same device reported multiple times. This is due to the way the device is reported </w:t>
            </w:r>
            <w:r w:rsidR="00071352">
              <w:t>being reported to CQD</w:t>
            </w:r>
            <w:r w:rsidR="00F46273">
              <w:t>. Difference</w:t>
            </w:r>
            <w:r w:rsidR="00890902">
              <w:t>s in</w:t>
            </w:r>
            <w:r w:rsidR="00F46273">
              <w:t xml:space="preserve"> hardware and </w:t>
            </w:r>
            <w:r w:rsidR="00890902">
              <w:t>OS locale</w:t>
            </w:r>
            <w:r w:rsidR="00F46273">
              <w:t xml:space="preserve"> report device</w:t>
            </w:r>
            <w:r w:rsidR="00890902">
              <w:t xml:space="preserve"> data</w:t>
            </w:r>
            <w:r w:rsidR="00F46273">
              <w:t xml:space="preserve"> different</w:t>
            </w:r>
            <w:r w:rsidR="00305FFB">
              <w:t>ly.</w:t>
            </w:r>
          </w:p>
        </w:tc>
      </w:tr>
    </w:tbl>
    <w:p w14:paraId="7649B0F9" w14:textId="77777777" w:rsidR="0098010A" w:rsidRPr="00896FA7" w:rsidRDefault="0098010A" w:rsidP="00364DE2"/>
    <w:p w14:paraId="0B465F48" w14:textId="2EAD0FA8" w:rsidR="003D7089" w:rsidRDefault="00322260" w:rsidP="00DE32DF">
      <w:pPr>
        <w:pStyle w:val="Figure"/>
      </w:pPr>
      <w:r w:rsidRPr="00322260">
        <w:lastRenderedPageBreak/>
        <w:t xml:space="preserve"> </w:t>
      </w:r>
      <w:r>
        <w:drawing>
          <wp:inline distT="0" distB="0" distL="0" distR="0" wp14:anchorId="76FF50E8" wp14:editId="4E677A6C">
            <wp:extent cx="4327814" cy="5321083"/>
            <wp:effectExtent l="57150" t="57150" r="111125" b="108585"/>
            <wp:docPr id="8" name="Picture 8" descr="Screenshot of the Devices (Microphon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46516" cy="53440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C20B0D" w14:textId="476FD3B2" w:rsidR="003D7089" w:rsidRPr="006F1D8A" w:rsidRDefault="003D4C18" w:rsidP="00CC3EB2">
      <w:pPr>
        <w:pStyle w:val="Caption"/>
      </w:pPr>
      <w:r>
        <w:t xml:space="preserve">   </w:t>
      </w:r>
      <w:r w:rsidR="003D7089">
        <w:t xml:space="preserve"> Figure </w:t>
      </w:r>
      <w:r w:rsidR="00CC3EB2">
        <w:fldChar w:fldCharType="begin"/>
      </w:r>
      <w:r w:rsidR="00CC3EB2">
        <w:instrText xml:space="preserve"> SEQ Figure \* ARABIC </w:instrText>
      </w:r>
      <w:r w:rsidR="00CC3EB2">
        <w:fldChar w:fldCharType="separate"/>
      </w:r>
      <w:r w:rsidR="0019388C">
        <w:rPr>
          <w:noProof/>
        </w:rPr>
        <w:t>33</w:t>
      </w:r>
      <w:r w:rsidR="00CC3EB2">
        <w:fldChar w:fldCharType="end"/>
      </w:r>
      <w:r w:rsidR="00CC3EB2">
        <w:t xml:space="preserve"> -</w:t>
      </w:r>
      <w:r w:rsidR="003D7089">
        <w:t xml:space="preserve"> </w:t>
      </w:r>
      <w:r w:rsidR="0012371F">
        <w:t>–</w:t>
      </w:r>
      <w:r w:rsidR="00322260">
        <w:t xml:space="preserve"> </w:t>
      </w:r>
      <w:r w:rsidR="0012371F">
        <w:t>Device (Microphone) Report</w:t>
      </w:r>
      <w:r w:rsidR="003D7089">
        <w:t xml:space="preserve"> </w:t>
      </w:r>
    </w:p>
    <w:p w14:paraId="6583DEE7" w14:textId="283EFC31" w:rsidR="0094708D" w:rsidRDefault="0094708D" w:rsidP="00482DE0">
      <w:pPr>
        <w:pStyle w:val="Heading4"/>
      </w:pPr>
      <w:r>
        <w:t>Remediation</w:t>
      </w:r>
    </w:p>
    <w:p w14:paraId="26065033" w14:textId="1337403A" w:rsidR="00AA2F53" w:rsidRDefault="0012371F" w:rsidP="00443A90">
      <w:pPr>
        <w:jc w:val="left"/>
      </w:pPr>
      <w:r>
        <w:t xml:space="preserve">The first </w:t>
      </w:r>
      <w:r w:rsidR="00F67732">
        <w:t>task</w:t>
      </w:r>
      <w:r>
        <w:t xml:space="preserve"> is to d</w:t>
      </w:r>
      <w:r w:rsidR="00AA2F53">
        <w:t xml:space="preserve">etermine the MOS target you would like to attain. MOS scores range from 1 to 5, with 5 being the best. Choose a reasonable target based on your environment and query results. </w:t>
      </w:r>
      <w:r w:rsidR="00A3574D">
        <w:t>In the following example, the</w:t>
      </w:r>
      <w:r w:rsidR="00AA2F53">
        <w:t xml:space="preserve"> target</w:t>
      </w:r>
      <w:r w:rsidR="00A3574D">
        <w:t xml:space="preserve"> is</w:t>
      </w:r>
      <w:r w:rsidR="00AA2F53">
        <w:t xml:space="preserve"> an </w:t>
      </w:r>
      <w:r w:rsidR="00404652">
        <w:t>MOS</w:t>
      </w:r>
      <w:r w:rsidR="00AA2F53">
        <w:t xml:space="preserve"> score of 3.6 or better for all devices </w:t>
      </w:r>
      <w:r w:rsidR="00A3574D">
        <w:t xml:space="preserve">that have </w:t>
      </w:r>
      <w:r w:rsidR="00AA2F53">
        <w:t>over 100 streams. You</w:t>
      </w:r>
      <w:r w:rsidR="00A3574D">
        <w:t>’ll</w:t>
      </w:r>
      <w:r w:rsidR="00AA2F53">
        <w:t xml:space="preserve"> achieve your device quality target when: </w:t>
      </w:r>
    </w:p>
    <w:p w14:paraId="2628AD49" w14:textId="6301D98E" w:rsidR="00482DE0" w:rsidRDefault="00AA2F53" w:rsidP="00443A90">
      <w:pPr>
        <w:pStyle w:val="ListParagraph"/>
        <w:numPr>
          <w:ilvl w:val="0"/>
          <w:numId w:val="10"/>
        </w:numPr>
        <w:jc w:val="left"/>
      </w:pPr>
      <w:r>
        <w:t xml:space="preserve">The device query results return </w:t>
      </w:r>
      <w:r w:rsidR="00404652">
        <w:t>MOS</w:t>
      </w:r>
      <w:r>
        <w:t xml:space="preserve"> </w:t>
      </w:r>
      <w:r w:rsidR="003E3377">
        <w:t xml:space="preserve">&gt; </w:t>
      </w:r>
      <w:r>
        <w:t>3.6 for NumStreams &gt; 100</w:t>
      </w:r>
    </w:p>
    <w:p w14:paraId="47B37894" w14:textId="0BE5B92C" w:rsidR="00740C57" w:rsidRPr="00794246" w:rsidRDefault="00740C57" w:rsidP="00443A90">
      <w:pPr>
        <w:pStyle w:val="LWPParagraphText"/>
        <w:jc w:val="left"/>
      </w:pPr>
      <w:r w:rsidRPr="00794246">
        <w:t>Typically</w:t>
      </w:r>
      <w:r>
        <w:t>,</w:t>
      </w:r>
      <w:r w:rsidRPr="00794246">
        <w:t xml:space="preserve"> you</w:t>
      </w:r>
      <w:r w:rsidR="00A3574D">
        <w:t>’ll</w:t>
      </w:r>
      <w:r w:rsidRPr="00794246">
        <w:t xml:space="preserve"> need to replace poorly performing devices with </w:t>
      </w:r>
      <w:r w:rsidR="000B0512" w:rsidRPr="00794246">
        <w:t xml:space="preserve">certified </w:t>
      </w:r>
      <w:r w:rsidRPr="00794246">
        <w:t>devices.</w:t>
      </w:r>
      <w:r>
        <w:t xml:space="preserve"> </w:t>
      </w:r>
      <w:r w:rsidRPr="00794246">
        <w:t>Some considerations</w:t>
      </w:r>
      <w:r w:rsidR="000B0512">
        <w:t xml:space="preserve"> when reviewing the device report</w:t>
      </w:r>
      <w:r w:rsidR="00A3574D">
        <w:t xml:space="preserve"> include:</w:t>
      </w:r>
    </w:p>
    <w:p w14:paraId="4B25921E" w14:textId="1B130F40" w:rsidR="00740C57" w:rsidRPr="00810EAA" w:rsidRDefault="00740C57" w:rsidP="00443A90">
      <w:pPr>
        <w:pStyle w:val="LWPListBulletLevel1"/>
        <w:numPr>
          <w:ilvl w:val="2"/>
          <w:numId w:val="30"/>
        </w:numPr>
        <w:tabs>
          <w:tab w:val="clear" w:pos="1080"/>
        </w:tabs>
        <w:ind w:left="720"/>
        <w:jc w:val="left"/>
        <w:rPr>
          <w:rFonts w:ascii="Calibri" w:hAnsi="Calibri"/>
        </w:rPr>
      </w:pPr>
      <w:r w:rsidRPr="00794246">
        <w:t>Are the devices certified or known to be good in your environment?</w:t>
      </w:r>
      <w:r>
        <w:t xml:space="preserve"> </w:t>
      </w:r>
      <w:r w:rsidRPr="00794246">
        <w:t xml:space="preserve">If </w:t>
      </w:r>
      <w:r w:rsidR="005A56DF">
        <w:t xml:space="preserve">a </w:t>
      </w:r>
      <w:r w:rsidR="00346479">
        <w:t>certified or good</w:t>
      </w:r>
      <w:r w:rsidRPr="00794246">
        <w:t xml:space="preserve"> device is returned in the query with a </w:t>
      </w:r>
      <w:r w:rsidR="009A27D7">
        <w:t>lower</w:t>
      </w:r>
      <w:r w:rsidRPr="00794246">
        <w:t xml:space="preserve"> MOS score than your baseline</w:t>
      </w:r>
      <w:r w:rsidR="00982119">
        <w:t>,</w:t>
      </w:r>
      <w:r w:rsidRPr="00794246">
        <w:t xml:space="preserve"> </w:t>
      </w:r>
      <w:r w:rsidR="00346479">
        <w:t xml:space="preserve">there may be unknown additional factors </w:t>
      </w:r>
      <w:r w:rsidR="000D638B">
        <w:t xml:space="preserve">(such as a poor network or underpowered pc) </w:t>
      </w:r>
      <w:r w:rsidR="009A27D7">
        <w:t>that is contributing to the low score</w:t>
      </w:r>
      <w:r w:rsidRPr="00794246">
        <w:t>.</w:t>
      </w:r>
      <w:r>
        <w:t xml:space="preserve"> </w:t>
      </w:r>
      <w:r w:rsidR="00FB209E">
        <w:t xml:space="preserve">Additional investigation will be required.  </w:t>
      </w:r>
    </w:p>
    <w:p w14:paraId="7B636641" w14:textId="0C80C459" w:rsidR="00740C57" w:rsidRPr="00794246" w:rsidRDefault="00740C57" w:rsidP="00443A90">
      <w:pPr>
        <w:pStyle w:val="LWPListBulletLevel1"/>
        <w:numPr>
          <w:ilvl w:val="2"/>
          <w:numId w:val="30"/>
        </w:numPr>
        <w:tabs>
          <w:tab w:val="clear" w:pos="1080"/>
        </w:tabs>
        <w:ind w:left="720"/>
        <w:jc w:val="left"/>
      </w:pPr>
      <w:r w:rsidRPr="00794246">
        <w:t xml:space="preserve">You can identify users of a device through </w:t>
      </w:r>
      <w:hyperlink w:anchor="_Call_Analytics_Training" w:history="1">
        <w:r w:rsidR="00A27AB1" w:rsidRPr="00EC4DC4">
          <w:rPr>
            <w:rStyle w:val="Hyperlink"/>
          </w:rPr>
          <w:t>Call Analytics</w:t>
        </w:r>
      </w:hyperlink>
      <w:r w:rsidR="00A3574D">
        <w:t>.</w:t>
      </w:r>
      <w:r w:rsidRPr="00794246">
        <w:t xml:space="preserve"> </w:t>
      </w:r>
      <w:r w:rsidR="00A3574D">
        <w:t>C</w:t>
      </w:r>
      <w:r w:rsidRPr="00794246">
        <w:t xml:space="preserve">heck to make sure they have the latest </w:t>
      </w:r>
      <w:r w:rsidR="00C24A91">
        <w:t xml:space="preserve">device </w:t>
      </w:r>
      <w:r w:rsidRPr="00794246">
        <w:t>drivers and that the</w:t>
      </w:r>
      <w:r w:rsidR="00A3574D">
        <w:t>ir</w:t>
      </w:r>
      <w:r w:rsidRPr="00794246">
        <w:t xml:space="preserve"> device is</w:t>
      </w:r>
      <w:r w:rsidR="00A3574D">
        <w:t>n’t</w:t>
      </w:r>
      <w:r w:rsidRPr="00794246">
        <w:t xml:space="preserve"> connected through a USB hub.</w:t>
      </w:r>
      <w:r>
        <w:t xml:space="preserve"> </w:t>
      </w:r>
    </w:p>
    <w:p w14:paraId="2F56D841" w14:textId="474A4E11" w:rsidR="00740C57" w:rsidRPr="00794246" w:rsidRDefault="00A3574D" w:rsidP="00443A90">
      <w:pPr>
        <w:pStyle w:val="LWPListBulletLevel1"/>
        <w:numPr>
          <w:ilvl w:val="2"/>
          <w:numId w:val="30"/>
        </w:numPr>
        <w:tabs>
          <w:tab w:val="clear" w:pos="1080"/>
        </w:tabs>
        <w:ind w:left="720"/>
        <w:jc w:val="left"/>
      </w:pPr>
      <w:r>
        <w:t>C</w:t>
      </w:r>
      <w:r w:rsidR="00740C57" w:rsidRPr="00794246">
        <w:t xml:space="preserve">heck to see </w:t>
      </w:r>
      <w:r>
        <w:t>whether</w:t>
      </w:r>
      <w:r w:rsidR="00740C57" w:rsidRPr="00794246">
        <w:t xml:space="preserve"> there</w:t>
      </w:r>
      <w:r>
        <w:t>’s</w:t>
      </w:r>
      <w:r w:rsidR="00740C57" w:rsidRPr="00794246">
        <w:t xml:space="preserve"> a correlation between bad devices and </w:t>
      </w:r>
      <w:r w:rsidR="00944535">
        <w:t xml:space="preserve">a </w:t>
      </w:r>
      <w:r w:rsidR="00740C57" w:rsidRPr="00794246">
        <w:t>particular system</w:t>
      </w:r>
      <w:r w:rsidR="0098010A">
        <w:t>’s</w:t>
      </w:r>
      <w:r w:rsidR="00740C57" w:rsidRPr="00794246">
        <w:t xml:space="preserve"> make and model.</w:t>
      </w:r>
      <w:r w:rsidR="00740C57">
        <w:t xml:space="preserve"> </w:t>
      </w:r>
      <w:r w:rsidR="00740C57" w:rsidRPr="00794246">
        <w:t>If so, the</w:t>
      </w:r>
      <w:r>
        <w:t xml:space="preserve"> device</w:t>
      </w:r>
      <w:r w:rsidR="00740C57" w:rsidRPr="00794246">
        <w:t xml:space="preserve"> </w:t>
      </w:r>
      <w:r>
        <w:t>might</w:t>
      </w:r>
      <w:r w:rsidRPr="00794246">
        <w:t xml:space="preserve"> </w:t>
      </w:r>
      <w:r w:rsidR="00740C57" w:rsidRPr="00794246">
        <w:t>be incompatib</w:t>
      </w:r>
      <w:r>
        <w:t>le</w:t>
      </w:r>
      <w:r w:rsidR="00740C57" w:rsidRPr="00794246">
        <w:t xml:space="preserve"> or </w:t>
      </w:r>
      <w:r>
        <w:t xml:space="preserve">need </w:t>
      </w:r>
      <w:r w:rsidR="00740C57" w:rsidRPr="00794246">
        <w:t>driver upgrades.</w:t>
      </w:r>
    </w:p>
    <w:p w14:paraId="4D5084E4" w14:textId="08FA4A5F" w:rsidR="000B23F7" w:rsidRDefault="000B23F7" w:rsidP="00443A90">
      <w:pPr>
        <w:pStyle w:val="LWPParagraphText"/>
        <w:jc w:val="left"/>
      </w:pPr>
      <w:r>
        <w:t>The second task is to determine the overall usage of non-</w:t>
      </w:r>
      <w:r w:rsidR="007B2195" w:rsidRPr="00794246">
        <w:t xml:space="preserve">certified </w:t>
      </w:r>
      <w:r>
        <w:t xml:space="preserve">devices. </w:t>
      </w:r>
      <w:r w:rsidR="005E01A6">
        <w:t xml:space="preserve">We </w:t>
      </w:r>
      <w:r w:rsidR="00DF590F">
        <w:t>recommend that at</w:t>
      </w:r>
      <w:r w:rsidR="00066500">
        <w:t xml:space="preserve"> least 80</w:t>
      </w:r>
      <w:r w:rsidR="005E01A6">
        <w:t> percent</w:t>
      </w:r>
      <w:r w:rsidR="00066500">
        <w:t xml:space="preserve"> of all </w:t>
      </w:r>
      <w:r w:rsidR="00DF590F">
        <w:t xml:space="preserve">audio </w:t>
      </w:r>
      <w:r w:rsidR="00066500">
        <w:t xml:space="preserve">streams </w:t>
      </w:r>
      <w:r w:rsidR="005E01A6">
        <w:t>use</w:t>
      </w:r>
      <w:r w:rsidR="00066500">
        <w:t xml:space="preserve"> a</w:t>
      </w:r>
      <w:r w:rsidR="00DF590F">
        <w:t xml:space="preserve"> </w:t>
      </w:r>
      <w:r w:rsidR="007B2195" w:rsidRPr="00794246">
        <w:t xml:space="preserve">certified </w:t>
      </w:r>
      <w:r w:rsidR="00DF590F">
        <w:t>device.</w:t>
      </w:r>
      <w:r w:rsidR="00C13BBB">
        <w:t xml:space="preserve"> This is best accomplished by exporting the Devices report to Excel</w:t>
      </w:r>
      <w:r w:rsidR="006C5C61">
        <w:t xml:space="preserve"> and manually calculating </w:t>
      </w:r>
      <w:r w:rsidR="00B13AD9">
        <w:t xml:space="preserve">the usage of </w:t>
      </w:r>
      <w:r w:rsidR="00187182" w:rsidRPr="00794246">
        <w:t xml:space="preserve">certified </w:t>
      </w:r>
      <w:r w:rsidR="00521C8B">
        <w:t xml:space="preserve">or approved </w:t>
      </w:r>
      <w:r w:rsidR="00B13AD9">
        <w:t>devices. Organizations typically keep a list of all approved devices</w:t>
      </w:r>
      <w:r w:rsidR="005E01A6">
        <w:t>,</w:t>
      </w:r>
      <w:r w:rsidR="008B0FF2">
        <w:t xml:space="preserve"> so </w:t>
      </w:r>
      <w:r w:rsidR="00B929A4">
        <w:t xml:space="preserve">filtering and sorting the data </w:t>
      </w:r>
      <w:r w:rsidR="005E01A6">
        <w:t>should be</w:t>
      </w:r>
      <w:r w:rsidR="00B929A4">
        <w:t xml:space="preserve"> </w:t>
      </w:r>
      <w:r w:rsidR="00384164">
        <w:t>straightforward</w:t>
      </w:r>
      <w:r w:rsidR="00B929A4">
        <w:t>.</w:t>
      </w:r>
    </w:p>
    <w:p w14:paraId="2CB6F574" w14:textId="0503E420" w:rsidR="00C66595" w:rsidRDefault="005C1F1A" w:rsidP="004F400F">
      <w:pPr>
        <w:pStyle w:val="Heading1"/>
      </w:pPr>
      <w:bookmarkStart w:id="244" w:name="_Appendix"/>
      <w:bookmarkStart w:id="245" w:name="_Toc507486826"/>
      <w:bookmarkEnd w:id="187"/>
      <w:bookmarkEnd w:id="188"/>
      <w:bookmarkEnd w:id="244"/>
      <w:r>
        <w:lastRenderedPageBreak/>
        <w:t>Appendix</w:t>
      </w:r>
      <w:bookmarkEnd w:id="245"/>
    </w:p>
    <w:p w14:paraId="4BC62223" w14:textId="07A18AA7" w:rsidR="0085582D" w:rsidRDefault="0085582D" w:rsidP="0085582D">
      <w:pPr>
        <w:pStyle w:val="Heading2"/>
      </w:pPr>
      <w:bookmarkStart w:id="246" w:name="_Toc497482107"/>
      <w:bookmarkStart w:id="247" w:name="_Toc497482998"/>
      <w:bookmarkStart w:id="248" w:name="_Toc507486827"/>
      <w:r>
        <w:t>Lync Networking Guide</w:t>
      </w:r>
      <w:bookmarkEnd w:id="246"/>
      <w:bookmarkEnd w:id="247"/>
      <w:bookmarkEnd w:id="248"/>
    </w:p>
    <w:p w14:paraId="25B73AD9" w14:textId="0153494A" w:rsidR="00105EEC" w:rsidRPr="00105EEC" w:rsidRDefault="00105EEC" w:rsidP="00443A90">
      <w:pPr>
        <w:jc w:val="left"/>
      </w:pPr>
      <w:r>
        <w:t xml:space="preserve">For more background on </w:t>
      </w:r>
      <w:r w:rsidR="00D769AA">
        <w:t xml:space="preserve">the </w:t>
      </w:r>
      <w:r w:rsidR="006360AD">
        <w:t xml:space="preserve">Teams and Skype for Business </w:t>
      </w:r>
      <w:r w:rsidR="00D769AA">
        <w:t>networking concepts and rational</w:t>
      </w:r>
      <w:r w:rsidR="0016665E">
        <w:t>e</w:t>
      </w:r>
      <w:r w:rsidR="00D769AA">
        <w:t xml:space="preserve"> behind their importance to quality, the </w:t>
      </w:r>
      <w:hyperlink r:id="rId110" w:history="1">
        <w:r w:rsidR="00D769AA" w:rsidRPr="00CF57F5">
          <w:rPr>
            <w:rStyle w:val="Hyperlink"/>
          </w:rPr>
          <w:t>Lync Server 2013 Networking Guide</w:t>
        </w:r>
      </w:hyperlink>
      <w:r w:rsidR="00D769AA">
        <w:t xml:space="preserve"> is still applicable.</w:t>
      </w:r>
    </w:p>
    <w:p w14:paraId="641A18FE" w14:textId="706DCC55" w:rsidR="00672D73" w:rsidRDefault="00672D73" w:rsidP="00672D73">
      <w:pPr>
        <w:pStyle w:val="Heading2"/>
      </w:pPr>
      <w:bookmarkStart w:id="249" w:name="_Toc497482109"/>
      <w:bookmarkStart w:id="250" w:name="_Toc497483000"/>
      <w:bookmarkStart w:id="251" w:name="_Toc507486828"/>
      <w:r>
        <w:t>Network</w:t>
      </w:r>
      <w:r w:rsidR="00CF57F5">
        <w:t xml:space="preserve"> performance requirem</w:t>
      </w:r>
      <w:r>
        <w:t>ents</w:t>
      </w:r>
      <w:bookmarkEnd w:id="249"/>
      <w:bookmarkEnd w:id="250"/>
      <w:bookmarkEnd w:id="251"/>
    </w:p>
    <w:p w14:paraId="583DC062" w14:textId="3B81C76D" w:rsidR="00672D73" w:rsidRDefault="00672D73" w:rsidP="00443A90">
      <w:pPr>
        <w:jc w:val="left"/>
      </w:pPr>
      <w:r w:rsidRPr="00504968">
        <w:t xml:space="preserve">The quality of </w:t>
      </w:r>
      <w:r w:rsidR="005A7BDE">
        <w:t>r</w:t>
      </w:r>
      <w:r w:rsidRPr="00504968">
        <w:t>eal-</w:t>
      </w:r>
      <w:r w:rsidR="005A7BDE">
        <w:t>t</w:t>
      </w:r>
      <w:r w:rsidRPr="00504968">
        <w:t xml:space="preserve">ime media (audio, video, and application sharing) over IP is greatly </w:t>
      </w:r>
      <w:r w:rsidR="005A7BDE">
        <w:t>affected</w:t>
      </w:r>
      <w:r w:rsidR="005A7BDE" w:rsidRPr="00504968">
        <w:t xml:space="preserve"> </w:t>
      </w:r>
      <w:r w:rsidRPr="00504968">
        <w:t xml:space="preserve">by the quality of end-to-end network connectivity. </w:t>
      </w:r>
      <w:r>
        <w:t xml:space="preserve">For optimal Teams or Skype for Business media quality, </w:t>
      </w:r>
      <w:r w:rsidR="005A7BDE">
        <w:t xml:space="preserve">your network must meet </w:t>
      </w:r>
      <w:r>
        <w:t>the following network performance metrics.</w:t>
      </w:r>
    </w:p>
    <w:p w14:paraId="540A4FF5" w14:textId="48C48BEA" w:rsidR="00672D73" w:rsidRDefault="00672D73" w:rsidP="00901C42">
      <w:pPr>
        <w:pStyle w:val="TableReference"/>
      </w:pPr>
      <w:r>
        <w:t xml:space="preserve">Table </w:t>
      </w:r>
      <w:r>
        <w:fldChar w:fldCharType="begin"/>
      </w:r>
      <w:r>
        <w:instrText xml:space="preserve"> SEQ Table \* ARABIC </w:instrText>
      </w:r>
      <w:r>
        <w:fldChar w:fldCharType="separate"/>
      </w:r>
      <w:r w:rsidR="0019388C">
        <w:rPr>
          <w:noProof/>
        </w:rPr>
        <w:t>12</w:t>
      </w:r>
      <w:r>
        <w:rPr>
          <w:noProof/>
        </w:rPr>
        <w:fldChar w:fldCharType="end"/>
      </w:r>
      <w:r>
        <w:t xml:space="preserve"> - Network </w:t>
      </w:r>
      <w:r w:rsidR="00443A90">
        <w:t>p</w:t>
      </w:r>
      <w:r>
        <w:t xml:space="preserve">erformance </w:t>
      </w:r>
      <w:r w:rsidR="00443A90">
        <w:t>r</w:t>
      </w:r>
      <w:r>
        <w:t>equirements</w:t>
      </w:r>
    </w:p>
    <w:tbl>
      <w:tblPr>
        <w:tblStyle w:val="GridTable4-Accent5"/>
        <w:tblW w:w="0" w:type="auto"/>
        <w:tblLook w:val="04A0" w:firstRow="1" w:lastRow="0" w:firstColumn="1" w:lastColumn="0" w:noHBand="0" w:noVBand="1"/>
      </w:tblPr>
      <w:tblGrid>
        <w:gridCol w:w="3350"/>
        <w:gridCol w:w="3360"/>
        <w:gridCol w:w="3360"/>
      </w:tblGrid>
      <w:tr w:rsidR="00672D73" w14:paraId="1F8FEC0F" w14:textId="77777777" w:rsidTr="00BE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AAA5A79" w14:textId="77777777" w:rsidR="00672D73" w:rsidRPr="00AD6E11" w:rsidRDefault="00672D73" w:rsidP="009D066D">
            <w:pPr>
              <w:pStyle w:val="tabletext"/>
            </w:pPr>
            <w:r w:rsidRPr="00AD6E11">
              <w:t xml:space="preserve">Metric </w:t>
            </w:r>
          </w:p>
        </w:tc>
        <w:tc>
          <w:tcPr>
            <w:tcW w:w="3477" w:type="dxa"/>
          </w:tcPr>
          <w:p w14:paraId="645DA015" w14:textId="222284FF"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 xml:space="preserve">Client to Microsoft Edge </w:t>
            </w:r>
          </w:p>
        </w:tc>
        <w:tc>
          <w:tcPr>
            <w:tcW w:w="3477" w:type="dxa"/>
          </w:tcPr>
          <w:p w14:paraId="76D33472" w14:textId="77777777"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Customer Edge to Microsoft Edge</w:t>
            </w:r>
          </w:p>
        </w:tc>
      </w:tr>
      <w:tr w:rsidR="00672D73" w14:paraId="7BF3C50C"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6F5FABA0" w14:textId="77777777" w:rsidR="00672D73" w:rsidRPr="00AD6E11" w:rsidRDefault="00672D73" w:rsidP="009D066D">
            <w:pPr>
              <w:pStyle w:val="tabletext"/>
            </w:pPr>
            <w:r w:rsidRPr="00AD6E11">
              <w:t>Latency (one way)</w:t>
            </w:r>
          </w:p>
        </w:tc>
        <w:tc>
          <w:tcPr>
            <w:tcW w:w="3477" w:type="dxa"/>
          </w:tcPr>
          <w:p w14:paraId="44481176" w14:textId="0281D7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&lt;50</w:t>
            </w:r>
            <w:r w:rsidR="00443A90">
              <w:t xml:space="preserve"> </w:t>
            </w:r>
            <w:r w:rsidRPr="00AD6E11">
              <w:t xml:space="preserve">ms </w:t>
            </w:r>
          </w:p>
        </w:tc>
        <w:tc>
          <w:tcPr>
            <w:tcW w:w="3477" w:type="dxa"/>
          </w:tcPr>
          <w:p w14:paraId="1BD2AAEB" w14:textId="373871A4"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r w:rsidRPr="00AD6E11">
              <w:t>ms</w:t>
            </w:r>
          </w:p>
        </w:tc>
      </w:tr>
      <w:tr w:rsidR="00672D73" w14:paraId="07A5E0F0"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DB48BB" w14:textId="77777777" w:rsidR="00672D73" w:rsidRPr="00AD6E11" w:rsidRDefault="00672D73" w:rsidP="009D066D">
            <w:pPr>
              <w:pStyle w:val="tabletext"/>
            </w:pPr>
            <w:r w:rsidRPr="00AD6E11">
              <w:t>Latency (RTT or Round-trip Time)</w:t>
            </w:r>
          </w:p>
        </w:tc>
        <w:tc>
          <w:tcPr>
            <w:tcW w:w="3477" w:type="dxa"/>
          </w:tcPr>
          <w:p w14:paraId="64821303" w14:textId="0B6C6E0F"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&lt;100</w:t>
            </w:r>
            <w:r w:rsidR="00443A90">
              <w:t xml:space="preserve"> </w:t>
            </w:r>
            <w:r w:rsidRPr="00AD6E11">
              <w:t>ms</w:t>
            </w:r>
          </w:p>
        </w:tc>
        <w:tc>
          <w:tcPr>
            <w:tcW w:w="3477" w:type="dxa"/>
          </w:tcPr>
          <w:p w14:paraId="6D203533" w14:textId="59C6E1E1"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&lt;60</w:t>
            </w:r>
            <w:r w:rsidR="00443A90">
              <w:t xml:space="preserve"> </w:t>
            </w:r>
            <w:r w:rsidRPr="00AD6E11">
              <w:t>ms</w:t>
            </w:r>
          </w:p>
        </w:tc>
      </w:tr>
      <w:tr w:rsidR="00672D73" w14:paraId="1629A8F5"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01B310F6" w14:textId="77777777" w:rsidR="00672D73" w:rsidRPr="00AD6E11" w:rsidRDefault="00672D73" w:rsidP="009D066D">
            <w:pPr>
              <w:pStyle w:val="tabletext"/>
            </w:pPr>
            <w:r w:rsidRPr="00AD6E11">
              <w:t>Burst packet loss</w:t>
            </w:r>
          </w:p>
        </w:tc>
        <w:tc>
          <w:tcPr>
            <w:tcW w:w="3477" w:type="dxa"/>
          </w:tcPr>
          <w:p w14:paraId="4D9E6291" w14:textId="3DD469ED"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&lt;10% during any 200</w:t>
            </w:r>
            <w:r w:rsidR="00443A90">
              <w:t>-</w:t>
            </w:r>
            <w:r w:rsidRPr="00AD6E11">
              <w:t>ms interval</w:t>
            </w:r>
          </w:p>
        </w:tc>
        <w:tc>
          <w:tcPr>
            <w:tcW w:w="3477" w:type="dxa"/>
          </w:tcPr>
          <w:p w14:paraId="50382D2B" w14:textId="5E5A7D2B"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 during any 200</w:t>
            </w:r>
            <w:r w:rsidR="00443A90">
              <w:t>-</w:t>
            </w:r>
            <w:r w:rsidRPr="00AD6E11">
              <w:t>ms interval</w:t>
            </w:r>
          </w:p>
        </w:tc>
      </w:tr>
      <w:tr w:rsidR="00672D73" w14:paraId="60F1872C"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7438CC7" w14:textId="77777777" w:rsidR="00672D73" w:rsidRPr="00AD6E11" w:rsidRDefault="00672D73" w:rsidP="009D066D">
            <w:pPr>
              <w:pStyle w:val="tabletext"/>
            </w:pPr>
            <w:r w:rsidRPr="00AD6E11">
              <w:t>Packet loss</w:t>
            </w:r>
          </w:p>
        </w:tc>
        <w:tc>
          <w:tcPr>
            <w:tcW w:w="3477" w:type="dxa"/>
          </w:tcPr>
          <w:p w14:paraId="557C9CF6" w14:textId="5080BE80"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 during any 15</w:t>
            </w:r>
            <w:r w:rsidR="00443A90">
              <w:t>-</w:t>
            </w:r>
            <w:r w:rsidRPr="00AD6E11">
              <w:t>s</w:t>
            </w:r>
            <w:r w:rsidR="00443A90">
              <w:t>ec</w:t>
            </w:r>
            <w:r w:rsidRPr="00AD6E11">
              <w:t xml:space="preserve"> interval </w:t>
            </w:r>
          </w:p>
        </w:tc>
        <w:tc>
          <w:tcPr>
            <w:tcW w:w="3477" w:type="dxa"/>
          </w:tcPr>
          <w:p w14:paraId="289E6E13" w14:textId="76191335"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&lt;0.1% during any 15</w:t>
            </w:r>
            <w:r w:rsidR="00443A90">
              <w:t>-</w:t>
            </w:r>
            <w:r w:rsidRPr="00AD6E11">
              <w:t>s</w:t>
            </w:r>
            <w:r w:rsidR="00443A90">
              <w:t>ec</w:t>
            </w:r>
            <w:r w:rsidRPr="00AD6E11">
              <w:t xml:space="preserve"> interval</w:t>
            </w:r>
          </w:p>
        </w:tc>
      </w:tr>
      <w:tr w:rsidR="00672D73" w14:paraId="2DCA9E82"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CDB8CA2" w14:textId="77777777" w:rsidR="00672D73" w:rsidRPr="00AD6E11" w:rsidRDefault="00672D73" w:rsidP="009D066D">
            <w:pPr>
              <w:pStyle w:val="tabletext"/>
            </w:pPr>
            <w:r w:rsidRPr="00AD6E11">
              <w:t>Packet inter-arrival Jitter</w:t>
            </w:r>
          </w:p>
        </w:tc>
        <w:tc>
          <w:tcPr>
            <w:tcW w:w="3477" w:type="dxa"/>
          </w:tcPr>
          <w:p w14:paraId="7DAF0108" w14:textId="3B02C8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r w:rsidRPr="00AD6E11">
              <w:t>ms during any 15</w:t>
            </w:r>
            <w:r w:rsidR="00443A90">
              <w:t>-</w:t>
            </w:r>
            <w:r w:rsidRPr="00AD6E11">
              <w:t>s</w:t>
            </w:r>
            <w:r w:rsidR="00443A90">
              <w:t>ec</w:t>
            </w:r>
            <w:r w:rsidRPr="00AD6E11">
              <w:t xml:space="preserve"> interval</w:t>
            </w:r>
          </w:p>
        </w:tc>
        <w:tc>
          <w:tcPr>
            <w:tcW w:w="3477" w:type="dxa"/>
          </w:tcPr>
          <w:p w14:paraId="3DC79C79" w14:textId="74E0ED26"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&lt;15</w:t>
            </w:r>
            <w:r w:rsidR="00443A90">
              <w:t xml:space="preserve"> </w:t>
            </w:r>
            <w:r w:rsidRPr="00AD6E11">
              <w:t>ms during any 15</w:t>
            </w:r>
            <w:r w:rsidR="00443A90">
              <w:t>-</w:t>
            </w:r>
            <w:r w:rsidRPr="00AD6E11">
              <w:t>s</w:t>
            </w:r>
            <w:r w:rsidR="00443A90">
              <w:t>ec</w:t>
            </w:r>
            <w:r w:rsidRPr="00AD6E11">
              <w:t xml:space="preserve"> interval</w:t>
            </w:r>
          </w:p>
        </w:tc>
      </w:tr>
      <w:tr w:rsidR="00672D73" w14:paraId="55E20E7D"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2F9ED1" w14:textId="77777777" w:rsidR="00672D73" w:rsidRPr="00AD6E11" w:rsidRDefault="00672D73" w:rsidP="009D066D">
            <w:pPr>
              <w:pStyle w:val="tabletext"/>
            </w:pPr>
            <w:r w:rsidRPr="00AD6E11">
              <w:t>Packet reorder</w:t>
            </w:r>
          </w:p>
        </w:tc>
        <w:tc>
          <w:tcPr>
            <w:tcW w:w="3477" w:type="dxa"/>
          </w:tcPr>
          <w:p w14:paraId="2AEC9D9B" w14:textId="73F6B859"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&lt;0.05% out-of-order packets</w:t>
            </w:r>
          </w:p>
        </w:tc>
        <w:tc>
          <w:tcPr>
            <w:tcW w:w="3477" w:type="dxa"/>
          </w:tcPr>
          <w:p w14:paraId="52670971" w14:textId="77777777"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 0.01% out-of-order packets</w:t>
            </w:r>
          </w:p>
        </w:tc>
      </w:tr>
    </w:tbl>
    <w:p w14:paraId="44AED4A2" w14:textId="77777777" w:rsidR="009D066D" w:rsidRPr="009D066D" w:rsidRDefault="009D066D" w:rsidP="00364DE2">
      <w:pPr>
        <w:rPr>
          <w:sz w:val="12"/>
          <w:szCs w:val="12"/>
        </w:rPr>
      </w:pPr>
    </w:p>
    <w:p w14:paraId="6BE21803" w14:textId="7ED9D3F1" w:rsidR="00672D73" w:rsidRDefault="00672D73" w:rsidP="00443A90">
      <w:pPr>
        <w:jc w:val="left"/>
      </w:pPr>
      <w:r>
        <w:t xml:space="preserve">For more information, </w:t>
      </w:r>
      <w:r w:rsidR="00443A90">
        <w:t>see the following article about</w:t>
      </w:r>
      <w:r w:rsidR="009D066D">
        <w:t xml:space="preserve"> </w:t>
      </w:r>
      <w:hyperlink r:id="rId111" w:history="1">
        <w:r w:rsidR="00443A90">
          <w:rPr>
            <w:rStyle w:val="Hyperlink"/>
          </w:rPr>
          <w:t>media quality and network performance</w:t>
        </w:r>
      </w:hyperlink>
      <w:r w:rsidR="00443A90">
        <w:t xml:space="preserve"> for Teams and Skype for Business Online.</w:t>
      </w:r>
    </w:p>
    <w:p w14:paraId="17C6E54B" w14:textId="0416C148" w:rsidR="001F756C" w:rsidRDefault="00A62D79" w:rsidP="001F756C">
      <w:pPr>
        <w:pStyle w:val="Heading2"/>
      </w:pPr>
      <w:bookmarkStart w:id="252" w:name="_Net_Promoter_Score"/>
      <w:bookmarkStart w:id="253" w:name="_Toc497482111"/>
      <w:bookmarkStart w:id="254" w:name="_Toc497483002"/>
      <w:bookmarkStart w:id="255" w:name="_Toc507486829"/>
      <w:bookmarkEnd w:id="252"/>
      <w:r>
        <w:t xml:space="preserve">Other </w:t>
      </w:r>
      <w:r w:rsidR="00CF57F5">
        <w:t>r</w:t>
      </w:r>
      <w:r w:rsidR="001F756C">
        <w:t>esources</w:t>
      </w:r>
      <w:bookmarkEnd w:id="253"/>
      <w:bookmarkEnd w:id="254"/>
      <w:bookmarkEnd w:id="255"/>
    </w:p>
    <w:p w14:paraId="3BD1388A" w14:textId="4C5D6E00" w:rsidR="00BB496D" w:rsidRDefault="00BB496D" w:rsidP="00547379">
      <w:pPr>
        <w:pStyle w:val="Heading3"/>
        <w:rPr>
          <w:rFonts w:eastAsia="Times New Roman"/>
        </w:rPr>
      </w:pPr>
      <w:bookmarkStart w:id="256" w:name="_Toc497482112"/>
      <w:bookmarkStart w:id="257" w:name="_Toc497483003"/>
      <w:bookmarkStart w:id="258" w:name="_Toc507486830"/>
      <w:r>
        <w:rPr>
          <w:rFonts w:eastAsia="Times New Roman"/>
        </w:rPr>
        <w:t>Buildin</w:t>
      </w:r>
      <w:r w:rsidR="00CF57F5">
        <w:rPr>
          <w:rFonts w:eastAsia="Times New Roman"/>
        </w:rPr>
        <w:t>g data fil</w:t>
      </w:r>
      <w:r>
        <w:rPr>
          <w:rFonts w:eastAsia="Times New Roman"/>
        </w:rPr>
        <w:t>e</w:t>
      </w:r>
      <w:bookmarkEnd w:id="256"/>
      <w:bookmarkEnd w:id="257"/>
      <w:bookmarkEnd w:id="258"/>
    </w:p>
    <w:p w14:paraId="7BEDB177" w14:textId="51142257" w:rsidR="00BB496D" w:rsidRPr="00BB496D" w:rsidRDefault="00602D2E" w:rsidP="000633A5">
      <w:pPr>
        <w:pStyle w:val="ListParagraph"/>
        <w:numPr>
          <w:ilvl w:val="0"/>
          <w:numId w:val="11"/>
        </w:numPr>
      </w:pPr>
      <w:hyperlink r:id="rId112" w:history="1">
        <w:r w:rsidR="00CF57F5">
          <w:rPr>
            <w:rStyle w:val="Hyperlink"/>
            <w:rFonts w:eastAsia="Times New Roman"/>
          </w:rPr>
          <w:t>Turning on and using CQD in Skype for Business Online</w:t>
        </w:r>
      </w:hyperlink>
      <w:r w:rsidR="00BB496D" w:rsidRPr="00BB496D">
        <w:rPr>
          <w:rFonts w:eastAsia="Times New Roman"/>
        </w:rPr>
        <w:t xml:space="preserve"> </w:t>
      </w:r>
    </w:p>
    <w:p w14:paraId="7FEE8759" w14:textId="0C7656C6" w:rsidR="00547379" w:rsidRDefault="00547379" w:rsidP="00547379">
      <w:pPr>
        <w:pStyle w:val="Heading3"/>
        <w:rPr>
          <w:rFonts w:eastAsia="Times New Roman"/>
        </w:rPr>
      </w:pPr>
      <w:bookmarkStart w:id="259" w:name="_Toc497482113"/>
      <w:bookmarkStart w:id="260" w:name="_Toc497483004"/>
      <w:bookmarkStart w:id="261" w:name="_Toc507486831"/>
      <w:r>
        <w:rPr>
          <w:rFonts w:eastAsia="Times New Roman"/>
        </w:rPr>
        <w:t xml:space="preserve">CQD </w:t>
      </w:r>
      <w:r w:rsidR="00CF57F5">
        <w:rPr>
          <w:rFonts w:eastAsia="Times New Roman"/>
        </w:rPr>
        <w:t>t</w:t>
      </w:r>
      <w:r>
        <w:rPr>
          <w:rFonts w:eastAsia="Times New Roman"/>
        </w:rPr>
        <w:t>raining</w:t>
      </w:r>
      <w:bookmarkEnd w:id="259"/>
      <w:bookmarkEnd w:id="260"/>
      <w:bookmarkEnd w:id="261"/>
    </w:p>
    <w:p w14:paraId="7CCB5FCF" w14:textId="32543DD3" w:rsidR="00547379" w:rsidRPr="00C922C8" w:rsidRDefault="00602D2E" w:rsidP="000633A5">
      <w:pPr>
        <w:pStyle w:val="ListParagraph"/>
        <w:numPr>
          <w:ilvl w:val="0"/>
          <w:numId w:val="12"/>
        </w:numPr>
        <w:rPr>
          <w:rStyle w:val="Hyperlink"/>
          <w:rFonts w:eastAsia="Times New Roman"/>
          <w:color w:val="auto"/>
          <w:u w:val="none"/>
        </w:rPr>
      </w:pPr>
      <w:hyperlink r:id="rId113" w:history="1">
        <w:r w:rsidR="00547379">
          <w:rPr>
            <w:rStyle w:val="Hyperlink"/>
            <w:rFonts w:eastAsia="Times New Roman"/>
          </w:rPr>
          <w:t>https://aka.ms/sof-cqd</w:t>
        </w:r>
      </w:hyperlink>
    </w:p>
    <w:p w14:paraId="40ACBFE5" w14:textId="64D4A2B0" w:rsidR="00C922C8" w:rsidRDefault="00602D2E" w:rsidP="00364DE2">
      <w:pPr>
        <w:pStyle w:val="ListParagraph"/>
        <w:numPr>
          <w:ilvl w:val="0"/>
          <w:numId w:val="4"/>
        </w:numPr>
      </w:pPr>
      <w:hyperlink r:id="rId114" w:history="1">
        <w:r w:rsidR="00C922C8" w:rsidRPr="00EA1B5E">
          <w:rPr>
            <w:rStyle w:val="Hyperlink"/>
          </w:rPr>
          <w:t>Getting started with CQD</w:t>
        </w:r>
      </w:hyperlink>
      <w:r w:rsidR="00C922C8">
        <w:t xml:space="preserve"> guide and workshop.</w:t>
      </w:r>
    </w:p>
    <w:p w14:paraId="45218E8B" w14:textId="4C722E60" w:rsidR="00C922C8" w:rsidRPr="001C732A" w:rsidRDefault="00602D2E" w:rsidP="00364DE2">
      <w:pPr>
        <w:pStyle w:val="ListParagraph"/>
        <w:numPr>
          <w:ilvl w:val="0"/>
          <w:numId w:val="4"/>
        </w:numPr>
      </w:pPr>
      <w:hyperlink r:id="rId115" w:history="1">
        <w:r w:rsidR="00C922C8" w:rsidRPr="00BF2DD6">
          <w:rPr>
            <w:rStyle w:val="Hyperlink"/>
          </w:rPr>
          <w:t>CQD Dimensions and Measures online guide</w:t>
        </w:r>
      </w:hyperlink>
    </w:p>
    <w:p w14:paraId="0503CD48" w14:textId="32EBA460" w:rsidR="00547379" w:rsidRDefault="00547379" w:rsidP="00D54212">
      <w:pPr>
        <w:pStyle w:val="Heading3"/>
        <w:rPr>
          <w:rFonts w:eastAsia="Times New Roman"/>
        </w:rPr>
      </w:pPr>
      <w:bookmarkStart w:id="262" w:name="_Call_Analytics_Training"/>
      <w:bookmarkStart w:id="263" w:name="_Toc497482114"/>
      <w:bookmarkStart w:id="264" w:name="_Toc497483005"/>
      <w:bookmarkStart w:id="265" w:name="_Toc507486832"/>
      <w:bookmarkEnd w:id="262"/>
      <w:r>
        <w:rPr>
          <w:rFonts w:eastAsia="Times New Roman"/>
        </w:rPr>
        <w:t xml:space="preserve">Call Analytics </w:t>
      </w:r>
      <w:r w:rsidR="00CF57F5">
        <w:rPr>
          <w:rFonts w:eastAsia="Times New Roman"/>
        </w:rPr>
        <w:t>t</w:t>
      </w:r>
      <w:r>
        <w:rPr>
          <w:rFonts w:eastAsia="Times New Roman"/>
        </w:rPr>
        <w:t>raining</w:t>
      </w:r>
      <w:bookmarkEnd w:id="263"/>
      <w:bookmarkEnd w:id="264"/>
      <w:bookmarkEnd w:id="265"/>
    </w:p>
    <w:p w14:paraId="7DE7076A" w14:textId="5369FD0E" w:rsidR="00547379" w:rsidRDefault="00602D2E" w:rsidP="000633A5">
      <w:pPr>
        <w:pStyle w:val="ListParagraph"/>
        <w:numPr>
          <w:ilvl w:val="0"/>
          <w:numId w:val="12"/>
        </w:numPr>
        <w:rPr>
          <w:rFonts w:eastAsia="Times New Roman"/>
        </w:rPr>
      </w:pPr>
      <w:hyperlink r:id="rId116" w:history="1">
        <w:r w:rsidR="00E25D18">
          <w:rPr>
            <w:rStyle w:val="Hyperlink"/>
            <w:rFonts w:eastAsia="Times New Roman"/>
          </w:rPr>
          <w:t>Introducing Call Analytics</w:t>
        </w:r>
      </w:hyperlink>
    </w:p>
    <w:p w14:paraId="2314598E" w14:textId="241DD64F" w:rsidR="00547379" w:rsidRDefault="00602D2E" w:rsidP="000633A5">
      <w:pPr>
        <w:pStyle w:val="ListParagraph"/>
        <w:numPr>
          <w:ilvl w:val="0"/>
          <w:numId w:val="12"/>
        </w:numPr>
        <w:rPr>
          <w:rFonts w:eastAsia="Times New Roman"/>
        </w:rPr>
      </w:pPr>
      <w:hyperlink r:id="rId117" w:history="1">
        <w:r w:rsidR="0098592A">
          <w:rPr>
            <w:rStyle w:val="Hyperlink"/>
            <w:rFonts w:eastAsia="Times New Roman"/>
          </w:rPr>
          <w:t>Set up Skype for Business Call Analytics</w:t>
        </w:r>
      </w:hyperlink>
    </w:p>
    <w:p w14:paraId="5EBC73BA" w14:textId="27B34E79" w:rsidR="00547379" w:rsidRDefault="00602D2E" w:rsidP="000633A5">
      <w:pPr>
        <w:pStyle w:val="ListParagraph"/>
        <w:numPr>
          <w:ilvl w:val="0"/>
          <w:numId w:val="12"/>
        </w:numPr>
        <w:rPr>
          <w:rFonts w:eastAsia="Times New Roman"/>
        </w:rPr>
      </w:pPr>
      <w:hyperlink r:id="rId118" w:history="1">
        <w:r w:rsidR="00983DE3">
          <w:rPr>
            <w:rStyle w:val="Hyperlink"/>
            <w:rFonts w:eastAsia="Times New Roman"/>
          </w:rPr>
          <w:t>What's the difference between Call Analytics and Call Quality Dashboard?</w:t>
        </w:r>
      </w:hyperlink>
    </w:p>
    <w:p w14:paraId="7EB089EC" w14:textId="24D62D28" w:rsidR="00547379" w:rsidRDefault="00602D2E" w:rsidP="000633A5">
      <w:pPr>
        <w:pStyle w:val="ListParagraph"/>
        <w:numPr>
          <w:ilvl w:val="0"/>
          <w:numId w:val="12"/>
        </w:numPr>
        <w:rPr>
          <w:rFonts w:eastAsia="Times New Roman"/>
        </w:rPr>
      </w:pPr>
      <w:hyperlink r:id="rId119" w:history="1">
        <w:r w:rsidR="00547379">
          <w:rPr>
            <w:rStyle w:val="Hyperlink"/>
            <w:rFonts w:eastAsia="Times New Roman"/>
          </w:rPr>
          <w:t>Use</w:t>
        </w:r>
        <w:r w:rsidR="001332C7">
          <w:rPr>
            <w:rStyle w:val="Hyperlink"/>
            <w:rFonts w:eastAsia="Times New Roman"/>
          </w:rPr>
          <w:t xml:space="preserve"> </w:t>
        </w:r>
        <w:r w:rsidR="00547379">
          <w:rPr>
            <w:rStyle w:val="Hyperlink"/>
            <w:rFonts w:eastAsia="Times New Roman"/>
          </w:rPr>
          <w:t>Call</w:t>
        </w:r>
        <w:r w:rsidR="001332C7">
          <w:rPr>
            <w:rStyle w:val="Hyperlink"/>
            <w:rFonts w:eastAsia="Times New Roman"/>
          </w:rPr>
          <w:t xml:space="preserve"> </w:t>
        </w:r>
        <w:r w:rsidR="00547379">
          <w:rPr>
            <w:rStyle w:val="Hyperlink"/>
            <w:rFonts w:eastAsia="Times New Roman"/>
          </w:rPr>
          <w:t>Analytics</w:t>
        </w:r>
        <w:r w:rsidR="001332C7">
          <w:rPr>
            <w:rStyle w:val="Hyperlink"/>
            <w:rFonts w:eastAsia="Times New Roman"/>
          </w:rPr>
          <w:t xml:space="preserve"> </w:t>
        </w:r>
        <w:r w:rsidR="00547379">
          <w:rPr>
            <w:rStyle w:val="Hyperlink"/>
            <w:rFonts w:eastAsia="Times New Roman"/>
          </w:rPr>
          <w:t>to</w:t>
        </w:r>
        <w:r w:rsidR="001332C7">
          <w:rPr>
            <w:rStyle w:val="Hyperlink"/>
            <w:rFonts w:eastAsia="Times New Roman"/>
          </w:rPr>
          <w:t xml:space="preserve"> </w:t>
        </w:r>
        <w:r w:rsidR="00547379">
          <w:rPr>
            <w:rStyle w:val="Hyperlink"/>
            <w:rFonts w:eastAsia="Times New Roman"/>
          </w:rPr>
          <w:t>troubleshoot</w:t>
        </w:r>
        <w:r w:rsidR="001332C7">
          <w:rPr>
            <w:rStyle w:val="Hyperlink"/>
            <w:rFonts w:eastAsia="Times New Roman"/>
          </w:rPr>
          <w:t xml:space="preserve"> </w:t>
        </w:r>
        <w:r w:rsidR="00547379">
          <w:rPr>
            <w:rStyle w:val="Hyperlink"/>
            <w:rFonts w:eastAsia="Times New Roman"/>
          </w:rPr>
          <w:t>poor</w:t>
        </w:r>
        <w:r w:rsidR="001332C7">
          <w:rPr>
            <w:rStyle w:val="Hyperlink"/>
            <w:rFonts w:eastAsia="Times New Roman"/>
          </w:rPr>
          <w:t xml:space="preserve"> </w:t>
        </w:r>
        <w:r w:rsidR="00547379">
          <w:rPr>
            <w:rStyle w:val="Hyperlink"/>
            <w:rFonts w:eastAsia="Times New Roman"/>
          </w:rPr>
          <w:t>Skype</w:t>
        </w:r>
        <w:r w:rsidR="001332C7">
          <w:rPr>
            <w:rStyle w:val="Hyperlink"/>
            <w:rFonts w:eastAsia="Times New Roman"/>
          </w:rPr>
          <w:t xml:space="preserve"> </w:t>
        </w:r>
        <w:r w:rsidR="00547379">
          <w:rPr>
            <w:rStyle w:val="Hyperlink"/>
            <w:rFonts w:eastAsia="Times New Roman"/>
          </w:rPr>
          <w:t>for</w:t>
        </w:r>
        <w:r w:rsidR="001332C7">
          <w:rPr>
            <w:rStyle w:val="Hyperlink"/>
            <w:rFonts w:eastAsia="Times New Roman"/>
          </w:rPr>
          <w:t xml:space="preserve"> </w:t>
        </w:r>
        <w:r w:rsidR="00547379">
          <w:rPr>
            <w:rStyle w:val="Hyperlink"/>
            <w:rFonts w:eastAsia="Times New Roman"/>
          </w:rPr>
          <w:t>Business</w:t>
        </w:r>
        <w:r w:rsidR="001332C7">
          <w:rPr>
            <w:rStyle w:val="Hyperlink"/>
            <w:rFonts w:eastAsia="Times New Roman"/>
          </w:rPr>
          <w:t xml:space="preserve"> </w:t>
        </w:r>
        <w:r w:rsidR="00547379">
          <w:rPr>
            <w:rStyle w:val="Hyperlink"/>
            <w:rFonts w:eastAsia="Times New Roman"/>
          </w:rPr>
          <w:t>call</w:t>
        </w:r>
        <w:r w:rsidR="001332C7">
          <w:rPr>
            <w:rStyle w:val="Hyperlink"/>
            <w:rFonts w:eastAsia="Times New Roman"/>
          </w:rPr>
          <w:t xml:space="preserve"> </w:t>
        </w:r>
        <w:r w:rsidR="00547379">
          <w:rPr>
            <w:rStyle w:val="Hyperlink"/>
            <w:rFonts w:eastAsia="Times New Roman"/>
          </w:rPr>
          <w:t>quality</w:t>
        </w:r>
      </w:hyperlink>
      <w:r w:rsidR="00547379">
        <w:rPr>
          <w:rFonts w:eastAsia="Times New Roman"/>
        </w:rPr>
        <w:t xml:space="preserve"> </w:t>
      </w:r>
    </w:p>
    <w:p w14:paraId="55A81D64" w14:textId="150DC46E" w:rsidR="00547379" w:rsidRDefault="00547379" w:rsidP="006E7244">
      <w:pPr>
        <w:pStyle w:val="Heading3"/>
        <w:rPr>
          <w:rFonts w:eastAsia="Times New Roman"/>
        </w:rPr>
      </w:pPr>
      <w:bookmarkStart w:id="266" w:name="_Toc497482115"/>
      <w:bookmarkStart w:id="267" w:name="_Toc497483006"/>
      <w:bookmarkStart w:id="268" w:name="_Toc507486833"/>
      <w:r>
        <w:rPr>
          <w:rFonts w:eastAsia="Times New Roman"/>
        </w:rPr>
        <w:t xml:space="preserve">Call Analytics </w:t>
      </w:r>
      <w:r w:rsidR="00CF57F5">
        <w:rPr>
          <w:rFonts w:eastAsia="Times New Roman"/>
        </w:rPr>
        <w:t>s</w:t>
      </w:r>
      <w:r>
        <w:rPr>
          <w:rFonts w:eastAsia="Times New Roman"/>
        </w:rPr>
        <w:t>upport</w:t>
      </w:r>
      <w:bookmarkEnd w:id="266"/>
      <w:bookmarkEnd w:id="267"/>
      <w:bookmarkEnd w:id="268"/>
    </w:p>
    <w:p w14:paraId="2D7C6C81" w14:textId="478F3005" w:rsidR="00547379" w:rsidRDefault="00547379" w:rsidP="000633A5">
      <w:pPr>
        <w:pStyle w:val="ListParagraph"/>
        <w:numPr>
          <w:ilvl w:val="0"/>
          <w:numId w:val="12"/>
        </w:numPr>
        <w:jc w:val="left"/>
        <w:rPr>
          <w:rFonts w:eastAsia="Times New Roman"/>
        </w:rPr>
      </w:pPr>
      <w:r>
        <w:rPr>
          <w:rFonts w:eastAsia="Times New Roman"/>
        </w:rPr>
        <w:t xml:space="preserve">Community: </w:t>
      </w:r>
      <w:hyperlink r:id="rId120" w:history="1">
        <w:r w:rsidR="00CC4CEB">
          <w:rPr>
            <w:rStyle w:val="Hyperlink"/>
            <w:rFonts w:eastAsia="Times New Roman"/>
          </w:rPr>
          <w:t>Skype for Business Preview Program</w:t>
        </w:r>
      </w:hyperlink>
      <w:r>
        <w:rPr>
          <w:rFonts w:eastAsia="Times New Roman"/>
        </w:rPr>
        <w:t xml:space="preserve"> </w:t>
      </w:r>
    </w:p>
    <w:p w14:paraId="195B6F47" w14:textId="0872E5ED" w:rsidR="00547379" w:rsidRDefault="00547379" w:rsidP="000633A5">
      <w:pPr>
        <w:pStyle w:val="ListParagraph"/>
        <w:numPr>
          <w:ilvl w:val="0"/>
          <w:numId w:val="12"/>
        </w:numPr>
        <w:jc w:val="left"/>
      </w:pPr>
      <w:r>
        <w:t xml:space="preserve">To get support, </w:t>
      </w:r>
      <w:r w:rsidR="00443A90">
        <w:t xml:space="preserve">sign </w:t>
      </w:r>
      <w:r>
        <w:t xml:space="preserve">in to our preview portal </w:t>
      </w:r>
      <w:hyperlink r:id="rId121" w:history="1">
        <w:r>
          <w:rPr>
            <w:rStyle w:val="Hyperlink"/>
            <w:rFonts w:eastAsia="Times New Roman"/>
          </w:rPr>
          <w:t>www.skypepreview.com</w:t>
        </w:r>
      </w:hyperlink>
      <w:r>
        <w:t xml:space="preserve">, select </w:t>
      </w:r>
      <w:r w:rsidRPr="00DC0724">
        <w:rPr>
          <w:b/>
          <w:bCs/>
        </w:rPr>
        <w:t>Report an issue</w:t>
      </w:r>
      <w:r w:rsidR="00CF57F5">
        <w:rPr>
          <w:bCs/>
        </w:rPr>
        <w:t>,</w:t>
      </w:r>
      <w:r>
        <w:t xml:space="preserve"> and use </w:t>
      </w:r>
      <w:r w:rsidR="00CF57F5">
        <w:t xml:space="preserve">the </w:t>
      </w:r>
      <w:r w:rsidRPr="00DC0724">
        <w:rPr>
          <w:b/>
          <w:bCs/>
        </w:rPr>
        <w:t>Create New Bug</w:t>
      </w:r>
      <w:r>
        <w:t xml:space="preserve"> option to report an issue. Please note that support engineers are available to provide support from Monday</w:t>
      </w:r>
      <w:r w:rsidR="00CF57F5">
        <w:t xml:space="preserve"> through </w:t>
      </w:r>
      <w:r>
        <w:t xml:space="preserve"> Friday, between the hours of 6 AM </w:t>
      </w:r>
      <w:r w:rsidR="00CF57F5">
        <w:t>to</w:t>
      </w:r>
      <w:r>
        <w:t xml:space="preserve"> 9 PM EST. Requests outside of those hours will be triaged the following day.</w:t>
      </w:r>
    </w:p>
    <w:p w14:paraId="002A7634" w14:textId="540AC5EB" w:rsidR="006F1235" w:rsidRDefault="00547379" w:rsidP="00BB496D">
      <w:pPr>
        <w:pStyle w:val="Heading3"/>
        <w:rPr>
          <w:rFonts w:eastAsia="Times New Roman"/>
        </w:rPr>
      </w:pPr>
      <w:bookmarkStart w:id="269" w:name="_Toc497482117"/>
      <w:bookmarkStart w:id="270" w:name="_Toc497483008"/>
      <w:bookmarkStart w:id="271" w:name="_Toc507486834"/>
      <w:r>
        <w:rPr>
          <w:rFonts w:eastAsia="Times New Roman"/>
        </w:rPr>
        <w:t>Devices</w:t>
      </w:r>
      <w:bookmarkEnd w:id="269"/>
      <w:bookmarkEnd w:id="270"/>
      <w:bookmarkEnd w:id="271"/>
    </w:p>
    <w:p w14:paraId="3519AEA2" w14:textId="7529B19D" w:rsidR="00547379" w:rsidRDefault="00602D2E" w:rsidP="000633A5">
      <w:pPr>
        <w:pStyle w:val="ListParagraph"/>
        <w:numPr>
          <w:ilvl w:val="0"/>
          <w:numId w:val="12"/>
        </w:numPr>
        <w:rPr>
          <w:rFonts w:eastAsia="Times New Roman"/>
        </w:rPr>
      </w:pPr>
      <w:hyperlink r:id="rId122" w:history="1">
        <w:r w:rsidR="00BF5C52">
          <w:rPr>
            <w:rStyle w:val="Hyperlink"/>
            <w:rFonts w:eastAsia="Times New Roman"/>
          </w:rPr>
          <w:t>Skype for Business Solutions Catalog Personal Peripherals &amp; PCs</w:t>
        </w:r>
      </w:hyperlink>
    </w:p>
    <w:p w14:paraId="4D1E0D89" w14:textId="3AEB5C96" w:rsidR="00547379" w:rsidRDefault="009247C9" w:rsidP="009247C9">
      <w:pPr>
        <w:pStyle w:val="Heading3"/>
      </w:pPr>
      <w:bookmarkStart w:id="272" w:name="_Toc497482118"/>
      <w:bookmarkStart w:id="273" w:name="_Toc497483009"/>
      <w:bookmarkStart w:id="274" w:name="_Toc507486835"/>
      <w:r>
        <w:t xml:space="preserve">Tenant </w:t>
      </w:r>
      <w:r w:rsidR="00CF57F5">
        <w:t>r</w:t>
      </w:r>
      <w:r>
        <w:t>eporting</w:t>
      </w:r>
      <w:bookmarkEnd w:id="272"/>
      <w:bookmarkEnd w:id="273"/>
      <w:bookmarkEnd w:id="274"/>
    </w:p>
    <w:p w14:paraId="14FA2E9E" w14:textId="5B8FB9A3" w:rsidR="00547379" w:rsidRDefault="00602D2E" w:rsidP="000633A5">
      <w:pPr>
        <w:pStyle w:val="ListParagraph"/>
        <w:numPr>
          <w:ilvl w:val="0"/>
          <w:numId w:val="12"/>
        </w:numPr>
        <w:rPr>
          <w:rFonts w:eastAsia="Times New Roman"/>
        </w:rPr>
      </w:pPr>
      <w:hyperlink r:id="rId123" w:history="1">
        <w:r w:rsidR="00547379">
          <w:rPr>
            <w:rStyle w:val="Hyperlink"/>
            <w:rFonts w:eastAsia="Times New Roman"/>
          </w:rPr>
          <w:t>Office 365 Adoption Content Pack</w:t>
        </w:r>
      </w:hyperlink>
    </w:p>
    <w:p w14:paraId="7C81B69C" w14:textId="77777777" w:rsidR="0003530C" w:rsidRPr="0003530C" w:rsidRDefault="00602D2E" w:rsidP="000633A5">
      <w:pPr>
        <w:pStyle w:val="ListParagraph"/>
        <w:numPr>
          <w:ilvl w:val="0"/>
          <w:numId w:val="12"/>
        </w:numPr>
        <w:rPr>
          <w:rStyle w:val="Hyperlink"/>
          <w:rFonts w:eastAsia="Times New Roman"/>
          <w:color w:val="auto"/>
          <w:u w:val="none"/>
        </w:rPr>
      </w:pPr>
      <w:hyperlink r:id="rId124" w:history="1">
        <w:r w:rsidR="00547379">
          <w:rPr>
            <w:rStyle w:val="Hyperlink"/>
            <w:rFonts w:eastAsia="Times New Roman"/>
          </w:rPr>
          <w:t>Skype for Business Online reporting</w:t>
        </w:r>
      </w:hyperlink>
    </w:p>
    <w:p w14:paraId="5CDB21D0" w14:textId="5601D7A0" w:rsidR="00547379" w:rsidRPr="00B408D6" w:rsidRDefault="00602D2E" w:rsidP="000633A5">
      <w:pPr>
        <w:pStyle w:val="ListParagraph"/>
        <w:numPr>
          <w:ilvl w:val="0"/>
          <w:numId w:val="12"/>
        </w:numPr>
        <w:rPr>
          <w:rStyle w:val="Hyperlink"/>
          <w:rFonts w:eastAsia="Times New Roman"/>
          <w:color w:val="auto"/>
          <w:u w:val="none"/>
        </w:rPr>
      </w:pPr>
      <w:hyperlink r:id="rId125" w:history="1">
        <w:r w:rsidR="0003530C" w:rsidRPr="0003530C">
          <w:rPr>
            <w:rStyle w:val="Hyperlink"/>
            <w:rFonts w:eastAsia="Times New Roman"/>
          </w:rPr>
          <w:t>Microsoft Teams reporting</w:t>
        </w:r>
      </w:hyperlink>
    </w:p>
    <w:p w14:paraId="586A5EA4" w14:textId="77777777" w:rsidR="0077653E" w:rsidRPr="00DA25CE" w:rsidRDefault="0077653E">
      <w:bookmarkStart w:id="275" w:name="_Dimensions,_Measures_and"/>
      <w:bookmarkEnd w:id="275"/>
    </w:p>
    <w:sectPr w:rsidR="0077653E" w:rsidRPr="00DA25CE" w:rsidSect="003D24C5">
      <w:footerReference w:type="first" r:id="rId126"/>
      <w:pgSz w:w="11906" w:h="16838"/>
      <w:pgMar w:top="720" w:right="926" w:bottom="720" w:left="900" w:header="216" w:footer="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1FDFD" w14:textId="77777777" w:rsidR="00602D2E" w:rsidRDefault="00602D2E" w:rsidP="00364DE2">
      <w:r>
        <w:separator/>
      </w:r>
    </w:p>
  </w:endnote>
  <w:endnote w:type="continuationSeparator" w:id="0">
    <w:p w14:paraId="6E94462C" w14:textId="77777777" w:rsidR="00602D2E" w:rsidRDefault="00602D2E" w:rsidP="00364DE2">
      <w:r>
        <w:continuationSeparator/>
      </w:r>
    </w:p>
  </w:endnote>
  <w:endnote w:type="continuationNotice" w:id="1">
    <w:p w14:paraId="5B5A2DF3" w14:textId="77777777" w:rsidR="00602D2E" w:rsidRDefault="00602D2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619" w14:textId="77777777" w:rsidR="00ED53C4" w:rsidRDefault="00ED53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E6749" w14:textId="040474B7" w:rsidR="00F47F7B" w:rsidRDefault="00602D2E">
    <w:pPr>
      <w:pStyle w:val="Footer"/>
      <w:jc w:val="right"/>
    </w:pPr>
    <w:sdt>
      <w:sdtPr>
        <w:id w:val="-691986702"/>
        <w:docPartObj>
          <w:docPartGallery w:val="Page Numbers (Bottom of Page)"/>
          <w:docPartUnique/>
        </w:docPartObj>
      </w:sdtPr>
      <w:sdtEndPr>
        <w:rPr>
          <w:noProof/>
        </w:rPr>
      </w:sdtEndPr>
      <w:sdtContent>
        <w:r w:rsidR="00F47F7B">
          <w:fldChar w:fldCharType="begin"/>
        </w:r>
        <w:r w:rsidR="00F47F7B">
          <w:instrText xml:space="preserve"> PAGE   \* MERGEFORMAT </w:instrText>
        </w:r>
        <w:r w:rsidR="00F47F7B">
          <w:fldChar w:fldCharType="separate"/>
        </w:r>
        <w:r w:rsidR="00ED53C4">
          <w:rPr>
            <w:noProof/>
          </w:rPr>
          <w:t>ii</w:t>
        </w:r>
        <w:r w:rsidR="00F47F7B">
          <w:rPr>
            <w:noProof/>
          </w:rPr>
          <w:fldChar w:fldCharType="end"/>
        </w:r>
      </w:sdtContent>
    </w:sdt>
  </w:p>
  <w:p w14:paraId="57C93D42" w14:textId="32C63BD7" w:rsidR="00F47F7B" w:rsidRDefault="00602D2E" w:rsidP="00256E42">
    <w:sdt>
      <w:sdtPr>
        <w:id w:val="-2014526918"/>
        <w:docPartObj>
          <w:docPartGallery w:val="Page Numbers (Top of Page)"/>
          <w:docPartUnique/>
        </w:docPartObj>
      </w:sdtPr>
      <w:sdtEndPr/>
      <w:sdtContent>
        <w:r w:rsidR="00F47F7B" w:rsidRPr="001A6B1D">
          <w:rPr>
            <w:sz w:val="20"/>
            <w:szCs w:val="20"/>
          </w:rPr>
          <w:tab/>
        </w:r>
        <w:r w:rsidR="00F47F7B">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D48B" w14:textId="1A4350F1" w:rsidR="00F47F7B" w:rsidRDefault="00F47F7B" w:rsidP="00FC1F87">
    <w:pPr>
      <w:pStyle w:val="Footer"/>
      <w:tabs>
        <w:tab w:val="left" w:pos="8216"/>
        <w:tab w:val="right" w:pos="10080"/>
      </w:tabs>
      <w:jc w:val="left"/>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5B3C2" w14:textId="77777777" w:rsidR="00F47F7B" w:rsidRDefault="00F47F7B" w:rsidP="00FC1F87">
    <w:pPr>
      <w:pStyle w:val="Footer"/>
      <w:tabs>
        <w:tab w:val="left" w:pos="8216"/>
        <w:tab w:val="right" w:pos="10080"/>
      </w:tabs>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7BB2B" w14:textId="77777777" w:rsidR="00602D2E" w:rsidRDefault="00602D2E" w:rsidP="00364DE2">
      <w:r>
        <w:separator/>
      </w:r>
    </w:p>
  </w:footnote>
  <w:footnote w:type="continuationSeparator" w:id="0">
    <w:p w14:paraId="3B773982" w14:textId="77777777" w:rsidR="00602D2E" w:rsidRDefault="00602D2E" w:rsidP="00364DE2">
      <w:r>
        <w:continuationSeparator/>
      </w:r>
    </w:p>
  </w:footnote>
  <w:footnote w:type="continuationNotice" w:id="1">
    <w:p w14:paraId="7CE6B952" w14:textId="77777777" w:rsidR="00602D2E" w:rsidRDefault="00602D2E" w:rsidP="0036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3CF7F" w14:textId="77777777" w:rsidR="00ED53C4" w:rsidRDefault="00ED53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7121" w14:textId="327B97FC" w:rsidR="00F47F7B" w:rsidRPr="00A75515" w:rsidRDefault="00F47F7B" w:rsidP="00A81ECE">
    <w:pPr>
      <w:pStyle w:val="Header"/>
      <w:rPr>
        <w:sz w:val="20"/>
        <w:szCs w:val="20"/>
      </w:rPr>
    </w:pPr>
    <w:r w:rsidRPr="00A75515">
      <w:rPr>
        <w:sz w:val="20"/>
        <w:szCs w:val="20"/>
      </w:rPr>
      <w:fldChar w:fldCharType="begin"/>
    </w:r>
    <w:r w:rsidRPr="00A75515">
      <w:rPr>
        <w:sz w:val="20"/>
        <w:szCs w:val="20"/>
      </w:rPr>
      <w:instrText xml:space="preserve"> FILENAME \* MERGEFORMAT </w:instrText>
    </w:r>
    <w:r w:rsidRPr="00A75515">
      <w:rP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EC69" w14:textId="77777777" w:rsidR="00ED53C4" w:rsidRDefault="00ED53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48A"/>
    <w:multiLevelType w:val="hybridMultilevel"/>
    <w:tmpl w:val="584E1E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B5AF0"/>
    <w:multiLevelType w:val="hybridMultilevel"/>
    <w:tmpl w:val="9602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3CC9"/>
    <w:multiLevelType w:val="hybridMultilevel"/>
    <w:tmpl w:val="54085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41EE"/>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04CD"/>
    <w:multiLevelType w:val="hybridMultilevel"/>
    <w:tmpl w:val="9A0E9210"/>
    <w:lvl w:ilvl="0" w:tplc="A03ED9F4">
      <w:start w:val="1"/>
      <w:numFmt w:val="bullet"/>
      <w:pStyle w:val="LWPList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52A2"/>
    <w:multiLevelType w:val="multilevel"/>
    <w:tmpl w:val="C00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A53FD"/>
    <w:multiLevelType w:val="hybridMultilevel"/>
    <w:tmpl w:val="9E2CA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834210"/>
    <w:multiLevelType w:val="hybridMultilevel"/>
    <w:tmpl w:val="2ED6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0717D"/>
    <w:multiLevelType w:val="hybridMultilevel"/>
    <w:tmpl w:val="364E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A20E9"/>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72571"/>
    <w:multiLevelType w:val="hybridMultilevel"/>
    <w:tmpl w:val="1168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C7844"/>
    <w:multiLevelType w:val="hybridMultilevel"/>
    <w:tmpl w:val="2CEA89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1ED636CD"/>
    <w:multiLevelType w:val="multilevel"/>
    <w:tmpl w:val="2A345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766EA"/>
    <w:multiLevelType w:val="hybridMultilevel"/>
    <w:tmpl w:val="349E1D32"/>
    <w:lvl w:ilvl="0" w:tplc="78D2B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E1FDF"/>
    <w:multiLevelType w:val="multilevel"/>
    <w:tmpl w:val="E6665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35080"/>
    <w:multiLevelType w:val="hybridMultilevel"/>
    <w:tmpl w:val="072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0EE5"/>
    <w:multiLevelType w:val="multilevel"/>
    <w:tmpl w:val="3B88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6F2EE0"/>
    <w:multiLevelType w:val="hybridMultilevel"/>
    <w:tmpl w:val="2276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03BA9"/>
    <w:multiLevelType w:val="hybridMultilevel"/>
    <w:tmpl w:val="F750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AE2AB3"/>
    <w:multiLevelType w:val="hybridMultilevel"/>
    <w:tmpl w:val="9A400E92"/>
    <w:lvl w:ilvl="0" w:tplc="5C2218C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E67AC7"/>
    <w:multiLevelType w:val="multilevel"/>
    <w:tmpl w:val="C91CC13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651A44"/>
    <w:multiLevelType w:val="hybridMultilevel"/>
    <w:tmpl w:val="469E6CF4"/>
    <w:lvl w:ilvl="0" w:tplc="6D4A2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595547"/>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F4B65"/>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50804"/>
    <w:multiLevelType w:val="hybridMultilevel"/>
    <w:tmpl w:val="62C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D26D9"/>
    <w:multiLevelType w:val="hybridMultilevel"/>
    <w:tmpl w:val="0F4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B1EE4"/>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FD2479"/>
    <w:multiLevelType w:val="hybridMultilevel"/>
    <w:tmpl w:val="022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4440B"/>
    <w:multiLevelType w:val="hybridMultilevel"/>
    <w:tmpl w:val="2F064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713ED"/>
    <w:multiLevelType w:val="multilevel"/>
    <w:tmpl w:val="47C0E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A76A9F"/>
    <w:multiLevelType w:val="multilevel"/>
    <w:tmpl w:val="26D2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CF0093"/>
    <w:multiLevelType w:val="hybridMultilevel"/>
    <w:tmpl w:val="90DC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4A63E6"/>
    <w:multiLevelType w:val="hybridMultilevel"/>
    <w:tmpl w:val="64A80C60"/>
    <w:lvl w:ilvl="0" w:tplc="5C2218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5B3561"/>
    <w:multiLevelType w:val="hybridMultilevel"/>
    <w:tmpl w:val="3564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F33FC"/>
    <w:multiLevelType w:val="hybridMultilevel"/>
    <w:tmpl w:val="F0020F18"/>
    <w:lvl w:ilvl="0" w:tplc="A2063F7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66FF1"/>
    <w:multiLevelType w:val="multilevel"/>
    <w:tmpl w:val="9F004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63D77"/>
    <w:multiLevelType w:val="hybridMultilevel"/>
    <w:tmpl w:val="667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A29D0"/>
    <w:multiLevelType w:val="hybridMultilevel"/>
    <w:tmpl w:val="8E6A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D6D4B"/>
    <w:multiLevelType w:val="multilevel"/>
    <w:tmpl w:val="65B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265CD"/>
    <w:multiLevelType w:val="hybridMultilevel"/>
    <w:tmpl w:val="83D0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A0118"/>
    <w:multiLevelType w:val="hybridMultilevel"/>
    <w:tmpl w:val="5068362E"/>
    <w:lvl w:ilvl="0" w:tplc="08090001">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759813A5"/>
    <w:multiLevelType w:val="hybridMultilevel"/>
    <w:tmpl w:val="86C0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C32B0"/>
    <w:multiLevelType w:val="hybridMultilevel"/>
    <w:tmpl w:val="7F0A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205D2"/>
    <w:multiLevelType w:val="hybridMultilevel"/>
    <w:tmpl w:val="F07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77CE1"/>
    <w:multiLevelType w:val="hybridMultilevel"/>
    <w:tmpl w:val="3F7E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4F526E"/>
    <w:multiLevelType w:val="hybridMultilevel"/>
    <w:tmpl w:val="9AD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1"/>
  </w:num>
  <w:num w:numId="3">
    <w:abstractNumId w:val="40"/>
  </w:num>
  <w:num w:numId="4">
    <w:abstractNumId w:val="33"/>
  </w:num>
  <w:num w:numId="5">
    <w:abstractNumId w:val="13"/>
  </w:num>
  <w:num w:numId="6">
    <w:abstractNumId w:val="11"/>
  </w:num>
  <w:num w:numId="7">
    <w:abstractNumId w:val="36"/>
  </w:num>
  <w:num w:numId="8">
    <w:abstractNumId w:val="39"/>
  </w:num>
  <w:num w:numId="9">
    <w:abstractNumId w:val="21"/>
  </w:num>
  <w:num w:numId="10">
    <w:abstractNumId w:val="1"/>
  </w:num>
  <w:num w:numId="11">
    <w:abstractNumId w:val="32"/>
  </w:num>
  <w:num w:numId="12">
    <w:abstractNumId w:val="19"/>
  </w:num>
  <w:num w:numId="13">
    <w:abstractNumId w:val="26"/>
  </w:num>
  <w:num w:numId="14">
    <w:abstractNumId w:val="9"/>
  </w:num>
  <w:num w:numId="15">
    <w:abstractNumId w:val="22"/>
  </w:num>
  <w:num w:numId="16">
    <w:abstractNumId w:val="3"/>
  </w:num>
  <w:num w:numId="17">
    <w:abstractNumId w:val="23"/>
  </w:num>
  <w:num w:numId="18">
    <w:abstractNumId w:val="12"/>
  </w:num>
  <w:num w:numId="19">
    <w:abstractNumId w:val="34"/>
  </w:num>
  <w:num w:numId="20">
    <w:abstractNumId w:val="16"/>
  </w:num>
  <w:num w:numId="21">
    <w:abstractNumId w:val="5"/>
  </w:num>
  <w:num w:numId="22">
    <w:abstractNumId w:val="38"/>
  </w:num>
  <w:num w:numId="23">
    <w:abstractNumId w:val="14"/>
  </w:num>
  <w:num w:numId="24">
    <w:abstractNumId w:val="29"/>
  </w:num>
  <w:num w:numId="25">
    <w:abstractNumId w:val="30"/>
  </w:num>
  <w:num w:numId="26">
    <w:abstractNumId w:val="42"/>
  </w:num>
  <w:num w:numId="27">
    <w:abstractNumId w:val="2"/>
  </w:num>
  <w:num w:numId="28">
    <w:abstractNumId w:val="37"/>
  </w:num>
  <w:num w:numId="29">
    <w:abstractNumId w:val="4"/>
  </w:num>
  <w:num w:numId="30">
    <w:abstractNumId w:val="35"/>
  </w:num>
  <w:num w:numId="31">
    <w:abstractNumId w:val="27"/>
  </w:num>
  <w:num w:numId="32">
    <w:abstractNumId w:val="20"/>
  </w:num>
  <w:num w:numId="33">
    <w:abstractNumId w:val="0"/>
  </w:num>
  <w:num w:numId="34">
    <w:abstractNumId w:val="45"/>
  </w:num>
  <w:num w:numId="35">
    <w:abstractNumId w:val="18"/>
  </w:num>
  <w:num w:numId="36">
    <w:abstractNumId w:val="24"/>
  </w:num>
  <w:num w:numId="37">
    <w:abstractNumId w:val="25"/>
  </w:num>
  <w:num w:numId="38">
    <w:abstractNumId w:val="28"/>
  </w:num>
  <w:num w:numId="39">
    <w:abstractNumId w:val="8"/>
  </w:num>
  <w:num w:numId="40">
    <w:abstractNumId w:val="15"/>
  </w:num>
  <w:num w:numId="41">
    <w:abstractNumId w:val="43"/>
  </w:num>
  <w:num w:numId="42">
    <w:abstractNumId w:val="10"/>
  </w:num>
  <w:num w:numId="43">
    <w:abstractNumId w:val="41"/>
  </w:num>
  <w:num w:numId="44">
    <w:abstractNumId w:val="17"/>
  </w:num>
  <w:num w:numId="45">
    <w:abstractNumId w:val="7"/>
  </w:num>
  <w:num w:numId="46">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gutterAtTop/>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KyMLSwtLQwNTEzNDNQ0lEKTi0uzszPAykwrAUAH6IUciwAAAA="/>
  </w:docVars>
  <w:rsids>
    <w:rsidRoot w:val="0059647D"/>
    <w:rsid w:val="0000097D"/>
    <w:rsid w:val="00001C1B"/>
    <w:rsid w:val="00001F70"/>
    <w:rsid w:val="000023D9"/>
    <w:rsid w:val="00002484"/>
    <w:rsid w:val="0000257D"/>
    <w:rsid w:val="000029FD"/>
    <w:rsid w:val="000034B7"/>
    <w:rsid w:val="000039A8"/>
    <w:rsid w:val="00003B33"/>
    <w:rsid w:val="00003E64"/>
    <w:rsid w:val="000041FC"/>
    <w:rsid w:val="0000466D"/>
    <w:rsid w:val="000047D3"/>
    <w:rsid w:val="00006010"/>
    <w:rsid w:val="00006273"/>
    <w:rsid w:val="00006933"/>
    <w:rsid w:val="00006F9B"/>
    <w:rsid w:val="000071A4"/>
    <w:rsid w:val="000072AF"/>
    <w:rsid w:val="00007516"/>
    <w:rsid w:val="0000760F"/>
    <w:rsid w:val="000076F2"/>
    <w:rsid w:val="0000781C"/>
    <w:rsid w:val="00007B3D"/>
    <w:rsid w:val="00010364"/>
    <w:rsid w:val="00010C95"/>
    <w:rsid w:val="00010CDA"/>
    <w:rsid w:val="00010D5E"/>
    <w:rsid w:val="00010D79"/>
    <w:rsid w:val="00011646"/>
    <w:rsid w:val="00011AA3"/>
    <w:rsid w:val="00011F57"/>
    <w:rsid w:val="00011F92"/>
    <w:rsid w:val="000127E7"/>
    <w:rsid w:val="00012CFF"/>
    <w:rsid w:val="00012D3A"/>
    <w:rsid w:val="0001349A"/>
    <w:rsid w:val="0001356E"/>
    <w:rsid w:val="00013990"/>
    <w:rsid w:val="00013B31"/>
    <w:rsid w:val="00013DCA"/>
    <w:rsid w:val="00014511"/>
    <w:rsid w:val="0001469C"/>
    <w:rsid w:val="00014E64"/>
    <w:rsid w:val="00014E8E"/>
    <w:rsid w:val="0001533A"/>
    <w:rsid w:val="00015DC6"/>
    <w:rsid w:val="00015EE8"/>
    <w:rsid w:val="000160E5"/>
    <w:rsid w:val="00016605"/>
    <w:rsid w:val="00016721"/>
    <w:rsid w:val="00016B1D"/>
    <w:rsid w:val="00016BA4"/>
    <w:rsid w:val="00016BD9"/>
    <w:rsid w:val="0001764B"/>
    <w:rsid w:val="00020AFA"/>
    <w:rsid w:val="00020F64"/>
    <w:rsid w:val="000210EC"/>
    <w:rsid w:val="0002168C"/>
    <w:rsid w:val="00021846"/>
    <w:rsid w:val="00021FB9"/>
    <w:rsid w:val="00022078"/>
    <w:rsid w:val="0002215C"/>
    <w:rsid w:val="00022264"/>
    <w:rsid w:val="00022309"/>
    <w:rsid w:val="00023437"/>
    <w:rsid w:val="000238A4"/>
    <w:rsid w:val="000238CC"/>
    <w:rsid w:val="00023987"/>
    <w:rsid w:val="00024193"/>
    <w:rsid w:val="0002429B"/>
    <w:rsid w:val="0002443F"/>
    <w:rsid w:val="00024885"/>
    <w:rsid w:val="00024988"/>
    <w:rsid w:val="00024A1F"/>
    <w:rsid w:val="00024AC3"/>
    <w:rsid w:val="00025195"/>
    <w:rsid w:val="000252B8"/>
    <w:rsid w:val="0002546E"/>
    <w:rsid w:val="00025DA4"/>
    <w:rsid w:val="000263D4"/>
    <w:rsid w:val="000264D5"/>
    <w:rsid w:val="000266F1"/>
    <w:rsid w:val="000269D0"/>
    <w:rsid w:val="00026D5D"/>
    <w:rsid w:val="0002748A"/>
    <w:rsid w:val="00027532"/>
    <w:rsid w:val="00027B00"/>
    <w:rsid w:val="0003044B"/>
    <w:rsid w:val="00030699"/>
    <w:rsid w:val="0003082E"/>
    <w:rsid w:val="00030CF4"/>
    <w:rsid w:val="00030F18"/>
    <w:rsid w:val="0003171F"/>
    <w:rsid w:val="00031E34"/>
    <w:rsid w:val="00031EF6"/>
    <w:rsid w:val="0003200A"/>
    <w:rsid w:val="0003239B"/>
    <w:rsid w:val="00032503"/>
    <w:rsid w:val="00032972"/>
    <w:rsid w:val="00032981"/>
    <w:rsid w:val="00032B1C"/>
    <w:rsid w:val="000333DC"/>
    <w:rsid w:val="00033C8C"/>
    <w:rsid w:val="00034672"/>
    <w:rsid w:val="00034DF3"/>
    <w:rsid w:val="00034ED4"/>
    <w:rsid w:val="0003530C"/>
    <w:rsid w:val="00035427"/>
    <w:rsid w:val="000356F2"/>
    <w:rsid w:val="0003570A"/>
    <w:rsid w:val="00035A24"/>
    <w:rsid w:val="00036032"/>
    <w:rsid w:val="000363AA"/>
    <w:rsid w:val="000367E6"/>
    <w:rsid w:val="00036966"/>
    <w:rsid w:val="00036ACA"/>
    <w:rsid w:val="00037280"/>
    <w:rsid w:val="000372D4"/>
    <w:rsid w:val="00037827"/>
    <w:rsid w:val="000379BD"/>
    <w:rsid w:val="00037B8B"/>
    <w:rsid w:val="00037DB9"/>
    <w:rsid w:val="00037E4E"/>
    <w:rsid w:val="0004049F"/>
    <w:rsid w:val="000415C2"/>
    <w:rsid w:val="000418D6"/>
    <w:rsid w:val="00041917"/>
    <w:rsid w:val="00041EF0"/>
    <w:rsid w:val="00041F44"/>
    <w:rsid w:val="0004206F"/>
    <w:rsid w:val="000423A3"/>
    <w:rsid w:val="000424D7"/>
    <w:rsid w:val="000429B6"/>
    <w:rsid w:val="000429DD"/>
    <w:rsid w:val="00042A5B"/>
    <w:rsid w:val="00042BAD"/>
    <w:rsid w:val="00042D84"/>
    <w:rsid w:val="00043061"/>
    <w:rsid w:val="000437D7"/>
    <w:rsid w:val="00043C6A"/>
    <w:rsid w:val="00043DEC"/>
    <w:rsid w:val="00044B13"/>
    <w:rsid w:val="00044B8E"/>
    <w:rsid w:val="00044CE3"/>
    <w:rsid w:val="00044E08"/>
    <w:rsid w:val="00044F5D"/>
    <w:rsid w:val="00045343"/>
    <w:rsid w:val="000453DE"/>
    <w:rsid w:val="00045480"/>
    <w:rsid w:val="00045CFB"/>
    <w:rsid w:val="000464FA"/>
    <w:rsid w:val="0004661E"/>
    <w:rsid w:val="00046AD9"/>
    <w:rsid w:val="00046E7D"/>
    <w:rsid w:val="00047784"/>
    <w:rsid w:val="00047CC4"/>
    <w:rsid w:val="0005000A"/>
    <w:rsid w:val="0005097F"/>
    <w:rsid w:val="00050CD2"/>
    <w:rsid w:val="0005128E"/>
    <w:rsid w:val="00051D61"/>
    <w:rsid w:val="000524AD"/>
    <w:rsid w:val="00052C16"/>
    <w:rsid w:val="00052CB6"/>
    <w:rsid w:val="00052E69"/>
    <w:rsid w:val="00053B12"/>
    <w:rsid w:val="00053C26"/>
    <w:rsid w:val="00053E05"/>
    <w:rsid w:val="0005437F"/>
    <w:rsid w:val="00054678"/>
    <w:rsid w:val="00054746"/>
    <w:rsid w:val="00054DA6"/>
    <w:rsid w:val="00054E6A"/>
    <w:rsid w:val="00055B0B"/>
    <w:rsid w:val="00055E21"/>
    <w:rsid w:val="000562F4"/>
    <w:rsid w:val="0005661B"/>
    <w:rsid w:val="000571F4"/>
    <w:rsid w:val="0005736B"/>
    <w:rsid w:val="000578E1"/>
    <w:rsid w:val="000601BB"/>
    <w:rsid w:val="00060B2B"/>
    <w:rsid w:val="00060DD3"/>
    <w:rsid w:val="0006129D"/>
    <w:rsid w:val="0006154C"/>
    <w:rsid w:val="0006161E"/>
    <w:rsid w:val="00061800"/>
    <w:rsid w:val="0006182F"/>
    <w:rsid w:val="00062582"/>
    <w:rsid w:val="00062948"/>
    <w:rsid w:val="00062A80"/>
    <w:rsid w:val="00062AD7"/>
    <w:rsid w:val="000633A5"/>
    <w:rsid w:val="000634B8"/>
    <w:rsid w:val="000635F7"/>
    <w:rsid w:val="00063890"/>
    <w:rsid w:val="00063A07"/>
    <w:rsid w:val="00063EDB"/>
    <w:rsid w:val="000640D4"/>
    <w:rsid w:val="000642FD"/>
    <w:rsid w:val="00064374"/>
    <w:rsid w:val="00064577"/>
    <w:rsid w:val="000645F9"/>
    <w:rsid w:val="0006482B"/>
    <w:rsid w:val="000649AF"/>
    <w:rsid w:val="00064EB6"/>
    <w:rsid w:val="000651EF"/>
    <w:rsid w:val="00065203"/>
    <w:rsid w:val="0006560E"/>
    <w:rsid w:val="000659A4"/>
    <w:rsid w:val="000659F5"/>
    <w:rsid w:val="00065E93"/>
    <w:rsid w:val="00065F89"/>
    <w:rsid w:val="0006611A"/>
    <w:rsid w:val="0006623F"/>
    <w:rsid w:val="000663D8"/>
    <w:rsid w:val="00066500"/>
    <w:rsid w:val="000668F8"/>
    <w:rsid w:val="00066B27"/>
    <w:rsid w:val="0006707B"/>
    <w:rsid w:val="000672F8"/>
    <w:rsid w:val="00067486"/>
    <w:rsid w:val="00067661"/>
    <w:rsid w:val="00067A19"/>
    <w:rsid w:val="00067B87"/>
    <w:rsid w:val="0007018D"/>
    <w:rsid w:val="000705F0"/>
    <w:rsid w:val="00070626"/>
    <w:rsid w:val="000708C1"/>
    <w:rsid w:val="00070B73"/>
    <w:rsid w:val="00070C56"/>
    <w:rsid w:val="00070D9A"/>
    <w:rsid w:val="00071352"/>
    <w:rsid w:val="00071443"/>
    <w:rsid w:val="000717ED"/>
    <w:rsid w:val="00071E56"/>
    <w:rsid w:val="0007200F"/>
    <w:rsid w:val="0007212E"/>
    <w:rsid w:val="0007217C"/>
    <w:rsid w:val="00072292"/>
    <w:rsid w:val="00072806"/>
    <w:rsid w:val="000729DB"/>
    <w:rsid w:val="00072D46"/>
    <w:rsid w:val="0007333C"/>
    <w:rsid w:val="00073586"/>
    <w:rsid w:val="00073DAD"/>
    <w:rsid w:val="00073EA0"/>
    <w:rsid w:val="00073FAD"/>
    <w:rsid w:val="000742DC"/>
    <w:rsid w:val="00074552"/>
    <w:rsid w:val="00074562"/>
    <w:rsid w:val="00074841"/>
    <w:rsid w:val="00074D0D"/>
    <w:rsid w:val="00074DC4"/>
    <w:rsid w:val="0007521A"/>
    <w:rsid w:val="00075963"/>
    <w:rsid w:val="00075A82"/>
    <w:rsid w:val="0007642F"/>
    <w:rsid w:val="00076627"/>
    <w:rsid w:val="000766CC"/>
    <w:rsid w:val="000769DA"/>
    <w:rsid w:val="00076F7C"/>
    <w:rsid w:val="000772C8"/>
    <w:rsid w:val="000777FB"/>
    <w:rsid w:val="00077D8F"/>
    <w:rsid w:val="0008008E"/>
    <w:rsid w:val="0008075D"/>
    <w:rsid w:val="00080ACD"/>
    <w:rsid w:val="00080C72"/>
    <w:rsid w:val="00080CE7"/>
    <w:rsid w:val="00080D53"/>
    <w:rsid w:val="00081161"/>
    <w:rsid w:val="000813CC"/>
    <w:rsid w:val="00081417"/>
    <w:rsid w:val="000815E7"/>
    <w:rsid w:val="000817DA"/>
    <w:rsid w:val="000822FE"/>
    <w:rsid w:val="000829B4"/>
    <w:rsid w:val="00082E12"/>
    <w:rsid w:val="0008383E"/>
    <w:rsid w:val="00083FC5"/>
    <w:rsid w:val="000840E8"/>
    <w:rsid w:val="000840F1"/>
    <w:rsid w:val="00084451"/>
    <w:rsid w:val="000848AF"/>
    <w:rsid w:val="000850E6"/>
    <w:rsid w:val="0008561A"/>
    <w:rsid w:val="00085F71"/>
    <w:rsid w:val="00086040"/>
    <w:rsid w:val="0008660D"/>
    <w:rsid w:val="00086C05"/>
    <w:rsid w:val="00086C74"/>
    <w:rsid w:val="00086F35"/>
    <w:rsid w:val="00086FCF"/>
    <w:rsid w:val="00087218"/>
    <w:rsid w:val="00087BA4"/>
    <w:rsid w:val="00087CC3"/>
    <w:rsid w:val="00087CDC"/>
    <w:rsid w:val="00090334"/>
    <w:rsid w:val="0009077B"/>
    <w:rsid w:val="000918ED"/>
    <w:rsid w:val="00091DF2"/>
    <w:rsid w:val="0009208E"/>
    <w:rsid w:val="000927C7"/>
    <w:rsid w:val="0009290E"/>
    <w:rsid w:val="00092B11"/>
    <w:rsid w:val="0009325F"/>
    <w:rsid w:val="00093527"/>
    <w:rsid w:val="00093B6D"/>
    <w:rsid w:val="00093E8E"/>
    <w:rsid w:val="00094148"/>
    <w:rsid w:val="00094615"/>
    <w:rsid w:val="000948E4"/>
    <w:rsid w:val="00094B40"/>
    <w:rsid w:val="00094E79"/>
    <w:rsid w:val="00094F7E"/>
    <w:rsid w:val="00095469"/>
    <w:rsid w:val="00095709"/>
    <w:rsid w:val="00095A62"/>
    <w:rsid w:val="000967B7"/>
    <w:rsid w:val="00096898"/>
    <w:rsid w:val="000971C7"/>
    <w:rsid w:val="000971D6"/>
    <w:rsid w:val="00097AEB"/>
    <w:rsid w:val="000A03D5"/>
    <w:rsid w:val="000A08BF"/>
    <w:rsid w:val="000A09C0"/>
    <w:rsid w:val="000A16B2"/>
    <w:rsid w:val="000A16D6"/>
    <w:rsid w:val="000A18AE"/>
    <w:rsid w:val="000A1A08"/>
    <w:rsid w:val="000A1EC0"/>
    <w:rsid w:val="000A1FA8"/>
    <w:rsid w:val="000A2218"/>
    <w:rsid w:val="000A2693"/>
    <w:rsid w:val="000A26DA"/>
    <w:rsid w:val="000A292A"/>
    <w:rsid w:val="000A2EF9"/>
    <w:rsid w:val="000A32F9"/>
    <w:rsid w:val="000A331A"/>
    <w:rsid w:val="000A3D3E"/>
    <w:rsid w:val="000A4011"/>
    <w:rsid w:val="000A42B5"/>
    <w:rsid w:val="000A44D1"/>
    <w:rsid w:val="000A4B10"/>
    <w:rsid w:val="000A51AF"/>
    <w:rsid w:val="000A5E43"/>
    <w:rsid w:val="000A605A"/>
    <w:rsid w:val="000A6300"/>
    <w:rsid w:val="000A63D3"/>
    <w:rsid w:val="000A6C55"/>
    <w:rsid w:val="000A6C8C"/>
    <w:rsid w:val="000A6F13"/>
    <w:rsid w:val="000A6FD7"/>
    <w:rsid w:val="000A71A2"/>
    <w:rsid w:val="000A71F4"/>
    <w:rsid w:val="000A724E"/>
    <w:rsid w:val="000A7320"/>
    <w:rsid w:val="000A79B9"/>
    <w:rsid w:val="000A7D50"/>
    <w:rsid w:val="000B02A8"/>
    <w:rsid w:val="000B035B"/>
    <w:rsid w:val="000B0512"/>
    <w:rsid w:val="000B0800"/>
    <w:rsid w:val="000B22B0"/>
    <w:rsid w:val="000B22E3"/>
    <w:rsid w:val="000B22E4"/>
    <w:rsid w:val="000B23D3"/>
    <w:rsid w:val="000B23F7"/>
    <w:rsid w:val="000B250D"/>
    <w:rsid w:val="000B2C03"/>
    <w:rsid w:val="000B2F10"/>
    <w:rsid w:val="000B30F3"/>
    <w:rsid w:val="000B310B"/>
    <w:rsid w:val="000B39CE"/>
    <w:rsid w:val="000B3B32"/>
    <w:rsid w:val="000B3DC5"/>
    <w:rsid w:val="000B44A4"/>
    <w:rsid w:val="000B48EE"/>
    <w:rsid w:val="000B4C10"/>
    <w:rsid w:val="000B4C90"/>
    <w:rsid w:val="000B4F8C"/>
    <w:rsid w:val="000B51CF"/>
    <w:rsid w:val="000B6645"/>
    <w:rsid w:val="000B667D"/>
    <w:rsid w:val="000B67B3"/>
    <w:rsid w:val="000B686E"/>
    <w:rsid w:val="000B6A0C"/>
    <w:rsid w:val="000B6A59"/>
    <w:rsid w:val="000B6C6E"/>
    <w:rsid w:val="000B6F1B"/>
    <w:rsid w:val="000B71CE"/>
    <w:rsid w:val="000B78EA"/>
    <w:rsid w:val="000B7E89"/>
    <w:rsid w:val="000C0204"/>
    <w:rsid w:val="000C05BA"/>
    <w:rsid w:val="000C078E"/>
    <w:rsid w:val="000C08D0"/>
    <w:rsid w:val="000C09D2"/>
    <w:rsid w:val="000C0D17"/>
    <w:rsid w:val="000C13F9"/>
    <w:rsid w:val="000C142D"/>
    <w:rsid w:val="000C16C7"/>
    <w:rsid w:val="000C1B4B"/>
    <w:rsid w:val="000C3EA1"/>
    <w:rsid w:val="000C41EE"/>
    <w:rsid w:val="000C475A"/>
    <w:rsid w:val="000C4810"/>
    <w:rsid w:val="000C55DC"/>
    <w:rsid w:val="000C5878"/>
    <w:rsid w:val="000C587E"/>
    <w:rsid w:val="000C5B20"/>
    <w:rsid w:val="000C5D7E"/>
    <w:rsid w:val="000C7053"/>
    <w:rsid w:val="000C709F"/>
    <w:rsid w:val="000C7581"/>
    <w:rsid w:val="000C770D"/>
    <w:rsid w:val="000C7A0B"/>
    <w:rsid w:val="000C7A88"/>
    <w:rsid w:val="000D04F5"/>
    <w:rsid w:val="000D050E"/>
    <w:rsid w:val="000D0AD9"/>
    <w:rsid w:val="000D101A"/>
    <w:rsid w:val="000D115E"/>
    <w:rsid w:val="000D1236"/>
    <w:rsid w:val="000D1344"/>
    <w:rsid w:val="000D138C"/>
    <w:rsid w:val="000D1B00"/>
    <w:rsid w:val="000D1EF7"/>
    <w:rsid w:val="000D23B7"/>
    <w:rsid w:val="000D23EE"/>
    <w:rsid w:val="000D2786"/>
    <w:rsid w:val="000D27E9"/>
    <w:rsid w:val="000D2AA6"/>
    <w:rsid w:val="000D2CED"/>
    <w:rsid w:val="000D3244"/>
    <w:rsid w:val="000D377A"/>
    <w:rsid w:val="000D3FFF"/>
    <w:rsid w:val="000D4343"/>
    <w:rsid w:val="000D4EB4"/>
    <w:rsid w:val="000D4F35"/>
    <w:rsid w:val="000D50B6"/>
    <w:rsid w:val="000D518A"/>
    <w:rsid w:val="000D5682"/>
    <w:rsid w:val="000D5B99"/>
    <w:rsid w:val="000D638B"/>
    <w:rsid w:val="000D70C3"/>
    <w:rsid w:val="000D72B6"/>
    <w:rsid w:val="000D74C2"/>
    <w:rsid w:val="000D7D97"/>
    <w:rsid w:val="000D7E8C"/>
    <w:rsid w:val="000D7F20"/>
    <w:rsid w:val="000E07E8"/>
    <w:rsid w:val="000E12A0"/>
    <w:rsid w:val="000E1CCB"/>
    <w:rsid w:val="000E1F37"/>
    <w:rsid w:val="000E1FCC"/>
    <w:rsid w:val="000E2097"/>
    <w:rsid w:val="000E218B"/>
    <w:rsid w:val="000E240E"/>
    <w:rsid w:val="000E2A94"/>
    <w:rsid w:val="000E34B6"/>
    <w:rsid w:val="000E34CF"/>
    <w:rsid w:val="000E37E1"/>
    <w:rsid w:val="000E3F5B"/>
    <w:rsid w:val="000E4683"/>
    <w:rsid w:val="000E49BF"/>
    <w:rsid w:val="000E4ED7"/>
    <w:rsid w:val="000E53BD"/>
    <w:rsid w:val="000E575E"/>
    <w:rsid w:val="000E5E18"/>
    <w:rsid w:val="000E6008"/>
    <w:rsid w:val="000E6322"/>
    <w:rsid w:val="000E662F"/>
    <w:rsid w:val="000E6689"/>
    <w:rsid w:val="000E673B"/>
    <w:rsid w:val="000E6AA7"/>
    <w:rsid w:val="000E6C55"/>
    <w:rsid w:val="000E71A3"/>
    <w:rsid w:val="000E729B"/>
    <w:rsid w:val="000E74E3"/>
    <w:rsid w:val="000E76B5"/>
    <w:rsid w:val="000E7AE4"/>
    <w:rsid w:val="000F01F3"/>
    <w:rsid w:val="000F0409"/>
    <w:rsid w:val="000F04B9"/>
    <w:rsid w:val="000F0A07"/>
    <w:rsid w:val="000F0B4A"/>
    <w:rsid w:val="000F0D6D"/>
    <w:rsid w:val="000F1060"/>
    <w:rsid w:val="000F11C7"/>
    <w:rsid w:val="000F19FC"/>
    <w:rsid w:val="000F1D70"/>
    <w:rsid w:val="000F2243"/>
    <w:rsid w:val="000F2812"/>
    <w:rsid w:val="000F2A59"/>
    <w:rsid w:val="000F2AB4"/>
    <w:rsid w:val="000F2C13"/>
    <w:rsid w:val="000F2C40"/>
    <w:rsid w:val="000F4492"/>
    <w:rsid w:val="000F4BF3"/>
    <w:rsid w:val="000F4C35"/>
    <w:rsid w:val="000F53E8"/>
    <w:rsid w:val="000F56FC"/>
    <w:rsid w:val="000F5B7C"/>
    <w:rsid w:val="000F5F95"/>
    <w:rsid w:val="000F5FDE"/>
    <w:rsid w:val="000F61EF"/>
    <w:rsid w:val="000F6CBE"/>
    <w:rsid w:val="000F7085"/>
    <w:rsid w:val="000F7123"/>
    <w:rsid w:val="000F7564"/>
    <w:rsid w:val="000F761F"/>
    <w:rsid w:val="000F766A"/>
    <w:rsid w:val="000F787F"/>
    <w:rsid w:val="0010032A"/>
    <w:rsid w:val="00100D19"/>
    <w:rsid w:val="00102B0D"/>
    <w:rsid w:val="00102D13"/>
    <w:rsid w:val="00103AC2"/>
    <w:rsid w:val="00104179"/>
    <w:rsid w:val="00104454"/>
    <w:rsid w:val="00104645"/>
    <w:rsid w:val="00104737"/>
    <w:rsid w:val="00104758"/>
    <w:rsid w:val="00104D0D"/>
    <w:rsid w:val="00104DA7"/>
    <w:rsid w:val="00104FD0"/>
    <w:rsid w:val="00105399"/>
    <w:rsid w:val="001053C8"/>
    <w:rsid w:val="001054A9"/>
    <w:rsid w:val="00105734"/>
    <w:rsid w:val="00105AE8"/>
    <w:rsid w:val="00105C63"/>
    <w:rsid w:val="00105DAB"/>
    <w:rsid w:val="00105DD6"/>
    <w:rsid w:val="00105EEC"/>
    <w:rsid w:val="0010613C"/>
    <w:rsid w:val="00106B36"/>
    <w:rsid w:val="001076BC"/>
    <w:rsid w:val="001076FC"/>
    <w:rsid w:val="00110305"/>
    <w:rsid w:val="001103AF"/>
    <w:rsid w:val="00110DB6"/>
    <w:rsid w:val="0011112B"/>
    <w:rsid w:val="00111363"/>
    <w:rsid w:val="00111407"/>
    <w:rsid w:val="001114EF"/>
    <w:rsid w:val="0011184E"/>
    <w:rsid w:val="00111AA3"/>
    <w:rsid w:val="00111F1D"/>
    <w:rsid w:val="0011275F"/>
    <w:rsid w:val="001129B9"/>
    <w:rsid w:val="00112A7B"/>
    <w:rsid w:val="00112AC3"/>
    <w:rsid w:val="00112B18"/>
    <w:rsid w:val="00112E14"/>
    <w:rsid w:val="00112F09"/>
    <w:rsid w:val="001140C7"/>
    <w:rsid w:val="0011426D"/>
    <w:rsid w:val="001149C5"/>
    <w:rsid w:val="001153EB"/>
    <w:rsid w:val="00115499"/>
    <w:rsid w:val="00115617"/>
    <w:rsid w:val="00115960"/>
    <w:rsid w:val="00115A7C"/>
    <w:rsid w:val="00115AEE"/>
    <w:rsid w:val="00115E01"/>
    <w:rsid w:val="00115E71"/>
    <w:rsid w:val="00115F1B"/>
    <w:rsid w:val="00116555"/>
    <w:rsid w:val="00116683"/>
    <w:rsid w:val="0011688A"/>
    <w:rsid w:val="001173DC"/>
    <w:rsid w:val="0011798F"/>
    <w:rsid w:val="00117BAB"/>
    <w:rsid w:val="00117D77"/>
    <w:rsid w:val="001202A7"/>
    <w:rsid w:val="00120A12"/>
    <w:rsid w:val="00120CE8"/>
    <w:rsid w:val="00120E3E"/>
    <w:rsid w:val="00120EDE"/>
    <w:rsid w:val="00120F45"/>
    <w:rsid w:val="00120FDA"/>
    <w:rsid w:val="001211DD"/>
    <w:rsid w:val="0012132D"/>
    <w:rsid w:val="00121478"/>
    <w:rsid w:val="00121942"/>
    <w:rsid w:val="00121A74"/>
    <w:rsid w:val="00121AEE"/>
    <w:rsid w:val="00121DC9"/>
    <w:rsid w:val="00122A37"/>
    <w:rsid w:val="00122B11"/>
    <w:rsid w:val="00122CB4"/>
    <w:rsid w:val="0012303C"/>
    <w:rsid w:val="00123386"/>
    <w:rsid w:val="0012346D"/>
    <w:rsid w:val="00123514"/>
    <w:rsid w:val="0012371F"/>
    <w:rsid w:val="00123835"/>
    <w:rsid w:val="0012386B"/>
    <w:rsid w:val="00123917"/>
    <w:rsid w:val="00123ACC"/>
    <w:rsid w:val="0012401A"/>
    <w:rsid w:val="001242C9"/>
    <w:rsid w:val="001243B7"/>
    <w:rsid w:val="0012444E"/>
    <w:rsid w:val="00124CA4"/>
    <w:rsid w:val="00124D8C"/>
    <w:rsid w:val="00124EFC"/>
    <w:rsid w:val="001250AE"/>
    <w:rsid w:val="001255E5"/>
    <w:rsid w:val="001258F5"/>
    <w:rsid w:val="00125E3A"/>
    <w:rsid w:val="00125EB5"/>
    <w:rsid w:val="00126DD1"/>
    <w:rsid w:val="00126F30"/>
    <w:rsid w:val="00127173"/>
    <w:rsid w:val="0012764A"/>
    <w:rsid w:val="00127AC8"/>
    <w:rsid w:val="00127B28"/>
    <w:rsid w:val="00127CA7"/>
    <w:rsid w:val="00127F65"/>
    <w:rsid w:val="00127FB4"/>
    <w:rsid w:val="0013012C"/>
    <w:rsid w:val="001303B6"/>
    <w:rsid w:val="00130BD4"/>
    <w:rsid w:val="001317C8"/>
    <w:rsid w:val="001319C0"/>
    <w:rsid w:val="00132226"/>
    <w:rsid w:val="00132766"/>
    <w:rsid w:val="001328BE"/>
    <w:rsid w:val="001329A0"/>
    <w:rsid w:val="00132F1F"/>
    <w:rsid w:val="00133107"/>
    <w:rsid w:val="001332C7"/>
    <w:rsid w:val="001332CD"/>
    <w:rsid w:val="00133596"/>
    <w:rsid w:val="001338EF"/>
    <w:rsid w:val="00133BC1"/>
    <w:rsid w:val="00133C28"/>
    <w:rsid w:val="00133DAB"/>
    <w:rsid w:val="001341A2"/>
    <w:rsid w:val="00134560"/>
    <w:rsid w:val="001349D3"/>
    <w:rsid w:val="0013514B"/>
    <w:rsid w:val="0013515F"/>
    <w:rsid w:val="0013533D"/>
    <w:rsid w:val="001355BF"/>
    <w:rsid w:val="00135785"/>
    <w:rsid w:val="001359B1"/>
    <w:rsid w:val="00135B47"/>
    <w:rsid w:val="00135B83"/>
    <w:rsid w:val="00135B9C"/>
    <w:rsid w:val="00135FC4"/>
    <w:rsid w:val="0013606B"/>
    <w:rsid w:val="001361D9"/>
    <w:rsid w:val="001366F9"/>
    <w:rsid w:val="001367AD"/>
    <w:rsid w:val="0013697E"/>
    <w:rsid w:val="001370D5"/>
    <w:rsid w:val="00137213"/>
    <w:rsid w:val="00137EFA"/>
    <w:rsid w:val="00140541"/>
    <w:rsid w:val="00142A4B"/>
    <w:rsid w:val="00142B1B"/>
    <w:rsid w:val="00142B58"/>
    <w:rsid w:val="00142CD1"/>
    <w:rsid w:val="0014305E"/>
    <w:rsid w:val="00143109"/>
    <w:rsid w:val="001433FD"/>
    <w:rsid w:val="0014341E"/>
    <w:rsid w:val="0014347B"/>
    <w:rsid w:val="001434DF"/>
    <w:rsid w:val="00143A70"/>
    <w:rsid w:val="00143BD8"/>
    <w:rsid w:val="001445D5"/>
    <w:rsid w:val="0014484D"/>
    <w:rsid w:val="00144AAA"/>
    <w:rsid w:val="00144C35"/>
    <w:rsid w:val="00144F6B"/>
    <w:rsid w:val="00144FCE"/>
    <w:rsid w:val="00144FEA"/>
    <w:rsid w:val="00145224"/>
    <w:rsid w:val="00145256"/>
    <w:rsid w:val="001455D9"/>
    <w:rsid w:val="00145857"/>
    <w:rsid w:val="00145BE5"/>
    <w:rsid w:val="00145EF6"/>
    <w:rsid w:val="00145F5F"/>
    <w:rsid w:val="00146370"/>
    <w:rsid w:val="00146FBF"/>
    <w:rsid w:val="00147968"/>
    <w:rsid w:val="00150578"/>
    <w:rsid w:val="00150A74"/>
    <w:rsid w:val="00150FF3"/>
    <w:rsid w:val="0015178C"/>
    <w:rsid w:val="001538DF"/>
    <w:rsid w:val="00153B1C"/>
    <w:rsid w:val="00153C0C"/>
    <w:rsid w:val="00153FB7"/>
    <w:rsid w:val="00154282"/>
    <w:rsid w:val="001542EA"/>
    <w:rsid w:val="00154333"/>
    <w:rsid w:val="001545EA"/>
    <w:rsid w:val="00154C4A"/>
    <w:rsid w:val="001550E3"/>
    <w:rsid w:val="00155707"/>
    <w:rsid w:val="00155F59"/>
    <w:rsid w:val="00156044"/>
    <w:rsid w:val="0015650F"/>
    <w:rsid w:val="0015675E"/>
    <w:rsid w:val="00156A73"/>
    <w:rsid w:val="00156BF8"/>
    <w:rsid w:val="00156E33"/>
    <w:rsid w:val="0015714D"/>
    <w:rsid w:val="00157401"/>
    <w:rsid w:val="001575F4"/>
    <w:rsid w:val="00157643"/>
    <w:rsid w:val="00157803"/>
    <w:rsid w:val="00157B79"/>
    <w:rsid w:val="00157BFA"/>
    <w:rsid w:val="00157C6C"/>
    <w:rsid w:val="00157EEE"/>
    <w:rsid w:val="0016093C"/>
    <w:rsid w:val="001609D3"/>
    <w:rsid w:val="001614BF"/>
    <w:rsid w:val="00161C5B"/>
    <w:rsid w:val="00161F09"/>
    <w:rsid w:val="00162132"/>
    <w:rsid w:val="001622A2"/>
    <w:rsid w:val="001623BC"/>
    <w:rsid w:val="00162E76"/>
    <w:rsid w:val="001634F1"/>
    <w:rsid w:val="001638C8"/>
    <w:rsid w:val="001641D2"/>
    <w:rsid w:val="00164472"/>
    <w:rsid w:val="00164985"/>
    <w:rsid w:val="001649B5"/>
    <w:rsid w:val="00164BF9"/>
    <w:rsid w:val="00164C95"/>
    <w:rsid w:val="00165A03"/>
    <w:rsid w:val="00165ECA"/>
    <w:rsid w:val="001663F2"/>
    <w:rsid w:val="0016665E"/>
    <w:rsid w:val="001666C8"/>
    <w:rsid w:val="00166C16"/>
    <w:rsid w:val="00166CA6"/>
    <w:rsid w:val="001679CB"/>
    <w:rsid w:val="00167F5A"/>
    <w:rsid w:val="001700BF"/>
    <w:rsid w:val="00170221"/>
    <w:rsid w:val="00170438"/>
    <w:rsid w:val="001706E2"/>
    <w:rsid w:val="0017122E"/>
    <w:rsid w:val="001716EA"/>
    <w:rsid w:val="00171815"/>
    <w:rsid w:val="00172225"/>
    <w:rsid w:val="00172305"/>
    <w:rsid w:val="0017288E"/>
    <w:rsid w:val="00172A52"/>
    <w:rsid w:val="00172F24"/>
    <w:rsid w:val="0017311C"/>
    <w:rsid w:val="00173B0C"/>
    <w:rsid w:val="00174055"/>
    <w:rsid w:val="001741BF"/>
    <w:rsid w:val="0017508C"/>
    <w:rsid w:val="001759F6"/>
    <w:rsid w:val="00175A3A"/>
    <w:rsid w:val="00175D3F"/>
    <w:rsid w:val="00176187"/>
    <w:rsid w:val="0017630B"/>
    <w:rsid w:val="00176352"/>
    <w:rsid w:val="00176419"/>
    <w:rsid w:val="00176E93"/>
    <w:rsid w:val="00177605"/>
    <w:rsid w:val="001777FB"/>
    <w:rsid w:val="00180402"/>
    <w:rsid w:val="00180977"/>
    <w:rsid w:val="00180BA6"/>
    <w:rsid w:val="00180F61"/>
    <w:rsid w:val="00181638"/>
    <w:rsid w:val="001816A8"/>
    <w:rsid w:val="00181907"/>
    <w:rsid w:val="001820BF"/>
    <w:rsid w:val="0018232E"/>
    <w:rsid w:val="00182CF6"/>
    <w:rsid w:val="00182D0D"/>
    <w:rsid w:val="00182E1E"/>
    <w:rsid w:val="001835F8"/>
    <w:rsid w:val="001838A9"/>
    <w:rsid w:val="001839CA"/>
    <w:rsid w:val="00183E8B"/>
    <w:rsid w:val="001840AC"/>
    <w:rsid w:val="00184200"/>
    <w:rsid w:val="001848CB"/>
    <w:rsid w:val="00184A60"/>
    <w:rsid w:val="00184B35"/>
    <w:rsid w:val="001850FD"/>
    <w:rsid w:val="001852A3"/>
    <w:rsid w:val="001852D7"/>
    <w:rsid w:val="00185880"/>
    <w:rsid w:val="0018588D"/>
    <w:rsid w:val="00186451"/>
    <w:rsid w:val="00187182"/>
    <w:rsid w:val="001872F1"/>
    <w:rsid w:val="0018773D"/>
    <w:rsid w:val="001900EF"/>
    <w:rsid w:val="0019041D"/>
    <w:rsid w:val="001907D9"/>
    <w:rsid w:val="0019099B"/>
    <w:rsid w:val="001911C1"/>
    <w:rsid w:val="001919BA"/>
    <w:rsid w:val="0019219F"/>
    <w:rsid w:val="0019249E"/>
    <w:rsid w:val="00192D56"/>
    <w:rsid w:val="0019311C"/>
    <w:rsid w:val="00193434"/>
    <w:rsid w:val="001934FC"/>
    <w:rsid w:val="0019388C"/>
    <w:rsid w:val="0019391C"/>
    <w:rsid w:val="001944A0"/>
    <w:rsid w:val="00194685"/>
    <w:rsid w:val="00194753"/>
    <w:rsid w:val="00194C79"/>
    <w:rsid w:val="00195079"/>
    <w:rsid w:val="00195204"/>
    <w:rsid w:val="0019534E"/>
    <w:rsid w:val="00195499"/>
    <w:rsid w:val="00195B4D"/>
    <w:rsid w:val="00195CED"/>
    <w:rsid w:val="0019615A"/>
    <w:rsid w:val="0019669E"/>
    <w:rsid w:val="00196884"/>
    <w:rsid w:val="00196AAF"/>
    <w:rsid w:val="001971B7"/>
    <w:rsid w:val="00197234"/>
    <w:rsid w:val="00197708"/>
    <w:rsid w:val="001977EB"/>
    <w:rsid w:val="001A071B"/>
    <w:rsid w:val="001A0C28"/>
    <w:rsid w:val="001A0EB7"/>
    <w:rsid w:val="001A1A52"/>
    <w:rsid w:val="001A1AE4"/>
    <w:rsid w:val="001A1E3D"/>
    <w:rsid w:val="001A1ECB"/>
    <w:rsid w:val="001A20E9"/>
    <w:rsid w:val="001A22AB"/>
    <w:rsid w:val="001A2EB5"/>
    <w:rsid w:val="001A2F42"/>
    <w:rsid w:val="001A3804"/>
    <w:rsid w:val="001A3B76"/>
    <w:rsid w:val="001A3FD0"/>
    <w:rsid w:val="001A40FB"/>
    <w:rsid w:val="001A49E4"/>
    <w:rsid w:val="001A4E83"/>
    <w:rsid w:val="001A503E"/>
    <w:rsid w:val="001A5360"/>
    <w:rsid w:val="001A5388"/>
    <w:rsid w:val="001A5458"/>
    <w:rsid w:val="001A56A4"/>
    <w:rsid w:val="001A5C48"/>
    <w:rsid w:val="001A5C77"/>
    <w:rsid w:val="001A61CC"/>
    <w:rsid w:val="001A63D0"/>
    <w:rsid w:val="001A68E5"/>
    <w:rsid w:val="001A69CE"/>
    <w:rsid w:val="001A69F4"/>
    <w:rsid w:val="001A6A3C"/>
    <w:rsid w:val="001A6B1D"/>
    <w:rsid w:val="001A6C86"/>
    <w:rsid w:val="001A788F"/>
    <w:rsid w:val="001A7A8E"/>
    <w:rsid w:val="001B0007"/>
    <w:rsid w:val="001B06DB"/>
    <w:rsid w:val="001B116C"/>
    <w:rsid w:val="001B11A6"/>
    <w:rsid w:val="001B18E2"/>
    <w:rsid w:val="001B1C8E"/>
    <w:rsid w:val="001B2051"/>
    <w:rsid w:val="001B20BC"/>
    <w:rsid w:val="001B21D8"/>
    <w:rsid w:val="001B2367"/>
    <w:rsid w:val="001B2455"/>
    <w:rsid w:val="001B2B31"/>
    <w:rsid w:val="001B339E"/>
    <w:rsid w:val="001B38B1"/>
    <w:rsid w:val="001B3ADA"/>
    <w:rsid w:val="001B45D8"/>
    <w:rsid w:val="001B476D"/>
    <w:rsid w:val="001B4805"/>
    <w:rsid w:val="001B4948"/>
    <w:rsid w:val="001B51C2"/>
    <w:rsid w:val="001B5CF7"/>
    <w:rsid w:val="001B5EF5"/>
    <w:rsid w:val="001B63A6"/>
    <w:rsid w:val="001B660A"/>
    <w:rsid w:val="001B6AC8"/>
    <w:rsid w:val="001B7189"/>
    <w:rsid w:val="001B7421"/>
    <w:rsid w:val="001B7605"/>
    <w:rsid w:val="001B7688"/>
    <w:rsid w:val="001B7742"/>
    <w:rsid w:val="001B7A5F"/>
    <w:rsid w:val="001B7A6C"/>
    <w:rsid w:val="001B7D7C"/>
    <w:rsid w:val="001C10DE"/>
    <w:rsid w:val="001C10E3"/>
    <w:rsid w:val="001C112C"/>
    <w:rsid w:val="001C1270"/>
    <w:rsid w:val="001C149A"/>
    <w:rsid w:val="001C1539"/>
    <w:rsid w:val="001C1607"/>
    <w:rsid w:val="001C1719"/>
    <w:rsid w:val="001C1BCF"/>
    <w:rsid w:val="001C1F97"/>
    <w:rsid w:val="001C2061"/>
    <w:rsid w:val="001C27DA"/>
    <w:rsid w:val="001C2F09"/>
    <w:rsid w:val="001C311F"/>
    <w:rsid w:val="001C3197"/>
    <w:rsid w:val="001C3219"/>
    <w:rsid w:val="001C3507"/>
    <w:rsid w:val="001C39C6"/>
    <w:rsid w:val="001C3E48"/>
    <w:rsid w:val="001C410D"/>
    <w:rsid w:val="001C4B66"/>
    <w:rsid w:val="001C4D86"/>
    <w:rsid w:val="001C4ED9"/>
    <w:rsid w:val="001C510C"/>
    <w:rsid w:val="001C521C"/>
    <w:rsid w:val="001C53C4"/>
    <w:rsid w:val="001C5556"/>
    <w:rsid w:val="001C5829"/>
    <w:rsid w:val="001C5A0C"/>
    <w:rsid w:val="001C5B68"/>
    <w:rsid w:val="001C6E45"/>
    <w:rsid w:val="001C6F2D"/>
    <w:rsid w:val="001C6F2F"/>
    <w:rsid w:val="001C713E"/>
    <w:rsid w:val="001C717C"/>
    <w:rsid w:val="001C732A"/>
    <w:rsid w:val="001C7AC8"/>
    <w:rsid w:val="001C7E5C"/>
    <w:rsid w:val="001C7F27"/>
    <w:rsid w:val="001D038D"/>
    <w:rsid w:val="001D04DB"/>
    <w:rsid w:val="001D06A4"/>
    <w:rsid w:val="001D07A0"/>
    <w:rsid w:val="001D0986"/>
    <w:rsid w:val="001D12EB"/>
    <w:rsid w:val="001D1818"/>
    <w:rsid w:val="001D1862"/>
    <w:rsid w:val="001D210E"/>
    <w:rsid w:val="001D219B"/>
    <w:rsid w:val="001D2DE0"/>
    <w:rsid w:val="001D2F0E"/>
    <w:rsid w:val="001D3061"/>
    <w:rsid w:val="001D315C"/>
    <w:rsid w:val="001D38B7"/>
    <w:rsid w:val="001D3CCF"/>
    <w:rsid w:val="001D42A2"/>
    <w:rsid w:val="001D4420"/>
    <w:rsid w:val="001D48F8"/>
    <w:rsid w:val="001D4BB7"/>
    <w:rsid w:val="001D4FFF"/>
    <w:rsid w:val="001D5822"/>
    <w:rsid w:val="001D635A"/>
    <w:rsid w:val="001D65B9"/>
    <w:rsid w:val="001D6B57"/>
    <w:rsid w:val="001D7046"/>
    <w:rsid w:val="001D71F1"/>
    <w:rsid w:val="001D7346"/>
    <w:rsid w:val="001D7A11"/>
    <w:rsid w:val="001D7EF9"/>
    <w:rsid w:val="001E0624"/>
    <w:rsid w:val="001E09BD"/>
    <w:rsid w:val="001E0D10"/>
    <w:rsid w:val="001E1898"/>
    <w:rsid w:val="001E19C7"/>
    <w:rsid w:val="001E21D6"/>
    <w:rsid w:val="001E26EF"/>
    <w:rsid w:val="001E2AD9"/>
    <w:rsid w:val="001E3308"/>
    <w:rsid w:val="001E3934"/>
    <w:rsid w:val="001E497D"/>
    <w:rsid w:val="001E4C3A"/>
    <w:rsid w:val="001E4D33"/>
    <w:rsid w:val="001E511F"/>
    <w:rsid w:val="001E55A7"/>
    <w:rsid w:val="001E585D"/>
    <w:rsid w:val="001E5A6E"/>
    <w:rsid w:val="001E5BD7"/>
    <w:rsid w:val="001E5E51"/>
    <w:rsid w:val="001E6209"/>
    <w:rsid w:val="001E6215"/>
    <w:rsid w:val="001E63EF"/>
    <w:rsid w:val="001E7331"/>
    <w:rsid w:val="001E752F"/>
    <w:rsid w:val="001F01E8"/>
    <w:rsid w:val="001F05E7"/>
    <w:rsid w:val="001F0714"/>
    <w:rsid w:val="001F0811"/>
    <w:rsid w:val="001F0B30"/>
    <w:rsid w:val="001F16D6"/>
    <w:rsid w:val="001F1A61"/>
    <w:rsid w:val="001F1D04"/>
    <w:rsid w:val="001F2866"/>
    <w:rsid w:val="001F28DD"/>
    <w:rsid w:val="001F2E7A"/>
    <w:rsid w:val="001F330A"/>
    <w:rsid w:val="001F3395"/>
    <w:rsid w:val="001F3412"/>
    <w:rsid w:val="001F3419"/>
    <w:rsid w:val="001F3C47"/>
    <w:rsid w:val="001F3E3D"/>
    <w:rsid w:val="001F4014"/>
    <w:rsid w:val="001F4279"/>
    <w:rsid w:val="001F4812"/>
    <w:rsid w:val="001F4C35"/>
    <w:rsid w:val="001F5472"/>
    <w:rsid w:val="001F5C27"/>
    <w:rsid w:val="001F5D16"/>
    <w:rsid w:val="001F60C3"/>
    <w:rsid w:val="001F629B"/>
    <w:rsid w:val="001F6780"/>
    <w:rsid w:val="001F678B"/>
    <w:rsid w:val="001F6F9C"/>
    <w:rsid w:val="001F7327"/>
    <w:rsid w:val="001F756C"/>
    <w:rsid w:val="001F76DF"/>
    <w:rsid w:val="001F775B"/>
    <w:rsid w:val="001F7E59"/>
    <w:rsid w:val="001F7EF6"/>
    <w:rsid w:val="002003BD"/>
    <w:rsid w:val="00200554"/>
    <w:rsid w:val="00200D91"/>
    <w:rsid w:val="00201171"/>
    <w:rsid w:val="002017D7"/>
    <w:rsid w:val="0020199F"/>
    <w:rsid w:val="00201A97"/>
    <w:rsid w:val="00201EA7"/>
    <w:rsid w:val="002020A2"/>
    <w:rsid w:val="002024FD"/>
    <w:rsid w:val="00202590"/>
    <w:rsid w:val="00202A53"/>
    <w:rsid w:val="00202B42"/>
    <w:rsid w:val="00202C94"/>
    <w:rsid w:val="00202FCD"/>
    <w:rsid w:val="00203152"/>
    <w:rsid w:val="002039BB"/>
    <w:rsid w:val="00203EC8"/>
    <w:rsid w:val="0020401D"/>
    <w:rsid w:val="00204175"/>
    <w:rsid w:val="00204FCF"/>
    <w:rsid w:val="00205182"/>
    <w:rsid w:val="0020552B"/>
    <w:rsid w:val="00205842"/>
    <w:rsid w:val="00205D69"/>
    <w:rsid w:val="002060C6"/>
    <w:rsid w:val="00206269"/>
    <w:rsid w:val="00206856"/>
    <w:rsid w:val="0020696D"/>
    <w:rsid w:val="002069CC"/>
    <w:rsid w:val="00207810"/>
    <w:rsid w:val="002078B4"/>
    <w:rsid w:val="002079DB"/>
    <w:rsid w:val="00207EB4"/>
    <w:rsid w:val="002100D8"/>
    <w:rsid w:val="002107FA"/>
    <w:rsid w:val="00210A0E"/>
    <w:rsid w:val="00210C2F"/>
    <w:rsid w:val="00210E50"/>
    <w:rsid w:val="00211014"/>
    <w:rsid w:val="002112BF"/>
    <w:rsid w:val="002119B0"/>
    <w:rsid w:val="00211B90"/>
    <w:rsid w:val="00211D29"/>
    <w:rsid w:val="00211F6B"/>
    <w:rsid w:val="00212B6B"/>
    <w:rsid w:val="00212D8A"/>
    <w:rsid w:val="00213129"/>
    <w:rsid w:val="00213295"/>
    <w:rsid w:val="00213665"/>
    <w:rsid w:val="00213F50"/>
    <w:rsid w:val="002142DE"/>
    <w:rsid w:val="00214496"/>
    <w:rsid w:val="002144D4"/>
    <w:rsid w:val="00214697"/>
    <w:rsid w:val="002146C1"/>
    <w:rsid w:val="00214B7F"/>
    <w:rsid w:val="002156D5"/>
    <w:rsid w:val="00215BB8"/>
    <w:rsid w:val="00215C85"/>
    <w:rsid w:val="0021649A"/>
    <w:rsid w:val="0021687A"/>
    <w:rsid w:val="002168BD"/>
    <w:rsid w:val="002169D1"/>
    <w:rsid w:val="00216A82"/>
    <w:rsid w:val="00216F3A"/>
    <w:rsid w:val="00217561"/>
    <w:rsid w:val="0021764E"/>
    <w:rsid w:val="00217656"/>
    <w:rsid w:val="00217A0A"/>
    <w:rsid w:val="00217A96"/>
    <w:rsid w:val="00217BBD"/>
    <w:rsid w:val="002200B1"/>
    <w:rsid w:val="0022058D"/>
    <w:rsid w:val="0022071A"/>
    <w:rsid w:val="00220797"/>
    <w:rsid w:val="00221177"/>
    <w:rsid w:val="002212A8"/>
    <w:rsid w:val="00221449"/>
    <w:rsid w:val="002216B6"/>
    <w:rsid w:val="00221D1D"/>
    <w:rsid w:val="00222018"/>
    <w:rsid w:val="0022212C"/>
    <w:rsid w:val="0022217B"/>
    <w:rsid w:val="002223BB"/>
    <w:rsid w:val="0022247F"/>
    <w:rsid w:val="0022248D"/>
    <w:rsid w:val="0022255C"/>
    <w:rsid w:val="0022259A"/>
    <w:rsid w:val="002227CD"/>
    <w:rsid w:val="00222C3D"/>
    <w:rsid w:val="00222E59"/>
    <w:rsid w:val="00223443"/>
    <w:rsid w:val="00223678"/>
    <w:rsid w:val="00223CD7"/>
    <w:rsid w:val="002240E1"/>
    <w:rsid w:val="002241B1"/>
    <w:rsid w:val="00225123"/>
    <w:rsid w:val="0022521B"/>
    <w:rsid w:val="002252DA"/>
    <w:rsid w:val="00225886"/>
    <w:rsid w:val="00225B37"/>
    <w:rsid w:val="00225F5A"/>
    <w:rsid w:val="00226234"/>
    <w:rsid w:val="002264E3"/>
    <w:rsid w:val="00226F36"/>
    <w:rsid w:val="0022710B"/>
    <w:rsid w:val="00227462"/>
    <w:rsid w:val="0022754B"/>
    <w:rsid w:val="0022798C"/>
    <w:rsid w:val="00230494"/>
    <w:rsid w:val="00230B90"/>
    <w:rsid w:val="00230F03"/>
    <w:rsid w:val="002311C0"/>
    <w:rsid w:val="002311CE"/>
    <w:rsid w:val="002312CD"/>
    <w:rsid w:val="002314AC"/>
    <w:rsid w:val="00231903"/>
    <w:rsid w:val="00231984"/>
    <w:rsid w:val="00231A51"/>
    <w:rsid w:val="00231BFF"/>
    <w:rsid w:val="0023203F"/>
    <w:rsid w:val="00232074"/>
    <w:rsid w:val="002324BE"/>
    <w:rsid w:val="002325A7"/>
    <w:rsid w:val="00232658"/>
    <w:rsid w:val="0023265B"/>
    <w:rsid w:val="00232F62"/>
    <w:rsid w:val="00233C09"/>
    <w:rsid w:val="00233F50"/>
    <w:rsid w:val="0023473C"/>
    <w:rsid w:val="00234964"/>
    <w:rsid w:val="00234C48"/>
    <w:rsid w:val="002350AB"/>
    <w:rsid w:val="00235253"/>
    <w:rsid w:val="00235B81"/>
    <w:rsid w:val="0023635F"/>
    <w:rsid w:val="00236378"/>
    <w:rsid w:val="002369E0"/>
    <w:rsid w:val="00236BCB"/>
    <w:rsid w:val="00236D04"/>
    <w:rsid w:val="002372E6"/>
    <w:rsid w:val="00237382"/>
    <w:rsid w:val="0023739C"/>
    <w:rsid w:val="00237815"/>
    <w:rsid w:val="002378E1"/>
    <w:rsid w:val="00237DDC"/>
    <w:rsid w:val="00237F0F"/>
    <w:rsid w:val="0024040C"/>
    <w:rsid w:val="0024058D"/>
    <w:rsid w:val="0024060D"/>
    <w:rsid w:val="0024097A"/>
    <w:rsid w:val="00240B97"/>
    <w:rsid w:val="0024123E"/>
    <w:rsid w:val="00241310"/>
    <w:rsid w:val="0024144F"/>
    <w:rsid w:val="00241759"/>
    <w:rsid w:val="0024188E"/>
    <w:rsid w:val="00241D96"/>
    <w:rsid w:val="00241DA0"/>
    <w:rsid w:val="00241DBD"/>
    <w:rsid w:val="0024204D"/>
    <w:rsid w:val="00242B41"/>
    <w:rsid w:val="00243029"/>
    <w:rsid w:val="00243111"/>
    <w:rsid w:val="002431E9"/>
    <w:rsid w:val="00243391"/>
    <w:rsid w:val="0024342F"/>
    <w:rsid w:val="0024372D"/>
    <w:rsid w:val="0024374C"/>
    <w:rsid w:val="00243A83"/>
    <w:rsid w:val="00243BF8"/>
    <w:rsid w:val="00243CA9"/>
    <w:rsid w:val="00243F2A"/>
    <w:rsid w:val="0024436D"/>
    <w:rsid w:val="002444EC"/>
    <w:rsid w:val="002446B4"/>
    <w:rsid w:val="002449F5"/>
    <w:rsid w:val="00245302"/>
    <w:rsid w:val="0024538B"/>
    <w:rsid w:val="002456E3"/>
    <w:rsid w:val="00245FD9"/>
    <w:rsid w:val="002463C7"/>
    <w:rsid w:val="00246770"/>
    <w:rsid w:val="00246B89"/>
    <w:rsid w:val="002470B2"/>
    <w:rsid w:val="002475A4"/>
    <w:rsid w:val="00247D6F"/>
    <w:rsid w:val="00247E06"/>
    <w:rsid w:val="00250A43"/>
    <w:rsid w:val="00250AB9"/>
    <w:rsid w:val="00250C53"/>
    <w:rsid w:val="00250F84"/>
    <w:rsid w:val="00251128"/>
    <w:rsid w:val="00252202"/>
    <w:rsid w:val="00252B22"/>
    <w:rsid w:val="00253550"/>
    <w:rsid w:val="002539EA"/>
    <w:rsid w:val="00253BEE"/>
    <w:rsid w:val="00254303"/>
    <w:rsid w:val="00254518"/>
    <w:rsid w:val="002545C8"/>
    <w:rsid w:val="00254E4B"/>
    <w:rsid w:val="00254F7B"/>
    <w:rsid w:val="00255AB9"/>
    <w:rsid w:val="00255DE5"/>
    <w:rsid w:val="00255FF1"/>
    <w:rsid w:val="00256491"/>
    <w:rsid w:val="00256538"/>
    <w:rsid w:val="00256905"/>
    <w:rsid w:val="00256D48"/>
    <w:rsid w:val="00256E42"/>
    <w:rsid w:val="0025709B"/>
    <w:rsid w:val="0025737F"/>
    <w:rsid w:val="00257EF1"/>
    <w:rsid w:val="00260165"/>
    <w:rsid w:val="002607B7"/>
    <w:rsid w:val="00260DFA"/>
    <w:rsid w:val="002617CD"/>
    <w:rsid w:val="00261A39"/>
    <w:rsid w:val="00261C6D"/>
    <w:rsid w:val="00261C96"/>
    <w:rsid w:val="00262043"/>
    <w:rsid w:val="002622D5"/>
    <w:rsid w:val="0026256E"/>
    <w:rsid w:val="00262A48"/>
    <w:rsid w:val="00262B36"/>
    <w:rsid w:val="00262CDB"/>
    <w:rsid w:val="002635B2"/>
    <w:rsid w:val="002636C3"/>
    <w:rsid w:val="00263953"/>
    <w:rsid w:val="00263DAC"/>
    <w:rsid w:val="002641EA"/>
    <w:rsid w:val="00264829"/>
    <w:rsid w:val="00264D2D"/>
    <w:rsid w:val="0026506A"/>
    <w:rsid w:val="002656A5"/>
    <w:rsid w:val="00265A7E"/>
    <w:rsid w:val="00265FF7"/>
    <w:rsid w:val="0026653B"/>
    <w:rsid w:val="00266A0C"/>
    <w:rsid w:val="0026705D"/>
    <w:rsid w:val="002670BC"/>
    <w:rsid w:val="00267155"/>
    <w:rsid w:val="002675A2"/>
    <w:rsid w:val="002675ED"/>
    <w:rsid w:val="002678A9"/>
    <w:rsid w:val="00267AA5"/>
    <w:rsid w:val="002701D5"/>
    <w:rsid w:val="0027021B"/>
    <w:rsid w:val="002706AA"/>
    <w:rsid w:val="002708D7"/>
    <w:rsid w:val="00270FA1"/>
    <w:rsid w:val="00270FC4"/>
    <w:rsid w:val="0027106A"/>
    <w:rsid w:val="00271361"/>
    <w:rsid w:val="00271570"/>
    <w:rsid w:val="002729FA"/>
    <w:rsid w:val="00272C61"/>
    <w:rsid w:val="00272E76"/>
    <w:rsid w:val="0027314F"/>
    <w:rsid w:val="00273472"/>
    <w:rsid w:val="002735C6"/>
    <w:rsid w:val="00273D89"/>
    <w:rsid w:val="00274359"/>
    <w:rsid w:val="002749D1"/>
    <w:rsid w:val="00274FF7"/>
    <w:rsid w:val="002758D7"/>
    <w:rsid w:val="002759A3"/>
    <w:rsid w:val="00275EF9"/>
    <w:rsid w:val="002767B6"/>
    <w:rsid w:val="00276C0C"/>
    <w:rsid w:val="00277463"/>
    <w:rsid w:val="002776A8"/>
    <w:rsid w:val="00277CA3"/>
    <w:rsid w:val="00277DAC"/>
    <w:rsid w:val="00277F53"/>
    <w:rsid w:val="00280243"/>
    <w:rsid w:val="00281189"/>
    <w:rsid w:val="00281410"/>
    <w:rsid w:val="00281451"/>
    <w:rsid w:val="002819B6"/>
    <w:rsid w:val="00282807"/>
    <w:rsid w:val="00282929"/>
    <w:rsid w:val="002831A4"/>
    <w:rsid w:val="0028322C"/>
    <w:rsid w:val="0028352C"/>
    <w:rsid w:val="00283CA7"/>
    <w:rsid w:val="00283EE6"/>
    <w:rsid w:val="00284354"/>
    <w:rsid w:val="0028446F"/>
    <w:rsid w:val="002844F7"/>
    <w:rsid w:val="00284857"/>
    <w:rsid w:val="00284AC4"/>
    <w:rsid w:val="00284C33"/>
    <w:rsid w:val="00284EC5"/>
    <w:rsid w:val="00285215"/>
    <w:rsid w:val="0028538D"/>
    <w:rsid w:val="00285619"/>
    <w:rsid w:val="00285FE6"/>
    <w:rsid w:val="00286840"/>
    <w:rsid w:val="002869F6"/>
    <w:rsid w:val="00286AF8"/>
    <w:rsid w:val="00286B45"/>
    <w:rsid w:val="00286CBB"/>
    <w:rsid w:val="0028714C"/>
    <w:rsid w:val="00287240"/>
    <w:rsid w:val="00287265"/>
    <w:rsid w:val="00287278"/>
    <w:rsid w:val="00287B07"/>
    <w:rsid w:val="00287BDE"/>
    <w:rsid w:val="00287C4F"/>
    <w:rsid w:val="00290389"/>
    <w:rsid w:val="0029066C"/>
    <w:rsid w:val="00290B39"/>
    <w:rsid w:val="00290CE2"/>
    <w:rsid w:val="00290D6D"/>
    <w:rsid w:val="0029100D"/>
    <w:rsid w:val="00291083"/>
    <w:rsid w:val="0029134A"/>
    <w:rsid w:val="002918BB"/>
    <w:rsid w:val="00291BBA"/>
    <w:rsid w:val="00291FF0"/>
    <w:rsid w:val="00292A68"/>
    <w:rsid w:val="0029359B"/>
    <w:rsid w:val="00293736"/>
    <w:rsid w:val="00293F69"/>
    <w:rsid w:val="00294395"/>
    <w:rsid w:val="002945DD"/>
    <w:rsid w:val="002945EE"/>
    <w:rsid w:val="002946D7"/>
    <w:rsid w:val="00294960"/>
    <w:rsid w:val="00294D16"/>
    <w:rsid w:val="002950A5"/>
    <w:rsid w:val="002962FD"/>
    <w:rsid w:val="0029630D"/>
    <w:rsid w:val="00296346"/>
    <w:rsid w:val="002966D8"/>
    <w:rsid w:val="00296EB3"/>
    <w:rsid w:val="0029750A"/>
    <w:rsid w:val="002A01BD"/>
    <w:rsid w:val="002A087E"/>
    <w:rsid w:val="002A08D5"/>
    <w:rsid w:val="002A11B7"/>
    <w:rsid w:val="002A19BC"/>
    <w:rsid w:val="002A2079"/>
    <w:rsid w:val="002A26BE"/>
    <w:rsid w:val="002A2931"/>
    <w:rsid w:val="002A2A00"/>
    <w:rsid w:val="002A2C49"/>
    <w:rsid w:val="002A341F"/>
    <w:rsid w:val="002A37BB"/>
    <w:rsid w:val="002A37FD"/>
    <w:rsid w:val="002A3E60"/>
    <w:rsid w:val="002A4495"/>
    <w:rsid w:val="002A4576"/>
    <w:rsid w:val="002A494B"/>
    <w:rsid w:val="002A4C56"/>
    <w:rsid w:val="002A4C74"/>
    <w:rsid w:val="002A4F39"/>
    <w:rsid w:val="002A4F8B"/>
    <w:rsid w:val="002A595E"/>
    <w:rsid w:val="002A617D"/>
    <w:rsid w:val="002A622B"/>
    <w:rsid w:val="002A6728"/>
    <w:rsid w:val="002A6870"/>
    <w:rsid w:val="002A6A47"/>
    <w:rsid w:val="002A6A4F"/>
    <w:rsid w:val="002A7911"/>
    <w:rsid w:val="002A7AAD"/>
    <w:rsid w:val="002A7B08"/>
    <w:rsid w:val="002A7D5C"/>
    <w:rsid w:val="002B028E"/>
    <w:rsid w:val="002B071F"/>
    <w:rsid w:val="002B12F8"/>
    <w:rsid w:val="002B1443"/>
    <w:rsid w:val="002B1706"/>
    <w:rsid w:val="002B1718"/>
    <w:rsid w:val="002B1731"/>
    <w:rsid w:val="002B1816"/>
    <w:rsid w:val="002B1A9E"/>
    <w:rsid w:val="002B2818"/>
    <w:rsid w:val="002B30D6"/>
    <w:rsid w:val="002B3381"/>
    <w:rsid w:val="002B3B9D"/>
    <w:rsid w:val="002B3C83"/>
    <w:rsid w:val="002B3DA9"/>
    <w:rsid w:val="002B4161"/>
    <w:rsid w:val="002B43FE"/>
    <w:rsid w:val="002B442F"/>
    <w:rsid w:val="002B4509"/>
    <w:rsid w:val="002B467F"/>
    <w:rsid w:val="002B48B1"/>
    <w:rsid w:val="002B4A96"/>
    <w:rsid w:val="002B4E3D"/>
    <w:rsid w:val="002B5013"/>
    <w:rsid w:val="002B55C6"/>
    <w:rsid w:val="002B5AE4"/>
    <w:rsid w:val="002B5D45"/>
    <w:rsid w:val="002B5EE0"/>
    <w:rsid w:val="002B6080"/>
    <w:rsid w:val="002B6FD9"/>
    <w:rsid w:val="002B6FEA"/>
    <w:rsid w:val="002B7989"/>
    <w:rsid w:val="002B7D31"/>
    <w:rsid w:val="002B7E55"/>
    <w:rsid w:val="002B7EF4"/>
    <w:rsid w:val="002C0372"/>
    <w:rsid w:val="002C1338"/>
    <w:rsid w:val="002C153B"/>
    <w:rsid w:val="002C1F1A"/>
    <w:rsid w:val="002C1F81"/>
    <w:rsid w:val="002C20A7"/>
    <w:rsid w:val="002C22F1"/>
    <w:rsid w:val="002C2C19"/>
    <w:rsid w:val="002C2C4D"/>
    <w:rsid w:val="002C40DD"/>
    <w:rsid w:val="002C42CB"/>
    <w:rsid w:val="002C4388"/>
    <w:rsid w:val="002C4684"/>
    <w:rsid w:val="002C46CE"/>
    <w:rsid w:val="002C4808"/>
    <w:rsid w:val="002C506C"/>
    <w:rsid w:val="002C52C8"/>
    <w:rsid w:val="002C56E5"/>
    <w:rsid w:val="002C57AD"/>
    <w:rsid w:val="002C5DD6"/>
    <w:rsid w:val="002C5E90"/>
    <w:rsid w:val="002C6259"/>
    <w:rsid w:val="002C62F1"/>
    <w:rsid w:val="002C6D92"/>
    <w:rsid w:val="002C6E9A"/>
    <w:rsid w:val="002C6EAF"/>
    <w:rsid w:val="002C7A7D"/>
    <w:rsid w:val="002C7BE2"/>
    <w:rsid w:val="002C7F65"/>
    <w:rsid w:val="002D000C"/>
    <w:rsid w:val="002D0270"/>
    <w:rsid w:val="002D0B3A"/>
    <w:rsid w:val="002D13EA"/>
    <w:rsid w:val="002D1539"/>
    <w:rsid w:val="002D1B86"/>
    <w:rsid w:val="002D1D24"/>
    <w:rsid w:val="002D1DE7"/>
    <w:rsid w:val="002D2599"/>
    <w:rsid w:val="002D25D2"/>
    <w:rsid w:val="002D2865"/>
    <w:rsid w:val="002D31DC"/>
    <w:rsid w:val="002D31DF"/>
    <w:rsid w:val="002D33B1"/>
    <w:rsid w:val="002D423E"/>
    <w:rsid w:val="002D46EE"/>
    <w:rsid w:val="002D5338"/>
    <w:rsid w:val="002D59B9"/>
    <w:rsid w:val="002D5AFB"/>
    <w:rsid w:val="002D6161"/>
    <w:rsid w:val="002D63A2"/>
    <w:rsid w:val="002D6523"/>
    <w:rsid w:val="002D6620"/>
    <w:rsid w:val="002D6C3D"/>
    <w:rsid w:val="002D79FE"/>
    <w:rsid w:val="002D7BBF"/>
    <w:rsid w:val="002D7CE7"/>
    <w:rsid w:val="002E026E"/>
    <w:rsid w:val="002E02DE"/>
    <w:rsid w:val="002E069E"/>
    <w:rsid w:val="002E07D1"/>
    <w:rsid w:val="002E0B85"/>
    <w:rsid w:val="002E0F89"/>
    <w:rsid w:val="002E12D0"/>
    <w:rsid w:val="002E1449"/>
    <w:rsid w:val="002E157E"/>
    <w:rsid w:val="002E1CD8"/>
    <w:rsid w:val="002E1EE6"/>
    <w:rsid w:val="002E1F1C"/>
    <w:rsid w:val="002E2042"/>
    <w:rsid w:val="002E20B5"/>
    <w:rsid w:val="002E226A"/>
    <w:rsid w:val="002E2E86"/>
    <w:rsid w:val="002E3523"/>
    <w:rsid w:val="002E489F"/>
    <w:rsid w:val="002E491B"/>
    <w:rsid w:val="002E4987"/>
    <w:rsid w:val="002E49F5"/>
    <w:rsid w:val="002E4D0E"/>
    <w:rsid w:val="002E5D47"/>
    <w:rsid w:val="002E6398"/>
    <w:rsid w:val="002E66BC"/>
    <w:rsid w:val="002E66F7"/>
    <w:rsid w:val="002E6C14"/>
    <w:rsid w:val="002E75FB"/>
    <w:rsid w:val="002E78F4"/>
    <w:rsid w:val="002E7EAB"/>
    <w:rsid w:val="002F014B"/>
    <w:rsid w:val="002F1224"/>
    <w:rsid w:val="002F14BC"/>
    <w:rsid w:val="002F18C7"/>
    <w:rsid w:val="002F1944"/>
    <w:rsid w:val="002F196F"/>
    <w:rsid w:val="002F1C3E"/>
    <w:rsid w:val="002F1F38"/>
    <w:rsid w:val="002F20DA"/>
    <w:rsid w:val="002F23AE"/>
    <w:rsid w:val="002F27EB"/>
    <w:rsid w:val="002F2943"/>
    <w:rsid w:val="002F3627"/>
    <w:rsid w:val="002F3667"/>
    <w:rsid w:val="002F3D8E"/>
    <w:rsid w:val="002F3FDA"/>
    <w:rsid w:val="002F43E0"/>
    <w:rsid w:val="002F442F"/>
    <w:rsid w:val="002F4692"/>
    <w:rsid w:val="002F48D5"/>
    <w:rsid w:val="002F4A71"/>
    <w:rsid w:val="002F4EDB"/>
    <w:rsid w:val="002F513F"/>
    <w:rsid w:val="002F5247"/>
    <w:rsid w:val="002F5315"/>
    <w:rsid w:val="002F6474"/>
    <w:rsid w:val="002F6573"/>
    <w:rsid w:val="002F692F"/>
    <w:rsid w:val="002F6A1C"/>
    <w:rsid w:val="002F6C72"/>
    <w:rsid w:val="002F6D46"/>
    <w:rsid w:val="002F7101"/>
    <w:rsid w:val="002F729E"/>
    <w:rsid w:val="002F7772"/>
    <w:rsid w:val="002F79DF"/>
    <w:rsid w:val="002F7C49"/>
    <w:rsid w:val="003003D0"/>
    <w:rsid w:val="00300A39"/>
    <w:rsid w:val="00300A55"/>
    <w:rsid w:val="00300AC7"/>
    <w:rsid w:val="00300D47"/>
    <w:rsid w:val="00300EA2"/>
    <w:rsid w:val="00300F72"/>
    <w:rsid w:val="00301411"/>
    <w:rsid w:val="00301452"/>
    <w:rsid w:val="0030358D"/>
    <w:rsid w:val="00303B6E"/>
    <w:rsid w:val="00304478"/>
    <w:rsid w:val="0030461E"/>
    <w:rsid w:val="003047AD"/>
    <w:rsid w:val="00304C60"/>
    <w:rsid w:val="00304FF9"/>
    <w:rsid w:val="00305769"/>
    <w:rsid w:val="00305FFB"/>
    <w:rsid w:val="00306230"/>
    <w:rsid w:val="00306B36"/>
    <w:rsid w:val="00306D22"/>
    <w:rsid w:val="00306FA0"/>
    <w:rsid w:val="00307307"/>
    <w:rsid w:val="0030770E"/>
    <w:rsid w:val="00307C03"/>
    <w:rsid w:val="00307F6F"/>
    <w:rsid w:val="003102EC"/>
    <w:rsid w:val="0031038B"/>
    <w:rsid w:val="003106C8"/>
    <w:rsid w:val="00310766"/>
    <w:rsid w:val="00310767"/>
    <w:rsid w:val="00310CAB"/>
    <w:rsid w:val="00310DF3"/>
    <w:rsid w:val="00311876"/>
    <w:rsid w:val="00311963"/>
    <w:rsid w:val="00311BF6"/>
    <w:rsid w:val="003121B5"/>
    <w:rsid w:val="003128AE"/>
    <w:rsid w:val="00312AC9"/>
    <w:rsid w:val="00312F39"/>
    <w:rsid w:val="00313559"/>
    <w:rsid w:val="0031370B"/>
    <w:rsid w:val="00313D9F"/>
    <w:rsid w:val="0031420F"/>
    <w:rsid w:val="0031467B"/>
    <w:rsid w:val="00314918"/>
    <w:rsid w:val="00314CA5"/>
    <w:rsid w:val="00315011"/>
    <w:rsid w:val="00315124"/>
    <w:rsid w:val="003152BF"/>
    <w:rsid w:val="003152C0"/>
    <w:rsid w:val="0031563B"/>
    <w:rsid w:val="00315F4A"/>
    <w:rsid w:val="00316709"/>
    <w:rsid w:val="003173EA"/>
    <w:rsid w:val="00317952"/>
    <w:rsid w:val="00317FD0"/>
    <w:rsid w:val="0032071C"/>
    <w:rsid w:val="00320972"/>
    <w:rsid w:val="00320CAB"/>
    <w:rsid w:val="00320FC8"/>
    <w:rsid w:val="003213CC"/>
    <w:rsid w:val="00321F04"/>
    <w:rsid w:val="00322260"/>
    <w:rsid w:val="0032246D"/>
    <w:rsid w:val="003225AF"/>
    <w:rsid w:val="00322AD7"/>
    <w:rsid w:val="00323079"/>
    <w:rsid w:val="00323FB8"/>
    <w:rsid w:val="00324CB3"/>
    <w:rsid w:val="00325220"/>
    <w:rsid w:val="00325834"/>
    <w:rsid w:val="0032645E"/>
    <w:rsid w:val="00327328"/>
    <w:rsid w:val="003274C1"/>
    <w:rsid w:val="003279E5"/>
    <w:rsid w:val="00327BCC"/>
    <w:rsid w:val="00327C92"/>
    <w:rsid w:val="003308D8"/>
    <w:rsid w:val="00330BEC"/>
    <w:rsid w:val="00330ED6"/>
    <w:rsid w:val="00330F3F"/>
    <w:rsid w:val="00331086"/>
    <w:rsid w:val="00331206"/>
    <w:rsid w:val="00331380"/>
    <w:rsid w:val="003315CF"/>
    <w:rsid w:val="0033163D"/>
    <w:rsid w:val="00331852"/>
    <w:rsid w:val="00331DDB"/>
    <w:rsid w:val="00331DE0"/>
    <w:rsid w:val="00332399"/>
    <w:rsid w:val="003324DA"/>
    <w:rsid w:val="00332CC0"/>
    <w:rsid w:val="00332FCE"/>
    <w:rsid w:val="003333A0"/>
    <w:rsid w:val="00333A33"/>
    <w:rsid w:val="00333B31"/>
    <w:rsid w:val="00333B44"/>
    <w:rsid w:val="00333F00"/>
    <w:rsid w:val="003342C8"/>
    <w:rsid w:val="0033436D"/>
    <w:rsid w:val="00334762"/>
    <w:rsid w:val="00334BC0"/>
    <w:rsid w:val="00334BE4"/>
    <w:rsid w:val="0033564D"/>
    <w:rsid w:val="00335D5D"/>
    <w:rsid w:val="003360EB"/>
    <w:rsid w:val="003363C0"/>
    <w:rsid w:val="003363CF"/>
    <w:rsid w:val="00336784"/>
    <w:rsid w:val="00337601"/>
    <w:rsid w:val="00337A53"/>
    <w:rsid w:val="00337C3F"/>
    <w:rsid w:val="00337E82"/>
    <w:rsid w:val="00340033"/>
    <w:rsid w:val="0034019B"/>
    <w:rsid w:val="0034076F"/>
    <w:rsid w:val="00340E62"/>
    <w:rsid w:val="00340F65"/>
    <w:rsid w:val="00340F8B"/>
    <w:rsid w:val="00342137"/>
    <w:rsid w:val="0034257D"/>
    <w:rsid w:val="00342AE8"/>
    <w:rsid w:val="00342D11"/>
    <w:rsid w:val="003431BD"/>
    <w:rsid w:val="0034335B"/>
    <w:rsid w:val="003435A6"/>
    <w:rsid w:val="003435B2"/>
    <w:rsid w:val="0034378F"/>
    <w:rsid w:val="00343A7E"/>
    <w:rsid w:val="00343C76"/>
    <w:rsid w:val="00343DA8"/>
    <w:rsid w:val="00343E32"/>
    <w:rsid w:val="00344846"/>
    <w:rsid w:val="00344AC6"/>
    <w:rsid w:val="003451C0"/>
    <w:rsid w:val="00345D38"/>
    <w:rsid w:val="003463C8"/>
    <w:rsid w:val="00346479"/>
    <w:rsid w:val="00346AE8"/>
    <w:rsid w:val="003470E6"/>
    <w:rsid w:val="00347661"/>
    <w:rsid w:val="0034783B"/>
    <w:rsid w:val="00347D1E"/>
    <w:rsid w:val="003503DE"/>
    <w:rsid w:val="003503FB"/>
    <w:rsid w:val="00350457"/>
    <w:rsid w:val="0035046F"/>
    <w:rsid w:val="003504A3"/>
    <w:rsid w:val="003504AA"/>
    <w:rsid w:val="0035072C"/>
    <w:rsid w:val="00350816"/>
    <w:rsid w:val="0035083F"/>
    <w:rsid w:val="003508FA"/>
    <w:rsid w:val="003509C4"/>
    <w:rsid w:val="00350A19"/>
    <w:rsid w:val="00350C03"/>
    <w:rsid w:val="00350D71"/>
    <w:rsid w:val="00351172"/>
    <w:rsid w:val="003512EC"/>
    <w:rsid w:val="00351385"/>
    <w:rsid w:val="003513D5"/>
    <w:rsid w:val="00351647"/>
    <w:rsid w:val="00351B03"/>
    <w:rsid w:val="00351B45"/>
    <w:rsid w:val="00351D9F"/>
    <w:rsid w:val="00352AE0"/>
    <w:rsid w:val="003533EC"/>
    <w:rsid w:val="003535D5"/>
    <w:rsid w:val="00353778"/>
    <w:rsid w:val="003537A9"/>
    <w:rsid w:val="00353870"/>
    <w:rsid w:val="00353B5F"/>
    <w:rsid w:val="00353D15"/>
    <w:rsid w:val="0035440D"/>
    <w:rsid w:val="003545C0"/>
    <w:rsid w:val="00354B19"/>
    <w:rsid w:val="00355065"/>
    <w:rsid w:val="00355186"/>
    <w:rsid w:val="00355332"/>
    <w:rsid w:val="00355951"/>
    <w:rsid w:val="00355CEF"/>
    <w:rsid w:val="00356400"/>
    <w:rsid w:val="00356948"/>
    <w:rsid w:val="00357833"/>
    <w:rsid w:val="00357DCA"/>
    <w:rsid w:val="00360005"/>
    <w:rsid w:val="00360015"/>
    <w:rsid w:val="00360569"/>
    <w:rsid w:val="00360D3F"/>
    <w:rsid w:val="0036133F"/>
    <w:rsid w:val="00361B4B"/>
    <w:rsid w:val="00361BBF"/>
    <w:rsid w:val="00361CCD"/>
    <w:rsid w:val="00361FFB"/>
    <w:rsid w:val="0036265E"/>
    <w:rsid w:val="00362666"/>
    <w:rsid w:val="00362717"/>
    <w:rsid w:val="00362CC6"/>
    <w:rsid w:val="00362F58"/>
    <w:rsid w:val="00362F76"/>
    <w:rsid w:val="0036312D"/>
    <w:rsid w:val="003631F2"/>
    <w:rsid w:val="003633FC"/>
    <w:rsid w:val="00363682"/>
    <w:rsid w:val="0036377C"/>
    <w:rsid w:val="00363F1B"/>
    <w:rsid w:val="003644C6"/>
    <w:rsid w:val="0036496C"/>
    <w:rsid w:val="00364D1C"/>
    <w:rsid w:val="00364D91"/>
    <w:rsid w:val="00364DE2"/>
    <w:rsid w:val="00365823"/>
    <w:rsid w:val="00365856"/>
    <w:rsid w:val="003667BB"/>
    <w:rsid w:val="003668A7"/>
    <w:rsid w:val="003668F9"/>
    <w:rsid w:val="00366965"/>
    <w:rsid w:val="00366CD7"/>
    <w:rsid w:val="00367529"/>
    <w:rsid w:val="003676E9"/>
    <w:rsid w:val="00367DE1"/>
    <w:rsid w:val="00371260"/>
    <w:rsid w:val="00371861"/>
    <w:rsid w:val="003719A0"/>
    <w:rsid w:val="00372099"/>
    <w:rsid w:val="00372A37"/>
    <w:rsid w:val="00372AED"/>
    <w:rsid w:val="00372B45"/>
    <w:rsid w:val="00372C8A"/>
    <w:rsid w:val="003733B2"/>
    <w:rsid w:val="00373CA8"/>
    <w:rsid w:val="00374125"/>
    <w:rsid w:val="003747EC"/>
    <w:rsid w:val="00374A4A"/>
    <w:rsid w:val="00374FEC"/>
    <w:rsid w:val="003750A3"/>
    <w:rsid w:val="0037521F"/>
    <w:rsid w:val="003755E9"/>
    <w:rsid w:val="00375A37"/>
    <w:rsid w:val="003765C2"/>
    <w:rsid w:val="00376648"/>
    <w:rsid w:val="0037685C"/>
    <w:rsid w:val="00376D00"/>
    <w:rsid w:val="00377557"/>
    <w:rsid w:val="003776DE"/>
    <w:rsid w:val="00377BA4"/>
    <w:rsid w:val="00380265"/>
    <w:rsid w:val="00380351"/>
    <w:rsid w:val="00380713"/>
    <w:rsid w:val="00380880"/>
    <w:rsid w:val="00380926"/>
    <w:rsid w:val="003809FD"/>
    <w:rsid w:val="00380A00"/>
    <w:rsid w:val="00380C74"/>
    <w:rsid w:val="00381250"/>
    <w:rsid w:val="00381470"/>
    <w:rsid w:val="00381869"/>
    <w:rsid w:val="00382048"/>
    <w:rsid w:val="0038221B"/>
    <w:rsid w:val="00382E56"/>
    <w:rsid w:val="00382EB6"/>
    <w:rsid w:val="00382FE4"/>
    <w:rsid w:val="00383FDA"/>
    <w:rsid w:val="00384164"/>
    <w:rsid w:val="003843B4"/>
    <w:rsid w:val="0038468D"/>
    <w:rsid w:val="00384EEC"/>
    <w:rsid w:val="00385061"/>
    <w:rsid w:val="00385305"/>
    <w:rsid w:val="00385568"/>
    <w:rsid w:val="00385641"/>
    <w:rsid w:val="00385BED"/>
    <w:rsid w:val="003860E9"/>
    <w:rsid w:val="0038644F"/>
    <w:rsid w:val="0038716A"/>
    <w:rsid w:val="003871E2"/>
    <w:rsid w:val="003872B3"/>
    <w:rsid w:val="00387B2D"/>
    <w:rsid w:val="00387BB8"/>
    <w:rsid w:val="003907D2"/>
    <w:rsid w:val="00390813"/>
    <w:rsid w:val="00390A30"/>
    <w:rsid w:val="00390D81"/>
    <w:rsid w:val="00390E1E"/>
    <w:rsid w:val="00391013"/>
    <w:rsid w:val="003911D2"/>
    <w:rsid w:val="003913ED"/>
    <w:rsid w:val="003914C6"/>
    <w:rsid w:val="003917CE"/>
    <w:rsid w:val="0039194C"/>
    <w:rsid w:val="00391A9C"/>
    <w:rsid w:val="00391AE6"/>
    <w:rsid w:val="003922A6"/>
    <w:rsid w:val="003925C5"/>
    <w:rsid w:val="003926C3"/>
    <w:rsid w:val="003926D1"/>
    <w:rsid w:val="00392ACA"/>
    <w:rsid w:val="00392C22"/>
    <w:rsid w:val="00392E38"/>
    <w:rsid w:val="00393149"/>
    <w:rsid w:val="00393256"/>
    <w:rsid w:val="003932E4"/>
    <w:rsid w:val="003936E0"/>
    <w:rsid w:val="003937B7"/>
    <w:rsid w:val="00393EDD"/>
    <w:rsid w:val="0039413F"/>
    <w:rsid w:val="003941D0"/>
    <w:rsid w:val="003941F7"/>
    <w:rsid w:val="00394808"/>
    <w:rsid w:val="003949E6"/>
    <w:rsid w:val="00394D1B"/>
    <w:rsid w:val="003952BF"/>
    <w:rsid w:val="00395A77"/>
    <w:rsid w:val="003960EA"/>
    <w:rsid w:val="00396BB6"/>
    <w:rsid w:val="00397321"/>
    <w:rsid w:val="00397478"/>
    <w:rsid w:val="0039755D"/>
    <w:rsid w:val="00397754"/>
    <w:rsid w:val="003977AD"/>
    <w:rsid w:val="003977F5"/>
    <w:rsid w:val="003978F6"/>
    <w:rsid w:val="003A026A"/>
    <w:rsid w:val="003A0634"/>
    <w:rsid w:val="003A06D7"/>
    <w:rsid w:val="003A0AC3"/>
    <w:rsid w:val="003A0EDE"/>
    <w:rsid w:val="003A1520"/>
    <w:rsid w:val="003A1EC4"/>
    <w:rsid w:val="003A1F0E"/>
    <w:rsid w:val="003A31C4"/>
    <w:rsid w:val="003A33DB"/>
    <w:rsid w:val="003A3BB1"/>
    <w:rsid w:val="003A3C86"/>
    <w:rsid w:val="003A3DC8"/>
    <w:rsid w:val="003A48EF"/>
    <w:rsid w:val="003A4DCD"/>
    <w:rsid w:val="003A5180"/>
    <w:rsid w:val="003A5429"/>
    <w:rsid w:val="003A5759"/>
    <w:rsid w:val="003A590B"/>
    <w:rsid w:val="003A59BF"/>
    <w:rsid w:val="003A6274"/>
    <w:rsid w:val="003A6708"/>
    <w:rsid w:val="003A6747"/>
    <w:rsid w:val="003A681A"/>
    <w:rsid w:val="003A6E68"/>
    <w:rsid w:val="003A741A"/>
    <w:rsid w:val="003A74BD"/>
    <w:rsid w:val="003A7CDB"/>
    <w:rsid w:val="003B02BB"/>
    <w:rsid w:val="003B033F"/>
    <w:rsid w:val="003B05A4"/>
    <w:rsid w:val="003B0970"/>
    <w:rsid w:val="003B0A81"/>
    <w:rsid w:val="003B13E8"/>
    <w:rsid w:val="003B1520"/>
    <w:rsid w:val="003B1597"/>
    <w:rsid w:val="003B188B"/>
    <w:rsid w:val="003B1CFC"/>
    <w:rsid w:val="003B1FB4"/>
    <w:rsid w:val="003B33E3"/>
    <w:rsid w:val="003B348A"/>
    <w:rsid w:val="003B3D3E"/>
    <w:rsid w:val="003B3DDC"/>
    <w:rsid w:val="003B409E"/>
    <w:rsid w:val="003B40AA"/>
    <w:rsid w:val="003B40B8"/>
    <w:rsid w:val="003B41EC"/>
    <w:rsid w:val="003B4515"/>
    <w:rsid w:val="003B4585"/>
    <w:rsid w:val="003B4642"/>
    <w:rsid w:val="003B4769"/>
    <w:rsid w:val="003B4A8D"/>
    <w:rsid w:val="003B4F6B"/>
    <w:rsid w:val="003B5C89"/>
    <w:rsid w:val="003B5D29"/>
    <w:rsid w:val="003B5E20"/>
    <w:rsid w:val="003B606E"/>
    <w:rsid w:val="003B616E"/>
    <w:rsid w:val="003B6263"/>
    <w:rsid w:val="003B6D87"/>
    <w:rsid w:val="003B6F1C"/>
    <w:rsid w:val="003B74A3"/>
    <w:rsid w:val="003B7926"/>
    <w:rsid w:val="003B7C37"/>
    <w:rsid w:val="003B7D75"/>
    <w:rsid w:val="003B7DB3"/>
    <w:rsid w:val="003C06DB"/>
    <w:rsid w:val="003C0E9D"/>
    <w:rsid w:val="003C0EFA"/>
    <w:rsid w:val="003C108D"/>
    <w:rsid w:val="003C164C"/>
    <w:rsid w:val="003C22AD"/>
    <w:rsid w:val="003C23F2"/>
    <w:rsid w:val="003C2C40"/>
    <w:rsid w:val="003C2D10"/>
    <w:rsid w:val="003C2D63"/>
    <w:rsid w:val="003C3131"/>
    <w:rsid w:val="003C3308"/>
    <w:rsid w:val="003C3823"/>
    <w:rsid w:val="003C3C80"/>
    <w:rsid w:val="003C3EDC"/>
    <w:rsid w:val="003C4333"/>
    <w:rsid w:val="003C466B"/>
    <w:rsid w:val="003C49CB"/>
    <w:rsid w:val="003C4C7C"/>
    <w:rsid w:val="003C51DF"/>
    <w:rsid w:val="003C55B7"/>
    <w:rsid w:val="003C56D4"/>
    <w:rsid w:val="003C5991"/>
    <w:rsid w:val="003C5B1B"/>
    <w:rsid w:val="003C5C9D"/>
    <w:rsid w:val="003C5E9B"/>
    <w:rsid w:val="003C65AF"/>
    <w:rsid w:val="003C68B6"/>
    <w:rsid w:val="003C694C"/>
    <w:rsid w:val="003C6CC9"/>
    <w:rsid w:val="003C708E"/>
    <w:rsid w:val="003C738D"/>
    <w:rsid w:val="003C74BE"/>
    <w:rsid w:val="003C7892"/>
    <w:rsid w:val="003C796E"/>
    <w:rsid w:val="003C7E9F"/>
    <w:rsid w:val="003D0186"/>
    <w:rsid w:val="003D02FA"/>
    <w:rsid w:val="003D0ACF"/>
    <w:rsid w:val="003D0BF1"/>
    <w:rsid w:val="003D0DFF"/>
    <w:rsid w:val="003D0E5A"/>
    <w:rsid w:val="003D1307"/>
    <w:rsid w:val="003D1884"/>
    <w:rsid w:val="003D1EB3"/>
    <w:rsid w:val="003D2134"/>
    <w:rsid w:val="003D24C5"/>
    <w:rsid w:val="003D2E49"/>
    <w:rsid w:val="003D32BE"/>
    <w:rsid w:val="003D3653"/>
    <w:rsid w:val="003D396D"/>
    <w:rsid w:val="003D3BA4"/>
    <w:rsid w:val="003D3ED7"/>
    <w:rsid w:val="003D3FDB"/>
    <w:rsid w:val="003D4026"/>
    <w:rsid w:val="003D42C3"/>
    <w:rsid w:val="003D44E1"/>
    <w:rsid w:val="003D4934"/>
    <w:rsid w:val="003D4AA5"/>
    <w:rsid w:val="003D4C18"/>
    <w:rsid w:val="003D4D01"/>
    <w:rsid w:val="003D4D77"/>
    <w:rsid w:val="003D4DCF"/>
    <w:rsid w:val="003D4F60"/>
    <w:rsid w:val="003D515D"/>
    <w:rsid w:val="003D5280"/>
    <w:rsid w:val="003D5A97"/>
    <w:rsid w:val="003D5DC4"/>
    <w:rsid w:val="003D6A87"/>
    <w:rsid w:val="003D6E65"/>
    <w:rsid w:val="003D6E78"/>
    <w:rsid w:val="003D7044"/>
    <w:rsid w:val="003D7089"/>
    <w:rsid w:val="003E030E"/>
    <w:rsid w:val="003E066D"/>
    <w:rsid w:val="003E12CB"/>
    <w:rsid w:val="003E12D6"/>
    <w:rsid w:val="003E13D4"/>
    <w:rsid w:val="003E172C"/>
    <w:rsid w:val="003E188F"/>
    <w:rsid w:val="003E1B68"/>
    <w:rsid w:val="003E1FA1"/>
    <w:rsid w:val="003E20D6"/>
    <w:rsid w:val="003E2204"/>
    <w:rsid w:val="003E2499"/>
    <w:rsid w:val="003E273B"/>
    <w:rsid w:val="003E2A40"/>
    <w:rsid w:val="003E2F27"/>
    <w:rsid w:val="003E2F9E"/>
    <w:rsid w:val="003E3187"/>
    <w:rsid w:val="003E32F9"/>
    <w:rsid w:val="003E3377"/>
    <w:rsid w:val="003E34D6"/>
    <w:rsid w:val="003E3846"/>
    <w:rsid w:val="003E3CDC"/>
    <w:rsid w:val="003E44B8"/>
    <w:rsid w:val="003E4578"/>
    <w:rsid w:val="003E49CE"/>
    <w:rsid w:val="003E4D4F"/>
    <w:rsid w:val="003E4E93"/>
    <w:rsid w:val="003E53A8"/>
    <w:rsid w:val="003E5CAB"/>
    <w:rsid w:val="003E6084"/>
    <w:rsid w:val="003E6711"/>
    <w:rsid w:val="003E747A"/>
    <w:rsid w:val="003E7618"/>
    <w:rsid w:val="003E7A7A"/>
    <w:rsid w:val="003E7D08"/>
    <w:rsid w:val="003E7FF8"/>
    <w:rsid w:val="003F0D3A"/>
    <w:rsid w:val="003F2941"/>
    <w:rsid w:val="003F2DD4"/>
    <w:rsid w:val="003F2DE2"/>
    <w:rsid w:val="003F2DF9"/>
    <w:rsid w:val="003F2F99"/>
    <w:rsid w:val="003F3105"/>
    <w:rsid w:val="003F313A"/>
    <w:rsid w:val="003F3437"/>
    <w:rsid w:val="003F36C0"/>
    <w:rsid w:val="003F36D6"/>
    <w:rsid w:val="003F3A8E"/>
    <w:rsid w:val="003F3B8A"/>
    <w:rsid w:val="003F3F06"/>
    <w:rsid w:val="003F407B"/>
    <w:rsid w:val="003F43B9"/>
    <w:rsid w:val="003F493B"/>
    <w:rsid w:val="003F4A45"/>
    <w:rsid w:val="003F4E7A"/>
    <w:rsid w:val="003F50C8"/>
    <w:rsid w:val="003F51A7"/>
    <w:rsid w:val="003F55C0"/>
    <w:rsid w:val="003F5D0A"/>
    <w:rsid w:val="003F60EC"/>
    <w:rsid w:val="003F6B1B"/>
    <w:rsid w:val="003F6EC4"/>
    <w:rsid w:val="00400022"/>
    <w:rsid w:val="0040021C"/>
    <w:rsid w:val="004004F9"/>
    <w:rsid w:val="00400681"/>
    <w:rsid w:val="00401028"/>
    <w:rsid w:val="004012C6"/>
    <w:rsid w:val="004013C5"/>
    <w:rsid w:val="004016B0"/>
    <w:rsid w:val="004016B7"/>
    <w:rsid w:val="00402128"/>
    <w:rsid w:val="00402748"/>
    <w:rsid w:val="004027AB"/>
    <w:rsid w:val="004029A6"/>
    <w:rsid w:val="00403053"/>
    <w:rsid w:val="004030BB"/>
    <w:rsid w:val="00403794"/>
    <w:rsid w:val="00403DE4"/>
    <w:rsid w:val="004040CC"/>
    <w:rsid w:val="00404652"/>
    <w:rsid w:val="004047B4"/>
    <w:rsid w:val="00404A8F"/>
    <w:rsid w:val="00404C41"/>
    <w:rsid w:val="00404D6E"/>
    <w:rsid w:val="00405151"/>
    <w:rsid w:val="0040519C"/>
    <w:rsid w:val="004056FE"/>
    <w:rsid w:val="00405ACD"/>
    <w:rsid w:val="00406B89"/>
    <w:rsid w:val="00406C98"/>
    <w:rsid w:val="00406D05"/>
    <w:rsid w:val="00406FEA"/>
    <w:rsid w:val="0040780D"/>
    <w:rsid w:val="0041018D"/>
    <w:rsid w:val="0041062F"/>
    <w:rsid w:val="00410658"/>
    <w:rsid w:val="004106E3"/>
    <w:rsid w:val="00410C68"/>
    <w:rsid w:val="00410E6E"/>
    <w:rsid w:val="00410F63"/>
    <w:rsid w:val="00411162"/>
    <w:rsid w:val="0041123D"/>
    <w:rsid w:val="00412544"/>
    <w:rsid w:val="00412621"/>
    <w:rsid w:val="0041296E"/>
    <w:rsid w:val="00412BB4"/>
    <w:rsid w:val="00412EC5"/>
    <w:rsid w:val="00412F16"/>
    <w:rsid w:val="00413347"/>
    <w:rsid w:val="004142AB"/>
    <w:rsid w:val="00414C86"/>
    <w:rsid w:val="00414D8E"/>
    <w:rsid w:val="00414ED1"/>
    <w:rsid w:val="00415944"/>
    <w:rsid w:val="00415BF9"/>
    <w:rsid w:val="004164EA"/>
    <w:rsid w:val="00416AEE"/>
    <w:rsid w:val="00416EFD"/>
    <w:rsid w:val="00417207"/>
    <w:rsid w:val="0041729F"/>
    <w:rsid w:val="00417353"/>
    <w:rsid w:val="004173D4"/>
    <w:rsid w:val="0041787E"/>
    <w:rsid w:val="00417D8F"/>
    <w:rsid w:val="00417E1C"/>
    <w:rsid w:val="0042017B"/>
    <w:rsid w:val="004211DF"/>
    <w:rsid w:val="00421335"/>
    <w:rsid w:val="004214F1"/>
    <w:rsid w:val="00421832"/>
    <w:rsid w:val="00421BEB"/>
    <w:rsid w:val="00421D45"/>
    <w:rsid w:val="004220DE"/>
    <w:rsid w:val="0042411C"/>
    <w:rsid w:val="00424853"/>
    <w:rsid w:val="00425400"/>
    <w:rsid w:val="004259A8"/>
    <w:rsid w:val="00425C2D"/>
    <w:rsid w:val="00425E82"/>
    <w:rsid w:val="0042670B"/>
    <w:rsid w:val="00426881"/>
    <w:rsid w:val="00426A3D"/>
    <w:rsid w:val="00426DE8"/>
    <w:rsid w:val="004275AD"/>
    <w:rsid w:val="0043007E"/>
    <w:rsid w:val="0043018E"/>
    <w:rsid w:val="004302A2"/>
    <w:rsid w:val="0043040F"/>
    <w:rsid w:val="004305A2"/>
    <w:rsid w:val="004305E0"/>
    <w:rsid w:val="00430990"/>
    <w:rsid w:val="00430EA9"/>
    <w:rsid w:val="00430FA9"/>
    <w:rsid w:val="004312BB"/>
    <w:rsid w:val="00431514"/>
    <w:rsid w:val="00431812"/>
    <w:rsid w:val="00431F12"/>
    <w:rsid w:val="0043255F"/>
    <w:rsid w:val="00432569"/>
    <w:rsid w:val="00432BF6"/>
    <w:rsid w:val="00432E3F"/>
    <w:rsid w:val="00433089"/>
    <w:rsid w:val="00433B93"/>
    <w:rsid w:val="00433FB8"/>
    <w:rsid w:val="004340D0"/>
    <w:rsid w:val="0043456F"/>
    <w:rsid w:val="004346C6"/>
    <w:rsid w:val="00434D14"/>
    <w:rsid w:val="00434F65"/>
    <w:rsid w:val="004354AB"/>
    <w:rsid w:val="00436A22"/>
    <w:rsid w:val="00436F05"/>
    <w:rsid w:val="00437102"/>
    <w:rsid w:val="00437E28"/>
    <w:rsid w:val="00437F8A"/>
    <w:rsid w:val="004402EE"/>
    <w:rsid w:val="004405F7"/>
    <w:rsid w:val="0044171F"/>
    <w:rsid w:val="00441ABA"/>
    <w:rsid w:val="00441EFE"/>
    <w:rsid w:val="00441F27"/>
    <w:rsid w:val="0044222D"/>
    <w:rsid w:val="00442566"/>
    <w:rsid w:val="004429AE"/>
    <w:rsid w:val="00442F69"/>
    <w:rsid w:val="00442F77"/>
    <w:rsid w:val="00443523"/>
    <w:rsid w:val="00443A90"/>
    <w:rsid w:val="00443AEC"/>
    <w:rsid w:val="00443B0B"/>
    <w:rsid w:val="004445C0"/>
    <w:rsid w:val="00444621"/>
    <w:rsid w:val="00444E23"/>
    <w:rsid w:val="00444E2C"/>
    <w:rsid w:val="00445083"/>
    <w:rsid w:val="00445CA4"/>
    <w:rsid w:val="00445F33"/>
    <w:rsid w:val="004461B6"/>
    <w:rsid w:val="00446229"/>
    <w:rsid w:val="00446233"/>
    <w:rsid w:val="00446234"/>
    <w:rsid w:val="00446351"/>
    <w:rsid w:val="004463D1"/>
    <w:rsid w:val="00446B2D"/>
    <w:rsid w:val="004476A3"/>
    <w:rsid w:val="00447856"/>
    <w:rsid w:val="00447B80"/>
    <w:rsid w:val="00447DDC"/>
    <w:rsid w:val="00450377"/>
    <w:rsid w:val="004505C5"/>
    <w:rsid w:val="004507B2"/>
    <w:rsid w:val="00450E2E"/>
    <w:rsid w:val="00450E40"/>
    <w:rsid w:val="00450F86"/>
    <w:rsid w:val="00451018"/>
    <w:rsid w:val="004521CB"/>
    <w:rsid w:val="00452653"/>
    <w:rsid w:val="00452EEA"/>
    <w:rsid w:val="00452F65"/>
    <w:rsid w:val="00452FF6"/>
    <w:rsid w:val="0045316F"/>
    <w:rsid w:val="00453E09"/>
    <w:rsid w:val="00454093"/>
    <w:rsid w:val="0045447F"/>
    <w:rsid w:val="004544A9"/>
    <w:rsid w:val="00454986"/>
    <w:rsid w:val="00454DA1"/>
    <w:rsid w:val="0045564F"/>
    <w:rsid w:val="00455DAD"/>
    <w:rsid w:val="00455FCE"/>
    <w:rsid w:val="00456989"/>
    <w:rsid w:val="00456EC7"/>
    <w:rsid w:val="00457F29"/>
    <w:rsid w:val="0046012F"/>
    <w:rsid w:val="004604D4"/>
    <w:rsid w:val="0046052B"/>
    <w:rsid w:val="004606EA"/>
    <w:rsid w:val="00460799"/>
    <w:rsid w:val="00460C6F"/>
    <w:rsid w:val="0046118B"/>
    <w:rsid w:val="00461482"/>
    <w:rsid w:val="00461919"/>
    <w:rsid w:val="00461C0B"/>
    <w:rsid w:val="004620E4"/>
    <w:rsid w:val="00462416"/>
    <w:rsid w:val="004625A7"/>
    <w:rsid w:val="0046281E"/>
    <w:rsid w:val="00462C7D"/>
    <w:rsid w:val="00463069"/>
    <w:rsid w:val="00463115"/>
    <w:rsid w:val="00463E6B"/>
    <w:rsid w:val="00463F30"/>
    <w:rsid w:val="004640AB"/>
    <w:rsid w:val="004640C6"/>
    <w:rsid w:val="004648C2"/>
    <w:rsid w:val="00464CE8"/>
    <w:rsid w:val="00464D4B"/>
    <w:rsid w:val="0046523A"/>
    <w:rsid w:val="00465491"/>
    <w:rsid w:val="00465767"/>
    <w:rsid w:val="00465CE7"/>
    <w:rsid w:val="00465D5F"/>
    <w:rsid w:val="00465E4F"/>
    <w:rsid w:val="0046618E"/>
    <w:rsid w:val="00466D4F"/>
    <w:rsid w:val="00466E1C"/>
    <w:rsid w:val="00466FA4"/>
    <w:rsid w:val="0046729F"/>
    <w:rsid w:val="004672D2"/>
    <w:rsid w:val="00467647"/>
    <w:rsid w:val="004677AB"/>
    <w:rsid w:val="00467839"/>
    <w:rsid w:val="00470094"/>
    <w:rsid w:val="00470845"/>
    <w:rsid w:val="00471137"/>
    <w:rsid w:val="004713B2"/>
    <w:rsid w:val="00471717"/>
    <w:rsid w:val="00471A42"/>
    <w:rsid w:val="00472567"/>
    <w:rsid w:val="004729D4"/>
    <w:rsid w:val="00473149"/>
    <w:rsid w:val="00473862"/>
    <w:rsid w:val="00473CC2"/>
    <w:rsid w:val="00473CDE"/>
    <w:rsid w:val="00474300"/>
    <w:rsid w:val="0047458F"/>
    <w:rsid w:val="00474806"/>
    <w:rsid w:val="00474954"/>
    <w:rsid w:val="00474F72"/>
    <w:rsid w:val="004750E9"/>
    <w:rsid w:val="004757E8"/>
    <w:rsid w:val="00475968"/>
    <w:rsid w:val="0047599C"/>
    <w:rsid w:val="0047601D"/>
    <w:rsid w:val="00476447"/>
    <w:rsid w:val="00476FDC"/>
    <w:rsid w:val="004772D4"/>
    <w:rsid w:val="0047741D"/>
    <w:rsid w:val="00477752"/>
    <w:rsid w:val="00477969"/>
    <w:rsid w:val="00477DC9"/>
    <w:rsid w:val="0048019F"/>
    <w:rsid w:val="004801AD"/>
    <w:rsid w:val="0048046D"/>
    <w:rsid w:val="00480953"/>
    <w:rsid w:val="00480A66"/>
    <w:rsid w:val="00480DE5"/>
    <w:rsid w:val="004812AA"/>
    <w:rsid w:val="004817EB"/>
    <w:rsid w:val="00481CF6"/>
    <w:rsid w:val="00481D09"/>
    <w:rsid w:val="00481E4C"/>
    <w:rsid w:val="00481F31"/>
    <w:rsid w:val="00481F5C"/>
    <w:rsid w:val="00482130"/>
    <w:rsid w:val="0048292F"/>
    <w:rsid w:val="00482DE0"/>
    <w:rsid w:val="00482FE1"/>
    <w:rsid w:val="00483010"/>
    <w:rsid w:val="00483058"/>
    <w:rsid w:val="004830A3"/>
    <w:rsid w:val="00483143"/>
    <w:rsid w:val="00483145"/>
    <w:rsid w:val="00483185"/>
    <w:rsid w:val="00483349"/>
    <w:rsid w:val="00483AA3"/>
    <w:rsid w:val="00483C95"/>
    <w:rsid w:val="00483D2E"/>
    <w:rsid w:val="00483D6E"/>
    <w:rsid w:val="00483DDE"/>
    <w:rsid w:val="00483E8D"/>
    <w:rsid w:val="00483FCE"/>
    <w:rsid w:val="004849B7"/>
    <w:rsid w:val="00484D15"/>
    <w:rsid w:val="00485244"/>
    <w:rsid w:val="0048550F"/>
    <w:rsid w:val="00485685"/>
    <w:rsid w:val="004857A3"/>
    <w:rsid w:val="0048582A"/>
    <w:rsid w:val="00486358"/>
    <w:rsid w:val="00486505"/>
    <w:rsid w:val="00486962"/>
    <w:rsid w:val="00486A42"/>
    <w:rsid w:val="00486D6F"/>
    <w:rsid w:val="00486E37"/>
    <w:rsid w:val="004872B8"/>
    <w:rsid w:val="0048779D"/>
    <w:rsid w:val="004879C5"/>
    <w:rsid w:val="00487B16"/>
    <w:rsid w:val="004901DD"/>
    <w:rsid w:val="00490C5F"/>
    <w:rsid w:val="00491738"/>
    <w:rsid w:val="00491742"/>
    <w:rsid w:val="0049193C"/>
    <w:rsid w:val="0049202E"/>
    <w:rsid w:val="00492250"/>
    <w:rsid w:val="00492CAD"/>
    <w:rsid w:val="00492DB6"/>
    <w:rsid w:val="00493013"/>
    <w:rsid w:val="00493115"/>
    <w:rsid w:val="004931AF"/>
    <w:rsid w:val="00493380"/>
    <w:rsid w:val="004933EA"/>
    <w:rsid w:val="00493AB0"/>
    <w:rsid w:val="00493F32"/>
    <w:rsid w:val="00494281"/>
    <w:rsid w:val="004942AB"/>
    <w:rsid w:val="004946CB"/>
    <w:rsid w:val="00494874"/>
    <w:rsid w:val="00494D20"/>
    <w:rsid w:val="00494F3B"/>
    <w:rsid w:val="004951AC"/>
    <w:rsid w:val="004955A1"/>
    <w:rsid w:val="004955EB"/>
    <w:rsid w:val="004958BC"/>
    <w:rsid w:val="004958D7"/>
    <w:rsid w:val="004959FC"/>
    <w:rsid w:val="00495AE8"/>
    <w:rsid w:val="00495EEB"/>
    <w:rsid w:val="00496223"/>
    <w:rsid w:val="0049655E"/>
    <w:rsid w:val="00496723"/>
    <w:rsid w:val="004969AE"/>
    <w:rsid w:val="00496A85"/>
    <w:rsid w:val="00496FE3"/>
    <w:rsid w:val="004972D2"/>
    <w:rsid w:val="00497E14"/>
    <w:rsid w:val="004A026C"/>
    <w:rsid w:val="004A04AE"/>
    <w:rsid w:val="004A0563"/>
    <w:rsid w:val="004A0657"/>
    <w:rsid w:val="004A08C1"/>
    <w:rsid w:val="004A0F09"/>
    <w:rsid w:val="004A1411"/>
    <w:rsid w:val="004A14D3"/>
    <w:rsid w:val="004A160C"/>
    <w:rsid w:val="004A1838"/>
    <w:rsid w:val="004A190C"/>
    <w:rsid w:val="004A1F59"/>
    <w:rsid w:val="004A2030"/>
    <w:rsid w:val="004A20BD"/>
    <w:rsid w:val="004A25EB"/>
    <w:rsid w:val="004A273A"/>
    <w:rsid w:val="004A277B"/>
    <w:rsid w:val="004A2D2F"/>
    <w:rsid w:val="004A3384"/>
    <w:rsid w:val="004A3749"/>
    <w:rsid w:val="004A37B3"/>
    <w:rsid w:val="004A41AC"/>
    <w:rsid w:val="004A457D"/>
    <w:rsid w:val="004A458F"/>
    <w:rsid w:val="004A477B"/>
    <w:rsid w:val="004A48D7"/>
    <w:rsid w:val="004A5003"/>
    <w:rsid w:val="004A54D8"/>
    <w:rsid w:val="004A5874"/>
    <w:rsid w:val="004A5A83"/>
    <w:rsid w:val="004A5D84"/>
    <w:rsid w:val="004A64BC"/>
    <w:rsid w:val="004A6701"/>
    <w:rsid w:val="004A6C49"/>
    <w:rsid w:val="004A77C2"/>
    <w:rsid w:val="004A7827"/>
    <w:rsid w:val="004A7BA0"/>
    <w:rsid w:val="004A7EBA"/>
    <w:rsid w:val="004B0D18"/>
    <w:rsid w:val="004B12AF"/>
    <w:rsid w:val="004B18B3"/>
    <w:rsid w:val="004B1C02"/>
    <w:rsid w:val="004B1C93"/>
    <w:rsid w:val="004B1FEE"/>
    <w:rsid w:val="004B2828"/>
    <w:rsid w:val="004B2C22"/>
    <w:rsid w:val="004B3176"/>
    <w:rsid w:val="004B3258"/>
    <w:rsid w:val="004B351C"/>
    <w:rsid w:val="004B3721"/>
    <w:rsid w:val="004B3F45"/>
    <w:rsid w:val="004B4503"/>
    <w:rsid w:val="004B45D4"/>
    <w:rsid w:val="004B46B3"/>
    <w:rsid w:val="004B4D3D"/>
    <w:rsid w:val="004B5AE0"/>
    <w:rsid w:val="004B5D20"/>
    <w:rsid w:val="004B5F3D"/>
    <w:rsid w:val="004B6296"/>
    <w:rsid w:val="004B6BDF"/>
    <w:rsid w:val="004B6F82"/>
    <w:rsid w:val="004B70F8"/>
    <w:rsid w:val="004B7454"/>
    <w:rsid w:val="004B7ADE"/>
    <w:rsid w:val="004B7BC9"/>
    <w:rsid w:val="004B7E57"/>
    <w:rsid w:val="004C015B"/>
    <w:rsid w:val="004C020C"/>
    <w:rsid w:val="004C04CF"/>
    <w:rsid w:val="004C0620"/>
    <w:rsid w:val="004C07D0"/>
    <w:rsid w:val="004C16DD"/>
    <w:rsid w:val="004C1D78"/>
    <w:rsid w:val="004C1FB3"/>
    <w:rsid w:val="004C35CA"/>
    <w:rsid w:val="004C3862"/>
    <w:rsid w:val="004C43A5"/>
    <w:rsid w:val="004C49A6"/>
    <w:rsid w:val="004C4ACE"/>
    <w:rsid w:val="004C4BA9"/>
    <w:rsid w:val="004C5E0E"/>
    <w:rsid w:val="004C6149"/>
    <w:rsid w:val="004C62C8"/>
    <w:rsid w:val="004C642E"/>
    <w:rsid w:val="004C64DA"/>
    <w:rsid w:val="004C650E"/>
    <w:rsid w:val="004C6A26"/>
    <w:rsid w:val="004C6BF3"/>
    <w:rsid w:val="004C6EA5"/>
    <w:rsid w:val="004C7717"/>
    <w:rsid w:val="004C771D"/>
    <w:rsid w:val="004C7A45"/>
    <w:rsid w:val="004C7B00"/>
    <w:rsid w:val="004D08CC"/>
    <w:rsid w:val="004D106C"/>
    <w:rsid w:val="004D120F"/>
    <w:rsid w:val="004D1C8C"/>
    <w:rsid w:val="004D2970"/>
    <w:rsid w:val="004D31A3"/>
    <w:rsid w:val="004D3556"/>
    <w:rsid w:val="004D3A07"/>
    <w:rsid w:val="004D401E"/>
    <w:rsid w:val="004D47E3"/>
    <w:rsid w:val="004D49E6"/>
    <w:rsid w:val="004D4B96"/>
    <w:rsid w:val="004D4C10"/>
    <w:rsid w:val="004D4E41"/>
    <w:rsid w:val="004D4E4B"/>
    <w:rsid w:val="004D5228"/>
    <w:rsid w:val="004D55FD"/>
    <w:rsid w:val="004D56CA"/>
    <w:rsid w:val="004D5CE7"/>
    <w:rsid w:val="004D5EA2"/>
    <w:rsid w:val="004D625B"/>
    <w:rsid w:val="004D6AB8"/>
    <w:rsid w:val="004D6AFC"/>
    <w:rsid w:val="004D6B26"/>
    <w:rsid w:val="004D6B8F"/>
    <w:rsid w:val="004D6BC0"/>
    <w:rsid w:val="004D6D43"/>
    <w:rsid w:val="004D6DFD"/>
    <w:rsid w:val="004D711F"/>
    <w:rsid w:val="004D735B"/>
    <w:rsid w:val="004D73F7"/>
    <w:rsid w:val="004D7635"/>
    <w:rsid w:val="004D7812"/>
    <w:rsid w:val="004E00FD"/>
    <w:rsid w:val="004E0CAE"/>
    <w:rsid w:val="004E0CCC"/>
    <w:rsid w:val="004E0E4C"/>
    <w:rsid w:val="004E16DD"/>
    <w:rsid w:val="004E1A0A"/>
    <w:rsid w:val="004E1FFB"/>
    <w:rsid w:val="004E211E"/>
    <w:rsid w:val="004E2146"/>
    <w:rsid w:val="004E26DC"/>
    <w:rsid w:val="004E293B"/>
    <w:rsid w:val="004E2A45"/>
    <w:rsid w:val="004E2A9F"/>
    <w:rsid w:val="004E2CAF"/>
    <w:rsid w:val="004E3E24"/>
    <w:rsid w:val="004E52BC"/>
    <w:rsid w:val="004E56A6"/>
    <w:rsid w:val="004E5AB3"/>
    <w:rsid w:val="004E5B31"/>
    <w:rsid w:val="004E5C73"/>
    <w:rsid w:val="004E5C80"/>
    <w:rsid w:val="004E615B"/>
    <w:rsid w:val="004E6323"/>
    <w:rsid w:val="004E71F4"/>
    <w:rsid w:val="004E720F"/>
    <w:rsid w:val="004E76E4"/>
    <w:rsid w:val="004E78A5"/>
    <w:rsid w:val="004E7A6D"/>
    <w:rsid w:val="004E7AA6"/>
    <w:rsid w:val="004E7AAB"/>
    <w:rsid w:val="004E7F98"/>
    <w:rsid w:val="004F02B8"/>
    <w:rsid w:val="004F06CC"/>
    <w:rsid w:val="004F1383"/>
    <w:rsid w:val="004F13C6"/>
    <w:rsid w:val="004F1865"/>
    <w:rsid w:val="004F2D61"/>
    <w:rsid w:val="004F2D87"/>
    <w:rsid w:val="004F30D3"/>
    <w:rsid w:val="004F347D"/>
    <w:rsid w:val="004F3571"/>
    <w:rsid w:val="004F3DB0"/>
    <w:rsid w:val="004F3ECF"/>
    <w:rsid w:val="004F400F"/>
    <w:rsid w:val="004F4119"/>
    <w:rsid w:val="004F411D"/>
    <w:rsid w:val="004F42CC"/>
    <w:rsid w:val="004F437B"/>
    <w:rsid w:val="004F45E2"/>
    <w:rsid w:val="004F46AD"/>
    <w:rsid w:val="004F48FD"/>
    <w:rsid w:val="004F561D"/>
    <w:rsid w:val="004F5771"/>
    <w:rsid w:val="004F59FA"/>
    <w:rsid w:val="004F5D79"/>
    <w:rsid w:val="004F5DE5"/>
    <w:rsid w:val="004F6217"/>
    <w:rsid w:val="004F6338"/>
    <w:rsid w:val="004F6993"/>
    <w:rsid w:val="004F6A8E"/>
    <w:rsid w:val="004F6B92"/>
    <w:rsid w:val="004F6C6A"/>
    <w:rsid w:val="004F7742"/>
    <w:rsid w:val="004F7AB3"/>
    <w:rsid w:val="004F7FE4"/>
    <w:rsid w:val="00500308"/>
    <w:rsid w:val="00500367"/>
    <w:rsid w:val="00500472"/>
    <w:rsid w:val="005004DC"/>
    <w:rsid w:val="00500782"/>
    <w:rsid w:val="00501086"/>
    <w:rsid w:val="005012D7"/>
    <w:rsid w:val="00501817"/>
    <w:rsid w:val="00501BEB"/>
    <w:rsid w:val="0050211B"/>
    <w:rsid w:val="005023F9"/>
    <w:rsid w:val="0050263C"/>
    <w:rsid w:val="00502AA2"/>
    <w:rsid w:val="00502B24"/>
    <w:rsid w:val="00502C68"/>
    <w:rsid w:val="00503066"/>
    <w:rsid w:val="005030BB"/>
    <w:rsid w:val="005030FD"/>
    <w:rsid w:val="005032BA"/>
    <w:rsid w:val="00503D64"/>
    <w:rsid w:val="00503F20"/>
    <w:rsid w:val="005045BD"/>
    <w:rsid w:val="00504707"/>
    <w:rsid w:val="00504968"/>
    <w:rsid w:val="00504A28"/>
    <w:rsid w:val="00504AF7"/>
    <w:rsid w:val="00504B35"/>
    <w:rsid w:val="005051B9"/>
    <w:rsid w:val="00505631"/>
    <w:rsid w:val="00505B60"/>
    <w:rsid w:val="00505D03"/>
    <w:rsid w:val="00506390"/>
    <w:rsid w:val="005064F7"/>
    <w:rsid w:val="0050686B"/>
    <w:rsid w:val="00506939"/>
    <w:rsid w:val="00506FBA"/>
    <w:rsid w:val="005071CF"/>
    <w:rsid w:val="00507731"/>
    <w:rsid w:val="0050789D"/>
    <w:rsid w:val="00507AF5"/>
    <w:rsid w:val="00510147"/>
    <w:rsid w:val="005103E2"/>
    <w:rsid w:val="00510607"/>
    <w:rsid w:val="0051076F"/>
    <w:rsid w:val="00510865"/>
    <w:rsid w:val="00510E41"/>
    <w:rsid w:val="00510E70"/>
    <w:rsid w:val="00511508"/>
    <w:rsid w:val="0051177E"/>
    <w:rsid w:val="00511A32"/>
    <w:rsid w:val="00511F6B"/>
    <w:rsid w:val="00512291"/>
    <w:rsid w:val="005124E5"/>
    <w:rsid w:val="00512E81"/>
    <w:rsid w:val="005132FC"/>
    <w:rsid w:val="005137D9"/>
    <w:rsid w:val="00514D41"/>
    <w:rsid w:val="005152AB"/>
    <w:rsid w:val="0051537F"/>
    <w:rsid w:val="00515A3F"/>
    <w:rsid w:val="00515E8D"/>
    <w:rsid w:val="00515EB5"/>
    <w:rsid w:val="00516165"/>
    <w:rsid w:val="005165DA"/>
    <w:rsid w:val="0051688E"/>
    <w:rsid w:val="00516937"/>
    <w:rsid w:val="005169E9"/>
    <w:rsid w:val="00516C28"/>
    <w:rsid w:val="005179EA"/>
    <w:rsid w:val="00517C02"/>
    <w:rsid w:val="00517C62"/>
    <w:rsid w:val="00517D32"/>
    <w:rsid w:val="00517F4B"/>
    <w:rsid w:val="00520093"/>
    <w:rsid w:val="005201AF"/>
    <w:rsid w:val="00520635"/>
    <w:rsid w:val="00520C0A"/>
    <w:rsid w:val="00520F90"/>
    <w:rsid w:val="00520F9D"/>
    <w:rsid w:val="005210FA"/>
    <w:rsid w:val="00521C8B"/>
    <w:rsid w:val="00521CB6"/>
    <w:rsid w:val="0052236E"/>
    <w:rsid w:val="00522843"/>
    <w:rsid w:val="00522A23"/>
    <w:rsid w:val="00522AC1"/>
    <w:rsid w:val="00522FF3"/>
    <w:rsid w:val="00523150"/>
    <w:rsid w:val="00523B58"/>
    <w:rsid w:val="005243A6"/>
    <w:rsid w:val="0052454F"/>
    <w:rsid w:val="005246F7"/>
    <w:rsid w:val="00524851"/>
    <w:rsid w:val="00524868"/>
    <w:rsid w:val="005262AF"/>
    <w:rsid w:val="0052635F"/>
    <w:rsid w:val="005263AE"/>
    <w:rsid w:val="00526771"/>
    <w:rsid w:val="00526D15"/>
    <w:rsid w:val="00526F78"/>
    <w:rsid w:val="00530302"/>
    <w:rsid w:val="0053158F"/>
    <w:rsid w:val="00531CA9"/>
    <w:rsid w:val="00531EC7"/>
    <w:rsid w:val="005325FA"/>
    <w:rsid w:val="00532752"/>
    <w:rsid w:val="00532881"/>
    <w:rsid w:val="00532934"/>
    <w:rsid w:val="005334C0"/>
    <w:rsid w:val="00533572"/>
    <w:rsid w:val="0053384D"/>
    <w:rsid w:val="00534417"/>
    <w:rsid w:val="00534641"/>
    <w:rsid w:val="00534A26"/>
    <w:rsid w:val="00534D1D"/>
    <w:rsid w:val="005351CF"/>
    <w:rsid w:val="005354A2"/>
    <w:rsid w:val="005354DF"/>
    <w:rsid w:val="00535562"/>
    <w:rsid w:val="005357F3"/>
    <w:rsid w:val="00535BE9"/>
    <w:rsid w:val="00535CD9"/>
    <w:rsid w:val="00536089"/>
    <w:rsid w:val="0053616A"/>
    <w:rsid w:val="00536728"/>
    <w:rsid w:val="00536B12"/>
    <w:rsid w:val="00536B4B"/>
    <w:rsid w:val="00536FAB"/>
    <w:rsid w:val="005370A8"/>
    <w:rsid w:val="00537476"/>
    <w:rsid w:val="005377C4"/>
    <w:rsid w:val="005379FF"/>
    <w:rsid w:val="005403DE"/>
    <w:rsid w:val="0054051E"/>
    <w:rsid w:val="00540794"/>
    <w:rsid w:val="00540918"/>
    <w:rsid w:val="00540A92"/>
    <w:rsid w:val="0054108B"/>
    <w:rsid w:val="0054109F"/>
    <w:rsid w:val="0054148D"/>
    <w:rsid w:val="0054165E"/>
    <w:rsid w:val="005417C0"/>
    <w:rsid w:val="00541843"/>
    <w:rsid w:val="005420A1"/>
    <w:rsid w:val="00542952"/>
    <w:rsid w:val="00542A83"/>
    <w:rsid w:val="005435FE"/>
    <w:rsid w:val="00543E33"/>
    <w:rsid w:val="005440D8"/>
    <w:rsid w:val="005446AF"/>
    <w:rsid w:val="0054503F"/>
    <w:rsid w:val="0054510A"/>
    <w:rsid w:val="0054597B"/>
    <w:rsid w:val="00545F86"/>
    <w:rsid w:val="00546055"/>
    <w:rsid w:val="00546056"/>
    <w:rsid w:val="00546311"/>
    <w:rsid w:val="00546419"/>
    <w:rsid w:val="00546428"/>
    <w:rsid w:val="00546787"/>
    <w:rsid w:val="00546D15"/>
    <w:rsid w:val="00546FFA"/>
    <w:rsid w:val="00547379"/>
    <w:rsid w:val="0054752C"/>
    <w:rsid w:val="0054772F"/>
    <w:rsid w:val="005479BD"/>
    <w:rsid w:val="00547B64"/>
    <w:rsid w:val="00547BA5"/>
    <w:rsid w:val="00550036"/>
    <w:rsid w:val="0055008B"/>
    <w:rsid w:val="0055023B"/>
    <w:rsid w:val="00550563"/>
    <w:rsid w:val="00551184"/>
    <w:rsid w:val="00551443"/>
    <w:rsid w:val="00551780"/>
    <w:rsid w:val="005519DA"/>
    <w:rsid w:val="00551B5F"/>
    <w:rsid w:val="00551BD6"/>
    <w:rsid w:val="005525CE"/>
    <w:rsid w:val="0055272E"/>
    <w:rsid w:val="005527BF"/>
    <w:rsid w:val="0055283D"/>
    <w:rsid w:val="00552861"/>
    <w:rsid w:val="005529AC"/>
    <w:rsid w:val="0055302F"/>
    <w:rsid w:val="00553461"/>
    <w:rsid w:val="00553516"/>
    <w:rsid w:val="005536C8"/>
    <w:rsid w:val="00553BD3"/>
    <w:rsid w:val="00554999"/>
    <w:rsid w:val="00554A85"/>
    <w:rsid w:val="00554AF1"/>
    <w:rsid w:val="005550B1"/>
    <w:rsid w:val="00555188"/>
    <w:rsid w:val="0055572F"/>
    <w:rsid w:val="00555773"/>
    <w:rsid w:val="00555AE1"/>
    <w:rsid w:val="00556341"/>
    <w:rsid w:val="0055665D"/>
    <w:rsid w:val="00556BBC"/>
    <w:rsid w:val="00557172"/>
    <w:rsid w:val="005578B8"/>
    <w:rsid w:val="00557B17"/>
    <w:rsid w:val="00557B83"/>
    <w:rsid w:val="00557C13"/>
    <w:rsid w:val="0056074E"/>
    <w:rsid w:val="0056126D"/>
    <w:rsid w:val="0056184F"/>
    <w:rsid w:val="0056185E"/>
    <w:rsid w:val="00561C7A"/>
    <w:rsid w:val="00561FCC"/>
    <w:rsid w:val="0056221B"/>
    <w:rsid w:val="00562273"/>
    <w:rsid w:val="005623DC"/>
    <w:rsid w:val="00562736"/>
    <w:rsid w:val="00563B62"/>
    <w:rsid w:val="00563D74"/>
    <w:rsid w:val="00564251"/>
    <w:rsid w:val="0056463B"/>
    <w:rsid w:val="005649BE"/>
    <w:rsid w:val="00565101"/>
    <w:rsid w:val="00566009"/>
    <w:rsid w:val="005666E3"/>
    <w:rsid w:val="00566C8C"/>
    <w:rsid w:val="0056709D"/>
    <w:rsid w:val="0056759E"/>
    <w:rsid w:val="00567962"/>
    <w:rsid w:val="00567CD1"/>
    <w:rsid w:val="00570013"/>
    <w:rsid w:val="005708E9"/>
    <w:rsid w:val="0057125B"/>
    <w:rsid w:val="005727E4"/>
    <w:rsid w:val="005729AB"/>
    <w:rsid w:val="00573555"/>
    <w:rsid w:val="00573583"/>
    <w:rsid w:val="005738D4"/>
    <w:rsid w:val="00573C43"/>
    <w:rsid w:val="00574C36"/>
    <w:rsid w:val="00575187"/>
    <w:rsid w:val="005752F8"/>
    <w:rsid w:val="00575914"/>
    <w:rsid w:val="00575AB9"/>
    <w:rsid w:val="00575E17"/>
    <w:rsid w:val="0057621A"/>
    <w:rsid w:val="00576569"/>
    <w:rsid w:val="0057658C"/>
    <w:rsid w:val="00576FD5"/>
    <w:rsid w:val="005776F1"/>
    <w:rsid w:val="005777CC"/>
    <w:rsid w:val="0057796F"/>
    <w:rsid w:val="00577BC5"/>
    <w:rsid w:val="00577D7B"/>
    <w:rsid w:val="00580514"/>
    <w:rsid w:val="00580783"/>
    <w:rsid w:val="00580BC2"/>
    <w:rsid w:val="005816E2"/>
    <w:rsid w:val="00581D01"/>
    <w:rsid w:val="00581E5F"/>
    <w:rsid w:val="00582259"/>
    <w:rsid w:val="005822D0"/>
    <w:rsid w:val="0058260B"/>
    <w:rsid w:val="00582783"/>
    <w:rsid w:val="00582B83"/>
    <w:rsid w:val="00582E47"/>
    <w:rsid w:val="00582F77"/>
    <w:rsid w:val="005830E9"/>
    <w:rsid w:val="00583854"/>
    <w:rsid w:val="005839D7"/>
    <w:rsid w:val="005840C5"/>
    <w:rsid w:val="00584435"/>
    <w:rsid w:val="00584A0F"/>
    <w:rsid w:val="00584D72"/>
    <w:rsid w:val="00584E80"/>
    <w:rsid w:val="00585120"/>
    <w:rsid w:val="005857B7"/>
    <w:rsid w:val="005858D1"/>
    <w:rsid w:val="005859A3"/>
    <w:rsid w:val="00585C4F"/>
    <w:rsid w:val="00585F0C"/>
    <w:rsid w:val="0058620F"/>
    <w:rsid w:val="0058638E"/>
    <w:rsid w:val="005864DA"/>
    <w:rsid w:val="0058650E"/>
    <w:rsid w:val="005866A1"/>
    <w:rsid w:val="005867B9"/>
    <w:rsid w:val="00586B40"/>
    <w:rsid w:val="00586BCB"/>
    <w:rsid w:val="00586FA3"/>
    <w:rsid w:val="0058746E"/>
    <w:rsid w:val="005879FC"/>
    <w:rsid w:val="00587C7F"/>
    <w:rsid w:val="00587EE2"/>
    <w:rsid w:val="00587FBD"/>
    <w:rsid w:val="00590146"/>
    <w:rsid w:val="00590845"/>
    <w:rsid w:val="00590C0F"/>
    <w:rsid w:val="00591317"/>
    <w:rsid w:val="005913FE"/>
    <w:rsid w:val="005914AB"/>
    <w:rsid w:val="00591C70"/>
    <w:rsid w:val="00591CEA"/>
    <w:rsid w:val="00591DC2"/>
    <w:rsid w:val="00592045"/>
    <w:rsid w:val="005926F0"/>
    <w:rsid w:val="00592AC0"/>
    <w:rsid w:val="0059329B"/>
    <w:rsid w:val="0059343D"/>
    <w:rsid w:val="00593955"/>
    <w:rsid w:val="00593B13"/>
    <w:rsid w:val="00593BC7"/>
    <w:rsid w:val="00594056"/>
    <w:rsid w:val="0059432A"/>
    <w:rsid w:val="0059470E"/>
    <w:rsid w:val="005947DB"/>
    <w:rsid w:val="00594B11"/>
    <w:rsid w:val="00594E98"/>
    <w:rsid w:val="00595009"/>
    <w:rsid w:val="0059509D"/>
    <w:rsid w:val="005950FC"/>
    <w:rsid w:val="0059582A"/>
    <w:rsid w:val="00595B67"/>
    <w:rsid w:val="00595CE0"/>
    <w:rsid w:val="00595D36"/>
    <w:rsid w:val="00596233"/>
    <w:rsid w:val="0059647D"/>
    <w:rsid w:val="00596849"/>
    <w:rsid w:val="00596970"/>
    <w:rsid w:val="005969BF"/>
    <w:rsid w:val="00596DC4"/>
    <w:rsid w:val="005971A1"/>
    <w:rsid w:val="0059764D"/>
    <w:rsid w:val="00597EBB"/>
    <w:rsid w:val="005A04A4"/>
    <w:rsid w:val="005A064B"/>
    <w:rsid w:val="005A0C73"/>
    <w:rsid w:val="005A0CF7"/>
    <w:rsid w:val="005A14A5"/>
    <w:rsid w:val="005A254F"/>
    <w:rsid w:val="005A256A"/>
    <w:rsid w:val="005A270F"/>
    <w:rsid w:val="005A289D"/>
    <w:rsid w:val="005A2D34"/>
    <w:rsid w:val="005A2DD6"/>
    <w:rsid w:val="005A31F7"/>
    <w:rsid w:val="005A3D40"/>
    <w:rsid w:val="005A3D45"/>
    <w:rsid w:val="005A4A54"/>
    <w:rsid w:val="005A4DA4"/>
    <w:rsid w:val="005A4EB0"/>
    <w:rsid w:val="005A52E5"/>
    <w:rsid w:val="005A56DF"/>
    <w:rsid w:val="005A577C"/>
    <w:rsid w:val="005A5AAA"/>
    <w:rsid w:val="005A614A"/>
    <w:rsid w:val="005A6BDC"/>
    <w:rsid w:val="005A6E14"/>
    <w:rsid w:val="005A7BDE"/>
    <w:rsid w:val="005A7E12"/>
    <w:rsid w:val="005A7FC8"/>
    <w:rsid w:val="005B071F"/>
    <w:rsid w:val="005B0F97"/>
    <w:rsid w:val="005B1333"/>
    <w:rsid w:val="005B1641"/>
    <w:rsid w:val="005B1B73"/>
    <w:rsid w:val="005B1EED"/>
    <w:rsid w:val="005B2D50"/>
    <w:rsid w:val="005B34B7"/>
    <w:rsid w:val="005B36EC"/>
    <w:rsid w:val="005B418A"/>
    <w:rsid w:val="005B46A0"/>
    <w:rsid w:val="005B4C0A"/>
    <w:rsid w:val="005B4CB7"/>
    <w:rsid w:val="005B4F08"/>
    <w:rsid w:val="005B4F09"/>
    <w:rsid w:val="005B5234"/>
    <w:rsid w:val="005B53FC"/>
    <w:rsid w:val="005B55A1"/>
    <w:rsid w:val="005B57AC"/>
    <w:rsid w:val="005B5819"/>
    <w:rsid w:val="005B5906"/>
    <w:rsid w:val="005B59AB"/>
    <w:rsid w:val="005B5A84"/>
    <w:rsid w:val="005B5E97"/>
    <w:rsid w:val="005B724F"/>
    <w:rsid w:val="005B76FE"/>
    <w:rsid w:val="005B78FB"/>
    <w:rsid w:val="005B7C5A"/>
    <w:rsid w:val="005C026F"/>
    <w:rsid w:val="005C027E"/>
    <w:rsid w:val="005C0762"/>
    <w:rsid w:val="005C0B77"/>
    <w:rsid w:val="005C14D7"/>
    <w:rsid w:val="005C182A"/>
    <w:rsid w:val="005C1F1A"/>
    <w:rsid w:val="005C2B4A"/>
    <w:rsid w:val="005C2FE5"/>
    <w:rsid w:val="005C3146"/>
    <w:rsid w:val="005C345C"/>
    <w:rsid w:val="005C3844"/>
    <w:rsid w:val="005C397E"/>
    <w:rsid w:val="005C3D91"/>
    <w:rsid w:val="005C4014"/>
    <w:rsid w:val="005C4221"/>
    <w:rsid w:val="005C4709"/>
    <w:rsid w:val="005C4795"/>
    <w:rsid w:val="005C4DB7"/>
    <w:rsid w:val="005C4EB7"/>
    <w:rsid w:val="005C4FAA"/>
    <w:rsid w:val="005C521C"/>
    <w:rsid w:val="005C52BC"/>
    <w:rsid w:val="005C5849"/>
    <w:rsid w:val="005C5866"/>
    <w:rsid w:val="005C58EB"/>
    <w:rsid w:val="005C5CF9"/>
    <w:rsid w:val="005C5DAB"/>
    <w:rsid w:val="005C5ECE"/>
    <w:rsid w:val="005C5F35"/>
    <w:rsid w:val="005C6313"/>
    <w:rsid w:val="005C6A8C"/>
    <w:rsid w:val="005C78F4"/>
    <w:rsid w:val="005D0153"/>
    <w:rsid w:val="005D0471"/>
    <w:rsid w:val="005D0A69"/>
    <w:rsid w:val="005D0F00"/>
    <w:rsid w:val="005D109C"/>
    <w:rsid w:val="005D1595"/>
    <w:rsid w:val="005D17D6"/>
    <w:rsid w:val="005D19E1"/>
    <w:rsid w:val="005D1E40"/>
    <w:rsid w:val="005D2C2B"/>
    <w:rsid w:val="005D2F35"/>
    <w:rsid w:val="005D300C"/>
    <w:rsid w:val="005D349F"/>
    <w:rsid w:val="005D3BFD"/>
    <w:rsid w:val="005D3CF7"/>
    <w:rsid w:val="005D4823"/>
    <w:rsid w:val="005D48AB"/>
    <w:rsid w:val="005D4D21"/>
    <w:rsid w:val="005D5556"/>
    <w:rsid w:val="005D56C1"/>
    <w:rsid w:val="005D57E2"/>
    <w:rsid w:val="005D59B7"/>
    <w:rsid w:val="005D5B4C"/>
    <w:rsid w:val="005D5E99"/>
    <w:rsid w:val="005D68D3"/>
    <w:rsid w:val="005D6EBB"/>
    <w:rsid w:val="005D6F00"/>
    <w:rsid w:val="005D6FD4"/>
    <w:rsid w:val="005D7099"/>
    <w:rsid w:val="005D7114"/>
    <w:rsid w:val="005D7D61"/>
    <w:rsid w:val="005E01A6"/>
    <w:rsid w:val="005E0579"/>
    <w:rsid w:val="005E0C13"/>
    <w:rsid w:val="005E109A"/>
    <w:rsid w:val="005E10C7"/>
    <w:rsid w:val="005E1F69"/>
    <w:rsid w:val="005E2080"/>
    <w:rsid w:val="005E2772"/>
    <w:rsid w:val="005E27D1"/>
    <w:rsid w:val="005E2AD2"/>
    <w:rsid w:val="005E2DA5"/>
    <w:rsid w:val="005E2EE5"/>
    <w:rsid w:val="005E2F02"/>
    <w:rsid w:val="005E31EA"/>
    <w:rsid w:val="005E333D"/>
    <w:rsid w:val="005E3361"/>
    <w:rsid w:val="005E3478"/>
    <w:rsid w:val="005E3A9C"/>
    <w:rsid w:val="005E4B44"/>
    <w:rsid w:val="005E52FF"/>
    <w:rsid w:val="005E53DF"/>
    <w:rsid w:val="005E5416"/>
    <w:rsid w:val="005E61EF"/>
    <w:rsid w:val="005E6217"/>
    <w:rsid w:val="005E6477"/>
    <w:rsid w:val="005E708E"/>
    <w:rsid w:val="005E71DF"/>
    <w:rsid w:val="005E72D5"/>
    <w:rsid w:val="005E74A9"/>
    <w:rsid w:val="005E76F8"/>
    <w:rsid w:val="005E7854"/>
    <w:rsid w:val="005E791B"/>
    <w:rsid w:val="005E7995"/>
    <w:rsid w:val="005E7EDC"/>
    <w:rsid w:val="005F018E"/>
    <w:rsid w:val="005F0757"/>
    <w:rsid w:val="005F0D14"/>
    <w:rsid w:val="005F1301"/>
    <w:rsid w:val="005F1311"/>
    <w:rsid w:val="005F1D4D"/>
    <w:rsid w:val="005F2323"/>
    <w:rsid w:val="005F253E"/>
    <w:rsid w:val="005F2583"/>
    <w:rsid w:val="005F275F"/>
    <w:rsid w:val="005F293C"/>
    <w:rsid w:val="005F2D0F"/>
    <w:rsid w:val="005F32EF"/>
    <w:rsid w:val="005F33D3"/>
    <w:rsid w:val="005F35A6"/>
    <w:rsid w:val="005F3608"/>
    <w:rsid w:val="005F3941"/>
    <w:rsid w:val="005F3AC5"/>
    <w:rsid w:val="005F46CB"/>
    <w:rsid w:val="005F4746"/>
    <w:rsid w:val="005F488C"/>
    <w:rsid w:val="005F49D4"/>
    <w:rsid w:val="005F4A92"/>
    <w:rsid w:val="005F4C56"/>
    <w:rsid w:val="005F4FE6"/>
    <w:rsid w:val="005F5101"/>
    <w:rsid w:val="005F515B"/>
    <w:rsid w:val="005F53CC"/>
    <w:rsid w:val="005F53F2"/>
    <w:rsid w:val="005F56CE"/>
    <w:rsid w:val="005F5E71"/>
    <w:rsid w:val="005F5FBD"/>
    <w:rsid w:val="005F66A3"/>
    <w:rsid w:val="005F6747"/>
    <w:rsid w:val="005F693C"/>
    <w:rsid w:val="005F6AA3"/>
    <w:rsid w:val="005F7657"/>
    <w:rsid w:val="005F79F3"/>
    <w:rsid w:val="005F7D95"/>
    <w:rsid w:val="005F7DE9"/>
    <w:rsid w:val="0060019D"/>
    <w:rsid w:val="00600AF0"/>
    <w:rsid w:val="00601978"/>
    <w:rsid w:val="00601C24"/>
    <w:rsid w:val="00602875"/>
    <w:rsid w:val="00602903"/>
    <w:rsid w:val="00602D2E"/>
    <w:rsid w:val="00603F05"/>
    <w:rsid w:val="0060425D"/>
    <w:rsid w:val="00604412"/>
    <w:rsid w:val="00604474"/>
    <w:rsid w:val="006044AE"/>
    <w:rsid w:val="00604C44"/>
    <w:rsid w:val="006058D8"/>
    <w:rsid w:val="00606971"/>
    <w:rsid w:val="00606EB7"/>
    <w:rsid w:val="00606EE2"/>
    <w:rsid w:val="00606F2C"/>
    <w:rsid w:val="00607411"/>
    <w:rsid w:val="0060756F"/>
    <w:rsid w:val="00607598"/>
    <w:rsid w:val="00607767"/>
    <w:rsid w:val="00607913"/>
    <w:rsid w:val="00607A79"/>
    <w:rsid w:val="00607F18"/>
    <w:rsid w:val="00610864"/>
    <w:rsid w:val="00610A9E"/>
    <w:rsid w:val="00610B63"/>
    <w:rsid w:val="00610C0A"/>
    <w:rsid w:val="00610D39"/>
    <w:rsid w:val="00610EC6"/>
    <w:rsid w:val="00611837"/>
    <w:rsid w:val="00611FE6"/>
    <w:rsid w:val="0061202C"/>
    <w:rsid w:val="00612037"/>
    <w:rsid w:val="006121E1"/>
    <w:rsid w:val="0061244E"/>
    <w:rsid w:val="006124AD"/>
    <w:rsid w:val="00612829"/>
    <w:rsid w:val="00612891"/>
    <w:rsid w:val="006131E8"/>
    <w:rsid w:val="0061336D"/>
    <w:rsid w:val="006136BF"/>
    <w:rsid w:val="0061377F"/>
    <w:rsid w:val="00613846"/>
    <w:rsid w:val="00613FE0"/>
    <w:rsid w:val="0061412C"/>
    <w:rsid w:val="0061467D"/>
    <w:rsid w:val="006146EA"/>
    <w:rsid w:val="00614789"/>
    <w:rsid w:val="00615370"/>
    <w:rsid w:val="006154A2"/>
    <w:rsid w:val="006167FD"/>
    <w:rsid w:val="00616988"/>
    <w:rsid w:val="00616A40"/>
    <w:rsid w:val="00616AD1"/>
    <w:rsid w:val="00616AF1"/>
    <w:rsid w:val="006174E0"/>
    <w:rsid w:val="006178B4"/>
    <w:rsid w:val="00620386"/>
    <w:rsid w:val="0062053D"/>
    <w:rsid w:val="00620626"/>
    <w:rsid w:val="00620C30"/>
    <w:rsid w:val="00620EAE"/>
    <w:rsid w:val="006217B7"/>
    <w:rsid w:val="00621B15"/>
    <w:rsid w:val="00621E50"/>
    <w:rsid w:val="00621F28"/>
    <w:rsid w:val="00622676"/>
    <w:rsid w:val="00622958"/>
    <w:rsid w:val="00622C4D"/>
    <w:rsid w:val="0062302A"/>
    <w:rsid w:val="0062388F"/>
    <w:rsid w:val="00623A56"/>
    <w:rsid w:val="00623C0F"/>
    <w:rsid w:val="00623D6E"/>
    <w:rsid w:val="00623DB4"/>
    <w:rsid w:val="00624A44"/>
    <w:rsid w:val="00625344"/>
    <w:rsid w:val="00625355"/>
    <w:rsid w:val="0062587A"/>
    <w:rsid w:val="00625888"/>
    <w:rsid w:val="006259F7"/>
    <w:rsid w:val="00625D30"/>
    <w:rsid w:val="00626326"/>
    <w:rsid w:val="00626543"/>
    <w:rsid w:val="0062668B"/>
    <w:rsid w:val="00626952"/>
    <w:rsid w:val="00627050"/>
    <w:rsid w:val="00627243"/>
    <w:rsid w:val="00627786"/>
    <w:rsid w:val="00627EA0"/>
    <w:rsid w:val="00627F3A"/>
    <w:rsid w:val="006309D7"/>
    <w:rsid w:val="00630DA6"/>
    <w:rsid w:val="0063103C"/>
    <w:rsid w:val="00631314"/>
    <w:rsid w:val="0063180A"/>
    <w:rsid w:val="006323E8"/>
    <w:rsid w:val="00632426"/>
    <w:rsid w:val="006324C3"/>
    <w:rsid w:val="00632501"/>
    <w:rsid w:val="0063263D"/>
    <w:rsid w:val="00632A3D"/>
    <w:rsid w:val="00632A9F"/>
    <w:rsid w:val="00632B5B"/>
    <w:rsid w:val="006335C6"/>
    <w:rsid w:val="00633CA5"/>
    <w:rsid w:val="006345C1"/>
    <w:rsid w:val="006346F2"/>
    <w:rsid w:val="00634866"/>
    <w:rsid w:val="0063502D"/>
    <w:rsid w:val="006350C2"/>
    <w:rsid w:val="006351F6"/>
    <w:rsid w:val="00635B07"/>
    <w:rsid w:val="00635F5F"/>
    <w:rsid w:val="006360AD"/>
    <w:rsid w:val="006360E2"/>
    <w:rsid w:val="006361FE"/>
    <w:rsid w:val="00636724"/>
    <w:rsid w:val="00636B18"/>
    <w:rsid w:val="00636C19"/>
    <w:rsid w:val="00636C34"/>
    <w:rsid w:val="00637475"/>
    <w:rsid w:val="00637811"/>
    <w:rsid w:val="00637B17"/>
    <w:rsid w:val="00637CED"/>
    <w:rsid w:val="00637EC2"/>
    <w:rsid w:val="00637FDE"/>
    <w:rsid w:val="006400E8"/>
    <w:rsid w:val="00640632"/>
    <w:rsid w:val="006407C2"/>
    <w:rsid w:val="00640EFF"/>
    <w:rsid w:val="00640F3D"/>
    <w:rsid w:val="00641596"/>
    <w:rsid w:val="00641B69"/>
    <w:rsid w:val="00641CAA"/>
    <w:rsid w:val="00641F11"/>
    <w:rsid w:val="00641F73"/>
    <w:rsid w:val="0064254C"/>
    <w:rsid w:val="00642619"/>
    <w:rsid w:val="00642673"/>
    <w:rsid w:val="00642DB8"/>
    <w:rsid w:val="0064327A"/>
    <w:rsid w:val="006432E0"/>
    <w:rsid w:val="006435ED"/>
    <w:rsid w:val="006439A3"/>
    <w:rsid w:val="006443EE"/>
    <w:rsid w:val="00644774"/>
    <w:rsid w:val="00644887"/>
    <w:rsid w:val="00644C24"/>
    <w:rsid w:val="0064511F"/>
    <w:rsid w:val="00645165"/>
    <w:rsid w:val="00645D07"/>
    <w:rsid w:val="00645DB9"/>
    <w:rsid w:val="00646028"/>
    <w:rsid w:val="0064624B"/>
    <w:rsid w:val="006467FA"/>
    <w:rsid w:val="00646B66"/>
    <w:rsid w:val="00646C48"/>
    <w:rsid w:val="0064748D"/>
    <w:rsid w:val="00647EDD"/>
    <w:rsid w:val="006502FF"/>
    <w:rsid w:val="00650CEB"/>
    <w:rsid w:val="00650D7E"/>
    <w:rsid w:val="00650F67"/>
    <w:rsid w:val="00651387"/>
    <w:rsid w:val="00651D26"/>
    <w:rsid w:val="00651ED2"/>
    <w:rsid w:val="00652443"/>
    <w:rsid w:val="006526FB"/>
    <w:rsid w:val="00652EC7"/>
    <w:rsid w:val="00653471"/>
    <w:rsid w:val="006537F4"/>
    <w:rsid w:val="00653B6A"/>
    <w:rsid w:val="00653B8B"/>
    <w:rsid w:val="00653DCF"/>
    <w:rsid w:val="00654017"/>
    <w:rsid w:val="0065421D"/>
    <w:rsid w:val="00654251"/>
    <w:rsid w:val="0065482A"/>
    <w:rsid w:val="00654835"/>
    <w:rsid w:val="00654D65"/>
    <w:rsid w:val="00654E43"/>
    <w:rsid w:val="006554AC"/>
    <w:rsid w:val="006555A0"/>
    <w:rsid w:val="006558F4"/>
    <w:rsid w:val="00655C04"/>
    <w:rsid w:val="00655E26"/>
    <w:rsid w:val="006563DD"/>
    <w:rsid w:val="0065648E"/>
    <w:rsid w:val="00656618"/>
    <w:rsid w:val="00656A9D"/>
    <w:rsid w:val="00656BD1"/>
    <w:rsid w:val="00656DAE"/>
    <w:rsid w:val="0065797C"/>
    <w:rsid w:val="00657B51"/>
    <w:rsid w:val="00657FD3"/>
    <w:rsid w:val="00657FF2"/>
    <w:rsid w:val="006605FF"/>
    <w:rsid w:val="0066074D"/>
    <w:rsid w:val="0066086E"/>
    <w:rsid w:val="00660FBE"/>
    <w:rsid w:val="00661157"/>
    <w:rsid w:val="00661336"/>
    <w:rsid w:val="006613BB"/>
    <w:rsid w:val="00661E99"/>
    <w:rsid w:val="0066272C"/>
    <w:rsid w:val="00662821"/>
    <w:rsid w:val="00662B8E"/>
    <w:rsid w:val="00662BE6"/>
    <w:rsid w:val="00662C4F"/>
    <w:rsid w:val="00662CEE"/>
    <w:rsid w:val="006633EE"/>
    <w:rsid w:val="006635B3"/>
    <w:rsid w:val="00663CED"/>
    <w:rsid w:val="0066405C"/>
    <w:rsid w:val="006641AF"/>
    <w:rsid w:val="00664C30"/>
    <w:rsid w:val="00665382"/>
    <w:rsid w:val="00665C2B"/>
    <w:rsid w:val="00665F00"/>
    <w:rsid w:val="006667D9"/>
    <w:rsid w:val="006668E4"/>
    <w:rsid w:val="00666ADF"/>
    <w:rsid w:val="00666C6E"/>
    <w:rsid w:val="00667017"/>
    <w:rsid w:val="00667653"/>
    <w:rsid w:val="00667C2A"/>
    <w:rsid w:val="00670353"/>
    <w:rsid w:val="006706F5"/>
    <w:rsid w:val="00670932"/>
    <w:rsid w:val="00670B3B"/>
    <w:rsid w:val="00671144"/>
    <w:rsid w:val="006716B9"/>
    <w:rsid w:val="006716DE"/>
    <w:rsid w:val="00671804"/>
    <w:rsid w:val="0067194A"/>
    <w:rsid w:val="00672177"/>
    <w:rsid w:val="00672831"/>
    <w:rsid w:val="00672C63"/>
    <w:rsid w:val="00672D73"/>
    <w:rsid w:val="00672DB3"/>
    <w:rsid w:val="00672DC6"/>
    <w:rsid w:val="00672EE3"/>
    <w:rsid w:val="0067329F"/>
    <w:rsid w:val="00673F02"/>
    <w:rsid w:val="00673F47"/>
    <w:rsid w:val="00675294"/>
    <w:rsid w:val="00675476"/>
    <w:rsid w:val="0067569E"/>
    <w:rsid w:val="006758B8"/>
    <w:rsid w:val="00675EE0"/>
    <w:rsid w:val="00675F5E"/>
    <w:rsid w:val="00676554"/>
    <w:rsid w:val="006769B2"/>
    <w:rsid w:val="00676B5C"/>
    <w:rsid w:val="006775F7"/>
    <w:rsid w:val="00677A58"/>
    <w:rsid w:val="0068008D"/>
    <w:rsid w:val="00680D8C"/>
    <w:rsid w:val="006811B2"/>
    <w:rsid w:val="00681293"/>
    <w:rsid w:val="0068141B"/>
    <w:rsid w:val="006815D9"/>
    <w:rsid w:val="00681BE7"/>
    <w:rsid w:val="00681C2C"/>
    <w:rsid w:val="00681D92"/>
    <w:rsid w:val="00682A47"/>
    <w:rsid w:val="00682C82"/>
    <w:rsid w:val="00682D07"/>
    <w:rsid w:val="00683528"/>
    <w:rsid w:val="006839F5"/>
    <w:rsid w:val="00683EF7"/>
    <w:rsid w:val="006845C8"/>
    <w:rsid w:val="0068475D"/>
    <w:rsid w:val="006847EB"/>
    <w:rsid w:val="00684A09"/>
    <w:rsid w:val="00684AA4"/>
    <w:rsid w:val="0068573A"/>
    <w:rsid w:val="0068652E"/>
    <w:rsid w:val="006876B2"/>
    <w:rsid w:val="00687D65"/>
    <w:rsid w:val="00687DD9"/>
    <w:rsid w:val="006901DC"/>
    <w:rsid w:val="0069056F"/>
    <w:rsid w:val="0069062E"/>
    <w:rsid w:val="00690C84"/>
    <w:rsid w:val="00690CEA"/>
    <w:rsid w:val="00691250"/>
    <w:rsid w:val="00691611"/>
    <w:rsid w:val="006919E3"/>
    <w:rsid w:val="00691A2F"/>
    <w:rsid w:val="006922DA"/>
    <w:rsid w:val="00692E97"/>
    <w:rsid w:val="00692EA9"/>
    <w:rsid w:val="0069345B"/>
    <w:rsid w:val="00693574"/>
    <w:rsid w:val="006935AD"/>
    <w:rsid w:val="00693635"/>
    <w:rsid w:val="00693AD8"/>
    <w:rsid w:val="00693B09"/>
    <w:rsid w:val="00694277"/>
    <w:rsid w:val="006943F3"/>
    <w:rsid w:val="00694892"/>
    <w:rsid w:val="00695622"/>
    <w:rsid w:val="006957D8"/>
    <w:rsid w:val="00695A60"/>
    <w:rsid w:val="0069602C"/>
    <w:rsid w:val="00696373"/>
    <w:rsid w:val="006965DF"/>
    <w:rsid w:val="00696B3B"/>
    <w:rsid w:val="00696C5D"/>
    <w:rsid w:val="00696F62"/>
    <w:rsid w:val="006A027E"/>
    <w:rsid w:val="006A0487"/>
    <w:rsid w:val="006A0660"/>
    <w:rsid w:val="006A068A"/>
    <w:rsid w:val="006A06E1"/>
    <w:rsid w:val="006A0F06"/>
    <w:rsid w:val="006A159C"/>
    <w:rsid w:val="006A176E"/>
    <w:rsid w:val="006A1982"/>
    <w:rsid w:val="006A1A97"/>
    <w:rsid w:val="006A1CC1"/>
    <w:rsid w:val="006A21E8"/>
    <w:rsid w:val="006A22D5"/>
    <w:rsid w:val="006A23B5"/>
    <w:rsid w:val="006A2BF1"/>
    <w:rsid w:val="006A2DAF"/>
    <w:rsid w:val="006A3160"/>
    <w:rsid w:val="006A414E"/>
    <w:rsid w:val="006A4274"/>
    <w:rsid w:val="006A4590"/>
    <w:rsid w:val="006A4798"/>
    <w:rsid w:val="006A4CB1"/>
    <w:rsid w:val="006A4F52"/>
    <w:rsid w:val="006A53AB"/>
    <w:rsid w:val="006A5580"/>
    <w:rsid w:val="006A5690"/>
    <w:rsid w:val="006A5A4E"/>
    <w:rsid w:val="006A5BBC"/>
    <w:rsid w:val="006A60B1"/>
    <w:rsid w:val="006A610E"/>
    <w:rsid w:val="006A6211"/>
    <w:rsid w:val="006A626F"/>
    <w:rsid w:val="006A6332"/>
    <w:rsid w:val="006A66D0"/>
    <w:rsid w:val="006A67C7"/>
    <w:rsid w:val="006A69CD"/>
    <w:rsid w:val="006A6EFA"/>
    <w:rsid w:val="006A7773"/>
    <w:rsid w:val="006A78D4"/>
    <w:rsid w:val="006A7A82"/>
    <w:rsid w:val="006A7D4F"/>
    <w:rsid w:val="006B01BF"/>
    <w:rsid w:val="006B0988"/>
    <w:rsid w:val="006B0ACB"/>
    <w:rsid w:val="006B0BA9"/>
    <w:rsid w:val="006B109B"/>
    <w:rsid w:val="006B1279"/>
    <w:rsid w:val="006B1433"/>
    <w:rsid w:val="006B1FB0"/>
    <w:rsid w:val="006B2570"/>
    <w:rsid w:val="006B2C86"/>
    <w:rsid w:val="006B2DDB"/>
    <w:rsid w:val="006B3141"/>
    <w:rsid w:val="006B3AF4"/>
    <w:rsid w:val="006B3CB0"/>
    <w:rsid w:val="006B3CC8"/>
    <w:rsid w:val="006B3DF6"/>
    <w:rsid w:val="006B3E5B"/>
    <w:rsid w:val="006B46AB"/>
    <w:rsid w:val="006B47FB"/>
    <w:rsid w:val="006B494A"/>
    <w:rsid w:val="006B4DC3"/>
    <w:rsid w:val="006B4DE3"/>
    <w:rsid w:val="006B4F11"/>
    <w:rsid w:val="006B50A8"/>
    <w:rsid w:val="006B5530"/>
    <w:rsid w:val="006B5797"/>
    <w:rsid w:val="006B5DCE"/>
    <w:rsid w:val="006B624D"/>
    <w:rsid w:val="006B6359"/>
    <w:rsid w:val="006B6999"/>
    <w:rsid w:val="006B6A27"/>
    <w:rsid w:val="006B7105"/>
    <w:rsid w:val="006B7457"/>
    <w:rsid w:val="006B7A83"/>
    <w:rsid w:val="006B7F57"/>
    <w:rsid w:val="006C0069"/>
    <w:rsid w:val="006C0121"/>
    <w:rsid w:val="006C03E8"/>
    <w:rsid w:val="006C074A"/>
    <w:rsid w:val="006C08C6"/>
    <w:rsid w:val="006C0979"/>
    <w:rsid w:val="006C0A59"/>
    <w:rsid w:val="006C13EA"/>
    <w:rsid w:val="006C1419"/>
    <w:rsid w:val="006C1629"/>
    <w:rsid w:val="006C16C3"/>
    <w:rsid w:val="006C1719"/>
    <w:rsid w:val="006C18E9"/>
    <w:rsid w:val="006C1908"/>
    <w:rsid w:val="006C1DFB"/>
    <w:rsid w:val="006C1F5D"/>
    <w:rsid w:val="006C243C"/>
    <w:rsid w:val="006C25AD"/>
    <w:rsid w:val="006C27E7"/>
    <w:rsid w:val="006C2925"/>
    <w:rsid w:val="006C29EB"/>
    <w:rsid w:val="006C2CB3"/>
    <w:rsid w:val="006C2FEB"/>
    <w:rsid w:val="006C30BB"/>
    <w:rsid w:val="006C31C4"/>
    <w:rsid w:val="006C3543"/>
    <w:rsid w:val="006C356B"/>
    <w:rsid w:val="006C369D"/>
    <w:rsid w:val="006C37E9"/>
    <w:rsid w:val="006C37EC"/>
    <w:rsid w:val="006C3A30"/>
    <w:rsid w:val="006C3EDB"/>
    <w:rsid w:val="006C3FA9"/>
    <w:rsid w:val="006C46B4"/>
    <w:rsid w:val="006C476A"/>
    <w:rsid w:val="006C4A7E"/>
    <w:rsid w:val="006C4D18"/>
    <w:rsid w:val="006C4DA8"/>
    <w:rsid w:val="006C5BFF"/>
    <w:rsid w:val="006C5C61"/>
    <w:rsid w:val="006C5F9B"/>
    <w:rsid w:val="006C65FB"/>
    <w:rsid w:val="006C6AF0"/>
    <w:rsid w:val="006C6EFB"/>
    <w:rsid w:val="006C738C"/>
    <w:rsid w:val="006C76CC"/>
    <w:rsid w:val="006C7FF2"/>
    <w:rsid w:val="006D0A17"/>
    <w:rsid w:val="006D0C12"/>
    <w:rsid w:val="006D12C8"/>
    <w:rsid w:val="006D12F8"/>
    <w:rsid w:val="006D1407"/>
    <w:rsid w:val="006D1CEF"/>
    <w:rsid w:val="006D2031"/>
    <w:rsid w:val="006D2288"/>
    <w:rsid w:val="006D237E"/>
    <w:rsid w:val="006D2A2C"/>
    <w:rsid w:val="006D2FA3"/>
    <w:rsid w:val="006D34A9"/>
    <w:rsid w:val="006D3817"/>
    <w:rsid w:val="006D3964"/>
    <w:rsid w:val="006D3A50"/>
    <w:rsid w:val="006D3B64"/>
    <w:rsid w:val="006D3BA9"/>
    <w:rsid w:val="006D42EA"/>
    <w:rsid w:val="006D46E1"/>
    <w:rsid w:val="006D4CAB"/>
    <w:rsid w:val="006D4EA2"/>
    <w:rsid w:val="006D5698"/>
    <w:rsid w:val="006D5D97"/>
    <w:rsid w:val="006D5E4E"/>
    <w:rsid w:val="006D62AD"/>
    <w:rsid w:val="006D64C3"/>
    <w:rsid w:val="006D680F"/>
    <w:rsid w:val="006D6894"/>
    <w:rsid w:val="006D6B1D"/>
    <w:rsid w:val="006D6C5C"/>
    <w:rsid w:val="006E025C"/>
    <w:rsid w:val="006E07B1"/>
    <w:rsid w:val="006E0A77"/>
    <w:rsid w:val="006E0DBB"/>
    <w:rsid w:val="006E1893"/>
    <w:rsid w:val="006E1CDF"/>
    <w:rsid w:val="006E1E66"/>
    <w:rsid w:val="006E1EB0"/>
    <w:rsid w:val="006E1FAF"/>
    <w:rsid w:val="006E278F"/>
    <w:rsid w:val="006E3A3F"/>
    <w:rsid w:val="006E4245"/>
    <w:rsid w:val="006E4889"/>
    <w:rsid w:val="006E59F2"/>
    <w:rsid w:val="006E5E0A"/>
    <w:rsid w:val="006E63D2"/>
    <w:rsid w:val="006E6A5B"/>
    <w:rsid w:val="006E6D15"/>
    <w:rsid w:val="006E71B5"/>
    <w:rsid w:val="006E7244"/>
    <w:rsid w:val="006E741D"/>
    <w:rsid w:val="006E75E7"/>
    <w:rsid w:val="006E7EC1"/>
    <w:rsid w:val="006F041E"/>
    <w:rsid w:val="006F0E1B"/>
    <w:rsid w:val="006F11D8"/>
    <w:rsid w:val="006F1235"/>
    <w:rsid w:val="006F167A"/>
    <w:rsid w:val="006F19C5"/>
    <w:rsid w:val="006F1D8A"/>
    <w:rsid w:val="006F2120"/>
    <w:rsid w:val="006F2B1E"/>
    <w:rsid w:val="006F2EF8"/>
    <w:rsid w:val="006F34AF"/>
    <w:rsid w:val="006F36D5"/>
    <w:rsid w:val="006F3A0C"/>
    <w:rsid w:val="006F3DD9"/>
    <w:rsid w:val="006F43FB"/>
    <w:rsid w:val="006F4901"/>
    <w:rsid w:val="006F4920"/>
    <w:rsid w:val="006F5355"/>
    <w:rsid w:val="006F53ED"/>
    <w:rsid w:val="006F5919"/>
    <w:rsid w:val="006F5EEC"/>
    <w:rsid w:val="006F5F44"/>
    <w:rsid w:val="006F5FD2"/>
    <w:rsid w:val="006F620F"/>
    <w:rsid w:val="006F62A1"/>
    <w:rsid w:val="006F642B"/>
    <w:rsid w:val="006F6DF8"/>
    <w:rsid w:val="006F7479"/>
    <w:rsid w:val="006F7A4A"/>
    <w:rsid w:val="006F7AB0"/>
    <w:rsid w:val="006F7B8E"/>
    <w:rsid w:val="006F7D34"/>
    <w:rsid w:val="00700008"/>
    <w:rsid w:val="0070004C"/>
    <w:rsid w:val="0070030E"/>
    <w:rsid w:val="007005B7"/>
    <w:rsid w:val="00700B0F"/>
    <w:rsid w:val="00700BE1"/>
    <w:rsid w:val="00700EAC"/>
    <w:rsid w:val="007010E3"/>
    <w:rsid w:val="007011B7"/>
    <w:rsid w:val="007014B5"/>
    <w:rsid w:val="0070168C"/>
    <w:rsid w:val="00701738"/>
    <w:rsid w:val="007021F4"/>
    <w:rsid w:val="0070294D"/>
    <w:rsid w:val="00702B42"/>
    <w:rsid w:val="00702C79"/>
    <w:rsid w:val="007032D5"/>
    <w:rsid w:val="007034E5"/>
    <w:rsid w:val="0070351F"/>
    <w:rsid w:val="007038AD"/>
    <w:rsid w:val="007040B3"/>
    <w:rsid w:val="0070425A"/>
    <w:rsid w:val="00704297"/>
    <w:rsid w:val="00704B74"/>
    <w:rsid w:val="007050B9"/>
    <w:rsid w:val="00705295"/>
    <w:rsid w:val="00706140"/>
    <w:rsid w:val="00706234"/>
    <w:rsid w:val="007063F7"/>
    <w:rsid w:val="00706415"/>
    <w:rsid w:val="007069AC"/>
    <w:rsid w:val="00706F40"/>
    <w:rsid w:val="007075EF"/>
    <w:rsid w:val="0070761E"/>
    <w:rsid w:val="00707EB5"/>
    <w:rsid w:val="00710046"/>
    <w:rsid w:val="007101EB"/>
    <w:rsid w:val="00710266"/>
    <w:rsid w:val="007103E8"/>
    <w:rsid w:val="00710878"/>
    <w:rsid w:val="0071093E"/>
    <w:rsid w:val="00710B58"/>
    <w:rsid w:val="00710D9B"/>
    <w:rsid w:val="00710E47"/>
    <w:rsid w:val="007110A6"/>
    <w:rsid w:val="00711260"/>
    <w:rsid w:val="00711CAC"/>
    <w:rsid w:val="00712100"/>
    <w:rsid w:val="00712400"/>
    <w:rsid w:val="0071253A"/>
    <w:rsid w:val="00712713"/>
    <w:rsid w:val="00712A19"/>
    <w:rsid w:val="00712AD4"/>
    <w:rsid w:val="00712BE7"/>
    <w:rsid w:val="00713303"/>
    <w:rsid w:val="0071344D"/>
    <w:rsid w:val="00713AF8"/>
    <w:rsid w:val="00713CFD"/>
    <w:rsid w:val="00713D9C"/>
    <w:rsid w:val="00714328"/>
    <w:rsid w:val="007143DD"/>
    <w:rsid w:val="00714588"/>
    <w:rsid w:val="007146DC"/>
    <w:rsid w:val="00714872"/>
    <w:rsid w:val="00714988"/>
    <w:rsid w:val="00714B77"/>
    <w:rsid w:val="00714F8A"/>
    <w:rsid w:val="007151E8"/>
    <w:rsid w:val="007152A6"/>
    <w:rsid w:val="007156A7"/>
    <w:rsid w:val="0071575F"/>
    <w:rsid w:val="007159A4"/>
    <w:rsid w:val="00716169"/>
    <w:rsid w:val="00716D3F"/>
    <w:rsid w:val="007172B2"/>
    <w:rsid w:val="007177EE"/>
    <w:rsid w:val="00717C06"/>
    <w:rsid w:val="00717C1C"/>
    <w:rsid w:val="00717D44"/>
    <w:rsid w:val="00717E12"/>
    <w:rsid w:val="00717E28"/>
    <w:rsid w:val="00717ED1"/>
    <w:rsid w:val="0072099F"/>
    <w:rsid w:val="00720B69"/>
    <w:rsid w:val="00720BDF"/>
    <w:rsid w:val="0072118E"/>
    <w:rsid w:val="0072136D"/>
    <w:rsid w:val="00721424"/>
    <w:rsid w:val="00721AD3"/>
    <w:rsid w:val="00721E8D"/>
    <w:rsid w:val="00722212"/>
    <w:rsid w:val="00722287"/>
    <w:rsid w:val="007229CA"/>
    <w:rsid w:val="00722A9A"/>
    <w:rsid w:val="00723101"/>
    <w:rsid w:val="007233C5"/>
    <w:rsid w:val="00723461"/>
    <w:rsid w:val="007235FF"/>
    <w:rsid w:val="00723C2D"/>
    <w:rsid w:val="00724403"/>
    <w:rsid w:val="00724968"/>
    <w:rsid w:val="00724A27"/>
    <w:rsid w:val="00724B9E"/>
    <w:rsid w:val="00724DEA"/>
    <w:rsid w:val="00724E41"/>
    <w:rsid w:val="0072564B"/>
    <w:rsid w:val="00725A3C"/>
    <w:rsid w:val="00725C83"/>
    <w:rsid w:val="00726225"/>
    <w:rsid w:val="00726719"/>
    <w:rsid w:val="00726B7A"/>
    <w:rsid w:val="00726C16"/>
    <w:rsid w:val="00727042"/>
    <w:rsid w:val="007272A4"/>
    <w:rsid w:val="007274CC"/>
    <w:rsid w:val="007275E5"/>
    <w:rsid w:val="00727D64"/>
    <w:rsid w:val="00730020"/>
    <w:rsid w:val="0073003F"/>
    <w:rsid w:val="0073009D"/>
    <w:rsid w:val="00730ABC"/>
    <w:rsid w:val="00730BAD"/>
    <w:rsid w:val="00730F98"/>
    <w:rsid w:val="00731025"/>
    <w:rsid w:val="0073133D"/>
    <w:rsid w:val="00731470"/>
    <w:rsid w:val="00731C33"/>
    <w:rsid w:val="00731CEB"/>
    <w:rsid w:val="0073204C"/>
    <w:rsid w:val="0073263C"/>
    <w:rsid w:val="00732746"/>
    <w:rsid w:val="007327B6"/>
    <w:rsid w:val="007329CF"/>
    <w:rsid w:val="007334B1"/>
    <w:rsid w:val="00733A76"/>
    <w:rsid w:val="00733AB8"/>
    <w:rsid w:val="007342DD"/>
    <w:rsid w:val="00734A0B"/>
    <w:rsid w:val="00734EA6"/>
    <w:rsid w:val="007351FD"/>
    <w:rsid w:val="007352B6"/>
    <w:rsid w:val="007357C6"/>
    <w:rsid w:val="0073593C"/>
    <w:rsid w:val="00735945"/>
    <w:rsid w:val="00736497"/>
    <w:rsid w:val="007365A3"/>
    <w:rsid w:val="00736816"/>
    <w:rsid w:val="00736B9F"/>
    <w:rsid w:val="00736C50"/>
    <w:rsid w:val="00736D7D"/>
    <w:rsid w:val="00736E80"/>
    <w:rsid w:val="007377A3"/>
    <w:rsid w:val="00737E0C"/>
    <w:rsid w:val="00740207"/>
    <w:rsid w:val="007407EB"/>
    <w:rsid w:val="00740A11"/>
    <w:rsid w:val="00740C57"/>
    <w:rsid w:val="00740DBE"/>
    <w:rsid w:val="00740E2F"/>
    <w:rsid w:val="00740EEB"/>
    <w:rsid w:val="00741350"/>
    <w:rsid w:val="007417CE"/>
    <w:rsid w:val="007419E4"/>
    <w:rsid w:val="00742129"/>
    <w:rsid w:val="00742277"/>
    <w:rsid w:val="00742525"/>
    <w:rsid w:val="007425E6"/>
    <w:rsid w:val="007426A3"/>
    <w:rsid w:val="007428E4"/>
    <w:rsid w:val="00742E69"/>
    <w:rsid w:val="0074392B"/>
    <w:rsid w:val="00743CEE"/>
    <w:rsid w:val="00743D84"/>
    <w:rsid w:val="007447EE"/>
    <w:rsid w:val="00744821"/>
    <w:rsid w:val="0074482E"/>
    <w:rsid w:val="00745AD6"/>
    <w:rsid w:val="00745E62"/>
    <w:rsid w:val="007462AA"/>
    <w:rsid w:val="00746A1A"/>
    <w:rsid w:val="007471CD"/>
    <w:rsid w:val="0074746D"/>
    <w:rsid w:val="00747EC1"/>
    <w:rsid w:val="0075022B"/>
    <w:rsid w:val="00750EEC"/>
    <w:rsid w:val="00750F9D"/>
    <w:rsid w:val="007510BD"/>
    <w:rsid w:val="0075115D"/>
    <w:rsid w:val="0075128D"/>
    <w:rsid w:val="00751637"/>
    <w:rsid w:val="0075245E"/>
    <w:rsid w:val="0075248A"/>
    <w:rsid w:val="00752B61"/>
    <w:rsid w:val="00752D21"/>
    <w:rsid w:val="00752FC4"/>
    <w:rsid w:val="00753815"/>
    <w:rsid w:val="00753A16"/>
    <w:rsid w:val="00753A76"/>
    <w:rsid w:val="00753B3E"/>
    <w:rsid w:val="00753D6E"/>
    <w:rsid w:val="00753E65"/>
    <w:rsid w:val="007545C2"/>
    <w:rsid w:val="00754E1A"/>
    <w:rsid w:val="0075631D"/>
    <w:rsid w:val="007563FB"/>
    <w:rsid w:val="0075691F"/>
    <w:rsid w:val="00756A93"/>
    <w:rsid w:val="00756B8D"/>
    <w:rsid w:val="00756C3A"/>
    <w:rsid w:val="007574A6"/>
    <w:rsid w:val="0075753B"/>
    <w:rsid w:val="007577A9"/>
    <w:rsid w:val="007603AB"/>
    <w:rsid w:val="0076095D"/>
    <w:rsid w:val="00760995"/>
    <w:rsid w:val="00760F26"/>
    <w:rsid w:val="0076135B"/>
    <w:rsid w:val="007613E4"/>
    <w:rsid w:val="007618C8"/>
    <w:rsid w:val="0076249F"/>
    <w:rsid w:val="0076252B"/>
    <w:rsid w:val="00762628"/>
    <w:rsid w:val="00763C42"/>
    <w:rsid w:val="00763D8B"/>
    <w:rsid w:val="0076400F"/>
    <w:rsid w:val="007641A9"/>
    <w:rsid w:val="0076431E"/>
    <w:rsid w:val="0076443D"/>
    <w:rsid w:val="00764470"/>
    <w:rsid w:val="00764A41"/>
    <w:rsid w:val="00764C35"/>
    <w:rsid w:val="00764FEB"/>
    <w:rsid w:val="0076541C"/>
    <w:rsid w:val="007654D4"/>
    <w:rsid w:val="007657A2"/>
    <w:rsid w:val="00765C6A"/>
    <w:rsid w:val="00765D55"/>
    <w:rsid w:val="007660B9"/>
    <w:rsid w:val="00766A03"/>
    <w:rsid w:val="00767A3A"/>
    <w:rsid w:val="00767F5F"/>
    <w:rsid w:val="00767FC4"/>
    <w:rsid w:val="00770298"/>
    <w:rsid w:val="00770DBD"/>
    <w:rsid w:val="00771378"/>
    <w:rsid w:val="0077154A"/>
    <w:rsid w:val="0077178E"/>
    <w:rsid w:val="00771D9F"/>
    <w:rsid w:val="00772138"/>
    <w:rsid w:val="00772158"/>
    <w:rsid w:val="0077241D"/>
    <w:rsid w:val="00772B23"/>
    <w:rsid w:val="00772DD9"/>
    <w:rsid w:val="00772ED0"/>
    <w:rsid w:val="00772F4B"/>
    <w:rsid w:val="00772FFA"/>
    <w:rsid w:val="007739B8"/>
    <w:rsid w:val="00773D4C"/>
    <w:rsid w:val="0077403D"/>
    <w:rsid w:val="00774249"/>
    <w:rsid w:val="0077460A"/>
    <w:rsid w:val="007749FC"/>
    <w:rsid w:val="00775058"/>
    <w:rsid w:val="007754CB"/>
    <w:rsid w:val="00775533"/>
    <w:rsid w:val="00776248"/>
    <w:rsid w:val="0077653E"/>
    <w:rsid w:val="00776837"/>
    <w:rsid w:val="00776998"/>
    <w:rsid w:val="007769E1"/>
    <w:rsid w:val="00776AA2"/>
    <w:rsid w:val="007772AD"/>
    <w:rsid w:val="0077742B"/>
    <w:rsid w:val="00777F0B"/>
    <w:rsid w:val="007801EE"/>
    <w:rsid w:val="0078034C"/>
    <w:rsid w:val="007806CC"/>
    <w:rsid w:val="00780AB1"/>
    <w:rsid w:val="00780DB4"/>
    <w:rsid w:val="00781088"/>
    <w:rsid w:val="007811D8"/>
    <w:rsid w:val="007814D0"/>
    <w:rsid w:val="007815A9"/>
    <w:rsid w:val="0078176B"/>
    <w:rsid w:val="007818B5"/>
    <w:rsid w:val="00781B00"/>
    <w:rsid w:val="00782809"/>
    <w:rsid w:val="0078287D"/>
    <w:rsid w:val="00783521"/>
    <w:rsid w:val="0078375A"/>
    <w:rsid w:val="00783B8D"/>
    <w:rsid w:val="00783ED3"/>
    <w:rsid w:val="00784188"/>
    <w:rsid w:val="007843F2"/>
    <w:rsid w:val="007845AA"/>
    <w:rsid w:val="007848F1"/>
    <w:rsid w:val="007849AB"/>
    <w:rsid w:val="00784A99"/>
    <w:rsid w:val="00785AA3"/>
    <w:rsid w:val="00785D4F"/>
    <w:rsid w:val="0078684F"/>
    <w:rsid w:val="007869EE"/>
    <w:rsid w:val="00786F8B"/>
    <w:rsid w:val="00786FF6"/>
    <w:rsid w:val="00787837"/>
    <w:rsid w:val="00787850"/>
    <w:rsid w:val="007901EB"/>
    <w:rsid w:val="0079060A"/>
    <w:rsid w:val="00790682"/>
    <w:rsid w:val="00790D15"/>
    <w:rsid w:val="00790E38"/>
    <w:rsid w:val="00790E48"/>
    <w:rsid w:val="00790E99"/>
    <w:rsid w:val="00790FF9"/>
    <w:rsid w:val="00791675"/>
    <w:rsid w:val="00791C85"/>
    <w:rsid w:val="00791D3B"/>
    <w:rsid w:val="00791E05"/>
    <w:rsid w:val="00791E1E"/>
    <w:rsid w:val="007922D2"/>
    <w:rsid w:val="00792336"/>
    <w:rsid w:val="007928AE"/>
    <w:rsid w:val="00792916"/>
    <w:rsid w:val="00792C40"/>
    <w:rsid w:val="00792D6D"/>
    <w:rsid w:val="00792F55"/>
    <w:rsid w:val="00792FCE"/>
    <w:rsid w:val="00793989"/>
    <w:rsid w:val="00794265"/>
    <w:rsid w:val="007947C0"/>
    <w:rsid w:val="007953AC"/>
    <w:rsid w:val="007963DC"/>
    <w:rsid w:val="007963EF"/>
    <w:rsid w:val="00796FD1"/>
    <w:rsid w:val="0079713D"/>
    <w:rsid w:val="007973E4"/>
    <w:rsid w:val="00797887"/>
    <w:rsid w:val="00797B0E"/>
    <w:rsid w:val="007A0160"/>
    <w:rsid w:val="007A019B"/>
    <w:rsid w:val="007A03F8"/>
    <w:rsid w:val="007A0715"/>
    <w:rsid w:val="007A0E74"/>
    <w:rsid w:val="007A1127"/>
    <w:rsid w:val="007A156B"/>
    <w:rsid w:val="007A1C6D"/>
    <w:rsid w:val="007A1F53"/>
    <w:rsid w:val="007A1FCC"/>
    <w:rsid w:val="007A2239"/>
    <w:rsid w:val="007A2E61"/>
    <w:rsid w:val="007A2EDE"/>
    <w:rsid w:val="007A331B"/>
    <w:rsid w:val="007A3961"/>
    <w:rsid w:val="007A4F02"/>
    <w:rsid w:val="007A4F83"/>
    <w:rsid w:val="007A524B"/>
    <w:rsid w:val="007A539A"/>
    <w:rsid w:val="007A5FD6"/>
    <w:rsid w:val="007A602C"/>
    <w:rsid w:val="007A636D"/>
    <w:rsid w:val="007A6622"/>
    <w:rsid w:val="007A69D5"/>
    <w:rsid w:val="007A6D34"/>
    <w:rsid w:val="007A707A"/>
    <w:rsid w:val="007A71E6"/>
    <w:rsid w:val="007A7380"/>
    <w:rsid w:val="007A74DC"/>
    <w:rsid w:val="007A793C"/>
    <w:rsid w:val="007A7961"/>
    <w:rsid w:val="007A7F57"/>
    <w:rsid w:val="007B035E"/>
    <w:rsid w:val="007B0384"/>
    <w:rsid w:val="007B0466"/>
    <w:rsid w:val="007B08CF"/>
    <w:rsid w:val="007B0EF6"/>
    <w:rsid w:val="007B0FCD"/>
    <w:rsid w:val="007B1780"/>
    <w:rsid w:val="007B1793"/>
    <w:rsid w:val="007B1DF6"/>
    <w:rsid w:val="007B1F58"/>
    <w:rsid w:val="007B2195"/>
    <w:rsid w:val="007B219E"/>
    <w:rsid w:val="007B2425"/>
    <w:rsid w:val="007B2463"/>
    <w:rsid w:val="007B280C"/>
    <w:rsid w:val="007B2976"/>
    <w:rsid w:val="007B2BE9"/>
    <w:rsid w:val="007B2F8C"/>
    <w:rsid w:val="007B2FD5"/>
    <w:rsid w:val="007B30C0"/>
    <w:rsid w:val="007B31B5"/>
    <w:rsid w:val="007B3A50"/>
    <w:rsid w:val="007B3E1C"/>
    <w:rsid w:val="007B4479"/>
    <w:rsid w:val="007B4560"/>
    <w:rsid w:val="007B4A91"/>
    <w:rsid w:val="007B4E27"/>
    <w:rsid w:val="007B4F5B"/>
    <w:rsid w:val="007B547F"/>
    <w:rsid w:val="007B5510"/>
    <w:rsid w:val="007B58AE"/>
    <w:rsid w:val="007B5CED"/>
    <w:rsid w:val="007B5D87"/>
    <w:rsid w:val="007B5F94"/>
    <w:rsid w:val="007B65EC"/>
    <w:rsid w:val="007B6FD2"/>
    <w:rsid w:val="007B703F"/>
    <w:rsid w:val="007B7788"/>
    <w:rsid w:val="007B7C10"/>
    <w:rsid w:val="007C0069"/>
    <w:rsid w:val="007C00EF"/>
    <w:rsid w:val="007C03A0"/>
    <w:rsid w:val="007C052D"/>
    <w:rsid w:val="007C0797"/>
    <w:rsid w:val="007C0828"/>
    <w:rsid w:val="007C083E"/>
    <w:rsid w:val="007C0B2E"/>
    <w:rsid w:val="007C1161"/>
    <w:rsid w:val="007C149A"/>
    <w:rsid w:val="007C17D6"/>
    <w:rsid w:val="007C1C86"/>
    <w:rsid w:val="007C1D24"/>
    <w:rsid w:val="007C1E4C"/>
    <w:rsid w:val="007C2039"/>
    <w:rsid w:val="007C275B"/>
    <w:rsid w:val="007C2919"/>
    <w:rsid w:val="007C2D16"/>
    <w:rsid w:val="007C2F73"/>
    <w:rsid w:val="007C32D3"/>
    <w:rsid w:val="007C37E3"/>
    <w:rsid w:val="007C3931"/>
    <w:rsid w:val="007C3A55"/>
    <w:rsid w:val="007C3B00"/>
    <w:rsid w:val="007C40B9"/>
    <w:rsid w:val="007C4C4A"/>
    <w:rsid w:val="007C4CDB"/>
    <w:rsid w:val="007C524E"/>
    <w:rsid w:val="007C5251"/>
    <w:rsid w:val="007C52B5"/>
    <w:rsid w:val="007C5554"/>
    <w:rsid w:val="007C620A"/>
    <w:rsid w:val="007C6252"/>
    <w:rsid w:val="007C678F"/>
    <w:rsid w:val="007C6915"/>
    <w:rsid w:val="007C6F31"/>
    <w:rsid w:val="007C7620"/>
    <w:rsid w:val="007C7645"/>
    <w:rsid w:val="007C7848"/>
    <w:rsid w:val="007C7C6B"/>
    <w:rsid w:val="007C7CD4"/>
    <w:rsid w:val="007C7CE7"/>
    <w:rsid w:val="007D00EB"/>
    <w:rsid w:val="007D05AB"/>
    <w:rsid w:val="007D08D5"/>
    <w:rsid w:val="007D0A9D"/>
    <w:rsid w:val="007D0D06"/>
    <w:rsid w:val="007D104A"/>
    <w:rsid w:val="007D130D"/>
    <w:rsid w:val="007D1FEA"/>
    <w:rsid w:val="007D23B9"/>
    <w:rsid w:val="007D23EA"/>
    <w:rsid w:val="007D2729"/>
    <w:rsid w:val="007D2E52"/>
    <w:rsid w:val="007D3020"/>
    <w:rsid w:val="007D30E9"/>
    <w:rsid w:val="007D3167"/>
    <w:rsid w:val="007D38F6"/>
    <w:rsid w:val="007D399D"/>
    <w:rsid w:val="007D39A7"/>
    <w:rsid w:val="007D3C94"/>
    <w:rsid w:val="007D3CD4"/>
    <w:rsid w:val="007D4065"/>
    <w:rsid w:val="007D4265"/>
    <w:rsid w:val="007D42E6"/>
    <w:rsid w:val="007D455F"/>
    <w:rsid w:val="007D4809"/>
    <w:rsid w:val="007D498E"/>
    <w:rsid w:val="007D4A01"/>
    <w:rsid w:val="007D4DB1"/>
    <w:rsid w:val="007D50D2"/>
    <w:rsid w:val="007D512F"/>
    <w:rsid w:val="007D5224"/>
    <w:rsid w:val="007D5672"/>
    <w:rsid w:val="007D57A6"/>
    <w:rsid w:val="007D588E"/>
    <w:rsid w:val="007D5B61"/>
    <w:rsid w:val="007D5E40"/>
    <w:rsid w:val="007D610B"/>
    <w:rsid w:val="007D61C3"/>
    <w:rsid w:val="007D6343"/>
    <w:rsid w:val="007D6A93"/>
    <w:rsid w:val="007D6C98"/>
    <w:rsid w:val="007D707E"/>
    <w:rsid w:val="007D70E4"/>
    <w:rsid w:val="007D7D4E"/>
    <w:rsid w:val="007D7D87"/>
    <w:rsid w:val="007D7FD6"/>
    <w:rsid w:val="007E0493"/>
    <w:rsid w:val="007E0522"/>
    <w:rsid w:val="007E0E93"/>
    <w:rsid w:val="007E19A4"/>
    <w:rsid w:val="007E1BAF"/>
    <w:rsid w:val="007E1CD5"/>
    <w:rsid w:val="007E1E4A"/>
    <w:rsid w:val="007E2262"/>
    <w:rsid w:val="007E2475"/>
    <w:rsid w:val="007E2574"/>
    <w:rsid w:val="007E26C0"/>
    <w:rsid w:val="007E2859"/>
    <w:rsid w:val="007E28BE"/>
    <w:rsid w:val="007E37A5"/>
    <w:rsid w:val="007E3A54"/>
    <w:rsid w:val="007E3FA4"/>
    <w:rsid w:val="007E48EE"/>
    <w:rsid w:val="007E505E"/>
    <w:rsid w:val="007E507E"/>
    <w:rsid w:val="007E5251"/>
    <w:rsid w:val="007E597F"/>
    <w:rsid w:val="007E5C9B"/>
    <w:rsid w:val="007E5DAE"/>
    <w:rsid w:val="007E6187"/>
    <w:rsid w:val="007E649E"/>
    <w:rsid w:val="007E6625"/>
    <w:rsid w:val="007E780C"/>
    <w:rsid w:val="007E7C98"/>
    <w:rsid w:val="007F063D"/>
    <w:rsid w:val="007F07A5"/>
    <w:rsid w:val="007F10CA"/>
    <w:rsid w:val="007F1729"/>
    <w:rsid w:val="007F1DB3"/>
    <w:rsid w:val="007F2354"/>
    <w:rsid w:val="007F23B0"/>
    <w:rsid w:val="007F2657"/>
    <w:rsid w:val="007F2EDB"/>
    <w:rsid w:val="007F3376"/>
    <w:rsid w:val="007F38D3"/>
    <w:rsid w:val="007F3A3B"/>
    <w:rsid w:val="007F4406"/>
    <w:rsid w:val="007F4786"/>
    <w:rsid w:val="007F4A02"/>
    <w:rsid w:val="007F56C4"/>
    <w:rsid w:val="007F56D3"/>
    <w:rsid w:val="007F5D6D"/>
    <w:rsid w:val="007F6245"/>
    <w:rsid w:val="007F625A"/>
    <w:rsid w:val="007F6B5D"/>
    <w:rsid w:val="007F7177"/>
    <w:rsid w:val="007F7344"/>
    <w:rsid w:val="007F73C4"/>
    <w:rsid w:val="008006D8"/>
    <w:rsid w:val="00800AE0"/>
    <w:rsid w:val="00800C89"/>
    <w:rsid w:val="00801434"/>
    <w:rsid w:val="00801AAD"/>
    <w:rsid w:val="00801B50"/>
    <w:rsid w:val="00801E6C"/>
    <w:rsid w:val="0080275B"/>
    <w:rsid w:val="008028F0"/>
    <w:rsid w:val="008029BC"/>
    <w:rsid w:val="00802A72"/>
    <w:rsid w:val="00802CA5"/>
    <w:rsid w:val="00802E14"/>
    <w:rsid w:val="00802EBB"/>
    <w:rsid w:val="00802F8A"/>
    <w:rsid w:val="008034D0"/>
    <w:rsid w:val="00803578"/>
    <w:rsid w:val="008038B6"/>
    <w:rsid w:val="00803BF2"/>
    <w:rsid w:val="00803C90"/>
    <w:rsid w:val="00803EFE"/>
    <w:rsid w:val="0080431A"/>
    <w:rsid w:val="00804E9A"/>
    <w:rsid w:val="00805066"/>
    <w:rsid w:val="00805191"/>
    <w:rsid w:val="00805854"/>
    <w:rsid w:val="00805A6B"/>
    <w:rsid w:val="00805CD9"/>
    <w:rsid w:val="0080602A"/>
    <w:rsid w:val="0080607E"/>
    <w:rsid w:val="0080643D"/>
    <w:rsid w:val="008064A2"/>
    <w:rsid w:val="00806524"/>
    <w:rsid w:val="008065D4"/>
    <w:rsid w:val="00806608"/>
    <w:rsid w:val="00806988"/>
    <w:rsid w:val="00806BD7"/>
    <w:rsid w:val="00806F08"/>
    <w:rsid w:val="00807164"/>
    <w:rsid w:val="0080765B"/>
    <w:rsid w:val="0080799C"/>
    <w:rsid w:val="00807B21"/>
    <w:rsid w:val="00807E82"/>
    <w:rsid w:val="008103AF"/>
    <w:rsid w:val="0081051B"/>
    <w:rsid w:val="0081081C"/>
    <w:rsid w:val="00810B58"/>
    <w:rsid w:val="00810C56"/>
    <w:rsid w:val="00810C81"/>
    <w:rsid w:val="00811363"/>
    <w:rsid w:val="00811491"/>
    <w:rsid w:val="008114B0"/>
    <w:rsid w:val="0081151E"/>
    <w:rsid w:val="00811D5C"/>
    <w:rsid w:val="0081229B"/>
    <w:rsid w:val="00812638"/>
    <w:rsid w:val="008129DE"/>
    <w:rsid w:val="008133F1"/>
    <w:rsid w:val="008134A6"/>
    <w:rsid w:val="00813EC2"/>
    <w:rsid w:val="00814158"/>
    <w:rsid w:val="008141CF"/>
    <w:rsid w:val="0081455F"/>
    <w:rsid w:val="008149F7"/>
    <w:rsid w:val="00814C71"/>
    <w:rsid w:val="008151D8"/>
    <w:rsid w:val="008151E0"/>
    <w:rsid w:val="00815294"/>
    <w:rsid w:val="00815608"/>
    <w:rsid w:val="00815611"/>
    <w:rsid w:val="00815731"/>
    <w:rsid w:val="00815E05"/>
    <w:rsid w:val="00816193"/>
    <w:rsid w:val="0081619B"/>
    <w:rsid w:val="0081671F"/>
    <w:rsid w:val="00816A86"/>
    <w:rsid w:val="00816D61"/>
    <w:rsid w:val="00816EBA"/>
    <w:rsid w:val="00817820"/>
    <w:rsid w:val="00817F27"/>
    <w:rsid w:val="00817FDA"/>
    <w:rsid w:val="00820783"/>
    <w:rsid w:val="0082131C"/>
    <w:rsid w:val="00821881"/>
    <w:rsid w:val="00821BBA"/>
    <w:rsid w:val="008222AF"/>
    <w:rsid w:val="008223D5"/>
    <w:rsid w:val="00822DE4"/>
    <w:rsid w:val="00823774"/>
    <w:rsid w:val="00823C81"/>
    <w:rsid w:val="0082428B"/>
    <w:rsid w:val="00824416"/>
    <w:rsid w:val="0082460D"/>
    <w:rsid w:val="008249DD"/>
    <w:rsid w:val="008252FB"/>
    <w:rsid w:val="008255D2"/>
    <w:rsid w:val="00825AAC"/>
    <w:rsid w:val="00825C07"/>
    <w:rsid w:val="00825E18"/>
    <w:rsid w:val="008263D6"/>
    <w:rsid w:val="008267A3"/>
    <w:rsid w:val="00826C90"/>
    <w:rsid w:val="00827885"/>
    <w:rsid w:val="00827B47"/>
    <w:rsid w:val="0083013C"/>
    <w:rsid w:val="00830218"/>
    <w:rsid w:val="00830AB8"/>
    <w:rsid w:val="00830C44"/>
    <w:rsid w:val="00830F51"/>
    <w:rsid w:val="00831058"/>
    <w:rsid w:val="008310EF"/>
    <w:rsid w:val="008316CD"/>
    <w:rsid w:val="00831E93"/>
    <w:rsid w:val="00831ECD"/>
    <w:rsid w:val="0083272C"/>
    <w:rsid w:val="00832AB8"/>
    <w:rsid w:val="00832AF5"/>
    <w:rsid w:val="00832F4E"/>
    <w:rsid w:val="00833134"/>
    <w:rsid w:val="00833A4C"/>
    <w:rsid w:val="00833CC8"/>
    <w:rsid w:val="00834C73"/>
    <w:rsid w:val="008352E9"/>
    <w:rsid w:val="008352F0"/>
    <w:rsid w:val="008355A7"/>
    <w:rsid w:val="00835E99"/>
    <w:rsid w:val="0083603E"/>
    <w:rsid w:val="0083629A"/>
    <w:rsid w:val="0083631E"/>
    <w:rsid w:val="008364F4"/>
    <w:rsid w:val="00836E98"/>
    <w:rsid w:val="00836ED8"/>
    <w:rsid w:val="008375B5"/>
    <w:rsid w:val="008375ED"/>
    <w:rsid w:val="008376B8"/>
    <w:rsid w:val="00837700"/>
    <w:rsid w:val="0083795C"/>
    <w:rsid w:val="00837967"/>
    <w:rsid w:val="00837B67"/>
    <w:rsid w:val="00837B6E"/>
    <w:rsid w:val="00840057"/>
    <w:rsid w:val="0084033C"/>
    <w:rsid w:val="00840762"/>
    <w:rsid w:val="0084078D"/>
    <w:rsid w:val="00840EF0"/>
    <w:rsid w:val="00840FA2"/>
    <w:rsid w:val="00840FA3"/>
    <w:rsid w:val="00841251"/>
    <w:rsid w:val="008413B2"/>
    <w:rsid w:val="008416E5"/>
    <w:rsid w:val="00841B01"/>
    <w:rsid w:val="00841D97"/>
    <w:rsid w:val="0084257F"/>
    <w:rsid w:val="00842D85"/>
    <w:rsid w:val="0084322B"/>
    <w:rsid w:val="00843311"/>
    <w:rsid w:val="0084358B"/>
    <w:rsid w:val="00843989"/>
    <w:rsid w:val="00843AA6"/>
    <w:rsid w:val="00844079"/>
    <w:rsid w:val="00844352"/>
    <w:rsid w:val="008444BC"/>
    <w:rsid w:val="00844CB4"/>
    <w:rsid w:val="00844E07"/>
    <w:rsid w:val="008450BA"/>
    <w:rsid w:val="0084524D"/>
    <w:rsid w:val="00845C9F"/>
    <w:rsid w:val="00846985"/>
    <w:rsid w:val="00847223"/>
    <w:rsid w:val="00847A98"/>
    <w:rsid w:val="00850332"/>
    <w:rsid w:val="00850483"/>
    <w:rsid w:val="008504A0"/>
    <w:rsid w:val="0085072A"/>
    <w:rsid w:val="00850AA8"/>
    <w:rsid w:val="00851396"/>
    <w:rsid w:val="00851400"/>
    <w:rsid w:val="00851921"/>
    <w:rsid w:val="00851B14"/>
    <w:rsid w:val="00851C6A"/>
    <w:rsid w:val="0085303D"/>
    <w:rsid w:val="00853113"/>
    <w:rsid w:val="0085358C"/>
    <w:rsid w:val="008538DA"/>
    <w:rsid w:val="00854047"/>
    <w:rsid w:val="00854096"/>
    <w:rsid w:val="008541C7"/>
    <w:rsid w:val="008544FB"/>
    <w:rsid w:val="008547E5"/>
    <w:rsid w:val="00854A87"/>
    <w:rsid w:val="00854ED9"/>
    <w:rsid w:val="008551F1"/>
    <w:rsid w:val="008555EE"/>
    <w:rsid w:val="008556EF"/>
    <w:rsid w:val="0085582D"/>
    <w:rsid w:val="008560AB"/>
    <w:rsid w:val="00856218"/>
    <w:rsid w:val="008563D3"/>
    <w:rsid w:val="008565D0"/>
    <w:rsid w:val="008567F8"/>
    <w:rsid w:val="00857F72"/>
    <w:rsid w:val="0086017E"/>
    <w:rsid w:val="00860903"/>
    <w:rsid w:val="00860C55"/>
    <w:rsid w:val="00861200"/>
    <w:rsid w:val="008619CF"/>
    <w:rsid w:val="00861DD4"/>
    <w:rsid w:val="00861E3C"/>
    <w:rsid w:val="00861FA4"/>
    <w:rsid w:val="00862002"/>
    <w:rsid w:val="00862080"/>
    <w:rsid w:val="00862176"/>
    <w:rsid w:val="008626D2"/>
    <w:rsid w:val="00862E27"/>
    <w:rsid w:val="008630DC"/>
    <w:rsid w:val="00863237"/>
    <w:rsid w:val="00863309"/>
    <w:rsid w:val="00863F5C"/>
    <w:rsid w:val="0086459F"/>
    <w:rsid w:val="008646A8"/>
    <w:rsid w:val="00864BA9"/>
    <w:rsid w:val="00864F70"/>
    <w:rsid w:val="008655EC"/>
    <w:rsid w:val="008658D8"/>
    <w:rsid w:val="00865AD8"/>
    <w:rsid w:val="00865E2D"/>
    <w:rsid w:val="0086634C"/>
    <w:rsid w:val="008669F4"/>
    <w:rsid w:val="00866DCF"/>
    <w:rsid w:val="00866F52"/>
    <w:rsid w:val="00870031"/>
    <w:rsid w:val="0087008F"/>
    <w:rsid w:val="00870426"/>
    <w:rsid w:val="00870A16"/>
    <w:rsid w:val="00870BEC"/>
    <w:rsid w:val="00870E36"/>
    <w:rsid w:val="008710AB"/>
    <w:rsid w:val="008710FB"/>
    <w:rsid w:val="00871A9B"/>
    <w:rsid w:val="00871F29"/>
    <w:rsid w:val="00872151"/>
    <w:rsid w:val="00872896"/>
    <w:rsid w:val="00872E23"/>
    <w:rsid w:val="00872E3B"/>
    <w:rsid w:val="00873411"/>
    <w:rsid w:val="0087346C"/>
    <w:rsid w:val="00873648"/>
    <w:rsid w:val="008739C6"/>
    <w:rsid w:val="008739D5"/>
    <w:rsid w:val="008739EC"/>
    <w:rsid w:val="00873A88"/>
    <w:rsid w:val="00873EBD"/>
    <w:rsid w:val="00873F86"/>
    <w:rsid w:val="00873F94"/>
    <w:rsid w:val="00873FBA"/>
    <w:rsid w:val="00874A0A"/>
    <w:rsid w:val="0087504E"/>
    <w:rsid w:val="008755A1"/>
    <w:rsid w:val="008757D4"/>
    <w:rsid w:val="0087585C"/>
    <w:rsid w:val="008759F9"/>
    <w:rsid w:val="00875B82"/>
    <w:rsid w:val="00875E0D"/>
    <w:rsid w:val="00875F1C"/>
    <w:rsid w:val="0087601A"/>
    <w:rsid w:val="008765DB"/>
    <w:rsid w:val="00876D2E"/>
    <w:rsid w:val="00877120"/>
    <w:rsid w:val="00877235"/>
    <w:rsid w:val="008777D0"/>
    <w:rsid w:val="00877916"/>
    <w:rsid w:val="00877CBA"/>
    <w:rsid w:val="00877F8E"/>
    <w:rsid w:val="008800A9"/>
    <w:rsid w:val="00880206"/>
    <w:rsid w:val="0088059E"/>
    <w:rsid w:val="008806FB"/>
    <w:rsid w:val="0088074C"/>
    <w:rsid w:val="008808DE"/>
    <w:rsid w:val="00880E92"/>
    <w:rsid w:val="00880EA0"/>
    <w:rsid w:val="00881152"/>
    <w:rsid w:val="008817D9"/>
    <w:rsid w:val="00881C78"/>
    <w:rsid w:val="00881EA9"/>
    <w:rsid w:val="008829EF"/>
    <w:rsid w:val="00882AAA"/>
    <w:rsid w:val="0088307E"/>
    <w:rsid w:val="008833E0"/>
    <w:rsid w:val="008838F1"/>
    <w:rsid w:val="00883C80"/>
    <w:rsid w:val="00883D45"/>
    <w:rsid w:val="00884340"/>
    <w:rsid w:val="00884BDD"/>
    <w:rsid w:val="00884C60"/>
    <w:rsid w:val="008853DC"/>
    <w:rsid w:val="0088597E"/>
    <w:rsid w:val="008859B1"/>
    <w:rsid w:val="00885CE9"/>
    <w:rsid w:val="00885E20"/>
    <w:rsid w:val="00886D02"/>
    <w:rsid w:val="00886FEE"/>
    <w:rsid w:val="008870FB"/>
    <w:rsid w:val="00887168"/>
    <w:rsid w:val="008872AF"/>
    <w:rsid w:val="0088744E"/>
    <w:rsid w:val="00887571"/>
    <w:rsid w:val="00887B58"/>
    <w:rsid w:val="00887BE2"/>
    <w:rsid w:val="00890169"/>
    <w:rsid w:val="00890170"/>
    <w:rsid w:val="008903D1"/>
    <w:rsid w:val="00890694"/>
    <w:rsid w:val="00890902"/>
    <w:rsid w:val="0089096E"/>
    <w:rsid w:val="00890993"/>
    <w:rsid w:val="00890E03"/>
    <w:rsid w:val="00891577"/>
    <w:rsid w:val="008915EC"/>
    <w:rsid w:val="0089198E"/>
    <w:rsid w:val="008920AB"/>
    <w:rsid w:val="008923BE"/>
    <w:rsid w:val="008924D8"/>
    <w:rsid w:val="008929AD"/>
    <w:rsid w:val="00892AD5"/>
    <w:rsid w:val="00892AE5"/>
    <w:rsid w:val="00892FE9"/>
    <w:rsid w:val="008934DB"/>
    <w:rsid w:val="0089479B"/>
    <w:rsid w:val="008947D0"/>
    <w:rsid w:val="008948C1"/>
    <w:rsid w:val="00894974"/>
    <w:rsid w:val="008949FB"/>
    <w:rsid w:val="00894F5C"/>
    <w:rsid w:val="008956B2"/>
    <w:rsid w:val="00895773"/>
    <w:rsid w:val="00895AB7"/>
    <w:rsid w:val="00895B10"/>
    <w:rsid w:val="00895C44"/>
    <w:rsid w:val="0089616B"/>
    <w:rsid w:val="008961AB"/>
    <w:rsid w:val="00896BF5"/>
    <w:rsid w:val="00896FA7"/>
    <w:rsid w:val="00897B4A"/>
    <w:rsid w:val="008A004B"/>
    <w:rsid w:val="008A0070"/>
    <w:rsid w:val="008A0452"/>
    <w:rsid w:val="008A058B"/>
    <w:rsid w:val="008A074A"/>
    <w:rsid w:val="008A1037"/>
    <w:rsid w:val="008A162B"/>
    <w:rsid w:val="008A17D7"/>
    <w:rsid w:val="008A19DE"/>
    <w:rsid w:val="008A1BB8"/>
    <w:rsid w:val="008A1FE0"/>
    <w:rsid w:val="008A208D"/>
    <w:rsid w:val="008A22B4"/>
    <w:rsid w:val="008A2912"/>
    <w:rsid w:val="008A300F"/>
    <w:rsid w:val="008A3195"/>
    <w:rsid w:val="008A3515"/>
    <w:rsid w:val="008A39D9"/>
    <w:rsid w:val="008A3FF3"/>
    <w:rsid w:val="008A4659"/>
    <w:rsid w:val="008A477A"/>
    <w:rsid w:val="008A4B42"/>
    <w:rsid w:val="008A511C"/>
    <w:rsid w:val="008A5398"/>
    <w:rsid w:val="008A59CB"/>
    <w:rsid w:val="008A5A56"/>
    <w:rsid w:val="008A5B08"/>
    <w:rsid w:val="008A6324"/>
    <w:rsid w:val="008A66FA"/>
    <w:rsid w:val="008A6B92"/>
    <w:rsid w:val="008A6CDD"/>
    <w:rsid w:val="008A72FF"/>
    <w:rsid w:val="008A7631"/>
    <w:rsid w:val="008A7637"/>
    <w:rsid w:val="008A7865"/>
    <w:rsid w:val="008A7DB1"/>
    <w:rsid w:val="008B09E4"/>
    <w:rsid w:val="008B0F11"/>
    <w:rsid w:val="008B0FF2"/>
    <w:rsid w:val="008B1269"/>
    <w:rsid w:val="008B1526"/>
    <w:rsid w:val="008B1A83"/>
    <w:rsid w:val="008B20AF"/>
    <w:rsid w:val="008B240E"/>
    <w:rsid w:val="008B2F63"/>
    <w:rsid w:val="008B3005"/>
    <w:rsid w:val="008B3188"/>
    <w:rsid w:val="008B3306"/>
    <w:rsid w:val="008B335C"/>
    <w:rsid w:val="008B34FF"/>
    <w:rsid w:val="008B3A40"/>
    <w:rsid w:val="008B3B7A"/>
    <w:rsid w:val="008B48C9"/>
    <w:rsid w:val="008B4937"/>
    <w:rsid w:val="008B563F"/>
    <w:rsid w:val="008B56DD"/>
    <w:rsid w:val="008B5BC1"/>
    <w:rsid w:val="008B6395"/>
    <w:rsid w:val="008B646A"/>
    <w:rsid w:val="008B6E1F"/>
    <w:rsid w:val="008B7561"/>
    <w:rsid w:val="008B7852"/>
    <w:rsid w:val="008B79CE"/>
    <w:rsid w:val="008B7AA9"/>
    <w:rsid w:val="008B7AF7"/>
    <w:rsid w:val="008B7B40"/>
    <w:rsid w:val="008B7E40"/>
    <w:rsid w:val="008C017E"/>
    <w:rsid w:val="008C01F2"/>
    <w:rsid w:val="008C024D"/>
    <w:rsid w:val="008C06FD"/>
    <w:rsid w:val="008C09E7"/>
    <w:rsid w:val="008C0F39"/>
    <w:rsid w:val="008C0FF3"/>
    <w:rsid w:val="008C1187"/>
    <w:rsid w:val="008C1580"/>
    <w:rsid w:val="008C1ADF"/>
    <w:rsid w:val="008C1EA1"/>
    <w:rsid w:val="008C22A0"/>
    <w:rsid w:val="008C2B0E"/>
    <w:rsid w:val="008C2B81"/>
    <w:rsid w:val="008C2B97"/>
    <w:rsid w:val="008C2D64"/>
    <w:rsid w:val="008C2EA1"/>
    <w:rsid w:val="008C3120"/>
    <w:rsid w:val="008C355B"/>
    <w:rsid w:val="008C35A2"/>
    <w:rsid w:val="008C3B1D"/>
    <w:rsid w:val="008C3BAD"/>
    <w:rsid w:val="008C429D"/>
    <w:rsid w:val="008C461D"/>
    <w:rsid w:val="008C4AB6"/>
    <w:rsid w:val="008C59F1"/>
    <w:rsid w:val="008C5A05"/>
    <w:rsid w:val="008C6399"/>
    <w:rsid w:val="008C6791"/>
    <w:rsid w:val="008C697B"/>
    <w:rsid w:val="008C6D0D"/>
    <w:rsid w:val="008C7A5C"/>
    <w:rsid w:val="008C7BC9"/>
    <w:rsid w:val="008C7CC4"/>
    <w:rsid w:val="008D0AB8"/>
    <w:rsid w:val="008D0C38"/>
    <w:rsid w:val="008D0C52"/>
    <w:rsid w:val="008D0D07"/>
    <w:rsid w:val="008D0F00"/>
    <w:rsid w:val="008D1D37"/>
    <w:rsid w:val="008D2018"/>
    <w:rsid w:val="008D3523"/>
    <w:rsid w:val="008D36F2"/>
    <w:rsid w:val="008D3B34"/>
    <w:rsid w:val="008D429A"/>
    <w:rsid w:val="008D4339"/>
    <w:rsid w:val="008D462F"/>
    <w:rsid w:val="008D4C73"/>
    <w:rsid w:val="008D4F5E"/>
    <w:rsid w:val="008D5153"/>
    <w:rsid w:val="008D526D"/>
    <w:rsid w:val="008D5B76"/>
    <w:rsid w:val="008D6770"/>
    <w:rsid w:val="008D7901"/>
    <w:rsid w:val="008D7BFF"/>
    <w:rsid w:val="008D7D9D"/>
    <w:rsid w:val="008D7DD2"/>
    <w:rsid w:val="008E064D"/>
    <w:rsid w:val="008E0F2E"/>
    <w:rsid w:val="008E109E"/>
    <w:rsid w:val="008E1330"/>
    <w:rsid w:val="008E1359"/>
    <w:rsid w:val="008E154D"/>
    <w:rsid w:val="008E155F"/>
    <w:rsid w:val="008E245C"/>
    <w:rsid w:val="008E2557"/>
    <w:rsid w:val="008E25C6"/>
    <w:rsid w:val="008E2F01"/>
    <w:rsid w:val="008E2FF4"/>
    <w:rsid w:val="008E36C8"/>
    <w:rsid w:val="008E3C36"/>
    <w:rsid w:val="008E3DE3"/>
    <w:rsid w:val="008E4296"/>
    <w:rsid w:val="008E4515"/>
    <w:rsid w:val="008E4662"/>
    <w:rsid w:val="008E4A64"/>
    <w:rsid w:val="008E51ED"/>
    <w:rsid w:val="008E58E4"/>
    <w:rsid w:val="008E5DBD"/>
    <w:rsid w:val="008E60AC"/>
    <w:rsid w:val="008E61C3"/>
    <w:rsid w:val="008E63B5"/>
    <w:rsid w:val="008E6A34"/>
    <w:rsid w:val="008E6B48"/>
    <w:rsid w:val="008E6B88"/>
    <w:rsid w:val="008E6CE3"/>
    <w:rsid w:val="008E7432"/>
    <w:rsid w:val="008E75DC"/>
    <w:rsid w:val="008F03AC"/>
    <w:rsid w:val="008F065E"/>
    <w:rsid w:val="008F0C7E"/>
    <w:rsid w:val="008F0CEB"/>
    <w:rsid w:val="008F0E29"/>
    <w:rsid w:val="008F0EE5"/>
    <w:rsid w:val="008F0F07"/>
    <w:rsid w:val="008F16E5"/>
    <w:rsid w:val="008F171D"/>
    <w:rsid w:val="008F17BA"/>
    <w:rsid w:val="008F1DBD"/>
    <w:rsid w:val="008F262F"/>
    <w:rsid w:val="008F290C"/>
    <w:rsid w:val="008F2A92"/>
    <w:rsid w:val="008F3107"/>
    <w:rsid w:val="008F3363"/>
    <w:rsid w:val="008F39D1"/>
    <w:rsid w:val="008F3C62"/>
    <w:rsid w:val="008F4131"/>
    <w:rsid w:val="008F4390"/>
    <w:rsid w:val="008F484C"/>
    <w:rsid w:val="008F49D2"/>
    <w:rsid w:val="008F5014"/>
    <w:rsid w:val="008F50D4"/>
    <w:rsid w:val="008F56F4"/>
    <w:rsid w:val="008F573E"/>
    <w:rsid w:val="008F5CC2"/>
    <w:rsid w:val="008F5FA7"/>
    <w:rsid w:val="008F64E3"/>
    <w:rsid w:val="008F70ED"/>
    <w:rsid w:val="008F7968"/>
    <w:rsid w:val="0090093E"/>
    <w:rsid w:val="009009E4"/>
    <w:rsid w:val="00900EB1"/>
    <w:rsid w:val="009012C9"/>
    <w:rsid w:val="00901641"/>
    <w:rsid w:val="009016B9"/>
    <w:rsid w:val="00901C42"/>
    <w:rsid w:val="00901CDB"/>
    <w:rsid w:val="00901E34"/>
    <w:rsid w:val="00901F43"/>
    <w:rsid w:val="0090212E"/>
    <w:rsid w:val="00902918"/>
    <w:rsid w:val="009029E6"/>
    <w:rsid w:val="00903887"/>
    <w:rsid w:val="009044CE"/>
    <w:rsid w:val="00904826"/>
    <w:rsid w:val="009049EF"/>
    <w:rsid w:val="00905C94"/>
    <w:rsid w:val="00905DF4"/>
    <w:rsid w:val="00905F7E"/>
    <w:rsid w:val="00906983"/>
    <w:rsid w:val="00906A00"/>
    <w:rsid w:val="00906A1C"/>
    <w:rsid w:val="0090737D"/>
    <w:rsid w:val="009075A5"/>
    <w:rsid w:val="009075A7"/>
    <w:rsid w:val="0090761E"/>
    <w:rsid w:val="009076E9"/>
    <w:rsid w:val="0090770D"/>
    <w:rsid w:val="00907985"/>
    <w:rsid w:val="00907E8D"/>
    <w:rsid w:val="0091021D"/>
    <w:rsid w:val="00910911"/>
    <w:rsid w:val="00910B38"/>
    <w:rsid w:val="00910DC4"/>
    <w:rsid w:val="00910E99"/>
    <w:rsid w:val="00911AB7"/>
    <w:rsid w:val="00911C18"/>
    <w:rsid w:val="00911CDD"/>
    <w:rsid w:val="00912180"/>
    <w:rsid w:val="009122E0"/>
    <w:rsid w:val="009131E3"/>
    <w:rsid w:val="00913418"/>
    <w:rsid w:val="009134F6"/>
    <w:rsid w:val="009139CA"/>
    <w:rsid w:val="00913A89"/>
    <w:rsid w:val="009140E7"/>
    <w:rsid w:val="00914202"/>
    <w:rsid w:val="009143C3"/>
    <w:rsid w:val="009149DE"/>
    <w:rsid w:val="00914A45"/>
    <w:rsid w:val="00915438"/>
    <w:rsid w:val="0091598A"/>
    <w:rsid w:val="00915B9C"/>
    <w:rsid w:val="00915CEA"/>
    <w:rsid w:val="00915F89"/>
    <w:rsid w:val="0091626B"/>
    <w:rsid w:val="00917117"/>
    <w:rsid w:val="00917C2F"/>
    <w:rsid w:val="00917D58"/>
    <w:rsid w:val="00920379"/>
    <w:rsid w:val="00920D88"/>
    <w:rsid w:val="00921796"/>
    <w:rsid w:val="00921C24"/>
    <w:rsid w:val="00921EFC"/>
    <w:rsid w:val="009229E7"/>
    <w:rsid w:val="00922E78"/>
    <w:rsid w:val="00922F31"/>
    <w:rsid w:val="00922F9E"/>
    <w:rsid w:val="00923A62"/>
    <w:rsid w:val="00923F20"/>
    <w:rsid w:val="00924327"/>
    <w:rsid w:val="009246C7"/>
    <w:rsid w:val="0092476A"/>
    <w:rsid w:val="009247C9"/>
    <w:rsid w:val="00924F62"/>
    <w:rsid w:val="00925054"/>
    <w:rsid w:val="009252A2"/>
    <w:rsid w:val="00925688"/>
    <w:rsid w:val="009258ED"/>
    <w:rsid w:val="00925ACC"/>
    <w:rsid w:val="00925E40"/>
    <w:rsid w:val="009263E8"/>
    <w:rsid w:val="00926433"/>
    <w:rsid w:val="00926520"/>
    <w:rsid w:val="009267DD"/>
    <w:rsid w:val="009277FE"/>
    <w:rsid w:val="00927855"/>
    <w:rsid w:val="00927E57"/>
    <w:rsid w:val="00930226"/>
    <w:rsid w:val="0093027D"/>
    <w:rsid w:val="009307C2"/>
    <w:rsid w:val="00930B01"/>
    <w:rsid w:val="00931348"/>
    <w:rsid w:val="00931458"/>
    <w:rsid w:val="00931D4E"/>
    <w:rsid w:val="00932204"/>
    <w:rsid w:val="0093225D"/>
    <w:rsid w:val="009327F8"/>
    <w:rsid w:val="00932CB2"/>
    <w:rsid w:val="00932EE0"/>
    <w:rsid w:val="00932FB8"/>
    <w:rsid w:val="00933490"/>
    <w:rsid w:val="00933623"/>
    <w:rsid w:val="009337AF"/>
    <w:rsid w:val="00933CA7"/>
    <w:rsid w:val="00933CFD"/>
    <w:rsid w:val="009340AC"/>
    <w:rsid w:val="009343CC"/>
    <w:rsid w:val="00934532"/>
    <w:rsid w:val="00934BC5"/>
    <w:rsid w:val="00935435"/>
    <w:rsid w:val="00935662"/>
    <w:rsid w:val="0093579F"/>
    <w:rsid w:val="009357CD"/>
    <w:rsid w:val="00935C11"/>
    <w:rsid w:val="00935F4E"/>
    <w:rsid w:val="009364A7"/>
    <w:rsid w:val="00936932"/>
    <w:rsid w:val="00936B37"/>
    <w:rsid w:val="00936C10"/>
    <w:rsid w:val="00936FAD"/>
    <w:rsid w:val="0093780F"/>
    <w:rsid w:val="00937E10"/>
    <w:rsid w:val="00940AA0"/>
    <w:rsid w:val="0094177D"/>
    <w:rsid w:val="00941A90"/>
    <w:rsid w:val="00941DD8"/>
    <w:rsid w:val="00941FE1"/>
    <w:rsid w:val="00942235"/>
    <w:rsid w:val="00942432"/>
    <w:rsid w:val="009424AA"/>
    <w:rsid w:val="009428B1"/>
    <w:rsid w:val="00942B56"/>
    <w:rsid w:val="00942E01"/>
    <w:rsid w:val="00942E44"/>
    <w:rsid w:val="009432F9"/>
    <w:rsid w:val="009436F9"/>
    <w:rsid w:val="0094388A"/>
    <w:rsid w:val="00944183"/>
    <w:rsid w:val="0094419D"/>
    <w:rsid w:val="00944535"/>
    <w:rsid w:val="009445B7"/>
    <w:rsid w:val="009448EB"/>
    <w:rsid w:val="00944B0E"/>
    <w:rsid w:val="009450D5"/>
    <w:rsid w:val="0094523B"/>
    <w:rsid w:val="009452B3"/>
    <w:rsid w:val="0094535A"/>
    <w:rsid w:val="009454DC"/>
    <w:rsid w:val="009455F1"/>
    <w:rsid w:val="0094573A"/>
    <w:rsid w:val="00946102"/>
    <w:rsid w:val="009466F1"/>
    <w:rsid w:val="0094708D"/>
    <w:rsid w:val="009474CE"/>
    <w:rsid w:val="0094790E"/>
    <w:rsid w:val="00947961"/>
    <w:rsid w:val="00947C31"/>
    <w:rsid w:val="00947ECC"/>
    <w:rsid w:val="009501E7"/>
    <w:rsid w:val="0095074D"/>
    <w:rsid w:val="00950796"/>
    <w:rsid w:val="00950BD3"/>
    <w:rsid w:val="00950C99"/>
    <w:rsid w:val="00950DB8"/>
    <w:rsid w:val="00951182"/>
    <w:rsid w:val="009513F0"/>
    <w:rsid w:val="00951B35"/>
    <w:rsid w:val="00952D4E"/>
    <w:rsid w:val="00953882"/>
    <w:rsid w:val="009538C2"/>
    <w:rsid w:val="00953F1B"/>
    <w:rsid w:val="00953F59"/>
    <w:rsid w:val="009541E0"/>
    <w:rsid w:val="0095445D"/>
    <w:rsid w:val="009546C0"/>
    <w:rsid w:val="00954965"/>
    <w:rsid w:val="00954ABC"/>
    <w:rsid w:val="00954E68"/>
    <w:rsid w:val="0095537C"/>
    <w:rsid w:val="00955925"/>
    <w:rsid w:val="00955B13"/>
    <w:rsid w:val="00956205"/>
    <w:rsid w:val="00956599"/>
    <w:rsid w:val="009565E5"/>
    <w:rsid w:val="00956759"/>
    <w:rsid w:val="00956A85"/>
    <w:rsid w:val="00956F3A"/>
    <w:rsid w:val="00957185"/>
    <w:rsid w:val="0095778A"/>
    <w:rsid w:val="009577E7"/>
    <w:rsid w:val="00960138"/>
    <w:rsid w:val="00960264"/>
    <w:rsid w:val="009603DB"/>
    <w:rsid w:val="0096113F"/>
    <w:rsid w:val="00961227"/>
    <w:rsid w:val="009614D8"/>
    <w:rsid w:val="009618D6"/>
    <w:rsid w:val="00961C9A"/>
    <w:rsid w:val="00961E32"/>
    <w:rsid w:val="00961E4F"/>
    <w:rsid w:val="00961E73"/>
    <w:rsid w:val="009624E1"/>
    <w:rsid w:val="009625F2"/>
    <w:rsid w:val="00962679"/>
    <w:rsid w:val="00962ADB"/>
    <w:rsid w:val="0096317E"/>
    <w:rsid w:val="0096320D"/>
    <w:rsid w:val="00963631"/>
    <w:rsid w:val="00963C82"/>
    <w:rsid w:val="00963ECB"/>
    <w:rsid w:val="00964C20"/>
    <w:rsid w:val="00964DFF"/>
    <w:rsid w:val="00964F27"/>
    <w:rsid w:val="00965B0C"/>
    <w:rsid w:val="00965F1E"/>
    <w:rsid w:val="00966C39"/>
    <w:rsid w:val="0096746F"/>
    <w:rsid w:val="009675AE"/>
    <w:rsid w:val="00967D70"/>
    <w:rsid w:val="0097092A"/>
    <w:rsid w:val="00971182"/>
    <w:rsid w:val="00971388"/>
    <w:rsid w:val="0097162D"/>
    <w:rsid w:val="00971767"/>
    <w:rsid w:val="009719EA"/>
    <w:rsid w:val="00971D38"/>
    <w:rsid w:val="00972466"/>
    <w:rsid w:val="00972668"/>
    <w:rsid w:val="00972EE5"/>
    <w:rsid w:val="0097364D"/>
    <w:rsid w:val="0097372C"/>
    <w:rsid w:val="00973802"/>
    <w:rsid w:val="00974272"/>
    <w:rsid w:val="00974427"/>
    <w:rsid w:val="009744AC"/>
    <w:rsid w:val="009752DF"/>
    <w:rsid w:val="0097579A"/>
    <w:rsid w:val="00975A6F"/>
    <w:rsid w:val="009767F0"/>
    <w:rsid w:val="00976E62"/>
    <w:rsid w:val="00977D3C"/>
    <w:rsid w:val="0098010A"/>
    <w:rsid w:val="00980332"/>
    <w:rsid w:val="00980475"/>
    <w:rsid w:val="009807C4"/>
    <w:rsid w:val="00980813"/>
    <w:rsid w:val="00981092"/>
    <w:rsid w:val="009810C2"/>
    <w:rsid w:val="0098162C"/>
    <w:rsid w:val="00981949"/>
    <w:rsid w:val="00981C42"/>
    <w:rsid w:val="00981D1C"/>
    <w:rsid w:val="00981E35"/>
    <w:rsid w:val="00982119"/>
    <w:rsid w:val="00982298"/>
    <w:rsid w:val="009827B0"/>
    <w:rsid w:val="009828F0"/>
    <w:rsid w:val="00982E47"/>
    <w:rsid w:val="0098333B"/>
    <w:rsid w:val="00983A7C"/>
    <w:rsid w:val="00983B8F"/>
    <w:rsid w:val="00983DE3"/>
    <w:rsid w:val="00984373"/>
    <w:rsid w:val="00984385"/>
    <w:rsid w:val="00984609"/>
    <w:rsid w:val="009848D1"/>
    <w:rsid w:val="00984938"/>
    <w:rsid w:val="00984CEA"/>
    <w:rsid w:val="0098546B"/>
    <w:rsid w:val="009856F6"/>
    <w:rsid w:val="0098592A"/>
    <w:rsid w:val="0098594A"/>
    <w:rsid w:val="00985A3C"/>
    <w:rsid w:val="00985C10"/>
    <w:rsid w:val="00985D63"/>
    <w:rsid w:val="00986151"/>
    <w:rsid w:val="009863A0"/>
    <w:rsid w:val="009863E6"/>
    <w:rsid w:val="00986421"/>
    <w:rsid w:val="00986F2C"/>
    <w:rsid w:val="00987041"/>
    <w:rsid w:val="0098710B"/>
    <w:rsid w:val="00990625"/>
    <w:rsid w:val="009906D2"/>
    <w:rsid w:val="0099106D"/>
    <w:rsid w:val="009911F7"/>
    <w:rsid w:val="009913DF"/>
    <w:rsid w:val="00991640"/>
    <w:rsid w:val="00991949"/>
    <w:rsid w:val="0099227C"/>
    <w:rsid w:val="00992832"/>
    <w:rsid w:val="00992841"/>
    <w:rsid w:val="00992AB0"/>
    <w:rsid w:val="00992DA8"/>
    <w:rsid w:val="0099352D"/>
    <w:rsid w:val="00993734"/>
    <w:rsid w:val="00993EBC"/>
    <w:rsid w:val="00994C17"/>
    <w:rsid w:val="0099509A"/>
    <w:rsid w:val="00995642"/>
    <w:rsid w:val="0099568A"/>
    <w:rsid w:val="00996122"/>
    <w:rsid w:val="009962DF"/>
    <w:rsid w:val="00996554"/>
    <w:rsid w:val="0099673B"/>
    <w:rsid w:val="0099692D"/>
    <w:rsid w:val="00996B12"/>
    <w:rsid w:val="00996FC3"/>
    <w:rsid w:val="00997001"/>
    <w:rsid w:val="0099710A"/>
    <w:rsid w:val="0099745A"/>
    <w:rsid w:val="00997499"/>
    <w:rsid w:val="00997588"/>
    <w:rsid w:val="009A059F"/>
    <w:rsid w:val="009A0AB6"/>
    <w:rsid w:val="009A0D69"/>
    <w:rsid w:val="009A0F75"/>
    <w:rsid w:val="009A1468"/>
    <w:rsid w:val="009A14E0"/>
    <w:rsid w:val="009A232D"/>
    <w:rsid w:val="009A261D"/>
    <w:rsid w:val="009A27D7"/>
    <w:rsid w:val="009A2C1E"/>
    <w:rsid w:val="009A2E46"/>
    <w:rsid w:val="009A320C"/>
    <w:rsid w:val="009A3545"/>
    <w:rsid w:val="009A431A"/>
    <w:rsid w:val="009A4594"/>
    <w:rsid w:val="009A46CF"/>
    <w:rsid w:val="009A4831"/>
    <w:rsid w:val="009A48F3"/>
    <w:rsid w:val="009A50DD"/>
    <w:rsid w:val="009A510C"/>
    <w:rsid w:val="009A524C"/>
    <w:rsid w:val="009A526C"/>
    <w:rsid w:val="009A5303"/>
    <w:rsid w:val="009A56D7"/>
    <w:rsid w:val="009A5DB6"/>
    <w:rsid w:val="009A5E30"/>
    <w:rsid w:val="009A6038"/>
    <w:rsid w:val="009A6210"/>
    <w:rsid w:val="009A6694"/>
    <w:rsid w:val="009A704E"/>
    <w:rsid w:val="009A70F0"/>
    <w:rsid w:val="009A7380"/>
    <w:rsid w:val="009A7B8E"/>
    <w:rsid w:val="009B0443"/>
    <w:rsid w:val="009B0BB2"/>
    <w:rsid w:val="009B0C19"/>
    <w:rsid w:val="009B0F9B"/>
    <w:rsid w:val="009B1117"/>
    <w:rsid w:val="009B1D69"/>
    <w:rsid w:val="009B25A3"/>
    <w:rsid w:val="009B296D"/>
    <w:rsid w:val="009B3124"/>
    <w:rsid w:val="009B3686"/>
    <w:rsid w:val="009B3B3C"/>
    <w:rsid w:val="009B4167"/>
    <w:rsid w:val="009B447F"/>
    <w:rsid w:val="009B4CD6"/>
    <w:rsid w:val="009B553F"/>
    <w:rsid w:val="009B5A7F"/>
    <w:rsid w:val="009B62F8"/>
    <w:rsid w:val="009B6376"/>
    <w:rsid w:val="009B66AC"/>
    <w:rsid w:val="009B6B22"/>
    <w:rsid w:val="009B79C9"/>
    <w:rsid w:val="009B7A90"/>
    <w:rsid w:val="009B7D51"/>
    <w:rsid w:val="009B7F8E"/>
    <w:rsid w:val="009C0B77"/>
    <w:rsid w:val="009C0F07"/>
    <w:rsid w:val="009C1175"/>
    <w:rsid w:val="009C11EE"/>
    <w:rsid w:val="009C1352"/>
    <w:rsid w:val="009C176F"/>
    <w:rsid w:val="009C1C45"/>
    <w:rsid w:val="009C200D"/>
    <w:rsid w:val="009C247A"/>
    <w:rsid w:val="009C2693"/>
    <w:rsid w:val="009C2F9C"/>
    <w:rsid w:val="009C3082"/>
    <w:rsid w:val="009C3406"/>
    <w:rsid w:val="009C3B3A"/>
    <w:rsid w:val="009C3DAA"/>
    <w:rsid w:val="009C3DFE"/>
    <w:rsid w:val="009C3F91"/>
    <w:rsid w:val="009C40E6"/>
    <w:rsid w:val="009C4158"/>
    <w:rsid w:val="009C44F6"/>
    <w:rsid w:val="009C4DDD"/>
    <w:rsid w:val="009C5F55"/>
    <w:rsid w:val="009C64EA"/>
    <w:rsid w:val="009C6554"/>
    <w:rsid w:val="009C6899"/>
    <w:rsid w:val="009C6CDA"/>
    <w:rsid w:val="009C6E17"/>
    <w:rsid w:val="009C722F"/>
    <w:rsid w:val="009C743E"/>
    <w:rsid w:val="009C7589"/>
    <w:rsid w:val="009C7704"/>
    <w:rsid w:val="009C77BA"/>
    <w:rsid w:val="009D02E2"/>
    <w:rsid w:val="009D066D"/>
    <w:rsid w:val="009D0759"/>
    <w:rsid w:val="009D0B66"/>
    <w:rsid w:val="009D0EF1"/>
    <w:rsid w:val="009D0EF4"/>
    <w:rsid w:val="009D12FD"/>
    <w:rsid w:val="009D130B"/>
    <w:rsid w:val="009D167C"/>
    <w:rsid w:val="009D16EA"/>
    <w:rsid w:val="009D1890"/>
    <w:rsid w:val="009D1960"/>
    <w:rsid w:val="009D1CC7"/>
    <w:rsid w:val="009D1CE3"/>
    <w:rsid w:val="009D22D6"/>
    <w:rsid w:val="009D25F1"/>
    <w:rsid w:val="009D262E"/>
    <w:rsid w:val="009D2D25"/>
    <w:rsid w:val="009D3940"/>
    <w:rsid w:val="009D3DA7"/>
    <w:rsid w:val="009D404C"/>
    <w:rsid w:val="009D435D"/>
    <w:rsid w:val="009D45EB"/>
    <w:rsid w:val="009D483C"/>
    <w:rsid w:val="009D48F5"/>
    <w:rsid w:val="009D49A3"/>
    <w:rsid w:val="009D527C"/>
    <w:rsid w:val="009D5909"/>
    <w:rsid w:val="009D5E5E"/>
    <w:rsid w:val="009D5F15"/>
    <w:rsid w:val="009D61DC"/>
    <w:rsid w:val="009D6483"/>
    <w:rsid w:val="009D65AA"/>
    <w:rsid w:val="009D693E"/>
    <w:rsid w:val="009D72EA"/>
    <w:rsid w:val="009D76B8"/>
    <w:rsid w:val="009E03F3"/>
    <w:rsid w:val="009E04AB"/>
    <w:rsid w:val="009E0EF7"/>
    <w:rsid w:val="009E105C"/>
    <w:rsid w:val="009E1503"/>
    <w:rsid w:val="009E1CC4"/>
    <w:rsid w:val="009E1E54"/>
    <w:rsid w:val="009E2095"/>
    <w:rsid w:val="009E2D6B"/>
    <w:rsid w:val="009E345D"/>
    <w:rsid w:val="009E3895"/>
    <w:rsid w:val="009E3E50"/>
    <w:rsid w:val="009E3EEC"/>
    <w:rsid w:val="009E4044"/>
    <w:rsid w:val="009E4255"/>
    <w:rsid w:val="009E43BC"/>
    <w:rsid w:val="009E4726"/>
    <w:rsid w:val="009E4BB1"/>
    <w:rsid w:val="009E4DC2"/>
    <w:rsid w:val="009E4ED7"/>
    <w:rsid w:val="009E5297"/>
    <w:rsid w:val="009E57C4"/>
    <w:rsid w:val="009E5B0D"/>
    <w:rsid w:val="009E65DF"/>
    <w:rsid w:val="009E6685"/>
    <w:rsid w:val="009E72C2"/>
    <w:rsid w:val="009E75DA"/>
    <w:rsid w:val="009E76C8"/>
    <w:rsid w:val="009E7B74"/>
    <w:rsid w:val="009E7E91"/>
    <w:rsid w:val="009E7F39"/>
    <w:rsid w:val="009F022B"/>
    <w:rsid w:val="009F067A"/>
    <w:rsid w:val="009F0891"/>
    <w:rsid w:val="009F0C24"/>
    <w:rsid w:val="009F0ED3"/>
    <w:rsid w:val="009F102C"/>
    <w:rsid w:val="009F13CE"/>
    <w:rsid w:val="009F15DD"/>
    <w:rsid w:val="009F21AF"/>
    <w:rsid w:val="009F23A0"/>
    <w:rsid w:val="009F26E6"/>
    <w:rsid w:val="009F2B4C"/>
    <w:rsid w:val="009F325C"/>
    <w:rsid w:val="009F3D70"/>
    <w:rsid w:val="009F3E10"/>
    <w:rsid w:val="009F4A3B"/>
    <w:rsid w:val="009F4CDF"/>
    <w:rsid w:val="009F4EE1"/>
    <w:rsid w:val="009F54EE"/>
    <w:rsid w:val="009F5889"/>
    <w:rsid w:val="009F5B42"/>
    <w:rsid w:val="009F5F68"/>
    <w:rsid w:val="009F6677"/>
    <w:rsid w:val="009F6BB4"/>
    <w:rsid w:val="009F73A1"/>
    <w:rsid w:val="009F7693"/>
    <w:rsid w:val="009F77EE"/>
    <w:rsid w:val="009F7C19"/>
    <w:rsid w:val="00A0038D"/>
    <w:rsid w:val="00A00548"/>
    <w:rsid w:val="00A00801"/>
    <w:rsid w:val="00A00BA2"/>
    <w:rsid w:val="00A00D33"/>
    <w:rsid w:val="00A00F24"/>
    <w:rsid w:val="00A01633"/>
    <w:rsid w:val="00A017BC"/>
    <w:rsid w:val="00A01F63"/>
    <w:rsid w:val="00A01FAB"/>
    <w:rsid w:val="00A027C8"/>
    <w:rsid w:val="00A0310C"/>
    <w:rsid w:val="00A031AF"/>
    <w:rsid w:val="00A034DF"/>
    <w:rsid w:val="00A040CE"/>
    <w:rsid w:val="00A041C4"/>
    <w:rsid w:val="00A043E8"/>
    <w:rsid w:val="00A04DC9"/>
    <w:rsid w:val="00A04E39"/>
    <w:rsid w:val="00A05422"/>
    <w:rsid w:val="00A05960"/>
    <w:rsid w:val="00A05B53"/>
    <w:rsid w:val="00A065A3"/>
    <w:rsid w:val="00A068A8"/>
    <w:rsid w:val="00A06A5C"/>
    <w:rsid w:val="00A06ADB"/>
    <w:rsid w:val="00A06D0B"/>
    <w:rsid w:val="00A06EC6"/>
    <w:rsid w:val="00A06F37"/>
    <w:rsid w:val="00A0731F"/>
    <w:rsid w:val="00A07452"/>
    <w:rsid w:val="00A07DFC"/>
    <w:rsid w:val="00A07FEB"/>
    <w:rsid w:val="00A10187"/>
    <w:rsid w:val="00A10672"/>
    <w:rsid w:val="00A10733"/>
    <w:rsid w:val="00A107DA"/>
    <w:rsid w:val="00A112C0"/>
    <w:rsid w:val="00A11A50"/>
    <w:rsid w:val="00A11AD6"/>
    <w:rsid w:val="00A11F82"/>
    <w:rsid w:val="00A12A4A"/>
    <w:rsid w:val="00A12A9C"/>
    <w:rsid w:val="00A12AEA"/>
    <w:rsid w:val="00A12CFC"/>
    <w:rsid w:val="00A13434"/>
    <w:rsid w:val="00A13581"/>
    <w:rsid w:val="00A1379D"/>
    <w:rsid w:val="00A13DDF"/>
    <w:rsid w:val="00A14349"/>
    <w:rsid w:val="00A149CC"/>
    <w:rsid w:val="00A14F49"/>
    <w:rsid w:val="00A15C30"/>
    <w:rsid w:val="00A15D59"/>
    <w:rsid w:val="00A15E71"/>
    <w:rsid w:val="00A15FD2"/>
    <w:rsid w:val="00A16058"/>
    <w:rsid w:val="00A16519"/>
    <w:rsid w:val="00A1654B"/>
    <w:rsid w:val="00A16C47"/>
    <w:rsid w:val="00A16FA0"/>
    <w:rsid w:val="00A17223"/>
    <w:rsid w:val="00A17479"/>
    <w:rsid w:val="00A17BF9"/>
    <w:rsid w:val="00A17C90"/>
    <w:rsid w:val="00A17E01"/>
    <w:rsid w:val="00A17F28"/>
    <w:rsid w:val="00A206C1"/>
    <w:rsid w:val="00A20810"/>
    <w:rsid w:val="00A209A1"/>
    <w:rsid w:val="00A20CB3"/>
    <w:rsid w:val="00A21A55"/>
    <w:rsid w:val="00A21D4B"/>
    <w:rsid w:val="00A23345"/>
    <w:rsid w:val="00A233F1"/>
    <w:rsid w:val="00A23ECF"/>
    <w:rsid w:val="00A23EF5"/>
    <w:rsid w:val="00A2417C"/>
    <w:rsid w:val="00A24A96"/>
    <w:rsid w:val="00A24BE6"/>
    <w:rsid w:val="00A251A9"/>
    <w:rsid w:val="00A25590"/>
    <w:rsid w:val="00A25C03"/>
    <w:rsid w:val="00A25FBF"/>
    <w:rsid w:val="00A2619F"/>
    <w:rsid w:val="00A26DA1"/>
    <w:rsid w:val="00A2741F"/>
    <w:rsid w:val="00A2769A"/>
    <w:rsid w:val="00A277FC"/>
    <w:rsid w:val="00A27824"/>
    <w:rsid w:val="00A27AB1"/>
    <w:rsid w:val="00A27EA9"/>
    <w:rsid w:val="00A30409"/>
    <w:rsid w:val="00A30A3A"/>
    <w:rsid w:val="00A31872"/>
    <w:rsid w:val="00A31DF8"/>
    <w:rsid w:val="00A32084"/>
    <w:rsid w:val="00A32132"/>
    <w:rsid w:val="00A324BE"/>
    <w:rsid w:val="00A32BE9"/>
    <w:rsid w:val="00A32D83"/>
    <w:rsid w:val="00A32FD3"/>
    <w:rsid w:val="00A3352A"/>
    <w:rsid w:val="00A33578"/>
    <w:rsid w:val="00A33600"/>
    <w:rsid w:val="00A33683"/>
    <w:rsid w:val="00A33F3E"/>
    <w:rsid w:val="00A3485D"/>
    <w:rsid w:val="00A34BBD"/>
    <w:rsid w:val="00A34C30"/>
    <w:rsid w:val="00A34F3C"/>
    <w:rsid w:val="00A3574D"/>
    <w:rsid w:val="00A3575A"/>
    <w:rsid w:val="00A36365"/>
    <w:rsid w:val="00A366D8"/>
    <w:rsid w:val="00A36B55"/>
    <w:rsid w:val="00A36C4C"/>
    <w:rsid w:val="00A36C5B"/>
    <w:rsid w:val="00A376F3"/>
    <w:rsid w:val="00A37FC6"/>
    <w:rsid w:val="00A4026C"/>
    <w:rsid w:val="00A40430"/>
    <w:rsid w:val="00A4048C"/>
    <w:rsid w:val="00A40801"/>
    <w:rsid w:val="00A40821"/>
    <w:rsid w:val="00A40F83"/>
    <w:rsid w:val="00A411E3"/>
    <w:rsid w:val="00A415BA"/>
    <w:rsid w:val="00A41A81"/>
    <w:rsid w:val="00A41AFC"/>
    <w:rsid w:val="00A41D1C"/>
    <w:rsid w:val="00A422F4"/>
    <w:rsid w:val="00A4275C"/>
    <w:rsid w:val="00A42D25"/>
    <w:rsid w:val="00A43109"/>
    <w:rsid w:val="00A43145"/>
    <w:rsid w:val="00A43329"/>
    <w:rsid w:val="00A437B7"/>
    <w:rsid w:val="00A4418F"/>
    <w:rsid w:val="00A4485D"/>
    <w:rsid w:val="00A44A95"/>
    <w:rsid w:val="00A44D0A"/>
    <w:rsid w:val="00A4501D"/>
    <w:rsid w:val="00A45D81"/>
    <w:rsid w:val="00A46710"/>
    <w:rsid w:val="00A46926"/>
    <w:rsid w:val="00A46C08"/>
    <w:rsid w:val="00A470FE"/>
    <w:rsid w:val="00A473B8"/>
    <w:rsid w:val="00A477A2"/>
    <w:rsid w:val="00A47869"/>
    <w:rsid w:val="00A50079"/>
    <w:rsid w:val="00A50491"/>
    <w:rsid w:val="00A505FF"/>
    <w:rsid w:val="00A509A2"/>
    <w:rsid w:val="00A510F0"/>
    <w:rsid w:val="00A51280"/>
    <w:rsid w:val="00A51A71"/>
    <w:rsid w:val="00A52637"/>
    <w:rsid w:val="00A52789"/>
    <w:rsid w:val="00A53D35"/>
    <w:rsid w:val="00A53DCD"/>
    <w:rsid w:val="00A53F10"/>
    <w:rsid w:val="00A54254"/>
    <w:rsid w:val="00A543D0"/>
    <w:rsid w:val="00A54DD4"/>
    <w:rsid w:val="00A54F96"/>
    <w:rsid w:val="00A54FB1"/>
    <w:rsid w:val="00A5568F"/>
    <w:rsid w:val="00A5572B"/>
    <w:rsid w:val="00A55A35"/>
    <w:rsid w:val="00A56644"/>
    <w:rsid w:val="00A567A2"/>
    <w:rsid w:val="00A56818"/>
    <w:rsid w:val="00A56A15"/>
    <w:rsid w:val="00A56D31"/>
    <w:rsid w:val="00A56DD9"/>
    <w:rsid w:val="00A56FE5"/>
    <w:rsid w:val="00A57FDC"/>
    <w:rsid w:val="00A60012"/>
    <w:rsid w:val="00A604E9"/>
    <w:rsid w:val="00A6053E"/>
    <w:rsid w:val="00A60830"/>
    <w:rsid w:val="00A6086F"/>
    <w:rsid w:val="00A60981"/>
    <w:rsid w:val="00A60CA9"/>
    <w:rsid w:val="00A61790"/>
    <w:rsid w:val="00A6194F"/>
    <w:rsid w:val="00A61B80"/>
    <w:rsid w:val="00A62280"/>
    <w:rsid w:val="00A62296"/>
    <w:rsid w:val="00A62D79"/>
    <w:rsid w:val="00A62D9A"/>
    <w:rsid w:val="00A6304D"/>
    <w:rsid w:val="00A6320E"/>
    <w:rsid w:val="00A63247"/>
    <w:rsid w:val="00A63519"/>
    <w:rsid w:val="00A63641"/>
    <w:rsid w:val="00A63A0E"/>
    <w:rsid w:val="00A63B29"/>
    <w:rsid w:val="00A63BF4"/>
    <w:rsid w:val="00A63E8D"/>
    <w:rsid w:val="00A6421D"/>
    <w:rsid w:val="00A6464A"/>
    <w:rsid w:val="00A647F1"/>
    <w:rsid w:val="00A64AE6"/>
    <w:rsid w:val="00A64B75"/>
    <w:rsid w:val="00A6509D"/>
    <w:rsid w:val="00A65324"/>
    <w:rsid w:val="00A65684"/>
    <w:rsid w:val="00A65A75"/>
    <w:rsid w:val="00A65C46"/>
    <w:rsid w:val="00A65DF1"/>
    <w:rsid w:val="00A661C2"/>
    <w:rsid w:val="00A661FC"/>
    <w:rsid w:val="00A6642C"/>
    <w:rsid w:val="00A66494"/>
    <w:rsid w:val="00A66639"/>
    <w:rsid w:val="00A668A3"/>
    <w:rsid w:val="00A66A6E"/>
    <w:rsid w:val="00A66AFA"/>
    <w:rsid w:val="00A66B04"/>
    <w:rsid w:val="00A66E30"/>
    <w:rsid w:val="00A7013D"/>
    <w:rsid w:val="00A7039D"/>
    <w:rsid w:val="00A703EB"/>
    <w:rsid w:val="00A708E0"/>
    <w:rsid w:val="00A70F1E"/>
    <w:rsid w:val="00A71159"/>
    <w:rsid w:val="00A715F0"/>
    <w:rsid w:val="00A71994"/>
    <w:rsid w:val="00A71A72"/>
    <w:rsid w:val="00A71CCE"/>
    <w:rsid w:val="00A71D16"/>
    <w:rsid w:val="00A72390"/>
    <w:rsid w:val="00A726FE"/>
    <w:rsid w:val="00A72786"/>
    <w:rsid w:val="00A72895"/>
    <w:rsid w:val="00A7309C"/>
    <w:rsid w:val="00A73643"/>
    <w:rsid w:val="00A739BD"/>
    <w:rsid w:val="00A73A24"/>
    <w:rsid w:val="00A73BFF"/>
    <w:rsid w:val="00A73DF7"/>
    <w:rsid w:val="00A744C5"/>
    <w:rsid w:val="00A748AB"/>
    <w:rsid w:val="00A74AA9"/>
    <w:rsid w:val="00A74CA1"/>
    <w:rsid w:val="00A74EBF"/>
    <w:rsid w:val="00A75515"/>
    <w:rsid w:val="00A755D4"/>
    <w:rsid w:val="00A76282"/>
    <w:rsid w:val="00A76304"/>
    <w:rsid w:val="00A76E50"/>
    <w:rsid w:val="00A7753D"/>
    <w:rsid w:val="00A77633"/>
    <w:rsid w:val="00A7774E"/>
    <w:rsid w:val="00A779FC"/>
    <w:rsid w:val="00A77C8B"/>
    <w:rsid w:val="00A806C8"/>
    <w:rsid w:val="00A816D0"/>
    <w:rsid w:val="00A81D3C"/>
    <w:rsid w:val="00A81ECE"/>
    <w:rsid w:val="00A8211B"/>
    <w:rsid w:val="00A827AE"/>
    <w:rsid w:val="00A83167"/>
    <w:rsid w:val="00A8323A"/>
    <w:rsid w:val="00A83332"/>
    <w:rsid w:val="00A8362D"/>
    <w:rsid w:val="00A83684"/>
    <w:rsid w:val="00A83B9D"/>
    <w:rsid w:val="00A8420F"/>
    <w:rsid w:val="00A8475D"/>
    <w:rsid w:val="00A84A61"/>
    <w:rsid w:val="00A84E10"/>
    <w:rsid w:val="00A85025"/>
    <w:rsid w:val="00A85837"/>
    <w:rsid w:val="00A859D8"/>
    <w:rsid w:val="00A865AA"/>
    <w:rsid w:val="00A865DA"/>
    <w:rsid w:val="00A86C04"/>
    <w:rsid w:val="00A86CFB"/>
    <w:rsid w:val="00A87A11"/>
    <w:rsid w:val="00A87A6E"/>
    <w:rsid w:val="00A87D39"/>
    <w:rsid w:val="00A87D60"/>
    <w:rsid w:val="00A9070B"/>
    <w:rsid w:val="00A907BD"/>
    <w:rsid w:val="00A91326"/>
    <w:rsid w:val="00A91396"/>
    <w:rsid w:val="00A91741"/>
    <w:rsid w:val="00A91840"/>
    <w:rsid w:val="00A91D80"/>
    <w:rsid w:val="00A92596"/>
    <w:rsid w:val="00A928EB"/>
    <w:rsid w:val="00A9291A"/>
    <w:rsid w:val="00A92947"/>
    <w:rsid w:val="00A929B1"/>
    <w:rsid w:val="00A92A40"/>
    <w:rsid w:val="00A92BF6"/>
    <w:rsid w:val="00A92D07"/>
    <w:rsid w:val="00A92F71"/>
    <w:rsid w:val="00A932C3"/>
    <w:rsid w:val="00A93683"/>
    <w:rsid w:val="00A936F6"/>
    <w:rsid w:val="00A93A9A"/>
    <w:rsid w:val="00A93B6E"/>
    <w:rsid w:val="00A93CE2"/>
    <w:rsid w:val="00A93EC0"/>
    <w:rsid w:val="00A94420"/>
    <w:rsid w:val="00A945F7"/>
    <w:rsid w:val="00A94860"/>
    <w:rsid w:val="00A948C1"/>
    <w:rsid w:val="00A94F48"/>
    <w:rsid w:val="00A9520E"/>
    <w:rsid w:val="00A95362"/>
    <w:rsid w:val="00A9546A"/>
    <w:rsid w:val="00A95AAA"/>
    <w:rsid w:val="00A95AE1"/>
    <w:rsid w:val="00A95E4A"/>
    <w:rsid w:val="00A9612A"/>
    <w:rsid w:val="00A96182"/>
    <w:rsid w:val="00A97526"/>
    <w:rsid w:val="00A97959"/>
    <w:rsid w:val="00A97A3A"/>
    <w:rsid w:val="00A97CC6"/>
    <w:rsid w:val="00A97F48"/>
    <w:rsid w:val="00A97F93"/>
    <w:rsid w:val="00AA0102"/>
    <w:rsid w:val="00AA01D1"/>
    <w:rsid w:val="00AA077B"/>
    <w:rsid w:val="00AA0796"/>
    <w:rsid w:val="00AA0D76"/>
    <w:rsid w:val="00AA13D8"/>
    <w:rsid w:val="00AA154D"/>
    <w:rsid w:val="00AA2042"/>
    <w:rsid w:val="00AA21DE"/>
    <w:rsid w:val="00AA2229"/>
    <w:rsid w:val="00AA2F53"/>
    <w:rsid w:val="00AA3229"/>
    <w:rsid w:val="00AA35BC"/>
    <w:rsid w:val="00AA3A72"/>
    <w:rsid w:val="00AA4070"/>
    <w:rsid w:val="00AA40D6"/>
    <w:rsid w:val="00AA414F"/>
    <w:rsid w:val="00AA4237"/>
    <w:rsid w:val="00AA4254"/>
    <w:rsid w:val="00AA42E4"/>
    <w:rsid w:val="00AA4391"/>
    <w:rsid w:val="00AA43C8"/>
    <w:rsid w:val="00AA4F73"/>
    <w:rsid w:val="00AA571D"/>
    <w:rsid w:val="00AA5D11"/>
    <w:rsid w:val="00AA6185"/>
    <w:rsid w:val="00AA6955"/>
    <w:rsid w:val="00AA6B18"/>
    <w:rsid w:val="00AA6FDA"/>
    <w:rsid w:val="00AA7422"/>
    <w:rsid w:val="00AA7643"/>
    <w:rsid w:val="00AA765B"/>
    <w:rsid w:val="00AB0306"/>
    <w:rsid w:val="00AB048E"/>
    <w:rsid w:val="00AB04B5"/>
    <w:rsid w:val="00AB17FA"/>
    <w:rsid w:val="00AB18D8"/>
    <w:rsid w:val="00AB1C64"/>
    <w:rsid w:val="00AB1E46"/>
    <w:rsid w:val="00AB2A90"/>
    <w:rsid w:val="00AB2FD5"/>
    <w:rsid w:val="00AB3656"/>
    <w:rsid w:val="00AB3C67"/>
    <w:rsid w:val="00AB3E4D"/>
    <w:rsid w:val="00AB3F35"/>
    <w:rsid w:val="00AB413D"/>
    <w:rsid w:val="00AB41BF"/>
    <w:rsid w:val="00AB43E3"/>
    <w:rsid w:val="00AB4F92"/>
    <w:rsid w:val="00AB51B7"/>
    <w:rsid w:val="00AB5732"/>
    <w:rsid w:val="00AB5B3D"/>
    <w:rsid w:val="00AB5BFD"/>
    <w:rsid w:val="00AB5D91"/>
    <w:rsid w:val="00AB5DE9"/>
    <w:rsid w:val="00AB646A"/>
    <w:rsid w:val="00AB667D"/>
    <w:rsid w:val="00AB6832"/>
    <w:rsid w:val="00AB6A0D"/>
    <w:rsid w:val="00AB6BA6"/>
    <w:rsid w:val="00AB6C50"/>
    <w:rsid w:val="00AB6CB9"/>
    <w:rsid w:val="00AB6DC9"/>
    <w:rsid w:val="00AB6E77"/>
    <w:rsid w:val="00AB71EA"/>
    <w:rsid w:val="00AB746A"/>
    <w:rsid w:val="00AB76C1"/>
    <w:rsid w:val="00AB7888"/>
    <w:rsid w:val="00AB7C4A"/>
    <w:rsid w:val="00AB7EEA"/>
    <w:rsid w:val="00AC0264"/>
    <w:rsid w:val="00AC0305"/>
    <w:rsid w:val="00AC0660"/>
    <w:rsid w:val="00AC187C"/>
    <w:rsid w:val="00AC1B22"/>
    <w:rsid w:val="00AC26B5"/>
    <w:rsid w:val="00AC2A72"/>
    <w:rsid w:val="00AC2B74"/>
    <w:rsid w:val="00AC2D73"/>
    <w:rsid w:val="00AC35A7"/>
    <w:rsid w:val="00AC387B"/>
    <w:rsid w:val="00AC3E52"/>
    <w:rsid w:val="00AC3FDB"/>
    <w:rsid w:val="00AC4450"/>
    <w:rsid w:val="00AC4456"/>
    <w:rsid w:val="00AC472B"/>
    <w:rsid w:val="00AC54D8"/>
    <w:rsid w:val="00AC5852"/>
    <w:rsid w:val="00AC5EDC"/>
    <w:rsid w:val="00AC5FE7"/>
    <w:rsid w:val="00AC6F88"/>
    <w:rsid w:val="00AC7302"/>
    <w:rsid w:val="00AC7328"/>
    <w:rsid w:val="00AC7E19"/>
    <w:rsid w:val="00AD0068"/>
    <w:rsid w:val="00AD0B6E"/>
    <w:rsid w:val="00AD1040"/>
    <w:rsid w:val="00AD1232"/>
    <w:rsid w:val="00AD1605"/>
    <w:rsid w:val="00AD18C2"/>
    <w:rsid w:val="00AD1CF0"/>
    <w:rsid w:val="00AD267D"/>
    <w:rsid w:val="00AD26A8"/>
    <w:rsid w:val="00AD2749"/>
    <w:rsid w:val="00AD2782"/>
    <w:rsid w:val="00AD2CFD"/>
    <w:rsid w:val="00AD2F71"/>
    <w:rsid w:val="00AD3593"/>
    <w:rsid w:val="00AD36D7"/>
    <w:rsid w:val="00AD383A"/>
    <w:rsid w:val="00AD3E0F"/>
    <w:rsid w:val="00AD4022"/>
    <w:rsid w:val="00AD45F1"/>
    <w:rsid w:val="00AD52B6"/>
    <w:rsid w:val="00AD56DA"/>
    <w:rsid w:val="00AD6AB3"/>
    <w:rsid w:val="00AD6E11"/>
    <w:rsid w:val="00AD7017"/>
    <w:rsid w:val="00AD762F"/>
    <w:rsid w:val="00AD7DA2"/>
    <w:rsid w:val="00AE00F5"/>
    <w:rsid w:val="00AE0953"/>
    <w:rsid w:val="00AE12BB"/>
    <w:rsid w:val="00AE1C90"/>
    <w:rsid w:val="00AE22D6"/>
    <w:rsid w:val="00AE2346"/>
    <w:rsid w:val="00AE2BCB"/>
    <w:rsid w:val="00AE2FDD"/>
    <w:rsid w:val="00AE31D3"/>
    <w:rsid w:val="00AE34D2"/>
    <w:rsid w:val="00AE3635"/>
    <w:rsid w:val="00AE3C0C"/>
    <w:rsid w:val="00AE3ED7"/>
    <w:rsid w:val="00AE422B"/>
    <w:rsid w:val="00AE47B4"/>
    <w:rsid w:val="00AE4A06"/>
    <w:rsid w:val="00AE4C2F"/>
    <w:rsid w:val="00AE4CE8"/>
    <w:rsid w:val="00AE4FBB"/>
    <w:rsid w:val="00AE5973"/>
    <w:rsid w:val="00AE5D9B"/>
    <w:rsid w:val="00AE5EBC"/>
    <w:rsid w:val="00AE66AB"/>
    <w:rsid w:val="00AE6701"/>
    <w:rsid w:val="00AE725F"/>
    <w:rsid w:val="00AE74B0"/>
    <w:rsid w:val="00AE7D92"/>
    <w:rsid w:val="00AF01F5"/>
    <w:rsid w:val="00AF042E"/>
    <w:rsid w:val="00AF0574"/>
    <w:rsid w:val="00AF1288"/>
    <w:rsid w:val="00AF1CF5"/>
    <w:rsid w:val="00AF1D70"/>
    <w:rsid w:val="00AF2226"/>
    <w:rsid w:val="00AF2521"/>
    <w:rsid w:val="00AF25B7"/>
    <w:rsid w:val="00AF33E8"/>
    <w:rsid w:val="00AF38BA"/>
    <w:rsid w:val="00AF38F8"/>
    <w:rsid w:val="00AF3D6A"/>
    <w:rsid w:val="00AF4020"/>
    <w:rsid w:val="00AF4302"/>
    <w:rsid w:val="00AF4410"/>
    <w:rsid w:val="00AF4589"/>
    <w:rsid w:val="00AF58AD"/>
    <w:rsid w:val="00AF5A6E"/>
    <w:rsid w:val="00AF5F3F"/>
    <w:rsid w:val="00AF614C"/>
    <w:rsid w:val="00AF62E9"/>
    <w:rsid w:val="00AF62F9"/>
    <w:rsid w:val="00AF6736"/>
    <w:rsid w:val="00AF6DE1"/>
    <w:rsid w:val="00AF735A"/>
    <w:rsid w:val="00AF7501"/>
    <w:rsid w:val="00AF77CF"/>
    <w:rsid w:val="00AF7D12"/>
    <w:rsid w:val="00B0006B"/>
    <w:rsid w:val="00B001EF"/>
    <w:rsid w:val="00B00CAF"/>
    <w:rsid w:val="00B01325"/>
    <w:rsid w:val="00B018C7"/>
    <w:rsid w:val="00B01A5D"/>
    <w:rsid w:val="00B01BD0"/>
    <w:rsid w:val="00B02392"/>
    <w:rsid w:val="00B02A51"/>
    <w:rsid w:val="00B02D53"/>
    <w:rsid w:val="00B03118"/>
    <w:rsid w:val="00B0314F"/>
    <w:rsid w:val="00B03487"/>
    <w:rsid w:val="00B034B5"/>
    <w:rsid w:val="00B03561"/>
    <w:rsid w:val="00B0377E"/>
    <w:rsid w:val="00B037ED"/>
    <w:rsid w:val="00B04032"/>
    <w:rsid w:val="00B041AD"/>
    <w:rsid w:val="00B04902"/>
    <w:rsid w:val="00B0491C"/>
    <w:rsid w:val="00B055C4"/>
    <w:rsid w:val="00B05696"/>
    <w:rsid w:val="00B056AC"/>
    <w:rsid w:val="00B05AC3"/>
    <w:rsid w:val="00B05F6A"/>
    <w:rsid w:val="00B065DF"/>
    <w:rsid w:val="00B0674B"/>
    <w:rsid w:val="00B06AD0"/>
    <w:rsid w:val="00B06C19"/>
    <w:rsid w:val="00B06EE4"/>
    <w:rsid w:val="00B072B2"/>
    <w:rsid w:val="00B07B5D"/>
    <w:rsid w:val="00B07F04"/>
    <w:rsid w:val="00B101C5"/>
    <w:rsid w:val="00B10338"/>
    <w:rsid w:val="00B10561"/>
    <w:rsid w:val="00B1077B"/>
    <w:rsid w:val="00B10A87"/>
    <w:rsid w:val="00B11B23"/>
    <w:rsid w:val="00B11F1C"/>
    <w:rsid w:val="00B12088"/>
    <w:rsid w:val="00B1222C"/>
    <w:rsid w:val="00B12A92"/>
    <w:rsid w:val="00B12AC4"/>
    <w:rsid w:val="00B12BBD"/>
    <w:rsid w:val="00B12D8B"/>
    <w:rsid w:val="00B12E66"/>
    <w:rsid w:val="00B132A4"/>
    <w:rsid w:val="00B1387E"/>
    <w:rsid w:val="00B13AD9"/>
    <w:rsid w:val="00B13B25"/>
    <w:rsid w:val="00B13CA3"/>
    <w:rsid w:val="00B1467D"/>
    <w:rsid w:val="00B1481A"/>
    <w:rsid w:val="00B154D6"/>
    <w:rsid w:val="00B15745"/>
    <w:rsid w:val="00B15921"/>
    <w:rsid w:val="00B15B65"/>
    <w:rsid w:val="00B15EF6"/>
    <w:rsid w:val="00B15FB0"/>
    <w:rsid w:val="00B1633C"/>
    <w:rsid w:val="00B16433"/>
    <w:rsid w:val="00B16572"/>
    <w:rsid w:val="00B1687D"/>
    <w:rsid w:val="00B16C94"/>
    <w:rsid w:val="00B17DC1"/>
    <w:rsid w:val="00B17E13"/>
    <w:rsid w:val="00B17F9A"/>
    <w:rsid w:val="00B17FA9"/>
    <w:rsid w:val="00B20042"/>
    <w:rsid w:val="00B20112"/>
    <w:rsid w:val="00B20E3E"/>
    <w:rsid w:val="00B21133"/>
    <w:rsid w:val="00B214F7"/>
    <w:rsid w:val="00B21525"/>
    <w:rsid w:val="00B21624"/>
    <w:rsid w:val="00B216FA"/>
    <w:rsid w:val="00B217B4"/>
    <w:rsid w:val="00B219E1"/>
    <w:rsid w:val="00B21B12"/>
    <w:rsid w:val="00B22BA7"/>
    <w:rsid w:val="00B22E1A"/>
    <w:rsid w:val="00B23A73"/>
    <w:rsid w:val="00B23E30"/>
    <w:rsid w:val="00B2470B"/>
    <w:rsid w:val="00B250B5"/>
    <w:rsid w:val="00B2560C"/>
    <w:rsid w:val="00B25781"/>
    <w:rsid w:val="00B257A9"/>
    <w:rsid w:val="00B25A39"/>
    <w:rsid w:val="00B25F4C"/>
    <w:rsid w:val="00B26233"/>
    <w:rsid w:val="00B2632D"/>
    <w:rsid w:val="00B268C3"/>
    <w:rsid w:val="00B26CBB"/>
    <w:rsid w:val="00B26CD4"/>
    <w:rsid w:val="00B26D9C"/>
    <w:rsid w:val="00B26EC2"/>
    <w:rsid w:val="00B26EF6"/>
    <w:rsid w:val="00B273A3"/>
    <w:rsid w:val="00B27B47"/>
    <w:rsid w:val="00B27D77"/>
    <w:rsid w:val="00B30372"/>
    <w:rsid w:val="00B307A3"/>
    <w:rsid w:val="00B30D0B"/>
    <w:rsid w:val="00B311B0"/>
    <w:rsid w:val="00B31C94"/>
    <w:rsid w:val="00B32238"/>
    <w:rsid w:val="00B3256B"/>
    <w:rsid w:val="00B32B59"/>
    <w:rsid w:val="00B32B5E"/>
    <w:rsid w:val="00B336D3"/>
    <w:rsid w:val="00B3396A"/>
    <w:rsid w:val="00B345A0"/>
    <w:rsid w:val="00B347D4"/>
    <w:rsid w:val="00B34851"/>
    <w:rsid w:val="00B34B43"/>
    <w:rsid w:val="00B34D0E"/>
    <w:rsid w:val="00B35018"/>
    <w:rsid w:val="00B35ED4"/>
    <w:rsid w:val="00B360A9"/>
    <w:rsid w:val="00B36719"/>
    <w:rsid w:val="00B36CFE"/>
    <w:rsid w:val="00B370F0"/>
    <w:rsid w:val="00B373C1"/>
    <w:rsid w:val="00B408D6"/>
    <w:rsid w:val="00B40A3B"/>
    <w:rsid w:val="00B40CA9"/>
    <w:rsid w:val="00B41307"/>
    <w:rsid w:val="00B41C1B"/>
    <w:rsid w:val="00B41FC8"/>
    <w:rsid w:val="00B42089"/>
    <w:rsid w:val="00B42EFA"/>
    <w:rsid w:val="00B42FE4"/>
    <w:rsid w:val="00B433B1"/>
    <w:rsid w:val="00B43491"/>
    <w:rsid w:val="00B4371D"/>
    <w:rsid w:val="00B4383E"/>
    <w:rsid w:val="00B4412E"/>
    <w:rsid w:val="00B4474D"/>
    <w:rsid w:val="00B44E5E"/>
    <w:rsid w:val="00B44EA3"/>
    <w:rsid w:val="00B4507B"/>
    <w:rsid w:val="00B450FB"/>
    <w:rsid w:val="00B46012"/>
    <w:rsid w:val="00B46969"/>
    <w:rsid w:val="00B46DEF"/>
    <w:rsid w:val="00B46F37"/>
    <w:rsid w:val="00B4703F"/>
    <w:rsid w:val="00B477B8"/>
    <w:rsid w:val="00B50496"/>
    <w:rsid w:val="00B50A0A"/>
    <w:rsid w:val="00B50AC3"/>
    <w:rsid w:val="00B50D35"/>
    <w:rsid w:val="00B50F42"/>
    <w:rsid w:val="00B50FFD"/>
    <w:rsid w:val="00B51104"/>
    <w:rsid w:val="00B515EB"/>
    <w:rsid w:val="00B51603"/>
    <w:rsid w:val="00B5191C"/>
    <w:rsid w:val="00B51DAD"/>
    <w:rsid w:val="00B52165"/>
    <w:rsid w:val="00B52B15"/>
    <w:rsid w:val="00B53097"/>
    <w:rsid w:val="00B53150"/>
    <w:rsid w:val="00B537BA"/>
    <w:rsid w:val="00B53B51"/>
    <w:rsid w:val="00B541A4"/>
    <w:rsid w:val="00B54308"/>
    <w:rsid w:val="00B54D9D"/>
    <w:rsid w:val="00B55A33"/>
    <w:rsid w:val="00B55F72"/>
    <w:rsid w:val="00B5614D"/>
    <w:rsid w:val="00B56C8C"/>
    <w:rsid w:val="00B57305"/>
    <w:rsid w:val="00B57433"/>
    <w:rsid w:val="00B57611"/>
    <w:rsid w:val="00B57F86"/>
    <w:rsid w:val="00B602A2"/>
    <w:rsid w:val="00B603AE"/>
    <w:rsid w:val="00B60817"/>
    <w:rsid w:val="00B60B67"/>
    <w:rsid w:val="00B60B6D"/>
    <w:rsid w:val="00B61B1E"/>
    <w:rsid w:val="00B61F71"/>
    <w:rsid w:val="00B622B2"/>
    <w:rsid w:val="00B62474"/>
    <w:rsid w:val="00B630DF"/>
    <w:rsid w:val="00B63767"/>
    <w:rsid w:val="00B63E67"/>
    <w:rsid w:val="00B640E4"/>
    <w:rsid w:val="00B642EA"/>
    <w:rsid w:val="00B64975"/>
    <w:rsid w:val="00B64BFA"/>
    <w:rsid w:val="00B64ECB"/>
    <w:rsid w:val="00B64F64"/>
    <w:rsid w:val="00B65464"/>
    <w:rsid w:val="00B6560A"/>
    <w:rsid w:val="00B65812"/>
    <w:rsid w:val="00B65EC5"/>
    <w:rsid w:val="00B6663B"/>
    <w:rsid w:val="00B66731"/>
    <w:rsid w:val="00B668D3"/>
    <w:rsid w:val="00B66C5C"/>
    <w:rsid w:val="00B66EC1"/>
    <w:rsid w:val="00B66F67"/>
    <w:rsid w:val="00B67149"/>
    <w:rsid w:val="00B671B3"/>
    <w:rsid w:val="00B67306"/>
    <w:rsid w:val="00B67744"/>
    <w:rsid w:val="00B67D73"/>
    <w:rsid w:val="00B70111"/>
    <w:rsid w:val="00B70229"/>
    <w:rsid w:val="00B702FC"/>
    <w:rsid w:val="00B7047B"/>
    <w:rsid w:val="00B70611"/>
    <w:rsid w:val="00B70C44"/>
    <w:rsid w:val="00B7121B"/>
    <w:rsid w:val="00B712C2"/>
    <w:rsid w:val="00B71552"/>
    <w:rsid w:val="00B71B34"/>
    <w:rsid w:val="00B71F09"/>
    <w:rsid w:val="00B7239F"/>
    <w:rsid w:val="00B723F6"/>
    <w:rsid w:val="00B7273B"/>
    <w:rsid w:val="00B727B6"/>
    <w:rsid w:val="00B72FF0"/>
    <w:rsid w:val="00B7310F"/>
    <w:rsid w:val="00B73406"/>
    <w:rsid w:val="00B737E5"/>
    <w:rsid w:val="00B73C09"/>
    <w:rsid w:val="00B73D62"/>
    <w:rsid w:val="00B74566"/>
    <w:rsid w:val="00B74E18"/>
    <w:rsid w:val="00B75A9F"/>
    <w:rsid w:val="00B75CF0"/>
    <w:rsid w:val="00B75D45"/>
    <w:rsid w:val="00B7642D"/>
    <w:rsid w:val="00B769A5"/>
    <w:rsid w:val="00B770D0"/>
    <w:rsid w:val="00B777E2"/>
    <w:rsid w:val="00B80301"/>
    <w:rsid w:val="00B804AE"/>
    <w:rsid w:val="00B807F3"/>
    <w:rsid w:val="00B808F5"/>
    <w:rsid w:val="00B809FA"/>
    <w:rsid w:val="00B80A03"/>
    <w:rsid w:val="00B80C8A"/>
    <w:rsid w:val="00B80EB8"/>
    <w:rsid w:val="00B8135B"/>
    <w:rsid w:val="00B818ED"/>
    <w:rsid w:val="00B819F2"/>
    <w:rsid w:val="00B82457"/>
    <w:rsid w:val="00B8280D"/>
    <w:rsid w:val="00B8281B"/>
    <w:rsid w:val="00B82861"/>
    <w:rsid w:val="00B82929"/>
    <w:rsid w:val="00B82D3D"/>
    <w:rsid w:val="00B82D4A"/>
    <w:rsid w:val="00B8302F"/>
    <w:rsid w:val="00B8334F"/>
    <w:rsid w:val="00B833B1"/>
    <w:rsid w:val="00B84116"/>
    <w:rsid w:val="00B8451C"/>
    <w:rsid w:val="00B84E69"/>
    <w:rsid w:val="00B84E89"/>
    <w:rsid w:val="00B84EFC"/>
    <w:rsid w:val="00B84FA6"/>
    <w:rsid w:val="00B850A8"/>
    <w:rsid w:val="00B85D13"/>
    <w:rsid w:val="00B85EB7"/>
    <w:rsid w:val="00B8690F"/>
    <w:rsid w:val="00B87951"/>
    <w:rsid w:val="00B87AEA"/>
    <w:rsid w:val="00B87F17"/>
    <w:rsid w:val="00B90028"/>
    <w:rsid w:val="00B90CF8"/>
    <w:rsid w:val="00B9149B"/>
    <w:rsid w:val="00B91FE6"/>
    <w:rsid w:val="00B922EE"/>
    <w:rsid w:val="00B9232F"/>
    <w:rsid w:val="00B9247F"/>
    <w:rsid w:val="00B929A4"/>
    <w:rsid w:val="00B92ADA"/>
    <w:rsid w:val="00B92BCF"/>
    <w:rsid w:val="00B92CAB"/>
    <w:rsid w:val="00B92DA3"/>
    <w:rsid w:val="00B9304F"/>
    <w:rsid w:val="00B9340C"/>
    <w:rsid w:val="00B93E3B"/>
    <w:rsid w:val="00B94105"/>
    <w:rsid w:val="00B94369"/>
    <w:rsid w:val="00B9472D"/>
    <w:rsid w:val="00B947A9"/>
    <w:rsid w:val="00B94809"/>
    <w:rsid w:val="00B94C1A"/>
    <w:rsid w:val="00B94E37"/>
    <w:rsid w:val="00B9517B"/>
    <w:rsid w:val="00B959E5"/>
    <w:rsid w:val="00B96169"/>
    <w:rsid w:val="00B963A7"/>
    <w:rsid w:val="00B96807"/>
    <w:rsid w:val="00B96944"/>
    <w:rsid w:val="00B9699C"/>
    <w:rsid w:val="00B969FE"/>
    <w:rsid w:val="00B96F0E"/>
    <w:rsid w:val="00B96F64"/>
    <w:rsid w:val="00B96F77"/>
    <w:rsid w:val="00B96FFF"/>
    <w:rsid w:val="00B97314"/>
    <w:rsid w:val="00B978C8"/>
    <w:rsid w:val="00BA06E7"/>
    <w:rsid w:val="00BA081D"/>
    <w:rsid w:val="00BA0ABA"/>
    <w:rsid w:val="00BA13E6"/>
    <w:rsid w:val="00BA1466"/>
    <w:rsid w:val="00BA1717"/>
    <w:rsid w:val="00BA1A3E"/>
    <w:rsid w:val="00BA1AC9"/>
    <w:rsid w:val="00BA23EB"/>
    <w:rsid w:val="00BA248A"/>
    <w:rsid w:val="00BA2500"/>
    <w:rsid w:val="00BA2CDD"/>
    <w:rsid w:val="00BA2ED4"/>
    <w:rsid w:val="00BA2EF9"/>
    <w:rsid w:val="00BA2F82"/>
    <w:rsid w:val="00BA43C2"/>
    <w:rsid w:val="00BA4EBA"/>
    <w:rsid w:val="00BA509E"/>
    <w:rsid w:val="00BA513E"/>
    <w:rsid w:val="00BA5272"/>
    <w:rsid w:val="00BA55C3"/>
    <w:rsid w:val="00BA5877"/>
    <w:rsid w:val="00BA5ACD"/>
    <w:rsid w:val="00BA5AE9"/>
    <w:rsid w:val="00BA5F0E"/>
    <w:rsid w:val="00BA63E2"/>
    <w:rsid w:val="00BA6B20"/>
    <w:rsid w:val="00BA7287"/>
    <w:rsid w:val="00BA76E5"/>
    <w:rsid w:val="00BA772D"/>
    <w:rsid w:val="00BA79C8"/>
    <w:rsid w:val="00BA79EA"/>
    <w:rsid w:val="00BA7E30"/>
    <w:rsid w:val="00BA7FAE"/>
    <w:rsid w:val="00BB07A0"/>
    <w:rsid w:val="00BB0AAE"/>
    <w:rsid w:val="00BB1DF5"/>
    <w:rsid w:val="00BB227C"/>
    <w:rsid w:val="00BB2623"/>
    <w:rsid w:val="00BB2774"/>
    <w:rsid w:val="00BB2779"/>
    <w:rsid w:val="00BB3716"/>
    <w:rsid w:val="00BB37E2"/>
    <w:rsid w:val="00BB3E3D"/>
    <w:rsid w:val="00BB433D"/>
    <w:rsid w:val="00BB4480"/>
    <w:rsid w:val="00BB496D"/>
    <w:rsid w:val="00BB4AD8"/>
    <w:rsid w:val="00BB4C76"/>
    <w:rsid w:val="00BB5612"/>
    <w:rsid w:val="00BB67E2"/>
    <w:rsid w:val="00BB6E2E"/>
    <w:rsid w:val="00BB6EE9"/>
    <w:rsid w:val="00BB7282"/>
    <w:rsid w:val="00BB797D"/>
    <w:rsid w:val="00BC00E9"/>
    <w:rsid w:val="00BC0347"/>
    <w:rsid w:val="00BC0682"/>
    <w:rsid w:val="00BC06F2"/>
    <w:rsid w:val="00BC0A70"/>
    <w:rsid w:val="00BC0F60"/>
    <w:rsid w:val="00BC164F"/>
    <w:rsid w:val="00BC1F7A"/>
    <w:rsid w:val="00BC2175"/>
    <w:rsid w:val="00BC219A"/>
    <w:rsid w:val="00BC237F"/>
    <w:rsid w:val="00BC2645"/>
    <w:rsid w:val="00BC2745"/>
    <w:rsid w:val="00BC2837"/>
    <w:rsid w:val="00BC3E67"/>
    <w:rsid w:val="00BC4034"/>
    <w:rsid w:val="00BC4ABB"/>
    <w:rsid w:val="00BC4C09"/>
    <w:rsid w:val="00BC4E62"/>
    <w:rsid w:val="00BC5146"/>
    <w:rsid w:val="00BC62A7"/>
    <w:rsid w:val="00BC6574"/>
    <w:rsid w:val="00BC65D5"/>
    <w:rsid w:val="00BC6708"/>
    <w:rsid w:val="00BC6849"/>
    <w:rsid w:val="00BC6858"/>
    <w:rsid w:val="00BC6FE8"/>
    <w:rsid w:val="00BC7A0F"/>
    <w:rsid w:val="00BC7B14"/>
    <w:rsid w:val="00BC7F47"/>
    <w:rsid w:val="00BD00CF"/>
    <w:rsid w:val="00BD02C9"/>
    <w:rsid w:val="00BD02FE"/>
    <w:rsid w:val="00BD03ED"/>
    <w:rsid w:val="00BD0651"/>
    <w:rsid w:val="00BD0794"/>
    <w:rsid w:val="00BD08B1"/>
    <w:rsid w:val="00BD0C07"/>
    <w:rsid w:val="00BD0FDA"/>
    <w:rsid w:val="00BD11D2"/>
    <w:rsid w:val="00BD1C1D"/>
    <w:rsid w:val="00BD1E39"/>
    <w:rsid w:val="00BD1EE8"/>
    <w:rsid w:val="00BD358A"/>
    <w:rsid w:val="00BD3814"/>
    <w:rsid w:val="00BD3FCB"/>
    <w:rsid w:val="00BD45ED"/>
    <w:rsid w:val="00BD4AF1"/>
    <w:rsid w:val="00BD4B66"/>
    <w:rsid w:val="00BD4D0B"/>
    <w:rsid w:val="00BD4E71"/>
    <w:rsid w:val="00BD4F5A"/>
    <w:rsid w:val="00BD5846"/>
    <w:rsid w:val="00BD5FEA"/>
    <w:rsid w:val="00BD60FC"/>
    <w:rsid w:val="00BD6184"/>
    <w:rsid w:val="00BD62CC"/>
    <w:rsid w:val="00BD7216"/>
    <w:rsid w:val="00BD73F4"/>
    <w:rsid w:val="00BD740A"/>
    <w:rsid w:val="00BD75F8"/>
    <w:rsid w:val="00BD7988"/>
    <w:rsid w:val="00BD7C7F"/>
    <w:rsid w:val="00BD7E58"/>
    <w:rsid w:val="00BE037C"/>
    <w:rsid w:val="00BE06A5"/>
    <w:rsid w:val="00BE0C8C"/>
    <w:rsid w:val="00BE0C91"/>
    <w:rsid w:val="00BE0CFB"/>
    <w:rsid w:val="00BE0DD8"/>
    <w:rsid w:val="00BE13C5"/>
    <w:rsid w:val="00BE153D"/>
    <w:rsid w:val="00BE1558"/>
    <w:rsid w:val="00BE1799"/>
    <w:rsid w:val="00BE1AF0"/>
    <w:rsid w:val="00BE21A9"/>
    <w:rsid w:val="00BE26A1"/>
    <w:rsid w:val="00BE2710"/>
    <w:rsid w:val="00BE2E60"/>
    <w:rsid w:val="00BE2E86"/>
    <w:rsid w:val="00BE3232"/>
    <w:rsid w:val="00BE3497"/>
    <w:rsid w:val="00BE36E4"/>
    <w:rsid w:val="00BE37E5"/>
    <w:rsid w:val="00BE3E84"/>
    <w:rsid w:val="00BE3EF6"/>
    <w:rsid w:val="00BE430A"/>
    <w:rsid w:val="00BE450F"/>
    <w:rsid w:val="00BE4ACA"/>
    <w:rsid w:val="00BE4CF4"/>
    <w:rsid w:val="00BE58C1"/>
    <w:rsid w:val="00BE5C6F"/>
    <w:rsid w:val="00BE602B"/>
    <w:rsid w:val="00BE6070"/>
    <w:rsid w:val="00BE60E1"/>
    <w:rsid w:val="00BE669E"/>
    <w:rsid w:val="00BE6821"/>
    <w:rsid w:val="00BE6936"/>
    <w:rsid w:val="00BE69BF"/>
    <w:rsid w:val="00BE71AE"/>
    <w:rsid w:val="00BE7282"/>
    <w:rsid w:val="00BE78C6"/>
    <w:rsid w:val="00BE79DE"/>
    <w:rsid w:val="00BE7DB1"/>
    <w:rsid w:val="00BF0355"/>
    <w:rsid w:val="00BF066D"/>
    <w:rsid w:val="00BF070D"/>
    <w:rsid w:val="00BF07BA"/>
    <w:rsid w:val="00BF092E"/>
    <w:rsid w:val="00BF0A19"/>
    <w:rsid w:val="00BF0D59"/>
    <w:rsid w:val="00BF1438"/>
    <w:rsid w:val="00BF171D"/>
    <w:rsid w:val="00BF1919"/>
    <w:rsid w:val="00BF1B9B"/>
    <w:rsid w:val="00BF1B9F"/>
    <w:rsid w:val="00BF2B45"/>
    <w:rsid w:val="00BF2DD6"/>
    <w:rsid w:val="00BF2E9C"/>
    <w:rsid w:val="00BF32EE"/>
    <w:rsid w:val="00BF33F6"/>
    <w:rsid w:val="00BF3CEC"/>
    <w:rsid w:val="00BF3E9A"/>
    <w:rsid w:val="00BF4242"/>
    <w:rsid w:val="00BF444A"/>
    <w:rsid w:val="00BF44D0"/>
    <w:rsid w:val="00BF49C2"/>
    <w:rsid w:val="00BF4FE9"/>
    <w:rsid w:val="00BF50DF"/>
    <w:rsid w:val="00BF5268"/>
    <w:rsid w:val="00BF541E"/>
    <w:rsid w:val="00BF54B9"/>
    <w:rsid w:val="00BF564C"/>
    <w:rsid w:val="00BF5670"/>
    <w:rsid w:val="00BF57E4"/>
    <w:rsid w:val="00BF5C52"/>
    <w:rsid w:val="00BF6331"/>
    <w:rsid w:val="00BF6C24"/>
    <w:rsid w:val="00BF6C4E"/>
    <w:rsid w:val="00BF6C8B"/>
    <w:rsid w:val="00BF6CFC"/>
    <w:rsid w:val="00BF6F7A"/>
    <w:rsid w:val="00BF70B6"/>
    <w:rsid w:val="00BF7232"/>
    <w:rsid w:val="00BF77E5"/>
    <w:rsid w:val="00C00969"/>
    <w:rsid w:val="00C00B43"/>
    <w:rsid w:val="00C00DD1"/>
    <w:rsid w:val="00C00E02"/>
    <w:rsid w:val="00C015AB"/>
    <w:rsid w:val="00C017AD"/>
    <w:rsid w:val="00C01A31"/>
    <w:rsid w:val="00C021A5"/>
    <w:rsid w:val="00C021EB"/>
    <w:rsid w:val="00C0279B"/>
    <w:rsid w:val="00C02D12"/>
    <w:rsid w:val="00C03556"/>
    <w:rsid w:val="00C037FE"/>
    <w:rsid w:val="00C04D70"/>
    <w:rsid w:val="00C04E6C"/>
    <w:rsid w:val="00C04F49"/>
    <w:rsid w:val="00C05846"/>
    <w:rsid w:val="00C06CCF"/>
    <w:rsid w:val="00C07B19"/>
    <w:rsid w:val="00C10011"/>
    <w:rsid w:val="00C10126"/>
    <w:rsid w:val="00C101AC"/>
    <w:rsid w:val="00C101DF"/>
    <w:rsid w:val="00C10405"/>
    <w:rsid w:val="00C10458"/>
    <w:rsid w:val="00C1130F"/>
    <w:rsid w:val="00C113BE"/>
    <w:rsid w:val="00C1164F"/>
    <w:rsid w:val="00C1194E"/>
    <w:rsid w:val="00C11F8F"/>
    <w:rsid w:val="00C11F96"/>
    <w:rsid w:val="00C12577"/>
    <w:rsid w:val="00C12C6E"/>
    <w:rsid w:val="00C12D7D"/>
    <w:rsid w:val="00C12EF8"/>
    <w:rsid w:val="00C12FDD"/>
    <w:rsid w:val="00C13085"/>
    <w:rsid w:val="00C130D3"/>
    <w:rsid w:val="00C134A2"/>
    <w:rsid w:val="00C13521"/>
    <w:rsid w:val="00C135AF"/>
    <w:rsid w:val="00C13BBB"/>
    <w:rsid w:val="00C13BD5"/>
    <w:rsid w:val="00C146A5"/>
    <w:rsid w:val="00C1478D"/>
    <w:rsid w:val="00C1498C"/>
    <w:rsid w:val="00C14BD9"/>
    <w:rsid w:val="00C1508F"/>
    <w:rsid w:val="00C157CC"/>
    <w:rsid w:val="00C158A5"/>
    <w:rsid w:val="00C15F30"/>
    <w:rsid w:val="00C16757"/>
    <w:rsid w:val="00C169D7"/>
    <w:rsid w:val="00C16E7D"/>
    <w:rsid w:val="00C1706E"/>
    <w:rsid w:val="00C172E9"/>
    <w:rsid w:val="00C177CD"/>
    <w:rsid w:val="00C178B5"/>
    <w:rsid w:val="00C1792B"/>
    <w:rsid w:val="00C179A5"/>
    <w:rsid w:val="00C20359"/>
    <w:rsid w:val="00C2037D"/>
    <w:rsid w:val="00C20517"/>
    <w:rsid w:val="00C20647"/>
    <w:rsid w:val="00C20FE0"/>
    <w:rsid w:val="00C210BC"/>
    <w:rsid w:val="00C21609"/>
    <w:rsid w:val="00C2237D"/>
    <w:rsid w:val="00C2252C"/>
    <w:rsid w:val="00C229FB"/>
    <w:rsid w:val="00C22B5A"/>
    <w:rsid w:val="00C22C02"/>
    <w:rsid w:val="00C22E86"/>
    <w:rsid w:val="00C230F3"/>
    <w:rsid w:val="00C232E7"/>
    <w:rsid w:val="00C2365C"/>
    <w:rsid w:val="00C2368F"/>
    <w:rsid w:val="00C23F48"/>
    <w:rsid w:val="00C24058"/>
    <w:rsid w:val="00C24A91"/>
    <w:rsid w:val="00C25250"/>
    <w:rsid w:val="00C2536F"/>
    <w:rsid w:val="00C25459"/>
    <w:rsid w:val="00C2551D"/>
    <w:rsid w:val="00C25B7B"/>
    <w:rsid w:val="00C25E18"/>
    <w:rsid w:val="00C26099"/>
    <w:rsid w:val="00C26109"/>
    <w:rsid w:val="00C264C5"/>
    <w:rsid w:val="00C268E2"/>
    <w:rsid w:val="00C26AED"/>
    <w:rsid w:val="00C26C32"/>
    <w:rsid w:val="00C26F56"/>
    <w:rsid w:val="00C26FF7"/>
    <w:rsid w:val="00C2711B"/>
    <w:rsid w:val="00C27149"/>
    <w:rsid w:val="00C27D92"/>
    <w:rsid w:val="00C27DCE"/>
    <w:rsid w:val="00C30146"/>
    <w:rsid w:val="00C302F2"/>
    <w:rsid w:val="00C313B2"/>
    <w:rsid w:val="00C3176D"/>
    <w:rsid w:val="00C319C8"/>
    <w:rsid w:val="00C31BF6"/>
    <w:rsid w:val="00C31F99"/>
    <w:rsid w:val="00C3204B"/>
    <w:rsid w:val="00C32208"/>
    <w:rsid w:val="00C322F3"/>
    <w:rsid w:val="00C3243F"/>
    <w:rsid w:val="00C32450"/>
    <w:rsid w:val="00C32557"/>
    <w:rsid w:val="00C325B3"/>
    <w:rsid w:val="00C32727"/>
    <w:rsid w:val="00C3287E"/>
    <w:rsid w:val="00C339C7"/>
    <w:rsid w:val="00C344A4"/>
    <w:rsid w:val="00C35040"/>
    <w:rsid w:val="00C3534A"/>
    <w:rsid w:val="00C35518"/>
    <w:rsid w:val="00C35665"/>
    <w:rsid w:val="00C356A4"/>
    <w:rsid w:val="00C3600B"/>
    <w:rsid w:val="00C360DC"/>
    <w:rsid w:val="00C3616D"/>
    <w:rsid w:val="00C36E78"/>
    <w:rsid w:val="00C36F1A"/>
    <w:rsid w:val="00C37295"/>
    <w:rsid w:val="00C377F3"/>
    <w:rsid w:val="00C37893"/>
    <w:rsid w:val="00C37CF7"/>
    <w:rsid w:val="00C40228"/>
    <w:rsid w:val="00C40C0F"/>
    <w:rsid w:val="00C40F27"/>
    <w:rsid w:val="00C413FF"/>
    <w:rsid w:val="00C41CCE"/>
    <w:rsid w:val="00C4228B"/>
    <w:rsid w:val="00C424F8"/>
    <w:rsid w:val="00C43442"/>
    <w:rsid w:val="00C434FF"/>
    <w:rsid w:val="00C436B6"/>
    <w:rsid w:val="00C43E91"/>
    <w:rsid w:val="00C44080"/>
    <w:rsid w:val="00C445DD"/>
    <w:rsid w:val="00C447E5"/>
    <w:rsid w:val="00C44EF5"/>
    <w:rsid w:val="00C45173"/>
    <w:rsid w:val="00C4575C"/>
    <w:rsid w:val="00C45BBE"/>
    <w:rsid w:val="00C464C3"/>
    <w:rsid w:val="00C46826"/>
    <w:rsid w:val="00C46993"/>
    <w:rsid w:val="00C469FD"/>
    <w:rsid w:val="00C46A13"/>
    <w:rsid w:val="00C46E53"/>
    <w:rsid w:val="00C4713C"/>
    <w:rsid w:val="00C47478"/>
    <w:rsid w:val="00C47524"/>
    <w:rsid w:val="00C476AF"/>
    <w:rsid w:val="00C4795E"/>
    <w:rsid w:val="00C47C8D"/>
    <w:rsid w:val="00C5001B"/>
    <w:rsid w:val="00C50110"/>
    <w:rsid w:val="00C50223"/>
    <w:rsid w:val="00C50225"/>
    <w:rsid w:val="00C502E0"/>
    <w:rsid w:val="00C50932"/>
    <w:rsid w:val="00C50B5A"/>
    <w:rsid w:val="00C51071"/>
    <w:rsid w:val="00C51FE5"/>
    <w:rsid w:val="00C521B6"/>
    <w:rsid w:val="00C523B8"/>
    <w:rsid w:val="00C52683"/>
    <w:rsid w:val="00C5283D"/>
    <w:rsid w:val="00C53325"/>
    <w:rsid w:val="00C5371B"/>
    <w:rsid w:val="00C53F7A"/>
    <w:rsid w:val="00C5424A"/>
    <w:rsid w:val="00C54297"/>
    <w:rsid w:val="00C54996"/>
    <w:rsid w:val="00C54AE5"/>
    <w:rsid w:val="00C54E3A"/>
    <w:rsid w:val="00C54FF2"/>
    <w:rsid w:val="00C55080"/>
    <w:rsid w:val="00C55364"/>
    <w:rsid w:val="00C55624"/>
    <w:rsid w:val="00C55719"/>
    <w:rsid w:val="00C55926"/>
    <w:rsid w:val="00C55B22"/>
    <w:rsid w:val="00C55D89"/>
    <w:rsid w:val="00C563C0"/>
    <w:rsid w:val="00C56917"/>
    <w:rsid w:val="00C56BDA"/>
    <w:rsid w:val="00C60950"/>
    <w:rsid w:val="00C60FAC"/>
    <w:rsid w:val="00C61464"/>
    <w:rsid w:val="00C614F1"/>
    <w:rsid w:val="00C61B33"/>
    <w:rsid w:val="00C61B47"/>
    <w:rsid w:val="00C61BD5"/>
    <w:rsid w:val="00C61C6C"/>
    <w:rsid w:val="00C61EF9"/>
    <w:rsid w:val="00C622D3"/>
    <w:rsid w:val="00C62A62"/>
    <w:rsid w:val="00C633C2"/>
    <w:rsid w:val="00C63570"/>
    <w:rsid w:val="00C6398B"/>
    <w:rsid w:val="00C63DF2"/>
    <w:rsid w:val="00C63F42"/>
    <w:rsid w:val="00C63FB2"/>
    <w:rsid w:val="00C63FB3"/>
    <w:rsid w:val="00C647B2"/>
    <w:rsid w:val="00C64D5D"/>
    <w:rsid w:val="00C64E50"/>
    <w:rsid w:val="00C6522B"/>
    <w:rsid w:val="00C6536C"/>
    <w:rsid w:val="00C656F9"/>
    <w:rsid w:val="00C65F6D"/>
    <w:rsid w:val="00C6629F"/>
    <w:rsid w:val="00C6632B"/>
    <w:rsid w:val="00C66595"/>
    <w:rsid w:val="00C666B2"/>
    <w:rsid w:val="00C6673D"/>
    <w:rsid w:val="00C6687D"/>
    <w:rsid w:val="00C66EA9"/>
    <w:rsid w:val="00C66ECC"/>
    <w:rsid w:val="00C7070C"/>
    <w:rsid w:val="00C70FB2"/>
    <w:rsid w:val="00C71711"/>
    <w:rsid w:val="00C71C41"/>
    <w:rsid w:val="00C71F1C"/>
    <w:rsid w:val="00C7203C"/>
    <w:rsid w:val="00C7260A"/>
    <w:rsid w:val="00C729C8"/>
    <w:rsid w:val="00C72EF8"/>
    <w:rsid w:val="00C72FAD"/>
    <w:rsid w:val="00C73234"/>
    <w:rsid w:val="00C734D6"/>
    <w:rsid w:val="00C7384F"/>
    <w:rsid w:val="00C739A0"/>
    <w:rsid w:val="00C73B04"/>
    <w:rsid w:val="00C73CF9"/>
    <w:rsid w:val="00C73DCB"/>
    <w:rsid w:val="00C7411E"/>
    <w:rsid w:val="00C7434B"/>
    <w:rsid w:val="00C744B5"/>
    <w:rsid w:val="00C747DE"/>
    <w:rsid w:val="00C74A38"/>
    <w:rsid w:val="00C74BC4"/>
    <w:rsid w:val="00C74FA3"/>
    <w:rsid w:val="00C7584B"/>
    <w:rsid w:val="00C768B2"/>
    <w:rsid w:val="00C77205"/>
    <w:rsid w:val="00C774CB"/>
    <w:rsid w:val="00C7750B"/>
    <w:rsid w:val="00C805A7"/>
    <w:rsid w:val="00C80763"/>
    <w:rsid w:val="00C807F6"/>
    <w:rsid w:val="00C80C62"/>
    <w:rsid w:val="00C80FD3"/>
    <w:rsid w:val="00C812D8"/>
    <w:rsid w:val="00C815FF"/>
    <w:rsid w:val="00C81739"/>
    <w:rsid w:val="00C81915"/>
    <w:rsid w:val="00C81F49"/>
    <w:rsid w:val="00C820A9"/>
    <w:rsid w:val="00C82746"/>
    <w:rsid w:val="00C827FA"/>
    <w:rsid w:val="00C828D7"/>
    <w:rsid w:val="00C82A0E"/>
    <w:rsid w:val="00C82CC3"/>
    <w:rsid w:val="00C831CC"/>
    <w:rsid w:val="00C83CD9"/>
    <w:rsid w:val="00C83E79"/>
    <w:rsid w:val="00C84690"/>
    <w:rsid w:val="00C84962"/>
    <w:rsid w:val="00C84CF5"/>
    <w:rsid w:val="00C84E76"/>
    <w:rsid w:val="00C85027"/>
    <w:rsid w:val="00C8504F"/>
    <w:rsid w:val="00C850BE"/>
    <w:rsid w:val="00C851AA"/>
    <w:rsid w:val="00C8531F"/>
    <w:rsid w:val="00C8587C"/>
    <w:rsid w:val="00C85AE9"/>
    <w:rsid w:val="00C85C81"/>
    <w:rsid w:val="00C85D16"/>
    <w:rsid w:val="00C85D8C"/>
    <w:rsid w:val="00C85DD9"/>
    <w:rsid w:val="00C8603A"/>
    <w:rsid w:val="00C8611B"/>
    <w:rsid w:val="00C86384"/>
    <w:rsid w:val="00C867F4"/>
    <w:rsid w:val="00C87231"/>
    <w:rsid w:val="00C90845"/>
    <w:rsid w:val="00C90C3A"/>
    <w:rsid w:val="00C910B2"/>
    <w:rsid w:val="00C9112A"/>
    <w:rsid w:val="00C9167C"/>
    <w:rsid w:val="00C91921"/>
    <w:rsid w:val="00C91B47"/>
    <w:rsid w:val="00C922C8"/>
    <w:rsid w:val="00C92324"/>
    <w:rsid w:val="00C9257D"/>
    <w:rsid w:val="00C92D39"/>
    <w:rsid w:val="00C92EC2"/>
    <w:rsid w:val="00C93100"/>
    <w:rsid w:val="00C931D8"/>
    <w:rsid w:val="00C933C2"/>
    <w:rsid w:val="00C93604"/>
    <w:rsid w:val="00C9374D"/>
    <w:rsid w:val="00C93DB0"/>
    <w:rsid w:val="00C93F86"/>
    <w:rsid w:val="00C95292"/>
    <w:rsid w:val="00C95646"/>
    <w:rsid w:val="00C956F9"/>
    <w:rsid w:val="00C95AE0"/>
    <w:rsid w:val="00C95BFA"/>
    <w:rsid w:val="00C969FF"/>
    <w:rsid w:val="00C96E37"/>
    <w:rsid w:val="00C97BC1"/>
    <w:rsid w:val="00C97E67"/>
    <w:rsid w:val="00CA07AB"/>
    <w:rsid w:val="00CA0D72"/>
    <w:rsid w:val="00CA0EB8"/>
    <w:rsid w:val="00CA10EA"/>
    <w:rsid w:val="00CA1567"/>
    <w:rsid w:val="00CA1AE0"/>
    <w:rsid w:val="00CA1B94"/>
    <w:rsid w:val="00CA2227"/>
    <w:rsid w:val="00CA2679"/>
    <w:rsid w:val="00CA2710"/>
    <w:rsid w:val="00CA27A0"/>
    <w:rsid w:val="00CA2F78"/>
    <w:rsid w:val="00CA41E5"/>
    <w:rsid w:val="00CA4390"/>
    <w:rsid w:val="00CA5453"/>
    <w:rsid w:val="00CA5AD2"/>
    <w:rsid w:val="00CA5EA2"/>
    <w:rsid w:val="00CA6618"/>
    <w:rsid w:val="00CA688C"/>
    <w:rsid w:val="00CA6C21"/>
    <w:rsid w:val="00CA6E53"/>
    <w:rsid w:val="00CA7048"/>
    <w:rsid w:val="00CA72F9"/>
    <w:rsid w:val="00CA7542"/>
    <w:rsid w:val="00CA7577"/>
    <w:rsid w:val="00CA7A62"/>
    <w:rsid w:val="00CB000D"/>
    <w:rsid w:val="00CB0460"/>
    <w:rsid w:val="00CB0561"/>
    <w:rsid w:val="00CB079B"/>
    <w:rsid w:val="00CB090C"/>
    <w:rsid w:val="00CB16D5"/>
    <w:rsid w:val="00CB1867"/>
    <w:rsid w:val="00CB1DE4"/>
    <w:rsid w:val="00CB1E7B"/>
    <w:rsid w:val="00CB217C"/>
    <w:rsid w:val="00CB2682"/>
    <w:rsid w:val="00CB3242"/>
    <w:rsid w:val="00CB35F5"/>
    <w:rsid w:val="00CB38FC"/>
    <w:rsid w:val="00CB5668"/>
    <w:rsid w:val="00CB5754"/>
    <w:rsid w:val="00CB5903"/>
    <w:rsid w:val="00CB596F"/>
    <w:rsid w:val="00CB5A2C"/>
    <w:rsid w:val="00CB5E8A"/>
    <w:rsid w:val="00CB5F97"/>
    <w:rsid w:val="00CB6080"/>
    <w:rsid w:val="00CB647F"/>
    <w:rsid w:val="00CB6538"/>
    <w:rsid w:val="00CB694F"/>
    <w:rsid w:val="00CB6961"/>
    <w:rsid w:val="00CB6F1D"/>
    <w:rsid w:val="00CB7191"/>
    <w:rsid w:val="00CB73B3"/>
    <w:rsid w:val="00CB76C5"/>
    <w:rsid w:val="00CB77E4"/>
    <w:rsid w:val="00CB7A6B"/>
    <w:rsid w:val="00CB7C84"/>
    <w:rsid w:val="00CC01C1"/>
    <w:rsid w:val="00CC0510"/>
    <w:rsid w:val="00CC0E2D"/>
    <w:rsid w:val="00CC1149"/>
    <w:rsid w:val="00CC1543"/>
    <w:rsid w:val="00CC1B1C"/>
    <w:rsid w:val="00CC1D5F"/>
    <w:rsid w:val="00CC1E3F"/>
    <w:rsid w:val="00CC22D1"/>
    <w:rsid w:val="00CC2BD1"/>
    <w:rsid w:val="00CC2DCD"/>
    <w:rsid w:val="00CC2DF9"/>
    <w:rsid w:val="00CC2E9B"/>
    <w:rsid w:val="00CC2F92"/>
    <w:rsid w:val="00CC39D7"/>
    <w:rsid w:val="00CC3D40"/>
    <w:rsid w:val="00CC3EB2"/>
    <w:rsid w:val="00CC458B"/>
    <w:rsid w:val="00CC459A"/>
    <w:rsid w:val="00CC45A5"/>
    <w:rsid w:val="00CC47C4"/>
    <w:rsid w:val="00CC4B0E"/>
    <w:rsid w:val="00CC4C65"/>
    <w:rsid w:val="00CC4CEB"/>
    <w:rsid w:val="00CC4E67"/>
    <w:rsid w:val="00CC4E88"/>
    <w:rsid w:val="00CC5160"/>
    <w:rsid w:val="00CC5EE4"/>
    <w:rsid w:val="00CC6135"/>
    <w:rsid w:val="00CC6506"/>
    <w:rsid w:val="00CC6B4F"/>
    <w:rsid w:val="00CC6D3F"/>
    <w:rsid w:val="00CC79ED"/>
    <w:rsid w:val="00CC7BC6"/>
    <w:rsid w:val="00CD03F9"/>
    <w:rsid w:val="00CD0477"/>
    <w:rsid w:val="00CD06AB"/>
    <w:rsid w:val="00CD108E"/>
    <w:rsid w:val="00CD12DE"/>
    <w:rsid w:val="00CD13CA"/>
    <w:rsid w:val="00CD15FF"/>
    <w:rsid w:val="00CD1BB9"/>
    <w:rsid w:val="00CD1F2B"/>
    <w:rsid w:val="00CD214C"/>
    <w:rsid w:val="00CD24BD"/>
    <w:rsid w:val="00CD32AC"/>
    <w:rsid w:val="00CD32E5"/>
    <w:rsid w:val="00CD3BBA"/>
    <w:rsid w:val="00CD445F"/>
    <w:rsid w:val="00CD483F"/>
    <w:rsid w:val="00CD4936"/>
    <w:rsid w:val="00CD49B9"/>
    <w:rsid w:val="00CD4BF4"/>
    <w:rsid w:val="00CD4C2D"/>
    <w:rsid w:val="00CD4C60"/>
    <w:rsid w:val="00CD5030"/>
    <w:rsid w:val="00CD57EA"/>
    <w:rsid w:val="00CD5C10"/>
    <w:rsid w:val="00CD5F06"/>
    <w:rsid w:val="00CD5F9E"/>
    <w:rsid w:val="00CD69CA"/>
    <w:rsid w:val="00CD6A6C"/>
    <w:rsid w:val="00CD6CE2"/>
    <w:rsid w:val="00CD6EE4"/>
    <w:rsid w:val="00CD6FD7"/>
    <w:rsid w:val="00CD700E"/>
    <w:rsid w:val="00CD72D2"/>
    <w:rsid w:val="00CD745E"/>
    <w:rsid w:val="00CE1C04"/>
    <w:rsid w:val="00CE1C65"/>
    <w:rsid w:val="00CE1C85"/>
    <w:rsid w:val="00CE1F09"/>
    <w:rsid w:val="00CE23E0"/>
    <w:rsid w:val="00CE2895"/>
    <w:rsid w:val="00CE28B4"/>
    <w:rsid w:val="00CE2926"/>
    <w:rsid w:val="00CE2A25"/>
    <w:rsid w:val="00CE2A88"/>
    <w:rsid w:val="00CE2A9B"/>
    <w:rsid w:val="00CE2E3F"/>
    <w:rsid w:val="00CE30AD"/>
    <w:rsid w:val="00CE37E1"/>
    <w:rsid w:val="00CE38C5"/>
    <w:rsid w:val="00CE3AAF"/>
    <w:rsid w:val="00CE4011"/>
    <w:rsid w:val="00CE464F"/>
    <w:rsid w:val="00CE47C0"/>
    <w:rsid w:val="00CE4DCC"/>
    <w:rsid w:val="00CE4E6B"/>
    <w:rsid w:val="00CE54C0"/>
    <w:rsid w:val="00CE5C3E"/>
    <w:rsid w:val="00CE5D83"/>
    <w:rsid w:val="00CE5DAF"/>
    <w:rsid w:val="00CE5F76"/>
    <w:rsid w:val="00CE6141"/>
    <w:rsid w:val="00CE63F4"/>
    <w:rsid w:val="00CE6AC0"/>
    <w:rsid w:val="00CE766E"/>
    <w:rsid w:val="00CE7965"/>
    <w:rsid w:val="00CE7BFC"/>
    <w:rsid w:val="00CE7DCC"/>
    <w:rsid w:val="00CF0159"/>
    <w:rsid w:val="00CF061B"/>
    <w:rsid w:val="00CF09A6"/>
    <w:rsid w:val="00CF09FD"/>
    <w:rsid w:val="00CF1316"/>
    <w:rsid w:val="00CF145A"/>
    <w:rsid w:val="00CF2267"/>
    <w:rsid w:val="00CF2390"/>
    <w:rsid w:val="00CF240D"/>
    <w:rsid w:val="00CF2EE9"/>
    <w:rsid w:val="00CF3167"/>
    <w:rsid w:val="00CF39C3"/>
    <w:rsid w:val="00CF3BB5"/>
    <w:rsid w:val="00CF3DF0"/>
    <w:rsid w:val="00CF4055"/>
    <w:rsid w:val="00CF44B8"/>
    <w:rsid w:val="00CF4B96"/>
    <w:rsid w:val="00CF4F0E"/>
    <w:rsid w:val="00CF57F5"/>
    <w:rsid w:val="00CF6399"/>
    <w:rsid w:val="00CF6505"/>
    <w:rsid w:val="00CF66BC"/>
    <w:rsid w:val="00CF67D8"/>
    <w:rsid w:val="00CF6F75"/>
    <w:rsid w:val="00CF70BB"/>
    <w:rsid w:val="00CF73D6"/>
    <w:rsid w:val="00CF740E"/>
    <w:rsid w:val="00CF7698"/>
    <w:rsid w:val="00D000CB"/>
    <w:rsid w:val="00D00775"/>
    <w:rsid w:val="00D01C14"/>
    <w:rsid w:val="00D01ED0"/>
    <w:rsid w:val="00D01EEA"/>
    <w:rsid w:val="00D01F8C"/>
    <w:rsid w:val="00D02343"/>
    <w:rsid w:val="00D02813"/>
    <w:rsid w:val="00D030C5"/>
    <w:rsid w:val="00D034D8"/>
    <w:rsid w:val="00D0356C"/>
    <w:rsid w:val="00D03F10"/>
    <w:rsid w:val="00D040A0"/>
    <w:rsid w:val="00D0434C"/>
    <w:rsid w:val="00D04A42"/>
    <w:rsid w:val="00D04DEC"/>
    <w:rsid w:val="00D04FAD"/>
    <w:rsid w:val="00D050D5"/>
    <w:rsid w:val="00D05317"/>
    <w:rsid w:val="00D053E8"/>
    <w:rsid w:val="00D054A1"/>
    <w:rsid w:val="00D056DF"/>
    <w:rsid w:val="00D0628C"/>
    <w:rsid w:val="00D0642B"/>
    <w:rsid w:val="00D066E8"/>
    <w:rsid w:val="00D06E3A"/>
    <w:rsid w:val="00D070EA"/>
    <w:rsid w:val="00D07185"/>
    <w:rsid w:val="00D0733E"/>
    <w:rsid w:val="00D074E8"/>
    <w:rsid w:val="00D075D6"/>
    <w:rsid w:val="00D0781A"/>
    <w:rsid w:val="00D07942"/>
    <w:rsid w:val="00D07E52"/>
    <w:rsid w:val="00D10574"/>
    <w:rsid w:val="00D1080C"/>
    <w:rsid w:val="00D10983"/>
    <w:rsid w:val="00D10AC5"/>
    <w:rsid w:val="00D10DC4"/>
    <w:rsid w:val="00D114A7"/>
    <w:rsid w:val="00D1154C"/>
    <w:rsid w:val="00D11562"/>
    <w:rsid w:val="00D117FF"/>
    <w:rsid w:val="00D11E15"/>
    <w:rsid w:val="00D1206A"/>
    <w:rsid w:val="00D122C5"/>
    <w:rsid w:val="00D125E3"/>
    <w:rsid w:val="00D12780"/>
    <w:rsid w:val="00D12EF1"/>
    <w:rsid w:val="00D1368E"/>
    <w:rsid w:val="00D1385E"/>
    <w:rsid w:val="00D141DD"/>
    <w:rsid w:val="00D145BF"/>
    <w:rsid w:val="00D145CE"/>
    <w:rsid w:val="00D14C04"/>
    <w:rsid w:val="00D15165"/>
    <w:rsid w:val="00D15949"/>
    <w:rsid w:val="00D159A8"/>
    <w:rsid w:val="00D15AD2"/>
    <w:rsid w:val="00D15F3C"/>
    <w:rsid w:val="00D1622A"/>
    <w:rsid w:val="00D167F7"/>
    <w:rsid w:val="00D16905"/>
    <w:rsid w:val="00D16EE0"/>
    <w:rsid w:val="00D17450"/>
    <w:rsid w:val="00D17A7F"/>
    <w:rsid w:val="00D17DA9"/>
    <w:rsid w:val="00D200B5"/>
    <w:rsid w:val="00D201D9"/>
    <w:rsid w:val="00D2023F"/>
    <w:rsid w:val="00D20822"/>
    <w:rsid w:val="00D20C6D"/>
    <w:rsid w:val="00D20D5B"/>
    <w:rsid w:val="00D20DC5"/>
    <w:rsid w:val="00D212D6"/>
    <w:rsid w:val="00D213C7"/>
    <w:rsid w:val="00D214C9"/>
    <w:rsid w:val="00D21CF8"/>
    <w:rsid w:val="00D222FE"/>
    <w:rsid w:val="00D2286F"/>
    <w:rsid w:val="00D22D71"/>
    <w:rsid w:val="00D2380D"/>
    <w:rsid w:val="00D23856"/>
    <w:rsid w:val="00D239EE"/>
    <w:rsid w:val="00D23B59"/>
    <w:rsid w:val="00D240A0"/>
    <w:rsid w:val="00D24580"/>
    <w:rsid w:val="00D247CB"/>
    <w:rsid w:val="00D24B84"/>
    <w:rsid w:val="00D24C15"/>
    <w:rsid w:val="00D24FA0"/>
    <w:rsid w:val="00D250B5"/>
    <w:rsid w:val="00D251FC"/>
    <w:rsid w:val="00D253B3"/>
    <w:rsid w:val="00D253BF"/>
    <w:rsid w:val="00D2588A"/>
    <w:rsid w:val="00D25DD5"/>
    <w:rsid w:val="00D25F14"/>
    <w:rsid w:val="00D2604C"/>
    <w:rsid w:val="00D26869"/>
    <w:rsid w:val="00D26A49"/>
    <w:rsid w:val="00D27665"/>
    <w:rsid w:val="00D278D3"/>
    <w:rsid w:val="00D27CF3"/>
    <w:rsid w:val="00D27FB5"/>
    <w:rsid w:val="00D27FF3"/>
    <w:rsid w:val="00D30343"/>
    <w:rsid w:val="00D30696"/>
    <w:rsid w:val="00D30E59"/>
    <w:rsid w:val="00D30F1F"/>
    <w:rsid w:val="00D31458"/>
    <w:rsid w:val="00D314F4"/>
    <w:rsid w:val="00D31920"/>
    <w:rsid w:val="00D31A68"/>
    <w:rsid w:val="00D31F78"/>
    <w:rsid w:val="00D324FB"/>
    <w:rsid w:val="00D325A8"/>
    <w:rsid w:val="00D32B11"/>
    <w:rsid w:val="00D32E9A"/>
    <w:rsid w:val="00D3358B"/>
    <w:rsid w:val="00D33BA9"/>
    <w:rsid w:val="00D34239"/>
    <w:rsid w:val="00D34B21"/>
    <w:rsid w:val="00D35D25"/>
    <w:rsid w:val="00D364CD"/>
    <w:rsid w:val="00D366D9"/>
    <w:rsid w:val="00D378CB"/>
    <w:rsid w:val="00D37D22"/>
    <w:rsid w:val="00D408B8"/>
    <w:rsid w:val="00D40ACD"/>
    <w:rsid w:val="00D40BA0"/>
    <w:rsid w:val="00D41019"/>
    <w:rsid w:val="00D4116B"/>
    <w:rsid w:val="00D41175"/>
    <w:rsid w:val="00D4183C"/>
    <w:rsid w:val="00D419BD"/>
    <w:rsid w:val="00D422C6"/>
    <w:rsid w:val="00D42FA1"/>
    <w:rsid w:val="00D43AC0"/>
    <w:rsid w:val="00D43C88"/>
    <w:rsid w:val="00D43EAD"/>
    <w:rsid w:val="00D442F9"/>
    <w:rsid w:val="00D443CB"/>
    <w:rsid w:val="00D446E1"/>
    <w:rsid w:val="00D4537C"/>
    <w:rsid w:val="00D45687"/>
    <w:rsid w:val="00D458FC"/>
    <w:rsid w:val="00D45ADE"/>
    <w:rsid w:val="00D45F6A"/>
    <w:rsid w:val="00D461C1"/>
    <w:rsid w:val="00D46225"/>
    <w:rsid w:val="00D46531"/>
    <w:rsid w:val="00D4669F"/>
    <w:rsid w:val="00D46BE3"/>
    <w:rsid w:val="00D46D75"/>
    <w:rsid w:val="00D47807"/>
    <w:rsid w:val="00D478AA"/>
    <w:rsid w:val="00D47C3C"/>
    <w:rsid w:val="00D5032F"/>
    <w:rsid w:val="00D5038E"/>
    <w:rsid w:val="00D504CD"/>
    <w:rsid w:val="00D5069C"/>
    <w:rsid w:val="00D50934"/>
    <w:rsid w:val="00D5094C"/>
    <w:rsid w:val="00D50A6B"/>
    <w:rsid w:val="00D50AAF"/>
    <w:rsid w:val="00D50E59"/>
    <w:rsid w:val="00D51374"/>
    <w:rsid w:val="00D51672"/>
    <w:rsid w:val="00D51C1C"/>
    <w:rsid w:val="00D5226C"/>
    <w:rsid w:val="00D52873"/>
    <w:rsid w:val="00D528E6"/>
    <w:rsid w:val="00D529AB"/>
    <w:rsid w:val="00D52CEC"/>
    <w:rsid w:val="00D53058"/>
    <w:rsid w:val="00D54212"/>
    <w:rsid w:val="00D543B6"/>
    <w:rsid w:val="00D546D2"/>
    <w:rsid w:val="00D54906"/>
    <w:rsid w:val="00D54A7C"/>
    <w:rsid w:val="00D54DF9"/>
    <w:rsid w:val="00D551E9"/>
    <w:rsid w:val="00D553A2"/>
    <w:rsid w:val="00D55446"/>
    <w:rsid w:val="00D56DA6"/>
    <w:rsid w:val="00D57152"/>
    <w:rsid w:val="00D5741F"/>
    <w:rsid w:val="00D607C4"/>
    <w:rsid w:val="00D60B56"/>
    <w:rsid w:val="00D6100F"/>
    <w:rsid w:val="00D61181"/>
    <w:rsid w:val="00D61F1B"/>
    <w:rsid w:val="00D62175"/>
    <w:rsid w:val="00D62757"/>
    <w:rsid w:val="00D62AF4"/>
    <w:rsid w:val="00D62BFD"/>
    <w:rsid w:val="00D62DA9"/>
    <w:rsid w:val="00D62FEC"/>
    <w:rsid w:val="00D633CD"/>
    <w:rsid w:val="00D637C9"/>
    <w:rsid w:val="00D63A7B"/>
    <w:rsid w:val="00D63EF0"/>
    <w:rsid w:val="00D64156"/>
    <w:rsid w:val="00D641AB"/>
    <w:rsid w:val="00D64275"/>
    <w:rsid w:val="00D64599"/>
    <w:rsid w:val="00D646BA"/>
    <w:rsid w:val="00D64738"/>
    <w:rsid w:val="00D64B8B"/>
    <w:rsid w:val="00D64BE4"/>
    <w:rsid w:val="00D6533A"/>
    <w:rsid w:val="00D6582F"/>
    <w:rsid w:val="00D659B0"/>
    <w:rsid w:val="00D65EA7"/>
    <w:rsid w:val="00D6623D"/>
    <w:rsid w:val="00D66684"/>
    <w:rsid w:val="00D6690A"/>
    <w:rsid w:val="00D66A21"/>
    <w:rsid w:val="00D67304"/>
    <w:rsid w:val="00D6756A"/>
    <w:rsid w:val="00D67AD7"/>
    <w:rsid w:val="00D67DA2"/>
    <w:rsid w:val="00D67FF5"/>
    <w:rsid w:val="00D7065F"/>
    <w:rsid w:val="00D706ED"/>
    <w:rsid w:val="00D707D4"/>
    <w:rsid w:val="00D70CCC"/>
    <w:rsid w:val="00D715EA"/>
    <w:rsid w:val="00D7161F"/>
    <w:rsid w:val="00D7167C"/>
    <w:rsid w:val="00D71A21"/>
    <w:rsid w:val="00D7276B"/>
    <w:rsid w:val="00D7293B"/>
    <w:rsid w:val="00D72A55"/>
    <w:rsid w:val="00D72B13"/>
    <w:rsid w:val="00D72C35"/>
    <w:rsid w:val="00D72ECE"/>
    <w:rsid w:val="00D73088"/>
    <w:rsid w:val="00D73541"/>
    <w:rsid w:val="00D736E7"/>
    <w:rsid w:val="00D73CF8"/>
    <w:rsid w:val="00D73EE7"/>
    <w:rsid w:val="00D7418B"/>
    <w:rsid w:val="00D7472C"/>
    <w:rsid w:val="00D74786"/>
    <w:rsid w:val="00D74C19"/>
    <w:rsid w:val="00D75A11"/>
    <w:rsid w:val="00D75F8C"/>
    <w:rsid w:val="00D7610C"/>
    <w:rsid w:val="00D76919"/>
    <w:rsid w:val="00D769AA"/>
    <w:rsid w:val="00D76D9A"/>
    <w:rsid w:val="00D76DD1"/>
    <w:rsid w:val="00D7725E"/>
    <w:rsid w:val="00D77263"/>
    <w:rsid w:val="00D772E0"/>
    <w:rsid w:val="00D77494"/>
    <w:rsid w:val="00D774D3"/>
    <w:rsid w:val="00D7771F"/>
    <w:rsid w:val="00D778F6"/>
    <w:rsid w:val="00D77A9D"/>
    <w:rsid w:val="00D77CE3"/>
    <w:rsid w:val="00D80212"/>
    <w:rsid w:val="00D80271"/>
    <w:rsid w:val="00D80A09"/>
    <w:rsid w:val="00D80B50"/>
    <w:rsid w:val="00D81146"/>
    <w:rsid w:val="00D81427"/>
    <w:rsid w:val="00D816E4"/>
    <w:rsid w:val="00D81853"/>
    <w:rsid w:val="00D81958"/>
    <w:rsid w:val="00D81A33"/>
    <w:rsid w:val="00D81EB6"/>
    <w:rsid w:val="00D829FA"/>
    <w:rsid w:val="00D82D4B"/>
    <w:rsid w:val="00D83175"/>
    <w:rsid w:val="00D83589"/>
    <w:rsid w:val="00D83778"/>
    <w:rsid w:val="00D83B65"/>
    <w:rsid w:val="00D83D3B"/>
    <w:rsid w:val="00D84C22"/>
    <w:rsid w:val="00D84FC2"/>
    <w:rsid w:val="00D85345"/>
    <w:rsid w:val="00D854AC"/>
    <w:rsid w:val="00D8574A"/>
    <w:rsid w:val="00D85A4D"/>
    <w:rsid w:val="00D85F95"/>
    <w:rsid w:val="00D860E4"/>
    <w:rsid w:val="00D860F1"/>
    <w:rsid w:val="00D86877"/>
    <w:rsid w:val="00D869CC"/>
    <w:rsid w:val="00D86E56"/>
    <w:rsid w:val="00D875BC"/>
    <w:rsid w:val="00D87DC1"/>
    <w:rsid w:val="00D87DE0"/>
    <w:rsid w:val="00D90084"/>
    <w:rsid w:val="00D9050A"/>
    <w:rsid w:val="00D90555"/>
    <w:rsid w:val="00D90597"/>
    <w:rsid w:val="00D90600"/>
    <w:rsid w:val="00D9067E"/>
    <w:rsid w:val="00D9074E"/>
    <w:rsid w:val="00D909BF"/>
    <w:rsid w:val="00D90B54"/>
    <w:rsid w:val="00D91264"/>
    <w:rsid w:val="00D91602"/>
    <w:rsid w:val="00D9187B"/>
    <w:rsid w:val="00D91967"/>
    <w:rsid w:val="00D91D5C"/>
    <w:rsid w:val="00D920E4"/>
    <w:rsid w:val="00D92CE0"/>
    <w:rsid w:val="00D92E55"/>
    <w:rsid w:val="00D930CC"/>
    <w:rsid w:val="00D935A9"/>
    <w:rsid w:val="00D9364C"/>
    <w:rsid w:val="00D93719"/>
    <w:rsid w:val="00D939F9"/>
    <w:rsid w:val="00D93A8C"/>
    <w:rsid w:val="00D93BE2"/>
    <w:rsid w:val="00D93C11"/>
    <w:rsid w:val="00D93D1D"/>
    <w:rsid w:val="00D94DAB"/>
    <w:rsid w:val="00D95182"/>
    <w:rsid w:val="00D95E50"/>
    <w:rsid w:val="00D95EA8"/>
    <w:rsid w:val="00D966B1"/>
    <w:rsid w:val="00D96AFA"/>
    <w:rsid w:val="00D96C08"/>
    <w:rsid w:val="00D96C87"/>
    <w:rsid w:val="00D96F54"/>
    <w:rsid w:val="00D97798"/>
    <w:rsid w:val="00D97864"/>
    <w:rsid w:val="00DA0004"/>
    <w:rsid w:val="00DA043F"/>
    <w:rsid w:val="00DA0510"/>
    <w:rsid w:val="00DA064E"/>
    <w:rsid w:val="00DA0A1C"/>
    <w:rsid w:val="00DA1418"/>
    <w:rsid w:val="00DA168D"/>
    <w:rsid w:val="00DA170B"/>
    <w:rsid w:val="00DA175F"/>
    <w:rsid w:val="00DA1889"/>
    <w:rsid w:val="00DA1D0B"/>
    <w:rsid w:val="00DA2199"/>
    <w:rsid w:val="00DA2353"/>
    <w:rsid w:val="00DA249A"/>
    <w:rsid w:val="00DA25CE"/>
    <w:rsid w:val="00DA2AEC"/>
    <w:rsid w:val="00DA2FE4"/>
    <w:rsid w:val="00DA30B7"/>
    <w:rsid w:val="00DA3262"/>
    <w:rsid w:val="00DA34A7"/>
    <w:rsid w:val="00DA3F56"/>
    <w:rsid w:val="00DA4FB5"/>
    <w:rsid w:val="00DA5017"/>
    <w:rsid w:val="00DA52EF"/>
    <w:rsid w:val="00DA5747"/>
    <w:rsid w:val="00DA5874"/>
    <w:rsid w:val="00DA5BD6"/>
    <w:rsid w:val="00DA5CD5"/>
    <w:rsid w:val="00DA63B9"/>
    <w:rsid w:val="00DA64BD"/>
    <w:rsid w:val="00DA64E9"/>
    <w:rsid w:val="00DA6633"/>
    <w:rsid w:val="00DA6987"/>
    <w:rsid w:val="00DA6FCB"/>
    <w:rsid w:val="00DA726E"/>
    <w:rsid w:val="00DA7344"/>
    <w:rsid w:val="00DA75D1"/>
    <w:rsid w:val="00DA7743"/>
    <w:rsid w:val="00DB0086"/>
    <w:rsid w:val="00DB018D"/>
    <w:rsid w:val="00DB0416"/>
    <w:rsid w:val="00DB07FC"/>
    <w:rsid w:val="00DB16F7"/>
    <w:rsid w:val="00DB188E"/>
    <w:rsid w:val="00DB1BD9"/>
    <w:rsid w:val="00DB1D80"/>
    <w:rsid w:val="00DB24C6"/>
    <w:rsid w:val="00DB25F1"/>
    <w:rsid w:val="00DB279A"/>
    <w:rsid w:val="00DB2898"/>
    <w:rsid w:val="00DB2B68"/>
    <w:rsid w:val="00DB2EDE"/>
    <w:rsid w:val="00DB324E"/>
    <w:rsid w:val="00DB35C9"/>
    <w:rsid w:val="00DB3D24"/>
    <w:rsid w:val="00DB3F22"/>
    <w:rsid w:val="00DB43C8"/>
    <w:rsid w:val="00DB450F"/>
    <w:rsid w:val="00DB4E71"/>
    <w:rsid w:val="00DB52EF"/>
    <w:rsid w:val="00DB5A19"/>
    <w:rsid w:val="00DB61D6"/>
    <w:rsid w:val="00DB632A"/>
    <w:rsid w:val="00DB6675"/>
    <w:rsid w:val="00DB7288"/>
    <w:rsid w:val="00DB7A78"/>
    <w:rsid w:val="00DB7B57"/>
    <w:rsid w:val="00DB7D25"/>
    <w:rsid w:val="00DB7F6D"/>
    <w:rsid w:val="00DC01E4"/>
    <w:rsid w:val="00DC0724"/>
    <w:rsid w:val="00DC0C5C"/>
    <w:rsid w:val="00DC0E1C"/>
    <w:rsid w:val="00DC1160"/>
    <w:rsid w:val="00DC1192"/>
    <w:rsid w:val="00DC11D9"/>
    <w:rsid w:val="00DC1293"/>
    <w:rsid w:val="00DC1DBC"/>
    <w:rsid w:val="00DC2942"/>
    <w:rsid w:val="00DC2A56"/>
    <w:rsid w:val="00DC2CA3"/>
    <w:rsid w:val="00DC2F0C"/>
    <w:rsid w:val="00DC2F2F"/>
    <w:rsid w:val="00DC2FAD"/>
    <w:rsid w:val="00DC31D5"/>
    <w:rsid w:val="00DC4225"/>
    <w:rsid w:val="00DC48AB"/>
    <w:rsid w:val="00DC4987"/>
    <w:rsid w:val="00DC4A6A"/>
    <w:rsid w:val="00DC4CED"/>
    <w:rsid w:val="00DC4E2E"/>
    <w:rsid w:val="00DC5147"/>
    <w:rsid w:val="00DC52E7"/>
    <w:rsid w:val="00DC52FA"/>
    <w:rsid w:val="00DC5F87"/>
    <w:rsid w:val="00DC5FA3"/>
    <w:rsid w:val="00DC63AA"/>
    <w:rsid w:val="00DC6805"/>
    <w:rsid w:val="00DC6ED8"/>
    <w:rsid w:val="00DC70A1"/>
    <w:rsid w:val="00DC7D26"/>
    <w:rsid w:val="00DD049C"/>
    <w:rsid w:val="00DD04E3"/>
    <w:rsid w:val="00DD0D27"/>
    <w:rsid w:val="00DD1A36"/>
    <w:rsid w:val="00DD1A82"/>
    <w:rsid w:val="00DD1DDC"/>
    <w:rsid w:val="00DD1DF1"/>
    <w:rsid w:val="00DD1EFF"/>
    <w:rsid w:val="00DD27D1"/>
    <w:rsid w:val="00DD29CA"/>
    <w:rsid w:val="00DD2D88"/>
    <w:rsid w:val="00DD30D6"/>
    <w:rsid w:val="00DD37B8"/>
    <w:rsid w:val="00DD3B9C"/>
    <w:rsid w:val="00DD3C54"/>
    <w:rsid w:val="00DD464C"/>
    <w:rsid w:val="00DD48B7"/>
    <w:rsid w:val="00DD49C6"/>
    <w:rsid w:val="00DD49DD"/>
    <w:rsid w:val="00DD4B38"/>
    <w:rsid w:val="00DD4D39"/>
    <w:rsid w:val="00DD52B3"/>
    <w:rsid w:val="00DD5A4A"/>
    <w:rsid w:val="00DD5F04"/>
    <w:rsid w:val="00DD629F"/>
    <w:rsid w:val="00DD6963"/>
    <w:rsid w:val="00DD69F4"/>
    <w:rsid w:val="00DD712F"/>
    <w:rsid w:val="00DD7328"/>
    <w:rsid w:val="00DD786A"/>
    <w:rsid w:val="00DD7A69"/>
    <w:rsid w:val="00DD7BCB"/>
    <w:rsid w:val="00DE000B"/>
    <w:rsid w:val="00DE00A0"/>
    <w:rsid w:val="00DE049D"/>
    <w:rsid w:val="00DE0E4A"/>
    <w:rsid w:val="00DE10E5"/>
    <w:rsid w:val="00DE1708"/>
    <w:rsid w:val="00DE1758"/>
    <w:rsid w:val="00DE1B06"/>
    <w:rsid w:val="00DE1D5C"/>
    <w:rsid w:val="00DE2767"/>
    <w:rsid w:val="00DE2A9C"/>
    <w:rsid w:val="00DE2ADE"/>
    <w:rsid w:val="00DE3049"/>
    <w:rsid w:val="00DE32DF"/>
    <w:rsid w:val="00DE333F"/>
    <w:rsid w:val="00DE3389"/>
    <w:rsid w:val="00DE3874"/>
    <w:rsid w:val="00DE3CEA"/>
    <w:rsid w:val="00DE3E43"/>
    <w:rsid w:val="00DE44B8"/>
    <w:rsid w:val="00DE4A46"/>
    <w:rsid w:val="00DE4F70"/>
    <w:rsid w:val="00DE5368"/>
    <w:rsid w:val="00DE5707"/>
    <w:rsid w:val="00DE58F4"/>
    <w:rsid w:val="00DE5B83"/>
    <w:rsid w:val="00DE5E33"/>
    <w:rsid w:val="00DE5FD6"/>
    <w:rsid w:val="00DE6192"/>
    <w:rsid w:val="00DE61B0"/>
    <w:rsid w:val="00DE63CA"/>
    <w:rsid w:val="00DE6658"/>
    <w:rsid w:val="00DE6876"/>
    <w:rsid w:val="00DE74A2"/>
    <w:rsid w:val="00DE7560"/>
    <w:rsid w:val="00DE7F82"/>
    <w:rsid w:val="00DF0114"/>
    <w:rsid w:val="00DF05C0"/>
    <w:rsid w:val="00DF05D4"/>
    <w:rsid w:val="00DF07A4"/>
    <w:rsid w:val="00DF099E"/>
    <w:rsid w:val="00DF0F37"/>
    <w:rsid w:val="00DF1035"/>
    <w:rsid w:val="00DF104E"/>
    <w:rsid w:val="00DF1526"/>
    <w:rsid w:val="00DF1B08"/>
    <w:rsid w:val="00DF1D2E"/>
    <w:rsid w:val="00DF2080"/>
    <w:rsid w:val="00DF21AE"/>
    <w:rsid w:val="00DF21DB"/>
    <w:rsid w:val="00DF224F"/>
    <w:rsid w:val="00DF24AC"/>
    <w:rsid w:val="00DF26C6"/>
    <w:rsid w:val="00DF27CD"/>
    <w:rsid w:val="00DF28AB"/>
    <w:rsid w:val="00DF294E"/>
    <w:rsid w:val="00DF2B72"/>
    <w:rsid w:val="00DF33D5"/>
    <w:rsid w:val="00DF3CB2"/>
    <w:rsid w:val="00DF4A16"/>
    <w:rsid w:val="00DF55DD"/>
    <w:rsid w:val="00DF590F"/>
    <w:rsid w:val="00DF5A59"/>
    <w:rsid w:val="00DF5F00"/>
    <w:rsid w:val="00DF6461"/>
    <w:rsid w:val="00DF6997"/>
    <w:rsid w:val="00DF6A01"/>
    <w:rsid w:val="00DF6E9F"/>
    <w:rsid w:val="00DF7302"/>
    <w:rsid w:val="00DF74AC"/>
    <w:rsid w:val="00DF7EC4"/>
    <w:rsid w:val="00DF7EC7"/>
    <w:rsid w:val="00E0022E"/>
    <w:rsid w:val="00E002A8"/>
    <w:rsid w:val="00E0062A"/>
    <w:rsid w:val="00E00782"/>
    <w:rsid w:val="00E00CE8"/>
    <w:rsid w:val="00E00FE6"/>
    <w:rsid w:val="00E02034"/>
    <w:rsid w:val="00E03B5F"/>
    <w:rsid w:val="00E03CA0"/>
    <w:rsid w:val="00E03CE3"/>
    <w:rsid w:val="00E03ECB"/>
    <w:rsid w:val="00E041BC"/>
    <w:rsid w:val="00E0465B"/>
    <w:rsid w:val="00E049A6"/>
    <w:rsid w:val="00E04CFD"/>
    <w:rsid w:val="00E04FB4"/>
    <w:rsid w:val="00E054B5"/>
    <w:rsid w:val="00E0599F"/>
    <w:rsid w:val="00E05D11"/>
    <w:rsid w:val="00E070B7"/>
    <w:rsid w:val="00E074DF"/>
    <w:rsid w:val="00E0750E"/>
    <w:rsid w:val="00E101C4"/>
    <w:rsid w:val="00E10BCD"/>
    <w:rsid w:val="00E10C4C"/>
    <w:rsid w:val="00E10F5B"/>
    <w:rsid w:val="00E10FD7"/>
    <w:rsid w:val="00E11373"/>
    <w:rsid w:val="00E11393"/>
    <w:rsid w:val="00E116C9"/>
    <w:rsid w:val="00E119A1"/>
    <w:rsid w:val="00E11FF8"/>
    <w:rsid w:val="00E120E5"/>
    <w:rsid w:val="00E127E5"/>
    <w:rsid w:val="00E12894"/>
    <w:rsid w:val="00E12C26"/>
    <w:rsid w:val="00E132ED"/>
    <w:rsid w:val="00E135CD"/>
    <w:rsid w:val="00E14187"/>
    <w:rsid w:val="00E143FD"/>
    <w:rsid w:val="00E14EFB"/>
    <w:rsid w:val="00E15124"/>
    <w:rsid w:val="00E15C63"/>
    <w:rsid w:val="00E165BA"/>
    <w:rsid w:val="00E166B0"/>
    <w:rsid w:val="00E166F1"/>
    <w:rsid w:val="00E16AA8"/>
    <w:rsid w:val="00E16F5E"/>
    <w:rsid w:val="00E17249"/>
    <w:rsid w:val="00E20143"/>
    <w:rsid w:val="00E208C1"/>
    <w:rsid w:val="00E20BE6"/>
    <w:rsid w:val="00E21317"/>
    <w:rsid w:val="00E21AA7"/>
    <w:rsid w:val="00E22476"/>
    <w:rsid w:val="00E228DC"/>
    <w:rsid w:val="00E22A63"/>
    <w:rsid w:val="00E23022"/>
    <w:rsid w:val="00E2346C"/>
    <w:rsid w:val="00E234A3"/>
    <w:rsid w:val="00E234F7"/>
    <w:rsid w:val="00E23859"/>
    <w:rsid w:val="00E2388E"/>
    <w:rsid w:val="00E238AF"/>
    <w:rsid w:val="00E23B29"/>
    <w:rsid w:val="00E23C64"/>
    <w:rsid w:val="00E23E49"/>
    <w:rsid w:val="00E24067"/>
    <w:rsid w:val="00E240B4"/>
    <w:rsid w:val="00E24327"/>
    <w:rsid w:val="00E2468D"/>
    <w:rsid w:val="00E247E3"/>
    <w:rsid w:val="00E24EB1"/>
    <w:rsid w:val="00E251A8"/>
    <w:rsid w:val="00E2588D"/>
    <w:rsid w:val="00E25D18"/>
    <w:rsid w:val="00E260EC"/>
    <w:rsid w:val="00E264EF"/>
    <w:rsid w:val="00E26A03"/>
    <w:rsid w:val="00E27389"/>
    <w:rsid w:val="00E2743D"/>
    <w:rsid w:val="00E27810"/>
    <w:rsid w:val="00E27A16"/>
    <w:rsid w:val="00E305AA"/>
    <w:rsid w:val="00E30E9A"/>
    <w:rsid w:val="00E3139E"/>
    <w:rsid w:val="00E32496"/>
    <w:rsid w:val="00E330FC"/>
    <w:rsid w:val="00E33AC3"/>
    <w:rsid w:val="00E33B90"/>
    <w:rsid w:val="00E33DE6"/>
    <w:rsid w:val="00E33E33"/>
    <w:rsid w:val="00E3446C"/>
    <w:rsid w:val="00E35F6D"/>
    <w:rsid w:val="00E36F50"/>
    <w:rsid w:val="00E372B9"/>
    <w:rsid w:val="00E3754C"/>
    <w:rsid w:val="00E40074"/>
    <w:rsid w:val="00E4012B"/>
    <w:rsid w:val="00E40D43"/>
    <w:rsid w:val="00E41AB9"/>
    <w:rsid w:val="00E41B62"/>
    <w:rsid w:val="00E41CB6"/>
    <w:rsid w:val="00E4214A"/>
    <w:rsid w:val="00E421EE"/>
    <w:rsid w:val="00E42430"/>
    <w:rsid w:val="00E425C4"/>
    <w:rsid w:val="00E42C5C"/>
    <w:rsid w:val="00E43055"/>
    <w:rsid w:val="00E43644"/>
    <w:rsid w:val="00E43701"/>
    <w:rsid w:val="00E43AE1"/>
    <w:rsid w:val="00E43B41"/>
    <w:rsid w:val="00E43B6D"/>
    <w:rsid w:val="00E43DE0"/>
    <w:rsid w:val="00E43FA8"/>
    <w:rsid w:val="00E44628"/>
    <w:rsid w:val="00E44ABB"/>
    <w:rsid w:val="00E45138"/>
    <w:rsid w:val="00E4535C"/>
    <w:rsid w:val="00E45543"/>
    <w:rsid w:val="00E455DF"/>
    <w:rsid w:val="00E4574C"/>
    <w:rsid w:val="00E4580F"/>
    <w:rsid w:val="00E45B15"/>
    <w:rsid w:val="00E4641E"/>
    <w:rsid w:val="00E466D9"/>
    <w:rsid w:val="00E4681A"/>
    <w:rsid w:val="00E4690A"/>
    <w:rsid w:val="00E46BE6"/>
    <w:rsid w:val="00E46E1C"/>
    <w:rsid w:val="00E473C9"/>
    <w:rsid w:val="00E47601"/>
    <w:rsid w:val="00E47A3E"/>
    <w:rsid w:val="00E47CB0"/>
    <w:rsid w:val="00E47E16"/>
    <w:rsid w:val="00E508B3"/>
    <w:rsid w:val="00E508F6"/>
    <w:rsid w:val="00E50F85"/>
    <w:rsid w:val="00E512F9"/>
    <w:rsid w:val="00E513FD"/>
    <w:rsid w:val="00E5144D"/>
    <w:rsid w:val="00E51B85"/>
    <w:rsid w:val="00E51BC2"/>
    <w:rsid w:val="00E5218D"/>
    <w:rsid w:val="00E523B4"/>
    <w:rsid w:val="00E52515"/>
    <w:rsid w:val="00E52A66"/>
    <w:rsid w:val="00E52FD3"/>
    <w:rsid w:val="00E530A0"/>
    <w:rsid w:val="00E53655"/>
    <w:rsid w:val="00E537AA"/>
    <w:rsid w:val="00E537C3"/>
    <w:rsid w:val="00E53949"/>
    <w:rsid w:val="00E540F8"/>
    <w:rsid w:val="00E544AB"/>
    <w:rsid w:val="00E546A5"/>
    <w:rsid w:val="00E546DE"/>
    <w:rsid w:val="00E550D8"/>
    <w:rsid w:val="00E55E1A"/>
    <w:rsid w:val="00E5600D"/>
    <w:rsid w:val="00E562AC"/>
    <w:rsid w:val="00E5653D"/>
    <w:rsid w:val="00E56970"/>
    <w:rsid w:val="00E56BB3"/>
    <w:rsid w:val="00E57005"/>
    <w:rsid w:val="00E575C6"/>
    <w:rsid w:val="00E576A5"/>
    <w:rsid w:val="00E577E3"/>
    <w:rsid w:val="00E5782B"/>
    <w:rsid w:val="00E579D5"/>
    <w:rsid w:val="00E60143"/>
    <w:rsid w:val="00E60257"/>
    <w:rsid w:val="00E60412"/>
    <w:rsid w:val="00E60440"/>
    <w:rsid w:val="00E60756"/>
    <w:rsid w:val="00E60968"/>
    <w:rsid w:val="00E60D4A"/>
    <w:rsid w:val="00E61495"/>
    <w:rsid w:val="00E617E2"/>
    <w:rsid w:val="00E61DBF"/>
    <w:rsid w:val="00E62959"/>
    <w:rsid w:val="00E629A3"/>
    <w:rsid w:val="00E62A05"/>
    <w:rsid w:val="00E62E08"/>
    <w:rsid w:val="00E63102"/>
    <w:rsid w:val="00E637C4"/>
    <w:rsid w:val="00E63A63"/>
    <w:rsid w:val="00E63C10"/>
    <w:rsid w:val="00E63FB7"/>
    <w:rsid w:val="00E641F4"/>
    <w:rsid w:val="00E64573"/>
    <w:rsid w:val="00E64602"/>
    <w:rsid w:val="00E64ADA"/>
    <w:rsid w:val="00E650BB"/>
    <w:rsid w:val="00E654F4"/>
    <w:rsid w:val="00E65569"/>
    <w:rsid w:val="00E65756"/>
    <w:rsid w:val="00E65BB9"/>
    <w:rsid w:val="00E66238"/>
    <w:rsid w:val="00E66464"/>
    <w:rsid w:val="00E66770"/>
    <w:rsid w:val="00E667A1"/>
    <w:rsid w:val="00E67090"/>
    <w:rsid w:val="00E672FD"/>
    <w:rsid w:val="00E673A2"/>
    <w:rsid w:val="00E676D2"/>
    <w:rsid w:val="00E67D85"/>
    <w:rsid w:val="00E71B56"/>
    <w:rsid w:val="00E71E9E"/>
    <w:rsid w:val="00E729A0"/>
    <w:rsid w:val="00E72FC9"/>
    <w:rsid w:val="00E733C2"/>
    <w:rsid w:val="00E73582"/>
    <w:rsid w:val="00E73773"/>
    <w:rsid w:val="00E73C43"/>
    <w:rsid w:val="00E73FF2"/>
    <w:rsid w:val="00E75565"/>
    <w:rsid w:val="00E75A69"/>
    <w:rsid w:val="00E75DBB"/>
    <w:rsid w:val="00E76025"/>
    <w:rsid w:val="00E76027"/>
    <w:rsid w:val="00E765A3"/>
    <w:rsid w:val="00E76F0D"/>
    <w:rsid w:val="00E77091"/>
    <w:rsid w:val="00E77735"/>
    <w:rsid w:val="00E7796C"/>
    <w:rsid w:val="00E77974"/>
    <w:rsid w:val="00E805A2"/>
    <w:rsid w:val="00E807AA"/>
    <w:rsid w:val="00E80848"/>
    <w:rsid w:val="00E80EAF"/>
    <w:rsid w:val="00E81A81"/>
    <w:rsid w:val="00E81D01"/>
    <w:rsid w:val="00E82282"/>
    <w:rsid w:val="00E824C8"/>
    <w:rsid w:val="00E82AFB"/>
    <w:rsid w:val="00E82D29"/>
    <w:rsid w:val="00E82D5C"/>
    <w:rsid w:val="00E82D8A"/>
    <w:rsid w:val="00E834CB"/>
    <w:rsid w:val="00E83CF0"/>
    <w:rsid w:val="00E840B7"/>
    <w:rsid w:val="00E8447A"/>
    <w:rsid w:val="00E8447C"/>
    <w:rsid w:val="00E84A13"/>
    <w:rsid w:val="00E84D26"/>
    <w:rsid w:val="00E85270"/>
    <w:rsid w:val="00E85AB4"/>
    <w:rsid w:val="00E86774"/>
    <w:rsid w:val="00E87218"/>
    <w:rsid w:val="00E8726F"/>
    <w:rsid w:val="00E87609"/>
    <w:rsid w:val="00E87D6E"/>
    <w:rsid w:val="00E87F9E"/>
    <w:rsid w:val="00E9006F"/>
    <w:rsid w:val="00E91EB3"/>
    <w:rsid w:val="00E92342"/>
    <w:rsid w:val="00E92343"/>
    <w:rsid w:val="00E93826"/>
    <w:rsid w:val="00E93927"/>
    <w:rsid w:val="00E93A7F"/>
    <w:rsid w:val="00E94418"/>
    <w:rsid w:val="00E95011"/>
    <w:rsid w:val="00E954EA"/>
    <w:rsid w:val="00E95635"/>
    <w:rsid w:val="00E9576F"/>
    <w:rsid w:val="00E9599E"/>
    <w:rsid w:val="00E95E36"/>
    <w:rsid w:val="00E96246"/>
    <w:rsid w:val="00E965F2"/>
    <w:rsid w:val="00E96DA4"/>
    <w:rsid w:val="00E96E8C"/>
    <w:rsid w:val="00E971BB"/>
    <w:rsid w:val="00E974D1"/>
    <w:rsid w:val="00E9754E"/>
    <w:rsid w:val="00E97588"/>
    <w:rsid w:val="00E97841"/>
    <w:rsid w:val="00E97F8C"/>
    <w:rsid w:val="00EA0504"/>
    <w:rsid w:val="00EA05B7"/>
    <w:rsid w:val="00EA0776"/>
    <w:rsid w:val="00EA081C"/>
    <w:rsid w:val="00EA0EB6"/>
    <w:rsid w:val="00EA0EB8"/>
    <w:rsid w:val="00EA118F"/>
    <w:rsid w:val="00EA15B5"/>
    <w:rsid w:val="00EA1A12"/>
    <w:rsid w:val="00EA1B5E"/>
    <w:rsid w:val="00EA262C"/>
    <w:rsid w:val="00EA287B"/>
    <w:rsid w:val="00EA29A1"/>
    <w:rsid w:val="00EA2ADA"/>
    <w:rsid w:val="00EA3169"/>
    <w:rsid w:val="00EA331F"/>
    <w:rsid w:val="00EA348E"/>
    <w:rsid w:val="00EA4144"/>
    <w:rsid w:val="00EA4681"/>
    <w:rsid w:val="00EA501F"/>
    <w:rsid w:val="00EA57E6"/>
    <w:rsid w:val="00EA605C"/>
    <w:rsid w:val="00EA6375"/>
    <w:rsid w:val="00EA6706"/>
    <w:rsid w:val="00EA679C"/>
    <w:rsid w:val="00EA67F9"/>
    <w:rsid w:val="00EA6E3F"/>
    <w:rsid w:val="00EA7103"/>
    <w:rsid w:val="00EA7117"/>
    <w:rsid w:val="00EA7257"/>
    <w:rsid w:val="00EA7A28"/>
    <w:rsid w:val="00EB0671"/>
    <w:rsid w:val="00EB1612"/>
    <w:rsid w:val="00EB16B2"/>
    <w:rsid w:val="00EB1759"/>
    <w:rsid w:val="00EB1903"/>
    <w:rsid w:val="00EB1BC9"/>
    <w:rsid w:val="00EB1D6D"/>
    <w:rsid w:val="00EB1E77"/>
    <w:rsid w:val="00EB20FF"/>
    <w:rsid w:val="00EB25EF"/>
    <w:rsid w:val="00EB309D"/>
    <w:rsid w:val="00EB30E8"/>
    <w:rsid w:val="00EB3121"/>
    <w:rsid w:val="00EB31BB"/>
    <w:rsid w:val="00EB328C"/>
    <w:rsid w:val="00EB342F"/>
    <w:rsid w:val="00EB374E"/>
    <w:rsid w:val="00EB37DD"/>
    <w:rsid w:val="00EB3CBB"/>
    <w:rsid w:val="00EB405D"/>
    <w:rsid w:val="00EB4168"/>
    <w:rsid w:val="00EB431C"/>
    <w:rsid w:val="00EB4323"/>
    <w:rsid w:val="00EB4721"/>
    <w:rsid w:val="00EB48D4"/>
    <w:rsid w:val="00EB51D1"/>
    <w:rsid w:val="00EB538A"/>
    <w:rsid w:val="00EB5803"/>
    <w:rsid w:val="00EB5B23"/>
    <w:rsid w:val="00EB623B"/>
    <w:rsid w:val="00EB682F"/>
    <w:rsid w:val="00EB6836"/>
    <w:rsid w:val="00EB71E4"/>
    <w:rsid w:val="00EB7938"/>
    <w:rsid w:val="00EC09B0"/>
    <w:rsid w:val="00EC0B1E"/>
    <w:rsid w:val="00EC0F8B"/>
    <w:rsid w:val="00EC1140"/>
    <w:rsid w:val="00EC12CB"/>
    <w:rsid w:val="00EC1784"/>
    <w:rsid w:val="00EC1C1E"/>
    <w:rsid w:val="00EC1E0F"/>
    <w:rsid w:val="00EC23AA"/>
    <w:rsid w:val="00EC334B"/>
    <w:rsid w:val="00EC4228"/>
    <w:rsid w:val="00EC45B2"/>
    <w:rsid w:val="00EC4B17"/>
    <w:rsid w:val="00EC4C79"/>
    <w:rsid w:val="00EC4DC4"/>
    <w:rsid w:val="00EC4E5C"/>
    <w:rsid w:val="00EC5005"/>
    <w:rsid w:val="00EC58EA"/>
    <w:rsid w:val="00EC5BB1"/>
    <w:rsid w:val="00EC5E20"/>
    <w:rsid w:val="00EC6D7F"/>
    <w:rsid w:val="00EC6EC5"/>
    <w:rsid w:val="00EC6FEB"/>
    <w:rsid w:val="00EC703A"/>
    <w:rsid w:val="00EC7500"/>
    <w:rsid w:val="00EC7A61"/>
    <w:rsid w:val="00EC7DAF"/>
    <w:rsid w:val="00EC7E98"/>
    <w:rsid w:val="00EC7F40"/>
    <w:rsid w:val="00ED0246"/>
    <w:rsid w:val="00ED0974"/>
    <w:rsid w:val="00ED098E"/>
    <w:rsid w:val="00ED1244"/>
    <w:rsid w:val="00ED1A79"/>
    <w:rsid w:val="00ED1F21"/>
    <w:rsid w:val="00ED223C"/>
    <w:rsid w:val="00ED254F"/>
    <w:rsid w:val="00ED27D7"/>
    <w:rsid w:val="00ED281B"/>
    <w:rsid w:val="00ED2D33"/>
    <w:rsid w:val="00ED2D84"/>
    <w:rsid w:val="00ED322C"/>
    <w:rsid w:val="00ED3256"/>
    <w:rsid w:val="00ED33C8"/>
    <w:rsid w:val="00ED3896"/>
    <w:rsid w:val="00ED3A06"/>
    <w:rsid w:val="00ED3B93"/>
    <w:rsid w:val="00ED3BFA"/>
    <w:rsid w:val="00ED415F"/>
    <w:rsid w:val="00ED41E8"/>
    <w:rsid w:val="00ED434E"/>
    <w:rsid w:val="00ED4BA3"/>
    <w:rsid w:val="00ED4DF4"/>
    <w:rsid w:val="00ED53C4"/>
    <w:rsid w:val="00ED55E3"/>
    <w:rsid w:val="00ED55E6"/>
    <w:rsid w:val="00ED56DC"/>
    <w:rsid w:val="00ED573E"/>
    <w:rsid w:val="00ED576F"/>
    <w:rsid w:val="00ED5E0C"/>
    <w:rsid w:val="00ED6408"/>
    <w:rsid w:val="00ED6573"/>
    <w:rsid w:val="00ED7EAE"/>
    <w:rsid w:val="00EE0FDE"/>
    <w:rsid w:val="00EE12F8"/>
    <w:rsid w:val="00EE1CB7"/>
    <w:rsid w:val="00EE1F19"/>
    <w:rsid w:val="00EE1FE3"/>
    <w:rsid w:val="00EE22E4"/>
    <w:rsid w:val="00EE2630"/>
    <w:rsid w:val="00EE27AF"/>
    <w:rsid w:val="00EE28D4"/>
    <w:rsid w:val="00EE2D4A"/>
    <w:rsid w:val="00EE3877"/>
    <w:rsid w:val="00EE428D"/>
    <w:rsid w:val="00EE4723"/>
    <w:rsid w:val="00EE4805"/>
    <w:rsid w:val="00EE4A42"/>
    <w:rsid w:val="00EE4EEA"/>
    <w:rsid w:val="00EE5209"/>
    <w:rsid w:val="00EE532C"/>
    <w:rsid w:val="00EE5382"/>
    <w:rsid w:val="00EE59AA"/>
    <w:rsid w:val="00EE5DFC"/>
    <w:rsid w:val="00EE683D"/>
    <w:rsid w:val="00EE6B6E"/>
    <w:rsid w:val="00EE6BA4"/>
    <w:rsid w:val="00EE7163"/>
    <w:rsid w:val="00EE77FC"/>
    <w:rsid w:val="00EE7ABB"/>
    <w:rsid w:val="00EE7EB4"/>
    <w:rsid w:val="00EE7FF9"/>
    <w:rsid w:val="00EF0633"/>
    <w:rsid w:val="00EF1756"/>
    <w:rsid w:val="00EF2102"/>
    <w:rsid w:val="00EF2613"/>
    <w:rsid w:val="00EF2721"/>
    <w:rsid w:val="00EF2841"/>
    <w:rsid w:val="00EF2A7A"/>
    <w:rsid w:val="00EF2C46"/>
    <w:rsid w:val="00EF325C"/>
    <w:rsid w:val="00EF348A"/>
    <w:rsid w:val="00EF37C4"/>
    <w:rsid w:val="00EF3A5D"/>
    <w:rsid w:val="00EF442E"/>
    <w:rsid w:val="00EF44FC"/>
    <w:rsid w:val="00EF46FC"/>
    <w:rsid w:val="00EF471C"/>
    <w:rsid w:val="00EF496B"/>
    <w:rsid w:val="00EF4F68"/>
    <w:rsid w:val="00EF4FD1"/>
    <w:rsid w:val="00EF53D0"/>
    <w:rsid w:val="00EF5705"/>
    <w:rsid w:val="00EF58AA"/>
    <w:rsid w:val="00EF5A04"/>
    <w:rsid w:val="00EF5AE5"/>
    <w:rsid w:val="00EF5CF7"/>
    <w:rsid w:val="00EF5E36"/>
    <w:rsid w:val="00EF64F6"/>
    <w:rsid w:val="00EF6733"/>
    <w:rsid w:val="00EF6770"/>
    <w:rsid w:val="00EF684A"/>
    <w:rsid w:val="00EF69B9"/>
    <w:rsid w:val="00EF721D"/>
    <w:rsid w:val="00EF7291"/>
    <w:rsid w:val="00EF74D5"/>
    <w:rsid w:val="00EF750E"/>
    <w:rsid w:val="00EF75AF"/>
    <w:rsid w:val="00EF7719"/>
    <w:rsid w:val="00EF791D"/>
    <w:rsid w:val="00EF7A09"/>
    <w:rsid w:val="00F005DE"/>
    <w:rsid w:val="00F0065A"/>
    <w:rsid w:val="00F00776"/>
    <w:rsid w:val="00F00954"/>
    <w:rsid w:val="00F00F02"/>
    <w:rsid w:val="00F011B1"/>
    <w:rsid w:val="00F01527"/>
    <w:rsid w:val="00F018E6"/>
    <w:rsid w:val="00F01904"/>
    <w:rsid w:val="00F01DD5"/>
    <w:rsid w:val="00F02081"/>
    <w:rsid w:val="00F024B3"/>
    <w:rsid w:val="00F02648"/>
    <w:rsid w:val="00F026AA"/>
    <w:rsid w:val="00F03ADC"/>
    <w:rsid w:val="00F03D30"/>
    <w:rsid w:val="00F03D8A"/>
    <w:rsid w:val="00F04318"/>
    <w:rsid w:val="00F0474E"/>
    <w:rsid w:val="00F05032"/>
    <w:rsid w:val="00F05924"/>
    <w:rsid w:val="00F05A54"/>
    <w:rsid w:val="00F05D92"/>
    <w:rsid w:val="00F05E2C"/>
    <w:rsid w:val="00F05EC9"/>
    <w:rsid w:val="00F061EB"/>
    <w:rsid w:val="00F0651E"/>
    <w:rsid w:val="00F0657A"/>
    <w:rsid w:val="00F0658B"/>
    <w:rsid w:val="00F06775"/>
    <w:rsid w:val="00F0689E"/>
    <w:rsid w:val="00F0719C"/>
    <w:rsid w:val="00F076EC"/>
    <w:rsid w:val="00F07BBA"/>
    <w:rsid w:val="00F07C0E"/>
    <w:rsid w:val="00F101A1"/>
    <w:rsid w:val="00F109F7"/>
    <w:rsid w:val="00F10A25"/>
    <w:rsid w:val="00F10C7C"/>
    <w:rsid w:val="00F1106B"/>
    <w:rsid w:val="00F1140D"/>
    <w:rsid w:val="00F11851"/>
    <w:rsid w:val="00F1300F"/>
    <w:rsid w:val="00F136F4"/>
    <w:rsid w:val="00F1382C"/>
    <w:rsid w:val="00F13916"/>
    <w:rsid w:val="00F13EE1"/>
    <w:rsid w:val="00F13F41"/>
    <w:rsid w:val="00F144EB"/>
    <w:rsid w:val="00F145E1"/>
    <w:rsid w:val="00F149DA"/>
    <w:rsid w:val="00F14B20"/>
    <w:rsid w:val="00F14C69"/>
    <w:rsid w:val="00F14C9D"/>
    <w:rsid w:val="00F15040"/>
    <w:rsid w:val="00F150AF"/>
    <w:rsid w:val="00F15493"/>
    <w:rsid w:val="00F16386"/>
    <w:rsid w:val="00F1767A"/>
    <w:rsid w:val="00F1767C"/>
    <w:rsid w:val="00F17736"/>
    <w:rsid w:val="00F17AE5"/>
    <w:rsid w:val="00F2006E"/>
    <w:rsid w:val="00F202C5"/>
    <w:rsid w:val="00F20B7F"/>
    <w:rsid w:val="00F20B8A"/>
    <w:rsid w:val="00F21488"/>
    <w:rsid w:val="00F217CC"/>
    <w:rsid w:val="00F21A44"/>
    <w:rsid w:val="00F22312"/>
    <w:rsid w:val="00F23627"/>
    <w:rsid w:val="00F23A95"/>
    <w:rsid w:val="00F23CE8"/>
    <w:rsid w:val="00F240A2"/>
    <w:rsid w:val="00F24780"/>
    <w:rsid w:val="00F250CB"/>
    <w:rsid w:val="00F25271"/>
    <w:rsid w:val="00F2535A"/>
    <w:rsid w:val="00F25386"/>
    <w:rsid w:val="00F25A80"/>
    <w:rsid w:val="00F263E9"/>
    <w:rsid w:val="00F26CEF"/>
    <w:rsid w:val="00F2713B"/>
    <w:rsid w:val="00F27399"/>
    <w:rsid w:val="00F27B41"/>
    <w:rsid w:val="00F27F61"/>
    <w:rsid w:val="00F3021A"/>
    <w:rsid w:val="00F30AE1"/>
    <w:rsid w:val="00F3140E"/>
    <w:rsid w:val="00F31454"/>
    <w:rsid w:val="00F316DF"/>
    <w:rsid w:val="00F316EE"/>
    <w:rsid w:val="00F31971"/>
    <w:rsid w:val="00F32183"/>
    <w:rsid w:val="00F32399"/>
    <w:rsid w:val="00F325C0"/>
    <w:rsid w:val="00F32B95"/>
    <w:rsid w:val="00F32BA5"/>
    <w:rsid w:val="00F333D3"/>
    <w:rsid w:val="00F3348E"/>
    <w:rsid w:val="00F336A4"/>
    <w:rsid w:val="00F33B92"/>
    <w:rsid w:val="00F33ED1"/>
    <w:rsid w:val="00F34A6F"/>
    <w:rsid w:val="00F34B38"/>
    <w:rsid w:val="00F35796"/>
    <w:rsid w:val="00F35837"/>
    <w:rsid w:val="00F35A64"/>
    <w:rsid w:val="00F35ACE"/>
    <w:rsid w:val="00F3619E"/>
    <w:rsid w:val="00F3634C"/>
    <w:rsid w:val="00F36866"/>
    <w:rsid w:val="00F3697A"/>
    <w:rsid w:val="00F37C7C"/>
    <w:rsid w:val="00F37E0E"/>
    <w:rsid w:val="00F37E15"/>
    <w:rsid w:val="00F4081E"/>
    <w:rsid w:val="00F40953"/>
    <w:rsid w:val="00F40F52"/>
    <w:rsid w:val="00F41369"/>
    <w:rsid w:val="00F42109"/>
    <w:rsid w:val="00F421C2"/>
    <w:rsid w:val="00F4284F"/>
    <w:rsid w:val="00F43759"/>
    <w:rsid w:val="00F43D27"/>
    <w:rsid w:val="00F43DED"/>
    <w:rsid w:val="00F44198"/>
    <w:rsid w:val="00F44362"/>
    <w:rsid w:val="00F4441C"/>
    <w:rsid w:val="00F44804"/>
    <w:rsid w:val="00F4496B"/>
    <w:rsid w:val="00F44CD5"/>
    <w:rsid w:val="00F4503A"/>
    <w:rsid w:val="00F45299"/>
    <w:rsid w:val="00F45976"/>
    <w:rsid w:val="00F459B4"/>
    <w:rsid w:val="00F45AB9"/>
    <w:rsid w:val="00F4624F"/>
    <w:rsid w:val="00F46273"/>
    <w:rsid w:val="00F46400"/>
    <w:rsid w:val="00F46428"/>
    <w:rsid w:val="00F4667D"/>
    <w:rsid w:val="00F4668F"/>
    <w:rsid w:val="00F4741A"/>
    <w:rsid w:val="00F47F7B"/>
    <w:rsid w:val="00F47FAB"/>
    <w:rsid w:val="00F47FDC"/>
    <w:rsid w:val="00F50396"/>
    <w:rsid w:val="00F50564"/>
    <w:rsid w:val="00F509D1"/>
    <w:rsid w:val="00F50D46"/>
    <w:rsid w:val="00F50DBA"/>
    <w:rsid w:val="00F50DD3"/>
    <w:rsid w:val="00F50F59"/>
    <w:rsid w:val="00F5136B"/>
    <w:rsid w:val="00F51521"/>
    <w:rsid w:val="00F517A9"/>
    <w:rsid w:val="00F5236B"/>
    <w:rsid w:val="00F52478"/>
    <w:rsid w:val="00F52E17"/>
    <w:rsid w:val="00F53243"/>
    <w:rsid w:val="00F533B1"/>
    <w:rsid w:val="00F53517"/>
    <w:rsid w:val="00F53CB1"/>
    <w:rsid w:val="00F547E3"/>
    <w:rsid w:val="00F54A06"/>
    <w:rsid w:val="00F54A22"/>
    <w:rsid w:val="00F5509F"/>
    <w:rsid w:val="00F553D0"/>
    <w:rsid w:val="00F5585D"/>
    <w:rsid w:val="00F55971"/>
    <w:rsid w:val="00F559B4"/>
    <w:rsid w:val="00F55D1A"/>
    <w:rsid w:val="00F55FBB"/>
    <w:rsid w:val="00F56593"/>
    <w:rsid w:val="00F569AA"/>
    <w:rsid w:val="00F56B1D"/>
    <w:rsid w:val="00F56B76"/>
    <w:rsid w:val="00F6030D"/>
    <w:rsid w:val="00F606A7"/>
    <w:rsid w:val="00F60FB0"/>
    <w:rsid w:val="00F611BD"/>
    <w:rsid w:val="00F61349"/>
    <w:rsid w:val="00F6143E"/>
    <w:rsid w:val="00F61A84"/>
    <w:rsid w:val="00F61CFF"/>
    <w:rsid w:val="00F62309"/>
    <w:rsid w:val="00F6243C"/>
    <w:rsid w:val="00F6250C"/>
    <w:rsid w:val="00F627FB"/>
    <w:rsid w:val="00F6296B"/>
    <w:rsid w:val="00F62A48"/>
    <w:rsid w:val="00F62AB4"/>
    <w:rsid w:val="00F63568"/>
    <w:rsid w:val="00F63E56"/>
    <w:rsid w:val="00F64257"/>
    <w:rsid w:val="00F64FD3"/>
    <w:rsid w:val="00F650C8"/>
    <w:rsid w:val="00F65349"/>
    <w:rsid w:val="00F65769"/>
    <w:rsid w:val="00F65A90"/>
    <w:rsid w:val="00F65D4B"/>
    <w:rsid w:val="00F65EAF"/>
    <w:rsid w:val="00F65F30"/>
    <w:rsid w:val="00F66057"/>
    <w:rsid w:val="00F66858"/>
    <w:rsid w:val="00F66B05"/>
    <w:rsid w:val="00F66B91"/>
    <w:rsid w:val="00F66C8F"/>
    <w:rsid w:val="00F67071"/>
    <w:rsid w:val="00F670A9"/>
    <w:rsid w:val="00F6746F"/>
    <w:rsid w:val="00F67732"/>
    <w:rsid w:val="00F6780E"/>
    <w:rsid w:val="00F67A0A"/>
    <w:rsid w:val="00F67AF3"/>
    <w:rsid w:val="00F67D13"/>
    <w:rsid w:val="00F70179"/>
    <w:rsid w:val="00F702B9"/>
    <w:rsid w:val="00F708D2"/>
    <w:rsid w:val="00F70AF4"/>
    <w:rsid w:val="00F71549"/>
    <w:rsid w:val="00F7162F"/>
    <w:rsid w:val="00F718A8"/>
    <w:rsid w:val="00F7263B"/>
    <w:rsid w:val="00F72A2C"/>
    <w:rsid w:val="00F72B25"/>
    <w:rsid w:val="00F72EC8"/>
    <w:rsid w:val="00F72ECE"/>
    <w:rsid w:val="00F73356"/>
    <w:rsid w:val="00F73654"/>
    <w:rsid w:val="00F737F0"/>
    <w:rsid w:val="00F73B37"/>
    <w:rsid w:val="00F73C34"/>
    <w:rsid w:val="00F73D1B"/>
    <w:rsid w:val="00F7435C"/>
    <w:rsid w:val="00F74850"/>
    <w:rsid w:val="00F74F6D"/>
    <w:rsid w:val="00F74FE8"/>
    <w:rsid w:val="00F75561"/>
    <w:rsid w:val="00F755DB"/>
    <w:rsid w:val="00F75CA2"/>
    <w:rsid w:val="00F766B0"/>
    <w:rsid w:val="00F766C8"/>
    <w:rsid w:val="00F76952"/>
    <w:rsid w:val="00F76D64"/>
    <w:rsid w:val="00F775B0"/>
    <w:rsid w:val="00F778FA"/>
    <w:rsid w:val="00F77ABF"/>
    <w:rsid w:val="00F77C5C"/>
    <w:rsid w:val="00F8031F"/>
    <w:rsid w:val="00F80368"/>
    <w:rsid w:val="00F806B2"/>
    <w:rsid w:val="00F80A1E"/>
    <w:rsid w:val="00F80F30"/>
    <w:rsid w:val="00F81392"/>
    <w:rsid w:val="00F81C56"/>
    <w:rsid w:val="00F8252A"/>
    <w:rsid w:val="00F825D2"/>
    <w:rsid w:val="00F826D9"/>
    <w:rsid w:val="00F830B2"/>
    <w:rsid w:val="00F830E6"/>
    <w:rsid w:val="00F83313"/>
    <w:rsid w:val="00F834DE"/>
    <w:rsid w:val="00F834FA"/>
    <w:rsid w:val="00F83881"/>
    <w:rsid w:val="00F83900"/>
    <w:rsid w:val="00F83E16"/>
    <w:rsid w:val="00F83ED2"/>
    <w:rsid w:val="00F841E3"/>
    <w:rsid w:val="00F84674"/>
    <w:rsid w:val="00F84CEF"/>
    <w:rsid w:val="00F852F9"/>
    <w:rsid w:val="00F85A0C"/>
    <w:rsid w:val="00F85AC0"/>
    <w:rsid w:val="00F85B43"/>
    <w:rsid w:val="00F85F04"/>
    <w:rsid w:val="00F86490"/>
    <w:rsid w:val="00F86563"/>
    <w:rsid w:val="00F865C1"/>
    <w:rsid w:val="00F86BD5"/>
    <w:rsid w:val="00F87173"/>
    <w:rsid w:val="00F876AC"/>
    <w:rsid w:val="00F87B0E"/>
    <w:rsid w:val="00F87BC6"/>
    <w:rsid w:val="00F87E0E"/>
    <w:rsid w:val="00F901A4"/>
    <w:rsid w:val="00F90744"/>
    <w:rsid w:val="00F91495"/>
    <w:rsid w:val="00F91528"/>
    <w:rsid w:val="00F919AD"/>
    <w:rsid w:val="00F91AE5"/>
    <w:rsid w:val="00F9204E"/>
    <w:rsid w:val="00F92745"/>
    <w:rsid w:val="00F927E9"/>
    <w:rsid w:val="00F9283F"/>
    <w:rsid w:val="00F92936"/>
    <w:rsid w:val="00F92DDF"/>
    <w:rsid w:val="00F93167"/>
    <w:rsid w:val="00F939D5"/>
    <w:rsid w:val="00F93AC9"/>
    <w:rsid w:val="00F93B62"/>
    <w:rsid w:val="00F940E3"/>
    <w:rsid w:val="00F9427F"/>
    <w:rsid w:val="00F94AF6"/>
    <w:rsid w:val="00F94B5A"/>
    <w:rsid w:val="00F94C83"/>
    <w:rsid w:val="00F9507B"/>
    <w:rsid w:val="00F951A4"/>
    <w:rsid w:val="00F953F0"/>
    <w:rsid w:val="00F95565"/>
    <w:rsid w:val="00F95661"/>
    <w:rsid w:val="00F9577E"/>
    <w:rsid w:val="00F962C1"/>
    <w:rsid w:val="00F96676"/>
    <w:rsid w:val="00F96C2C"/>
    <w:rsid w:val="00F972BE"/>
    <w:rsid w:val="00F97847"/>
    <w:rsid w:val="00F97DF9"/>
    <w:rsid w:val="00FA022E"/>
    <w:rsid w:val="00FA03E0"/>
    <w:rsid w:val="00FA03F8"/>
    <w:rsid w:val="00FA0868"/>
    <w:rsid w:val="00FA08C6"/>
    <w:rsid w:val="00FA0C15"/>
    <w:rsid w:val="00FA0F29"/>
    <w:rsid w:val="00FA12B7"/>
    <w:rsid w:val="00FA1885"/>
    <w:rsid w:val="00FA22A2"/>
    <w:rsid w:val="00FA22F0"/>
    <w:rsid w:val="00FA2305"/>
    <w:rsid w:val="00FA24B5"/>
    <w:rsid w:val="00FA29B5"/>
    <w:rsid w:val="00FA29E7"/>
    <w:rsid w:val="00FA2E43"/>
    <w:rsid w:val="00FA2FEB"/>
    <w:rsid w:val="00FA30A2"/>
    <w:rsid w:val="00FA327E"/>
    <w:rsid w:val="00FA34B5"/>
    <w:rsid w:val="00FA3700"/>
    <w:rsid w:val="00FA38FB"/>
    <w:rsid w:val="00FA39F4"/>
    <w:rsid w:val="00FA3A94"/>
    <w:rsid w:val="00FA41D9"/>
    <w:rsid w:val="00FA4359"/>
    <w:rsid w:val="00FA4A81"/>
    <w:rsid w:val="00FA4B41"/>
    <w:rsid w:val="00FA4B4C"/>
    <w:rsid w:val="00FA4E94"/>
    <w:rsid w:val="00FA5445"/>
    <w:rsid w:val="00FA56C2"/>
    <w:rsid w:val="00FA5DFF"/>
    <w:rsid w:val="00FA5E29"/>
    <w:rsid w:val="00FA5EFF"/>
    <w:rsid w:val="00FA637B"/>
    <w:rsid w:val="00FA6954"/>
    <w:rsid w:val="00FA7473"/>
    <w:rsid w:val="00FA779D"/>
    <w:rsid w:val="00FA7B67"/>
    <w:rsid w:val="00FB01F6"/>
    <w:rsid w:val="00FB0274"/>
    <w:rsid w:val="00FB06A6"/>
    <w:rsid w:val="00FB07AC"/>
    <w:rsid w:val="00FB08C5"/>
    <w:rsid w:val="00FB1363"/>
    <w:rsid w:val="00FB1622"/>
    <w:rsid w:val="00FB19BF"/>
    <w:rsid w:val="00FB1A9E"/>
    <w:rsid w:val="00FB1B63"/>
    <w:rsid w:val="00FB1E25"/>
    <w:rsid w:val="00FB209E"/>
    <w:rsid w:val="00FB27FB"/>
    <w:rsid w:val="00FB289D"/>
    <w:rsid w:val="00FB2913"/>
    <w:rsid w:val="00FB2A6D"/>
    <w:rsid w:val="00FB2BA7"/>
    <w:rsid w:val="00FB2E2E"/>
    <w:rsid w:val="00FB2F20"/>
    <w:rsid w:val="00FB2F2F"/>
    <w:rsid w:val="00FB2F40"/>
    <w:rsid w:val="00FB2FB2"/>
    <w:rsid w:val="00FB325C"/>
    <w:rsid w:val="00FB33F0"/>
    <w:rsid w:val="00FB3542"/>
    <w:rsid w:val="00FB38D5"/>
    <w:rsid w:val="00FB3AA4"/>
    <w:rsid w:val="00FB3B27"/>
    <w:rsid w:val="00FB3D61"/>
    <w:rsid w:val="00FB4335"/>
    <w:rsid w:val="00FB47C9"/>
    <w:rsid w:val="00FB4BFD"/>
    <w:rsid w:val="00FB4EDA"/>
    <w:rsid w:val="00FB5AAB"/>
    <w:rsid w:val="00FB6122"/>
    <w:rsid w:val="00FB6743"/>
    <w:rsid w:val="00FB6D11"/>
    <w:rsid w:val="00FB7015"/>
    <w:rsid w:val="00FB712F"/>
    <w:rsid w:val="00FB7305"/>
    <w:rsid w:val="00FB7D10"/>
    <w:rsid w:val="00FB7E61"/>
    <w:rsid w:val="00FC01A7"/>
    <w:rsid w:val="00FC0D25"/>
    <w:rsid w:val="00FC0F62"/>
    <w:rsid w:val="00FC0F83"/>
    <w:rsid w:val="00FC12F2"/>
    <w:rsid w:val="00FC1808"/>
    <w:rsid w:val="00FC1F87"/>
    <w:rsid w:val="00FC1FFB"/>
    <w:rsid w:val="00FC227A"/>
    <w:rsid w:val="00FC237E"/>
    <w:rsid w:val="00FC27B4"/>
    <w:rsid w:val="00FC2AFD"/>
    <w:rsid w:val="00FC3508"/>
    <w:rsid w:val="00FC35EB"/>
    <w:rsid w:val="00FC3700"/>
    <w:rsid w:val="00FC3931"/>
    <w:rsid w:val="00FC3BF9"/>
    <w:rsid w:val="00FC3F31"/>
    <w:rsid w:val="00FC41DB"/>
    <w:rsid w:val="00FC4290"/>
    <w:rsid w:val="00FC4C25"/>
    <w:rsid w:val="00FC5B95"/>
    <w:rsid w:val="00FC5F5E"/>
    <w:rsid w:val="00FC6496"/>
    <w:rsid w:val="00FC6935"/>
    <w:rsid w:val="00FC6F49"/>
    <w:rsid w:val="00FC71B6"/>
    <w:rsid w:val="00FC7243"/>
    <w:rsid w:val="00FC7246"/>
    <w:rsid w:val="00FC7478"/>
    <w:rsid w:val="00FC749A"/>
    <w:rsid w:val="00FC74F3"/>
    <w:rsid w:val="00FC76D1"/>
    <w:rsid w:val="00FC7ABD"/>
    <w:rsid w:val="00FC7E3C"/>
    <w:rsid w:val="00FD0254"/>
    <w:rsid w:val="00FD0417"/>
    <w:rsid w:val="00FD0634"/>
    <w:rsid w:val="00FD0752"/>
    <w:rsid w:val="00FD075C"/>
    <w:rsid w:val="00FD097D"/>
    <w:rsid w:val="00FD0A6F"/>
    <w:rsid w:val="00FD1035"/>
    <w:rsid w:val="00FD1183"/>
    <w:rsid w:val="00FD178E"/>
    <w:rsid w:val="00FD1885"/>
    <w:rsid w:val="00FD1BB5"/>
    <w:rsid w:val="00FD23A8"/>
    <w:rsid w:val="00FD301A"/>
    <w:rsid w:val="00FD39C6"/>
    <w:rsid w:val="00FD3EE8"/>
    <w:rsid w:val="00FD428F"/>
    <w:rsid w:val="00FD4BD2"/>
    <w:rsid w:val="00FD54D2"/>
    <w:rsid w:val="00FD54E3"/>
    <w:rsid w:val="00FD615A"/>
    <w:rsid w:val="00FD667E"/>
    <w:rsid w:val="00FD6CD8"/>
    <w:rsid w:val="00FD7964"/>
    <w:rsid w:val="00FD7EAF"/>
    <w:rsid w:val="00FE0159"/>
    <w:rsid w:val="00FE043D"/>
    <w:rsid w:val="00FE0BE2"/>
    <w:rsid w:val="00FE0C35"/>
    <w:rsid w:val="00FE1B9C"/>
    <w:rsid w:val="00FE1D8C"/>
    <w:rsid w:val="00FE1DBD"/>
    <w:rsid w:val="00FE1F24"/>
    <w:rsid w:val="00FE21A1"/>
    <w:rsid w:val="00FE245C"/>
    <w:rsid w:val="00FE26B6"/>
    <w:rsid w:val="00FE2FE4"/>
    <w:rsid w:val="00FE3026"/>
    <w:rsid w:val="00FE30F0"/>
    <w:rsid w:val="00FE338B"/>
    <w:rsid w:val="00FE33A0"/>
    <w:rsid w:val="00FE3BA5"/>
    <w:rsid w:val="00FE42F3"/>
    <w:rsid w:val="00FE4515"/>
    <w:rsid w:val="00FE47F8"/>
    <w:rsid w:val="00FE4884"/>
    <w:rsid w:val="00FE4E6D"/>
    <w:rsid w:val="00FE4FD9"/>
    <w:rsid w:val="00FE565B"/>
    <w:rsid w:val="00FE6289"/>
    <w:rsid w:val="00FE6326"/>
    <w:rsid w:val="00FE69F7"/>
    <w:rsid w:val="00FE6C39"/>
    <w:rsid w:val="00FE6EDC"/>
    <w:rsid w:val="00FE6F32"/>
    <w:rsid w:val="00FE6F90"/>
    <w:rsid w:val="00FE7659"/>
    <w:rsid w:val="00FE76D3"/>
    <w:rsid w:val="00FE7CF4"/>
    <w:rsid w:val="00FF04F6"/>
    <w:rsid w:val="00FF0962"/>
    <w:rsid w:val="00FF0FB7"/>
    <w:rsid w:val="00FF17A0"/>
    <w:rsid w:val="00FF3FEA"/>
    <w:rsid w:val="00FF4074"/>
    <w:rsid w:val="00FF4625"/>
    <w:rsid w:val="00FF4691"/>
    <w:rsid w:val="00FF4C25"/>
    <w:rsid w:val="00FF4D18"/>
    <w:rsid w:val="00FF5A62"/>
    <w:rsid w:val="00FF5F45"/>
    <w:rsid w:val="00FF622C"/>
    <w:rsid w:val="00FF6880"/>
    <w:rsid w:val="00FF69E6"/>
    <w:rsid w:val="00FF75B2"/>
    <w:rsid w:val="00FF7F60"/>
    <w:rsid w:val="025D10A6"/>
    <w:rsid w:val="1004D7C2"/>
    <w:rsid w:val="115B19BC"/>
    <w:rsid w:val="12723851"/>
    <w:rsid w:val="17566840"/>
    <w:rsid w:val="2F8D4648"/>
    <w:rsid w:val="3570C83B"/>
    <w:rsid w:val="35F8D986"/>
    <w:rsid w:val="3A131595"/>
    <w:rsid w:val="430B2909"/>
    <w:rsid w:val="4BB94AC2"/>
    <w:rsid w:val="5150E0E1"/>
    <w:rsid w:val="6708199D"/>
    <w:rsid w:val="7085EFD8"/>
    <w:rsid w:val="71B35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A7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DE2"/>
    <w:pPr>
      <w:spacing w:after="120" w:line="240" w:lineRule="auto"/>
      <w:jc w:val="both"/>
    </w:pPr>
    <w:rPr>
      <w:lang w:val="en-US"/>
    </w:rPr>
  </w:style>
  <w:style w:type="paragraph" w:styleId="Heading1">
    <w:name w:val="heading 1"/>
    <w:basedOn w:val="Normal"/>
    <w:next w:val="Normal"/>
    <w:link w:val="Heading1Char"/>
    <w:uiPriority w:val="9"/>
    <w:qFormat/>
    <w:rsid w:val="001D5822"/>
    <w:pPr>
      <w:keepNext/>
      <w:keepLines/>
      <w:tabs>
        <w:tab w:val="left" w:pos="3060"/>
      </w:tabs>
      <w:spacing w:before="160" w:after="4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6CA"/>
    <w:pPr>
      <w:keepNext/>
      <w:keepLines/>
      <w:spacing w:before="160" w:after="4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951"/>
    <w:pPr>
      <w:keepNext/>
      <w:keepLines/>
      <w:spacing w:before="120" w:after="40"/>
      <w:jc w:val="left"/>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BF4"/>
    <w:pPr>
      <w:keepNext/>
      <w:keepLines/>
      <w:spacing w:before="160" w:after="40"/>
      <w:jc w:val="left"/>
      <w:outlineLvl w:val="3"/>
    </w:pPr>
    <w:rPr>
      <w:rFonts w:asciiTheme="majorHAnsi" w:eastAsiaTheme="majorEastAsia" w:hAnsiTheme="majorHAnsi" w:cstheme="majorBidi"/>
      <w:iCs/>
      <w:color w:val="2F5496" w:themeColor="accent5" w:themeShade="BF"/>
    </w:rPr>
  </w:style>
  <w:style w:type="paragraph" w:styleId="Heading5">
    <w:name w:val="heading 5"/>
    <w:basedOn w:val="Heading4"/>
    <w:next w:val="Normal"/>
    <w:link w:val="Heading5Char"/>
    <w:uiPriority w:val="9"/>
    <w:unhideWhenUsed/>
    <w:qFormat/>
    <w:rsid w:val="00286B45"/>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0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E3C0C"/>
    <w:pPr>
      <w:outlineLvl w:val="9"/>
    </w:pPr>
    <w:rPr>
      <w:sz w:val="21"/>
    </w:rPr>
  </w:style>
  <w:style w:type="paragraph" w:styleId="TOC1">
    <w:name w:val="toc 1"/>
    <w:basedOn w:val="Normal"/>
    <w:next w:val="Normal"/>
    <w:link w:val="TOC1Char"/>
    <w:autoRedefine/>
    <w:uiPriority w:val="39"/>
    <w:unhideWhenUsed/>
    <w:rsid w:val="00724DEA"/>
    <w:pPr>
      <w:tabs>
        <w:tab w:val="right" w:leader="dot" w:pos="10430"/>
      </w:tabs>
      <w:spacing w:after="100"/>
    </w:pPr>
  </w:style>
  <w:style w:type="character" w:styleId="Hyperlink">
    <w:name w:val="Hyperlink"/>
    <w:basedOn w:val="DefaultParagraphFont"/>
    <w:uiPriority w:val="99"/>
    <w:unhideWhenUsed/>
    <w:rsid w:val="0059647D"/>
    <w:rPr>
      <w:color w:val="0563C1" w:themeColor="hyperlink"/>
      <w:u w:val="single"/>
    </w:rPr>
  </w:style>
  <w:style w:type="paragraph" w:styleId="NoSpacing">
    <w:name w:val="No Spacing"/>
    <w:link w:val="NoSpacingChar"/>
    <w:uiPriority w:val="1"/>
    <w:qFormat/>
    <w:rsid w:val="005964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647D"/>
    <w:rPr>
      <w:rFonts w:eastAsiaTheme="minorEastAsia"/>
      <w:lang w:val="en-US"/>
    </w:rPr>
  </w:style>
  <w:style w:type="paragraph" w:styleId="Header">
    <w:name w:val="header"/>
    <w:basedOn w:val="Normal"/>
    <w:link w:val="HeaderChar"/>
    <w:uiPriority w:val="99"/>
    <w:unhideWhenUsed/>
    <w:rsid w:val="0059647D"/>
    <w:pPr>
      <w:tabs>
        <w:tab w:val="center" w:pos="4513"/>
        <w:tab w:val="right" w:pos="9026"/>
      </w:tabs>
      <w:spacing w:after="0"/>
    </w:pPr>
  </w:style>
  <w:style w:type="character" w:customStyle="1" w:styleId="HeaderChar">
    <w:name w:val="Header Char"/>
    <w:basedOn w:val="DefaultParagraphFont"/>
    <w:link w:val="Header"/>
    <w:uiPriority w:val="99"/>
    <w:rsid w:val="0059647D"/>
    <w:rPr>
      <w:lang w:val="en-US"/>
    </w:rPr>
  </w:style>
  <w:style w:type="paragraph" w:styleId="Footer">
    <w:name w:val="footer"/>
    <w:basedOn w:val="Normal"/>
    <w:link w:val="FooterChar"/>
    <w:uiPriority w:val="99"/>
    <w:unhideWhenUsed/>
    <w:rsid w:val="0059647D"/>
    <w:pPr>
      <w:tabs>
        <w:tab w:val="center" w:pos="4513"/>
        <w:tab w:val="right" w:pos="9026"/>
      </w:tabs>
      <w:spacing w:after="0"/>
    </w:pPr>
  </w:style>
  <w:style w:type="character" w:customStyle="1" w:styleId="FooterChar">
    <w:name w:val="Footer Char"/>
    <w:basedOn w:val="DefaultParagraphFont"/>
    <w:link w:val="Footer"/>
    <w:uiPriority w:val="99"/>
    <w:rsid w:val="0059647D"/>
    <w:rPr>
      <w:lang w:val="en-US"/>
    </w:rPr>
  </w:style>
  <w:style w:type="character" w:styleId="PlaceholderText">
    <w:name w:val="Placeholder Text"/>
    <w:basedOn w:val="DefaultParagraphFont"/>
    <w:uiPriority w:val="99"/>
    <w:semiHidden/>
    <w:rsid w:val="0041123D"/>
    <w:rPr>
      <w:color w:val="808080"/>
    </w:rPr>
  </w:style>
  <w:style w:type="table" w:styleId="TableGrid">
    <w:name w:val="Table Grid"/>
    <w:basedOn w:val="TableNormal"/>
    <w:uiPriority w:val="39"/>
    <w:rsid w:val="007D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3CD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DD1A82"/>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lp1"/>
    <w:basedOn w:val="Normal"/>
    <w:link w:val="ListParagraphChar"/>
    <w:uiPriority w:val="34"/>
    <w:qFormat/>
    <w:rsid w:val="007D3CD4"/>
    <w:pPr>
      <w:ind w:left="720"/>
      <w:contextualSpacing/>
    </w:pPr>
  </w:style>
  <w:style w:type="paragraph" w:styleId="TOC2">
    <w:name w:val="toc 2"/>
    <w:basedOn w:val="Normal"/>
    <w:next w:val="Normal"/>
    <w:autoRedefine/>
    <w:uiPriority w:val="39"/>
    <w:unhideWhenUsed/>
    <w:rsid w:val="00E97588"/>
    <w:pPr>
      <w:tabs>
        <w:tab w:val="right" w:leader="dot" w:pos="10440"/>
      </w:tabs>
      <w:spacing w:after="100"/>
      <w:ind w:left="220"/>
    </w:pPr>
  </w:style>
  <w:style w:type="character" w:customStyle="1" w:styleId="Heading3Char">
    <w:name w:val="Heading 3 Char"/>
    <w:basedOn w:val="DefaultParagraphFont"/>
    <w:link w:val="Heading3"/>
    <w:uiPriority w:val="9"/>
    <w:rsid w:val="0057796F"/>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839D7"/>
    <w:pPr>
      <w:spacing w:after="100"/>
      <w:ind w:left="440"/>
    </w:pPr>
  </w:style>
  <w:style w:type="character" w:styleId="CommentReference">
    <w:name w:val="annotation reference"/>
    <w:basedOn w:val="DefaultParagraphFont"/>
    <w:uiPriority w:val="99"/>
    <w:semiHidden/>
    <w:unhideWhenUsed/>
    <w:rsid w:val="00122A37"/>
    <w:rPr>
      <w:sz w:val="16"/>
      <w:szCs w:val="16"/>
    </w:rPr>
  </w:style>
  <w:style w:type="paragraph" w:styleId="CommentText">
    <w:name w:val="annotation text"/>
    <w:basedOn w:val="Normal"/>
    <w:link w:val="CommentTextChar"/>
    <w:uiPriority w:val="99"/>
    <w:unhideWhenUsed/>
    <w:rsid w:val="00122A37"/>
    <w:rPr>
      <w:sz w:val="20"/>
      <w:szCs w:val="20"/>
    </w:rPr>
  </w:style>
  <w:style w:type="character" w:customStyle="1" w:styleId="CommentTextChar">
    <w:name w:val="Comment Text Char"/>
    <w:basedOn w:val="DefaultParagraphFont"/>
    <w:link w:val="CommentText"/>
    <w:uiPriority w:val="99"/>
    <w:rsid w:val="00122A37"/>
    <w:rPr>
      <w:sz w:val="20"/>
      <w:szCs w:val="20"/>
      <w:lang w:val="en-US"/>
    </w:rPr>
  </w:style>
  <w:style w:type="paragraph" w:styleId="CommentSubject">
    <w:name w:val="annotation subject"/>
    <w:basedOn w:val="CommentText"/>
    <w:next w:val="CommentText"/>
    <w:link w:val="CommentSubjectChar"/>
    <w:uiPriority w:val="99"/>
    <w:semiHidden/>
    <w:unhideWhenUsed/>
    <w:rsid w:val="00122A37"/>
    <w:rPr>
      <w:b/>
      <w:bCs/>
    </w:rPr>
  </w:style>
  <w:style w:type="character" w:customStyle="1" w:styleId="CommentSubjectChar">
    <w:name w:val="Comment Subject Char"/>
    <w:basedOn w:val="CommentTextChar"/>
    <w:link w:val="CommentSubject"/>
    <w:uiPriority w:val="99"/>
    <w:semiHidden/>
    <w:rsid w:val="00122A37"/>
    <w:rPr>
      <w:b/>
      <w:bCs/>
      <w:sz w:val="20"/>
      <w:szCs w:val="20"/>
      <w:lang w:val="en-US"/>
    </w:rPr>
  </w:style>
  <w:style w:type="paragraph" w:styleId="BalloonText">
    <w:name w:val="Balloon Text"/>
    <w:basedOn w:val="Normal"/>
    <w:link w:val="BalloonTextChar"/>
    <w:uiPriority w:val="99"/>
    <w:semiHidden/>
    <w:unhideWhenUsed/>
    <w:rsid w:val="00122A3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A37"/>
    <w:rPr>
      <w:rFonts w:ascii="Segoe UI" w:hAnsi="Segoe UI" w:cs="Segoe UI"/>
      <w:sz w:val="18"/>
      <w:szCs w:val="18"/>
      <w:lang w:val="en-US"/>
    </w:rPr>
  </w:style>
  <w:style w:type="paragraph" w:customStyle="1" w:styleId="FooterDisclaimer">
    <w:name w:val="Footer Disclaimer"/>
    <w:basedOn w:val="Footer"/>
    <w:uiPriority w:val="99"/>
    <w:rsid w:val="00792D6D"/>
    <w:pPr>
      <w:tabs>
        <w:tab w:val="clear" w:pos="4513"/>
        <w:tab w:val="clear" w:pos="9026"/>
      </w:tabs>
      <w:spacing w:after="120" w:line="276" w:lineRule="auto"/>
      <w:ind w:left="-227"/>
    </w:pPr>
    <w:rPr>
      <w:rFonts w:ascii="Calibri" w:eastAsia="Calibri" w:hAnsi="Calibri" w:cs="Calibri"/>
      <w:sz w:val="16"/>
      <w:szCs w:val="16"/>
      <w:lang w:val="en-AU" w:eastAsia="ja-JP"/>
    </w:rPr>
  </w:style>
  <w:style w:type="table" w:styleId="GridTable5Dark-Accent1">
    <w:name w:val="Grid Table 5 Dark Accent 1"/>
    <w:basedOn w:val="TableNormal"/>
    <w:uiPriority w:val="50"/>
    <w:rsid w:val="00F27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dnoteText">
    <w:name w:val="endnote text"/>
    <w:basedOn w:val="Normal"/>
    <w:link w:val="EndnoteTextChar"/>
    <w:uiPriority w:val="99"/>
    <w:semiHidden/>
    <w:unhideWhenUsed/>
    <w:rsid w:val="008E1359"/>
    <w:pPr>
      <w:spacing w:after="0"/>
    </w:pPr>
    <w:rPr>
      <w:sz w:val="20"/>
      <w:szCs w:val="20"/>
    </w:rPr>
  </w:style>
  <w:style w:type="character" w:customStyle="1" w:styleId="EndnoteTextChar">
    <w:name w:val="Endnote Text Char"/>
    <w:basedOn w:val="DefaultParagraphFont"/>
    <w:link w:val="EndnoteText"/>
    <w:uiPriority w:val="99"/>
    <w:semiHidden/>
    <w:rsid w:val="008E1359"/>
    <w:rPr>
      <w:sz w:val="20"/>
      <w:szCs w:val="20"/>
      <w:lang w:val="en-US"/>
    </w:rPr>
  </w:style>
  <w:style w:type="character" w:styleId="EndnoteReference">
    <w:name w:val="endnote reference"/>
    <w:basedOn w:val="DefaultParagraphFont"/>
    <w:uiPriority w:val="99"/>
    <w:semiHidden/>
    <w:unhideWhenUsed/>
    <w:rsid w:val="008E1359"/>
    <w:rPr>
      <w:vertAlign w:val="superscript"/>
    </w:rPr>
  </w:style>
  <w:style w:type="paragraph" w:styleId="FootnoteText">
    <w:name w:val="footnote text"/>
    <w:basedOn w:val="Normal"/>
    <w:link w:val="FootnoteTextChar"/>
    <w:uiPriority w:val="99"/>
    <w:semiHidden/>
    <w:unhideWhenUsed/>
    <w:rsid w:val="00483145"/>
    <w:pPr>
      <w:spacing w:after="0"/>
    </w:pPr>
    <w:rPr>
      <w:sz w:val="20"/>
      <w:szCs w:val="20"/>
    </w:rPr>
  </w:style>
  <w:style w:type="character" w:customStyle="1" w:styleId="FootnoteTextChar">
    <w:name w:val="Footnote Text Char"/>
    <w:basedOn w:val="DefaultParagraphFont"/>
    <w:link w:val="FootnoteText"/>
    <w:uiPriority w:val="99"/>
    <w:semiHidden/>
    <w:rsid w:val="00483145"/>
    <w:rPr>
      <w:sz w:val="20"/>
      <w:szCs w:val="20"/>
      <w:lang w:val="en-US"/>
    </w:rPr>
  </w:style>
  <w:style w:type="character" w:styleId="FootnoteReference">
    <w:name w:val="footnote reference"/>
    <w:basedOn w:val="DefaultParagraphFont"/>
    <w:uiPriority w:val="99"/>
    <w:semiHidden/>
    <w:unhideWhenUsed/>
    <w:rsid w:val="00483145"/>
    <w:rPr>
      <w:vertAlign w:val="superscript"/>
    </w:rPr>
  </w:style>
  <w:style w:type="character" w:styleId="Emphasis">
    <w:name w:val="Emphasis"/>
    <w:basedOn w:val="DefaultParagraphFont"/>
    <w:uiPriority w:val="20"/>
    <w:qFormat/>
    <w:rsid w:val="008560AB"/>
    <w:rPr>
      <w:i/>
      <w:iCs/>
    </w:rPr>
  </w:style>
  <w:style w:type="paragraph" w:styleId="IntenseQuote">
    <w:name w:val="Intense Quote"/>
    <w:basedOn w:val="Normal"/>
    <w:next w:val="Normal"/>
    <w:link w:val="IntenseQuoteChar"/>
    <w:uiPriority w:val="30"/>
    <w:qFormat/>
    <w:rsid w:val="000856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8561A"/>
    <w:rPr>
      <w:i/>
      <w:iCs/>
      <w:color w:val="5B9BD5" w:themeColor="accent1"/>
    </w:rPr>
  </w:style>
  <w:style w:type="character" w:styleId="SubtleEmphasis">
    <w:name w:val="Subtle Emphasis"/>
    <w:basedOn w:val="DefaultParagraphFont"/>
    <w:uiPriority w:val="19"/>
    <w:qFormat/>
    <w:rsid w:val="00367529"/>
    <w:rPr>
      <w:i/>
      <w:iCs/>
      <w:color w:val="404040" w:themeColor="text1" w:themeTint="BF"/>
    </w:rPr>
  </w:style>
  <w:style w:type="paragraph" w:styleId="NormalWeb">
    <w:name w:val="Normal (Web)"/>
    <w:basedOn w:val="Normal"/>
    <w:uiPriority w:val="99"/>
    <w:unhideWhenUsed/>
    <w:rsid w:val="00922F9E"/>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Heading4Char">
    <w:name w:val="Heading 4 Char"/>
    <w:basedOn w:val="DefaultParagraphFont"/>
    <w:link w:val="Heading4"/>
    <w:uiPriority w:val="9"/>
    <w:rsid w:val="0061202C"/>
    <w:rPr>
      <w:rFonts w:asciiTheme="majorHAnsi" w:eastAsiaTheme="majorEastAsia" w:hAnsiTheme="majorHAnsi" w:cstheme="majorBidi"/>
      <w:iCs/>
      <w:color w:val="2F5496" w:themeColor="accent5" w:themeShade="BF"/>
      <w:lang w:val="en-US"/>
    </w:rPr>
  </w:style>
  <w:style w:type="character" w:styleId="FollowedHyperlink">
    <w:name w:val="FollowedHyperlink"/>
    <w:basedOn w:val="DefaultParagraphFont"/>
    <w:uiPriority w:val="99"/>
    <w:semiHidden/>
    <w:unhideWhenUsed/>
    <w:rsid w:val="00250A43"/>
    <w:rPr>
      <w:color w:val="954F72" w:themeColor="followedHyperlink"/>
      <w:u w:val="single"/>
    </w:rPr>
  </w:style>
  <w:style w:type="character" w:styleId="IntenseEmphasis">
    <w:name w:val="Intense Emphasis"/>
    <w:basedOn w:val="DefaultParagraphFont"/>
    <w:uiPriority w:val="21"/>
    <w:qFormat/>
    <w:rsid w:val="00DE5FD6"/>
    <w:rPr>
      <w:i/>
      <w:iCs/>
      <w:color w:val="5B9BD5" w:themeColor="accent1"/>
    </w:rPr>
  </w:style>
  <w:style w:type="paragraph" w:styleId="Caption">
    <w:name w:val="caption"/>
    <w:basedOn w:val="Normal"/>
    <w:next w:val="Normal"/>
    <w:uiPriority w:val="35"/>
    <w:unhideWhenUsed/>
    <w:qFormat/>
    <w:rsid w:val="00CD3BBA"/>
    <w:pPr>
      <w:spacing w:before="60"/>
      <w:jc w:val="center"/>
    </w:pPr>
    <w:rPr>
      <w:i/>
      <w:iCs/>
      <w:color w:val="1F3864" w:themeColor="accent5" w:themeShade="80"/>
      <w:sz w:val="18"/>
      <w:szCs w:val="18"/>
    </w:rPr>
  </w:style>
  <w:style w:type="character" w:customStyle="1" w:styleId="ListParagraphChar">
    <w:name w:val="List Paragraph Char"/>
    <w:aliases w:val="lp1 Char"/>
    <w:basedOn w:val="DefaultParagraphFont"/>
    <w:link w:val="ListParagraph"/>
    <w:uiPriority w:val="34"/>
    <w:locked/>
    <w:rsid w:val="00A81ECE"/>
  </w:style>
  <w:style w:type="table" w:styleId="GridTable4-Accent5">
    <w:name w:val="Grid Table 4 Accent 5"/>
    <w:basedOn w:val="TableNormal"/>
    <w:uiPriority w:val="49"/>
    <w:rsid w:val="00F83881"/>
    <w:pPr>
      <w:spacing w:after="0" w:line="240" w:lineRule="auto"/>
      <w:jc w:val="both"/>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286B45"/>
    <w:rPr>
      <w:rFonts w:asciiTheme="majorHAnsi" w:eastAsiaTheme="majorEastAsia" w:hAnsiTheme="majorHAnsi" w:cstheme="majorBidi"/>
      <w:i/>
      <w:iCs/>
      <w:color w:val="2F5496" w:themeColor="accent5" w:themeShade="BF"/>
      <w:lang w:val="en-US"/>
    </w:rPr>
  </w:style>
  <w:style w:type="paragraph" w:styleId="Revision">
    <w:name w:val="Revision"/>
    <w:hidden/>
    <w:uiPriority w:val="99"/>
    <w:semiHidden/>
    <w:rsid w:val="00BE3232"/>
    <w:pPr>
      <w:spacing w:after="0" w:line="240" w:lineRule="auto"/>
    </w:pPr>
  </w:style>
  <w:style w:type="paragraph" w:customStyle="1" w:styleId="ListBullet1">
    <w:name w:val="List Bullet1"/>
    <w:basedOn w:val="ListBullet"/>
    <w:qFormat/>
    <w:rsid w:val="003E030E"/>
    <w:pPr>
      <w:numPr>
        <w:numId w:val="0"/>
      </w:numPr>
      <w:spacing w:after="0"/>
      <w:ind w:left="461" w:hanging="360"/>
    </w:pPr>
  </w:style>
  <w:style w:type="paragraph" w:styleId="ListBullet">
    <w:name w:val="List Bullet"/>
    <w:basedOn w:val="Normal"/>
    <w:uiPriority w:val="99"/>
    <w:unhideWhenUsed/>
    <w:rsid w:val="003E030E"/>
    <w:pPr>
      <w:numPr>
        <w:numId w:val="3"/>
      </w:numPr>
      <w:contextualSpacing/>
    </w:pPr>
  </w:style>
  <w:style w:type="character" w:styleId="Mention">
    <w:name w:val="Mention"/>
    <w:basedOn w:val="DefaultParagraphFont"/>
    <w:uiPriority w:val="99"/>
    <w:semiHidden/>
    <w:unhideWhenUsed/>
    <w:rsid w:val="001B21D8"/>
    <w:rPr>
      <w:color w:val="2B579A"/>
      <w:shd w:val="clear" w:color="auto" w:fill="E6E6E6"/>
    </w:rPr>
  </w:style>
  <w:style w:type="paragraph" w:customStyle="1" w:styleId="TableReference">
    <w:name w:val="Table Reference"/>
    <w:basedOn w:val="Caption"/>
    <w:link w:val="TableReferenceChar"/>
    <w:qFormat/>
    <w:rsid w:val="00901C42"/>
    <w:pPr>
      <w:spacing w:after="40"/>
      <w:jc w:val="left"/>
    </w:pPr>
  </w:style>
  <w:style w:type="character" w:customStyle="1" w:styleId="TableReferenceChar">
    <w:name w:val="Table Reference Char"/>
    <w:basedOn w:val="DefaultParagraphFont"/>
    <w:link w:val="TableReference"/>
    <w:rsid w:val="00BC6858"/>
    <w:rPr>
      <w:i/>
      <w:iCs/>
      <w:color w:val="1F3864" w:themeColor="accent5" w:themeShade="80"/>
      <w:sz w:val="18"/>
      <w:szCs w:val="18"/>
      <w:lang w:val="en-US"/>
    </w:rPr>
  </w:style>
  <w:style w:type="table" w:styleId="ListTable4-Accent5">
    <w:name w:val="List Table 4 Accent 5"/>
    <w:basedOn w:val="TableNormal"/>
    <w:uiPriority w:val="49"/>
    <w:rsid w:val="004F40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12A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Strong">
    <w:name w:val="Strong"/>
    <w:basedOn w:val="DefaultParagraphFont"/>
    <w:uiPriority w:val="22"/>
    <w:qFormat/>
    <w:rsid w:val="009A2C1E"/>
    <w:rPr>
      <w:b/>
      <w:bCs/>
    </w:rPr>
  </w:style>
  <w:style w:type="character" w:customStyle="1" w:styleId="UnresolvedMention1">
    <w:name w:val="Unresolved Mention1"/>
    <w:basedOn w:val="DefaultParagraphFont"/>
    <w:uiPriority w:val="99"/>
    <w:semiHidden/>
    <w:unhideWhenUsed/>
    <w:rsid w:val="00EF44FC"/>
    <w:rPr>
      <w:color w:val="808080"/>
      <w:shd w:val="clear" w:color="auto" w:fill="E6E6E6"/>
    </w:rPr>
  </w:style>
  <w:style w:type="character" w:styleId="UnresolvedMention">
    <w:name w:val="Unresolved Mention"/>
    <w:basedOn w:val="DefaultParagraphFont"/>
    <w:uiPriority w:val="99"/>
    <w:semiHidden/>
    <w:unhideWhenUsed/>
    <w:rsid w:val="00E32496"/>
    <w:rPr>
      <w:color w:val="808080"/>
      <w:shd w:val="clear" w:color="auto" w:fill="E6E6E6"/>
    </w:rPr>
  </w:style>
  <w:style w:type="table" w:styleId="ListTable4-Accent1">
    <w:name w:val="List Table 4 Accent 1"/>
    <w:basedOn w:val="TableNormal"/>
    <w:uiPriority w:val="49"/>
    <w:rsid w:val="00537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C582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WPParagraphText">
    <w:name w:val="LWP: Paragraph Text"/>
    <w:basedOn w:val="Normal"/>
    <w:uiPriority w:val="99"/>
    <w:qFormat/>
    <w:rsid w:val="00740C57"/>
    <w:pPr>
      <w:spacing w:line="260" w:lineRule="exact"/>
    </w:pPr>
  </w:style>
  <w:style w:type="paragraph" w:customStyle="1" w:styleId="LWPListBulletLevel1">
    <w:name w:val="LWP: List Bullet (Level 1)"/>
    <w:basedOn w:val="ListBullet"/>
    <w:uiPriority w:val="99"/>
    <w:qFormat/>
    <w:rsid w:val="00740C57"/>
    <w:pPr>
      <w:numPr>
        <w:numId w:val="29"/>
      </w:numPr>
      <w:contextualSpacing w:val="0"/>
    </w:pPr>
  </w:style>
  <w:style w:type="table" w:styleId="ListTable3-Accent1">
    <w:name w:val="List Table 3 Accent 1"/>
    <w:basedOn w:val="TableNormal"/>
    <w:uiPriority w:val="48"/>
    <w:rsid w:val="000B78E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octext">
    <w:name w:val="toc text"/>
    <w:basedOn w:val="TOC1"/>
    <w:link w:val="toctextChar"/>
    <w:qFormat/>
    <w:rsid w:val="00816193"/>
    <w:rPr>
      <w:rFonts w:cstheme="minorHAnsi"/>
      <w:noProof/>
      <w:sz w:val="20"/>
      <w:szCs w:val="20"/>
    </w:rPr>
  </w:style>
  <w:style w:type="paragraph" w:customStyle="1" w:styleId="Figure">
    <w:name w:val="Figure"/>
    <w:basedOn w:val="Normal"/>
    <w:link w:val="FigureChar"/>
    <w:qFormat/>
    <w:rsid w:val="008C4AB6"/>
    <w:pPr>
      <w:spacing w:before="60" w:after="60"/>
      <w:jc w:val="center"/>
    </w:pPr>
    <w:rPr>
      <w:noProof/>
    </w:rPr>
  </w:style>
  <w:style w:type="character" w:customStyle="1" w:styleId="TOC1Char">
    <w:name w:val="TOC 1 Char"/>
    <w:basedOn w:val="DefaultParagraphFont"/>
    <w:link w:val="TOC1"/>
    <w:uiPriority w:val="39"/>
    <w:rsid w:val="008C4AB6"/>
  </w:style>
  <w:style w:type="character" w:customStyle="1" w:styleId="toctextChar">
    <w:name w:val="toc text Char"/>
    <w:basedOn w:val="TOC1Char"/>
    <w:link w:val="toctext"/>
    <w:rsid w:val="00816193"/>
    <w:rPr>
      <w:rFonts w:cstheme="minorHAnsi"/>
      <w:noProof/>
      <w:sz w:val="20"/>
      <w:szCs w:val="20"/>
      <w:lang w:val="en-US"/>
    </w:rPr>
  </w:style>
  <w:style w:type="paragraph" w:customStyle="1" w:styleId="Noteiconwtext">
    <w:name w:val="Note icon w text"/>
    <w:basedOn w:val="Normal"/>
    <w:link w:val="NoteiconwtextChar"/>
    <w:qFormat/>
    <w:rsid w:val="008C4AB6"/>
    <w:pPr>
      <w:spacing w:after="0"/>
      <w:jc w:val="center"/>
    </w:pPr>
    <w:rPr>
      <w:noProof/>
    </w:rPr>
  </w:style>
  <w:style w:type="character" w:customStyle="1" w:styleId="FigureChar">
    <w:name w:val="Figure Char"/>
    <w:basedOn w:val="DefaultParagraphFont"/>
    <w:link w:val="Figure"/>
    <w:rsid w:val="008C4AB6"/>
    <w:rPr>
      <w:noProof/>
      <w:lang w:val="en-US"/>
    </w:rPr>
  </w:style>
  <w:style w:type="table" w:styleId="ListTable3-Accent5">
    <w:name w:val="List Table 3 Accent 5"/>
    <w:basedOn w:val="TableNormal"/>
    <w:uiPriority w:val="48"/>
    <w:rsid w:val="00A73BF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NoteiconwtextChar">
    <w:name w:val="Note icon w text Char"/>
    <w:basedOn w:val="DefaultParagraphFont"/>
    <w:link w:val="Noteiconwtext"/>
    <w:rsid w:val="008C4AB6"/>
    <w:rPr>
      <w:noProof/>
      <w:lang w:val="en-US"/>
    </w:rPr>
  </w:style>
  <w:style w:type="paragraph" w:customStyle="1" w:styleId="tabletext">
    <w:name w:val="table text"/>
    <w:basedOn w:val="Normal"/>
    <w:link w:val="tabletextChar"/>
    <w:qFormat/>
    <w:rsid w:val="008C4AB6"/>
    <w:rPr>
      <w:sz w:val="21"/>
      <w:szCs w:val="21"/>
    </w:rPr>
  </w:style>
  <w:style w:type="character" w:customStyle="1" w:styleId="tabletextChar">
    <w:name w:val="table text Char"/>
    <w:basedOn w:val="DefaultParagraphFont"/>
    <w:link w:val="tabletext"/>
    <w:rsid w:val="008C4AB6"/>
    <w:rPr>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08">
      <w:bodyDiv w:val="1"/>
      <w:marLeft w:val="0"/>
      <w:marRight w:val="0"/>
      <w:marTop w:val="0"/>
      <w:marBottom w:val="0"/>
      <w:divBdr>
        <w:top w:val="none" w:sz="0" w:space="0" w:color="auto"/>
        <w:left w:val="none" w:sz="0" w:space="0" w:color="auto"/>
        <w:bottom w:val="none" w:sz="0" w:space="0" w:color="auto"/>
        <w:right w:val="none" w:sz="0" w:space="0" w:color="auto"/>
      </w:divBdr>
    </w:div>
    <w:div w:id="90518291">
      <w:bodyDiv w:val="1"/>
      <w:marLeft w:val="0"/>
      <w:marRight w:val="0"/>
      <w:marTop w:val="0"/>
      <w:marBottom w:val="0"/>
      <w:divBdr>
        <w:top w:val="none" w:sz="0" w:space="0" w:color="auto"/>
        <w:left w:val="none" w:sz="0" w:space="0" w:color="auto"/>
        <w:bottom w:val="none" w:sz="0" w:space="0" w:color="auto"/>
        <w:right w:val="none" w:sz="0" w:space="0" w:color="auto"/>
      </w:divBdr>
    </w:div>
    <w:div w:id="102650342">
      <w:bodyDiv w:val="1"/>
      <w:marLeft w:val="0"/>
      <w:marRight w:val="0"/>
      <w:marTop w:val="0"/>
      <w:marBottom w:val="0"/>
      <w:divBdr>
        <w:top w:val="none" w:sz="0" w:space="0" w:color="auto"/>
        <w:left w:val="none" w:sz="0" w:space="0" w:color="auto"/>
        <w:bottom w:val="none" w:sz="0" w:space="0" w:color="auto"/>
        <w:right w:val="none" w:sz="0" w:space="0" w:color="auto"/>
      </w:divBdr>
      <w:divsChild>
        <w:div w:id="1307853929">
          <w:marLeft w:val="547"/>
          <w:marRight w:val="0"/>
          <w:marTop w:val="0"/>
          <w:marBottom w:val="0"/>
          <w:divBdr>
            <w:top w:val="none" w:sz="0" w:space="0" w:color="auto"/>
            <w:left w:val="none" w:sz="0" w:space="0" w:color="auto"/>
            <w:bottom w:val="none" w:sz="0" w:space="0" w:color="auto"/>
            <w:right w:val="none" w:sz="0" w:space="0" w:color="auto"/>
          </w:divBdr>
        </w:div>
      </w:divsChild>
    </w:div>
    <w:div w:id="140657848">
      <w:bodyDiv w:val="1"/>
      <w:marLeft w:val="0"/>
      <w:marRight w:val="0"/>
      <w:marTop w:val="0"/>
      <w:marBottom w:val="0"/>
      <w:divBdr>
        <w:top w:val="none" w:sz="0" w:space="0" w:color="auto"/>
        <w:left w:val="none" w:sz="0" w:space="0" w:color="auto"/>
        <w:bottom w:val="none" w:sz="0" w:space="0" w:color="auto"/>
        <w:right w:val="none" w:sz="0" w:space="0" w:color="auto"/>
      </w:divBdr>
    </w:div>
    <w:div w:id="279843588">
      <w:bodyDiv w:val="1"/>
      <w:marLeft w:val="0"/>
      <w:marRight w:val="0"/>
      <w:marTop w:val="0"/>
      <w:marBottom w:val="0"/>
      <w:divBdr>
        <w:top w:val="none" w:sz="0" w:space="0" w:color="auto"/>
        <w:left w:val="none" w:sz="0" w:space="0" w:color="auto"/>
        <w:bottom w:val="none" w:sz="0" w:space="0" w:color="auto"/>
        <w:right w:val="none" w:sz="0" w:space="0" w:color="auto"/>
      </w:divBdr>
    </w:div>
    <w:div w:id="417024643">
      <w:bodyDiv w:val="1"/>
      <w:marLeft w:val="0"/>
      <w:marRight w:val="0"/>
      <w:marTop w:val="0"/>
      <w:marBottom w:val="0"/>
      <w:divBdr>
        <w:top w:val="none" w:sz="0" w:space="0" w:color="auto"/>
        <w:left w:val="none" w:sz="0" w:space="0" w:color="auto"/>
        <w:bottom w:val="none" w:sz="0" w:space="0" w:color="auto"/>
        <w:right w:val="none" w:sz="0" w:space="0" w:color="auto"/>
      </w:divBdr>
    </w:div>
    <w:div w:id="560598888">
      <w:bodyDiv w:val="1"/>
      <w:marLeft w:val="0"/>
      <w:marRight w:val="0"/>
      <w:marTop w:val="0"/>
      <w:marBottom w:val="0"/>
      <w:divBdr>
        <w:top w:val="none" w:sz="0" w:space="0" w:color="auto"/>
        <w:left w:val="none" w:sz="0" w:space="0" w:color="auto"/>
        <w:bottom w:val="none" w:sz="0" w:space="0" w:color="auto"/>
        <w:right w:val="none" w:sz="0" w:space="0" w:color="auto"/>
      </w:divBdr>
    </w:div>
    <w:div w:id="574389899">
      <w:bodyDiv w:val="1"/>
      <w:marLeft w:val="0"/>
      <w:marRight w:val="0"/>
      <w:marTop w:val="0"/>
      <w:marBottom w:val="0"/>
      <w:divBdr>
        <w:top w:val="none" w:sz="0" w:space="0" w:color="auto"/>
        <w:left w:val="none" w:sz="0" w:space="0" w:color="auto"/>
        <w:bottom w:val="none" w:sz="0" w:space="0" w:color="auto"/>
        <w:right w:val="none" w:sz="0" w:space="0" w:color="auto"/>
      </w:divBdr>
    </w:div>
    <w:div w:id="593318732">
      <w:bodyDiv w:val="1"/>
      <w:marLeft w:val="0"/>
      <w:marRight w:val="0"/>
      <w:marTop w:val="0"/>
      <w:marBottom w:val="0"/>
      <w:divBdr>
        <w:top w:val="none" w:sz="0" w:space="0" w:color="auto"/>
        <w:left w:val="none" w:sz="0" w:space="0" w:color="auto"/>
        <w:bottom w:val="none" w:sz="0" w:space="0" w:color="auto"/>
        <w:right w:val="none" w:sz="0" w:space="0" w:color="auto"/>
      </w:divBdr>
    </w:div>
    <w:div w:id="664011586">
      <w:bodyDiv w:val="1"/>
      <w:marLeft w:val="0"/>
      <w:marRight w:val="0"/>
      <w:marTop w:val="0"/>
      <w:marBottom w:val="0"/>
      <w:divBdr>
        <w:top w:val="none" w:sz="0" w:space="0" w:color="auto"/>
        <w:left w:val="none" w:sz="0" w:space="0" w:color="auto"/>
        <w:bottom w:val="none" w:sz="0" w:space="0" w:color="auto"/>
        <w:right w:val="none" w:sz="0" w:space="0" w:color="auto"/>
      </w:divBdr>
    </w:div>
    <w:div w:id="725418644">
      <w:bodyDiv w:val="1"/>
      <w:marLeft w:val="0"/>
      <w:marRight w:val="0"/>
      <w:marTop w:val="0"/>
      <w:marBottom w:val="0"/>
      <w:divBdr>
        <w:top w:val="none" w:sz="0" w:space="0" w:color="auto"/>
        <w:left w:val="none" w:sz="0" w:space="0" w:color="auto"/>
        <w:bottom w:val="none" w:sz="0" w:space="0" w:color="auto"/>
        <w:right w:val="none" w:sz="0" w:space="0" w:color="auto"/>
      </w:divBdr>
      <w:divsChild>
        <w:div w:id="242763353">
          <w:marLeft w:val="806"/>
          <w:marRight w:val="0"/>
          <w:marTop w:val="120"/>
          <w:marBottom w:val="120"/>
          <w:divBdr>
            <w:top w:val="none" w:sz="0" w:space="0" w:color="auto"/>
            <w:left w:val="none" w:sz="0" w:space="0" w:color="auto"/>
            <w:bottom w:val="none" w:sz="0" w:space="0" w:color="auto"/>
            <w:right w:val="none" w:sz="0" w:space="0" w:color="auto"/>
          </w:divBdr>
        </w:div>
        <w:div w:id="315765781">
          <w:marLeft w:val="806"/>
          <w:marRight w:val="0"/>
          <w:marTop w:val="120"/>
          <w:marBottom w:val="120"/>
          <w:divBdr>
            <w:top w:val="none" w:sz="0" w:space="0" w:color="auto"/>
            <w:left w:val="none" w:sz="0" w:space="0" w:color="auto"/>
            <w:bottom w:val="none" w:sz="0" w:space="0" w:color="auto"/>
            <w:right w:val="none" w:sz="0" w:space="0" w:color="auto"/>
          </w:divBdr>
        </w:div>
        <w:div w:id="811943842">
          <w:marLeft w:val="806"/>
          <w:marRight w:val="0"/>
          <w:marTop w:val="120"/>
          <w:marBottom w:val="120"/>
          <w:divBdr>
            <w:top w:val="none" w:sz="0" w:space="0" w:color="auto"/>
            <w:left w:val="none" w:sz="0" w:space="0" w:color="auto"/>
            <w:bottom w:val="none" w:sz="0" w:space="0" w:color="auto"/>
            <w:right w:val="none" w:sz="0" w:space="0" w:color="auto"/>
          </w:divBdr>
        </w:div>
        <w:div w:id="1044602817">
          <w:marLeft w:val="806"/>
          <w:marRight w:val="0"/>
          <w:marTop w:val="120"/>
          <w:marBottom w:val="120"/>
          <w:divBdr>
            <w:top w:val="none" w:sz="0" w:space="0" w:color="auto"/>
            <w:left w:val="none" w:sz="0" w:space="0" w:color="auto"/>
            <w:bottom w:val="none" w:sz="0" w:space="0" w:color="auto"/>
            <w:right w:val="none" w:sz="0" w:space="0" w:color="auto"/>
          </w:divBdr>
        </w:div>
        <w:div w:id="1464418800">
          <w:marLeft w:val="806"/>
          <w:marRight w:val="0"/>
          <w:marTop w:val="120"/>
          <w:marBottom w:val="120"/>
          <w:divBdr>
            <w:top w:val="none" w:sz="0" w:space="0" w:color="auto"/>
            <w:left w:val="none" w:sz="0" w:space="0" w:color="auto"/>
            <w:bottom w:val="none" w:sz="0" w:space="0" w:color="auto"/>
            <w:right w:val="none" w:sz="0" w:space="0" w:color="auto"/>
          </w:divBdr>
        </w:div>
        <w:div w:id="2118208554">
          <w:marLeft w:val="806"/>
          <w:marRight w:val="0"/>
          <w:marTop w:val="120"/>
          <w:marBottom w:val="120"/>
          <w:divBdr>
            <w:top w:val="none" w:sz="0" w:space="0" w:color="auto"/>
            <w:left w:val="none" w:sz="0" w:space="0" w:color="auto"/>
            <w:bottom w:val="none" w:sz="0" w:space="0" w:color="auto"/>
            <w:right w:val="none" w:sz="0" w:space="0" w:color="auto"/>
          </w:divBdr>
        </w:div>
      </w:divsChild>
    </w:div>
    <w:div w:id="737871048">
      <w:bodyDiv w:val="1"/>
      <w:marLeft w:val="0"/>
      <w:marRight w:val="0"/>
      <w:marTop w:val="0"/>
      <w:marBottom w:val="0"/>
      <w:divBdr>
        <w:top w:val="none" w:sz="0" w:space="0" w:color="auto"/>
        <w:left w:val="none" w:sz="0" w:space="0" w:color="auto"/>
        <w:bottom w:val="none" w:sz="0" w:space="0" w:color="auto"/>
        <w:right w:val="none" w:sz="0" w:space="0" w:color="auto"/>
      </w:divBdr>
    </w:div>
    <w:div w:id="752120699">
      <w:bodyDiv w:val="1"/>
      <w:marLeft w:val="0"/>
      <w:marRight w:val="0"/>
      <w:marTop w:val="0"/>
      <w:marBottom w:val="0"/>
      <w:divBdr>
        <w:top w:val="none" w:sz="0" w:space="0" w:color="auto"/>
        <w:left w:val="none" w:sz="0" w:space="0" w:color="auto"/>
        <w:bottom w:val="none" w:sz="0" w:space="0" w:color="auto"/>
        <w:right w:val="none" w:sz="0" w:space="0" w:color="auto"/>
      </w:divBdr>
    </w:div>
    <w:div w:id="781655463">
      <w:bodyDiv w:val="1"/>
      <w:marLeft w:val="0"/>
      <w:marRight w:val="0"/>
      <w:marTop w:val="0"/>
      <w:marBottom w:val="0"/>
      <w:divBdr>
        <w:top w:val="none" w:sz="0" w:space="0" w:color="auto"/>
        <w:left w:val="none" w:sz="0" w:space="0" w:color="auto"/>
        <w:bottom w:val="none" w:sz="0" w:space="0" w:color="auto"/>
        <w:right w:val="none" w:sz="0" w:space="0" w:color="auto"/>
      </w:divBdr>
    </w:div>
    <w:div w:id="907496153">
      <w:bodyDiv w:val="1"/>
      <w:marLeft w:val="0"/>
      <w:marRight w:val="0"/>
      <w:marTop w:val="0"/>
      <w:marBottom w:val="0"/>
      <w:divBdr>
        <w:top w:val="none" w:sz="0" w:space="0" w:color="auto"/>
        <w:left w:val="none" w:sz="0" w:space="0" w:color="auto"/>
        <w:bottom w:val="none" w:sz="0" w:space="0" w:color="auto"/>
        <w:right w:val="none" w:sz="0" w:space="0" w:color="auto"/>
      </w:divBdr>
    </w:div>
    <w:div w:id="967660565">
      <w:bodyDiv w:val="1"/>
      <w:marLeft w:val="0"/>
      <w:marRight w:val="0"/>
      <w:marTop w:val="0"/>
      <w:marBottom w:val="0"/>
      <w:divBdr>
        <w:top w:val="none" w:sz="0" w:space="0" w:color="auto"/>
        <w:left w:val="none" w:sz="0" w:space="0" w:color="auto"/>
        <w:bottom w:val="none" w:sz="0" w:space="0" w:color="auto"/>
        <w:right w:val="none" w:sz="0" w:space="0" w:color="auto"/>
      </w:divBdr>
    </w:div>
    <w:div w:id="1026057073">
      <w:bodyDiv w:val="1"/>
      <w:marLeft w:val="0"/>
      <w:marRight w:val="0"/>
      <w:marTop w:val="0"/>
      <w:marBottom w:val="0"/>
      <w:divBdr>
        <w:top w:val="none" w:sz="0" w:space="0" w:color="auto"/>
        <w:left w:val="none" w:sz="0" w:space="0" w:color="auto"/>
        <w:bottom w:val="none" w:sz="0" w:space="0" w:color="auto"/>
        <w:right w:val="none" w:sz="0" w:space="0" w:color="auto"/>
      </w:divBdr>
    </w:div>
    <w:div w:id="1063331322">
      <w:bodyDiv w:val="1"/>
      <w:marLeft w:val="0"/>
      <w:marRight w:val="0"/>
      <w:marTop w:val="0"/>
      <w:marBottom w:val="0"/>
      <w:divBdr>
        <w:top w:val="none" w:sz="0" w:space="0" w:color="auto"/>
        <w:left w:val="none" w:sz="0" w:space="0" w:color="auto"/>
        <w:bottom w:val="none" w:sz="0" w:space="0" w:color="auto"/>
        <w:right w:val="none" w:sz="0" w:space="0" w:color="auto"/>
      </w:divBdr>
    </w:div>
    <w:div w:id="1252425083">
      <w:bodyDiv w:val="1"/>
      <w:marLeft w:val="0"/>
      <w:marRight w:val="0"/>
      <w:marTop w:val="0"/>
      <w:marBottom w:val="0"/>
      <w:divBdr>
        <w:top w:val="none" w:sz="0" w:space="0" w:color="auto"/>
        <w:left w:val="none" w:sz="0" w:space="0" w:color="auto"/>
        <w:bottom w:val="none" w:sz="0" w:space="0" w:color="auto"/>
        <w:right w:val="none" w:sz="0" w:space="0" w:color="auto"/>
      </w:divBdr>
    </w:div>
    <w:div w:id="1257052461">
      <w:bodyDiv w:val="1"/>
      <w:marLeft w:val="0"/>
      <w:marRight w:val="0"/>
      <w:marTop w:val="0"/>
      <w:marBottom w:val="0"/>
      <w:divBdr>
        <w:top w:val="none" w:sz="0" w:space="0" w:color="auto"/>
        <w:left w:val="none" w:sz="0" w:space="0" w:color="auto"/>
        <w:bottom w:val="none" w:sz="0" w:space="0" w:color="auto"/>
        <w:right w:val="none" w:sz="0" w:space="0" w:color="auto"/>
      </w:divBdr>
    </w:div>
    <w:div w:id="1324503413">
      <w:bodyDiv w:val="1"/>
      <w:marLeft w:val="0"/>
      <w:marRight w:val="0"/>
      <w:marTop w:val="0"/>
      <w:marBottom w:val="0"/>
      <w:divBdr>
        <w:top w:val="none" w:sz="0" w:space="0" w:color="auto"/>
        <w:left w:val="none" w:sz="0" w:space="0" w:color="auto"/>
        <w:bottom w:val="none" w:sz="0" w:space="0" w:color="auto"/>
        <w:right w:val="none" w:sz="0" w:space="0" w:color="auto"/>
      </w:divBdr>
      <w:divsChild>
        <w:div w:id="1206796047">
          <w:marLeft w:val="0"/>
          <w:marRight w:val="0"/>
          <w:marTop w:val="0"/>
          <w:marBottom w:val="0"/>
          <w:divBdr>
            <w:top w:val="none" w:sz="0" w:space="0" w:color="auto"/>
            <w:left w:val="none" w:sz="0" w:space="0" w:color="auto"/>
            <w:bottom w:val="none" w:sz="0" w:space="0" w:color="auto"/>
            <w:right w:val="none" w:sz="0" w:space="0" w:color="auto"/>
          </w:divBdr>
          <w:divsChild>
            <w:div w:id="1773279145">
              <w:marLeft w:val="0"/>
              <w:marRight w:val="0"/>
              <w:marTop w:val="0"/>
              <w:marBottom w:val="0"/>
              <w:divBdr>
                <w:top w:val="none" w:sz="0" w:space="0" w:color="auto"/>
                <w:left w:val="none" w:sz="0" w:space="0" w:color="auto"/>
                <w:bottom w:val="none" w:sz="0" w:space="0" w:color="auto"/>
                <w:right w:val="none" w:sz="0" w:space="0" w:color="auto"/>
              </w:divBdr>
              <w:divsChild>
                <w:div w:id="1939168480">
                  <w:marLeft w:val="0"/>
                  <w:marRight w:val="0"/>
                  <w:marTop w:val="0"/>
                  <w:marBottom w:val="0"/>
                  <w:divBdr>
                    <w:top w:val="none" w:sz="0" w:space="0" w:color="auto"/>
                    <w:left w:val="none" w:sz="0" w:space="0" w:color="auto"/>
                    <w:bottom w:val="none" w:sz="0" w:space="0" w:color="auto"/>
                    <w:right w:val="single" w:sz="6" w:space="0" w:color="E6F0F4"/>
                  </w:divBdr>
                  <w:divsChild>
                    <w:div w:id="1868831852">
                      <w:marLeft w:val="0"/>
                      <w:marRight w:val="0"/>
                      <w:marTop w:val="0"/>
                      <w:marBottom w:val="0"/>
                      <w:divBdr>
                        <w:top w:val="none" w:sz="0" w:space="0" w:color="auto"/>
                        <w:left w:val="none" w:sz="0" w:space="0" w:color="auto"/>
                        <w:bottom w:val="none" w:sz="0" w:space="0" w:color="auto"/>
                        <w:right w:val="none" w:sz="0" w:space="0" w:color="auto"/>
                      </w:divBdr>
                      <w:divsChild>
                        <w:div w:id="2039578159">
                          <w:marLeft w:val="0"/>
                          <w:marRight w:val="0"/>
                          <w:marTop w:val="0"/>
                          <w:marBottom w:val="0"/>
                          <w:divBdr>
                            <w:top w:val="none" w:sz="0" w:space="0" w:color="auto"/>
                            <w:left w:val="none" w:sz="0" w:space="0" w:color="auto"/>
                            <w:bottom w:val="none" w:sz="0" w:space="0" w:color="auto"/>
                            <w:right w:val="none" w:sz="0" w:space="0" w:color="auto"/>
                          </w:divBdr>
                          <w:divsChild>
                            <w:div w:id="722094902">
                              <w:marLeft w:val="0"/>
                              <w:marRight w:val="0"/>
                              <w:marTop w:val="0"/>
                              <w:marBottom w:val="0"/>
                              <w:divBdr>
                                <w:top w:val="none" w:sz="0" w:space="0" w:color="auto"/>
                                <w:left w:val="none" w:sz="0" w:space="0" w:color="auto"/>
                                <w:bottom w:val="none" w:sz="0" w:space="0" w:color="auto"/>
                                <w:right w:val="none" w:sz="0" w:space="0" w:color="auto"/>
                              </w:divBdr>
                            </w:div>
                            <w:div w:id="20689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319">
                  <w:marLeft w:val="0"/>
                  <w:marRight w:val="0"/>
                  <w:marTop w:val="0"/>
                  <w:marBottom w:val="0"/>
                  <w:divBdr>
                    <w:top w:val="none" w:sz="0" w:space="0" w:color="auto"/>
                    <w:left w:val="none" w:sz="0" w:space="0" w:color="auto"/>
                    <w:bottom w:val="none" w:sz="0" w:space="0" w:color="auto"/>
                    <w:right w:val="none" w:sz="0" w:space="0" w:color="auto"/>
                  </w:divBdr>
                  <w:divsChild>
                    <w:div w:id="1515806661">
                      <w:marLeft w:val="0"/>
                      <w:marRight w:val="0"/>
                      <w:marTop w:val="0"/>
                      <w:marBottom w:val="0"/>
                      <w:divBdr>
                        <w:top w:val="none" w:sz="0" w:space="0" w:color="auto"/>
                        <w:left w:val="none" w:sz="0" w:space="0" w:color="auto"/>
                        <w:bottom w:val="none" w:sz="0" w:space="0" w:color="auto"/>
                        <w:right w:val="none" w:sz="0" w:space="0" w:color="auto"/>
                      </w:divBdr>
                    </w:div>
                    <w:div w:id="1937667851">
                      <w:marLeft w:val="0"/>
                      <w:marRight w:val="0"/>
                      <w:marTop w:val="0"/>
                      <w:marBottom w:val="0"/>
                      <w:divBdr>
                        <w:top w:val="none" w:sz="0" w:space="0" w:color="auto"/>
                        <w:left w:val="none" w:sz="0" w:space="0" w:color="auto"/>
                        <w:bottom w:val="none" w:sz="0" w:space="0" w:color="auto"/>
                        <w:right w:val="none" w:sz="0" w:space="0" w:color="auto"/>
                      </w:divBdr>
                      <w:divsChild>
                        <w:div w:id="2026789310">
                          <w:marLeft w:val="0"/>
                          <w:marRight w:val="0"/>
                          <w:marTop w:val="0"/>
                          <w:marBottom w:val="0"/>
                          <w:divBdr>
                            <w:top w:val="none" w:sz="0" w:space="0" w:color="auto"/>
                            <w:left w:val="none" w:sz="0" w:space="0" w:color="auto"/>
                            <w:bottom w:val="none" w:sz="0" w:space="0" w:color="auto"/>
                            <w:right w:val="none" w:sz="0" w:space="0" w:color="auto"/>
                          </w:divBdr>
                          <w:divsChild>
                            <w:div w:id="1201934137">
                              <w:marLeft w:val="0"/>
                              <w:marRight w:val="0"/>
                              <w:marTop w:val="0"/>
                              <w:marBottom w:val="0"/>
                              <w:divBdr>
                                <w:top w:val="none" w:sz="0" w:space="0" w:color="auto"/>
                                <w:left w:val="none" w:sz="0" w:space="0" w:color="auto"/>
                                <w:bottom w:val="none" w:sz="0" w:space="0" w:color="auto"/>
                                <w:right w:val="none" w:sz="0" w:space="0" w:color="auto"/>
                              </w:divBdr>
                              <w:divsChild>
                                <w:div w:id="442506523">
                                  <w:marLeft w:val="0"/>
                                  <w:marRight w:val="0"/>
                                  <w:marTop w:val="0"/>
                                  <w:marBottom w:val="0"/>
                                  <w:divBdr>
                                    <w:top w:val="none" w:sz="0" w:space="0" w:color="auto"/>
                                    <w:left w:val="none" w:sz="0" w:space="0" w:color="auto"/>
                                    <w:bottom w:val="none" w:sz="0" w:space="0" w:color="auto"/>
                                    <w:right w:val="none" w:sz="0" w:space="0" w:color="auto"/>
                                  </w:divBdr>
                                  <w:divsChild>
                                    <w:div w:id="13279928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723165786">
                                          <w:marLeft w:val="0"/>
                                          <w:marRight w:val="0"/>
                                          <w:marTop w:val="0"/>
                                          <w:marBottom w:val="0"/>
                                          <w:divBdr>
                                            <w:top w:val="none" w:sz="0" w:space="0" w:color="auto"/>
                                            <w:left w:val="none" w:sz="0" w:space="0" w:color="auto"/>
                                            <w:bottom w:val="none" w:sz="0" w:space="0" w:color="auto"/>
                                            <w:right w:val="none" w:sz="0" w:space="0" w:color="auto"/>
                                          </w:divBdr>
                                          <w:divsChild>
                                            <w:div w:id="1506937359">
                                              <w:marLeft w:val="0"/>
                                              <w:marRight w:val="0"/>
                                              <w:marTop w:val="0"/>
                                              <w:marBottom w:val="0"/>
                                              <w:divBdr>
                                                <w:top w:val="none" w:sz="0" w:space="0" w:color="auto"/>
                                                <w:left w:val="none" w:sz="0" w:space="0" w:color="auto"/>
                                                <w:bottom w:val="none" w:sz="0" w:space="0" w:color="auto"/>
                                                <w:right w:val="none" w:sz="0" w:space="0" w:color="auto"/>
                                              </w:divBdr>
                                              <w:divsChild>
                                                <w:div w:id="413670322">
                                                  <w:marLeft w:val="0"/>
                                                  <w:marRight w:val="0"/>
                                                  <w:marTop w:val="0"/>
                                                  <w:marBottom w:val="0"/>
                                                  <w:divBdr>
                                                    <w:top w:val="none" w:sz="0" w:space="0" w:color="auto"/>
                                                    <w:left w:val="none" w:sz="0" w:space="0" w:color="auto"/>
                                                    <w:bottom w:val="none" w:sz="0" w:space="0" w:color="auto"/>
                                                    <w:right w:val="none" w:sz="0" w:space="0" w:color="auto"/>
                                                  </w:divBdr>
                                                  <w:divsChild>
                                                    <w:div w:id="468059400">
                                                      <w:marLeft w:val="0"/>
                                                      <w:marRight w:val="0"/>
                                                      <w:marTop w:val="0"/>
                                                      <w:marBottom w:val="0"/>
                                                      <w:divBdr>
                                                        <w:top w:val="none" w:sz="0" w:space="0" w:color="auto"/>
                                                        <w:left w:val="none" w:sz="0" w:space="0" w:color="auto"/>
                                                        <w:bottom w:val="none" w:sz="0" w:space="0" w:color="auto"/>
                                                        <w:right w:val="none" w:sz="0" w:space="0" w:color="auto"/>
                                                      </w:divBdr>
                                                    </w:div>
                                                  </w:divsChild>
                                                </w:div>
                                                <w:div w:id="1601524637">
                                                  <w:marLeft w:val="0"/>
                                                  <w:marRight w:val="0"/>
                                                  <w:marTop w:val="0"/>
                                                  <w:marBottom w:val="0"/>
                                                  <w:divBdr>
                                                    <w:top w:val="none" w:sz="0" w:space="0" w:color="auto"/>
                                                    <w:left w:val="none" w:sz="0" w:space="0" w:color="auto"/>
                                                    <w:bottom w:val="none" w:sz="0" w:space="0" w:color="auto"/>
                                                    <w:right w:val="none" w:sz="0" w:space="0" w:color="auto"/>
                                                  </w:divBdr>
                                                  <w:divsChild>
                                                    <w:div w:id="1622685579">
                                                      <w:marLeft w:val="0"/>
                                                      <w:marRight w:val="0"/>
                                                      <w:marTop w:val="0"/>
                                                      <w:marBottom w:val="0"/>
                                                      <w:divBdr>
                                                        <w:top w:val="none" w:sz="0" w:space="0" w:color="auto"/>
                                                        <w:left w:val="none" w:sz="0" w:space="0" w:color="auto"/>
                                                        <w:bottom w:val="none" w:sz="0" w:space="0" w:color="auto"/>
                                                        <w:right w:val="none" w:sz="0" w:space="0" w:color="auto"/>
                                                      </w:divBdr>
                                                      <w:divsChild>
                                                        <w:div w:id="1248928006">
                                                          <w:marLeft w:val="0"/>
                                                          <w:marRight w:val="0"/>
                                                          <w:marTop w:val="0"/>
                                                          <w:marBottom w:val="0"/>
                                                          <w:divBdr>
                                                            <w:top w:val="none" w:sz="0" w:space="0" w:color="auto"/>
                                                            <w:left w:val="none" w:sz="0" w:space="0" w:color="auto"/>
                                                            <w:bottom w:val="none" w:sz="0" w:space="0" w:color="auto"/>
                                                            <w:right w:val="none" w:sz="0" w:space="0" w:color="auto"/>
                                                          </w:divBdr>
                                                        </w:div>
                                                        <w:div w:id="18215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5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2653752">
                                          <w:marLeft w:val="0"/>
                                          <w:marRight w:val="0"/>
                                          <w:marTop w:val="0"/>
                                          <w:marBottom w:val="0"/>
                                          <w:divBdr>
                                            <w:top w:val="none" w:sz="0" w:space="0" w:color="auto"/>
                                            <w:left w:val="none" w:sz="0" w:space="0" w:color="auto"/>
                                            <w:bottom w:val="none" w:sz="0" w:space="0" w:color="auto"/>
                                            <w:right w:val="none" w:sz="0" w:space="0" w:color="auto"/>
                                          </w:divBdr>
                                          <w:divsChild>
                                            <w:div w:id="394932243">
                                              <w:marLeft w:val="0"/>
                                              <w:marRight w:val="0"/>
                                              <w:marTop w:val="270"/>
                                              <w:marBottom w:val="0"/>
                                              <w:divBdr>
                                                <w:top w:val="none" w:sz="0" w:space="0" w:color="auto"/>
                                                <w:left w:val="none" w:sz="0" w:space="0" w:color="auto"/>
                                                <w:bottom w:val="none" w:sz="0" w:space="0" w:color="auto"/>
                                                <w:right w:val="none" w:sz="0" w:space="0" w:color="auto"/>
                                              </w:divBdr>
                                              <w:divsChild>
                                                <w:div w:id="1063022323">
                                                  <w:marLeft w:val="0"/>
                                                  <w:marRight w:val="0"/>
                                                  <w:marTop w:val="0"/>
                                                  <w:marBottom w:val="0"/>
                                                  <w:divBdr>
                                                    <w:top w:val="none" w:sz="0" w:space="0" w:color="auto"/>
                                                    <w:left w:val="none" w:sz="0" w:space="0" w:color="auto"/>
                                                    <w:bottom w:val="none" w:sz="0" w:space="0" w:color="auto"/>
                                                    <w:right w:val="none" w:sz="0" w:space="0" w:color="auto"/>
                                                  </w:divBdr>
                                                  <w:divsChild>
                                                    <w:div w:id="1446267527">
                                                      <w:marLeft w:val="0"/>
                                                      <w:marRight w:val="0"/>
                                                      <w:marTop w:val="0"/>
                                                      <w:marBottom w:val="0"/>
                                                      <w:divBdr>
                                                        <w:top w:val="none" w:sz="0" w:space="0" w:color="auto"/>
                                                        <w:left w:val="none" w:sz="0" w:space="0" w:color="auto"/>
                                                        <w:bottom w:val="none" w:sz="0" w:space="0" w:color="auto"/>
                                                        <w:right w:val="none" w:sz="0" w:space="0" w:color="auto"/>
                                                      </w:divBdr>
                                                    </w:div>
                                                    <w:div w:id="1760759612">
                                                      <w:marLeft w:val="0"/>
                                                      <w:marRight w:val="0"/>
                                                      <w:marTop w:val="0"/>
                                                      <w:marBottom w:val="0"/>
                                                      <w:divBdr>
                                                        <w:top w:val="none" w:sz="0" w:space="0" w:color="auto"/>
                                                        <w:left w:val="none" w:sz="0" w:space="0" w:color="auto"/>
                                                        <w:bottom w:val="none" w:sz="0" w:space="0" w:color="auto"/>
                                                        <w:right w:val="none" w:sz="0" w:space="0" w:color="auto"/>
                                                      </w:divBdr>
                                                      <w:divsChild>
                                                        <w:div w:id="18047032">
                                                          <w:marLeft w:val="0"/>
                                                          <w:marRight w:val="0"/>
                                                          <w:marTop w:val="0"/>
                                                          <w:marBottom w:val="0"/>
                                                          <w:divBdr>
                                                            <w:top w:val="none" w:sz="0" w:space="0" w:color="auto"/>
                                                            <w:left w:val="none" w:sz="0" w:space="0" w:color="auto"/>
                                                            <w:bottom w:val="none" w:sz="0" w:space="0" w:color="auto"/>
                                                            <w:right w:val="none" w:sz="0" w:space="0" w:color="auto"/>
                                                          </w:divBdr>
                                                          <w:divsChild>
                                                            <w:div w:id="395933182">
                                                              <w:marLeft w:val="0"/>
                                                              <w:marRight w:val="0"/>
                                                              <w:marTop w:val="120"/>
                                                              <w:marBottom w:val="0"/>
                                                              <w:divBdr>
                                                                <w:top w:val="none" w:sz="0" w:space="0" w:color="auto"/>
                                                                <w:left w:val="none" w:sz="0" w:space="0" w:color="auto"/>
                                                                <w:bottom w:val="none" w:sz="0" w:space="0" w:color="auto"/>
                                                                <w:right w:val="none" w:sz="0" w:space="0" w:color="auto"/>
                                                              </w:divBdr>
                                                            </w:div>
                                                            <w:div w:id="476846040">
                                                              <w:marLeft w:val="0"/>
                                                              <w:marRight w:val="0"/>
                                                              <w:marTop w:val="120"/>
                                                              <w:marBottom w:val="0"/>
                                                              <w:divBdr>
                                                                <w:top w:val="none" w:sz="0" w:space="0" w:color="auto"/>
                                                                <w:left w:val="none" w:sz="0" w:space="0" w:color="auto"/>
                                                                <w:bottom w:val="none" w:sz="0" w:space="0" w:color="auto"/>
                                                                <w:right w:val="none" w:sz="0" w:space="0" w:color="auto"/>
                                                              </w:divBdr>
                                                            </w:div>
                                                            <w:div w:id="574976832">
                                                              <w:marLeft w:val="0"/>
                                                              <w:marRight w:val="0"/>
                                                              <w:marTop w:val="120"/>
                                                              <w:marBottom w:val="0"/>
                                                              <w:divBdr>
                                                                <w:top w:val="none" w:sz="0" w:space="0" w:color="auto"/>
                                                                <w:left w:val="none" w:sz="0" w:space="0" w:color="auto"/>
                                                                <w:bottom w:val="none" w:sz="0" w:space="0" w:color="auto"/>
                                                                <w:right w:val="none" w:sz="0" w:space="0" w:color="auto"/>
                                                              </w:divBdr>
                                                            </w:div>
                                                            <w:div w:id="690494250">
                                                              <w:marLeft w:val="0"/>
                                                              <w:marRight w:val="0"/>
                                                              <w:marTop w:val="120"/>
                                                              <w:marBottom w:val="0"/>
                                                              <w:divBdr>
                                                                <w:top w:val="none" w:sz="0" w:space="0" w:color="auto"/>
                                                                <w:left w:val="none" w:sz="0" w:space="0" w:color="auto"/>
                                                                <w:bottom w:val="none" w:sz="0" w:space="0" w:color="auto"/>
                                                                <w:right w:val="none" w:sz="0" w:space="0" w:color="auto"/>
                                                              </w:divBdr>
                                                            </w:div>
                                                            <w:div w:id="963773530">
                                                              <w:marLeft w:val="0"/>
                                                              <w:marRight w:val="0"/>
                                                              <w:marTop w:val="120"/>
                                                              <w:marBottom w:val="0"/>
                                                              <w:divBdr>
                                                                <w:top w:val="none" w:sz="0" w:space="0" w:color="auto"/>
                                                                <w:left w:val="none" w:sz="0" w:space="0" w:color="auto"/>
                                                                <w:bottom w:val="none" w:sz="0" w:space="0" w:color="auto"/>
                                                                <w:right w:val="none" w:sz="0" w:space="0" w:color="auto"/>
                                                              </w:divBdr>
                                                            </w:div>
                                                            <w:div w:id="1285576404">
                                                              <w:marLeft w:val="0"/>
                                                              <w:marRight w:val="0"/>
                                                              <w:marTop w:val="120"/>
                                                              <w:marBottom w:val="0"/>
                                                              <w:divBdr>
                                                                <w:top w:val="none" w:sz="0" w:space="0" w:color="auto"/>
                                                                <w:left w:val="none" w:sz="0" w:space="0" w:color="auto"/>
                                                                <w:bottom w:val="none" w:sz="0" w:space="0" w:color="auto"/>
                                                                <w:right w:val="none" w:sz="0" w:space="0" w:color="auto"/>
                                                              </w:divBdr>
                                                            </w:div>
                                                            <w:div w:id="1785609194">
                                                              <w:marLeft w:val="0"/>
                                                              <w:marRight w:val="0"/>
                                                              <w:marTop w:val="120"/>
                                                              <w:marBottom w:val="0"/>
                                                              <w:divBdr>
                                                                <w:top w:val="none" w:sz="0" w:space="0" w:color="auto"/>
                                                                <w:left w:val="none" w:sz="0" w:space="0" w:color="auto"/>
                                                                <w:bottom w:val="none" w:sz="0" w:space="0" w:color="auto"/>
                                                                <w:right w:val="none" w:sz="0" w:space="0" w:color="auto"/>
                                                              </w:divBdr>
                                                            </w:div>
                                                          </w:divsChild>
                                                        </w:div>
                                                        <w:div w:id="1858344217">
                                                          <w:marLeft w:val="0"/>
                                                          <w:marRight w:val="0"/>
                                                          <w:marTop w:val="0"/>
                                                          <w:marBottom w:val="0"/>
                                                          <w:divBdr>
                                                            <w:top w:val="none" w:sz="0" w:space="0" w:color="auto"/>
                                                            <w:left w:val="none" w:sz="0" w:space="0" w:color="auto"/>
                                                            <w:bottom w:val="none" w:sz="0" w:space="0" w:color="auto"/>
                                                            <w:right w:val="none" w:sz="0" w:space="0" w:color="auto"/>
                                                          </w:divBdr>
                                                          <w:divsChild>
                                                            <w:div w:id="595571">
                                                              <w:marLeft w:val="0"/>
                                                              <w:marRight w:val="0"/>
                                                              <w:marTop w:val="0"/>
                                                              <w:marBottom w:val="0"/>
                                                              <w:divBdr>
                                                                <w:top w:val="none" w:sz="0" w:space="0" w:color="auto"/>
                                                                <w:left w:val="none" w:sz="0" w:space="0" w:color="auto"/>
                                                                <w:bottom w:val="none" w:sz="0" w:space="0" w:color="auto"/>
                                                                <w:right w:val="none" w:sz="0" w:space="0" w:color="auto"/>
                                                              </w:divBdr>
                                                            </w:div>
                                                            <w:div w:id="160586841">
                                                              <w:marLeft w:val="0"/>
                                                              <w:marRight w:val="0"/>
                                                              <w:marTop w:val="0"/>
                                                              <w:marBottom w:val="0"/>
                                                              <w:divBdr>
                                                                <w:top w:val="none" w:sz="0" w:space="0" w:color="auto"/>
                                                                <w:left w:val="none" w:sz="0" w:space="0" w:color="auto"/>
                                                                <w:bottom w:val="none" w:sz="0" w:space="0" w:color="auto"/>
                                                                <w:right w:val="none" w:sz="0" w:space="0" w:color="auto"/>
                                                              </w:divBdr>
                                                            </w:div>
                                                            <w:div w:id="276109968">
                                                              <w:marLeft w:val="0"/>
                                                              <w:marRight w:val="0"/>
                                                              <w:marTop w:val="0"/>
                                                              <w:marBottom w:val="0"/>
                                                              <w:divBdr>
                                                                <w:top w:val="none" w:sz="0" w:space="0" w:color="auto"/>
                                                                <w:left w:val="none" w:sz="0" w:space="0" w:color="auto"/>
                                                                <w:bottom w:val="none" w:sz="0" w:space="0" w:color="auto"/>
                                                                <w:right w:val="none" w:sz="0" w:space="0" w:color="auto"/>
                                                              </w:divBdr>
                                                            </w:div>
                                                            <w:div w:id="492568781">
                                                              <w:marLeft w:val="0"/>
                                                              <w:marRight w:val="0"/>
                                                              <w:marTop w:val="0"/>
                                                              <w:marBottom w:val="0"/>
                                                              <w:divBdr>
                                                                <w:top w:val="none" w:sz="0" w:space="0" w:color="auto"/>
                                                                <w:left w:val="none" w:sz="0" w:space="0" w:color="auto"/>
                                                                <w:bottom w:val="none" w:sz="0" w:space="0" w:color="auto"/>
                                                                <w:right w:val="none" w:sz="0" w:space="0" w:color="auto"/>
                                                              </w:divBdr>
                                                            </w:div>
                                                            <w:div w:id="766393008">
                                                              <w:marLeft w:val="0"/>
                                                              <w:marRight w:val="0"/>
                                                              <w:marTop w:val="0"/>
                                                              <w:marBottom w:val="0"/>
                                                              <w:divBdr>
                                                                <w:top w:val="none" w:sz="0" w:space="0" w:color="auto"/>
                                                                <w:left w:val="none" w:sz="0" w:space="0" w:color="auto"/>
                                                                <w:bottom w:val="none" w:sz="0" w:space="0" w:color="auto"/>
                                                                <w:right w:val="none" w:sz="0" w:space="0" w:color="auto"/>
                                                              </w:divBdr>
                                                            </w:div>
                                                            <w:div w:id="1033464145">
                                                              <w:marLeft w:val="0"/>
                                                              <w:marRight w:val="0"/>
                                                              <w:marTop w:val="0"/>
                                                              <w:marBottom w:val="0"/>
                                                              <w:divBdr>
                                                                <w:top w:val="none" w:sz="0" w:space="0" w:color="auto"/>
                                                                <w:left w:val="none" w:sz="0" w:space="0" w:color="auto"/>
                                                                <w:bottom w:val="none" w:sz="0" w:space="0" w:color="auto"/>
                                                                <w:right w:val="none" w:sz="0" w:space="0" w:color="auto"/>
                                                              </w:divBdr>
                                                            </w:div>
                                                            <w:div w:id="1455517020">
                                                              <w:marLeft w:val="0"/>
                                                              <w:marRight w:val="0"/>
                                                              <w:marTop w:val="0"/>
                                                              <w:marBottom w:val="0"/>
                                                              <w:divBdr>
                                                                <w:top w:val="none" w:sz="0" w:space="0" w:color="auto"/>
                                                                <w:left w:val="none" w:sz="0" w:space="0" w:color="auto"/>
                                                                <w:bottom w:val="none" w:sz="0" w:space="0" w:color="auto"/>
                                                                <w:right w:val="none" w:sz="0" w:space="0" w:color="auto"/>
                                                              </w:divBdr>
                                                            </w:div>
                                                            <w:div w:id="1471821236">
                                                              <w:marLeft w:val="0"/>
                                                              <w:marRight w:val="0"/>
                                                              <w:marTop w:val="0"/>
                                                              <w:marBottom w:val="0"/>
                                                              <w:divBdr>
                                                                <w:top w:val="none" w:sz="0" w:space="0" w:color="auto"/>
                                                                <w:left w:val="none" w:sz="0" w:space="0" w:color="auto"/>
                                                                <w:bottom w:val="none" w:sz="0" w:space="0" w:color="auto"/>
                                                                <w:right w:val="none" w:sz="0" w:space="0" w:color="auto"/>
                                                              </w:divBdr>
                                                            </w:div>
                                                            <w:div w:id="2118717081">
                                                              <w:marLeft w:val="0"/>
                                                              <w:marRight w:val="0"/>
                                                              <w:marTop w:val="0"/>
                                                              <w:marBottom w:val="0"/>
                                                              <w:divBdr>
                                                                <w:top w:val="none" w:sz="0" w:space="0" w:color="auto"/>
                                                                <w:left w:val="none" w:sz="0" w:space="0" w:color="auto"/>
                                                                <w:bottom w:val="none" w:sz="0" w:space="0" w:color="auto"/>
                                                                <w:right w:val="none" w:sz="0" w:space="0" w:color="auto"/>
                                                              </w:divBdr>
                                                            </w:div>
                                                          </w:divsChild>
                                                        </w:div>
                                                        <w:div w:id="2063868919">
                                                          <w:marLeft w:val="0"/>
                                                          <w:marRight w:val="0"/>
                                                          <w:marTop w:val="0"/>
                                                          <w:marBottom w:val="0"/>
                                                          <w:divBdr>
                                                            <w:top w:val="none" w:sz="0" w:space="0" w:color="auto"/>
                                                            <w:left w:val="none" w:sz="0" w:space="0" w:color="auto"/>
                                                            <w:bottom w:val="none" w:sz="0" w:space="0" w:color="auto"/>
                                                            <w:right w:val="none" w:sz="0" w:space="0" w:color="auto"/>
                                                          </w:divBdr>
                                                        </w:div>
                                                      </w:divsChild>
                                                    </w:div>
                                                    <w:div w:id="18029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872">
                                              <w:marLeft w:val="0"/>
                                              <w:marRight w:val="0"/>
                                              <w:marTop w:val="225"/>
                                              <w:marBottom w:val="0"/>
                                              <w:divBdr>
                                                <w:top w:val="none" w:sz="0" w:space="0" w:color="auto"/>
                                                <w:left w:val="none" w:sz="0" w:space="0" w:color="auto"/>
                                                <w:bottom w:val="none" w:sz="0" w:space="0" w:color="auto"/>
                                                <w:right w:val="none" w:sz="0" w:space="0" w:color="auto"/>
                                              </w:divBdr>
                                              <w:divsChild>
                                                <w:div w:id="559024376">
                                                  <w:marLeft w:val="0"/>
                                                  <w:marRight w:val="0"/>
                                                  <w:marTop w:val="0"/>
                                                  <w:marBottom w:val="0"/>
                                                  <w:divBdr>
                                                    <w:top w:val="none" w:sz="0" w:space="0" w:color="auto"/>
                                                    <w:left w:val="none" w:sz="0" w:space="0" w:color="auto"/>
                                                    <w:bottom w:val="none" w:sz="0" w:space="0" w:color="auto"/>
                                                    <w:right w:val="none" w:sz="0" w:space="0" w:color="auto"/>
                                                  </w:divBdr>
                                                  <w:divsChild>
                                                    <w:div w:id="312031901">
                                                      <w:marLeft w:val="0"/>
                                                      <w:marRight w:val="0"/>
                                                      <w:marTop w:val="0"/>
                                                      <w:marBottom w:val="0"/>
                                                      <w:divBdr>
                                                        <w:top w:val="none" w:sz="0" w:space="0" w:color="auto"/>
                                                        <w:left w:val="none" w:sz="0" w:space="0" w:color="auto"/>
                                                        <w:bottom w:val="none" w:sz="0" w:space="0" w:color="auto"/>
                                                        <w:right w:val="none" w:sz="0" w:space="0" w:color="auto"/>
                                                      </w:divBdr>
                                                      <w:divsChild>
                                                        <w:div w:id="1636182359">
                                                          <w:marLeft w:val="0"/>
                                                          <w:marRight w:val="0"/>
                                                          <w:marTop w:val="0"/>
                                                          <w:marBottom w:val="0"/>
                                                          <w:divBdr>
                                                            <w:top w:val="none" w:sz="0" w:space="0" w:color="auto"/>
                                                            <w:left w:val="none" w:sz="0" w:space="0" w:color="auto"/>
                                                            <w:bottom w:val="none" w:sz="0" w:space="0" w:color="auto"/>
                                                            <w:right w:val="none" w:sz="0" w:space="0" w:color="auto"/>
                                                          </w:divBdr>
                                                          <w:divsChild>
                                                            <w:div w:id="366494714">
                                                              <w:marLeft w:val="0"/>
                                                              <w:marRight w:val="0"/>
                                                              <w:marTop w:val="0"/>
                                                              <w:marBottom w:val="0"/>
                                                              <w:divBdr>
                                                                <w:top w:val="none" w:sz="0" w:space="0" w:color="auto"/>
                                                                <w:left w:val="none" w:sz="0" w:space="0" w:color="auto"/>
                                                                <w:bottom w:val="none" w:sz="0" w:space="0" w:color="auto"/>
                                                                <w:right w:val="none" w:sz="0" w:space="0" w:color="auto"/>
                                                              </w:divBdr>
                                                              <w:divsChild>
                                                                <w:div w:id="2064987127">
                                                                  <w:marLeft w:val="0"/>
                                                                  <w:marRight w:val="0"/>
                                                                  <w:marTop w:val="0"/>
                                                                  <w:marBottom w:val="0"/>
                                                                  <w:divBdr>
                                                                    <w:top w:val="none" w:sz="0" w:space="0" w:color="auto"/>
                                                                    <w:left w:val="none" w:sz="0" w:space="0" w:color="auto"/>
                                                                    <w:bottom w:val="none" w:sz="0" w:space="0" w:color="auto"/>
                                                                    <w:right w:val="none" w:sz="0" w:space="0" w:color="auto"/>
                                                                  </w:divBdr>
                                                                  <w:divsChild>
                                                                    <w:div w:id="38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434">
                                                              <w:marLeft w:val="0"/>
                                                              <w:marRight w:val="0"/>
                                                              <w:marTop w:val="0"/>
                                                              <w:marBottom w:val="0"/>
                                                              <w:divBdr>
                                                                <w:top w:val="none" w:sz="0" w:space="0" w:color="auto"/>
                                                                <w:left w:val="none" w:sz="0" w:space="0" w:color="auto"/>
                                                                <w:bottom w:val="none" w:sz="0" w:space="0" w:color="auto"/>
                                                                <w:right w:val="none" w:sz="0" w:space="0" w:color="auto"/>
                                                              </w:divBdr>
                                                              <w:divsChild>
                                                                <w:div w:id="653409726">
                                                                  <w:marLeft w:val="0"/>
                                                                  <w:marRight w:val="0"/>
                                                                  <w:marTop w:val="0"/>
                                                                  <w:marBottom w:val="0"/>
                                                                  <w:divBdr>
                                                                    <w:top w:val="none" w:sz="0" w:space="0" w:color="auto"/>
                                                                    <w:left w:val="none" w:sz="0" w:space="0" w:color="auto"/>
                                                                    <w:bottom w:val="none" w:sz="0" w:space="0" w:color="auto"/>
                                                                    <w:right w:val="none" w:sz="0" w:space="0" w:color="auto"/>
                                                                  </w:divBdr>
                                                                  <w:divsChild>
                                                                    <w:div w:id="1638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696">
                                                              <w:marLeft w:val="0"/>
                                                              <w:marRight w:val="0"/>
                                                              <w:marTop w:val="0"/>
                                                              <w:marBottom w:val="0"/>
                                                              <w:divBdr>
                                                                <w:top w:val="none" w:sz="0" w:space="0" w:color="auto"/>
                                                                <w:left w:val="none" w:sz="0" w:space="0" w:color="auto"/>
                                                                <w:bottom w:val="none" w:sz="0" w:space="0" w:color="auto"/>
                                                                <w:right w:val="none" w:sz="0" w:space="0" w:color="auto"/>
                                                              </w:divBdr>
                                                              <w:divsChild>
                                                                <w:div w:id="78211136">
                                                                  <w:marLeft w:val="0"/>
                                                                  <w:marRight w:val="0"/>
                                                                  <w:marTop w:val="0"/>
                                                                  <w:marBottom w:val="0"/>
                                                                  <w:divBdr>
                                                                    <w:top w:val="none" w:sz="0" w:space="0" w:color="auto"/>
                                                                    <w:left w:val="none" w:sz="0" w:space="0" w:color="auto"/>
                                                                    <w:bottom w:val="none" w:sz="0" w:space="0" w:color="auto"/>
                                                                    <w:right w:val="none" w:sz="0" w:space="0" w:color="auto"/>
                                                                  </w:divBdr>
                                                                  <w:divsChild>
                                                                    <w:div w:id="144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8577">
                                                              <w:marLeft w:val="0"/>
                                                              <w:marRight w:val="0"/>
                                                              <w:marTop w:val="0"/>
                                                              <w:marBottom w:val="0"/>
                                                              <w:divBdr>
                                                                <w:top w:val="none" w:sz="0" w:space="0" w:color="auto"/>
                                                                <w:left w:val="none" w:sz="0" w:space="0" w:color="auto"/>
                                                                <w:bottom w:val="none" w:sz="0" w:space="0" w:color="auto"/>
                                                                <w:right w:val="none" w:sz="0" w:space="0" w:color="auto"/>
                                                              </w:divBdr>
                                                              <w:divsChild>
                                                                <w:div w:id="1619337855">
                                                                  <w:marLeft w:val="0"/>
                                                                  <w:marRight w:val="0"/>
                                                                  <w:marTop w:val="0"/>
                                                                  <w:marBottom w:val="0"/>
                                                                  <w:divBdr>
                                                                    <w:top w:val="none" w:sz="0" w:space="0" w:color="auto"/>
                                                                    <w:left w:val="none" w:sz="0" w:space="0" w:color="auto"/>
                                                                    <w:bottom w:val="none" w:sz="0" w:space="0" w:color="auto"/>
                                                                    <w:right w:val="none" w:sz="0" w:space="0" w:color="auto"/>
                                                                  </w:divBdr>
                                                                  <w:divsChild>
                                                                    <w:div w:id="7966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41373">
                                  <w:marLeft w:val="0"/>
                                  <w:marRight w:val="0"/>
                                  <w:marTop w:val="0"/>
                                  <w:marBottom w:val="0"/>
                                  <w:divBdr>
                                    <w:top w:val="none" w:sz="0" w:space="0" w:color="auto"/>
                                    <w:left w:val="none" w:sz="0" w:space="0" w:color="auto"/>
                                    <w:bottom w:val="none" w:sz="0" w:space="0" w:color="auto"/>
                                    <w:right w:val="none" w:sz="0" w:space="0" w:color="auto"/>
                                  </w:divBdr>
                                  <w:divsChild>
                                    <w:div w:id="97571623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51607785">
                                          <w:marLeft w:val="0"/>
                                          <w:marRight w:val="0"/>
                                          <w:marTop w:val="0"/>
                                          <w:marBottom w:val="0"/>
                                          <w:divBdr>
                                            <w:top w:val="none" w:sz="0" w:space="0" w:color="auto"/>
                                            <w:left w:val="none" w:sz="0" w:space="0" w:color="auto"/>
                                            <w:bottom w:val="none" w:sz="0" w:space="0" w:color="auto"/>
                                            <w:right w:val="none" w:sz="0" w:space="0" w:color="auto"/>
                                          </w:divBdr>
                                          <w:divsChild>
                                            <w:div w:id="987629252">
                                              <w:marLeft w:val="0"/>
                                              <w:marRight w:val="0"/>
                                              <w:marTop w:val="0"/>
                                              <w:marBottom w:val="0"/>
                                              <w:divBdr>
                                                <w:top w:val="none" w:sz="0" w:space="0" w:color="auto"/>
                                                <w:left w:val="none" w:sz="0" w:space="0" w:color="auto"/>
                                                <w:bottom w:val="none" w:sz="0" w:space="0" w:color="auto"/>
                                                <w:right w:val="none" w:sz="0" w:space="0" w:color="auto"/>
                                              </w:divBdr>
                                              <w:divsChild>
                                                <w:div w:id="1423257589">
                                                  <w:marLeft w:val="0"/>
                                                  <w:marRight w:val="0"/>
                                                  <w:marTop w:val="0"/>
                                                  <w:marBottom w:val="0"/>
                                                  <w:divBdr>
                                                    <w:top w:val="none" w:sz="0" w:space="0" w:color="auto"/>
                                                    <w:left w:val="none" w:sz="0" w:space="0" w:color="auto"/>
                                                    <w:bottom w:val="none" w:sz="0" w:space="0" w:color="auto"/>
                                                    <w:right w:val="none" w:sz="0" w:space="0" w:color="auto"/>
                                                  </w:divBdr>
                                                  <w:divsChild>
                                                    <w:div w:id="2027946083">
                                                      <w:marLeft w:val="0"/>
                                                      <w:marRight w:val="0"/>
                                                      <w:marTop w:val="0"/>
                                                      <w:marBottom w:val="0"/>
                                                      <w:divBdr>
                                                        <w:top w:val="none" w:sz="0" w:space="0" w:color="auto"/>
                                                        <w:left w:val="none" w:sz="0" w:space="0" w:color="auto"/>
                                                        <w:bottom w:val="none" w:sz="0" w:space="0" w:color="auto"/>
                                                        <w:right w:val="none" w:sz="0" w:space="0" w:color="auto"/>
                                                      </w:divBdr>
                                                    </w:div>
                                                  </w:divsChild>
                                                </w:div>
                                                <w:div w:id="1682900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60881726">
                                          <w:marLeft w:val="0"/>
                                          <w:marRight w:val="0"/>
                                          <w:marTop w:val="0"/>
                                          <w:marBottom w:val="0"/>
                                          <w:divBdr>
                                            <w:top w:val="none" w:sz="0" w:space="0" w:color="auto"/>
                                            <w:left w:val="none" w:sz="0" w:space="0" w:color="auto"/>
                                            <w:bottom w:val="none" w:sz="0" w:space="0" w:color="auto"/>
                                            <w:right w:val="none" w:sz="0" w:space="0" w:color="auto"/>
                                          </w:divBdr>
                                          <w:divsChild>
                                            <w:div w:id="56979942">
                                              <w:marLeft w:val="0"/>
                                              <w:marRight w:val="0"/>
                                              <w:marTop w:val="225"/>
                                              <w:marBottom w:val="0"/>
                                              <w:divBdr>
                                                <w:top w:val="none" w:sz="0" w:space="0" w:color="auto"/>
                                                <w:left w:val="none" w:sz="0" w:space="0" w:color="auto"/>
                                                <w:bottom w:val="none" w:sz="0" w:space="0" w:color="auto"/>
                                                <w:right w:val="none" w:sz="0" w:space="0" w:color="auto"/>
                                              </w:divBdr>
                                              <w:divsChild>
                                                <w:div w:id="1867517503">
                                                  <w:marLeft w:val="0"/>
                                                  <w:marRight w:val="0"/>
                                                  <w:marTop w:val="0"/>
                                                  <w:marBottom w:val="0"/>
                                                  <w:divBdr>
                                                    <w:top w:val="none" w:sz="0" w:space="0" w:color="auto"/>
                                                    <w:left w:val="none" w:sz="0" w:space="0" w:color="auto"/>
                                                    <w:bottom w:val="none" w:sz="0" w:space="0" w:color="auto"/>
                                                    <w:right w:val="none" w:sz="0" w:space="0" w:color="auto"/>
                                                  </w:divBdr>
                                                  <w:divsChild>
                                                    <w:div w:id="1960258359">
                                                      <w:marLeft w:val="0"/>
                                                      <w:marRight w:val="0"/>
                                                      <w:marTop w:val="0"/>
                                                      <w:marBottom w:val="0"/>
                                                      <w:divBdr>
                                                        <w:top w:val="none" w:sz="0" w:space="0" w:color="auto"/>
                                                        <w:left w:val="none" w:sz="0" w:space="0" w:color="auto"/>
                                                        <w:bottom w:val="none" w:sz="0" w:space="0" w:color="auto"/>
                                                        <w:right w:val="none" w:sz="0" w:space="0" w:color="auto"/>
                                                      </w:divBdr>
                                                      <w:divsChild>
                                                        <w:div w:id="844054759">
                                                          <w:marLeft w:val="0"/>
                                                          <w:marRight w:val="0"/>
                                                          <w:marTop w:val="0"/>
                                                          <w:marBottom w:val="0"/>
                                                          <w:divBdr>
                                                            <w:top w:val="none" w:sz="0" w:space="0" w:color="auto"/>
                                                            <w:left w:val="none" w:sz="0" w:space="0" w:color="auto"/>
                                                            <w:bottom w:val="none" w:sz="0" w:space="0" w:color="auto"/>
                                                            <w:right w:val="none" w:sz="0" w:space="0" w:color="auto"/>
                                                          </w:divBdr>
                                                          <w:divsChild>
                                                            <w:div w:id="92406859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671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6518">
                                                              <w:marLeft w:val="0"/>
                                                              <w:marRight w:val="0"/>
                                                              <w:marTop w:val="0"/>
                                                              <w:marBottom w:val="0"/>
                                                              <w:divBdr>
                                                                <w:top w:val="none" w:sz="0" w:space="0" w:color="auto"/>
                                                                <w:left w:val="none" w:sz="0" w:space="0" w:color="auto"/>
                                                                <w:bottom w:val="none" w:sz="0" w:space="0" w:color="auto"/>
                                                                <w:right w:val="none" w:sz="0" w:space="0" w:color="auto"/>
                                                              </w:divBdr>
                                                              <w:divsChild>
                                                                <w:div w:id="886067308">
                                                                  <w:marLeft w:val="0"/>
                                                                  <w:marRight w:val="0"/>
                                                                  <w:marTop w:val="0"/>
                                                                  <w:marBottom w:val="0"/>
                                                                  <w:divBdr>
                                                                    <w:top w:val="none" w:sz="0" w:space="0" w:color="auto"/>
                                                                    <w:left w:val="none" w:sz="0" w:space="0" w:color="auto"/>
                                                                    <w:bottom w:val="none" w:sz="0" w:space="0" w:color="auto"/>
                                                                    <w:right w:val="none" w:sz="0" w:space="0" w:color="auto"/>
                                                                  </w:divBdr>
                                                                  <w:divsChild>
                                                                    <w:div w:id="7935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1261">
                                                              <w:marLeft w:val="0"/>
                                                              <w:marRight w:val="0"/>
                                                              <w:marTop w:val="0"/>
                                                              <w:marBottom w:val="0"/>
                                                              <w:divBdr>
                                                                <w:top w:val="none" w:sz="0" w:space="0" w:color="auto"/>
                                                                <w:left w:val="none" w:sz="0" w:space="0" w:color="auto"/>
                                                                <w:bottom w:val="none" w:sz="0" w:space="0" w:color="auto"/>
                                                                <w:right w:val="none" w:sz="0" w:space="0" w:color="auto"/>
                                                              </w:divBdr>
                                                              <w:divsChild>
                                                                <w:div w:id="341781220">
                                                                  <w:marLeft w:val="0"/>
                                                                  <w:marRight w:val="0"/>
                                                                  <w:marTop w:val="0"/>
                                                                  <w:marBottom w:val="0"/>
                                                                  <w:divBdr>
                                                                    <w:top w:val="none" w:sz="0" w:space="0" w:color="auto"/>
                                                                    <w:left w:val="none" w:sz="0" w:space="0" w:color="auto"/>
                                                                    <w:bottom w:val="none" w:sz="0" w:space="0" w:color="auto"/>
                                                                    <w:right w:val="none" w:sz="0" w:space="0" w:color="auto"/>
                                                                  </w:divBdr>
                                                                  <w:divsChild>
                                                                    <w:div w:id="17979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871481">
                                              <w:marLeft w:val="0"/>
                                              <w:marRight w:val="0"/>
                                              <w:marTop w:val="270"/>
                                              <w:marBottom w:val="0"/>
                                              <w:divBdr>
                                                <w:top w:val="none" w:sz="0" w:space="0" w:color="auto"/>
                                                <w:left w:val="none" w:sz="0" w:space="0" w:color="auto"/>
                                                <w:bottom w:val="none" w:sz="0" w:space="0" w:color="auto"/>
                                                <w:right w:val="none" w:sz="0" w:space="0" w:color="auto"/>
                                              </w:divBdr>
                                              <w:divsChild>
                                                <w:div w:id="20782350">
                                                  <w:marLeft w:val="0"/>
                                                  <w:marRight w:val="0"/>
                                                  <w:marTop w:val="0"/>
                                                  <w:marBottom w:val="0"/>
                                                  <w:divBdr>
                                                    <w:top w:val="none" w:sz="0" w:space="0" w:color="auto"/>
                                                    <w:left w:val="none" w:sz="0" w:space="0" w:color="auto"/>
                                                    <w:bottom w:val="none" w:sz="0" w:space="0" w:color="auto"/>
                                                    <w:right w:val="none" w:sz="0" w:space="0" w:color="auto"/>
                                                  </w:divBdr>
                                                  <w:divsChild>
                                                    <w:div w:id="1862084801">
                                                      <w:marLeft w:val="0"/>
                                                      <w:marRight w:val="0"/>
                                                      <w:marTop w:val="0"/>
                                                      <w:marBottom w:val="0"/>
                                                      <w:divBdr>
                                                        <w:top w:val="none" w:sz="0" w:space="0" w:color="auto"/>
                                                        <w:left w:val="none" w:sz="0" w:space="0" w:color="auto"/>
                                                        <w:bottom w:val="none" w:sz="0" w:space="0" w:color="auto"/>
                                                        <w:right w:val="none" w:sz="0" w:space="0" w:color="auto"/>
                                                      </w:divBdr>
                                                    </w:div>
                                                    <w:div w:id="1941061733">
                                                      <w:marLeft w:val="0"/>
                                                      <w:marRight w:val="0"/>
                                                      <w:marTop w:val="0"/>
                                                      <w:marBottom w:val="0"/>
                                                      <w:divBdr>
                                                        <w:top w:val="none" w:sz="0" w:space="0" w:color="auto"/>
                                                        <w:left w:val="none" w:sz="0" w:space="0" w:color="auto"/>
                                                        <w:bottom w:val="none" w:sz="0" w:space="0" w:color="auto"/>
                                                        <w:right w:val="none" w:sz="0" w:space="0" w:color="auto"/>
                                                      </w:divBdr>
                                                    </w:div>
                                                    <w:div w:id="2063092320">
                                                      <w:marLeft w:val="0"/>
                                                      <w:marRight w:val="0"/>
                                                      <w:marTop w:val="0"/>
                                                      <w:marBottom w:val="0"/>
                                                      <w:divBdr>
                                                        <w:top w:val="none" w:sz="0" w:space="0" w:color="auto"/>
                                                        <w:left w:val="none" w:sz="0" w:space="0" w:color="auto"/>
                                                        <w:bottom w:val="none" w:sz="0" w:space="0" w:color="auto"/>
                                                        <w:right w:val="none" w:sz="0" w:space="0" w:color="auto"/>
                                                      </w:divBdr>
                                                      <w:divsChild>
                                                        <w:div w:id="1793669454">
                                                          <w:marLeft w:val="0"/>
                                                          <w:marRight w:val="0"/>
                                                          <w:marTop w:val="0"/>
                                                          <w:marBottom w:val="0"/>
                                                          <w:divBdr>
                                                            <w:top w:val="none" w:sz="0" w:space="0" w:color="auto"/>
                                                            <w:left w:val="none" w:sz="0" w:space="0" w:color="auto"/>
                                                            <w:bottom w:val="none" w:sz="0" w:space="0" w:color="auto"/>
                                                            <w:right w:val="none" w:sz="0" w:space="0" w:color="auto"/>
                                                          </w:divBdr>
                                                          <w:divsChild>
                                                            <w:div w:id="52126672">
                                                              <w:marLeft w:val="0"/>
                                                              <w:marRight w:val="0"/>
                                                              <w:marTop w:val="120"/>
                                                              <w:marBottom w:val="0"/>
                                                              <w:divBdr>
                                                                <w:top w:val="none" w:sz="0" w:space="0" w:color="auto"/>
                                                                <w:left w:val="none" w:sz="0" w:space="0" w:color="auto"/>
                                                                <w:bottom w:val="none" w:sz="0" w:space="0" w:color="auto"/>
                                                                <w:right w:val="none" w:sz="0" w:space="0" w:color="auto"/>
                                                              </w:divBdr>
                                                            </w:div>
                                                            <w:div w:id="168569784">
                                                              <w:marLeft w:val="0"/>
                                                              <w:marRight w:val="0"/>
                                                              <w:marTop w:val="120"/>
                                                              <w:marBottom w:val="0"/>
                                                              <w:divBdr>
                                                                <w:top w:val="none" w:sz="0" w:space="0" w:color="auto"/>
                                                                <w:left w:val="none" w:sz="0" w:space="0" w:color="auto"/>
                                                                <w:bottom w:val="none" w:sz="0" w:space="0" w:color="auto"/>
                                                                <w:right w:val="none" w:sz="0" w:space="0" w:color="auto"/>
                                                              </w:divBdr>
                                                            </w:div>
                                                            <w:div w:id="970481793">
                                                              <w:marLeft w:val="0"/>
                                                              <w:marRight w:val="0"/>
                                                              <w:marTop w:val="120"/>
                                                              <w:marBottom w:val="0"/>
                                                              <w:divBdr>
                                                                <w:top w:val="none" w:sz="0" w:space="0" w:color="auto"/>
                                                                <w:left w:val="none" w:sz="0" w:space="0" w:color="auto"/>
                                                                <w:bottom w:val="none" w:sz="0" w:space="0" w:color="auto"/>
                                                                <w:right w:val="none" w:sz="0" w:space="0" w:color="auto"/>
                                                              </w:divBdr>
                                                            </w:div>
                                                            <w:div w:id="1288046131">
                                                              <w:marLeft w:val="0"/>
                                                              <w:marRight w:val="0"/>
                                                              <w:marTop w:val="120"/>
                                                              <w:marBottom w:val="0"/>
                                                              <w:divBdr>
                                                                <w:top w:val="none" w:sz="0" w:space="0" w:color="auto"/>
                                                                <w:left w:val="none" w:sz="0" w:space="0" w:color="auto"/>
                                                                <w:bottom w:val="none" w:sz="0" w:space="0" w:color="auto"/>
                                                                <w:right w:val="none" w:sz="0" w:space="0" w:color="auto"/>
                                                              </w:divBdr>
                                                            </w:div>
                                                            <w:div w:id="1422408297">
                                                              <w:marLeft w:val="0"/>
                                                              <w:marRight w:val="0"/>
                                                              <w:marTop w:val="120"/>
                                                              <w:marBottom w:val="0"/>
                                                              <w:divBdr>
                                                                <w:top w:val="none" w:sz="0" w:space="0" w:color="auto"/>
                                                                <w:left w:val="none" w:sz="0" w:space="0" w:color="auto"/>
                                                                <w:bottom w:val="none" w:sz="0" w:space="0" w:color="auto"/>
                                                                <w:right w:val="none" w:sz="0" w:space="0" w:color="auto"/>
                                                              </w:divBdr>
                                                            </w:div>
                                                            <w:div w:id="1514497148">
                                                              <w:marLeft w:val="0"/>
                                                              <w:marRight w:val="0"/>
                                                              <w:marTop w:val="120"/>
                                                              <w:marBottom w:val="0"/>
                                                              <w:divBdr>
                                                                <w:top w:val="none" w:sz="0" w:space="0" w:color="auto"/>
                                                                <w:left w:val="none" w:sz="0" w:space="0" w:color="auto"/>
                                                                <w:bottom w:val="none" w:sz="0" w:space="0" w:color="auto"/>
                                                                <w:right w:val="none" w:sz="0" w:space="0" w:color="auto"/>
                                                              </w:divBdr>
                                                            </w:div>
                                                            <w:div w:id="1876235569">
                                                              <w:marLeft w:val="0"/>
                                                              <w:marRight w:val="0"/>
                                                              <w:marTop w:val="120"/>
                                                              <w:marBottom w:val="0"/>
                                                              <w:divBdr>
                                                                <w:top w:val="none" w:sz="0" w:space="0" w:color="auto"/>
                                                                <w:left w:val="none" w:sz="0" w:space="0" w:color="auto"/>
                                                                <w:bottom w:val="none" w:sz="0" w:space="0" w:color="auto"/>
                                                                <w:right w:val="none" w:sz="0" w:space="0" w:color="auto"/>
                                                              </w:divBdr>
                                                            </w:div>
                                                          </w:divsChild>
                                                        </w:div>
                                                        <w:div w:id="1860463333">
                                                          <w:marLeft w:val="0"/>
                                                          <w:marRight w:val="0"/>
                                                          <w:marTop w:val="0"/>
                                                          <w:marBottom w:val="0"/>
                                                          <w:divBdr>
                                                            <w:top w:val="none" w:sz="0" w:space="0" w:color="auto"/>
                                                            <w:left w:val="none" w:sz="0" w:space="0" w:color="auto"/>
                                                            <w:bottom w:val="none" w:sz="0" w:space="0" w:color="auto"/>
                                                            <w:right w:val="none" w:sz="0" w:space="0" w:color="auto"/>
                                                          </w:divBdr>
                                                          <w:divsChild>
                                                            <w:div w:id="77559215">
                                                              <w:marLeft w:val="0"/>
                                                              <w:marRight w:val="0"/>
                                                              <w:marTop w:val="0"/>
                                                              <w:marBottom w:val="0"/>
                                                              <w:divBdr>
                                                                <w:top w:val="none" w:sz="0" w:space="0" w:color="auto"/>
                                                                <w:left w:val="none" w:sz="0" w:space="0" w:color="auto"/>
                                                                <w:bottom w:val="none" w:sz="0" w:space="0" w:color="auto"/>
                                                                <w:right w:val="none" w:sz="0" w:space="0" w:color="auto"/>
                                                              </w:divBdr>
                                                            </w:div>
                                                            <w:div w:id="115225729">
                                                              <w:marLeft w:val="0"/>
                                                              <w:marRight w:val="0"/>
                                                              <w:marTop w:val="0"/>
                                                              <w:marBottom w:val="0"/>
                                                              <w:divBdr>
                                                                <w:top w:val="none" w:sz="0" w:space="0" w:color="auto"/>
                                                                <w:left w:val="none" w:sz="0" w:space="0" w:color="auto"/>
                                                                <w:bottom w:val="none" w:sz="0" w:space="0" w:color="auto"/>
                                                                <w:right w:val="none" w:sz="0" w:space="0" w:color="auto"/>
                                                              </w:divBdr>
                                                            </w:div>
                                                            <w:div w:id="367875565">
                                                              <w:marLeft w:val="0"/>
                                                              <w:marRight w:val="0"/>
                                                              <w:marTop w:val="0"/>
                                                              <w:marBottom w:val="0"/>
                                                              <w:divBdr>
                                                                <w:top w:val="none" w:sz="0" w:space="0" w:color="auto"/>
                                                                <w:left w:val="none" w:sz="0" w:space="0" w:color="auto"/>
                                                                <w:bottom w:val="none" w:sz="0" w:space="0" w:color="auto"/>
                                                                <w:right w:val="none" w:sz="0" w:space="0" w:color="auto"/>
                                                              </w:divBdr>
                                                            </w:div>
                                                            <w:div w:id="620233188">
                                                              <w:marLeft w:val="0"/>
                                                              <w:marRight w:val="0"/>
                                                              <w:marTop w:val="0"/>
                                                              <w:marBottom w:val="0"/>
                                                              <w:divBdr>
                                                                <w:top w:val="none" w:sz="0" w:space="0" w:color="auto"/>
                                                                <w:left w:val="none" w:sz="0" w:space="0" w:color="auto"/>
                                                                <w:bottom w:val="none" w:sz="0" w:space="0" w:color="auto"/>
                                                                <w:right w:val="none" w:sz="0" w:space="0" w:color="auto"/>
                                                              </w:divBdr>
                                                            </w:div>
                                                            <w:div w:id="624116607">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668442791">
                                                              <w:marLeft w:val="0"/>
                                                              <w:marRight w:val="0"/>
                                                              <w:marTop w:val="0"/>
                                                              <w:marBottom w:val="0"/>
                                                              <w:divBdr>
                                                                <w:top w:val="none" w:sz="0" w:space="0" w:color="auto"/>
                                                                <w:left w:val="none" w:sz="0" w:space="0" w:color="auto"/>
                                                                <w:bottom w:val="none" w:sz="0" w:space="0" w:color="auto"/>
                                                                <w:right w:val="none" w:sz="0" w:space="0" w:color="auto"/>
                                                              </w:divBdr>
                                                            </w:div>
                                                            <w:div w:id="1931619494">
                                                              <w:marLeft w:val="0"/>
                                                              <w:marRight w:val="0"/>
                                                              <w:marTop w:val="0"/>
                                                              <w:marBottom w:val="0"/>
                                                              <w:divBdr>
                                                                <w:top w:val="none" w:sz="0" w:space="0" w:color="auto"/>
                                                                <w:left w:val="none" w:sz="0" w:space="0" w:color="auto"/>
                                                                <w:bottom w:val="none" w:sz="0" w:space="0" w:color="auto"/>
                                                                <w:right w:val="none" w:sz="0" w:space="0" w:color="auto"/>
                                                              </w:divBdr>
                                                            </w:div>
                                                            <w:div w:id="1934510616">
                                                              <w:marLeft w:val="0"/>
                                                              <w:marRight w:val="0"/>
                                                              <w:marTop w:val="0"/>
                                                              <w:marBottom w:val="0"/>
                                                              <w:divBdr>
                                                                <w:top w:val="none" w:sz="0" w:space="0" w:color="auto"/>
                                                                <w:left w:val="none" w:sz="0" w:space="0" w:color="auto"/>
                                                                <w:bottom w:val="none" w:sz="0" w:space="0" w:color="auto"/>
                                                                <w:right w:val="none" w:sz="0" w:space="0" w:color="auto"/>
                                                              </w:divBdr>
                                                            </w:div>
                                                            <w:div w:id="1966497473">
                                                              <w:marLeft w:val="0"/>
                                                              <w:marRight w:val="0"/>
                                                              <w:marTop w:val="0"/>
                                                              <w:marBottom w:val="0"/>
                                                              <w:divBdr>
                                                                <w:top w:val="none" w:sz="0" w:space="0" w:color="auto"/>
                                                                <w:left w:val="none" w:sz="0" w:space="0" w:color="auto"/>
                                                                <w:bottom w:val="none" w:sz="0" w:space="0" w:color="auto"/>
                                                                <w:right w:val="none" w:sz="0" w:space="0" w:color="auto"/>
                                                              </w:divBdr>
                                                            </w:div>
                                                            <w:div w:id="2002269798">
                                                              <w:marLeft w:val="0"/>
                                                              <w:marRight w:val="0"/>
                                                              <w:marTop w:val="0"/>
                                                              <w:marBottom w:val="0"/>
                                                              <w:divBdr>
                                                                <w:top w:val="none" w:sz="0" w:space="0" w:color="auto"/>
                                                                <w:left w:val="none" w:sz="0" w:space="0" w:color="auto"/>
                                                                <w:bottom w:val="none" w:sz="0" w:space="0" w:color="auto"/>
                                                                <w:right w:val="none" w:sz="0" w:space="0" w:color="auto"/>
                                                              </w:divBdr>
                                                            </w:div>
                                                          </w:divsChild>
                                                        </w:div>
                                                        <w:div w:id="202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21633">
                                  <w:marLeft w:val="0"/>
                                  <w:marRight w:val="0"/>
                                  <w:marTop w:val="0"/>
                                  <w:marBottom w:val="0"/>
                                  <w:divBdr>
                                    <w:top w:val="none" w:sz="0" w:space="0" w:color="auto"/>
                                    <w:left w:val="none" w:sz="0" w:space="0" w:color="auto"/>
                                    <w:bottom w:val="none" w:sz="0" w:space="0" w:color="auto"/>
                                    <w:right w:val="none" w:sz="0" w:space="0" w:color="auto"/>
                                  </w:divBdr>
                                  <w:divsChild>
                                    <w:div w:id="949505915">
                                      <w:marLeft w:val="0"/>
                                      <w:marRight w:val="180"/>
                                      <w:marTop w:val="0"/>
                                      <w:marBottom w:val="0"/>
                                      <w:divBdr>
                                        <w:top w:val="single" w:sz="6" w:space="18" w:color="E6F0F4"/>
                                        <w:left w:val="single" w:sz="6" w:space="18" w:color="E6F0F4"/>
                                        <w:bottom w:val="single" w:sz="6" w:space="18" w:color="E6F0F4"/>
                                        <w:right w:val="single" w:sz="6" w:space="18" w:color="E6F0F4"/>
                                      </w:divBdr>
                                      <w:divsChild>
                                        <w:div w:id="1331833710">
                                          <w:marLeft w:val="0"/>
                                          <w:marRight w:val="0"/>
                                          <w:marTop w:val="0"/>
                                          <w:marBottom w:val="0"/>
                                          <w:divBdr>
                                            <w:top w:val="none" w:sz="0" w:space="0" w:color="auto"/>
                                            <w:left w:val="none" w:sz="0" w:space="0" w:color="auto"/>
                                            <w:bottom w:val="none" w:sz="0" w:space="0" w:color="auto"/>
                                            <w:right w:val="none" w:sz="0" w:space="0" w:color="auto"/>
                                          </w:divBdr>
                                          <w:divsChild>
                                            <w:div w:id="1055740185">
                                              <w:marLeft w:val="0"/>
                                              <w:marRight w:val="0"/>
                                              <w:marTop w:val="0"/>
                                              <w:marBottom w:val="0"/>
                                              <w:divBdr>
                                                <w:top w:val="none" w:sz="0" w:space="0" w:color="auto"/>
                                                <w:left w:val="none" w:sz="0" w:space="0" w:color="auto"/>
                                                <w:bottom w:val="none" w:sz="0" w:space="0" w:color="auto"/>
                                                <w:right w:val="none" w:sz="0" w:space="0" w:color="auto"/>
                                              </w:divBdr>
                                              <w:divsChild>
                                                <w:div w:id="1719471848">
                                                  <w:marLeft w:val="0"/>
                                                  <w:marRight w:val="0"/>
                                                  <w:marTop w:val="0"/>
                                                  <w:marBottom w:val="0"/>
                                                  <w:divBdr>
                                                    <w:top w:val="none" w:sz="0" w:space="0" w:color="auto"/>
                                                    <w:left w:val="none" w:sz="0" w:space="0" w:color="auto"/>
                                                    <w:bottom w:val="none" w:sz="0" w:space="0" w:color="auto"/>
                                                    <w:right w:val="none" w:sz="0" w:space="0" w:color="auto"/>
                                                  </w:divBdr>
                                                  <w:divsChild>
                                                    <w:div w:id="992484653">
                                                      <w:marLeft w:val="0"/>
                                                      <w:marRight w:val="0"/>
                                                      <w:marTop w:val="0"/>
                                                      <w:marBottom w:val="0"/>
                                                      <w:divBdr>
                                                        <w:top w:val="none" w:sz="0" w:space="0" w:color="auto"/>
                                                        <w:left w:val="none" w:sz="0" w:space="0" w:color="auto"/>
                                                        <w:bottom w:val="none" w:sz="0" w:space="0" w:color="auto"/>
                                                        <w:right w:val="none" w:sz="0" w:space="0" w:color="auto"/>
                                                      </w:divBdr>
                                                    </w:div>
                                                  </w:divsChild>
                                                </w:div>
                                                <w:div w:id="1863007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58297072">
                                          <w:marLeft w:val="0"/>
                                          <w:marRight w:val="0"/>
                                          <w:marTop w:val="0"/>
                                          <w:marBottom w:val="0"/>
                                          <w:divBdr>
                                            <w:top w:val="none" w:sz="0" w:space="0" w:color="auto"/>
                                            <w:left w:val="none" w:sz="0" w:space="0" w:color="auto"/>
                                            <w:bottom w:val="none" w:sz="0" w:space="0" w:color="auto"/>
                                            <w:right w:val="none" w:sz="0" w:space="0" w:color="auto"/>
                                          </w:divBdr>
                                          <w:divsChild>
                                            <w:div w:id="267665926">
                                              <w:marLeft w:val="0"/>
                                              <w:marRight w:val="0"/>
                                              <w:marTop w:val="270"/>
                                              <w:marBottom w:val="0"/>
                                              <w:divBdr>
                                                <w:top w:val="none" w:sz="0" w:space="0" w:color="auto"/>
                                                <w:left w:val="none" w:sz="0" w:space="0" w:color="auto"/>
                                                <w:bottom w:val="none" w:sz="0" w:space="0" w:color="auto"/>
                                                <w:right w:val="none" w:sz="0" w:space="0" w:color="auto"/>
                                              </w:divBdr>
                                              <w:divsChild>
                                                <w:div w:id="254942367">
                                                  <w:marLeft w:val="0"/>
                                                  <w:marRight w:val="0"/>
                                                  <w:marTop w:val="0"/>
                                                  <w:marBottom w:val="0"/>
                                                  <w:divBdr>
                                                    <w:top w:val="none" w:sz="0" w:space="0" w:color="auto"/>
                                                    <w:left w:val="none" w:sz="0" w:space="0" w:color="auto"/>
                                                    <w:bottom w:val="none" w:sz="0" w:space="0" w:color="auto"/>
                                                    <w:right w:val="none" w:sz="0" w:space="0" w:color="auto"/>
                                                  </w:divBdr>
                                                  <w:divsChild>
                                                    <w:div w:id="878324595">
                                                      <w:marLeft w:val="0"/>
                                                      <w:marRight w:val="0"/>
                                                      <w:marTop w:val="0"/>
                                                      <w:marBottom w:val="0"/>
                                                      <w:divBdr>
                                                        <w:top w:val="none" w:sz="0" w:space="0" w:color="auto"/>
                                                        <w:left w:val="none" w:sz="0" w:space="0" w:color="auto"/>
                                                        <w:bottom w:val="none" w:sz="0" w:space="0" w:color="auto"/>
                                                        <w:right w:val="none" w:sz="0" w:space="0" w:color="auto"/>
                                                      </w:divBdr>
                                                      <w:divsChild>
                                                        <w:div w:id="574123107">
                                                          <w:marLeft w:val="0"/>
                                                          <w:marRight w:val="0"/>
                                                          <w:marTop w:val="0"/>
                                                          <w:marBottom w:val="0"/>
                                                          <w:divBdr>
                                                            <w:top w:val="none" w:sz="0" w:space="0" w:color="auto"/>
                                                            <w:left w:val="none" w:sz="0" w:space="0" w:color="auto"/>
                                                            <w:bottom w:val="none" w:sz="0" w:space="0" w:color="auto"/>
                                                            <w:right w:val="none" w:sz="0" w:space="0" w:color="auto"/>
                                                          </w:divBdr>
                                                        </w:div>
                                                        <w:div w:id="970747546">
                                                          <w:marLeft w:val="0"/>
                                                          <w:marRight w:val="0"/>
                                                          <w:marTop w:val="0"/>
                                                          <w:marBottom w:val="0"/>
                                                          <w:divBdr>
                                                            <w:top w:val="none" w:sz="0" w:space="0" w:color="auto"/>
                                                            <w:left w:val="none" w:sz="0" w:space="0" w:color="auto"/>
                                                            <w:bottom w:val="none" w:sz="0" w:space="0" w:color="auto"/>
                                                            <w:right w:val="none" w:sz="0" w:space="0" w:color="auto"/>
                                                          </w:divBdr>
                                                          <w:divsChild>
                                                            <w:div w:id="252860082">
                                                              <w:marLeft w:val="0"/>
                                                              <w:marRight w:val="0"/>
                                                              <w:marTop w:val="120"/>
                                                              <w:marBottom w:val="0"/>
                                                              <w:divBdr>
                                                                <w:top w:val="none" w:sz="0" w:space="0" w:color="auto"/>
                                                                <w:left w:val="none" w:sz="0" w:space="0" w:color="auto"/>
                                                                <w:bottom w:val="none" w:sz="0" w:space="0" w:color="auto"/>
                                                                <w:right w:val="none" w:sz="0" w:space="0" w:color="auto"/>
                                                              </w:divBdr>
                                                            </w:div>
                                                            <w:div w:id="553739015">
                                                              <w:marLeft w:val="0"/>
                                                              <w:marRight w:val="0"/>
                                                              <w:marTop w:val="120"/>
                                                              <w:marBottom w:val="0"/>
                                                              <w:divBdr>
                                                                <w:top w:val="none" w:sz="0" w:space="0" w:color="auto"/>
                                                                <w:left w:val="none" w:sz="0" w:space="0" w:color="auto"/>
                                                                <w:bottom w:val="none" w:sz="0" w:space="0" w:color="auto"/>
                                                                <w:right w:val="none" w:sz="0" w:space="0" w:color="auto"/>
                                                              </w:divBdr>
                                                            </w:div>
                                                            <w:div w:id="585186432">
                                                              <w:marLeft w:val="0"/>
                                                              <w:marRight w:val="0"/>
                                                              <w:marTop w:val="120"/>
                                                              <w:marBottom w:val="0"/>
                                                              <w:divBdr>
                                                                <w:top w:val="none" w:sz="0" w:space="0" w:color="auto"/>
                                                                <w:left w:val="none" w:sz="0" w:space="0" w:color="auto"/>
                                                                <w:bottom w:val="none" w:sz="0" w:space="0" w:color="auto"/>
                                                                <w:right w:val="none" w:sz="0" w:space="0" w:color="auto"/>
                                                              </w:divBdr>
                                                            </w:div>
                                                            <w:div w:id="1420909452">
                                                              <w:marLeft w:val="0"/>
                                                              <w:marRight w:val="0"/>
                                                              <w:marTop w:val="120"/>
                                                              <w:marBottom w:val="0"/>
                                                              <w:divBdr>
                                                                <w:top w:val="none" w:sz="0" w:space="0" w:color="auto"/>
                                                                <w:left w:val="none" w:sz="0" w:space="0" w:color="auto"/>
                                                                <w:bottom w:val="none" w:sz="0" w:space="0" w:color="auto"/>
                                                                <w:right w:val="none" w:sz="0" w:space="0" w:color="auto"/>
                                                              </w:divBdr>
                                                            </w:div>
                                                            <w:div w:id="2111050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737">
                                              <w:marLeft w:val="0"/>
                                              <w:marRight w:val="0"/>
                                              <w:marTop w:val="225"/>
                                              <w:marBottom w:val="0"/>
                                              <w:divBdr>
                                                <w:top w:val="none" w:sz="0" w:space="0" w:color="auto"/>
                                                <w:left w:val="none" w:sz="0" w:space="0" w:color="auto"/>
                                                <w:bottom w:val="none" w:sz="0" w:space="0" w:color="auto"/>
                                                <w:right w:val="none" w:sz="0" w:space="0" w:color="auto"/>
                                              </w:divBdr>
                                              <w:divsChild>
                                                <w:div w:id="1636375153">
                                                  <w:marLeft w:val="0"/>
                                                  <w:marRight w:val="0"/>
                                                  <w:marTop w:val="0"/>
                                                  <w:marBottom w:val="0"/>
                                                  <w:divBdr>
                                                    <w:top w:val="none" w:sz="0" w:space="0" w:color="auto"/>
                                                    <w:left w:val="none" w:sz="0" w:space="0" w:color="auto"/>
                                                    <w:bottom w:val="none" w:sz="0" w:space="0" w:color="auto"/>
                                                    <w:right w:val="none" w:sz="0" w:space="0" w:color="auto"/>
                                                  </w:divBdr>
                                                  <w:divsChild>
                                                    <w:div w:id="1471091856">
                                                      <w:marLeft w:val="0"/>
                                                      <w:marRight w:val="0"/>
                                                      <w:marTop w:val="0"/>
                                                      <w:marBottom w:val="0"/>
                                                      <w:divBdr>
                                                        <w:top w:val="none" w:sz="0" w:space="0" w:color="auto"/>
                                                        <w:left w:val="none" w:sz="0" w:space="0" w:color="auto"/>
                                                        <w:bottom w:val="none" w:sz="0" w:space="0" w:color="auto"/>
                                                        <w:right w:val="none" w:sz="0" w:space="0" w:color="auto"/>
                                                      </w:divBdr>
                                                      <w:divsChild>
                                                        <w:div w:id="809446769">
                                                          <w:marLeft w:val="0"/>
                                                          <w:marRight w:val="0"/>
                                                          <w:marTop w:val="0"/>
                                                          <w:marBottom w:val="0"/>
                                                          <w:divBdr>
                                                            <w:top w:val="none" w:sz="0" w:space="0" w:color="auto"/>
                                                            <w:left w:val="none" w:sz="0" w:space="0" w:color="auto"/>
                                                            <w:bottom w:val="none" w:sz="0" w:space="0" w:color="auto"/>
                                                            <w:right w:val="none" w:sz="0" w:space="0" w:color="auto"/>
                                                          </w:divBdr>
                                                          <w:divsChild>
                                                            <w:div w:id="797918261">
                                                              <w:marLeft w:val="0"/>
                                                              <w:marRight w:val="0"/>
                                                              <w:marTop w:val="0"/>
                                                              <w:marBottom w:val="0"/>
                                                              <w:divBdr>
                                                                <w:top w:val="none" w:sz="0" w:space="0" w:color="auto"/>
                                                                <w:left w:val="none" w:sz="0" w:space="0" w:color="auto"/>
                                                                <w:bottom w:val="none" w:sz="0" w:space="0" w:color="auto"/>
                                                                <w:right w:val="none" w:sz="0" w:space="0" w:color="auto"/>
                                                              </w:divBdr>
                                                              <w:divsChild>
                                                                <w:div w:id="2037466064">
                                                                  <w:marLeft w:val="0"/>
                                                                  <w:marRight w:val="0"/>
                                                                  <w:marTop w:val="0"/>
                                                                  <w:marBottom w:val="0"/>
                                                                  <w:divBdr>
                                                                    <w:top w:val="none" w:sz="0" w:space="0" w:color="auto"/>
                                                                    <w:left w:val="none" w:sz="0" w:space="0" w:color="auto"/>
                                                                    <w:bottom w:val="none" w:sz="0" w:space="0" w:color="auto"/>
                                                                    <w:right w:val="none" w:sz="0" w:space="0" w:color="auto"/>
                                                                  </w:divBdr>
                                                                  <w:divsChild>
                                                                    <w:div w:id="20128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710924">
                                  <w:marLeft w:val="0"/>
                                  <w:marRight w:val="0"/>
                                  <w:marTop w:val="0"/>
                                  <w:marBottom w:val="0"/>
                                  <w:divBdr>
                                    <w:top w:val="none" w:sz="0" w:space="0" w:color="auto"/>
                                    <w:left w:val="none" w:sz="0" w:space="0" w:color="auto"/>
                                    <w:bottom w:val="none" w:sz="0" w:space="0" w:color="auto"/>
                                    <w:right w:val="none" w:sz="0" w:space="0" w:color="auto"/>
                                  </w:divBdr>
                                  <w:divsChild>
                                    <w:div w:id="348529675">
                                      <w:marLeft w:val="0"/>
                                      <w:marRight w:val="180"/>
                                      <w:marTop w:val="0"/>
                                      <w:marBottom w:val="0"/>
                                      <w:divBdr>
                                        <w:top w:val="single" w:sz="6" w:space="18" w:color="E6F0F4"/>
                                        <w:left w:val="single" w:sz="6" w:space="18" w:color="E6F0F4"/>
                                        <w:bottom w:val="single" w:sz="6" w:space="18" w:color="E6F0F4"/>
                                        <w:right w:val="single" w:sz="6" w:space="18" w:color="E6F0F4"/>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571231932">
                                              <w:marLeft w:val="0"/>
                                              <w:marRight w:val="0"/>
                                              <w:marTop w:val="225"/>
                                              <w:marBottom w:val="0"/>
                                              <w:divBdr>
                                                <w:top w:val="none" w:sz="0" w:space="0" w:color="auto"/>
                                                <w:left w:val="none" w:sz="0" w:space="0" w:color="auto"/>
                                                <w:bottom w:val="none" w:sz="0" w:space="0" w:color="auto"/>
                                                <w:right w:val="none" w:sz="0" w:space="0" w:color="auto"/>
                                              </w:divBdr>
                                              <w:divsChild>
                                                <w:div w:id="1795908205">
                                                  <w:marLeft w:val="0"/>
                                                  <w:marRight w:val="0"/>
                                                  <w:marTop w:val="0"/>
                                                  <w:marBottom w:val="0"/>
                                                  <w:divBdr>
                                                    <w:top w:val="none" w:sz="0" w:space="0" w:color="auto"/>
                                                    <w:left w:val="none" w:sz="0" w:space="0" w:color="auto"/>
                                                    <w:bottom w:val="none" w:sz="0" w:space="0" w:color="auto"/>
                                                    <w:right w:val="none" w:sz="0" w:space="0" w:color="auto"/>
                                                  </w:divBdr>
                                                  <w:divsChild>
                                                    <w:div w:id="700278193">
                                                      <w:marLeft w:val="0"/>
                                                      <w:marRight w:val="0"/>
                                                      <w:marTop w:val="0"/>
                                                      <w:marBottom w:val="0"/>
                                                      <w:divBdr>
                                                        <w:top w:val="none" w:sz="0" w:space="0" w:color="auto"/>
                                                        <w:left w:val="none" w:sz="0" w:space="0" w:color="auto"/>
                                                        <w:bottom w:val="none" w:sz="0" w:space="0" w:color="auto"/>
                                                        <w:right w:val="none" w:sz="0" w:space="0" w:color="auto"/>
                                                      </w:divBdr>
                                                      <w:divsChild>
                                                        <w:div w:id="1129513742">
                                                          <w:marLeft w:val="0"/>
                                                          <w:marRight w:val="0"/>
                                                          <w:marTop w:val="0"/>
                                                          <w:marBottom w:val="0"/>
                                                          <w:divBdr>
                                                            <w:top w:val="none" w:sz="0" w:space="0" w:color="auto"/>
                                                            <w:left w:val="none" w:sz="0" w:space="0" w:color="auto"/>
                                                            <w:bottom w:val="none" w:sz="0" w:space="0" w:color="auto"/>
                                                            <w:right w:val="none" w:sz="0" w:space="0" w:color="auto"/>
                                                          </w:divBdr>
                                                          <w:divsChild>
                                                            <w:div w:id="283121002">
                                                              <w:marLeft w:val="0"/>
                                                              <w:marRight w:val="0"/>
                                                              <w:marTop w:val="0"/>
                                                              <w:marBottom w:val="0"/>
                                                              <w:divBdr>
                                                                <w:top w:val="none" w:sz="0" w:space="0" w:color="auto"/>
                                                                <w:left w:val="none" w:sz="0" w:space="0" w:color="auto"/>
                                                                <w:bottom w:val="none" w:sz="0" w:space="0" w:color="auto"/>
                                                                <w:right w:val="none" w:sz="0" w:space="0" w:color="auto"/>
                                                              </w:divBdr>
                                                              <w:divsChild>
                                                                <w:div w:id="1486514030">
                                                                  <w:marLeft w:val="0"/>
                                                                  <w:marRight w:val="0"/>
                                                                  <w:marTop w:val="0"/>
                                                                  <w:marBottom w:val="0"/>
                                                                  <w:divBdr>
                                                                    <w:top w:val="none" w:sz="0" w:space="0" w:color="auto"/>
                                                                    <w:left w:val="none" w:sz="0" w:space="0" w:color="auto"/>
                                                                    <w:bottom w:val="none" w:sz="0" w:space="0" w:color="auto"/>
                                                                    <w:right w:val="none" w:sz="0" w:space="0" w:color="auto"/>
                                                                  </w:divBdr>
                                                                  <w:divsChild>
                                                                    <w:div w:id="16811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6366">
                                                              <w:marLeft w:val="0"/>
                                                              <w:marRight w:val="0"/>
                                                              <w:marTop w:val="0"/>
                                                              <w:marBottom w:val="0"/>
                                                              <w:divBdr>
                                                                <w:top w:val="none" w:sz="0" w:space="0" w:color="auto"/>
                                                                <w:left w:val="none" w:sz="0" w:space="0" w:color="auto"/>
                                                                <w:bottom w:val="none" w:sz="0" w:space="0" w:color="auto"/>
                                                                <w:right w:val="none" w:sz="0" w:space="0" w:color="auto"/>
                                                              </w:divBdr>
                                                              <w:divsChild>
                                                                <w:div w:id="1905677948">
                                                                  <w:marLeft w:val="0"/>
                                                                  <w:marRight w:val="0"/>
                                                                  <w:marTop w:val="0"/>
                                                                  <w:marBottom w:val="0"/>
                                                                  <w:divBdr>
                                                                    <w:top w:val="none" w:sz="0" w:space="0" w:color="auto"/>
                                                                    <w:left w:val="none" w:sz="0" w:space="0" w:color="auto"/>
                                                                    <w:bottom w:val="none" w:sz="0" w:space="0" w:color="auto"/>
                                                                    <w:right w:val="none" w:sz="0" w:space="0" w:color="auto"/>
                                                                  </w:divBdr>
                                                                  <w:divsChild>
                                                                    <w:div w:id="320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057190">
                                              <w:marLeft w:val="0"/>
                                              <w:marRight w:val="0"/>
                                              <w:marTop w:val="270"/>
                                              <w:marBottom w:val="0"/>
                                              <w:divBdr>
                                                <w:top w:val="none" w:sz="0" w:space="0" w:color="auto"/>
                                                <w:left w:val="none" w:sz="0" w:space="0" w:color="auto"/>
                                                <w:bottom w:val="none" w:sz="0" w:space="0" w:color="auto"/>
                                                <w:right w:val="none" w:sz="0" w:space="0" w:color="auto"/>
                                              </w:divBdr>
                                              <w:divsChild>
                                                <w:div w:id="546993181">
                                                  <w:marLeft w:val="0"/>
                                                  <w:marRight w:val="0"/>
                                                  <w:marTop w:val="0"/>
                                                  <w:marBottom w:val="0"/>
                                                  <w:divBdr>
                                                    <w:top w:val="none" w:sz="0" w:space="0" w:color="auto"/>
                                                    <w:left w:val="none" w:sz="0" w:space="0" w:color="auto"/>
                                                    <w:bottom w:val="none" w:sz="0" w:space="0" w:color="auto"/>
                                                    <w:right w:val="none" w:sz="0" w:space="0" w:color="auto"/>
                                                  </w:divBdr>
                                                  <w:divsChild>
                                                    <w:div w:id="158694374">
                                                      <w:marLeft w:val="0"/>
                                                      <w:marRight w:val="0"/>
                                                      <w:marTop w:val="0"/>
                                                      <w:marBottom w:val="0"/>
                                                      <w:divBdr>
                                                        <w:top w:val="none" w:sz="0" w:space="0" w:color="auto"/>
                                                        <w:left w:val="none" w:sz="0" w:space="0" w:color="auto"/>
                                                        <w:bottom w:val="none" w:sz="0" w:space="0" w:color="auto"/>
                                                        <w:right w:val="none" w:sz="0" w:space="0" w:color="auto"/>
                                                      </w:divBdr>
                                                      <w:divsChild>
                                                        <w:div w:id="213590589">
                                                          <w:marLeft w:val="0"/>
                                                          <w:marRight w:val="0"/>
                                                          <w:marTop w:val="0"/>
                                                          <w:marBottom w:val="0"/>
                                                          <w:divBdr>
                                                            <w:top w:val="none" w:sz="0" w:space="0" w:color="auto"/>
                                                            <w:left w:val="none" w:sz="0" w:space="0" w:color="auto"/>
                                                            <w:bottom w:val="none" w:sz="0" w:space="0" w:color="auto"/>
                                                            <w:right w:val="none" w:sz="0" w:space="0" w:color="auto"/>
                                                          </w:divBdr>
                                                          <w:divsChild>
                                                            <w:div w:id="52047497">
                                                              <w:marLeft w:val="0"/>
                                                              <w:marRight w:val="0"/>
                                                              <w:marTop w:val="0"/>
                                                              <w:marBottom w:val="0"/>
                                                              <w:divBdr>
                                                                <w:top w:val="none" w:sz="0" w:space="0" w:color="auto"/>
                                                                <w:left w:val="none" w:sz="0" w:space="0" w:color="auto"/>
                                                                <w:bottom w:val="none" w:sz="0" w:space="0" w:color="auto"/>
                                                                <w:right w:val="none" w:sz="0" w:space="0" w:color="auto"/>
                                                              </w:divBdr>
                                                            </w:div>
                                                            <w:div w:id="66072058">
                                                              <w:marLeft w:val="0"/>
                                                              <w:marRight w:val="0"/>
                                                              <w:marTop w:val="0"/>
                                                              <w:marBottom w:val="0"/>
                                                              <w:divBdr>
                                                                <w:top w:val="none" w:sz="0" w:space="0" w:color="auto"/>
                                                                <w:left w:val="none" w:sz="0" w:space="0" w:color="auto"/>
                                                                <w:bottom w:val="none" w:sz="0" w:space="0" w:color="auto"/>
                                                                <w:right w:val="none" w:sz="0" w:space="0" w:color="auto"/>
                                                              </w:divBdr>
                                                            </w:div>
                                                            <w:div w:id="322857011">
                                                              <w:marLeft w:val="0"/>
                                                              <w:marRight w:val="0"/>
                                                              <w:marTop w:val="0"/>
                                                              <w:marBottom w:val="0"/>
                                                              <w:divBdr>
                                                                <w:top w:val="none" w:sz="0" w:space="0" w:color="auto"/>
                                                                <w:left w:val="none" w:sz="0" w:space="0" w:color="auto"/>
                                                                <w:bottom w:val="none" w:sz="0" w:space="0" w:color="auto"/>
                                                                <w:right w:val="none" w:sz="0" w:space="0" w:color="auto"/>
                                                              </w:divBdr>
                                                            </w:div>
                                                            <w:div w:id="374500076">
                                                              <w:marLeft w:val="0"/>
                                                              <w:marRight w:val="0"/>
                                                              <w:marTop w:val="0"/>
                                                              <w:marBottom w:val="0"/>
                                                              <w:divBdr>
                                                                <w:top w:val="none" w:sz="0" w:space="0" w:color="auto"/>
                                                                <w:left w:val="none" w:sz="0" w:space="0" w:color="auto"/>
                                                                <w:bottom w:val="none" w:sz="0" w:space="0" w:color="auto"/>
                                                                <w:right w:val="none" w:sz="0" w:space="0" w:color="auto"/>
                                                              </w:divBdr>
                                                            </w:div>
                                                            <w:div w:id="1381056085">
                                                              <w:marLeft w:val="0"/>
                                                              <w:marRight w:val="0"/>
                                                              <w:marTop w:val="0"/>
                                                              <w:marBottom w:val="0"/>
                                                              <w:divBdr>
                                                                <w:top w:val="none" w:sz="0" w:space="0" w:color="auto"/>
                                                                <w:left w:val="none" w:sz="0" w:space="0" w:color="auto"/>
                                                                <w:bottom w:val="none" w:sz="0" w:space="0" w:color="auto"/>
                                                                <w:right w:val="none" w:sz="0" w:space="0" w:color="auto"/>
                                                              </w:divBdr>
                                                            </w:div>
                                                            <w:div w:id="1493640495">
                                                              <w:marLeft w:val="0"/>
                                                              <w:marRight w:val="0"/>
                                                              <w:marTop w:val="0"/>
                                                              <w:marBottom w:val="0"/>
                                                              <w:divBdr>
                                                                <w:top w:val="none" w:sz="0" w:space="0" w:color="auto"/>
                                                                <w:left w:val="none" w:sz="0" w:space="0" w:color="auto"/>
                                                                <w:bottom w:val="none" w:sz="0" w:space="0" w:color="auto"/>
                                                                <w:right w:val="none" w:sz="0" w:space="0" w:color="auto"/>
                                                              </w:divBdr>
                                                            </w:div>
                                                            <w:div w:id="1507556120">
                                                              <w:marLeft w:val="0"/>
                                                              <w:marRight w:val="0"/>
                                                              <w:marTop w:val="0"/>
                                                              <w:marBottom w:val="0"/>
                                                              <w:divBdr>
                                                                <w:top w:val="none" w:sz="0" w:space="0" w:color="auto"/>
                                                                <w:left w:val="none" w:sz="0" w:space="0" w:color="auto"/>
                                                                <w:bottom w:val="none" w:sz="0" w:space="0" w:color="auto"/>
                                                                <w:right w:val="none" w:sz="0" w:space="0" w:color="auto"/>
                                                              </w:divBdr>
                                                            </w:div>
                                                            <w:div w:id="2017153683">
                                                              <w:marLeft w:val="0"/>
                                                              <w:marRight w:val="0"/>
                                                              <w:marTop w:val="0"/>
                                                              <w:marBottom w:val="0"/>
                                                              <w:divBdr>
                                                                <w:top w:val="none" w:sz="0" w:space="0" w:color="auto"/>
                                                                <w:left w:val="none" w:sz="0" w:space="0" w:color="auto"/>
                                                                <w:bottom w:val="none" w:sz="0" w:space="0" w:color="auto"/>
                                                                <w:right w:val="none" w:sz="0" w:space="0" w:color="auto"/>
                                                              </w:divBdr>
                                                            </w:div>
                                                          </w:divsChild>
                                                        </w:div>
                                                        <w:div w:id="260263860">
                                                          <w:marLeft w:val="0"/>
                                                          <w:marRight w:val="0"/>
                                                          <w:marTop w:val="0"/>
                                                          <w:marBottom w:val="0"/>
                                                          <w:divBdr>
                                                            <w:top w:val="none" w:sz="0" w:space="0" w:color="auto"/>
                                                            <w:left w:val="none" w:sz="0" w:space="0" w:color="auto"/>
                                                            <w:bottom w:val="none" w:sz="0" w:space="0" w:color="auto"/>
                                                            <w:right w:val="none" w:sz="0" w:space="0" w:color="auto"/>
                                                          </w:divBdr>
                                                        </w:div>
                                                        <w:div w:id="821233271">
                                                          <w:marLeft w:val="0"/>
                                                          <w:marRight w:val="0"/>
                                                          <w:marTop w:val="0"/>
                                                          <w:marBottom w:val="0"/>
                                                          <w:divBdr>
                                                            <w:top w:val="none" w:sz="0" w:space="0" w:color="auto"/>
                                                            <w:left w:val="none" w:sz="0" w:space="0" w:color="auto"/>
                                                            <w:bottom w:val="none" w:sz="0" w:space="0" w:color="auto"/>
                                                            <w:right w:val="none" w:sz="0" w:space="0" w:color="auto"/>
                                                          </w:divBdr>
                                                          <w:divsChild>
                                                            <w:div w:id="254560426">
                                                              <w:marLeft w:val="0"/>
                                                              <w:marRight w:val="0"/>
                                                              <w:marTop w:val="120"/>
                                                              <w:marBottom w:val="0"/>
                                                              <w:divBdr>
                                                                <w:top w:val="none" w:sz="0" w:space="0" w:color="auto"/>
                                                                <w:left w:val="none" w:sz="0" w:space="0" w:color="auto"/>
                                                                <w:bottom w:val="none" w:sz="0" w:space="0" w:color="auto"/>
                                                                <w:right w:val="none" w:sz="0" w:space="0" w:color="auto"/>
                                                              </w:divBdr>
                                                            </w:div>
                                                            <w:div w:id="423576015">
                                                              <w:marLeft w:val="0"/>
                                                              <w:marRight w:val="0"/>
                                                              <w:marTop w:val="120"/>
                                                              <w:marBottom w:val="0"/>
                                                              <w:divBdr>
                                                                <w:top w:val="none" w:sz="0" w:space="0" w:color="auto"/>
                                                                <w:left w:val="none" w:sz="0" w:space="0" w:color="auto"/>
                                                                <w:bottom w:val="none" w:sz="0" w:space="0" w:color="auto"/>
                                                                <w:right w:val="none" w:sz="0" w:space="0" w:color="auto"/>
                                                              </w:divBdr>
                                                            </w:div>
                                                            <w:div w:id="789280087">
                                                              <w:marLeft w:val="0"/>
                                                              <w:marRight w:val="0"/>
                                                              <w:marTop w:val="120"/>
                                                              <w:marBottom w:val="0"/>
                                                              <w:divBdr>
                                                                <w:top w:val="none" w:sz="0" w:space="0" w:color="auto"/>
                                                                <w:left w:val="none" w:sz="0" w:space="0" w:color="auto"/>
                                                                <w:bottom w:val="none" w:sz="0" w:space="0" w:color="auto"/>
                                                                <w:right w:val="none" w:sz="0" w:space="0" w:color="auto"/>
                                                              </w:divBdr>
                                                            </w:div>
                                                            <w:div w:id="1032993798">
                                                              <w:marLeft w:val="0"/>
                                                              <w:marRight w:val="0"/>
                                                              <w:marTop w:val="120"/>
                                                              <w:marBottom w:val="0"/>
                                                              <w:divBdr>
                                                                <w:top w:val="none" w:sz="0" w:space="0" w:color="auto"/>
                                                                <w:left w:val="none" w:sz="0" w:space="0" w:color="auto"/>
                                                                <w:bottom w:val="none" w:sz="0" w:space="0" w:color="auto"/>
                                                                <w:right w:val="none" w:sz="0" w:space="0" w:color="auto"/>
                                                              </w:divBdr>
                                                            </w:div>
                                                            <w:div w:id="1095175603">
                                                              <w:marLeft w:val="0"/>
                                                              <w:marRight w:val="0"/>
                                                              <w:marTop w:val="120"/>
                                                              <w:marBottom w:val="0"/>
                                                              <w:divBdr>
                                                                <w:top w:val="none" w:sz="0" w:space="0" w:color="auto"/>
                                                                <w:left w:val="none" w:sz="0" w:space="0" w:color="auto"/>
                                                                <w:bottom w:val="none" w:sz="0" w:space="0" w:color="auto"/>
                                                                <w:right w:val="none" w:sz="0" w:space="0" w:color="auto"/>
                                                              </w:divBdr>
                                                            </w:div>
                                                            <w:div w:id="1247038009">
                                                              <w:marLeft w:val="0"/>
                                                              <w:marRight w:val="0"/>
                                                              <w:marTop w:val="120"/>
                                                              <w:marBottom w:val="0"/>
                                                              <w:divBdr>
                                                                <w:top w:val="none" w:sz="0" w:space="0" w:color="auto"/>
                                                                <w:left w:val="none" w:sz="0" w:space="0" w:color="auto"/>
                                                                <w:bottom w:val="none" w:sz="0" w:space="0" w:color="auto"/>
                                                                <w:right w:val="none" w:sz="0" w:space="0" w:color="auto"/>
                                                              </w:divBdr>
                                                            </w:div>
                                                            <w:div w:id="1335959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6624114">
                                                      <w:marLeft w:val="0"/>
                                                      <w:marRight w:val="0"/>
                                                      <w:marTop w:val="0"/>
                                                      <w:marBottom w:val="0"/>
                                                      <w:divBdr>
                                                        <w:top w:val="none" w:sz="0" w:space="0" w:color="auto"/>
                                                        <w:left w:val="none" w:sz="0" w:space="0" w:color="auto"/>
                                                        <w:bottom w:val="none" w:sz="0" w:space="0" w:color="auto"/>
                                                        <w:right w:val="none" w:sz="0" w:space="0" w:color="auto"/>
                                                      </w:divBdr>
                                                    </w:div>
                                                    <w:div w:id="12980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190">
                                          <w:marLeft w:val="0"/>
                                          <w:marRight w:val="0"/>
                                          <w:marTop w:val="0"/>
                                          <w:marBottom w:val="0"/>
                                          <w:divBdr>
                                            <w:top w:val="none" w:sz="0" w:space="0" w:color="auto"/>
                                            <w:left w:val="none" w:sz="0" w:space="0" w:color="auto"/>
                                            <w:bottom w:val="none" w:sz="0" w:space="0" w:color="auto"/>
                                            <w:right w:val="none" w:sz="0" w:space="0" w:color="auto"/>
                                          </w:divBdr>
                                          <w:divsChild>
                                            <w:div w:id="707754671">
                                              <w:marLeft w:val="0"/>
                                              <w:marRight w:val="0"/>
                                              <w:marTop w:val="0"/>
                                              <w:marBottom w:val="0"/>
                                              <w:divBdr>
                                                <w:top w:val="none" w:sz="0" w:space="0" w:color="auto"/>
                                                <w:left w:val="none" w:sz="0" w:space="0" w:color="auto"/>
                                                <w:bottom w:val="none" w:sz="0" w:space="0" w:color="auto"/>
                                                <w:right w:val="none" w:sz="0" w:space="0" w:color="auto"/>
                                              </w:divBdr>
                                              <w:divsChild>
                                                <w:div w:id="91727">
                                                  <w:marLeft w:val="0"/>
                                                  <w:marRight w:val="0"/>
                                                  <w:marTop w:val="0"/>
                                                  <w:marBottom w:val="0"/>
                                                  <w:divBdr>
                                                    <w:top w:val="none" w:sz="0" w:space="0" w:color="auto"/>
                                                    <w:left w:val="none" w:sz="0" w:space="0" w:color="auto"/>
                                                    <w:bottom w:val="none" w:sz="0" w:space="0" w:color="auto"/>
                                                    <w:right w:val="none" w:sz="0" w:space="0" w:color="auto"/>
                                                  </w:divBdr>
                                                  <w:divsChild>
                                                    <w:div w:id="718359827">
                                                      <w:marLeft w:val="0"/>
                                                      <w:marRight w:val="0"/>
                                                      <w:marTop w:val="0"/>
                                                      <w:marBottom w:val="0"/>
                                                      <w:divBdr>
                                                        <w:top w:val="none" w:sz="0" w:space="0" w:color="auto"/>
                                                        <w:left w:val="none" w:sz="0" w:space="0" w:color="auto"/>
                                                        <w:bottom w:val="none" w:sz="0" w:space="0" w:color="auto"/>
                                                        <w:right w:val="none" w:sz="0" w:space="0" w:color="auto"/>
                                                      </w:divBdr>
                                                    </w:div>
                                                  </w:divsChild>
                                                </w:div>
                                                <w:div w:id="2078089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24256678">
                                  <w:marLeft w:val="0"/>
                                  <w:marRight w:val="0"/>
                                  <w:marTop w:val="0"/>
                                  <w:marBottom w:val="0"/>
                                  <w:divBdr>
                                    <w:top w:val="none" w:sz="0" w:space="0" w:color="auto"/>
                                    <w:left w:val="none" w:sz="0" w:space="0" w:color="auto"/>
                                    <w:bottom w:val="none" w:sz="0" w:space="0" w:color="auto"/>
                                    <w:right w:val="none" w:sz="0" w:space="0" w:color="auto"/>
                                  </w:divBdr>
                                  <w:divsChild>
                                    <w:div w:id="424695002">
                                      <w:marLeft w:val="0"/>
                                      <w:marRight w:val="180"/>
                                      <w:marTop w:val="0"/>
                                      <w:marBottom w:val="0"/>
                                      <w:divBdr>
                                        <w:top w:val="single" w:sz="6" w:space="18" w:color="E6F0F4"/>
                                        <w:left w:val="single" w:sz="6" w:space="18" w:color="E6F0F4"/>
                                        <w:bottom w:val="single" w:sz="6" w:space="18" w:color="E6F0F4"/>
                                        <w:right w:val="single" w:sz="6" w:space="18" w:color="E6F0F4"/>
                                      </w:divBdr>
                                      <w:divsChild>
                                        <w:div w:id="84033551">
                                          <w:marLeft w:val="0"/>
                                          <w:marRight w:val="0"/>
                                          <w:marTop w:val="0"/>
                                          <w:marBottom w:val="0"/>
                                          <w:divBdr>
                                            <w:top w:val="none" w:sz="0" w:space="0" w:color="auto"/>
                                            <w:left w:val="none" w:sz="0" w:space="0" w:color="auto"/>
                                            <w:bottom w:val="none" w:sz="0" w:space="0" w:color="auto"/>
                                            <w:right w:val="none" w:sz="0" w:space="0" w:color="auto"/>
                                          </w:divBdr>
                                          <w:divsChild>
                                            <w:div w:id="106387239">
                                              <w:marLeft w:val="0"/>
                                              <w:marRight w:val="0"/>
                                              <w:marTop w:val="270"/>
                                              <w:marBottom w:val="0"/>
                                              <w:divBdr>
                                                <w:top w:val="none" w:sz="0" w:space="0" w:color="auto"/>
                                                <w:left w:val="none" w:sz="0" w:space="0" w:color="auto"/>
                                                <w:bottom w:val="none" w:sz="0" w:space="0" w:color="auto"/>
                                                <w:right w:val="none" w:sz="0" w:space="0" w:color="auto"/>
                                              </w:divBdr>
                                              <w:divsChild>
                                                <w:div w:id="1768502829">
                                                  <w:marLeft w:val="0"/>
                                                  <w:marRight w:val="0"/>
                                                  <w:marTop w:val="0"/>
                                                  <w:marBottom w:val="0"/>
                                                  <w:divBdr>
                                                    <w:top w:val="none" w:sz="0" w:space="0" w:color="auto"/>
                                                    <w:left w:val="none" w:sz="0" w:space="0" w:color="auto"/>
                                                    <w:bottom w:val="none" w:sz="0" w:space="0" w:color="auto"/>
                                                    <w:right w:val="none" w:sz="0" w:space="0" w:color="auto"/>
                                                  </w:divBdr>
                                                  <w:divsChild>
                                                    <w:div w:id="342442758">
                                                      <w:marLeft w:val="0"/>
                                                      <w:marRight w:val="0"/>
                                                      <w:marTop w:val="0"/>
                                                      <w:marBottom w:val="0"/>
                                                      <w:divBdr>
                                                        <w:top w:val="none" w:sz="0" w:space="0" w:color="auto"/>
                                                        <w:left w:val="none" w:sz="0" w:space="0" w:color="auto"/>
                                                        <w:bottom w:val="none" w:sz="0" w:space="0" w:color="auto"/>
                                                        <w:right w:val="none" w:sz="0" w:space="0" w:color="auto"/>
                                                      </w:divBdr>
                                                    </w:div>
                                                    <w:div w:id="552010145">
                                                      <w:marLeft w:val="0"/>
                                                      <w:marRight w:val="0"/>
                                                      <w:marTop w:val="0"/>
                                                      <w:marBottom w:val="0"/>
                                                      <w:divBdr>
                                                        <w:top w:val="none" w:sz="0" w:space="0" w:color="auto"/>
                                                        <w:left w:val="none" w:sz="0" w:space="0" w:color="auto"/>
                                                        <w:bottom w:val="none" w:sz="0" w:space="0" w:color="auto"/>
                                                        <w:right w:val="none" w:sz="0" w:space="0" w:color="auto"/>
                                                      </w:divBdr>
                                                    </w:div>
                                                    <w:div w:id="1932814884">
                                                      <w:marLeft w:val="0"/>
                                                      <w:marRight w:val="0"/>
                                                      <w:marTop w:val="0"/>
                                                      <w:marBottom w:val="0"/>
                                                      <w:divBdr>
                                                        <w:top w:val="none" w:sz="0" w:space="0" w:color="auto"/>
                                                        <w:left w:val="none" w:sz="0" w:space="0" w:color="auto"/>
                                                        <w:bottom w:val="none" w:sz="0" w:space="0" w:color="auto"/>
                                                        <w:right w:val="none" w:sz="0" w:space="0" w:color="auto"/>
                                                      </w:divBdr>
                                                      <w:divsChild>
                                                        <w:div w:id="33192182">
                                                          <w:marLeft w:val="0"/>
                                                          <w:marRight w:val="0"/>
                                                          <w:marTop w:val="0"/>
                                                          <w:marBottom w:val="0"/>
                                                          <w:divBdr>
                                                            <w:top w:val="none" w:sz="0" w:space="0" w:color="auto"/>
                                                            <w:left w:val="none" w:sz="0" w:space="0" w:color="auto"/>
                                                            <w:bottom w:val="none" w:sz="0" w:space="0" w:color="auto"/>
                                                            <w:right w:val="none" w:sz="0" w:space="0" w:color="auto"/>
                                                          </w:divBdr>
                                                          <w:divsChild>
                                                            <w:div w:id="377437844">
                                                              <w:marLeft w:val="0"/>
                                                              <w:marRight w:val="0"/>
                                                              <w:marTop w:val="120"/>
                                                              <w:marBottom w:val="0"/>
                                                              <w:divBdr>
                                                                <w:top w:val="none" w:sz="0" w:space="0" w:color="auto"/>
                                                                <w:left w:val="none" w:sz="0" w:space="0" w:color="auto"/>
                                                                <w:bottom w:val="none" w:sz="0" w:space="0" w:color="auto"/>
                                                                <w:right w:val="none" w:sz="0" w:space="0" w:color="auto"/>
                                                              </w:divBdr>
                                                            </w:div>
                                                            <w:div w:id="433983042">
                                                              <w:marLeft w:val="0"/>
                                                              <w:marRight w:val="0"/>
                                                              <w:marTop w:val="120"/>
                                                              <w:marBottom w:val="0"/>
                                                              <w:divBdr>
                                                                <w:top w:val="none" w:sz="0" w:space="0" w:color="auto"/>
                                                                <w:left w:val="none" w:sz="0" w:space="0" w:color="auto"/>
                                                                <w:bottom w:val="none" w:sz="0" w:space="0" w:color="auto"/>
                                                                <w:right w:val="none" w:sz="0" w:space="0" w:color="auto"/>
                                                              </w:divBdr>
                                                            </w:div>
                                                            <w:div w:id="994575184">
                                                              <w:marLeft w:val="0"/>
                                                              <w:marRight w:val="0"/>
                                                              <w:marTop w:val="120"/>
                                                              <w:marBottom w:val="0"/>
                                                              <w:divBdr>
                                                                <w:top w:val="none" w:sz="0" w:space="0" w:color="auto"/>
                                                                <w:left w:val="none" w:sz="0" w:space="0" w:color="auto"/>
                                                                <w:bottom w:val="none" w:sz="0" w:space="0" w:color="auto"/>
                                                                <w:right w:val="none" w:sz="0" w:space="0" w:color="auto"/>
                                                              </w:divBdr>
                                                            </w:div>
                                                            <w:div w:id="1076711323">
                                                              <w:marLeft w:val="0"/>
                                                              <w:marRight w:val="0"/>
                                                              <w:marTop w:val="120"/>
                                                              <w:marBottom w:val="0"/>
                                                              <w:divBdr>
                                                                <w:top w:val="none" w:sz="0" w:space="0" w:color="auto"/>
                                                                <w:left w:val="none" w:sz="0" w:space="0" w:color="auto"/>
                                                                <w:bottom w:val="none" w:sz="0" w:space="0" w:color="auto"/>
                                                                <w:right w:val="none" w:sz="0" w:space="0" w:color="auto"/>
                                                              </w:divBdr>
                                                            </w:div>
                                                            <w:div w:id="1413620622">
                                                              <w:marLeft w:val="0"/>
                                                              <w:marRight w:val="0"/>
                                                              <w:marTop w:val="120"/>
                                                              <w:marBottom w:val="0"/>
                                                              <w:divBdr>
                                                                <w:top w:val="none" w:sz="0" w:space="0" w:color="auto"/>
                                                                <w:left w:val="none" w:sz="0" w:space="0" w:color="auto"/>
                                                                <w:bottom w:val="none" w:sz="0" w:space="0" w:color="auto"/>
                                                                <w:right w:val="none" w:sz="0" w:space="0" w:color="auto"/>
                                                              </w:divBdr>
                                                            </w:div>
                                                            <w:div w:id="1954170094">
                                                              <w:marLeft w:val="0"/>
                                                              <w:marRight w:val="0"/>
                                                              <w:marTop w:val="120"/>
                                                              <w:marBottom w:val="0"/>
                                                              <w:divBdr>
                                                                <w:top w:val="none" w:sz="0" w:space="0" w:color="auto"/>
                                                                <w:left w:val="none" w:sz="0" w:space="0" w:color="auto"/>
                                                                <w:bottom w:val="none" w:sz="0" w:space="0" w:color="auto"/>
                                                                <w:right w:val="none" w:sz="0" w:space="0" w:color="auto"/>
                                                              </w:divBdr>
                                                            </w:div>
                                                            <w:div w:id="1998220257">
                                                              <w:marLeft w:val="0"/>
                                                              <w:marRight w:val="0"/>
                                                              <w:marTop w:val="120"/>
                                                              <w:marBottom w:val="0"/>
                                                              <w:divBdr>
                                                                <w:top w:val="none" w:sz="0" w:space="0" w:color="auto"/>
                                                                <w:left w:val="none" w:sz="0" w:space="0" w:color="auto"/>
                                                                <w:bottom w:val="none" w:sz="0" w:space="0" w:color="auto"/>
                                                                <w:right w:val="none" w:sz="0" w:space="0" w:color="auto"/>
                                                              </w:divBdr>
                                                            </w:div>
                                                          </w:divsChild>
                                                        </w:div>
                                                        <w:div w:id="93601632">
                                                          <w:marLeft w:val="0"/>
                                                          <w:marRight w:val="0"/>
                                                          <w:marTop w:val="0"/>
                                                          <w:marBottom w:val="0"/>
                                                          <w:divBdr>
                                                            <w:top w:val="none" w:sz="0" w:space="0" w:color="auto"/>
                                                            <w:left w:val="none" w:sz="0" w:space="0" w:color="auto"/>
                                                            <w:bottom w:val="none" w:sz="0" w:space="0" w:color="auto"/>
                                                            <w:right w:val="none" w:sz="0" w:space="0" w:color="auto"/>
                                                          </w:divBdr>
                                                          <w:divsChild>
                                                            <w:div w:id="29381307">
                                                              <w:marLeft w:val="0"/>
                                                              <w:marRight w:val="0"/>
                                                              <w:marTop w:val="0"/>
                                                              <w:marBottom w:val="0"/>
                                                              <w:divBdr>
                                                                <w:top w:val="none" w:sz="0" w:space="0" w:color="auto"/>
                                                                <w:left w:val="none" w:sz="0" w:space="0" w:color="auto"/>
                                                                <w:bottom w:val="none" w:sz="0" w:space="0" w:color="auto"/>
                                                                <w:right w:val="none" w:sz="0" w:space="0" w:color="auto"/>
                                                              </w:divBdr>
                                                            </w:div>
                                                            <w:div w:id="185489030">
                                                              <w:marLeft w:val="0"/>
                                                              <w:marRight w:val="0"/>
                                                              <w:marTop w:val="0"/>
                                                              <w:marBottom w:val="0"/>
                                                              <w:divBdr>
                                                                <w:top w:val="none" w:sz="0" w:space="0" w:color="auto"/>
                                                                <w:left w:val="none" w:sz="0" w:space="0" w:color="auto"/>
                                                                <w:bottom w:val="none" w:sz="0" w:space="0" w:color="auto"/>
                                                                <w:right w:val="none" w:sz="0" w:space="0" w:color="auto"/>
                                                              </w:divBdr>
                                                            </w:div>
                                                            <w:div w:id="289097817">
                                                              <w:marLeft w:val="0"/>
                                                              <w:marRight w:val="0"/>
                                                              <w:marTop w:val="0"/>
                                                              <w:marBottom w:val="0"/>
                                                              <w:divBdr>
                                                                <w:top w:val="none" w:sz="0" w:space="0" w:color="auto"/>
                                                                <w:left w:val="none" w:sz="0" w:space="0" w:color="auto"/>
                                                                <w:bottom w:val="none" w:sz="0" w:space="0" w:color="auto"/>
                                                                <w:right w:val="none" w:sz="0" w:space="0" w:color="auto"/>
                                                              </w:divBdr>
                                                            </w:div>
                                                            <w:div w:id="313995083">
                                                              <w:marLeft w:val="0"/>
                                                              <w:marRight w:val="0"/>
                                                              <w:marTop w:val="0"/>
                                                              <w:marBottom w:val="0"/>
                                                              <w:divBdr>
                                                                <w:top w:val="none" w:sz="0" w:space="0" w:color="auto"/>
                                                                <w:left w:val="none" w:sz="0" w:space="0" w:color="auto"/>
                                                                <w:bottom w:val="none" w:sz="0" w:space="0" w:color="auto"/>
                                                                <w:right w:val="none" w:sz="0" w:space="0" w:color="auto"/>
                                                              </w:divBdr>
                                                            </w:div>
                                                            <w:div w:id="637806122">
                                                              <w:marLeft w:val="0"/>
                                                              <w:marRight w:val="0"/>
                                                              <w:marTop w:val="0"/>
                                                              <w:marBottom w:val="0"/>
                                                              <w:divBdr>
                                                                <w:top w:val="none" w:sz="0" w:space="0" w:color="auto"/>
                                                                <w:left w:val="none" w:sz="0" w:space="0" w:color="auto"/>
                                                                <w:bottom w:val="none" w:sz="0" w:space="0" w:color="auto"/>
                                                                <w:right w:val="none" w:sz="0" w:space="0" w:color="auto"/>
                                                              </w:divBdr>
                                                            </w:div>
                                                            <w:div w:id="854882866">
                                                              <w:marLeft w:val="0"/>
                                                              <w:marRight w:val="0"/>
                                                              <w:marTop w:val="0"/>
                                                              <w:marBottom w:val="0"/>
                                                              <w:divBdr>
                                                                <w:top w:val="none" w:sz="0" w:space="0" w:color="auto"/>
                                                                <w:left w:val="none" w:sz="0" w:space="0" w:color="auto"/>
                                                                <w:bottom w:val="none" w:sz="0" w:space="0" w:color="auto"/>
                                                                <w:right w:val="none" w:sz="0" w:space="0" w:color="auto"/>
                                                              </w:divBdr>
                                                            </w:div>
                                                            <w:div w:id="1030497983">
                                                              <w:marLeft w:val="0"/>
                                                              <w:marRight w:val="0"/>
                                                              <w:marTop w:val="0"/>
                                                              <w:marBottom w:val="0"/>
                                                              <w:divBdr>
                                                                <w:top w:val="none" w:sz="0" w:space="0" w:color="auto"/>
                                                                <w:left w:val="none" w:sz="0" w:space="0" w:color="auto"/>
                                                                <w:bottom w:val="none" w:sz="0" w:space="0" w:color="auto"/>
                                                                <w:right w:val="none" w:sz="0" w:space="0" w:color="auto"/>
                                                              </w:divBdr>
                                                            </w:div>
                                                            <w:div w:id="1589578100">
                                                              <w:marLeft w:val="0"/>
                                                              <w:marRight w:val="0"/>
                                                              <w:marTop w:val="0"/>
                                                              <w:marBottom w:val="0"/>
                                                              <w:divBdr>
                                                                <w:top w:val="none" w:sz="0" w:space="0" w:color="auto"/>
                                                                <w:left w:val="none" w:sz="0" w:space="0" w:color="auto"/>
                                                                <w:bottom w:val="none" w:sz="0" w:space="0" w:color="auto"/>
                                                                <w:right w:val="none" w:sz="0" w:space="0" w:color="auto"/>
                                                              </w:divBdr>
                                                            </w:div>
                                                            <w:div w:id="1598714752">
                                                              <w:marLeft w:val="0"/>
                                                              <w:marRight w:val="0"/>
                                                              <w:marTop w:val="0"/>
                                                              <w:marBottom w:val="0"/>
                                                              <w:divBdr>
                                                                <w:top w:val="none" w:sz="0" w:space="0" w:color="auto"/>
                                                                <w:left w:val="none" w:sz="0" w:space="0" w:color="auto"/>
                                                                <w:bottom w:val="none" w:sz="0" w:space="0" w:color="auto"/>
                                                                <w:right w:val="none" w:sz="0" w:space="0" w:color="auto"/>
                                                              </w:divBdr>
                                                            </w:div>
                                                            <w:div w:id="2050834834">
                                                              <w:marLeft w:val="0"/>
                                                              <w:marRight w:val="0"/>
                                                              <w:marTop w:val="0"/>
                                                              <w:marBottom w:val="0"/>
                                                              <w:divBdr>
                                                                <w:top w:val="none" w:sz="0" w:space="0" w:color="auto"/>
                                                                <w:left w:val="none" w:sz="0" w:space="0" w:color="auto"/>
                                                                <w:bottom w:val="none" w:sz="0" w:space="0" w:color="auto"/>
                                                                <w:right w:val="none" w:sz="0" w:space="0" w:color="auto"/>
                                                              </w:divBdr>
                                                            </w:div>
                                                          </w:divsChild>
                                                        </w:div>
                                                        <w:div w:id="314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7119">
                                              <w:marLeft w:val="0"/>
                                              <w:marRight w:val="0"/>
                                              <w:marTop w:val="225"/>
                                              <w:marBottom w:val="0"/>
                                              <w:divBdr>
                                                <w:top w:val="none" w:sz="0" w:space="0" w:color="auto"/>
                                                <w:left w:val="none" w:sz="0" w:space="0" w:color="auto"/>
                                                <w:bottom w:val="none" w:sz="0" w:space="0" w:color="auto"/>
                                                <w:right w:val="none" w:sz="0" w:space="0" w:color="auto"/>
                                              </w:divBdr>
                                              <w:divsChild>
                                                <w:div w:id="473373781">
                                                  <w:marLeft w:val="0"/>
                                                  <w:marRight w:val="0"/>
                                                  <w:marTop w:val="0"/>
                                                  <w:marBottom w:val="0"/>
                                                  <w:divBdr>
                                                    <w:top w:val="none" w:sz="0" w:space="0" w:color="auto"/>
                                                    <w:left w:val="none" w:sz="0" w:space="0" w:color="auto"/>
                                                    <w:bottom w:val="none" w:sz="0" w:space="0" w:color="auto"/>
                                                    <w:right w:val="none" w:sz="0" w:space="0" w:color="auto"/>
                                                  </w:divBdr>
                                                  <w:divsChild>
                                                    <w:div w:id="1753625057">
                                                      <w:marLeft w:val="0"/>
                                                      <w:marRight w:val="0"/>
                                                      <w:marTop w:val="0"/>
                                                      <w:marBottom w:val="0"/>
                                                      <w:divBdr>
                                                        <w:top w:val="none" w:sz="0" w:space="0" w:color="auto"/>
                                                        <w:left w:val="none" w:sz="0" w:space="0" w:color="auto"/>
                                                        <w:bottom w:val="none" w:sz="0" w:space="0" w:color="auto"/>
                                                        <w:right w:val="none" w:sz="0" w:space="0" w:color="auto"/>
                                                      </w:divBdr>
                                                      <w:divsChild>
                                                        <w:div w:id="154758785">
                                                          <w:marLeft w:val="0"/>
                                                          <w:marRight w:val="0"/>
                                                          <w:marTop w:val="0"/>
                                                          <w:marBottom w:val="0"/>
                                                          <w:divBdr>
                                                            <w:top w:val="none" w:sz="0" w:space="0" w:color="auto"/>
                                                            <w:left w:val="none" w:sz="0" w:space="0" w:color="auto"/>
                                                            <w:bottom w:val="none" w:sz="0" w:space="0" w:color="auto"/>
                                                            <w:right w:val="none" w:sz="0" w:space="0" w:color="auto"/>
                                                          </w:divBdr>
                                                          <w:divsChild>
                                                            <w:div w:id="826634977">
                                                              <w:marLeft w:val="0"/>
                                                              <w:marRight w:val="0"/>
                                                              <w:marTop w:val="0"/>
                                                              <w:marBottom w:val="0"/>
                                                              <w:divBdr>
                                                                <w:top w:val="none" w:sz="0" w:space="0" w:color="auto"/>
                                                                <w:left w:val="none" w:sz="0" w:space="0" w:color="auto"/>
                                                                <w:bottom w:val="none" w:sz="0" w:space="0" w:color="auto"/>
                                                                <w:right w:val="none" w:sz="0" w:space="0" w:color="auto"/>
                                                              </w:divBdr>
                                                              <w:divsChild>
                                                                <w:div w:id="485896654">
                                                                  <w:marLeft w:val="0"/>
                                                                  <w:marRight w:val="0"/>
                                                                  <w:marTop w:val="0"/>
                                                                  <w:marBottom w:val="0"/>
                                                                  <w:divBdr>
                                                                    <w:top w:val="none" w:sz="0" w:space="0" w:color="auto"/>
                                                                    <w:left w:val="none" w:sz="0" w:space="0" w:color="auto"/>
                                                                    <w:bottom w:val="none" w:sz="0" w:space="0" w:color="auto"/>
                                                                    <w:right w:val="none" w:sz="0" w:space="0" w:color="auto"/>
                                                                  </w:divBdr>
                                                                  <w:divsChild>
                                                                    <w:div w:id="386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492">
                                                              <w:marLeft w:val="0"/>
                                                              <w:marRight w:val="0"/>
                                                              <w:marTop w:val="0"/>
                                                              <w:marBottom w:val="0"/>
                                                              <w:divBdr>
                                                                <w:top w:val="none" w:sz="0" w:space="0" w:color="auto"/>
                                                                <w:left w:val="none" w:sz="0" w:space="0" w:color="auto"/>
                                                                <w:bottom w:val="none" w:sz="0" w:space="0" w:color="auto"/>
                                                                <w:right w:val="none" w:sz="0" w:space="0" w:color="auto"/>
                                                              </w:divBdr>
                                                              <w:divsChild>
                                                                <w:div w:id="1249385740">
                                                                  <w:marLeft w:val="0"/>
                                                                  <w:marRight w:val="0"/>
                                                                  <w:marTop w:val="0"/>
                                                                  <w:marBottom w:val="0"/>
                                                                  <w:divBdr>
                                                                    <w:top w:val="none" w:sz="0" w:space="0" w:color="auto"/>
                                                                    <w:left w:val="none" w:sz="0" w:space="0" w:color="auto"/>
                                                                    <w:bottom w:val="none" w:sz="0" w:space="0" w:color="auto"/>
                                                                    <w:right w:val="none" w:sz="0" w:space="0" w:color="auto"/>
                                                                  </w:divBdr>
                                                                  <w:divsChild>
                                                                    <w:div w:id="212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876">
                                                              <w:marLeft w:val="0"/>
                                                              <w:marRight w:val="0"/>
                                                              <w:marTop w:val="0"/>
                                                              <w:marBottom w:val="0"/>
                                                              <w:divBdr>
                                                                <w:top w:val="none" w:sz="0" w:space="0" w:color="auto"/>
                                                                <w:left w:val="none" w:sz="0" w:space="0" w:color="auto"/>
                                                                <w:bottom w:val="none" w:sz="0" w:space="0" w:color="auto"/>
                                                                <w:right w:val="none" w:sz="0" w:space="0" w:color="auto"/>
                                                              </w:divBdr>
                                                              <w:divsChild>
                                                                <w:div w:id="1551569800">
                                                                  <w:marLeft w:val="0"/>
                                                                  <w:marRight w:val="0"/>
                                                                  <w:marTop w:val="0"/>
                                                                  <w:marBottom w:val="0"/>
                                                                  <w:divBdr>
                                                                    <w:top w:val="none" w:sz="0" w:space="0" w:color="auto"/>
                                                                    <w:left w:val="none" w:sz="0" w:space="0" w:color="auto"/>
                                                                    <w:bottom w:val="none" w:sz="0" w:space="0" w:color="auto"/>
                                                                    <w:right w:val="none" w:sz="0" w:space="0" w:color="auto"/>
                                                                  </w:divBdr>
                                                                  <w:divsChild>
                                                                    <w:div w:id="12239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029">
                                                              <w:marLeft w:val="0"/>
                                                              <w:marRight w:val="0"/>
                                                              <w:marTop w:val="0"/>
                                                              <w:marBottom w:val="0"/>
                                                              <w:divBdr>
                                                                <w:top w:val="none" w:sz="0" w:space="0" w:color="auto"/>
                                                                <w:left w:val="none" w:sz="0" w:space="0" w:color="auto"/>
                                                                <w:bottom w:val="none" w:sz="0" w:space="0" w:color="auto"/>
                                                                <w:right w:val="none" w:sz="0" w:space="0" w:color="auto"/>
                                                              </w:divBdr>
                                                              <w:divsChild>
                                                                <w:div w:id="400102891">
                                                                  <w:marLeft w:val="0"/>
                                                                  <w:marRight w:val="0"/>
                                                                  <w:marTop w:val="0"/>
                                                                  <w:marBottom w:val="0"/>
                                                                  <w:divBdr>
                                                                    <w:top w:val="none" w:sz="0" w:space="0" w:color="auto"/>
                                                                    <w:left w:val="none" w:sz="0" w:space="0" w:color="auto"/>
                                                                    <w:bottom w:val="none" w:sz="0" w:space="0" w:color="auto"/>
                                                                    <w:right w:val="none" w:sz="0" w:space="0" w:color="auto"/>
                                                                  </w:divBdr>
                                                                  <w:divsChild>
                                                                    <w:div w:id="63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0664">
                                          <w:marLeft w:val="0"/>
                                          <w:marRight w:val="0"/>
                                          <w:marTop w:val="0"/>
                                          <w:marBottom w:val="0"/>
                                          <w:divBdr>
                                            <w:top w:val="none" w:sz="0" w:space="0" w:color="auto"/>
                                            <w:left w:val="none" w:sz="0" w:space="0" w:color="auto"/>
                                            <w:bottom w:val="none" w:sz="0" w:space="0" w:color="auto"/>
                                            <w:right w:val="none" w:sz="0" w:space="0" w:color="auto"/>
                                          </w:divBdr>
                                          <w:divsChild>
                                            <w:div w:id="348872306">
                                              <w:marLeft w:val="0"/>
                                              <w:marRight w:val="0"/>
                                              <w:marTop w:val="0"/>
                                              <w:marBottom w:val="0"/>
                                              <w:divBdr>
                                                <w:top w:val="none" w:sz="0" w:space="0" w:color="auto"/>
                                                <w:left w:val="none" w:sz="0" w:space="0" w:color="auto"/>
                                                <w:bottom w:val="none" w:sz="0" w:space="0" w:color="auto"/>
                                                <w:right w:val="none" w:sz="0" w:space="0" w:color="auto"/>
                                              </w:divBdr>
                                              <w:divsChild>
                                                <w:div w:id="1114443759">
                                                  <w:marLeft w:val="0"/>
                                                  <w:marRight w:val="0"/>
                                                  <w:marTop w:val="0"/>
                                                  <w:marBottom w:val="0"/>
                                                  <w:divBdr>
                                                    <w:top w:val="none" w:sz="0" w:space="0" w:color="auto"/>
                                                    <w:left w:val="none" w:sz="0" w:space="0" w:color="auto"/>
                                                    <w:bottom w:val="none" w:sz="0" w:space="0" w:color="auto"/>
                                                    <w:right w:val="none" w:sz="0" w:space="0" w:color="auto"/>
                                                  </w:divBdr>
                                                  <w:divsChild>
                                                    <w:div w:id="823275652">
                                                      <w:marLeft w:val="0"/>
                                                      <w:marRight w:val="0"/>
                                                      <w:marTop w:val="0"/>
                                                      <w:marBottom w:val="0"/>
                                                      <w:divBdr>
                                                        <w:top w:val="none" w:sz="0" w:space="0" w:color="auto"/>
                                                        <w:left w:val="none" w:sz="0" w:space="0" w:color="auto"/>
                                                        <w:bottom w:val="none" w:sz="0" w:space="0" w:color="auto"/>
                                                        <w:right w:val="none" w:sz="0" w:space="0" w:color="auto"/>
                                                      </w:divBdr>
                                                    </w:div>
                                                  </w:divsChild>
                                                </w:div>
                                                <w:div w:id="146912339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1551829">
                                  <w:marLeft w:val="0"/>
                                  <w:marRight w:val="0"/>
                                  <w:marTop w:val="0"/>
                                  <w:marBottom w:val="0"/>
                                  <w:divBdr>
                                    <w:top w:val="none" w:sz="0" w:space="0" w:color="auto"/>
                                    <w:left w:val="none" w:sz="0" w:space="0" w:color="auto"/>
                                    <w:bottom w:val="none" w:sz="0" w:space="0" w:color="auto"/>
                                    <w:right w:val="none" w:sz="0" w:space="0" w:color="auto"/>
                                  </w:divBdr>
                                  <w:divsChild>
                                    <w:div w:id="836070047">
                                      <w:marLeft w:val="0"/>
                                      <w:marRight w:val="180"/>
                                      <w:marTop w:val="0"/>
                                      <w:marBottom w:val="0"/>
                                      <w:divBdr>
                                        <w:top w:val="single" w:sz="6" w:space="18" w:color="E6F0F4"/>
                                        <w:left w:val="single" w:sz="6" w:space="18" w:color="E6F0F4"/>
                                        <w:bottom w:val="single" w:sz="6" w:space="18" w:color="E6F0F4"/>
                                        <w:right w:val="single" w:sz="6" w:space="18" w:color="E6F0F4"/>
                                      </w:divBdr>
                                      <w:divsChild>
                                        <w:div w:id="352732019">
                                          <w:marLeft w:val="0"/>
                                          <w:marRight w:val="0"/>
                                          <w:marTop w:val="0"/>
                                          <w:marBottom w:val="0"/>
                                          <w:divBdr>
                                            <w:top w:val="none" w:sz="0" w:space="0" w:color="auto"/>
                                            <w:left w:val="none" w:sz="0" w:space="0" w:color="auto"/>
                                            <w:bottom w:val="none" w:sz="0" w:space="0" w:color="auto"/>
                                            <w:right w:val="none" w:sz="0" w:space="0" w:color="auto"/>
                                          </w:divBdr>
                                          <w:divsChild>
                                            <w:div w:id="1209613657">
                                              <w:marLeft w:val="0"/>
                                              <w:marRight w:val="0"/>
                                              <w:marTop w:val="0"/>
                                              <w:marBottom w:val="0"/>
                                              <w:divBdr>
                                                <w:top w:val="none" w:sz="0" w:space="0" w:color="auto"/>
                                                <w:left w:val="none" w:sz="0" w:space="0" w:color="auto"/>
                                                <w:bottom w:val="none" w:sz="0" w:space="0" w:color="auto"/>
                                                <w:right w:val="none" w:sz="0" w:space="0" w:color="auto"/>
                                              </w:divBdr>
                                              <w:divsChild>
                                                <w:div w:id="210725522">
                                                  <w:marLeft w:val="0"/>
                                                  <w:marRight w:val="0"/>
                                                  <w:marTop w:val="0"/>
                                                  <w:marBottom w:val="0"/>
                                                  <w:divBdr>
                                                    <w:top w:val="none" w:sz="0" w:space="0" w:color="auto"/>
                                                    <w:left w:val="none" w:sz="0" w:space="0" w:color="auto"/>
                                                    <w:bottom w:val="none" w:sz="0" w:space="0" w:color="auto"/>
                                                    <w:right w:val="none" w:sz="0" w:space="0" w:color="auto"/>
                                                  </w:divBdr>
                                                  <w:divsChild>
                                                    <w:div w:id="1979802101">
                                                      <w:marLeft w:val="0"/>
                                                      <w:marRight w:val="0"/>
                                                      <w:marTop w:val="0"/>
                                                      <w:marBottom w:val="0"/>
                                                      <w:divBdr>
                                                        <w:top w:val="none" w:sz="0" w:space="0" w:color="auto"/>
                                                        <w:left w:val="none" w:sz="0" w:space="0" w:color="auto"/>
                                                        <w:bottom w:val="none" w:sz="0" w:space="0" w:color="auto"/>
                                                        <w:right w:val="none" w:sz="0" w:space="0" w:color="auto"/>
                                                      </w:divBdr>
                                                    </w:div>
                                                  </w:divsChild>
                                                </w:div>
                                                <w:div w:id="3046988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1176191">
                                          <w:marLeft w:val="0"/>
                                          <w:marRight w:val="0"/>
                                          <w:marTop w:val="0"/>
                                          <w:marBottom w:val="0"/>
                                          <w:divBdr>
                                            <w:top w:val="none" w:sz="0" w:space="0" w:color="auto"/>
                                            <w:left w:val="none" w:sz="0" w:space="0" w:color="auto"/>
                                            <w:bottom w:val="none" w:sz="0" w:space="0" w:color="auto"/>
                                            <w:right w:val="none" w:sz="0" w:space="0" w:color="auto"/>
                                          </w:divBdr>
                                          <w:divsChild>
                                            <w:div w:id="1926571000">
                                              <w:marLeft w:val="0"/>
                                              <w:marRight w:val="0"/>
                                              <w:marTop w:val="270"/>
                                              <w:marBottom w:val="0"/>
                                              <w:divBdr>
                                                <w:top w:val="none" w:sz="0" w:space="0" w:color="auto"/>
                                                <w:left w:val="none" w:sz="0" w:space="0" w:color="auto"/>
                                                <w:bottom w:val="none" w:sz="0" w:space="0" w:color="auto"/>
                                                <w:right w:val="none" w:sz="0" w:space="0" w:color="auto"/>
                                              </w:divBdr>
                                              <w:divsChild>
                                                <w:div w:id="290211661">
                                                  <w:marLeft w:val="0"/>
                                                  <w:marRight w:val="0"/>
                                                  <w:marTop w:val="0"/>
                                                  <w:marBottom w:val="0"/>
                                                  <w:divBdr>
                                                    <w:top w:val="none" w:sz="0" w:space="0" w:color="auto"/>
                                                    <w:left w:val="none" w:sz="0" w:space="0" w:color="auto"/>
                                                    <w:bottom w:val="none" w:sz="0" w:space="0" w:color="auto"/>
                                                    <w:right w:val="none" w:sz="0" w:space="0" w:color="auto"/>
                                                  </w:divBdr>
                                                  <w:divsChild>
                                                    <w:div w:id="453911431">
                                                      <w:marLeft w:val="0"/>
                                                      <w:marRight w:val="0"/>
                                                      <w:marTop w:val="0"/>
                                                      <w:marBottom w:val="0"/>
                                                      <w:divBdr>
                                                        <w:top w:val="none" w:sz="0" w:space="0" w:color="auto"/>
                                                        <w:left w:val="none" w:sz="0" w:space="0" w:color="auto"/>
                                                        <w:bottom w:val="none" w:sz="0" w:space="0" w:color="auto"/>
                                                        <w:right w:val="none" w:sz="0" w:space="0" w:color="auto"/>
                                                      </w:divBdr>
                                                    </w:div>
                                                    <w:div w:id="655182895">
                                                      <w:marLeft w:val="0"/>
                                                      <w:marRight w:val="0"/>
                                                      <w:marTop w:val="0"/>
                                                      <w:marBottom w:val="0"/>
                                                      <w:divBdr>
                                                        <w:top w:val="none" w:sz="0" w:space="0" w:color="auto"/>
                                                        <w:left w:val="none" w:sz="0" w:space="0" w:color="auto"/>
                                                        <w:bottom w:val="none" w:sz="0" w:space="0" w:color="auto"/>
                                                        <w:right w:val="none" w:sz="0" w:space="0" w:color="auto"/>
                                                      </w:divBdr>
                                                      <w:divsChild>
                                                        <w:div w:id="674766709">
                                                          <w:marLeft w:val="0"/>
                                                          <w:marRight w:val="0"/>
                                                          <w:marTop w:val="0"/>
                                                          <w:marBottom w:val="0"/>
                                                          <w:divBdr>
                                                            <w:top w:val="none" w:sz="0" w:space="0" w:color="auto"/>
                                                            <w:left w:val="none" w:sz="0" w:space="0" w:color="auto"/>
                                                            <w:bottom w:val="none" w:sz="0" w:space="0" w:color="auto"/>
                                                            <w:right w:val="none" w:sz="0" w:space="0" w:color="auto"/>
                                                          </w:divBdr>
                                                        </w:div>
                                                        <w:div w:id="1178156421">
                                                          <w:marLeft w:val="0"/>
                                                          <w:marRight w:val="0"/>
                                                          <w:marTop w:val="0"/>
                                                          <w:marBottom w:val="0"/>
                                                          <w:divBdr>
                                                            <w:top w:val="none" w:sz="0" w:space="0" w:color="auto"/>
                                                            <w:left w:val="none" w:sz="0" w:space="0" w:color="auto"/>
                                                            <w:bottom w:val="none" w:sz="0" w:space="0" w:color="auto"/>
                                                            <w:right w:val="none" w:sz="0" w:space="0" w:color="auto"/>
                                                          </w:divBdr>
                                                          <w:divsChild>
                                                            <w:div w:id="147983553">
                                                              <w:marLeft w:val="0"/>
                                                              <w:marRight w:val="0"/>
                                                              <w:marTop w:val="0"/>
                                                              <w:marBottom w:val="0"/>
                                                              <w:divBdr>
                                                                <w:top w:val="none" w:sz="0" w:space="0" w:color="auto"/>
                                                                <w:left w:val="none" w:sz="0" w:space="0" w:color="auto"/>
                                                                <w:bottom w:val="none" w:sz="0" w:space="0" w:color="auto"/>
                                                                <w:right w:val="none" w:sz="0" w:space="0" w:color="auto"/>
                                                              </w:divBdr>
                                                            </w:div>
                                                            <w:div w:id="367724864">
                                                              <w:marLeft w:val="0"/>
                                                              <w:marRight w:val="0"/>
                                                              <w:marTop w:val="0"/>
                                                              <w:marBottom w:val="0"/>
                                                              <w:divBdr>
                                                                <w:top w:val="none" w:sz="0" w:space="0" w:color="auto"/>
                                                                <w:left w:val="none" w:sz="0" w:space="0" w:color="auto"/>
                                                                <w:bottom w:val="none" w:sz="0" w:space="0" w:color="auto"/>
                                                                <w:right w:val="none" w:sz="0" w:space="0" w:color="auto"/>
                                                              </w:divBdr>
                                                            </w:div>
                                                            <w:div w:id="619841380">
                                                              <w:marLeft w:val="0"/>
                                                              <w:marRight w:val="0"/>
                                                              <w:marTop w:val="0"/>
                                                              <w:marBottom w:val="0"/>
                                                              <w:divBdr>
                                                                <w:top w:val="none" w:sz="0" w:space="0" w:color="auto"/>
                                                                <w:left w:val="none" w:sz="0" w:space="0" w:color="auto"/>
                                                                <w:bottom w:val="none" w:sz="0" w:space="0" w:color="auto"/>
                                                                <w:right w:val="none" w:sz="0" w:space="0" w:color="auto"/>
                                                              </w:divBdr>
                                                            </w:div>
                                                            <w:div w:id="951129684">
                                                              <w:marLeft w:val="0"/>
                                                              <w:marRight w:val="0"/>
                                                              <w:marTop w:val="0"/>
                                                              <w:marBottom w:val="0"/>
                                                              <w:divBdr>
                                                                <w:top w:val="none" w:sz="0" w:space="0" w:color="auto"/>
                                                                <w:left w:val="none" w:sz="0" w:space="0" w:color="auto"/>
                                                                <w:bottom w:val="none" w:sz="0" w:space="0" w:color="auto"/>
                                                                <w:right w:val="none" w:sz="0" w:space="0" w:color="auto"/>
                                                              </w:divBdr>
                                                            </w:div>
                                                            <w:div w:id="1554776147">
                                                              <w:marLeft w:val="0"/>
                                                              <w:marRight w:val="0"/>
                                                              <w:marTop w:val="0"/>
                                                              <w:marBottom w:val="0"/>
                                                              <w:divBdr>
                                                                <w:top w:val="none" w:sz="0" w:space="0" w:color="auto"/>
                                                                <w:left w:val="none" w:sz="0" w:space="0" w:color="auto"/>
                                                                <w:bottom w:val="none" w:sz="0" w:space="0" w:color="auto"/>
                                                                <w:right w:val="none" w:sz="0" w:space="0" w:color="auto"/>
                                                              </w:divBdr>
                                                            </w:div>
                                                            <w:div w:id="1622804319">
                                                              <w:marLeft w:val="0"/>
                                                              <w:marRight w:val="0"/>
                                                              <w:marTop w:val="0"/>
                                                              <w:marBottom w:val="0"/>
                                                              <w:divBdr>
                                                                <w:top w:val="none" w:sz="0" w:space="0" w:color="auto"/>
                                                                <w:left w:val="none" w:sz="0" w:space="0" w:color="auto"/>
                                                                <w:bottom w:val="none" w:sz="0" w:space="0" w:color="auto"/>
                                                                <w:right w:val="none" w:sz="0" w:space="0" w:color="auto"/>
                                                              </w:divBdr>
                                                            </w:div>
                                                            <w:div w:id="1667510248">
                                                              <w:marLeft w:val="0"/>
                                                              <w:marRight w:val="0"/>
                                                              <w:marTop w:val="0"/>
                                                              <w:marBottom w:val="0"/>
                                                              <w:divBdr>
                                                                <w:top w:val="none" w:sz="0" w:space="0" w:color="auto"/>
                                                                <w:left w:val="none" w:sz="0" w:space="0" w:color="auto"/>
                                                                <w:bottom w:val="none" w:sz="0" w:space="0" w:color="auto"/>
                                                                <w:right w:val="none" w:sz="0" w:space="0" w:color="auto"/>
                                                              </w:divBdr>
                                                            </w:div>
                                                            <w:div w:id="1941062112">
                                                              <w:marLeft w:val="0"/>
                                                              <w:marRight w:val="0"/>
                                                              <w:marTop w:val="0"/>
                                                              <w:marBottom w:val="0"/>
                                                              <w:divBdr>
                                                                <w:top w:val="none" w:sz="0" w:space="0" w:color="auto"/>
                                                                <w:left w:val="none" w:sz="0" w:space="0" w:color="auto"/>
                                                                <w:bottom w:val="none" w:sz="0" w:space="0" w:color="auto"/>
                                                                <w:right w:val="none" w:sz="0" w:space="0" w:color="auto"/>
                                                              </w:divBdr>
                                                            </w:div>
                                                          </w:divsChild>
                                                        </w:div>
                                                        <w:div w:id="2105109392">
                                                          <w:marLeft w:val="0"/>
                                                          <w:marRight w:val="0"/>
                                                          <w:marTop w:val="0"/>
                                                          <w:marBottom w:val="0"/>
                                                          <w:divBdr>
                                                            <w:top w:val="none" w:sz="0" w:space="0" w:color="auto"/>
                                                            <w:left w:val="none" w:sz="0" w:space="0" w:color="auto"/>
                                                            <w:bottom w:val="none" w:sz="0" w:space="0" w:color="auto"/>
                                                            <w:right w:val="none" w:sz="0" w:space="0" w:color="auto"/>
                                                          </w:divBdr>
                                                          <w:divsChild>
                                                            <w:div w:id="24411571">
                                                              <w:marLeft w:val="0"/>
                                                              <w:marRight w:val="0"/>
                                                              <w:marTop w:val="120"/>
                                                              <w:marBottom w:val="0"/>
                                                              <w:divBdr>
                                                                <w:top w:val="none" w:sz="0" w:space="0" w:color="auto"/>
                                                                <w:left w:val="none" w:sz="0" w:space="0" w:color="auto"/>
                                                                <w:bottom w:val="none" w:sz="0" w:space="0" w:color="auto"/>
                                                                <w:right w:val="none" w:sz="0" w:space="0" w:color="auto"/>
                                                              </w:divBdr>
                                                            </w:div>
                                                            <w:div w:id="488597955">
                                                              <w:marLeft w:val="0"/>
                                                              <w:marRight w:val="0"/>
                                                              <w:marTop w:val="120"/>
                                                              <w:marBottom w:val="0"/>
                                                              <w:divBdr>
                                                                <w:top w:val="none" w:sz="0" w:space="0" w:color="auto"/>
                                                                <w:left w:val="none" w:sz="0" w:space="0" w:color="auto"/>
                                                                <w:bottom w:val="none" w:sz="0" w:space="0" w:color="auto"/>
                                                                <w:right w:val="none" w:sz="0" w:space="0" w:color="auto"/>
                                                              </w:divBdr>
                                                            </w:div>
                                                            <w:div w:id="511535799">
                                                              <w:marLeft w:val="0"/>
                                                              <w:marRight w:val="0"/>
                                                              <w:marTop w:val="120"/>
                                                              <w:marBottom w:val="0"/>
                                                              <w:divBdr>
                                                                <w:top w:val="none" w:sz="0" w:space="0" w:color="auto"/>
                                                                <w:left w:val="none" w:sz="0" w:space="0" w:color="auto"/>
                                                                <w:bottom w:val="none" w:sz="0" w:space="0" w:color="auto"/>
                                                                <w:right w:val="none" w:sz="0" w:space="0" w:color="auto"/>
                                                              </w:divBdr>
                                                            </w:div>
                                                            <w:div w:id="565453190">
                                                              <w:marLeft w:val="0"/>
                                                              <w:marRight w:val="0"/>
                                                              <w:marTop w:val="120"/>
                                                              <w:marBottom w:val="0"/>
                                                              <w:divBdr>
                                                                <w:top w:val="none" w:sz="0" w:space="0" w:color="auto"/>
                                                                <w:left w:val="none" w:sz="0" w:space="0" w:color="auto"/>
                                                                <w:bottom w:val="none" w:sz="0" w:space="0" w:color="auto"/>
                                                                <w:right w:val="none" w:sz="0" w:space="0" w:color="auto"/>
                                                              </w:divBdr>
                                                            </w:div>
                                                            <w:div w:id="1192450307">
                                                              <w:marLeft w:val="0"/>
                                                              <w:marRight w:val="0"/>
                                                              <w:marTop w:val="120"/>
                                                              <w:marBottom w:val="0"/>
                                                              <w:divBdr>
                                                                <w:top w:val="none" w:sz="0" w:space="0" w:color="auto"/>
                                                                <w:left w:val="none" w:sz="0" w:space="0" w:color="auto"/>
                                                                <w:bottom w:val="none" w:sz="0" w:space="0" w:color="auto"/>
                                                                <w:right w:val="none" w:sz="0" w:space="0" w:color="auto"/>
                                                              </w:divBdr>
                                                            </w:div>
                                                            <w:div w:id="1704359919">
                                                              <w:marLeft w:val="0"/>
                                                              <w:marRight w:val="0"/>
                                                              <w:marTop w:val="120"/>
                                                              <w:marBottom w:val="0"/>
                                                              <w:divBdr>
                                                                <w:top w:val="none" w:sz="0" w:space="0" w:color="auto"/>
                                                                <w:left w:val="none" w:sz="0" w:space="0" w:color="auto"/>
                                                                <w:bottom w:val="none" w:sz="0" w:space="0" w:color="auto"/>
                                                                <w:right w:val="none" w:sz="0" w:space="0" w:color="auto"/>
                                                              </w:divBdr>
                                                            </w:div>
                                                            <w:div w:id="2051606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781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725">
                                              <w:marLeft w:val="0"/>
                                              <w:marRight w:val="0"/>
                                              <w:marTop w:val="225"/>
                                              <w:marBottom w:val="0"/>
                                              <w:divBdr>
                                                <w:top w:val="none" w:sz="0" w:space="0" w:color="auto"/>
                                                <w:left w:val="none" w:sz="0" w:space="0" w:color="auto"/>
                                                <w:bottom w:val="none" w:sz="0" w:space="0" w:color="auto"/>
                                                <w:right w:val="none" w:sz="0" w:space="0" w:color="auto"/>
                                              </w:divBdr>
                                              <w:divsChild>
                                                <w:div w:id="111943328">
                                                  <w:marLeft w:val="0"/>
                                                  <w:marRight w:val="0"/>
                                                  <w:marTop w:val="0"/>
                                                  <w:marBottom w:val="0"/>
                                                  <w:divBdr>
                                                    <w:top w:val="none" w:sz="0" w:space="0" w:color="auto"/>
                                                    <w:left w:val="none" w:sz="0" w:space="0" w:color="auto"/>
                                                    <w:bottom w:val="none" w:sz="0" w:space="0" w:color="auto"/>
                                                    <w:right w:val="none" w:sz="0" w:space="0" w:color="auto"/>
                                                  </w:divBdr>
                                                  <w:divsChild>
                                                    <w:div w:id="996617539">
                                                      <w:marLeft w:val="0"/>
                                                      <w:marRight w:val="0"/>
                                                      <w:marTop w:val="0"/>
                                                      <w:marBottom w:val="0"/>
                                                      <w:divBdr>
                                                        <w:top w:val="none" w:sz="0" w:space="0" w:color="auto"/>
                                                        <w:left w:val="none" w:sz="0" w:space="0" w:color="auto"/>
                                                        <w:bottom w:val="none" w:sz="0" w:space="0" w:color="auto"/>
                                                        <w:right w:val="none" w:sz="0" w:space="0" w:color="auto"/>
                                                      </w:divBdr>
                                                      <w:divsChild>
                                                        <w:div w:id="2136286385">
                                                          <w:marLeft w:val="0"/>
                                                          <w:marRight w:val="0"/>
                                                          <w:marTop w:val="0"/>
                                                          <w:marBottom w:val="0"/>
                                                          <w:divBdr>
                                                            <w:top w:val="none" w:sz="0" w:space="0" w:color="auto"/>
                                                            <w:left w:val="none" w:sz="0" w:space="0" w:color="auto"/>
                                                            <w:bottom w:val="none" w:sz="0" w:space="0" w:color="auto"/>
                                                            <w:right w:val="none" w:sz="0" w:space="0" w:color="auto"/>
                                                          </w:divBdr>
                                                          <w:divsChild>
                                                            <w:div w:id="43406977">
                                                              <w:marLeft w:val="0"/>
                                                              <w:marRight w:val="0"/>
                                                              <w:marTop w:val="0"/>
                                                              <w:marBottom w:val="0"/>
                                                              <w:divBdr>
                                                                <w:top w:val="none" w:sz="0" w:space="0" w:color="auto"/>
                                                                <w:left w:val="none" w:sz="0" w:space="0" w:color="auto"/>
                                                                <w:bottom w:val="none" w:sz="0" w:space="0" w:color="auto"/>
                                                                <w:right w:val="none" w:sz="0" w:space="0" w:color="auto"/>
                                                              </w:divBdr>
                                                              <w:divsChild>
                                                                <w:div w:id="836729341">
                                                                  <w:marLeft w:val="0"/>
                                                                  <w:marRight w:val="0"/>
                                                                  <w:marTop w:val="0"/>
                                                                  <w:marBottom w:val="0"/>
                                                                  <w:divBdr>
                                                                    <w:top w:val="none" w:sz="0" w:space="0" w:color="auto"/>
                                                                    <w:left w:val="none" w:sz="0" w:space="0" w:color="auto"/>
                                                                    <w:bottom w:val="none" w:sz="0" w:space="0" w:color="auto"/>
                                                                    <w:right w:val="none" w:sz="0" w:space="0" w:color="auto"/>
                                                                  </w:divBdr>
                                                                  <w:divsChild>
                                                                    <w:div w:id="20366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565">
                                                              <w:marLeft w:val="0"/>
                                                              <w:marRight w:val="0"/>
                                                              <w:marTop w:val="0"/>
                                                              <w:marBottom w:val="0"/>
                                                              <w:divBdr>
                                                                <w:top w:val="none" w:sz="0" w:space="0" w:color="auto"/>
                                                                <w:left w:val="none" w:sz="0" w:space="0" w:color="auto"/>
                                                                <w:bottom w:val="none" w:sz="0" w:space="0" w:color="auto"/>
                                                                <w:right w:val="none" w:sz="0" w:space="0" w:color="auto"/>
                                                              </w:divBdr>
                                                              <w:divsChild>
                                                                <w:div w:id="945115057">
                                                                  <w:marLeft w:val="0"/>
                                                                  <w:marRight w:val="0"/>
                                                                  <w:marTop w:val="0"/>
                                                                  <w:marBottom w:val="0"/>
                                                                  <w:divBdr>
                                                                    <w:top w:val="none" w:sz="0" w:space="0" w:color="auto"/>
                                                                    <w:left w:val="none" w:sz="0" w:space="0" w:color="auto"/>
                                                                    <w:bottom w:val="none" w:sz="0" w:space="0" w:color="auto"/>
                                                                    <w:right w:val="none" w:sz="0" w:space="0" w:color="auto"/>
                                                                  </w:divBdr>
                                                                  <w:divsChild>
                                                                    <w:div w:id="1045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5245">
                                                              <w:marLeft w:val="0"/>
                                                              <w:marRight w:val="0"/>
                                                              <w:marTop w:val="0"/>
                                                              <w:marBottom w:val="0"/>
                                                              <w:divBdr>
                                                                <w:top w:val="none" w:sz="0" w:space="0" w:color="auto"/>
                                                                <w:left w:val="none" w:sz="0" w:space="0" w:color="auto"/>
                                                                <w:bottom w:val="none" w:sz="0" w:space="0" w:color="auto"/>
                                                                <w:right w:val="none" w:sz="0" w:space="0" w:color="auto"/>
                                                              </w:divBdr>
                                                              <w:divsChild>
                                                                <w:div w:id="445278522">
                                                                  <w:marLeft w:val="0"/>
                                                                  <w:marRight w:val="0"/>
                                                                  <w:marTop w:val="0"/>
                                                                  <w:marBottom w:val="0"/>
                                                                  <w:divBdr>
                                                                    <w:top w:val="none" w:sz="0" w:space="0" w:color="auto"/>
                                                                    <w:left w:val="none" w:sz="0" w:space="0" w:color="auto"/>
                                                                    <w:bottom w:val="none" w:sz="0" w:space="0" w:color="auto"/>
                                                                    <w:right w:val="none" w:sz="0" w:space="0" w:color="auto"/>
                                                                  </w:divBdr>
                                                                  <w:divsChild>
                                                                    <w:div w:id="1966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271514">
          <w:marLeft w:val="0"/>
          <w:marRight w:val="0"/>
          <w:marTop w:val="0"/>
          <w:marBottom w:val="0"/>
          <w:divBdr>
            <w:top w:val="none" w:sz="0" w:space="0" w:color="auto"/>
            <w:left w:val="none" w:sz="0" w:space="8" w:color="auto"/>
            <w:bottom w:val="none" w:sz="0" w:space="0" w:color="auto"/>
            <w:right w:val="none" w:sz="0" w:space="14" w:color="auto"/>
          </w:divBdr>
          <w:divsChild>
            <w:div w:id="303779497">
              <w:marLeft w:val="0"/>
              <w:marRight w:val="0"/>
              <w:marTop w:val="0"/>
              <w:marBottom w:val="0"/>
              <w:divBdr>
                <w:top w:val="none" w:sz="0" w:space="0" w:color="auto"/>
                <w:left w:val="none" w:sz="0" w:space="0" w:color="auto"/>
                <w:bottom w:val="none" w:sz="0" w:space="0" w:color="auto"/>
                <w:right w:val="none" w:sz="0" w:space="0" w:color="auto"/>
              </w:divBdr>
              <w:divsChild>
                <w:div w:id="1180389522">
                  <w:marLeft w:val="150"/>
                  <w:marRight w:val="0"/>
                  <w:marTop w:val="0"/>
                  <w:marBottom w:val="0"/>
                  <w:divBdr>
                    <w:top w:val="none" w:sz="0" w:space="0" w:color="auto"/>
                    <w:left w:val="none" w:sz="0" w:space="0" w:color="auto"/>
                    <w:bottom w:val="none" w:sz="0" w:space="0" w:color="auto"/>
                    <w:right w:val="none" w:sz="0" w:space="0" w:color="auto"/>
                  </w:divBdr>
                </w:div>
              </w:divsChild>
            </w:div>
            <w:div w:id="1264264280">
              <w:marLeft w:val="0"/>
              <w:marRight w:val="0"/>
              <w:marTop w:val="0"/>
              <w:marBottom w:val="0"/>
              <w:divBdr>
                <w:top w:val="none" w:sz="0" w:space="0" w:color="auto"/>
                <w:left w:val="none" w:sz="0" w:space="0" w:color="auto"/>
                <w:bottom w:val="none" w:sz="0" w:space="0" w:color="auto"/>
                <w:right w:val="none" w:sz="0" w:space="0" w:color="auto"/>
              </w:divBdr>
              <w:divsChild>
                <w:div w:id="923076247">
                  <w:marLeft w:val="150"/>
                  <w:marRight w:val="0"/>
                  <w:marTop w:val="0"/>
                  <w:marBottom w:val="0"/>
                  <w:divBdr>
                    <w:top w:val="none" w:sz="0" w:space="0" w:color="auto"/>
                    <w:left w:val="none" w:sz="0" w:space="0" w:color="auto"/>
                    <w:bottom w:val="none" w:sz="0" w:space="0" w:color="auto"/>
                    <w:right w:val="none" w:sz="0" w:space="0" w:color="auto"/>
                  </w:divBdr>
                </w:div>
              </w:divsChild>
            </w:div>
            <w:div w:id="14239110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30524993">
      <w:bodyDiv w:val="1"/>
      <w:marLeft w:val="0"/>
      <w:marRight w:val="0"/>
      <w:marTop w:val="0"/>
      <w:marBottom w:val="0"/>
      <w:divBdr>
        <w:top w:val="none" w:sz="0" w:space="0" w:color="auto"/>
        <w:left w:val="none" w:sz="0" w:space="0" w:color="auto"/>
        <w:bottom w:val="none" w:sz="0" w:space="0" w:color="auto"/>
        <w:right w:val="none" w:sz="0" w:space="0" w:color="auto"/>
      </w:divBdr>
    </w:div>
    <w:div w:id="1359355303">
      <w:bodyDiv w:val="1"/>
      <w:marLeft w:val="0"/>
      <w:marRight w:val="0"/>
      <w:marTop w:val="0"/>
      <w:marBottom w:val="0"/>
      <w:divBdr>
        <w:top w:val="none" w:sz="0" w:space="0" w:color="auto"/>
        <w:left w:val="none" w:sz="0" w:space="0" w:color="auto"/>
        <w:bottom w:val="none" w:sz="0" w:space="0" w:color="auto"/>
        <w:right w:val="none" w:sz="0" w:space="0" w:color="auto"/>
      </w:divBdr>
    </w:div>
    <w:div w:id="1410422530">
      <w:bodyDiv w:val="1"/>
      <w:marLeft w:val="0"/>
      <w:marRight w:val="0"/>
      <w:marTop w:val="0"/>
      <w:marBottom w:val="0"/>
      <w:divBdr>
        <w:top w:val="none" w:sz="0" w:space="0" w:color="auto"/>
        <w:left w:val="none" w:sz="0" w:space="0" w:color="auto"/>
        <w:bottom w:val="none" w:sz="0" w:space="0" w:color="auto"/>
        <w:right w:val="none" w:sz="0" w:space="0" w:color="auto"/>
      </w:divBdr>
    </w:div>
    <w:div w:id="1428382745">
      <w:bodyDiv w:val="1"/>
      <w:marLeft w:val="0"/>
      <w:marRight w:val="0"/>
      <w:marTop w:val="0"/>
      <w:marBottom w:val="0"/>
      <w:divBdr>
        <w:top w:val="none" w:sz="0" w:space="0" w:color="auto"/>
        <w:left w:val="none" w:sz="0" w:space="0" w:color="auto"/>
        <w:bottom w:val="none" w:sz="0" w:space="0" w:color="auto"/>
        <w:right w:val="none" w:sz="0" w:space="0" w:color="auto"/>
      </w:divBdr>
      <w:divsChild>
        <w:div w:id="1510827034">
          <w:marLeft w:val="0"/>
          <w:marRight w:val="0"/>
          <w:marTop w:val="0"/>
          <w:marBottom w:val="0"/>
          <w:divBdr>
            <w:top w:val="none" w:sz="0" w:space="0" w:color="auto"/>
            <w:left w:val="none" w:sz="0" w:space="0" w:color="auto"/>
            <w:bottom w:val="none" w:sz="0" w:space="0" w:color="auto"/>
            <w:right w:val="none" w:sz="0" w:space="0" w:color="auto"/>
          </w:divBdr>
        </w:div>
      </w:divsChild>
    </w:div>
    <w:div w:id="1502113043">
      <w:bodyDiv w:val="1"/>
      <w:marLeft w:val="0"/>
      <w:marRight w:val="0"/>
      <w:marTop w:val="0"/>
      <w:marBottom w:val="0"/>
      <w:divBdr>
        <w:top w:val="none" w:sz="0" w:space="0" w:color="auto"/>
        <w:left w:val="none" w:sz="0" w:space="0" w:color="auto"/>
        <w:bottom w:val="none" w:sz="0" w:space="0" w:color="auto"/>
        <w:right w:val="none" w:sz="0" w:space="0" w:color="auto"/>
      </w:divBdr>
    </w:div>
    <w:div w:id="1672289593">
      <w:bodyDiv w:val="1"/>
      <w:marLeft w:val="0"/>
      <w:marRight w:val="0"/>
      <w:marTop w:val="0"/>
      <w:marBottom w:val="0"/>
      <w:divBdr>
        <w:top w:val="none" w:sz="0" w:space="0" w:color="auto"/>
        <w:left w:val="none" w:sz="0" w:space="0" w:color="auto"/>
        <w:bottom w:val="none" w:sz="0" w:space="0" w:color="auto"/>
        <w:right w:val="none" w:sz="0" w:space="0" w:color="auto"/>
      </w:divBdr>
    </w:div>
    <w:div w:id="1844472303">
      <w:bodyDiv w:val="1"/>
      <w:marLeft w:val="0"/>
      <w:marRight w:val="0"/>
      <w:marTop w:val="0"/>
      <w:marBottom w:val="0"/>
      <w:divBdr>
        <w:top w:val="none" w:sz="0" w:space="0" w:color="auto"/>
        <w:left w:val="none" w:sz="0" w:space="0" w:color="auto"/>
        <w:bottom w:val="none" w:sz="0" w:space="0" w:color="auto"/>
        <w:right w:val="none" w:sz="0" w:space="0" w:color="auto"/>
      </w:divBdr>
    </w:div>
    <w:div w:id="1871333667">
      <w:bodyDiv w:val="1"/>
      <w:marLeft w:val="0"/>
      <w:marRight w:val="0"/>
      <w:marTop w:val="0"/>
      <w:marBottom w:val="0"/>
      <w:divBdr>
        <w:top w:val="none" w:sz="0" w:space="0" w:color="auto"/>
        <w:left w:val="none" w:sz="0" w:space="0" w:color="auto"/>
        <w:bottom w:val="none" w:sz="0" w:space="0" w:color="auto"/>
        <w:right w:val="none" w:sz="0" w:space="0" w:color="auto"/>
      </w:divBdr>
    </w:div>
    <w:div w:id="1893227725">
      <w:bodyDiv w:val="1"/>
      <w:marLeft w:val="0"/>
      <w:marRight w:val="0"/>
      <w:marTop w:val="0"/>
      <w:marBottom w:val="0"/>
      <w:divBdr>
        <w:top w:val="none" w:sz="0" w:space="0" w:color="auto"/>
        <w:left w:val="none" w:sz="0" w:space="0" w:color="auto"/>
        <w:bottom w:val="none" w:sz="0" w:space="0" w:color="auto"/>
        <w:right w:val="none" w:sz="0" w:space="0" w:color="auto"/>
      </w:divBdr>
    </w:div>
    <w:div w:id="1984920480">
      <w:bodyDiv w:val="1"/>
      <w:marLeft w:val="0"/>
      <w:marRight w:val="0"/>
      <w:marTop w:val="0"/>
      <w:marBottom w:val="0"/>
      <w:divBdr>
        <w:top w:val="none" w:sz="0" w:space="0" w:color="auto"/>
        <w:left w:val="none" w:sz="0" w:space="0" w:color="auto"/>
        <w:bottom w:val="none" w:sz="0" w:space="0" w:color="auto"/>
        <w:right w:val="none" w:sz="0" w:space="0" w:color="auto"/>
      </w:divBdr>
    </w:div>
    <w:div w:id="2026902071">
      <w:bodyDiv w:val="1"/>
      <w:marLeft w:val="0"/>
      <w:marRight w:val="0"/>
      <w:marTop w:val="0"/>
      <w:marBottom w:val="0"/>
      <w:divBdr>
        <w:top w:val="none" w:sz="0" w:space="0" w:color="auto"/>
        <w:left w:val="none" w:sz="0" w:space="0" w:color="auto"/>
        <w:bottom w:val="none" w:sz="0" w:space="0" w:color="auto"/>
        <w:right w:val="none" w:sz="0" w:space="0" w:color="auto"/>
      </w:divBdr>
    </w:div>
    <w:div w:id="214476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pport.office.com/en-us/article/Set-up-Skype-for-Business-Call-Analytics-FBF7247A-84AE-46CC-9204-2C45B1C734CD" TargetMode="External"/><Relationship Id="rId21" Type="http://schemas.openxmlformats.org/officeDocument/2006/relationships/hyperlink" Target="https://support.office.com/en-us/article/activity-reports-0d6dfb17-8582-4172-a9a9-aed798150263" TargetMode="External"/><Relationship Id="rId42" Type="http://schemas.openxmlformats.org/officeDocument/2006/relationships/hyperlink" Target="https://aka.ms/cqd-dm" TargetMode="External"/><Relationship Id="rId47" Type="http://schemas.openxmlformats.org/officeDocument/2006/relationships/image" Target="media/image10.png"/><Relationship Id="rId63" Type="http://schemas.openxmlformats.org/officeDocument/2006/relationships/hyperlink" Target="https://support.office.com/en-us/article/Office-365-URLs-and-IP-address-ranges-8548a211-3fe7-47cb-abb1-355ea5aa88a2" TargetMode="External"/><Relationship Id="rId68" Type="http://schemas.openxmlformats.org/officeDocument/2006/relationships/hyperlink" Target="https://docs.microsoft.com/en-us/MicrosoftTeams/qos-in-teams" TargetMode="External"/><Relationship Id="rId84" Type="http://schemas.openxmlformats.org/officeDocument/2006/relationships/hyperlink" Target="https://docs.microsoft.com/en-us/MicrosoftTeams/qos-in-teams" TargetMode="External"/><Relationship Id="rId89" Type="http://schemas.openxmlformats.org/officeDocument/2006/relationships/hyperlink" Target="https://partnersolutions.skypeforbusiness.com/solutionscatalog" TargetMode="External"/><Relationship Id="rId112" Type="http://schemas.openxmlformats.org/officeDocument/2006/relationships/hyperlink" Target="https://support.office.com/en-us/article/Turning-on-and-using-Call-Quality-Dashboard-in-Skype-for-Business-Online-553fa13c-92d2-4d5c-a3d5-41a073cb047c?ui=en-US&amp;rs=en-US&amp;ad=US" TargetMode="External"/><Relationship Id="rId16" Type="http://schemas.openxmlformats.org/officeDocument/2006/relationships/image" Target="media/image2.png"/><Relationship Id="rId107" Type="http://schemas.openxmlformats.org/officeDocument/2006/relationships/image" Target="media/image32.png"/><Relationship Id="rId11" Type="http://schemas.openxmlformats.org/officeDocument/2006/relationships/header" Target="header2.xml"/><Relationship Id="rId32" Type="http://schemas.openxmlformats.org/officeDocument/2006/relationships/diagramQuickStyle" Target="diagrams/quickStyle1.xml"/><Relationship Id="rId37" Type="http://schemas.openxmlformats.org/officeDocument/2006/relationships/hyperlink" Target="https://docs.microsoft.com/en-us/powershell/azure/servicemanagement/install-azure-ps?view=azuresmps-4.0.0" TargetMode="External"/><Relationship Id="rId53" Type="http://schemas.openxmlformats.org/officeDocument/2006/relationships/image" Target="media/image14.png"/><Relationship Id="rId58" Type="http://schemas.openxmlformats.org/officeDocument/2006/relationships/image" Target="media/image18.png"/><Relationship Id="rId74" Type="http://schemas.openxmlformats.org/officeDocument/2006/relationships/hyperlink" Target="https://partnersolutions.skypeforbusiness.com/solutionscatalog/personal-peripherals-pcs" TargetMode="External"/><Relationship Id="rId79" Type="http://schemas.openxmlformats.org/officeDocument/2006/relationships/hyperlink" Target="https://techcommunity.microsoft.com/t5/Skype-for-Business-Blog/Introducing-Call-Analytics/ba-p/57309" TargetMode="External"/><Relationship Id="rId102" Type="http://schemas.openxmlformats.org/officeDocument/2006/relationships/image" Target="media/image31.png"/><Relationship Id="rId123" Type="http://schemas.openxmlformats.org/officeDocument/2006/relationships/hyperlink" Target="https://blogs.office.com/en-us/2017/05/22/announcing-the-public-preview-of-the-office-365-adoption-content-pack-in-powerbi/" TargetMode="External"/><Relationship Id="rId128"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hyperlink" Target="https://aka.ms/myadvisor" TargetMode="External"/><Relationship Id="rId95" Type="http://schemas.openxmlformats.org/officeDocument/2006/relationships/hyperlink" Target="https://aka.ms/o365ips" TargetMode="External"/><Relationship Id="rId22" Type="http://schemas.openxmlformats.org/officeDocument/2006/relationships/hyperlink" Target="https://support.office.com/en-us/article/Office-365-Adoption-content-pack-77ff780d-ab19-4553-adea-09cb65ad0f1f" TargetMode="External"/><Relationship Id="rId27" Type="http://schemas.openxmlformats.org/officeDocument/2006/relationships/hyperlink" Target="https://technet.microsoft.com/en-us/office/dn788944.aspx" TargetMode="External"/><Relationship Id="rId43" Type="http://schemas.openxmlformats.org/officeDocument/2006/relationships/hyperlink" Target="https://aka.ms/cqd-dm" TargetMode="External"/><Relationship Id="rId48" Type="http://schemas.openxmlformats.org/officeDocument/2006/relationships/image" Target="media/image11.png"/><Relationship Id="rId64" Type="http://schemas.openxmlformats.org/officeDocument/2006/relationships/hyperlink" Target="https://www.microsoft.com/en-us/download/details.aspx?id=53885" TargetMode="External"/><Relationship Id="rId69" Type="http://schemas.openxmlformats.org/officeDocument/2006/relationships/hyperlink" Target="https://myadvisor.fasttrack.microsoft.com/CloudVoice/Downloads?SelectedIDs=5_1_0_8" TargetMode="External"/><Relationship Id="rId113" Type="http://schemas.openxmlformats.org/officeDocument/2006/relationships/hyperlink" Target="https://aka.ms/sof-cqd" TargetMode="External"/><Relationship Id="rId118" Type="http://schemas.openxmlformats.org/officeDocument/2006/relationships/hyperlink" Target="https://support.office.com/en-us/article/What-s-the-difference-between-Call-Analytics-and-Call-Quality-Dashboard-4CD5FE35-8463-4996-A252-086CD3CA2D9A" TargetMode="External"/><Relationship Id="rId80" Type="http://schemas.openxmlformats.org/officeDocument/2006/relationships/hyperlink" Target="https://docs.microsoft.com/MicrosoftTeams/3-envision-evaluate-my-environment" TargetMode="External"/><Relationship Id="rId85" Type="http://schemas.openxmlformats.org/officeDocument/2006/relationships/hyperlink" Target="https://myadvisor.fasttrack.microsoft.com/CloudVoice/Downloads?SelectedIDs=5_1_0_8" TargetMode="External"/><Relationship Id="rId12" Type="http://schemas.openxmlformats.org/officeDocument/2006/relationships/footer" Target="footer1.xml"/><Relationship Id="rId17" Type="http://schemas.openxmlformats.org/officeDocument/2006/relationships/image" Target="media/image3.emf"/><Relationship Id="rId33" Type="http://schemas.openxmlformats.org/officeDocument/2006/relationships/diagramColors" Target="diagrams/colors1.xml"/><Relationship Id="rId38" Type="http://schemas.openxmlformats.org/officeDocument/2006/relationships/hyperlink" Target="https://portal.office.com" TargetMode="External"/><Relationship Id="rId59" Type="http://schemas.openxmlformats.org/officeDocument/2006/relationships/image" Target="media/image19.png"/><Relationship Id="rId103" Type="http://schemas.openxmlformats.org/officeDocument/2006/relationships/hyperlink" Target="https://aka.ms/o365ips" TargetMode="External"/><Relationship Id="rId108" Type="http://schemas.openxmlformats.org/officeDocument/2006/relationships/hyperlink" Target="https://technet.microsoft.com/en-us/office/dn947482" TargetMode="External"/><Relationship Id="rId124" Type="http://schemas.openxmlformats.org/officeDocument/2006/relationships/hyperlink" Target="https://support.office.com/en-us/article/Skype-for-Business-Online-reporting-4935cddf-fafa-442d-91a3-246af01f8373" TargetMode="External"/><Relationship Id="rId129" Type="http://schemas.openxmlformats.org/officeDocument/2006/relationships/theme" Target="theme/theme1.xml"/><Relationship Id="rId54" Type="http://schemas.openxmlformats.org/officeDocument/2006/relationships/image" Target="media/image15.png"/><Relationship Id="rId70" Type="http://schemas.openxmlformats.org/officeDocument/2006/relationships/hyperlink" Target="https://docs.microsoft.com/MicrosoftTeams/3-envision-evaluate-my-environment" TargetMode="External"/><Relationship Id="rId75" Type="http://schemas.openxmlformats.org/officeDocument/2006/relationships/hyperlink" Target="https://aka.ms/myadvisor" TargetMode="External"/><Relationship Id="rId91" Type="http://schemas.openxmlformats.org/officeDocument/2006/relationships/hyperlink" Target="https://aka.ms/o365ips" TargetMode="External"/><Relationship Id="rId96" Type="http://schemas.openxmlformats.org/officeDocument/2006/relationships/hyperlink" Target="https://support.office.com/en-us/article/Office-365-URLs-and-IP-address-ranges-8548a211-3fe7-47cb-abb1-355ea5aa88a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https://blogs.technet.microsoft.com/jenstr/2015/05/05/rate-my-call-in-skype-for-business-2015/" TargetMode="External"/><Relationship Id="rId49" Type="http://schemas.openxmlformats.org/officeDocument/2006/relationships/image" Target="media/image12.png"/><Relationship Id="rId114" Type="http://schemas.openxmlformats.org/officeDocument/2006/relationships/hyperlink" Target="https://www.skypeoperationsframework.com/Academy?SOFTrainings=Configuring%20Call%20Quality%20Dashboard%20to%20monitor%20your%20Skype%20for%20Business%20Online%20Environment" TargetMode="External"/><Relationship Id="rId119" Type="http://schemas.openxmlformats.org/officeDocument/2006/relationships/hyperlink" Target="https://support.office.com/en-us/article/Use-Call-Analytics-to-troubleshoot-poor-Skype-for-Business-call-quality-66945036-ae87-4c08-a0bb-984e50d6b009" TargetMode="External"/><Relationship Id="rId44" Type="http://schemas.openxmlformats.org/officeDocument/2006/relationships/hyperlink" Target="https://aka.ms/cqd-dm" TargetMode="External"/><Relationship Id="rId60" Type="http://schemas.openxmlformats.org/officeDocument/2006/relationships/image" Target="media/image20.png"/><Relationship Id="rId65" Type="http://schemas.openxmlformats.org/officeDocument/2006/relationships/image" Target="media/image22.png"/><Relationship Id="rId81" Type="http://schemas.openxmlformats.org/officeDocument/2006/relationships/hyperlink" Target="https://myadvisor.fasttrack.microsoft.com/CloudVoice/Offers/?pageState=NetworkReadiness" TargetMode="External"/><Relationship Id="rId86" Type="http://schemas.openxmlformats.org/officeDocument/2006/relationships/hyperlink" Target="https://myadvisor.fasttrack.microsoft.com/CloudVoice/Downloads?SelectedIDs=5_1_0_9" TargetMode="External"/><Relationship Id="rId130" Type="http://schemas.openxmlformats.org/officeDocument/2006/relationships/customXml" Target="../customXml/item3.xml"/><Relationship Id="rId13" Type="http://schemas.openxmlformats.org/officeDocument/2006/relationships/footer" Target="footer2.xml"/><Relationship Id="rId18" Type="http://schemas.openxmlformats.org/officeDocument/2006/relationships/hyperlink" Target="https://docs.microsoft.com/MicrosoftTeams/4-envision-plan-my-service-management" TargetMode="External"/><Relationship Id="rId39" Type="http://schemas.openxmlformats.org/officeDocument/2006/relationships/hyperlink" Target="https://technet.microsoft.com/en-us/library/dn362839(v=ocs.15).aspx" TargetMode="External"/><Relationship Id="rId109" Type="http://schemas.openxmlformats.org/officeDocument/2006/relationships/image" Target="media/image33.png"/><Relationship Id="rId34" Type="http://schemas.microsoft.com/office/2007/relationships/diagramDrawing" Target="diagrams/drawing1.xml"/><Relationship Id="rId50" Type="http://schemas.openxmlformats.org/officeDocument/2006/relationships/hyperlink" Target="https://cqd.lync.com" TargetMode="External"/><Relationship Id="rId55" Type="http://schemas.openxmlformats.org/officeDocument/2006/relationships/hyperlink" Target="https://cqd.lync.com" TargetMode="External"/><Relationship Id="rId76" Type="http://schemas.openxmlformats.org/officeDocument/2006/relationships/image" Target="media/image24.png"/><Relationship Id="rId97" Type="http://schemas.openxmlformats.org/officeDocument/2006/relationships/hyperlink" Target="https://techcommunity.microsoft.com/t5/Skype-for-Business-Blog/Updated-IP-ranges-and-ports-for-Skype-for-Business-Online/ba-p/47470" TargetMode="External"/><Relationship Id="rId104" Type="http://schemas.openxmlformats.org/officeDocument/2006/relationships/hyperlink" Target="https://technet.microsoft.com/en-us/office/mt465751?f=255&amp;MSPPError=-2147217396" TargetMode="External"/><Relationship Id="rId120" Type="http://schemas.openxmlformats.org/officeDocument/2006/relationships/hyperlink" Target="https://techcommunity.microsoft.com/t5/Skype-for-Business-Preview/bd-p/SkypeforBusinessPreviewProgram" TargetMode="External"/><Relationship Id="rId125" Type="http://schemas.openxmlformats.org/officeDocument/2006/relationships/hyperlink" Target="https://techcommunity.microsoft.com/t5/Microsoft-Teams-Blog/New-usage-reports-for-Microsoft-Teams/ba-p/132614" TargetMode="External"/><Relationship Id="rId7" Type="http://schemas.openxmlformats.org/officeDocument/2006/relationships/footnotes" Target="footnotes.xml"/><Relationship Id="rId71" Type="http://schemas.openxmlformats.org/officeDocument/2006/relationships/hyperlink" Target="https://myadvisor.fasttrack.microsoft.com/CloudVoice/Offers/?pageState=NetworkReadiness" TargetMode="External"/><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blogs.technet.microsoft.com/jenstr/2013/09/20/what-is-the-basis-for-classifying-a-call-as-poor-in-lync-2013-qoe/" TargetMode="External"/><Relationship Id="rId40" Type="http://schemas.openxmlformats.org/officeDocument/2006/relationships/image" Target="media/image7.png"/><Relationship Id="rId45" Type="http://schemas.openxmlformats.org/officeDocument/2006/relationships/hyperlink" Target="https://cqd.lync.com" TargetMode="External"/><Relationship Id="rId66" Type="http://schemas.openxmlformats.org/officeDocument/2006/relationships/image" Target="media/image23.png"/><Relationship Id="rId87" Type="http://schemas.openxmlformats.org/officeDocument/2006/relationships/hyperlink" Target="https://aka.ms/myadvisor" TargetMode="External"/><Relationship Id="rId110" Type="http://schemas.openxmlformats.org/officeDocument/2006/relationships/hyperlink" Target="https://blogs.technet.microsoft.com/nexthop/2013/06/03/lync-server-2013-networking-guide-network-planning-monitoring-and-troubleshooting-with-microsoft-lync-server/" TargetMode="External"/><Relationship Id="rId115" Type="http://schemas.openxmlformats.org/officeDocument/2006/relationships/hyperlink" Target="https://support.office.com/en-us/article/Dimensions-and-measures-available-in-Call-Quality-Dashboard-in-Skype-for-Business-Online-e97aeeee-9e43-416f-b433-9cdd63d8874b" TargetMode="External"/><Relationship Id="rId131" Type="http://schemas.openxmlformats.org/officeDocument/2006/relationships/customXml" Target="../customXml/item4.xml"/><Relationship Id="rId61" Type="http://schemas.openxmlformats.org/officeDocument/2006/relationships/image" Target="media/image21.png"/><Relationship Id="rId82" Type="http://schemas.openxmlformats.org/officeDocument/2006/relationships/hyperlink" Target="https://aka.ms/performancerequirements" TargetMode="External"/><Relationship Id="rId19" Type="http://schemas.openxmlformats.org/officeDocument/2006/relationships/hyperlink" Target="https://support.office.com/en-us/article/About-Office-365-admin-roles-da585eea-f576-4f55-a1e0-87090b6aaa9d" TargetMode="External"/><Relationship Id="rId14" Type="http://schemas.openxmlformats.org/officeDocument/2006/relationships/header" Target="header3.xml"/><Relationship Id="rId30" Type="http://schemas.openxmlformats.org/officeDocument/2006/relationships/diagramData" Target="diagrams/data1.xml"/><Relationship Id="rId35" Type="http://schemas.openxmlformats.org/officeDocument/2006/relationships/hyperlink" Target="https://support.office.com/en-us/article/Office-365-URLs-and-IP-address-ranges-8548a211-3fe7-47cb-abb1-355ea5aa88a2?ui=en-US&amp;rs=en-US&amp;ad=US" TargetMode="External"/><Relationship Id="rId56" Type="http://schemas.openxmlformats.org/officeDocument/2006/relationships/image" Target="media/image16.png"/><Relationship Id="rId77" Type="http://schemas.openxmlformats.org/officeDocument/2006/relationships/image" Target="media/image25.png"/><Relationship Id="rId100" Type="http://schemas.openxmlformats.org/officeDocument/2006/relationships/hyperlink" Target="https://aka.ms/o365ips" TargetMode="External"/><Relationship Id="rId105" Type="http://schemas.openxmlformats.org/officeDocument/2006/relationships/hyperlink" Target="https://support.office.com/en-us/article/Version-and-build-numbers-of-update-channel-releases-ae942449-1fca-4484-898b-a933ea23def7?ui=en-US&amp;rs=en-US&amp;ad=US" TargetMode="External"/><Relationship Id="rId12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s://cqd.lync.com" TargetMode="External"/><Relationship Id="rId72" Type="http://schemas.openxmlformats.org/officeDocument/2006/relationships/hyperlink" Target="https://aka.ms/performancerequirements" TargetMode="External"/><Relationship Id="rId93" Type="http://schemas.openxmlformats.org/officeDocument/2006/relationships/image" Target="media/image28.png"/><Relationship Id="rId98" Type="http://schemas.openxmlformats.org/officeDocument/2006/relationships/hyperlink" Target="https://www.microsoft.com/en-us/download/details.aspx?id=53885" TargetMode="External"/><Relationship Id="rId121" Type="http://schemas.openxmlformats.org/officeDocument/2006/relationships/hyperlink" Target="http://www.skypepreview.com" TargetMode="External"/><Relationship Id="rId3" Type="http://schemas.openxmlformats.org/officeDocument/2006/relationships/numbering" Target="numbering.xml"/><Relationship Id="rId25" Type="http://schemas.openxmlformats.org/officeDocument/2006/relationships/hyperlink" Target="https://technet.microsoft.com/en-us/library/bb894481(v=office.12).aspx" TargetMode="External"/><Relationship Id="rId46" Type="http://schemas.openxmlformats.org/officeDocument/2006/relationships/image" Target="media/image9.png"/><Relationship Id="rId67" Type="http://schemas.openxmlformats.org/officeDocument/2006/relationships/hyperlink" Target="https://techcommunity.microsoft.com/t5/Skype-for-Business-Blog/Introducing-Call-Analytics/ba-p/57309" TargetMode="External"/><Relationship Id="rId116" Type="http://schemas.openxmlformats.org/officeDocument/2006/relationships/hyperlink" Target="https://techcommunity.microsoft.com/t5/Skype-for-Business-Blog/Introducing-Call-Analytics/ba-p/57309" TargetMode="External"/><Relationship Id="rId20" Type="http://schemas.openxmlformats.org/officeDocument/2006/relationships/hyperlink" Target="https://support.office.com/en-us/article/activity-reports-0d6dfb17-8582-4172-a9a9-aed798150263" TargetMode="External"/><Relationship Id="rId41" Type="http://schemas.openxmlformats.org/officeDocument/2006/relationships/image" Target="media/image8.png"/><Relationship Id="rId62" Type="http://schemas.openxmlformats.org/officeDocument/2006/relationships/hyperlink" Target="https://aka.ms/o365ips" TargetMode="External"/><Relationship Id="rId83" Type="http://schemas.openxmlformats.org/officeDocument/2006/relationships/hyperlink" Target="https://www.microsoft.com/en-us/download/details.aspx?id=53885" TargetMode="External"/><Relationship Id="rId88" Type="http://schemas.openxmlformats.org/officeDocument/2006/relationships/hyperlink" Target="https://technet.microsoft.com/en-us/library/jj219427.aspx" TargetMode="External"/><Relationship Id="rId111" Type="http://schemas.openxmlformats.org/officeDocument/2006/relationships/hyperlink" Target="https://aka.ms/performancerequirements" TargetMode="External"/><Relationship Id="rId132" Type="http://schemas.openxmlformats.org/officeDocument/2006/relationships/customXml" Target="../customXml/item5.xml"/><Relationship Id="rId15" Type="http://schemas.openxmlformats.org/officeDocument/2006/relationships/footer" Target="footer3.xml"/><Relationship Id="rId36" Type="http://schemas.openxmlformats.org/officeDocument/2006/relationships/hyperlink" Target="https://portal.azure.com" TargetMode="External"/><Relationship Id="rId57" Type="http://schemas.openxmlformats.org/officeDocument/2006/relationships/image" Target="media/image17.png"/><Relationship Id="rId106" Type="http://schemas.openxmlformats.org/officeDocument/2006/relationships/hyperlink" Target="https://technet.microsoft.com/en-us/office/dn788954.aspx" TargetMode="Externa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diagramLayout" Target="diagrams/layout1.xml"/><Relationship Id="rId52" Type="http://schemas.openxmlformats.org/officeDocument/2006/relationships/image" Target="media/image13.png"/><Relationship Id="rId73" Type="http://schemas.openxmlformats.org/officeDocument/2006/relationships/hyperlink" Target="https://www.microsoft.com/en-us/download/details.aspx?id=53885" TargetMode="External"/><Relationship Id="rId78" Type="http://schemas.openxmlformats.org/officeDocument/2006/relationships/image" Target="media/image26.png"/><Relationship Id="rId94" Type="http://schemas.openxmlformats.org/officeDocument/2006/relationships/image" Target="media/image29.png"/><Relationship Id="rId99" Type="http://schemas.openxmlformats.org/officeDocument/2006/relationships/image" Target="media/image30.png"/><Relationship Id="rId101" Type="http://schemas.openxmlformats.org/officeDocument/2006/relationships/hyperlink" Target="https://support.microsoft.com/en-us/help/3207112/skype-for-business-should-use-proxy-server-to-sign-in-instead-of-tryin" TargetMode="External"/><Relationship Id="rId122" Type="http://schemas.openxmlformats.org/officeDocument/2006/relationships/hyperlink" Target="http://partnersolutions.skypeforbusiness.com/solutionscatalog/personal-peripherals-pcs" TargetMode="External"/><Relationship Id="rId4" Type="http://schemas.openxmlformats.org/officeDocument/2006/relationships/styles" Target="styles.xml"/><Relationship Id="rId9" Type="http://schemas.openxmlformats.org/officeDocument/2006/relationships/image" Target="media/image1.jpg"/><Relationship Id="rId26" Type="http://schemas.openxmlformats.org/officeDocument/2006/relationships/image" Target="media/image5.png"/></Relationships>
</file>

<file path=word/diagrams/_rels/data1.xml.rels><?xml version="1.0" encoding="UTF-8" standalone="yes"?>
<Relationships xmlns="http://schemas.openxmlformats.org/package/2006/relationships"><Relationship Id="rId1" Type="http://schemas.openxmlformats.org/officeDocument/2006/relationships/hyperlink" Target="https://aka.ms/o365ip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928FC-DB65-4421-B2C7-CAA9BCB92549}"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US"/>
        </a:p>
      </dgm:t>
    </dgm:pt>
    <dgm:pt modelId="{518FB847-E33C-44F7-8EAD-62C8491EDC64}">
      <dgm:prSet phldrT="[Text]"/>
      <dgm:spPr/>
      <dgm:t>
        <a:bodyPr/>
        <a:lstStyle/>
        <a:p>
          <a:r>
            <a:rPr lang="en-US"/>
            <a:t>Service management</a:t>
          </a:r>
        </a:p>
      </dgm:t>
    </dgm:pt>
    <dgm:pt modelId="{18D5E595-7D7F-43BA-B305-4E18CE3B5751}" type="parTrans" cxnId="{3ACD8AAD-C0C0-499C-9DB2-B20112BEBA76}">
      <dgm:prSet/>
      <dgm:spPr/>
      <dgm:t>
        <a:bodyPr/>
        <a:lstStyle/>
        <a:p>
          <a:endParaRPr lang="en-US"/>
        </a:p>
      </dgm:t>
    </dgm:pt>
    <dgm:pt modelId="{92D7DFB3-3F44-46DA-A375-27E44F65CAE8}" type="sibTrans" cxnId="{3ACD8AAD-C0C0-499C-9DB2-B20112BEBA76}">
      <dgm:prSet/>
      <dgm:spPr/>
      <dgm:t>
        <a:bodyPr/>
        <a:lstStyle/>
        <a:p>
          <a:endParaRPr lang="en-US"/>
        </a:p>
      </dgm:t>
    </dgm:pt>
    <dgm:pt modelId="{0EF51730-E5FB-462D-BE94-CFA15EC6E7F0}">
      <dgm:prSet phldrT="[Text]"/>
      <dgm:spPr/>
      <dgm:t>
        <a:bodyPr/>
        <a:lstStyle/>
        <a:p>
          <a:r>
            <a:rPr lang="en-GB"/>
            <a:t>Ensure all Office 365 IP ports and ranges have been added to appropriate network devices.</a:t>
          </a:r>
          <a:endParaRPr lang="en-US"/>
        </a:p>
      </dgm:t>
      <dgm:extLst>
        <a:ext uri="{E40237B7-FDA0-4F09-8148-C483321AD2D9}">
          <dgm14:cNvPr xmlns:dgm14="http://schemas.microsoft.com/office/drawing/2010/diagram" id="0" name="">
            <a:hlinkClick xmlns:r="http://schemas.openxmlformats.org/officeDocument/2006/relationships" r:id="rId1"/>
          </dgm14:cNvPr>
        </a:ext>
      </dgm:extLst>
    </dgm:pt>
    <dgm:pt modelId="{AD2A8874-47CC-42B5-86C2-D0D31B688E5E}" type="parTrans" cxnId="{3703B497-A5D7-43DA-B549-0689A4BCE57C}">
      <dgm:prSet/>
      <dgm:spPr/>
      <dgm:t>
        <a:bodyPr/>
        <a:lstStyle/>
        <a:p>
          <a:endParaRPr lang="en-US"/>
        </a:p>
      </dgm:t>
    </dgm:pt>
    <dgm:pt modelId="{60453208-0E3D-41FB-B29E-3566C9258B79}" type="sibTrans" cxnId="{3703B497-A5D7-43DA-B549-0689A4BCE57C}">
      <dgm:prSet/>
      <dgm:spPr/>
      <dgm:t>
        <a:bodyPr/>
        <a:lstStyle/>
        <a:p>
          <a:endParaRPr lang="en-US"/>
        </a:p>
      </dgm:t>
    </dgm:pt>
    <dgm:pt modelId="{0E1A58BE-AE42-4802-B468-477C8839C905}">
      <dgm:prSet phldrT="[Text]"/>
      <dgm:spPr/>
      <dgm:t>
        <a:bodyPr/>
        <a:lstStyle/>
        <a:p>
          <a:r>
            <a:rPr lang="en-US"/>
            <a:t>Upload the building file to CQD</a:t>
          </a:r>
        </a:p>
      </dgm:t>
    </dgm:pt>
    <dgm:pt modelId="{8C941907-B56E-401F-BBCB-7C903CF7664E}" type="parTrans" cxnId="{3B4E6B11-D8F8-4E92-AE91-AFCB1D6A2273}">
      <dgm:prSet/>
      <dgm:spPr/>
      <dgm:t>
        <a:bodyPr/>
        <a:lstStyle/>
        <a:p>
          <a:endParaRPr lang="en-US"/>
        </a:p>
      </dgm:t>
    </dgm:pt>
    <dgm:pt modelId="{4BCFE815-93C5-40FB-9FD9-009FE288EBF8}" type="sibTrans" cxnId="{3B4E6B11-D8F8-4E92-AE91-AFCB1D6A2273}">
      <dgm:prSet/>
      <dgm:spPr/>
      <dgm:t>
        <a:bodyPr/>
        <a:lstStyle/>
        <a:p>
          <a:endParaRPr lang="en-US"/>
        </a:p>
      </dgm:t>
    </dgm:pt>
    <dgm:pt modelId="{204FF201-7C3F-4C9E-8D54-8A5534B10BAF}">
      <dgm:prSet phldrT="[Text]"/>
      <dgm:spPr/>
      <dgm:t>
        <a:bodyPr/>
        <a:lstStyle/>
        <a:p>
          <a:r>
            <a:rPr lang="en-US"/>
            <a:t>Network reliability</a:t>
          </a:r>
        </a:p>
      </dgm:t>
    </dgm:pt>
    <dgm:pt modelId="{B043E72B-6A49-4F28-8BED-17B36F4C6EE0}" type="parTrans" cxnId="{2510648A-CF40-4E1C-A874-19E636C35B12}">
      <dgm:prSet/>
      <dgm:spPr/>
      <dgm:t>
        <a:bodyPr/>
        <a:lstStyle/>
        <a:p>
          <a:endParaRPr lang="en-US"/>
        </a:p>
      </dgm:t>
    </dgm:pt>
    <dgm:pt modelId="{54C66E1B-4B80-4E03-8418-032BC04BBF3E}" type="sibTrans" cxnId="{2510648A-CF40-4E1C-A874-19E636C35B12}">
      <dgm:prSet/>
      <dgm:spPr/>
      <dgm:t>
        <a:bodyPr/>
        <a:lstStyle/>
        <a:p>
          <a:endParaRPr lang="en-US"/>
        </a:p>
      </dgm:t>
    </dgm:pt>
    <dgm:pt modelId="{DA8B0188-E66B-4379-A681-7DC98261F9C1}">
      <dgm:prSet phldrT="[Text]"/>
      <dgm:spPr/>
      <dgm:t>
        <a:bodyPr/>
        <a:lstStyle/>
        <a:p>
          <a:r>
            <a:rPr lang="en-GB"/>
            <a:t>Measure and monitor Call Setup Failures %</a:t>
          </a:r>
          <a:endParaRPr lang="en-US"/>
        </a:p>
      </dgm:t>
    </dgm:pt>
    <dgm:pt modelId="{185ECC39-EDD5-46AD-A121-3EA928D9B314}" type="parTrans" cxnId="{95FF187B-F9D6-43B3-847F-3D189FC43B96}">
      <dgm:prSet/>
      <dgm:spPr/>
      <dgm:t>
        <a:bodyPr/>
        <a:lstStyle/>
        <a:p>
          <a:endParaRPr lang="en-US"/>
        </a:p>
      </dgm:t>
    </dgm:pt>
    <dgm:pt modelId="{717340B4-0E2B-4CFC-A812-951EC181D3EA}" type="sibTrans" cxnId="{95FF187B-F9D6-43B3-847F-3D189FC43B96}">
      <dgm:prSet/>
      <dgm:spPr/>
      <dgm:t>
        <a:bodyPr/>
        <a:lstStyle/>
        <a:p>
          <a:endParaRPr lang="en-US"/>
        </a:p>
      </dgm:t>
    </dgm:pt>
    <dgm:pt modelId="{DA152C0C-6D6F-4DDE-9DE5-CF7C6DC67D4F}">
      <dgm:prSet phldrT="[Text]"/>
      <dgm:spPr/>
      <dgm:t>
        <a:bodyPr/>
        <a:lstStyle/>
        <a:p>
          <a:r>
            <a:rPr lang="en-US"/>
            <a:t>Endpoints</a:t>
          </a:r>
        </a:p>
      </dgm:t>
    </dgm:pt>
    <dgm:pt modelId="{8FF31C39-0501-401B-AB70-EB72DB18642C}" type="parTrans" cxnId="{BA0C0EE5-7207-4CAC-BF53-C38D8AB62A64}">
      <dgm:prSet/>
      <dgm:spPr/>
      <dgm:t>
        <a:bodyPr/>
        <a:lstStyle/>
        <a:p>
          <a:endParaRPr lang="en-US"/>
        </a:p>
      </dgm:t>
    </dgm:pt>
    <dgm:pt modelId="{B05D13B9-7E0F-4752-8B1D-705BE1D93FD1}" type="sibTrans" cxnId="{BA0C0EE5-7207-4CAC-BF53-C38D8AB62A64}">
      <dgm:prSet/>
      <dgm:spPr/>
      <dgm:t>
        <a:bodyPr/>
        <a:lstStyle/>
        <a:p>
          <a:endParaRPr lang="en-US"/>
        </a:p>
      </dgm:t>
    </dgm:pt>
    <dgm:pt modelId="{73F1562F-D560-45AF-A4B3-2B61E59AB672}">
      <dgm:prSet phldrT="[Text]"/>
      <dgm:spPr/>
      <dgm:t>
        <a:bodyPr/>
        <a:lstStyle/>
        <a:p>
          <a:r>
            <a:rPr lang="en-US"/>
            <a:t>Verify 80% or more of Skype for Business client versions are less than six months old</a:t>
          </a:r>
        </a:p>
      </dgm:t>
    </dgm:pt>
    <dgm:pt modelId="{E569C96E-EED4-492A-B4EE-490137215584}" type="parTrans" cxnId="{0BCF4118-B349-456C-B929-BFD588415FF3}">
      <dgm:prSet/>
      <dgm:spPr/>
      <dgm:t>
        <a:bodyPr/>
        <a:lstStyle/>
        <a:p>
          <a:endParaRPr lang="en-US"/>
        </a:p>
      </dgm:t>
    </dgm:pt>
    <dgm:pt modelId="{2DC5AC5A-D9F9-4AB9-8A47-E17124CC4E85}" type="sibTrans" cxnId="{0BCF4118-B349-456C-B929-BFD588415FF3}">
      <dgm:prSet/>
      <dgm:spPr/>
      <dgm:t>
        <a:bodyPr/>
        <a:lstStyle/>
        <a:p>
          <a:endParaRPr lang="en-US"/>
        </a:p>
      </dgm:t>
    </dgm:pt>
    <dgm:pt modelId="{DA4E61DF-49FD-48EF-8B6E-AB1B8334C923}">
      <dgm:prSet phldrT="[Text]"/>
      <dgm:spPr/>
      <dgm:t>
        <a:bodyPr/>
        <a:lstStyle/>
        <a:p>
          <a:r>
            <a:rPr lang="en-US"/>
            <a:t>Verify 80% or more of audio usage is using an certified device</a:t>
          </a:r>
        </a:p>
      </dgm:t>
    </dgm:pt>
    <dgm:pt modelId="{B9411E8E-3304-4A00-BEA9-28A9171F1F4F}" type="parTrans" cxnId="{4128B72E-4CBA-4568-B54F-7B0B0B25CBFC}">
      <dgm:prSet/>
      <dgm:spPr/>
      <dgm:t>
        <a:bodyPr/>
        <a:lstStyle/>
        <a:p>
          <a:endParaRPr lang="en-US"/>
        </a:p>
      </dgm:t>
    </dgm:pt>
    <dgm:pt modelId="{39315794-2333-448D-AD13-206001CCB899}" type="sibTrans" cxnId="{4128B72E-4CBA-4568-B54F-7B0B0B25CBFC}">
      <dgm:prSet/>
      <dgm:spPr/>
      <dgm:t>
        <a:bodyPr/>
        <a:lstStyle/>
        <a:p>
          <a:endParaRPr lang="en-US"/>
        </a:p>
      </dgm:t>
    </dgm:pt>
    <dgm:pt modelId="{F7AF65AB-40FA-47D8-B46B-7AE7309D9AD4}">
      <dgm:prSet phldrT="[Text]"/>
      <dgm:spPr/>
      <dgm:t>
        <a:bodyPr/>
        <a:lstStyle/>
        <a:p>
          <a:r>
            <a:rPr lang="en-US"/>
            <a:t>Network quality</a:t>
          </a:r>
        </a:p>
      </dgm:t>
    </dgm:pt>
    <dgm:pt modelId="{FB832F29-7854-4B82-84CD-AE189FF903EF}" type="sibTrans" cxnId="{183870B5-39C6-4085-80D0-0FF83D45AC13}">
      <dgm:prSet/>
      <dgm:spPr/>
      <dgm:t>
        <a:bodyPr/>
        <a:lstStyle/>
        <a:p>
          <a:endParaRPr lang="en-US"/>
        </a:p>
      </dgm:t>
    </dgm:pt>
    <dgm:pt modelId="{6BF53DF1-509A-489C-AA05-F1993EC4D258}" type="parTrans" cxnId="{183870B5-39C6-4085-80D0-0FF83D45AC13}">
      <dgm:prSet/>
      <dgm:spPr/>
      <dgm:t>
        <a:bodyPr/>
        <a:lstStyle/>
        <a:p>
          <a:endParaRPr lang="en-US"/>
        </a:p>
      </dgm:t>
    </dgm:pt>
    <dgm:pt modelId="{0A0130E2-4550-4D57-88D3-ECC0AF8B25DA}">
      <dgm:prSet phldrT="[Text]"/>
      <dgm:spPr/>
      <dgm:t>
        <a:bodyPr/>
        <a:lstStyle/>
        <a:p>
          <a:r>
            <a:rPr lang="en-GB"/>
            <a:t>Assess TCP usage for audio</a:t>
          </a:r>
          <a:endParaRPr lang="en-US"/>
        </a:p>
      </dgm:t>
    </dgm:pt>
    <dgm:pt modelId="{31CC3D9E-AAB7-4102-A79C-1E966AD8319A}" type="sibTrans" cxnId="{79457CFF-AF48-4BE3-9BF4-FD34048C56AF}">
      <dgm:prSet/>
      <dgm:spPr/>
      <dgm:t>
        <a:bodyPr/>
        <a:lstStyle/>
        <a:p>
          <a:endParaRPr lang="en-US"/>
        </a:p>
      </dgm:t>
    </dgm:pt>
    <dgm:pt modelId="{4C18D871-DDE6-4DB4-933F-77EFE28D7441}" type="parTrans" cxnId="{79457CFF-AF48-4BE3-9BF4-FD34048C56AF}">
      <dgm:prSet/>
      <dgm:spPr/>
      <dgm:t>
        <a:bodyPr/>
        <a:lstStyle/>
        <a:p>
          <a:endParaRPr lang="en-US"/>
        </a:p>
      </dgm:t>
    </dgm:pt>
    <dgm:pt modelId="{2664F3FF-F459-45C3-8ABB-ABD2932AFCFE}">
      <dgm:prSet phldrT="[Text]"/>
      <dgm:spPr/>
      <dgm:t>
        <a:bodyPr/>
        <a:lstStyle/>
        <a:p>
          <a:r>
            <a:rPr lang="en-US"/>
            <a:t>Assess usage of HTTP proxies</a:t>
          </a:r>
        </a:p>
      </dgm:t>
    </dgm:pt>
    <dgm:pt modelId="{78DD5151-C136-4180-B39F-BC5D703E315E}" type="sibTrans" cxnId="{3278EEA2-2917-46A0-B17C-D9F4558676DD}">
      <dgm:prSet/>
      <dgm:spPr/>
      <dgm:t>
        <a:bodyPr/>
        <a:lstStyle/>
        <a:p>
          <a:endParaRPr lang="en-US"/>
        </a:p>
      </dgm:t>
    </dgm:pt>
    <dgm:pt modelId="{51FBCFEB-0FAB-43A7-8769-D175E8A31085}" type="parTrans" cxnId="{3278EEA2-2917-46A0-B17C-D9F4558676DD}">
      <dgm:prSet/>
      <dgm:spPr/>
      <dgm:t>
        <a:bodyPr/>
        <a:lstStyle/>
        <a:p>
          <a:endParaRPr lang="en-US"/>
        </a:p>
      </dgm:t>
    </dgm:pt>
    <dgm:pt modelId="{BFD69BF5-7AEC-4880-A602-D4F6A32E730F}">
      <dgm:prSet phldrT="[Text]"/>
      <dgm:spPr/>
      <dgm:t>
        <a:bodyPr/>
        <a:lstStyle/>
        <a:p>
          <a:r>
            <a:rPr lang="en-GB"/>
            <a:t>Measure and monitor audio quality</a:t>
          </a:r>
          <a:endParaRPr lang="en-US"/>
        </a:p>
      </dgm:t>
    </dgm:pt>
    <dgm:pt modelId="{097EC089-DA1F-49BD-8441-A2CA66BA3C24}" type="sibTrans" cxnId="{AD9EAD12-A926-4566-AAAE-E421D6BA8D08}">
      <dgm:prSet/>
      <dgm:spPr/>
      <dgm:t>
        <a:bodyPr/>
        <a:lstStyle/>
        <a:p>
          <a:endParaRPr lang="en-US"/>
        </a:p>
      </dgm:t>
    </dgm:pt>
    <dgm:pt modelId="{18E8B1AC-0594-4380-A54D-E8E719455525}" type="parTrans" cxnId="{AD9EAD12-A926-4566-AAAE-E421D6BA8D08}">
      <dgm:prSet/>
      <dgm:spPr/>
      <dgm:t>
        <a:bodyPr/>
        <a:lstStyle/>
        <a:p>
          <a:endParaRPr lang="en-US"/>
        </a:p>
      </dgm:t>
    </dgm:pt>
    <dgm:pt modelId="{5123EE17-65AA-4887-A2B2-56EEB9C90982}">
      <dgm:prSet phldrT="[Text]"/>
      <dgm:spPr/>
      <dgm:t>
        <a:bodyPr/>
        <a:lstStyle/>
        <a:p>
          <a:r>
            <a:rPr lang="en-GB"/>
            <a:t>Measure and monitor Call Drop Failures %</a:t>
          </a:r>
          <a:endParaRPr lang="en-US"/>
        </a:p>
      </dgm:t>
    </dgm:pt>
    <dgm:pt modelId="{90A9889B-112B-4557-80E2-08F1E6A50969}" type="parTrans" cxnId="{9C9C7E79-F796-4BA5-A0C9-33025C9B5914}">
      <dgm:prSet/>
      <dgm:spPr/>
      <dgm:t>
        <a:bodyPr/>
        <a:lstStyle/>
        <a:p>
          <a:endParaRPr lang="en-US"/>
        </a:p>
      </dgm:t>
    </dgm:pt>
    <dgm:pt modelId="{5C731670-79B4-4E63-B051-B809EBF6E88C}" type="sibTrans" cxnId="{9C9C7E79-F796-4BA5-A0C9-33025C9B5914}">
      <dgm:prSet/>
      <dgm:spPr/>
      <dgm:t>
        <a:bodyPr/>
        <a:lstStyle/>
        <a:p>
          <a:endParaRPr lang="en-US"/>
        </a:p>
      </dgm:t>
    </dgm:pt>
    <dgm:pt modelId="{74DB157F-F6C7-4A3D-9C76-95F111983059}" type="pres">
      <dgm:prSet presAssocID="{3E6928FC-DB65-4421-B2C7-CAA9BCB92549}" presName="linearFlow" presStyleCnt="0">
        <dgm:presLayoutVars>
          <dgm:dir/>
          <dgm:animLvl val="lvl"/>
          <dgm:resizeHandles val="exact"/>
        </dgm:presLayoutVars>
      </dgm:prSet>
      <dgm:spPr/>
    </dgm:pt>
    <dgm:pt modelId="{D300736B-D66F-48D9-9C96-26B72940FFC4}" type="pres">
      <dgm:prSet presAssocID="{518FB847-E33C-44F7-8EAD-62C8491EDC64}" presName="composite" presStyleCnt="0"/>
      <dgm:spPr/>
    </dgm:pt>
    <dgm:pt modelId="{BDD5EBE7-9798-4687-94E3-6A16160ED031}" type="pres">
      <dgm:prSet presAssocID="{518FB847-E33C-44F7-8EAD-62C8491EDC64}" presName="parentText" presStyleLbl="alignNode1" presStyleIdx="0" presStyleCnt="4">
        <dgm:presLayoutVars>
          <dgm:chMax val="1"/>
          <dgm:bulletEnabled val="1"/>
        </dgm:presLayoutVars>
      </dgm:prSet>
      <dgm:spPr/>
    </dgm:pt>
    <dgm:pt modelId="{D5D5586C-B6BE-43C7-9CA9-549DAD3890F8}" type="pres">
      <dgm:prSet presAssocID="{518FB847-E33C-44F7-8EAD-62C8491EDC64}" presName="descendantText" presStyleLbl="alignAcc1" presStyleIdx="0" presStyleCnt="4">
        <dgm:presLayoutVars>
          <dgm:bulletEnabled val="1"/>
        </dgm:presLayoutVars>
      </dgm:prSet>
      <dgm:spPr/>
    </dgm:pt>
    <dgm:pt modelId="{D0F76E31-BEE1-4732-80E2-129C91923B8C}" type="pres">
      <dgm:prSet presAssocID="{92D7DFB3-3F44-46DA-A375-27E44F65CAE8}" presName="sp" presStyleCnt="0"/>
      <dgm:spPr/>
    </dgm:pt>
    <dgm:pt modelId="{BDB7053C-BC81-44E4-B5C9-63117B5CF936}" type="pres">
      <dgm:prSet presAssocID="{204FF201-7C3F-4C9E-8D54-8A5534B10BAF}" presName="composite" presStyleCnt="0"/>
      <dgm:spPr/>
    </dgm:pt>
    <dgm:pt modelId="{0E956368-6B36-4DFC-BB07-1D0C80E898F3}" type="pres">
      <dgm:prSet presAssocID="{204FF201-7C3F-4C9E-8D54-8A5534B10BAF}" presName="parentText" presStyleLbl="alignNode1" presStyleIdx="1" presStyleCnt="4">
        <dgm:presLayoutVars>
          <dgm:chMax val="1"/>
          <dgm:bulletEnabled val="1"/>
        </dgm:presLayoutVars>
      </dgm:prSet>
      <dgm:spPr/>
    </dgm:pt>
    <dgm:pt modelId="{77A0778E-2C9F-4FCE-8827-89A85AA3DC6C}" type="pres">
      <dgm:prSet presAssocID="{204FF201-7C3F-4C9E-8D54-8A5534B10BAF}" presName="descendantText" presStyleLbl="alignAcc1" presStyleIdx="1" presStyleCnt="4">
        <dgm:presLayoutVars>
          <dgm:bulletEnabled val="1"/>
        </dgm:presLayoutVars>
      </dgm:prSet>
      <dgm:spPr/>
    </dgm:pt>
    <dgm:pt modelId="{0E8365D7-8B1A-4D22-BED0-87B86742BA68}" type="pres">
      <dgm:prSet presAssocID="{54C66E1B-4B80-4E03-8418-032BC04BBF3E}" presName="sp" presStyleCnt="0"/>
      <dgm:spPr/>
    </dgm:pt>
    <dgm:pt modelId="{75598304-4B53-43DB-936D-3884F41D1E08}" type="pres">
      <dgm:prSet presAssocID="{F7AF65AB-40FA-47D8-B46B-7AE7309D9AD4}" presName="composite" presStyleCnt="0"/>
      <dgm:spPr/>
    </dgm:pt>
    <dgm:pt modelId="{F9C8466F-F431-4A85-86BF-90D2B0E918F6}" type="pres">
      <dgm:prSet presAssocID="{F7AF65AB-40FA-47D8-B46B-7AE7309D9AD4}" presName="parentText" presStyleLbl="alignNode1" presStyleIdx="2" presStyleCnt="4">
        <dgm:presLayoutVars>
          <dgm:chMax val="1"/>
          <dgm:bulletEnabled val="1"/>
        </dgm:presLayoutVars>
      </dgm:prSet>
      <dgm:spPr/>
    </dgm:pt>
    <dgm:pt modelId="{A8190F73-0704-44D7-BA12-14D369739E70}" type="pres">
      <dgm:prSet presAssocID="{F7AF65AB-40FA-47D8-B46B-7AE7309D9AD4}" presName="descendantText" presStyleLbl="alignAcc1" presStyleIdx="2" presStyleCnt="4">
        <dgm:presLayoutVars>
          <dgm:bulletEnabled val="1"/>
        </dgm:presLayoutVars>
      </dgm:prSet>
      <dgm:spPr/>
    </dgm:pt>
    <dgm:pt modelId="{C1C2DDB3-BADE-4F8B-BC18-761AC51C2DAB}" type="pres">
      <dgm:prSet presAssocID="{FB832F29-7854-4B82-84CD-AE189FF903EF}" presName="sp" presStyleCnt="0"/>
      <dgm:spPr/>
    </dgm:pt>
    <dgm:pt modelId="{E48E554A-EB9F-43B0-AB2C-03FD7A5612EE}" type="pres">
      <dgm:prSet presAssocID="{DA152C0C-6D6F-4DDE-9DE5-CF7C6DC67D4F}" presName="composite" presStyleCnt="0"/>
      <dgm:spPr/>
    </dgm:pt>
    <dgm:pt modelId="{FC6EB068-D932-4EEB-9F1F-A368D306B816}" type="pres">
      <dgm:prSet presAssocID="{DA152C0C-6D6F-4DDE-9DE5-CF7C6DC67D4F}" presName="parentText" presStyleLbl="alignNode1" presStyleIdx="3" presStyleCnt="4">
        <dgm:presLayoutVars>
          <dgm:chMax val="1"/>
          <dgm:bulletEnabled val="1"/>
        </dgm:presLayoutVars>
      </dgm:prSet>
      <dgm:spPr/>
    </dgm:pt>
    <dgm:pt modelId="{A7597E7C-85D4-43D4-A2BA-18335396A143}" type="pres">
      <dgm:prSet presAssocID="{DA152C0C-6D6F-4DDE-9DE5-CF7C6DC67D4F}" presName="descendantText" presStyleLbl="alignAcc1" presStyleIdx="3" presStyleCnt="4">
        <dgm:presLayoutVars>
          <dgm:bulletEnabled val="1"/>
        </dgm:presLayoutVars>
      </dgm:prSet>
      <dgm:spPr/>
    </dgm:pt>
  </dgm:ptLst>
  <dgm:cxnLst>
    <dgm:cxn modelId="{3B4E6B11-D8F8-4E92-AE91-AFCB1D6A2273}" srcId="{518FB847-E33C-44F7-8EAD-62C8491EDC64}" destId="{0E1A58BE-AE42-4802-B468-477C8839C905}" srcOrd="1" destOrd="0" parTransId="{8C941907-B56E-401F-BBCB-7C903CF7664E}" sibTransId="{4BCFE815-93C5-40FB-9FD9-009FE288EBF8}"/>
    <dgm:cxn modelId="{AD9EAD12-A926-4566-AAAE-E421D6BA8D08}" srcId="{F7AF65AB-40FA-47D8-B46B-7AE7309D9AD4}" destId="{BFD69BF5-7AEC-4880-A602-D4F6A32E730F}" srcOrd="2" destOrd="0" parTransId="{18E8B1AC-0594-4380-A54D-E8E719455525}" sibTransId="{097EC089-DA1F-49BD-8441-A2CA66BA3C24}"/>
    <dgm:cxn modelId="{CDDEEE16-89E4-4591-8F5E-35281578B585}" type="presOf" srcId="{73F1562F-D560-45AF-A4B3-2B61E59AB672}" destId="{A7597E7C-85D4-43D4-A2BA-18335396A143}" srcOrd="0" destOrd="0" presId="urn:microsoft.com/office/officeart/2005/8/layout/chevron2"/>
    <dgm:cxn modelId="{0BCF4118-B349-456C-B929-BFD588415FF3}" srcId="{DA152C0C-6D6F-4DDE-9DE5-CF7C6DC67D4F}" destId="{73F1562F-D560-45AF-A4B3-2B61E59AB672}" srcOrd="0" destOrd="0" parTransId="{E569C96E-EED4-492A-B4EE-490137215584}" sibTransId="{2DC5AC5A-D9F9-4AB9-8A47-E17124CC4E85}"/>
    <dgm:cxn modelId="{57D0F823-BC68-4FF0-A108-B28E72FBCCAD}" type="presOf" srcId="{204FF201-7C3F-4C9E-8D54-8A5534B10BAF}" destId="{0E956368-6B36-4DFC-BB07-1D0C80E898F3}" srcOrd="0" destOrd="0" presId="urn:microsoft.com/office/officeart/2005/8/layout/chevron2"/>
    <dgm:cxn modelId="{4128B72E-4CBA-4568-B54F-7B0B0B25CBFC}" srcId="{DA152C0C-6D6F-4DDE-9DE5-CF7C6DC67D4F}" destId="{DA4E61DF-49FD-48EF-8B6E-AB1B8334C923}" srcOrd="1" destOrd="0" parTransId="{B9411E8E-3304-4A00-BEA9-28A9171F1F4F}" sibTransId="{39315794-2333-448D-AD13-206001CCB899}"/>
    <dgm:cxn modelId="{004B2430-2B23-4C27-9D90-08E5EB04E6AD}" type="presOf" srcId="{0A0130E2-4550-4D57-88D3-ECC0AF8B25DA}" destId="{A8190F73-0704-44D7-BA12-14D369739E70}" srcOrd="0" destOrd="0" presId="urn:microsoft.com/office/officeart/2005/8/layout/chevron2"/>
    <dgm:cxn modelId="{2DDE2B43-55E7-4C23-A1EE-C506A172EC2D}" type="presOf" srcId="{0EF51730-E5FB-462D-BE94-CFA15EC6E7F0}" destId="{D5D5586C-B6BE-43C7-9CA9-549DAD3890F8}" srcOrd="0" destOrd="0" presId="urn:microsoft.com/office/officeart/2005/8/layout/chevron2"/>
    <dgm:cxn modelId="{BD396C63-6029-4D22-9B15-E842235A0E3A}" type="presOf" srcId="{5123EE17-65AA-4887-A2B2-56EEB9C90982}" destId="{77A0778E-2C9F-4FCE-8827-89A85AA3DC6C}" srcOrd="0" destOrd="1" presId="urn:microsoft.com/office/officeart/2005/8/layout/chevron2"/>
    <dgm:cxn modelId="{9C9C7E79-F796-4BA5-A0C9-33025C9B5914}" srcId="{204FF201-7C3F-4C9E-8D54-8A5534B10BAF}" destId="{5123EE17-65AA-4887-A2B2-56EEB9C90982}" srcOrd="1" destOrd="0" parTransId="{90A9889B-112B-4557-80E2-08F1E6A50969}" sibTransId="{5C731670-79B4-4E63-B051-B809EBF6E88C}"/>
    <dgm:cxn modelId="{95FF187B-F9D6-43B3-847F-3D189FC43B96}" srcId="{204FF201-7C3F-4C9E-8D54-8A5534B10BAF}" destId="{DA8B0188-E66B-4379-A681-7DC98261F9C1}" srcOrd="0" destOrd="0" parTransId="{185ECC39-EDD5-46AD-A121-3EA928D9B314}" sibTransId="{717340B4-0E2B-4CFC-A812-951EC181D3EA}"/>
    <dgm:cxn modelId="{2510648A-CF40-4E1C-A874-19E636C35B12}" srcId="{3E6928FC-DB65-4421-B2C7-CAA9BCB92549}" destId="{204FF201-7C3F-4C9E-8D54-8A5534B10BAF}" srcOrd="1" destOrd="0" parTransId="{B043E72B-6A49-4F28-8BED-17B36F4C6EE0}" sibTransId="{54C66E1B-4B80-4E03-8418-032BC04BBF3E}"/>
    <dgm:cxn modelId="{CC13F98F-9245-4DD5-A7EB-2E58F5E1CAB1}" type="presOf" srcId="{F7AF65AB-40FA-47D8-B46B-7AE7309D9AD4}" destId="{F9C8466F-F431-4A85-86BF-90D2B0E918F6}" srcOrd="0" destOrd="0" presId="urn:microsoft.com/office/officeart/2005/8/layout/chevron2"/>
    <dgm:cxn modelId="{3703B497-A5D7-43DA-B549-0689A4BCE57C}" srcId="{518FB847-E33C-44F7-8EAD-62C8491EDC64}" destId="{0EF51730-E5FB-462D-BE94-CFA15EC6E7F0}" srcOrd="0" destOrd="0" parTransId="{AD2A8874-47CC-42B5-86C2-D0D31B688E5E}" sibTransId="{60453208-0E3D-41FB-B29E-3566C9258B79}"/>
    <dgm:cxn modelId="{3278EEA2-2917-46A0-B17C-D9F4558676DD}" srcId="{F7AF65AB-40FA-47D8-B46B-7AE7309D9AD4}" destId="{2664F3FF-F459-45C3-8ABB-ABD2932AFCFE}" srcOrd="1" destOrd="0" parTransId="{51FBCFEB-0FAB-43A7-8769-D175E8A31085}" sibTransId="{78DD5151-C136-4180-B39F-BC5D703E315E}"/>
    <dgm:cxn modelId="{3ACD8AAD-C0C0-499C-9DB2-B20112BEBA76}" srcId="{3E6928FC-DB65-4421-B2C7-CAA9BCB92549}" destId="{518FB847-E33C-44F7-8EAD-62C8491EDC64}" srcOrd="0" destOrd="0" parTransId="{18D5E595-7D7F-43BA-B305-4E18CE3B5751}" sibTransId="{92D7DFB3-3F44-46DA-A375-27E44F65CAE8}"/>
    <dgm:cxn modelId="{C8433AAE-7EC2-4F08-862F-3B98FB73AAE5}" type="presOf" srcId="{DA4E61DF-49FD-48EF-8B6E-AB1B8334C923}" destId="{A7597E7C-85D4-43D4-A2BA-18335396A143}" srcOrd="0" destOrd="1" presId="urn:microsoft.com/office/officeart/2005/8/layout/chevron2"/>
    <dgm:cxn modelId="{183870B5-39C6-4085-80D0-0FF83D45AC13}" srcId="{3E6928FC-DB65-4421-B2C7-CAA9BCB92549}" destId="{F7AF65AB-40FA-47D8-B46B-7AE7309D9AD4}" srcOrd="2" destOrd="0" parTransId="{6BF53DF1-509A-489C-AA05-F1993EC4D258}" sibTransId="{FB832F29-7854-4B82-84CD-AE189FF903EF}"/>
    <dgm:cxn modelId="{DEB53CB8-148D-4F94-86FE-0440CA9ED14A}" type="presOf" srcId="{DA152C0C-6D6F-4DDE-9DE5-CF7C6DC67D4F}" destId="{FC6EB068-D932-4EEB-9F1F-A368D306B816}" srcOrd="0" destOrd="0" presId="urn:microsoft.com/office/officeart/2005/8/layout/chevron2"/>
    <dgm:cxn modelId="{BB14A5C2-A61C-48A6-8991-0A9BC3D222F3}" type="presOf" srcId="{2664F3FF-F459-45C3-8ABB-ABD2932AFCFE}" destId="{A8190F73-0704-44D7-BA12-14D369739E70}" srcOrd="0" destOrd="1" presId="urn:microsoft.com/office/officeart/2005/8/layout/chevron2"/>
    <dgm:cxn modelId="{BA0C0EE5-7207-4CAC-BF53-C38D8AB62A64}" srcId="{3E6928FC-DB65-4421-B2C7-CAA9BCB92549}" destId="{DA152C0C-6D6F-4DDE-9DE5-CF7C6DC67D4F}" srcOrd="3" destOrd="0" parTransId="{8FF31C39-0501-401B-AB70-EB72DB18642C}" sibTransId="{B05D13B9-7E0F-4752-8B1D-705BE1D93FD1}"/>
    <dgm:cxn modelId="{B4217DED-D4ED-4456-B1F3-5395977A545F}" type="presOf" srcId="{518FB847-E33C-44F7-8EAD-62C8491EDC64}" destId="{BDD5EBE7-9798-4687-94E3-6A16160ED031}" srcOrd="0" destOrd="0" presId="urn:microsoft.com/office/officeart/2005/8/layout/chevron2"/>
    <dgm:cxn modelId="{EE04E3F1-2695-4540-A89B-008BEFFC7D7A}" type="presOf" srcId="{BFD69BF5-7AEC-4880-A602-D4F6A32E730F}" destId="{A8190F73-0704-44D7-BA12-14D369739E70}" srcOrd="0" destOrd="2" presId="urn:microsoft.com/office/officeart/2005/8/layout/chevron2"/>
    <dgm:cxn modelId="{3752EFF8-9EF7-4681-99F0-27C5A51B2525}" type="presOf" srcId="{DA8B0188-E66B-4379-A681-7DC98261F9C1}" destId="{77A0778E-2C9F-4FCE-8827-89A85AA3DC6C}" srcOrd="0" destOrd="0" presId="urn:microsoft.com/office/officeart/2005/8/layout/chevron2"/>
    <dgm:cxn modelId="{131955FD-B85D-46BD-857E-1D0ABABCDFBD}" type="presOf" srcId="{0E1A58BE-AE42-4802-B468-477C8839C905}" destId="{D5D5586C-B6BE-43C7-9CA9-549DAD3890F8}" srcOrd="0" destOrd="1" presId="urn:microsoft.com/office/officeart/2005/8/layout/chevron2"/>
    <dgm:cxn modelId="{2A8540FE-3927-47A6-8030-4F610037C2B1}" type="presOf" srcId="{3E6928FC-DB65-4421-B2C7-CAA9BCB92549}" destId="{74DB157F-F6C7-4A3D-9C76-95F111983059}" srcOrd="0" destOrd="0" presId="urn:microsoft.com/office/officeart/2005/8/layout/chevron2"/>
    <dgm:cxn modelId="{79457CFF-AF48-4BE3-9BF4-FD34048C56AF}" srcId="{F7AF65AB-40FA-47D8-B46B-7AE7309D9AD4}" destId="{0A0130E2-4550-4D57-88D3-ECC0AF8B25DA}" srcOrd="0" destOrd="0" parTransId="{4C18D871-DDE6-4DB4-933F-77EFE28D7441}" sibTransId="{31CC3D9E-AAB7-4102-A79C-1E966AD8319A}"/>
    <dgm:cxn modelId="{8BE53B02-4151-4670-AC17-BB80A71012A9}" type="presParOf" srcId="{74DB157F-F6C7-4A3D-9C76-95F111983059}" destId="{D300736B-D66F-48D9-9C96-26B72940FFC4}" srcOrd="0" destOrd="0" presId="urn:microsoft.com/office/officeart/2005/8/layout/chevron2"/>
    <dgm:cxn modelId="{CB7D1233-5FEC-4C6F-9337-96395257A43B}" type="presParOf" srcId="{D300736B-D66F-48D9-9C96-26B72940FFC4}" destId="{BDD5EBE7-9798-4687-94E3-6A16160ED031}" srcOrd="0" destOrd="0" presId="urn:microsoft.com/office/officeart/2005/8/layout/chevron2"/>
    <dgm:cxn modelId="{F5C4E319-1E5E-493A-8406-F854DB0B2CA0}" type="presParOf" srcId="{D300736B-D66F-48D9-9C96-26B72940FFC4}" destId="{D5D5586C-B6BE-43C7-9CA9-549DAD3890F8}" srcOrd="1" destOrd="0" presId="urn:microsoft.com/office/officeart/2005/8/layout/chevron2"/>
    <dgm:cxn modelId="{22E8222F-E0C4-4F9F-804D-703738BE805E}" type="presParOf" srcId="{74DB157F-F6C7-4A3D-9C76-95F111983059}" destId="{D0F76E31-BEE1-4732-80E2-129C91923B8C}" srcOrd="1" destOrd="0" presId="urn:microsoft.com/office/officeart/2005/8/layout/chevron2"/>
    <dgm:cxn modelId="{6B4115F3-98E5-4CFA-A137-13A6EF28CBC8}" type="presParOf" srcId="{74DB157F-F6C7-4A3D-9C76-95F111983059}" destId="{BDB7053C-BC81-44E4-B5C9-63117B5CF936}" srcOrd="2" destOrd="0" presId="urn:microsoft.com/office/officeart/2005/8/layout/chevron2"/>
    <dgm:cxn modelId="{936B4341-653D-4BE5-A214-6F6F1BD44FE7}" type="presParOf" srcId="{BDB7053C-BC81-44E4-B5C9-63117B5CF936}" destId="{0E956368-6B36-4DFC-BB07-1D0C80E898F3}" srcOrd="0" destOrd="0" presId="urn:microsoft.com/office/officeart/2005/8/layout/chevron2"/>
    <dgm:cxn modelId="{DE10EB89-05E4-4C45-873B-FC83C6124D67}" type="presParOf" srcId="{BDB7053C-BC81-44E4-B5C9-63117B5CF936}" destId="{77A0778E-2C9F-4FCE-8827-89A85AA3DC6C}" srcOrd="1" destOrd="0" presId="urn:microsoft.com/office/officeart/2005/8/layout/chevron2"/>
    <dgm:cxn modelId="{1BA16012-E392-4760-8FAD-6031F76CB149}" type="presParOf" srcId="{74DB157F-F6C7-4A3D-9C76-95F111983059}" destId="{0E8365D7-8B1A-4D22-BED0-87B86742BA68}" srcOrd="3" destOrd="0" presId="urn:microsoft.com/office/officeart/2005/8/layout/chevron2"/>
    <dgm:cxn modelId="{EFA441A7-A4DA-49BA-A99E-03030A7D3904}" type="presParOf" srcId="{74DB157F-F6C7-4A3D-9C76-95F111983059}" destId="{75598304-4B53-43DB-936D-3884F41D1E08}" srcOrd="4" destOrd="0" presId="urn:microsoft.com/office/officeart/2005/8/layout/chevron2"/>
    <dgm:cxn modelId="{183D1462-7D2E-4F17-9319-9D4F05B1B438}" type="presParOf" srcId="{75598304-4B53-43DB-936D-3884F41D1E08}" destId="{F9C8466F-F431-4A85-86BF-90D2B0E918F6}" srcOrd="0" destOrd="0" presId="urn:microsoft.com/office/officeart/2005/8/layout/chevron2"/>
    <dgm:cxn modelId="{17C57AA6-9B1B-4DAC-AEB6-4143BD9352E9}" type="presParOf" srcId="{75598304-4B53-43DB-936D-3884F41D1E08}" destId="{A8190F73-0704-44D7-BA12-14D369739E70}" srcOrd="1" destOrd="0" presId="urn:microsoft.com/office/officeart/2005/8/layout/chevron2"/>
    <dgm:cxn modelId="{FD76437D-0472-4C2A-A9F6-A9766B59F96A}" type="presParOf" srcId="{74DB157F-F6C7-4A3D-9C76-95F111983059}" destId="{C1C2DDB3-BADE-4F8B-BC18-761AC51C2DAB}" srcOrd="5" destOrd="0" presId="urn:microsoft.com/office/officeart/2005/8/layout/chevron2"/>
    <dgm:cxn modelId="{BAC3ECB3-6193-453F-9B8D-10CBAB9F4037}" type="presParOf" srcId="{74DB157F-F6C7-4A3D-9C76-95F111983059}" destId="{E48E554A-EB9F-43B0-AB2C-03FD7A5612EE}" srcOrd="6" destOrd="0" presId="urn:microsoft.com/office/officeart/2005/8/layout/chevron2"/>
    <dgm:cxn modelId="{84887099-BD8E-437B-A7EF-A9C92AC44047}" type="presParOf" srcId="{E48E554A-EB9F-43B0-AB2C-03FD7A5612EE}" destId="{FC6EB068-D932-4EEB-9F1F-A368D306B816}" srcOrd="0" destOrd="0" presId="urn:microsoft.com/office/officeart/2005/8/layout/chevron2"/>
    <dgm:cxn modelId="{3BD18992-FACF-4D6C-8D40-A1A1C543802A}" type="presParOf" srcId="{E48E554A-EB9F-43B0-AB2C-03FD7A5612EE}" destId="{A7597E7C-85D4-43D4-A2BA-18335396A143}" srcOrd="1" destOrd="0" presId="urn:microsoft.com/office/officeart/2005/8/layout/chevro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D5EBE7-9798-4687-94E3-6A16160ED031}">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 management</a:t>
          </a:r>
        </a:p>
      </dsp:txBody>
      <dsp:txXfrm rot="-5400000">
        <a:off x="1" y="321330"/>
        <a:ext cx="639923" cy="274253"/>
      </dsp:txXfrm>
    </dsp:sp>
    <dsp:sp modelId="{D5D5586C-B6BE-43C7-9CA9-549DAD3890F8}">
      <dsp:nvSpPr>
        <dsp:cNvPr id="0" name=""/>
        <dsp:cNvSpPr/>
      </dsp:nvSpPr>
      <dsp:spPr>
        <a:xfrm rot="5400000">
          <a:off x="2875037" y="-2233746"/>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Ensure all Office 365 IP ports and ranges have been added to appropriate network devices.</a:t>
          </a:r>
          <a:endParaRPr lang="en-US" sz="1100" kern="1200"/>
        </a:p>
        <a:p>
          <a:pPr marL="57150" lvl="1" indent="-57150" algn="l" defTabSz="488950">
            <a:lnSpc>
              <a:spcPct val="90000"/>
            </a:lnSpc>
            <a:spcBef>
              <a:spcPct val="0"/>
            </a:spcBef>
            <a:spcAft>
              <a:spcPct val="15000"/>
            </a:spcAft>
            <a:buChar char="•"/>
          </a:pPr>
          <a:r>
            <a:rPr lang="en-US" sz="1100" kern="1200"/>
            <a:t>Upload the building file to CQD</a:t>
          </a:r>
        </a:p>
      </dsp:txBody>
      <dsp:txXfrm rot="-5400000">
        <a:off x="639923" y="30375"/>
        <a:ext cx="5035436" cy="536200"/>
      </dsp:txXfrm>
    </dsp:sp>
    <dsp:sp modelId="{0E956368-6B36-4DFC-BB07-1D0C80E898F3}">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reliability</a:t>
          </a:r>
        </a:p>
      </dsp:txBody>
      <dsp:txXfrm rot="-5400000">
        <a:off x="1" y="1082492"/>
        <a:ext cx="639923" cy="274253"/>
      </dsp:txXfrm>
    </dsp:sp>
    <dsp:sp modelId="{77A0778E-2C9F-4FCE-8827-89A85AA3DC6C}">
      <dsp:nvSpPr>
        <dsp:cNvPr id="0" name=""/>
        <dsp:cNvSpPr/>
      </dsp:nvSpPr>
      <dsp:spPr>
        <a:xfrm rot="5400000">
          <a:off x="2875037" y="-1472583"/>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Measure and monitor Call Setup Failures %</a:t>
          </a:r>
          <a:endParaRPr lang="en-US" sz="1100" kern="1200"/>
        </a:p>
        <a:p>
          <a:pPr marL="57150" lvl="1" indent="-57150" algn="l" defTabSz="488950">
            <a:lnSpc>
              <a:spcPct val="90000"/>
            </a:lnSpc>
            <a:spcBef>
              <a:spcPct val="0"/>
            </a:spcBef>
            <a:spcAft>
              <a:spcPct val="15000"/>
            </a:spcAft>
            <a:buChar char="•"/>
          </a:pPr>
          <a:r>
            <a:rPr lang="en-GB" sz="1100" kern="1200"/>
            <a:t>Measure and monitor Call Drop Failures %</a:t>
          </a:r>
          <a:endParaRPr lang="en-US" sz="1100" kern="1200"/>
        </a:p>
      </dsp:txBody>
      <dsp:txXfrm rot="-5400000">
        <a:off x="639923" y="791538"/>
        <a:ext cx="5035436" cy="536200"/>
      </dsp:txXfrm>
    </dsp:sp>
    <dsp:sp modelId="{F9C8466F-F431-4A85-86BF-90D2B0E918F6}">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quality</a:t>
          </a:r>
        </a:p>
      </dsp:txBody>
      <dsp:txXfrm rot="-5400000">
        <a:off x="1" y="1843655"/>
        <a:ext cx="639923" cy="274253"/>
      </dsp:txXfrm>
    </dsp:sp>
    <dsp:sp modelId="{A8190F73-0704-44D7-BA12-14D369739E70}">
      <dsp:nvSpPr>
        <dsp:cNvPr id="0" name=""/>
        <dsp:cNvSpPr/>
      </dsp:nvSpPr>
      <dsp:spPr>
        <a:xfrm rot="5400000">
          <a:off x="2875037" y="-71142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Assess TCP usage for audio</a:t>
          </a:r>
          <a:endParaRPr lang="en-US" sz="1100" kern="1200"/>
        </a:p>
        <a:p>
          <a:pPr marL="57150" lvl="1" indent="-57150" algn="l" defTabSz="488950">
            <a:lnSpc>
              <a:spcPct val="90000"/>
            </a:lnSpc>
            <a:spcBef>
              <a:spcPct val="0"/>
            </a:spcBef>
            <a:spcAft>
              <a:spcPct val="15000"/>
            </a:spcAft>
            <a:buChar char="•"/>
          </a:pPr>
          <a:r>
            <a:rPr lang="en-US" sz="1100" kern="1200"/>
            <a:t>Assess usage of HTTP proxies</a:t>
          </a:r>
        </a:p>
        <a:p>
          <a:pPr marL="57150" lvl="1" indent="-57150" algn="l" defTabSz="488950">
            <a:lnSpc>
              <a:spcPct val="90000"/>
            </a:lnSpc>
            <a:spcBef>
              <a:spcPct val="0"/>
            </a:spcBef>
            <a:spcAft>
              <a:spcPct val="15000"/>
            </a:spcAft>
            <a:buChar char="•"/>
          </a:pPr>
          <a:r>
            <a:rPr lang="en-GB" sz="1100" kern="1200"/>
            <a:t>Measure and monitor audio quality</a:t>
          </a:r>
          <a:endParaRPr lang="en-US" sz="1100" kern="1200"/>
        </a:p>
      </dsp:txBody>
      <dsp:txXfrm rot="-5400000">
        <a:off x="639923" y="1552700"/>
        <a:ext cx="5035436" cy="536200"/>
      </dsp:txXfrm>
    </dsp:sp>
    <dsp:sp modelId="{FC6EB068-D932-4EEB-9F1F-A368D306B816}">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Endpoints</a:t>
          </a:r>
        </a:p>
      </dsp:txBody>
      <dsp:txXfrm rot="-5400000">
        <a:off x="1" y="2604818"/>
        <a:ext cx="639923" cy="274253"/>
      </dsp:txXfrm>
    </dsp:sp>
    <dsp:sp modelId="{A7597E7C-85D4-43D4-A2BA-18335396A143}">
      <dsp:nvSpPr>
        <dsp:cNvPr id="0" name=""/>
        <dsp:cNvSpPr/>
      </dsp:nvSpPr>
      <dsp:spPr>
        <a:xfrm rot="5400000">
          <a:off x="2875037" y="4974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Verify 80% or more of Skype for Business client versions are less than six months old</a:t>
          </a:r>
        </a:p>
        <a:p>
          <a:pPr marL="57150" lvl="1" indent="-57150" algn="l" defTabSz="488950">
            <a:lnSpc>
              <a:spcPct val="90000"/>
            </a:lnSpc>
            <a:spcBef>
              <a:spcPct val="0"/>
            </a:spcBef>
            <a:spcAft>
              <a:spcPct val="15000"/>
            </a:spcAft>
            <a:buChar char="•"/>
          </a:pPr>
          <a:r>
            <a:rPr lang="en-US" sz="1100" kern="1200"/>
            <a:t>Verify 80% or more of audio usage is using an certified device</a:t>
          </a:r>
        </a:p>
      </dsp:txBody>
      <dsp:txXfrm rot="-5400000">
        <a:off x="639923" y="2313863"/>
        <a:ext cx="5035436"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E38"/>
    <w:rsid w:val="00063E35"/>
    <w:rsid w:val="00365C27"/>
    <w:rsid w:val="00381E0D"/>
    <w:rsid w:val="004C7E38"/>
    <w:rsid w:val="005518E1"/>
    <w:rsid w:val="00A12BC1"/>
    <w:rsid w:val="00E93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7BBBDEB3D841319A052686886BECF7">
    <w:name w:val="D07BBBDEB3D841319A052686886BECF7"/>
    <w:rsid w:val="004C7E38"/>
  </w:style>
  <w:style w:type="paragraph" w:customStyle="1" w:styleId="17A6AF2DC7ED4EF1921468A7CD613129">
    <w:name w:val="17A6AF2DC7ED4EF1921468A7CD613129"/>
    <w:rsid w:val="004C7E38"/>
  </w:style>
  <w:style w:type="paragraph" w:customStyle="1" w:styleId="FD17007EEFE14C1CA7A3A3AF6B29110C">
    <w:name w:val="FD17007EEFE14C1CA7A3A3AF6B29110C"/>
    <w:rsid w:val="004C7E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55786AA6CCD144A43B4D1A72D31918" ma:contentTypeVersion="12" ma:contentTypeDescription="Create a new document." ma:contentTypeScope="" ma:versionID="9be344113af49ad8c84174e645e99cc7">
  <xsd:schema xmlns:xsd="http://www.w3.org/2001/XMLSchema" xmlns:xs="http://www.w3.org/2001/XMLSchema" xmlns:p="http://schemas.microsoft.com/office/2006/metadata/properties" xmlns:ns1="http://schemas.microsoft.com/sharepoint/v3" xmlns:ns2="d9df8399-d7e1-41f8-95ac-5a4dae0ea32f" xmlns:ns3="cadf7e3d-23d2-4f1e-80e3-ae8f1a9bd9c7" targetNamespace="http://schemas.microsoft.com/office/2006/metadata/properties" ma:root="true" ma:fieldsID="076d891f571e6919975dcc82dcdaaa74" ns1:_="" ns2:_="" ns3:_="">
    <xsd:import namespace="http://schemas.microsoft.com/sharepoint/v3"/>
    <xsd:import namespace="d9df8399-d7e1-41f8-95ac-5a4dae0ea32f"/>
    <xsd:import namespace="cadf7e3d-23d2-4f1e-80e3-ae8f1a9bd9c7"/>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3:LastSharedByUser" minOccurs="0"/>
                <xsd:element ref="ns3:LastSharedByTime" minOccurs="0"/>
                <xsd:element ref="ns2:MediaServiceAutoTags"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description="" ma:hidden="true" ma:internalName="_ip_UnifiedCompliancePolicyProperties">
      <xsd:simpleType>
        <xsd:restriction base="dms:Note"/>
      </xsd:simpleType>
    </xsd:element>
    <xsd:element name="_ip_UnifiedCompliancePolicyUIAction" ma:index="11"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df8399-d7e1-41f8-95ac-5a4dae0ea32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df7e3d-23d2-4f1e-80e3-ae8f1a9bd9c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4" nillable="true" ma:displayName="Last Shared By User" ma:description="" ma:hidden="true" ma:internalName="LastSharedByUser" ma:readOnly="true">
      <xsd:simpleType>
        <xsd:restriction base="dms:Note"/>
      </xsd:simpleType>
    </xsd:element>
    <xsd:element name="LastSharedByTime" ma:index="15"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SharedWithUsers xmlns="cadf7e3d-23d2-4f1e-80e3-ae8f1a9bd9c7">
      <UserInfo>
        <DisplayName>Jason Guo</DisplayName>
        <AccountId>3038</AccountId>
        <AccountType/>
      </UserInfo>
      <UserInfo>
        <DisplayName>Matt Wade</DisplayName>
        <AccountId>2575</AccountId>
        <AccountType/>
      </UserInfo>
      <UserInfo>
        <DisplayName>William Looney</DisplayName>
        <AccountId>130</AccountId>
        <AccountType/>
      </UserInfo>
      <UserInfo>
        <DisplayName>Arnab Sarkar</DisplayName>
        <AccountId>2390</AccountId>
        <AccountType/>
      </UserInfo>
      <UserInfo>
        <DisplayName>Geoff Clark</DisplayName>
        <AccountId>1743</AccountId>
        <AccountType/>
      </UserInfo>
      <UserInfo>
        <DisplayName>Justin Walker</DisplayName>
        <AccountId>2523</AccountId>
        <AccountType/>
      </UserInfo>
      <UserInfo>
        <DisplayName>Rudi Peterson</DisplayName>
        <AccountId>1715</AccountId>
        <AccountType/>
      </UserInfo>
      <UserInfo>
        <DisplayName>Seth McClure</DisplayName>
        <AccountId>1006</AccountId>
        <AccountType/>
      </UserInfo>
      <UserInfo>
        <DisplayName>Tommy Mhire</DisplayName>
        <AccountId>2532</AccountId>
        <AccountType/>
      </UserInfo>
      <UserInfo>
        <DisplayName>Wei Zhong</DisplayName>
        <AccountId>1229</AccountId>
        <AccountType/>
      </UserInfo>
    </SharedWithUsers>
    <_ip_UnifiedCompliancePolicyUIAction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52030-4CFE-4CC5-AC65-FFDAA4A25E57}">
  <ds:schemaRefs>
    <ds:schemaRef ds:uri="http://schemas.openxmlformats.org/officeDocument/2006/bibliography"/>
  </ds:schemaRefs>
</ds:datastoreItem>
</file>

<file path=customXml/itemProps3.xml><?xml version="1.0" encoding="utf-8"?>
<ds:datastoreItem xmlns:ds="http://schemas.openxmlformats.org/officeDocument/2006/customXml" ds:itemID="{F7C4A511-2CB9-4EA4-9BEF-CC9BA5607451}"/>
</file>

<file path=customXml/itemProps4.xml><?xml version="1.0" encoding="utf-8"?>
<ds:datastoreItem xmlns:ds="http://schemas.openxmlformats.org/officeDocument/2006/customXml" ds:itemID="{4916A4D5-9355-423B-9AA1-38E21176A761}"/>
</file>

<file path=customXml/itemProps5.xml><?xml version="1.0" encoding="utf-8"?>
<ds:datastoreItem xmlns:ds="http://schemas.openxmlformats.org/officeDocument/2006/customXml" ds:itemID="{008C9A96-EFA9-4D49-978D-5F0EEF025445}"/>
</file>

<file path=docProps/app.xml><?xml version="1.0" encoding="utf-8"?>
<Properties xmlns="http://schemas.openxmlformats.org/officeDocument/2006/extended-properties" xmlns:vt="http://schemas.openxmlformats.org/officeDocument/2006/docPropsVTypes">
  <Template>Normal.dotm</Template>
  <TotalTime>0</TotalTime>
  <Pages>41</Pages>
  <Words>13875</Words>
  <Characters>79094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2018-02-28T18:37:00Z</dcterms:created>
  <dcterms:modified xsi:type="dcterms:W3CDTF">2018-02-28T18:38:00Z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v-noa@microsoft.com</vt:lpwstr>
  </property>
  <property fmtid="{D5CDD505-2E9C-101B-9397-08002B2CF9AE}" pid="5" name="MSIP_Label_f42aa342-8706-4288-bd11-ebb85995028c_SetDate">
    <vt:lpwstr>2018-02-28T18:38:00.0522378Z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Version">
    <vt:lpwstr>0.1</vt:lpwstr>
  </property>
  <property fmtid="{D5CDD505-2E9C-101B-9397-08002B2CF9AE}" pid="11" name="MSIP_Label_f42aa342-8706-4288-bd11-ebb85995028c_Ref">
    <vt:lpwstr>https://api.informationprotection.azure.com/api/72f988bf-86f1-41af-91ab-2d7cd011db47</vt:lpwstr>
  </property>
  <property fmtid="{D5CDD505-2E9C-101B-9397-08002B2CF9AE}" pid="12" name="ContentTypeId">
    <vt:lpwstr>0x010100B055786AA6CCD144A43B4D1A72D31918</vt:lpwstr>
  </property>
</Properties>
</file>